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charts/chart48.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docProps/core.xml" ContentType="application/vnd.openxmlformats-package.core-properties+xml"/>
  <Default Extension="bin" ContentType="application/vnd.openxmlformats-officedocument.oleObject"/>
  <Default Extension="png" ContentType="image/png"/>
  <Default Extension="emf" ContentType="image/x-emf"/>
  <Default Extension="jpeg" ContentType="image/jpeg"/>
  <Override PartName="/word/charts/chart49.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7639" w:rsidRPr="00287639" w:rsidRDefault="00287639" w:rsidP="00287639">
      <w:pPr>
        <w:jc w:val="center"/>
        <w:rPr>
          <w:b/>
          <w:caps/>
          <w:sz w:val="40"/>
          <w:szCs w:val="40"/>
        </w:rPr>
      </w:pPr>
      <w:r w:rsidRPr="00287639">
        <w:rPr>
          <w:b/>
          <w:caps/>
          <w:sz w:val="40"/>
          <w:szCs w:val="40"/>
        </w:rPr>
        <w:t xml:space="preserve">Oxidative dehydrogenation of </w:t>
      </w:r>
      <w:r>
        <w:rPr>
          <w:b/>
          <w:caps/>
          <w:sz w:val="40"/>
          <w:szCs w:val="40"/>
        </w:rPr>
        <w:t xml:space="preserve">                 </w:t>
      </w:r>
      <w:r w:rsidRPr="00287639">
        <w:rPr>
          <w:b/>
          <w:i/>
          <w:sz w:val="40"/>
          <w:szCs w:val="40"/>
        </w:rPr>
        <w:t>n</w:t>
      </w:r>
      <w:r w:rsidRPr="00287639">
        <w:rPr>
          <w:b/>
          <w:caps/>
          <w:sz w:val="40"/>
          <w:szCs w:val="40"/>
        </w:rPr>
        <w:t>-octane using vanadium</w:t>
      </w:r>
      <w:r w:rsidR="00835EC6">
        <w:rPr>
          <w:b/>
          <w:caps/>
          <w:sz w:val="40"/>
          <w:szCs w:val="40"/>
        </w:rPr>
        <w:t>-</w:t>
      </w:r>
      <w:r w:rsidRPr="00287639">
        <w:rPr>
          <w:b/>
          <w:caps/>
          <w:sz w:val="40"/>
          <w:szCs w:val="40"/>
        </w:rPr>
        <w:t>based hydrotalcite-like compounds</w:t>
      </w:r>
    </w:p>
    <w:p w:rsidR="00287639" w:rsidRDefault="00287639">
      <w:pPr>
        <w:spacing w:line="276" w:lineRule="auto"/>
        <w:jc w:val="left"/>
      </w:pPr>
    </w:p>
    <w:p w:rsidR="00287639" w:rsidRDefault="00287639">
      <w:pPr>
        <w:spacing w:line="276" w:lineRule="auto"/>
        <w:jc w:val="left"/>
      </w:pPr>
    </w:p>
    <w:p w:rsidR="00287639" w:rsidRDefault="00287639" w:rsidP="00287639">
      <w:pPr>
        <w:spacing w:line="276" w:lineRule="auto"/>
        <w:jc w:val="center"/>
        <w:rPr>
          <w:sz w:val="36"/>
          <w:szCs w:val="36"/>
        </w:rPr>
      </w:pPr>
      <w:r>
        <w:rPr>
          <w:sz w:val="36"/>
          <w:szCs w:val="36"/>
        </w:rPr>
        <w:t>By</w:t>
      </w:r>
    </w:p>
    <w:p w:rsidR="00287639" w:rsidRPr="007376C5" w:rsidRDefault="00287639" w:rsidP="00287639">
      <w:pPr>
        <w:spacing w:line="276" w:lineRule="auto"/>
        <w:jc w:val="center"/>
        <w:rPr>
          <w:b/>
          <w:sz w:val="36"/>
          <w:szCs w:val="36"/>
        </w:rPr>
      </w:pPr>
      <w:r w:rsidRPr="007376C5">
        <w:rPr>
          <w:b/>
          <w:sz w:val="36"/>
          <w:szCs w:val="36"/>
        </w:rPr>
        <w:t>Mayashree Bux</w:t>
      </w:r>
    </w:p>
    <w:p w:rsidR="00287639" w:rsidRPr="007376C5" w:rsidRDefault="00287639" w:rsidP="00287639">
      <w:pPr>
        <w:spacing w:line="276" w:lineRule="auto"/>
        <w:jc w:val="center"/>
        <w:rPr>
          <w:b/>
          <w:sz w:val="36"/>
          <w:szCs w:val="36"/>
        </w:rPr>
      </w:pPr>
      <w:r w:rsidRPr="007376C5">
        <w:rPr>
          <w:b/>
          <w:sz w:val="36"/>
          <w:szCs w:val="36"/>
        </w:rPr>
        <w:t>(MSc)</w:t>
      </w:r>
    </w:p>
    <w:p w:rsidR="00287639" w:rsidRDefault="00287639" w:rsidP="00287639">
      <w:pPr>
        <w:spacing w:line="276" w:lineRule="auto"/>
        <w:jc w:val="center"/>
        <w:rPr>
          <w:sz w:val="36"/>
          <w:szCs w:val="36"/>
        </w:rPr>
      </w:pPr>
    </w:p>
    <w:p w:rsidR="00287639" w:rsidRDefault="00287639" w:rsidP="00287639">
      <w:pPr>
        <w:spacing w:line="276" w:lineRule="auto"/>
        <w:jc w:val="center"/>
        <w:rPr>
          <w:sz w:val="36"/>
          <w:szCs w:val="36"/>
        </w:rPr>
      </w:pPr>
    </w:p>
    <w:p w:rsidR="00287639" w:rsidRPr="007376C5" w:rsidRDefault="00287639" w:rsidP="007376C5">
      <w:pPr>
        <w:jc w:val="left"/>
        <w:rPr>
          <w:sz w:val="24"/>
          <w:szCs w:val="24"/>
        </w:rPr>
      </w:pPr>
      <w:r w:rsidRPr="007376C5">
        <w:rPr>
          <w:sz w:val="24"/>
          <w:szCs w:val="24"/>
        </w:rPr>
        <w:t>Submitted in the fulfillment of the academic r</w:t>
      </w:r>
      <w:r w:rsidR="002D2A3A">
        <w:rPr>
          <w:sz w:val="24"/>
          <w:szCs w:val="24"/>
        </w:rPr>
        <w:t xml:space="preserve">equirements for the degree of </w:t>
      </w:r>
      <w:r w:rsidRPr="007376C5">
        <w:rPr>
          <w:sz w:val="24"/>
          <w:szCs w:val="24"/>
        </w:rPr>
        <w:t xml:space="preserve">Doctor of Philosophy in the School of Chemistry                                        </w:t>
      </w:r>
      <w:r w:rsidR="007376C5">
        <w:rPr>
          <w:sz w:val="24"/>
          <w:szCs w:val="24"/>
        </w:rPr>
        <w:t xml:space="preserve">                                        </w:t>
      </w:r>
      <w:r w:rsidRPr="007376C5">
        <w:rPr>
          <w:sz w:val="24"/>
          <w:szCs w:val="24"/>
        </w:rPr>
        <w:t xml:space="preserve">University of KwaZulu-Natal                                                                                </w:t>
      </w:r>
      <w:r w:rsidR="007376C5">
        <w:rPr>
          <w:sz w:val="24"/>
          <w:szCs w:val="24"/>
        </w:rPr>
        <w:t xml:space="preserve">                 </w:t>
      </w:r>
      <w:r w:rsidRPr="007376C5">
        <w:rPr>
          <w:sz w:val="24"/>
          <w:szCs w:val="24"/>
        </w:rPr>
        <w:t xml:space="preserve">Durban                                                                                                                 </w:t>
      </w:r>
      <w:r w:rsidR="007376C5">
        <w:rPr>
          <w:sz w:val="24"/>
          <w:szCs w:val="24"/>
        </w:rPr>
        <w:t xml:space="preserve">                      </w:t>
      </w:r>
      <w:r w:rsidRPr="007376C5">
        <w:rPr>
          <w:sz w:val="24"/>
          <w:szCs w:val="24"/>
        </w:rPr>
        <w:t>South Africa</w:t>
      </w:r>
    </w:p>
    <w:p w:rsidR="007376C5" w:rsidRPr="007376C5" w:rsidRDefault="006D73EE" w:rsidP="007376C5">
      <w:pPr>
        <w:jc w:val="right"/>
        <w:rPr>
          <w:sz w:val="24"/>
          <w:szCs w:val="24"/>
        </w:rPr>
      </w:pPr>
      <w:r>
        <w:rPr>
          <w:sz w:val="24"/>
          <w:szCs w:val="24"/>
        </w:rPr>
        <w:t>July 2010</w:t>
      </w:r>
    </w:p>
    <w:p w:rsidR="007376C5" w:rsidRDefault="007376C5" w:rsidP="007376C5">
      <w:pPr>
        <w:rPr>
          <w:sz w:val="28"/>
          <w:szCs w:val="28"/>
        </w:rPr>
      </w:pPr>
    </w:p>
    <w:p w:rsidR="007376C5" w:rsidRDefault="007376C5" w:rsidP="007376C5">
      <w:pPr>
        <w:rPr>
          <w:sz w:val="24"/>
          <w:szCs w:val="24"/>
        </w:rPr>
      </w:pPr>
      <w:r w:rsidRPr="007376C5">
        <w:rPr>
          <w:sz w:val="24"/>
          <w:szCs w:val="24"/>
        </w:rPr>
        <w:t>As the candidates supervisor I have / have not approved this thesis / dissertion for submission.</w:t>
      </w:r>
    </w:p>
    <w:p w:rsidR="007376C5" w:rsidRDefault="007376C5" w:rsidP="007376C5">
      <w:pPr>
        <w:rPr>
          <w:sz w:val="24"/>
          <w:szCs w:val="24"/>
        </w:rPr>
      </w:pPr>
    </w:p>
    <w:p w:rsidR="00287639" w:rsidRPr="00E84BAE" w:rsidRDefault="00C81F5A" w:rsidP="00E84BAE">
      <w:pPr>
        <w:tabs>
          <w:tab w:val="left" w:pos="3435"/>
          <w:tab w:val="left" w:pos="6900"/>
        </w:tabs>
        <w:rPr>
          <w:sz w:val="24"/>
          <w:szCs w:val="24"/>
        </w:rPr>
      </w:pPr>
      <w:r>
        <w:rPr>
          <w:noProof/>
          <w:sz w:val="24"/>
          <w:szCs w:val="24"/>
        </w:rPr>
        <w:pict>
          <v:shapetype id="_x0000_t32" coordsize="21600,21600" o:spt="32" o:oned="t" path="m,l21600,21600e" filled="f">
            <v:path arrowok="t" fillok="f" o:connecttype="none"/>
            <o:lock v:ext="edit" shapetype="t"/>
          </v:shapetype>
          <v:shape id="_x0000_s1097" type="#_x0000_t32" style="position:absolute;left:0;text-align:left;margin-left:378pt;margin-top:10.85pt;width:68.25pt;height:0;z-index:251840512" o:connectortype="straight"/>
        </w:pict>
      </w:r>
      <w:r>
        <w:rPr>
          <w:noProof/>
          <w:sz w:val="24"/>
          <w:szCs w:val="24"/>
        </w:rPr>
        <w:pict>
          <v:shape id="_x0000_s1096" type="#_x0000_t32" style="position:absolute;left:0;text-align:left;margin-left:206.25pt;margin-top:10.85pt;width:96.75pt;height:0;z-index:251839488" o:connectortype="straight"/>
        </w:pict>
      </w:r>
      <w:r>
        <w:rPr>
          <w:noProof/>
          <w:sz w:val="24"/>
          <w:szCs w:val="24"/>
        </w:rPr>
        <w:pict>
          <v:shape id="_x0000_s1095" type="#_x0000_t32" style="position:absolute;left:0;text-align:left;margin-left:38.25pt;margin-top:10.85pt;width:91.5pt;height:0;z-index:251838464" o:connectortype="straight"/>
        </w:pict>
      </w:r>
      <w:r w:rsidR="007376C5">
        <w:rPr>
          <w:sz w:val="24"/>
          <w:szCs w:val="24"/>
        </w:rPr>
        <w:t>Signed:</w:t>
      </w:r>
      <w:r w:rsidR="007376C5">
        <w:rPr>
          <w:sz w:val="24"/>
          <w:szCs w:val="24"/>
        </w:rPr>
        <w:tab/>
        <w:t xml:space="preserve">Name: </w:t>
      </w:r>
      <w:r w:rsidR="007376C5">
        <w:rPr>
          <w:sz w:val="24"/>
          <w:szCs w:val="24"/>
        </w:rPr>
        <w:tab/>
        <w:t xml:space="preserve">Date: </w:t>
      </w:r>
    </w:p>
    <w:p w:rsidR="009C2929" w:rsidRDefault="009C2929" w:rsidP="00885098">
      <w:pPr>
        <w:pStyle w:val="Heading1"/>
      </w:pPr>
      <w:bookmarkStart w:id="0" w:name="_Toc266960739"/>
      <w:r>
        <w:lastRenderedPageBreak/>
        <w:t>ABSTRACT</w:t>
      </w:r>
      <w:bookmarkEnd w:id="0"/>
    </w:p>
    <w:p w:rsidR="00B563A0" w:rsidRDefault="00B563A0">
      <w:pPr>
        <w:spacing w:line="276" w:lineRule="auto"/>
        <w:jc w:val="left"/>
      </w:pPr>
    </w:p>
    <w:p w:rsidR="00A443D3" w:rsidRDefault="00B563A0" w:rsidP="00B563A0">
      <w:r>
        <w:t xml:space="preserve">The oxidative dehydrogenation of alkanes provides a potential route to higher value products such as olefins and aromatic compounds. </w:t>
      </w:r>
      <w:r w:rsidR="000B65DB" w:rsidRPr="0008402E">
        <w:t>Alkanes</w:t>
      </w:r>
      <w:r w:rsidRPr="0008402E">
        <w:t xml:space="preserve"> </w:t>
      </w:r>
      <w:r>
        <w:t xml:space="preserve">are of low environmental impact and their increasing availability has prompted extensive research in the field of alkane activation. </w:t>
      </w:r>
      <w:r w:rsidRPr="00533FCB">
        <w:t>The use of hydrotalcite-type compounds (HTlc), to achieve such reactions, has received much attention over recent year</w:t>
      </w:r>
      <w:r>
        <w:t>s. Specifically, hydrotalcites and hydrotalcite-like compounds</w:t>
      </w:r>
      <w:r w:rsidRPr="00533FCB">
        <w:t xml:space="preserve"> are promising catalysts because they provide a route to mixed-metal oxides with variable composition and significantly</w:t>
      </w:r>
      <w:r>
        <w:t xml:space="preserve"> high metal-oxide distribution</w:t>
      </w:r>
      <w:r w:rsidRPr="00533FCB">
        <w:t>.</w:t>
      </w:r>
    </w:p>
    <w:p w:rsidR="00A443D3" w:rsidRDefault="00A443D3" w:rsidP="00B563A0"/>
    <w:p w:rsidR="00B563A0" w:rsidRPr="00A443D3" w:rsidRDefault="00B563A0" w:rsidP="00B563A0">
      <w:r>
        <w:t xml:space="preserve">Vanadium containing hydrotalcite-like catalysts were synthesized via the co-precipitation route and doped with </w:t>
      </w:r>
      <w:r w:rsidR="00A443D3">
        <w:t>either barium, cesium or boron</w:t>
      </w:r>
      <w:r>
        <w:t xml:space="preserve"> using the wet impregnation method. These catalysts were characterized using electron microscopy, inductively coupled plasma</w:t>
      </w:r>
      <w:r w:rsidR="008408F0">
        <w:t xml:space="preserve"> </w:t>
      </w:r>
      <w:r>
        <w:t>- optical emission spectroscopy, X-Ray diffraction, differential thermal analysis, BET surf</w:t>
      </w:r>
      <w:r w:rsidR="000B65DB">
        <w:t>ace area measurements and infra</w:t>
      </w:r>
      <w:r>
        <w:t xml:space="preserve">red spectroscopy. The catalysts were then tested in a fixed bed </w:t>
      </w:r>
      <w:r w:rsidR="00A443D3">
        <w:t>r</w:t>
      </w:r>
      <w:r>
        <w:t xml:space="preserve">eactor using </w:t>
      </w:r>
      <w:r>
        <w:rPr>
          <w:i/>
        </w:rPr>
        <w:t>n</w:t>
      </w:r>
      <w:r>
        <w:t>-octane as the feed and air as the oxidant.</w:t>
      </w:r>
      <w:r w:rsidR="00A443D3">
        <w:t xml:space="preserve"> The effect of fuel-air ratios and contact time was studied on the unpromoted Mg-V-HTlc. </w:t>
      </w:r>
      <w:r>
        <w:t xml:space="preserve">The conversion of </w:t>
      </w:r>
      <w:r w:rsidRPr="00A443D3">
        <w:rPr>
          <w:i/>
        </w:rPr>
        <w:t>n</w:t>
      </w:r>
      <w:r>
        <w:t>-octane and the selectivity and yields to the products were quan</w:t>
      </w:r>
      <w:r w:rsidR="00A443D3">
        <w:t>tified using gas chromatography and used to determine optimum reaction conditions. The effect of promoters on</w:t>
      </w:r>
      <w:r w:rsidR="000B65DB">
        <w:t xml:space="preserve"> </w:t>
      </w:r>
      <w:r w:rsidR="000B65DB" w:rsidRPr="0008402E">
        <w:t>the</w:t>
      </w:r>
      <w:r w:rsidR="00A443D3">
        <w:t xml:space="preserve"> conversion of </w:t>
      </w:r>
      <w:r w:rsidR="00A443D3">
        <w:rPr>
          <w:i/>
        </w:rPr>
        <w:t>n</w:t>
      </w:r>
      <w:r w:rsidR="00A443D3">
        <w:t xml:space="preserve">-octane and </w:t>
      </w:r>
      <w:r w:rsidR="000B65DB" w:rsidRPr="0008402E">
        <w:t>the</w:t>
      </w:r>
      <w:r w:rsidR="000B65DB">
        <w:rPr>
          <w:color w:val="FF0000"/>
        </w:rPr>
        <w:t xml:space="preserve"> </w:t>
      </w:r>
      <w:r w:rsidR="00A443D3">
        <w:t xml:space="preserve">selectivity </w:t>
      </w:r>
      <w:r w:rsidR="000B65DB" w:rsidRPr="0008402E">
        <w:t>of the catalyst in terms of p</w:t>
      </w:r>
      <w:r w:rsidR="00A443D3">
        <w:t>roducts was determined under the optimum reaction conditions.</w:t>
      </w:r>
    </w:p>
    <w:p w:rsidR="009C2929" w:rsidRDefault="009C2929">
      <w:pPr>
        <w:spacing w:line="276" w:lineRule="auto"/>
        <w:jc w:val="left"/>
      </w:pPr>
      <w:r>
        <w:br w:type="page"/>
      </w:r>
    </w:p>
    <w:p w:rsidR="009C2929" w:rsidRDefault="009C2929" w:rsidP="00885098">
      <w:pPr>
        <w:pStyle w:val="Heading1"/>
      </w:pPr>
      <w:bookmarkStart w:id="1" w:name="_Toc266960740"/>
      <w:r>
        <w:lastRenderedPageBreak/>
        <w:t>PREFACE</w:t>
      </w:r>
      <w:bookmarkEnd w:id="1"/>
    </w:p>
    <w:p w:rsidR="004F4CB9" w:rsidRDefault="004F4CB9">
      <w:pPr>
        <w:spacing w:line="276" w:lineRule="auto"/>
        <w:jc w:val="left"/>
      </w:pPr>
    </w:p>
    <w:p w:rsidR="004F4CB9" w:rsidRDefault="004F4CB9" w:rsidP="002A65E9">
      <w:r>
        <w:t xml:space="preserve">The experimental work </w:t>
      </w:r>
      <w:r w:rsidR="007022BE">
        <w:t>described</w:t>
      </w:r>
      <w:r>
        <w:t xml:space="preserve"> in this thesis was carried out in the School of Chemistry, University of KwaZulu-Natal, Howard College and Westville, Durban, from June 2004 to December 2009 under the supervision of Prof. H.B. Friedrich.</w:t>
      </w:r>
    </w:p>
    <w:p w:rsidR="004F4CB9" w:rsidRDefault="004F4CB9" w:rsidP="002A65E9"/>
    <w:p w:rsidR="00DC311B" w:rsidRDefault="004F4CB9" w:rsidP="00B96D6F">
      <w:r>
        <w:t xml:space="preserve">These studies </w:t>
      </w:r>
      <w:r w:rsidR="007022BE">
        <w:t>represent</w:t>
      </w:r>
      <w:r>
        <w:t xml:space="preserve"> original work by the author and ha</w:t>
      </w:r>
      <w:r w:rsidR="0034116F">
        <w:t>ve</w:t>
      </w:r>
      <w:r>
        <w:t xml:space="preserve"> not been </w:t>
      </w:r>
      <w:r w:rsidR="0034116F">
        <w:t>o</w:t>
      </w:r>
      <w:r>
        <w:t xml:space="preserve">therwise submitted in any form </w:t>
      </w:r>
      <w:r w:rsidR="007022BE">
        <w:t xml:space="preserve">for any degree or diploma </w:t>
      </w:r>
      <w:r>
        <w:t xml:space="preserve">to any tertiary institution. </w:t>
      </w:r>
      <w:r w:rsidR="007022BE">
        <w:t>Where use has been made of the work of others it is duly acknowledged in the text.</w:t>
      </w:r>
      <w:r w:rsidR="009C2929">
        <w:br w:type="page"/>
      </w:r>
    </w:p>
    <w:p w:rsidR="009C2929" w:rsidRDefault="009C2929" w:rsidP="00885098">
      <w:pPr>
        <w:pStyle w:val="Heading1"/>
      </w:pPr>
      <w:bookmarkStart w:id="2" w:name="_Toc266960741"/>
      <w:r>
        <w:lastRenderedPageBreak/>
        <w:t>DECLARATION 1</w:t>
      </w:r>
      <w:r w:rsidR="001C567B">
        <w:t xml:space="preserve"> – PLAGIARISM</w:t>
      </w:r>
      <w:bookmarkEnd w:id="2"/>
    </w:p>
    <w:p w:rsidR="00ED2949" w:rsidRPr="00797BB9" w:rsidRDefault="00ED2949" w:rsidP="00ED2949">
      <w:pPr>
        <w:spacing w:line="240" w:lineRule="auto"/>
        <w:rPr>
          <w:b/>
        </w:rPr>
      </w:pPr>
    </w:p>
    <w:p w:rsidR="00ED2949" w:rsidRDefault="00ED2949" w:rsidP="00ED2949">
      <w:pPr>
        <w:jc w:val="left"/>
      </w:pPr>
      <w:r>
        <w:t>I,…………………………………………………………………………..., declare that</w:t>
      </w:r>
    </w:p>
    <w:p w:rsidR="00ED2949" w:rsidRDefault="00ED2949" w:rsidP="00E84BAE">
      <w:pPr>
        <w:pStyle w:val="ListParagraph"/>
        <w:numPr>
          <w:ilvl w:val="0"/>
          <w:numId w:val="20"/>
        </w:numPr>
        <w:ind w:hanging="357"/>
      </w:pPr>
      <w:r>
        <w:t>The research reported in this thesis, except where otherwise indicated, is my original research.</w:t>
      </w:r>
    </w:p>
    <w:p w:rsidR="00ED2949" w:rsidRDefault="00ED2949" w:rsidP="00E84BAE">
      <w:pPr>
        <w:pStyle w:val="ListParagraph"/>
      </w:pPr>
    </w:p>
    <w:p w:rsidR="00ED2949" w:rsidRDefault="00ED2949" w:rsidP="00E84BAE">
      <w:pPr>
        <w:pStyle w:val="ListParagraph"/>
        <w:numPr>
          <w:ilvl w:val="0"/>
          <w:numId w:val="20"/>
        </w:numPr>
        <w:spacing w:after="0"/>
        <w:ind w:hanging="357"/>
      </w:pPr>
      <w:r>
        <w:t>This thesis has not been submitted for any degree or examination at any other university.</w:t>
      </w:r>
    </w:p>
    <w:p w:rsidR="00ED2949" w:rsidRDefault="00ED2949" w:rsidP="00E84BAE">
      <w:pPr>
        <w:spacing w:after="0"/>
        <w:contextualSpacing/>
      </w:pPr>
    </w:p>
    <w:p w:rsidR="00ED2949" w:rsidRDefault="00ED2949" w:rsidP="00E84BAE">
      <w:pPr>
        <w:pStyle w:val="ListParagraph"/>
        <w:numPr>
          <w:ilvl w:val="0"/>
          <w:numId w:val="20"/>
        </w:numPr>
        <w:ind w:hanging="357"/>
      </w:pPr>
      <w:r>
        <w:t>This thesis does not contain other persons’ data, pictures, graphs or other information, unless specifically acknowledged as being sourced from other persons.</w:t>
      </w:r>
    </w:p>
    <w:p w:rsidR="00ED2949" w:rsidRDefault="00ED2949" w:rsidP="00E84BAE">
      <w:pPr>
        <w:spacing w:after="0"/>
      </w:pPr>
    </w:p>
    <w:p w:rsidR="00ED2949" w:rsidRDefault="00ED2949" w:rsidP="00E84BAE">
      <w:pPr>
        <w:pStyle w:val="ListParagraph"/>
        <w:numPr>
          <w:ilvl w:val="0"/>
          <w:numId w:val="20"/>
        </w:numPr>
        <w:ind w:hanging="357"/>
      </w:pPr>
      <w:r>
        <w:t>This thesis does not contain other persons’ writing unless specifically acknowledged as being sourced from other researchers. Where other written sources have been quoted, then:</w:t>
      </w:r>
    </w:p>
    <w:p w:rsidR="00ED2949" w:rsidRDefault="00ED2949" w:rsidP="00E84BAE">
      <w:pPr>
        <w:pStyle w:val="ListParagraph"/>
        <w:numPr>
          <w:ilvl w:val="0"/>
          <w:numId w:val="21"/>
        </w:numPr>
        <w:ind w:hanging="357"/>
      </w:pPr>
      <w:r>
        <w:t>Their words have been re-written but the general information attributed to them has been referenced</w:t>
      </w:r>
    </w:p>
    <w:p w:rsidR="00ED2949" w:rsidRDefault="00ED2949" w:rsidP="00E84BAE">
      <w:pPr>
        <w:pStyle w:val="ListParagraph"/>
        <w:numPr>
          <w:ilvl w:val="0"/>
          <w:numId w:val="21"/>
        </w:numPr>
        <w:ind w:hanging="357"/>
      </w:pPr>
      <w:r>
        <w:t xml:space="preserve">Where their exact words have been used, then their writing has been placed in italics and inside quotation marks, and referenced. </w:t>
      </w:r>
    </w:p>
    <w:p w:rsidR="00ED2949" w:rsidRDefault="00ED2949" w:rsidP="00E84BAE">
      <w:pPr>
        <w:pStyle w:val="ListParagraph"/>
        <w:ind w:left="1440"/>
      </w:pPr>
    </w:p>
    <w:p w:rsidR="00ED2949" w:rsidRDefault="00ED2949" w:rsidP="00E84BAE">
      <w:pPr>
        <w:pStyle w:val="ListParagraph"/>
        <w:numPr>
          <w:ilvl w:val="0"/>
          <w:numId w:val="20"/>
        </w:numPr>
        <w:ind w:hanging="357"/>
      </w:pPr>
      <w:r>
        <w:t>This thesis does not contain text, graphics or tables copied and pasted from the Internet, unless specifically acknowledged, and the source being detailed in the thesis and in the References sections.</w:t>
      </w:r>
    </w:p>
    <w:p w:rsidR="00ED2949" w:rsidRDefault="00ED2949" w:rsidP="00ED2949">
      <w:pPr>
        <w:jc w:val="left"/>
      </w:pPr>
    </w:p>
    <w:p w:rsidR="00ED2949" w:rsidRDefault="00ED2949" w:rsidP="00ED2949">
      <w:pPr>
        <w:jc w:val="left"/>
      </w:pPr>
      <w:r>
        <w:t>Signed</w:t>
      </w:r>
    </w:p>
    <w:p w:rsidR="00ED2949" w:rsidRDefault="00ED2949" w:rsidP="00ED2949">
      <w:pPr>
        <w:jc w:val="left"/>
      </w:pPr>
    </w:p>
    <w:p w:rsidR="00ED2949" w:rsidRDefault="00ED2949" w:rsidP="00ED2949">
      <w:pPr>
        <w:jc w:val="left"/>
      </w:pPr>
      <w:r>
        <w:t>……………………………………………………………………………………….</w:t>
      </w:r>
    </w:p>
    <w:p w:rsidR="00ED2949" w:rsidRDefault="00ED2949" w:rsidP="00ED2949">
      <w:pPr>
        <w:jc w:val="left"/>
      </w:pPr>
    </w:p>
    <w:p w:rsidR="00ED2949" w:rsidRPr="004E3281" w:rsidRDefault="00ED2949" w:rsidP="00ED2949">
      <w:pPr>
        <w:jc w:val="left"/>
        <w:rPr>
          <w:i/>
        </w:rPr>
      </w:pPr>
      <w:r>
        <w:rPr>
          <w:i/>
        </w:rPr>
        <w:t>Declaration Plagiarism 22/05/08 FHDR Approved</w:t>
      </w:r>
    </w:p>
    <w:p w:rsidR="009C2929" w:rsidRDefault="009C2929" w:rsidP="00885098">
      <w:pPr>
        <w:pStyle w:val="Heading1"/>
      </w:pPr>
      <w:bookmarkStart w:id="3" w:name="_Toc266960742"/>
      <w:r>
        <w:lastRenderedPageBreak/>
        <w:t>DECLARATION 2</w:t>
      </w:r>
      <w:r w:rsidR="00ED2949">
        <w:t xml:space="preserve"> – CONFERENCE CONTRIBUTIONS</w:t>
      </w:r>
      <w:bookmarkEnd w:id="3"/>
    </w:p>
    <w:p w:rsidR="00ED2949" w:rsidRDefault="00ED2949" w:rsidP="00ED2949"/>
    <w:p w:rsidR="00ED2949" w:rsidRDefault="00ED2949" w:rsidP="00ED2949">
      <w:r>
        <w:t>Part of the work reflected in the following thesis has been presented at the following conferences as poster presentations:</w:t>
      </w:r>
    </w:p>
    <w:p w:rsidR="0010679D" w:rsidRDefault="0010679D" w:rsidP="00ED2949"/>
    <w:p w:rsidR="0010679D" w:rsidRPr="0010679D" w:rsidRDefault="0010679D" w:rsidP="00ED2949">
      <w:r>
        <w:t xml:space="preserve">CATSA Conference 2005, Eskom Convention Centre, </w:t>
      </w:r>
      <w:r w:rsidRPr="0010679D">
        <w:rPr>
          <w:i/>
        </w:rPr>
        <w:t>ODH of n-octane using hydrotalcite-type catalysts</w:t>
      </w:r>
    </w:p>
    <w:p w:rsidR="0010679D" w:rsidRDefault="0010679D" w:rsidP="00ED2949"/>
    <w:p w:rsidR="0010679D" w:rsidRDefault="0010679D" w:rsidP="00ED2949">
      <w:r>
        <w:t xml:space="preserve">CATSA Conference 2006, Mossel Bay, </w:t>
      </w:r>
      <w:r w:rsidRPr="0010679D">
        <w:rPr>
          <w:i/>
        </w:rPr>
        <w:t>Oxidation of n-octane using vanadium containing catalysts</w:t>
      </w:r>
    </w:p>
    <w:p w:rsidR="0010679D" w:rsidRDefault="0010679D" w:rsidP="00ED2949"/>
    <w:p w:rsidR="0010679D" w:rsidRPr="0010679D" w:rsidRDefault="0010679D" w:rsidP="00ED2949">
      <w:pPr>
        <w:rPr>
          <w:i/>
        </w:rPr>
      </w:pPr>
      <w:r>
        <w:t xml:space="preserve">CATSA Conference 2007, Richards Bay, </w:t>
      </w:r>
      <w:r>
        <w:rPr>
          <w:i/>
        </w:rPr>
        <w:t>Activation of n-Octane using hydrotalcite-type catalysts</w:t>
      </w:r>
    </w:p>
    <w:p w:rsidR="0010679D" w:rsidRDefault="0010679D" w:rsidP="00ED2949"/>
    <w:p w:rsidR="0010679D" w:rsidRDefault="0010679D" w:rsidP="00ED2949">
      <w:r>
        <w:t xml:space="preserve">CATSA Conference 2008, Parys, </w:t>
      </w:r>
      <w:r>
        <w:rPr>
          <w:i/>
        </w:rPr>
        <w:t>Activation of n-Octane using hydrotalcite-type catalysts</w:t>
      </w:r>
    </w:p>
    <w:p w:rsidR="0010679D" w:rsidRDefault="0010679D" w:rsidP="00ED2949"/>
    <w:p w:rsidR="00ED2949" w:rsidRPr="00ED2949" w:rsidRDefault="00ED2949" w:rsidP="00ED2949"/>
    <w:p w:rsidR="009C2929" w:rsidRDefault="009C2929" w:rsidP="009C2929">
      <w:pPr>
        <w:spacing w:line="276" w:lineRule="auto"/>
        <w:jc w:val="left"/>
      </w:pPr>
      <w:r>
        <w:br w:type="page"/>
      </w:r>
    </w:p>
    <w:p w:rsidR="00B96D6F" w:rsidRDefault="00B96D6F" w:rsidP="009C2929">
      <w:pPr>
        <w:spacing w:line="276" w:lineRule="auto"/>
        <w:jc w:val="left"/>
      </w:pPr>
    </w:p>
    <w:p w:rsidR="00B96D6F" w:rsidRDefault="00B96D6F" w:rsidP="00B96D6F">
      <w:pPr>
        <w:spacing w:line="276" w:lineRule="auto"/>
        <w:jc w:val="center"/>
        <w:rPr>
          <w:rFonts w:asciiTheme="majorHAnsi" w:hAnsiTheme="majorHAnsi"/>
          <w:b/>
          <w:sz w:val="28"/>
          <w:szCs w:val="28"/>
        </w:rPr>
      </w:pPr>
      <w:r>
        <w:rPr>
          <w:rFonts w:asciiTheme="majorHAnsi" w:hAnsiTheme="majorHAnsi"/>
          <w:b/>
          <w:sz w:val="28"/>
          <w:szCs w:val="28"/>
        </w:rPr>
        <w:t>DEDICATION</w:t>
      </w:r>
    </w:p>
    <w:p w:rsidR="00B96D6F" w:rsidRDefault="00B96D6F" w:rsidP="00B96D6F">
      <w:pPr>
        <w:spacing w:line="276" w:lineRule="auto"/>
        <w:jc w:val="center"/>
        <w:rPr>
          <w:rFonts w:asciiTheme="majorHAnsi" w:hAnsiTheme="majorHAnsi"/>
          <w:b/>
          <w:sz w:val="28"/>
          <w:szCs w:val="28"/>
        </w:rPr>
      </w:pPr>
    </w:p>
    <w:p w:rsidR="00B96D6F" w:rsidRPr="00B96D6F" w:rsidRDefault="00B96D6F" w:rsidP="00B96D6F">
      <w:pPr>
        <w:spacing w:line="276" w:lineRule="auto"/>
        <w:jc w:val="center"/>
        <w:rPr>
          <w:rFonts w:cs="Times New Roman"/>
          <w:i/>
          <w:sz w:val="28"/>
          <w:szCs w:val="28"/>
        </w:rPr>
      </w:pPr>
      <w:r>
        <w:rPr>
          <w:rFonts w:cs="Times New Roman"/>
          <w:i/>
          <w:sz w:val="28"/>
          <w:szCs w:val="28"/>
        </w:rPr>
        <w:t>For my family…</w:t>
      </w: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p w:rsidR="00B96D6F" w:rsidRDefault="00B96D6F" w:rsidP="009C2929">
      <w:pPr>
        <w:spacing w:line="276" w:lineRule="auto"/>
        <w:jc w:val="left"/>
      </w:pPr>
    </w:p>
    <w:sdt>
      <w:sdtPr>
        <w:rPr>
          <w:rFonts w:ascii="Times New Roman" w:eastAsiaTheme="minorHAnsi" w:hAnsi="Times New Roman" w:cstheme="minorBidi"/>
          <w:b w:val="0"/>
          <w:bCs w:val="0"/>
          <w:sz w:val="22"/>
          <w:szCs w:val="22"/>
        </w:rPr>
        <w:id w:val="2911237"/>
        <w:docPartObj>
          <w:docPartGallery w:val="Table of Contents"/>
          <w:docPartUnique/>
        </w:docPartObj>
      </w:sdtPr>
      <w:sdtContent>
        <w:p w:rsidR="001C6CBD" w:rsidRDefault="001C6CBD" w:rsidP="00885098">
          <w:pPr>
            <w:pStyle w:val="TOCHeading"/>
          </w:pPr>
          <w:r>
            <w:t>Contents</w:t>
          </w:r>
        </w:p>
        <w:p w:rsidR="00F261E6" w:rsidRPr="00F261E6" w:rsidRDefault="00F261E6" w:rsidP="00F261E6"/>
        <w:p w:rsidR="00BE65F9" w:rsidRDefault="00C81F5A">
          <w:pPr>
            <w:pStyle w:val="TOC1"/>
            <w:tabs>
              <w:tab w:val="right" w:leader="dot" w:pos="8828"/>
            </w:tabs>
            <w:rPr>
              <w:rFonts w:asciiTheme="minorHAnsi" w:eastAsiaTheme="minorEastAsia" w:hAnsiTheme="minorHAnsi"/>
              <w:noProof/>
            </w:rPr>
          </w:pPr>
          <w:r>
            <w:fldChar w:fldCharType="begin"/>
          </w:r>
          <w:r w:rsidR="001C6CBD">
            <w:instrText xml:space="preserve"> TOC \o "1-3" \h \z \u </w:instrText>
          </w:r>
          <w:r>
            <w:fldChar w:fldCharType="separate"/>
          </w:r>
          <w:hyperlink w:anchor="_Toc266960739" w:history="1">
            <w:r w:rsidR="00BE65F9" w:rsidRPr="006A34EB">
              <w:rPr>
                <w:rStyle w:val="Hyperlink"/>
                <w:noProof/>
              </w:rPr>
              <w:t>ABSTRACT</w:t>
            </w:r>
            <w:r w:rsidR="00BE65F9">
              <w:rPr>
                <w:noProof/>
                <w:webHidden/>
              </w:rPr>
              <w:tab/>
            </w:r>
            <w:r>
              <w:rPr>
                <w:noProof/>
                <w:webHidden/>
              </w:rPr>
              <w:fldChar w:fldCharType="begin"/>
            </w:r>
            <w:r w:rsidR="00BE65F9">
              <w:rPr>
                <w:noProof/>
                <w:webHidden/>
              </w:rPr>
              <w:instrText xml:space="preserve"> PAGEREF _Toc266960739 \h </w:instrText>
            </w:r>
            <w:r>
              <w:rPr>
                <w:noProof/>
                <w:webHidden/>
              </w:rPr>
            </w:r>
            <w:r>
              <w:rPr>
                <w:noProof/>
                <w:webHidden/>
              </w:rPr>
              <w:fldChar w:fldCharType="separate"/>
            </w:r>
            <w:r w:rsidR="00AA407D">
              <w:rPr>
                <w:noProof/>
                <w:webHidden/>
              </w:rPr>
              <w:t>ii</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0" w:history="1">
            <w:r w:rsidR="00BE65F9" w:rsidRPr="006A34EB">
              <w:rPr>
                <w:rStyle w:val="Hyperlink"/>
                <w:noProof/>
              </w:rPr>
              <w:t>PREFACE</w:t>
            </w:r>
            <w:r w:rsidR="00BE65F9">
              <w:rPr>
                <w:noProof/>
                <w:webHidden/>
              </w:rPr>
              <w:tab/>
            </w:r>
            <w:r>
              <w:rPr>
                <w:noProof/>
                <w:webHidden/>
              </w:rPr>
              <w:fldChar w:fldCharType="begin"/>
            </w:r>
            <w:r w:rsidR="00BE65F9">
              <w:rPr>
                <w:noProof/>
                <w:webHidden/>
              </w:rPr>
              <w:instrText xml:space="preserve"> PAGEREF _Toc266960740 \h </w:instrText>
            </w:r>
            <w:r>
              <w:rPr>
                <w:noProof/>
                <w:webHidden/>
              </w:rPr>
            </w:r>
            <w:r>
              <w:rPr>
                <w:noProof/>
                <w:webHidden/>
              </w:rPr>
              <w:fldChar w:fldCharType="separate"/>
            </w:r>
            <w:r w:rsidR="00AA407D">
              <w:rPr>
                <w:noProof/>
                <w:webHidden/>
              </w:rPr>
              <w:t>iii</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1" w:history="1">
            <w:r w:rsidR="00BE65F9" w:rsidRPr="006A34EB">
              <w:rPr>
                <w:rStyle w:val="Hyperlink"/>
                <w:noProof/>
              </w:rPr>
              <w:t>DECLARATION 1 – PLAGIARISM</w:t>
            </w:r>
            <w:r w:rsidR="00BE65F9">
              <w:rPr>
                <w:noProof/>
                <w:webHidden/>
              </w:rPr>
              <w:tab/>
            </w:r>
            <w:r>
              <w:rPr>
                <w:noProof/>
                <w:webHidden/>
              </w:rPr>
              <w:fldChar w:fldCharType="begin"/>
            </w:r>
            <w:r w:rsidR="00BE65F9">
              <w:rPr>
                <w:noProof/>
                <w:webHidden/>
              </w:rPr>
              <w:instrText xml:space="preserve"> PAGEREF _Toc266960741 \h </w:instrText>
            </w:r>
            <w:r>
              <w:rPr>
                <w:noProof/>
                <w:webHidden/>
              </w:rPr>
            </w:r>
            <w:r>
              <w:rPr>
                <w:noProof/>
                <w:webHidden/>
              </w:rPr>
              <w:fldChar w:fldCharType="separate"/>
            </w:r>
            <w:r w:rsidR="00AA407D">
              <w:rPr>
                <w:noProof/>
                <w:webHidden/>
              </w:rPr>
              <w:t>iv</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2" w:history="1">
            <w:r w:rsidR="00BE65F9" w:rsidRPr="006A34EB">
              <w:rPr>
                <w:rStyle w:val="Hyperlink"/>
                <w:noProof/>
              </w:rPr>
              <w:t>DECLARATION 2 – CONFERENCE CONTRIBUTIONS</w:t>
            </w:r>
            <w:r w:rsidR="00BE65F9">
              <w:rPr>
                <w:noProof/>
                <w:webHidden/>
              </w:rPr>
              <w:tab/>
            </w:r>
            <w:r>
              <w:rPr>
                <w:noProof/>
                <w:webHidden/>
              </w:rPr>
              <w:fldChar w:fldCharType="begin"/>
            </w:r>
            <w:r w:rsidR="00BE65F9">
              <w:rPr>
                <w:noProof/>
                <w:webHidden/>
              </w:rPr>
              <w:instrText xml:space="preserve"> PAGEREF _Toc266960742 \h </w:instrText>
            </w:r>
            <w:r>
              <w:rPr>
                <w:noProof/>
                <w:webHidden/>
              </w:rPr>
            </w:r>
            <w:r>
              <w:rPr>
                <w:noProof/>
                <w:webHidden/>
              </w:rPr>
              <w:fldChar w:fldCharType="separate"/>
            </w:r>
            <w:r w:rsidR="00AA407D">
              <w:rPr>
                <w:noProof/>
                <w:webHidden/>
              </w:rPr>
              <w:t>v</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3" w:history="1">
            <w:r w:rsidR="00BE65F9" w:rsidRPr="006A34EB">
              <w:rPr>
                <w:rStyle w:val="Hyperlink"/>
                <w:noProof/>
              </w:rPr>
              <w:t>LIST OF ABBREVIATIONS</w:t>
            </w:r>
            <w:r w:rsidR="00BE65F9">
              <w:rPr>
                <w:noProof/>
                <w:webHidden/>
              </w:rPr>
              <w:tab/>
            </w:r>
            <w:r>
              <w:rPr>
                <w:noProof/>
                <w:webHidden/>
              </w:rPr>
              <w:fldChar w:fldCharType="begin"/>
            </w:r>
            <w:r w:rsidR="00BE65F9">
              <w:rPr>
                <w:noProof/>
                <w:webHidden/>
              </w:rPr>
              <w:instrText xml:space="preserve"> PAGEREF _Toc266960743 \h </w:instrText>
            </w:r>
            <w:r>
              <w:rPr>
                <w:noProof/>
                <w:webHidden/>
              </w:rPr>
            </w:r>
            <w:r>
              <w:rPr>
                <w:noProof/>
                <w:webHidden/>
              </w:rPr>
              <w:fldChar w:fldCharType="separate"/>
            </w:r>
            <w:r w:rsidR="00AA407D">
              <w:rPr>
                <w:noProof/>
                <w:webHidden/>
              </w:rPr>
              <w:t>xii</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4" w:history="1">
            <w:r w:rsidR="00BE65F9" w:rsidRPr="006A34EB">
              <w:rPr>
                <w:rStyle w:val="Hyperlink"/>
                <w:noProof/>
              </w:rPr>
              <w:t>LIST OF FIGURES</w:t>
            </w:r>
            <w:r w:rsidR="00BE65F9">
              <w:rPr>
                <w:noProof/>
                <w:webHidden/>
              </w:rPr>
              <w:tab/>
            </w:r>
            <w:r>
              <w:rPr>
                <w:noProof/>
                <w:webHidden/>
              </w:rPr>
              <w:fldChar w:fldCharType="begin"/>
            </w:r>
            <w:r w:rsidR="00BE65F9">
              <w:rPr>
                <w:noProof/>
                <w:webHidden/>
              </w:rPr>
              <w:instrText xml:space="preserve"> PAGEREF _Toc266960744 \h </w:instrText>
            </w:r>
            <w:r>
              <w:rPr>
                <w:noProof/>
                <w:webHidden/>
              </w:rPr>
            </w:r>
            <w:r>
              <w:rPr>
                <w:noProof/>
                <w:webHidden/>
              </w:rPr>
              <w:fldChar w:fldCharType="separate"/>
            </w:r>
            <w:r w:rsidR="00AA407D">
              <w:rPr>
                <w:noProof/>
                <w:webHidden/>
              </w:rPr>
              <w:t>xv</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5" w:history="1">
            <w:r w:rsidR="00BE65F9" w:rsidRPr="006A34EB">
              <w:rPr>
                <w:rStyle w:val="Hyperlink"/>
                <w:noProof/>
              </w:rPr>
              <w:t>LIST OF SCHEMES</w:t>
            </w:r>
            <w:r w:rsidR="00BE65F9">
              <w:rPr>
                <w:noProof/>
                <w:webHidden/>
              </w:rPr>
              <w:tab/>
            </w:r>
            <w:r>
              <w:rPr>
                <w:noProof/>
                <w:webHidden/>
              </w:rPr>
              <w:fldChar w:fldCharType="begin"/>
            </w:r>
            <w:r w:rsidR="00BE65F9">
              <w:rPr>
                <w:noProof/>
                <w:webHidden/>
              </w:rPr>
              <w:instrText xml:space="preserve"> PAGEREF _Toc266960745 \h </w:instrText>
            </w:r>
            <w:r>
              <w:rPr>
                <w:noProof/>
                <w:webHidden/>
              </w:rPr>
            </w:r>
            <w:r>
              <w:rPr>
                <w:noProof/>
                <w:webHidden/>
              </w:rPr>
              <w:fldChar w:fldCharType="separate"/>
            </w:r>
            <w:r w:rsidR="00AA407D">
              <w:rPr>
                <w:noProof/>
                <w:webHidden/>
              </w:rPr>
              <w:t>xix</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6" w:history="1">
            <w:r w:rsidR="00BE65F9" w:rsidRPr="006A34EB">
              <w:rPr>
                <w:rStyle w:val="Hyperlink"/>
                <w:noProof/>
              </w:rPr>
              <w:t>LIST OF TABLES</w:t>
            </w:r>
            <w:r w:rsidR="00BE65F9">
              <w:rPr>
                <w:noProof/>
                <w:webHidden/>
              </w:rPr>
              <w:tab/>
            </w:r>
            <w:r>
              <w:rPr>
                <w:noProof/>
                <w:webHidden/>
              </w:rPr>
              <w:fldChar w:fldCharType="begin"/>
            </w:r>
            <w:r w:rsidR="00BE65F9">
              <w:rPr>
                <w:noProof/>
                <w:webHidden/>
              </w:rPr>
              <w:instrText xml:space="preserve"> PAGEREF _Toc266960746 \h </w:instrText>
            </w:r>
            <w:r>
              <w:rPr>
                <w:noProof/>
                <w:webHidden/>
              </w:rPr>
            </w:r>
            <w:r>
              <w:rPr>
                <w:noProof/>
                <w:webHidden/>
              </w:rPr>
              <w:fldChar w:fldCharType="separate"/>
            </w:r>
            <w:r w:rsidR="00AA407D">
              <w:rPr>
                <w:noProof/>
                <w:webHidden/>
              </w:rPr>
              <w:t>xx</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747" w:history="1">
            <w:r w:rsidR="00BE65F9" w:rsidRPr="006A34EB">
              <w:rPr>
                <w:rStyle w:val="Hyperlink"/>
                <w:noProof/>
              </w:rPr>
              <w:t>ACKNOWLEDGMENTS</w:t>
            </w:r>
            <w:r w:rsidR="00BE65F9">
              <w:rPr>
                <w:noProof/>
                <w:webHidden/>
              </w:rPr>
              <w:tab/>
            </w:r>
            <w:r>
              <w:rPr>
                <w:noProof/>
                <w:webHidden/>
              </w:rPr>
              <w:fldChar w:fldCharType="begin"/>
            </w:r>
            <w:r w:rsidR="00BE65F9">
              <w:rPr>
                <w:noProof/>
                <w:webHidden/>
              </w:rPr>
              <w:instrText xml:space="preserve"> PAGEREF _Toc266960747 \h </w:instrText>
            </w:r>
            <w:r>
              <w:rPr>
                <w:noProof/>
                <w:webHidden/>
              </w:rPr>
            </w:r>
            <w:r>
              <w:rPr>
                <w:noProof/>
                <w:webHidden/>
              </w:rPr>
              <w:fldChar w:fldCharType="separate"/>
            </w:r>
            <w:r w:rsidR="00AA407D">
              <w:rPr>
                <w:noProof/>
                <w:webHidden/>
              </w:rPr>
              <w:t>xxii</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748" w:history="1">
            <w:r w:rsidR="00BE65F9" w:rsidRPr="006A34EB">
              <w:rPr>
                <w:rStyle w:val="Hyperlink"/>
                <w:noProof/>
              </w:rPr>
              <w:t>CHAPTER ONE - INTRODUCTION</w:t>
            </w:r>
            <w:r w:rsidR="00BE65F9">
              <w:rPr>
                <w:noProof/>
                <w:webHidden/>
              </w:rPr>
              <w:tab/>
            </w:r>
            <w:r>
              <w:rPr>
                <w:noProof/>
                <w:webHidden/>
              </w:rPr>
              <w:fldChar w:fldCharType="begin"/>
            </w:r>
            <w:r w:rsidR="00BE65F9">
              <w:rPr>
                <w:noProof/>
                <w:webHidden/>
              </w:rPr>
              <w:instrText xml:space="preserve"> PAGEREF _Toc266960748 \h </w:instrText>
            </w:r>
            <w:r>
              <w:rPr>
                <w:noProof/>
                <w:webHidden/>
              </w:rPr>
            </w:r>
            <w:r>
              <w:rPr>
                <w:noProof/>
                <w:webHidden/>
              </w:rPr>
              <w:fldChar w:fldCharType="separate"/>
            </w:r>
            <w:r w:rsidR="00AA407D">
              <w:rPr>
                <w:noProof/>
                <w:webHidden/>
              </w:rPr>
              <w:t>1</w:t>
            </w:r>
            <w:r>
              <w:rPr>
                <w:noProof/>
                <w:webHidden/>
              </w:rPr>
              <w:fldChar w:fldCharType="end"/>
            </w:r>
          </w:hyperlink>
        </w:p>
        <w:p w:rsidR="00BE65F9" w:rsidRDefault="00C81F5A">
          <w:pPr>
            <w:pStyle w:val="TOC2"/>
            <w:tabs>
              <w:tab w:val="left" w:pos="880"/>
              <w:tab w:val="right" w:leader="dot" w:pos="8828"/>
            </w:tabs>
            <w:rPr>
              <w:rFonts w:asciiTheme="minorHAnsi" w:eastAsiaTheme="minorEastAsia" w:hAnsiTheme="minorHAnsi"/>
              <w:noProof/>
            </w:rPr>
          </w:pPr>
          <w:hyperlink w:anchor="_Toc266960749" w:history="1">
            <w:r w:rsidR="00BE65F9" w:rsidRPr="006A34EB">
              <w:rPr>
                <w:rStyle w:val="Hyperlink"/>
                <w:noProof/>
              </w:rPr>
              <w:t>1.1.</w:t>
            </w:r>
            <w:r w:rsidR="00BE65F9">
              <w:rPr>
                <w:rFonts w:asciiTheme="minorHAnsi" w:eastAsiaTheme="minorEastAsia" w:hAnsiTheme="minorHAnsi"/>
                <w:noProof/>
              </w:rPr>
              <w:tab/>
            </w:r>
            <w:r w:rsidR="00BE65F9" w:rsidRPr="006A34EB">
              <w:rPr>
                <w:rStyle w:val="Hyperlink"/>
                <w:noProof/>
              </w:rPr>
              <w:t>Introduction to oxidation catalysis</w:t>
            </w:r>
            <w:r w:rsidR="00BE65F9">
              <w:rPr>
                <w:noProof/>
                <w:webHidden/>
              </w:rPr>
              <w:tab/>
            </w:r>
            <w:r>
              <w:rPr>
                <w:noProof/>
                <w:webHidden/>
              </w:rPr>
              <w:fldChar w:fldCharType="begin"/>
            </w:r>
            <w:r w:rsidR="00BE65F9">
              <w:rPr>
                <w:noProof/>
                <w:webHidden/>
              </w:rPr>
              <w:instrText xml:space="preserve"> PAGEREF _Toc266960749 \h </w:instrText>
            </w:r>
            <w:r>
              <w:rPr>
                <w:noProof/>
                <w:webHidden/>
              </w:rPr>
            </w:r>
            <w:r>
              <w:rPr>
                <w:noProof/>
                <w:webHidden/>
              </w:rPr>
              <w:fldChar w:fldCharType="separate"/>
            </w:r>
            <w:r w:rsidR="00AA407D">
              <w:rPr>
                <w:noProof/>
                <w:webHidden/>
              </w:rPr>
              <w:t>1</w:t>
            </w:r>
            <w:r>
              <w:rPr>
                <w:noProof/>
                <w:webHidden/>
              </w:rPr>
              <w:fldChar w:fldCharType="end"/>
            </w:r>
          </w:hyperlink>
        </w:p>
        <w:p w:rsidR="00BE65F9" w:rsidRDefault="00C81F5A">
          <w:pPr>
            <w:pStyle w:val="TOC2"/>
            <w:tabs>
              <w:tab w:val="left" w:pos="880"/>
              <w:tab w:val="right" w:leader="dot" w:pos="8828"/>
            </w:tabs>
            <w:rPr>
              <w:rFonts w:asciiTheme="minorHAnsi" w:eastAsiaTheme="minorEastAsia" w:hAnsiTheme="minorHAnsi"/>
              <w:noProof/>
            </w:rPr>
          </w:pPr>
          <w:hyperlink w:anchor="_Toc266960750" w:history="1">
            <w:r w:rsidR="00BE65F9" w:rsidRPr="006A34EB">
              <w:rPr>
                <w:rStyle w:val="Hyperlink"/>
                <w:noProof/>
              </w:rPr>
              <w:t>1.2.</w:t>
            </w:r>
            <w:r w:rsidR="00BE65F9">
              <w:rPr>
                <w:rFonts w:asciiTheme="minorHAnsi" w:eastAsiaTheme="minorEastAsia" w:hAnsiTheme="minorHAnsi"/>
                <w:noProof/>
              </w:rPr>
              <w:tab/>
            </w:r>
            <w:r w:rsidR="00BE65F9" w:rsidRPr="006A34EB">
              <w:rPr>
                <w:rStyle w:val="Hyperlink"/>
                <w:noProof/>
              </w:rPr>
              <w:t>Dehydrogenation versus oxidative dehydrogenation</w:t>
            </w:r>
            <w:r w:rsidR="00BE65F9">
              <w:rPr>
                <w:noProof/>
                <w:webHidden/>
              </w:rPr>
              <w:tab/>
            </w:r>
            <w:r>
              <w:rPr>
                <w:noProof/>
                <w:webHidden/>
              </w:rPr>
              <w:fldChar w:fldCharType="begin"/>
            </w:r>
            <w:r w:rsidR="00BE65F9">
              <w:rPr>
                <w:noProof/>
                <w:webHidden/>
              </w:rPr>
              <w:instrText xml:space="preserve"> PAGEREF _Toc266960750 \h </w:instrText>
            </w:r>
            <w:r>
              <w:rPr>
                <w:noProof/>
                <w:webHidden/>
              </w:rPr>
            </w:r>
            <w:r>
              <w:rPr>
                <w:noProof/>
                <w:webHidden/>
              </w:rPr>
              <w:fldChar w:fldCharType="separate"/>
            </w:r>
            <w:r w:rsidR="00AA407D">
              <w:rPr>
                <w:noProof/>
                <w:webHidden/>
              </w:rPr>
              <w:t>2</w:t>
            </w:r>
            <w:r>
              <w:rPr>
                <w:noProof/>
                <w:webHidden/>
              </w:rPr>
              <w:fldChar w:fldCharType="end"/>
            </w:r>
          </w:hyperlink>
        </w:p>
        <w:p w:rsidR="00BE65F9" w:rsidRDefault="00C81F5A">
          <w:pPr>
            <w:pStyle w:val="TOC2"/>
            <w:tabs>
              <w:tab w:val="left" w:pos="880"/>
              <w:tab w:val="right" w:leader="dot" w:pos="8828"/>
            </w:tabs>
            <w:rPr>
              <w:rFonts w:asciiTheme="minorHAnsi" w:eastAsiaTheme="minorEastAsia" w:hAnsiTheme="minorHAnsi"/>
              <w:noProof/>
            </w:rPr>
          </w:pPr>
          <w:hyperlink w:anchor="_Toc266960751" w:history="1">
            <w:r w:rsidR="00BE65F9" w:rsidRPr="006A34EB">
              <w:rPr>
                <w:rStyle w:val="Hyperlink"/>
                <w:noProof/>
              </w:rPr>
              <w:t>1.3.</w:t>
            </w:r>
            <w:r w:rsidR="00BE65F9">
              <w:rPr>
                <w:rFonts w:asciiTheme="minorHAnsi" w:eastAsiaTheme="minorEastAsia" w:hAnsiTheme="minorHAnsi"/>
                <w:noProof/>
              </w:rPr>
              <w:tab/>
            </w:r>
            <w:r w:rsidR="00BE65F9" w:rsidRPr="006A34EB">
              <w:rPr>
                <w:rStyle w:val="Hyperlink"/>
                <w:noProof/>
              </w:rPr>
              <w:t>Role of the oxygen species</w:t>
            </w:r>
            <w:r w:rsidR="00BE65F9">
              <w:rPr>
                <w:noProof/>
                <w:webHidden/>
              </w:rPr>
              <w:tab/>
            </w:r>
            <w:r>
              <w:rPr>
                <w:noProof/>
                <w:webHidden/>
              </w:rPr>
              <w:fldChar w:fldCharType="begin"/>
            </w:r>
            <w:r w:rsidR="00BE65F9">
              <w:rPr>
                <w:noProof/>
                <w:webHidden/>
              </w:rPr>
              <w:instrText xml:space="preserve"> PAGEREF _Toc266960751 \h </w:instrText>
            </w:r>
            <w:r>
              <w:rPr>
                <w:noProof/>
                <w:webHidden/>
              </w:rPr>
            </w:r>
            <w:r>
              <w:rPr>
                <w:noProof/>
                <w:webHidden/>
              </w:rPr>
              <w:fldChar w:fldCharType="separate"/>
            </w:r>
            <w:r w:rsidR="00AA407D">
              <w:rPr>
                <w:noProof/>
                <w:webHidden/>
              </w:rPr>
              <w:t>4</w:t>
            </w:r>
            <w:r>
              <w:rPr>
                <w:noProof/>
                <w:webHidden/>
              </w:rPr>
              <w:fldChar w:fldCharType="end"/>
            </w:r>
          </w:hyperlink>
        </w:p>
        <w:p w:rsidR="00BE65F9" w:rsidRDefault="00C81F5A">
          <w:pPr>
            <w:pStyle w:val="TOC2"/>
            <w:tabs>
              <w:tab w:val="left" w:pos="1100"/>
              <w:tab w:val="right" w:leader="dot" w:pos="8828"/>
            </w:tabs>
            <w:rPr>
              <w:rFonts w:asciiTheme="minorHAnsi" w:eastAsiaTheme="minorEastAsia" w:hAnsiTheme="minorHAnsi"/>
              <w:noProof/>
            </w:rPr>
          </w:pPr>
          <w:hyperlink w:anchor="_Toc266960752" w:history="1">
            <w:r w:rsidR="00BE65F9" w:rsidRPr="006A34EB">
              <w:rPr>
                <w:rStyle w:val="Hyperlink"/>
                <w:noProof/>
              </w:rPr>
              <w:t>1.3.1.</w:t>
            </w:r>
            <w:r w:rsidR="00BE65F9">
              <w:rPr>
                <w:rFonts w:asciiTheme="minorHAnsi" w:eastAsiaTheme="minorEastAsia" w:hAnsiTheme="minorHAnsi"/>
                <w:noProof/>
              </w:rPr>
              <w:tab/>
            </w:r>
            <w:r w:rsidR="00BE65F9" w:rsidRPr="006A34EB">
              <w:rPr>
                <w:rStyle w:val="Hyperlink"/>
                <w:noProof/>
              </w:rPr>
              <w:t>Electrophilic oxidation</w:t>
            </w:r>
            <w:r w:rsidR="00BE65F9">
              <w:rPr>
                <w:noProof/>
                <w:webHidden/>
              </w:rPr>
              <w:tab/>
            </w:r>
            <w:r>
              <w:rPr>
                <w:noProof/>
                <w:webHidden/>
              </w:rPr>
              <w:fldChar w:fldCharType="begin"/>
            </w:r>
            <w:r w:rsidR="00BE65F9">
              <w:rPr>
                <w:noProof/>
                <w:webHidden/>
              </w:rPr>
              <w:instrText xml:space="preserve"> PAGEREF _Toc266960752 \h </w:instrText>
            </w:r>
            <w:r>
              <w:rPr>
                <w:noProof/>
                <w:webHidden/>
              </w:rPr>
            </w:r>
            <w:r>
              <w:rPr>
                <w:noProof/>
                <w:webHidden/>
              </w:rPr>
              <w:fldChar w:fldCharType="separate"/>
            </w:r>
            <w:r w:rsidR="00AA407D">
              <w:rPr>
                <w:noProof/>
                <w:webHidden/>
              </w:rPr>
              <w:t>5</w:t>
            </w:r>
            <w:r>
              <w:rPr>
                <w:noProof/>
                <w:webHidden/>
              </w:rPr>
              <w:fldChar w:fldCharType="end"/>
            </w:r>
          </w:hyperlink>
        </w:p>
        <w:p w:rsidR="00BE65F9" w:rsidRDefault="00C81F5A">
          <w:pPr>
            <w:pStyle w:val="TOC2"/>
            <w:tabs>
              <w:tab w:val="left" w:pos="1100"/>
              <w:tab w:val="right" w:leader="dot" w:pos="8828"/>
            </w:tabs>
            <w:rPr>
              <w:rFonts w:asciiTheme="minorHAnsi" w:eastAsiaTheme="minorEastAsia" w:hAnsiTheme="minorHAnsi"/>
              <w:noProof/>
            </w:rPr>
          </w:pPr>
          <w:hyperlink w:anchor="_Toc266960753" w:history="1">
            <w:r w:rsidR="00BE65F9" w:rsidRPr="006A34EB">
              <w:rPr>
                <w:rStyle w:val="Hyperlink"/>
                <w:noProof/>
              </w:rPr>
              <w:t>1.3.2.</w:t>
            </w:r>
            <w:r w:rsidR="00BE65F9">
              <w:rPr>
                <w:rFonts w:asciiTheme="minorHAnsi" w:eastAsiaTheme="minorEastAsia" w:hAnsiTheme="minorHAnsi"/>
                <w:noProof/>
              </w:rPr>
              <w:tab/>
            </w:r>
            <w:r w:rsidR="00BE65F9" w:rsidRPr="006A34EB">
              <w:rPr>
                <w:rStyle w:val="Hyperlink"/>
                <w:noProof/>
              </w:rPr>
              <w:t>Nucleophilic oxidation</w:t>
            </w:r>
            <w:r w:rsidR="00BE65F9">
              <w:rPr>
                <w:noProof/>
                <w:webHidden/>
              </w:rPr>
              <w:tab/>
            </w:r>
            <w:r>
              <w:rPr>
                <w:noProof/>
                <w:webHidden/>
              </w:rPr>
              <w:fldChar w:fldCharType="begin"/>
            </w:r>
            <w:r w:rsidR="00BE65F9">
              <w:rPr>
                <w:noProof/>
                <w:webHidden/>
              </w:rPr>
              <w:instrText xml:space="preserve"> PAGEREF _Toc266960753 \h </w:instrText>
            </w:r>
            <w:r>
              <w:rPr>
                <w:noProof/>
                <w:webHidden/>
              </w:rPr>
            </w:r>
            <w:r>
              <w:rPr>
                <w:noProof/>
                <w:webHidden/>
              </w:rPr>
              <w:fldChar w:fldCharType="separate"/>
            </w:r>
            <w:r w:rsidR="00AA407D">
              <w:rPr>
                <w:noProof/>
                <w:webHidden/>
              </w:rPr>
              <w:t>6</w:t>
            </w:r>
            <w:r>
              <w:rPr>
                <w:noProof/>
                <w:webHidden/>
              </w:rPr>
              <w:fldChar w:fldCharType="end"/>
            </w:r>
          </w:hyperlink>
        </w:p>
        <w:p w:rsidR="00BE65F9" w:rsidRDefault="00C81F5A">
          <w:pPr>
            <w:pStyle w:val="TOC2"/>
            <w:tabs>
              <w:tab w:val="left" w:pos="880"/>
              <w:tab w:val="right" w:leader="dot" w:pos="8828"/>
            </w:tabs>
            <w:rPr>
              <w:rFonts w:asciiTheme="minorHAnsi" w:eastAsiaTheme="minorEastAsia" w:hAnsiTheme="minorHAnsi"/>
              <w:noProof/>
            </w:rPr>
          </w:pPr>
          <w:hyperlink w:anchor="_Toc266960754" w:history="1">
            <w:r w:rsidR="00BE65F9" w:rsidRPr="006A34EB">
              <w:rPr>
                <w:rStyle w:val="Hyperlink"/>
                <w:noProof/>
              </w:rPr>
              <w:t>1.4.</w:t>
            </w:r>
            <w:r w:rsidR="00BE65F9">
              <w:rPr>
                <w:rFonts w:asciiTheme="minorHAnsi" w:eastAsiaTheme="minorEastAsia" w:hAnsiTheme="minorHAnsi"/>
                <w:noProof/>
              </w:rPr>
              <w:tab/>
            </w:r>
            <w:r w:rsidR="00BE65F9" w:rsidRPr="006A34EB">
              <w:rPr>
                <w:rStyle w:val="Hyperlink"/>
                <w:noProof/>
              </w:rPr>
              <w:t>Vanadium in catalysis</w:t>
            </w:r>
            <w:r w:rsidR="00BE65F9">
              <w:rPr>
                <w:noProof/>
                <w:webHidden/>
              </w:rPr>
              <w:tab/>
            </w:r>
            <w:r>
              <w:rPr>
                <w:noProof/>
                <w:webHidden/>
              </w:rPr>
              <w:fldChar w:fldCharType="begin"/>
            </w:r>
            <w:r w:rsidR="00BE65F9">
              <w:rPr>
                <w:noProof/>
                <w:webHidden/>
              </w:rPr>
              <w:instrText xml:space="preserve"> PAGEREF _Toc266960754 \h </w:instrText>
            </w:r>
            <w:r>
              <w:rPr>
                <w:noProof/>
                <w:webHidden/>
              </w:rPr>
            </w:r>
            <w:r>
              <w:rPr>
                <w:noProof/>
                <w:webHidden/>
              </w:rPr>
              <w:fldChar w:fldCharType="separate"/>
            </w:r>
            <w:r w:rsidR="00AA407D">
              <w:rPr>
                <w:noProof/>
                <w:webHidden/>
              </w:rPr>
              <w:t>7</w:t>
            </w:r>
            <w:r>
              <w:rPr>
                <w:noProof/>
                <w:webHidden/>
              </w:rPr>
              <w:fldChar w:fldCharType="end"/>
            </w:r>
          </w:hyperlink>
        </w:p>
        <w:p w:rsidR="00BE65F9" w:rsidRDefault="00C81F5A">
          <w:pPr>
            <w:pStyle w:val="TOC2"/>
            <w:tabs>
              <w:tab w:val="left" w:pos="880"/>
              <w:tab w:val="right" w:leader="dot" w:pos="8828"/>
            </w:tabs>
            <w:rPr>
              <w:rFonts w:asciiTheme="minorHAnsi" w:eastAsiaTheme="minorEastAsia" w:hAnsiTheme="minorHAnsi"/>
              <w:noProof/>
            </w:rPr>
          </w:pPr>
          <w:hyperlink w:anchor="_Toc266960755" w:history="1">
            <w:r w:rsidR="00BE65F9" w:rsidRPr="006A34EB">
              <w:rPr>
                <w:rStyle w:val="Hyperlink"/>
                <w:noProof/>
              </w:rPr>
              <w:t>1.5.</w:t>
            </w:r>
            <w:r w:rsidR="00BE65F9">
              <w:rPr>
                <w:rFonts w:asciiTheme="minorHAnsi" w:eastAsiaTheme="minorEastAsia" w:hAnsiTheme="minorHAnsi"/>
                <w:noProof/>
              </w:rPr>
              <w:tab/>
            </w:r>
            <w:r w:rsidR="00BE65F9" w:rsidRPr="006A34EB">
              <w:rPr>
                <w:rStyle w:val="Hyperlink"/>
                <w:noProof/>
              </w:rPr>
              <w:t>Promoters</w:t>
            </w:r>
            <w:r w:rsidR="00BE65F9">
              <w:rPr>
                <w:noProof/>
                <w:webHidden/>
              </w:rPr>
              <w:tab/>
            </w:r>
            <w:r>
              <w:rPr>
                <w:noProof/>
                <w:webHidden/>
              </w:rPr>
              <w:fldChar w:fldCharType="begin"/>
            </w:r>
            <w:r w:rsidR="00BE65F9">
              <w:rPr>
                <w:noProof/>
                <w:webHidden/>
              </w:rPr>
              <w:instrText xml:space="preserve"> PAGEREF _Toc266960755 \h </w:instrText>
            </w:r>
            <w:r>
              <w:rPr>
                <w:noProof/>
                <w:webHidden/>
              </w:rPr>
            </w:r>
            <w:r>
              <w:rPr>
                <w:noProof/>
                <w:webHidden/>
              </w:rPr>
              <w:fldChar w:fldCharType="separate"/>
            </w:r>
            <w:r w:rsidR="00AA407D">
              <w:rPr>
                <w:noProof/>
                <w:webHidden/>
              </w:rPr>
              <w:t>8</w:t>
            </w:r>
            <w:r>
              <w:rPr>
                <w:noProof/>
                <w:webHidden/>
              </w:rPr>
              <w:fldChar w:fldCharType="end"/>
            </w:r>
          </w:hyperlink>
        </w:p>
        <w:p w:rsidR="00BE65F9" w:rsidRDefault="00C81F5A">
          <w:pPr>
            <w:pStyle w:val="TOC2"/>
            <w:tabs>
              <w:tab w:val="left" w:pos="880"/>
              <w:tab w:val="right" w:leader="dot" w:pos="8828"/>
            </w:tabs>
            <w:rPr>
              <w:rFonts w:asciiTheme="minorHAnsi" w:eastAsiaTheme="minorEastAsia" w:hAnsiTheme="minorHAnsi"/>
              <w:noProof/>
            </w:rPr>
          </w:pPr>
          <w:hyperlink w:anchor="_Toc266960756" w:history="1">
            <w:r w:rsidR="00BE65F9" w:rsidRPr="006A34EB">
              <w:rPr>
                <w:rStyle w:val="Hyperlink"/>
                <w:noProof/>
              </w:rPr>
              <w:t>1.6.</w:t>
            </w:r>
            <w:r w:rsidR="00BE65F9">
              <w:rPr>
                <w:rFonts w:asciiTheme="minorHAnsi" w:eastAsiaTheme="minorEastAsia" w:hAnsiTheme="minorHAnsi"/>
                <w:noProof/>
              </w:rPr>
              <w:tab/>
            </w:r>
            <w:r w:rsidR="00BE65F9" w:rsidRPr="006A34EB">
              <w:rPr>
                <w:rStyle w:val="Hyperlink"/>
                <w:noProof/>
              </w:rPr>
              <w:t>Oxidation of</w:t>
            </w:r>
            <w:r w:rsidR="00BE65F9" w:rsidRPr="006A34EB">
              <w:rPr>
                <w:rStyle w:val="Hyperlink"/>
                <w:i/>
                <w:noProof/>
              </w:rPr>
              <w:t xml:space="preserve"> n</w:t>
            </w:r>
            <w:r w:rsidR="00BE65F9" w:rsidRPr="006A34EB">
              <w:rPr>
                <w:rStyle w:val="Hyperlink"/>
                <w:noProof/>
              </w:rPr>
              <w:t>-octane</w:t>
            </w:r>
            <w:r w:rsidR="00BE65F9">
              <w:rPr>
                <w:noProof/>
                <w:webHidden/>
              </w:rPr>
              <w:tab/>
            </w:r>
            <w:r>
              <w:rPr>
                <w:noProof/>
                <w:webHidden/>
              </w:rPr>
              <w:fldChar w:fldCharType="begin"/>
            </w:r>
            <w:r w:rsidR="00BE65F9">
              <w:rPr>
                <w:noProof/>
                <w:webHidden/>
              </w:rPr>
              <w:instrText xml:space="preserve"> PAGEREF _Toc266960756 \h </w:instrText>
            </w:r>
            <w:r>
              <w:rPr>
                <w:noProof/>
                <w:webHidden/>
              </w:rPr>
            </w:r>
            <w:r>
              <w:rPr>
                <w:noProof/>
                <w:webHidden/>
              </w:rPr>
              <w:fldChar w:fldCharType="separate"/>
            </w:r>
            <w:r w:rsidR="00AA407D">
              <w:rPr>
                <w:noProof/>
                <w:webHidden/>
              </w:rPr>
              <w:t>9</w:t>
            </w:r>
            <w:r>
              <w:rPr>
                <w:noProof/>
                <w:webHidden/>
              </w:rPr>
              <w:fldChar w:fldCharType="end"/>
            </w:r>
          </w:hyperlink>
        </w:p>
        <w:p w:rsidR="00BE65F9" w:rsidRDefault="00C81F5A">
          <w:pPr>
            <w:pStyle w:val="TOC2"/>
            <w:tabs>
              <w:tab w:val="left" w:pos="1100"/>
              <w:tab w:val="right" w:leader="dot" w:pos="8828"/>
            </w:tabs>
            <w:rPr>
              <w:rFonts w:asciiTheme="minorHAnsi" w:eastAsiaTheme="minorEastAsia" w:hAnsiTheme="minorHAnsi"/>
              <w:noProof/>
            </w:rPr>
          </w:pPr>
          <w:hyperlink w:anchor="_Toc266960757" w:history="1">
            <w:r w:rsidR="00BE65F9" w:rsidRPr="006A34EB">
              <w:rPr>
                <w:rStyle w:val="Hyperlink"/>
                <w:noProof/>
              </w:rPr>
              <w:t>1.6.1.</w:t>
            </w:r>
            <w:r w:rsidR="00BE65F9">
              <w:rPr>
                <w:rFonts w:asciiTheme="minorHAnsi" w:eastAsiaTheme="minorEastAsia" w:hAnsiTheme="minorHAnsi"/>
                <w:noProof/>
              </w:rPr>
              <w:tab/>
            </w:r>
            <w:r w:rsidR="00BE65F9" w:rsidRPr="006A34EB">
              <w:rPr>
                <w:rStyle w:val="Hyperlink"/>
                <w:noProof/>
              </w:rPr>
              <w:t>Industrial production of aromatic compounds</w:t>
            </w:r>
            <w:r w:rsidR="00BE65F9">
              <w:rPr>
                <w:noProof/>
                <w:webHidden/>
              </w:rPr>
              <w:tab/>
            </w:r>
            <w:r>
              <w:rPr>
                <w:noProof/>
                <w:webHidden/>
              </w:rPr>
              <w:fldChar w:fldCharType="begin"/>
            </w:r>
            <w:r w:rsidR="00BE65F9">
              <w:rPr>
                <w:noProof/>
                <w:webHidden/>
              </w:rPr>
              <w:instrText xml:space="preserve"> PAGEREF _Toc266960757 \h </w:instrText>
            </w:r>
            <w:r>
              <w:rPr>
                <w:noProof/>
                <w:webHidden/>
              </w:rPr>
            </w:r>
            <w:r>
              <w:rPr>
                <w:noProof/>
                <w:webHidden/>
              </w:rPr>
              <w:fldChar w:fldCharType="separate"/>
            </w:r>
            <w:r w:rsidR="00AA407D">
              <w:rPr>
                <w:noProof/>
                <w:webHidden/>
              </w:rPr>
              <w:t>9</w:t>
            </w:r>
            <w:r>
              <w:rPr>
                <w:noProof/>
                <w:webHidden/>
              </w:rPr>
              <w:fldChar w:fldCharType="end"/>
            </w:r>
          </w:hyperlink>
        </w:p>
        <w:p w:rsidR="00BE65F9" w:rsidRDefault="00C81F5A">
          <w:pPr>
            <w:pStyle w:val="TOC2"/>
            <w:tabs>
              <w:tab w:val="left" w:pos="1100"/>
              <w:tab w:val="right" w:leader="dot" w:pos="8828"/>
            </w:tabs>
            <w:rPr>
              <w:rFonts w:asciiTheme="minorHAnsi" w:eastAsiaTheme="minorEastAsia" w:hAnsiTheme="minorHAnsi"/>
              <w:noProof/>
            </w:rPr>
          </w:pPr>
          <w:hyperlink w:anchor="_Toc266960758" w:history="1">
            <w:r w:rsidR="00BE65F9" w:rsidRPr="006A34EB">
              <w:rPr>
                <w:rStyle w:val="Hyperlink"/>
                <w:noProof/>
              </w:rPr>
              <w:t>1.6.2.</w:t>
            </w:r>
            <w:r w:rsidR="00BE65F9">
              <w:rPr>
                <w:rFonts w:asciiTheme="minorHAnsi" w:eastAsiaTheme="minorEastAsia" w:hAnsiTheme="minorHAnsi"/>
                <w:noProof/>
              </w:rPr>
              <w:tab/>
            </w:r>
            <w:r w:rsidR="00BE65F9" w:rsidRPr="006A34EB">
              <w:rPr>
                <w:rStyle w:val="Hyperlink"/>
                <w:noProof/>
              </w:rPr>
              <w:t>Industrial production of C8 olefins</w:t>
            </w:r>
            <w:r w:rsidR="00BE65F9">
              <w:rPr>
                <w:noProof/>
                <w:webHidden/>
              </w:rPr>
              <w:tab/>
            </w:r>
            <w:r>
              <w:rPr>
                <w:noProof/>
                <w:webHidden/>
              </w:rPr>
              <w:fldChar w:fldCharType="begin"/>
            </w:r>
            <w:r w:rsidR="00BE65F9">
              <w:rPr>
                <w:noProof/>
                <w:webHidden/>
              </w:rPr>
              <w:instrText xml:space="preserve"> PAGEREF _Toc266960758 \h </w:instrText>
            </w:r>
            <w:r>
              <w:rPr>
                <w:noProof/>
                <w:webHidden/>
              </w:rPr>
            </w:r>
            <w:r>
              <w:rPr>
                <w:noProof/>
                <w:webHidden/>
              </w:rPr>
              <w:fldChar w:fldCharType="separate"/>
            </w:r>
            <w:r w:rsidR="00AA407D">
              <w:rPr>
                <w:noProof/>
                <w:webHidden/>
              </w:rPr>
              <w:t>11</w:t>
            </w:r>
            <w:r>
              <w:rPr>
                <w:noProof/>
                <w:webHidden/>
              </w:rPr>
              <w:fldChar w:fldCharType="end"/>
            </w:r>
          </w:hyperlink>
        </w:p>
        <w:p w:rsidR="00BE65F9" w:rsidRDefault="00C81F5A">
          <w:pPr>
            <w:pStyle w:val="TOC2"/>
            <w:tabs>
              <w:tab w:val="left" w:pos="1100"/>
              <w:tab w:val="right" w:leader="dot" w:pos="8828"/>
            </w:tabs>
            <w:rPr>
              <w:rFonts w:asciiTheme="minorHAnsi" w:eastAsiaTheme="minorEastAsia" w:hAnsiTheme="minorHAnsi"/>
              <w:noProof/>
            </w:rPr>
          </w:pPr>
          <w:hyperlink w:anchor="_Toc266960759" w:history="1">
            <w:r w:rsidR="00BE65F9" w:rsidRPr="006A34EB">
              <w:rPr>
                <w:rStyle w:val="Hyperlink"/>
                <w:noProof/>
              </w:rPr>
              <w:t>1.6.3.</w:t>
            </w:r>
            <w:r w:rsidR="00BE65F9">
              <w:rPr>
                <w:rFonts w:asciiTheme="minorHAnsi" w:eastAsiaTheme="minorEastAsia" w:hAnsiTheme="minorHAnsi"/>
                <w:noProof/>
              </w:rPr>
              <w:tab/>
            </w:r>
            <w:r w:rsidR="00BE65F9" w:rsidRPr="006A34EB">
              <w:rPr>
                <w:rStyle w:val="Hyperlink"/>
                <w:noProof/>
              </w:rPr>
              <w:t xml:space="preserve">Research efforts for the oxidation of </w:t>
            </w:r>
            <w:r w:rsidR="00BE65F9" w:rsidRPr="006A34EB">
              <w:rPr>
                <w:rStyle w:val="Hyperlink"/>
                <w:i/>
                <w:noProof/>
              </w:rPr>
              <w:t>n</w:t>
            </w:r>
            <w:r w:rsidR="00BE65F9" w:rsidRPr="006A34EB">
              <w:rPr>
                <w:rStyle w:val="Hyperlink"/>
                <w:noProof/>
              </w:rPr>
              <w:t>-octane</w:t>
            </w:r>
            <w:r w:rsidR="00BE65F9">
              <w:rPr>
                <w:noProof/>
                <w:webHidden/>
              </w:rPr>
              <w:tab/>
            </w:r>
            <w:r>
              <w:rPr>
                <w:noProof/>
                <w:webHidden/>
              </w:rPr>
              <w:fldChar w:fldCharType="begin"/>
            </w:r>
            <w:r w:rsidR="00BE65F9">
              <w:rPr>
                <w:noProof/>
                <w:webHidden/>
              </w:rPr>
              <w:instrText xml:space="preserve"> PAGEREF _Toc266960759 \h </w:instrText>
            </w:r>
            <w:r>
              <w:rPr>
                <w:noProof/>
                <w:webHidden/>
              </w:rPr>
            </w:r>
            <w:r>
              <w:rPr>
                <w:noProof/>
                <w:webHidden/>
              </w:rPr>
              <w:fldChar w:fldCharType="separate"/>
            </w:r>
            <w:r w:rsidR="00AA407D">
              <w:rPr>
                <w:noProof/>
                <w:webHidden/>
              </w:rPr>
              <w:t>12</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0" w:history="1">
            <w:r w:rsidR="00BE65F9" w:rsidRPr="006A34EB">
              <w:rPr>
                <w:rStyle w:val="Hyperlink"/>
                <w:noProof/>
                <w:spacing w:val="5"/>
              </w:rPr>
              <w:t>References</w:t>
            </w:r>
            <w:r w:rsidR="00BE65F9">
              <w:rPr>
                <w:noProof/>
                <w:webHidden/>
              </w:rPr>
              <w:tab/>
            </w:r>
            <w:r>
              <w:rPr>
                <w:noProof/>
                <w:webHidden/>
              </w:rPr>
              <w:fldChar w:fldCharType="begin"/>
            </w:r>
            <w:r w:rsidR="00BE65F9">
              <w:rPr>
                <w:noProof/>
                <w:webHidden/>
              </w:rPr>
              <w:instrText xml:space="preserve"> PAGEREF _Toc266960760 \h </w:instrText>
            </w:r>
            <w:r>
              <w:rPr>
                <w:noProof/>
                <w:webHidden/>
              </w:rPr>
            </w:r>
            <w:r>
              <w:rPr>
                <w:noProof/>
                <w:webHidden/>
              </w:rPr>
              <w:fldChar w:fldCharType="separate"/>
            </w:r>
            <w:r w:rsidR="00AA407D">
              <w:rPr>
                <w:noProof/>
                <w:webHidden/>
              </w:rPr>
              <w:t>16</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761" w:history="1">
            <w:r w:rsidR="00BE65F9" w:rsidRPr="006A34EB">
              <w:rPr>
                <w:rStyle w:val="Hyperlink"/>
                <w:noProof/>
              </w:rPr>
              <w:t>2. CHAPTER TWO - HYDROTALCITES</w:t>
            </w:r>
            <w:r w:rsidR="00BE65F9">
              <w:rPr>
                <w:noProof/>
                <w:webHidden/>
              </w:rPr>
              <w:tab/>
            </w:r>
            <w:r>
              <w:rPr>
                <w:noProof/>
                <w:webHidden/>
              </w:rPr>
              <w:fldChar w:fldCharType="begin"/>
            </w:r>
            <w:r w:rsidR="00BE65F9">
              <w:rPr>
                <w:noProof/>
                <w:webHidden/>
              </w:rPr>
              <w:instrText xml:space="preserve"> PAGEREF _Toc266960761 \h </w:instrText>
            </w:r>
            <w:r>
              <w:rPr>
                <w:noProof/>
                <w:webHidden/>
              </w:rPr>
            </w:r>
            <w:r>
              <w:rPr>
                <w:noProof/>
                <w:webHidden/>
              </w:rPr>
              <w:fldChar w:fldCharType="separate"/>
            </w:r>
            <w:r w:rsidR="00AA407D">
              <w:rPr>
                <w:noProof/>
                <w:webHidden/>
              </w:rPr>
              <w:t>18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2" w:history="1">
            <w:r w:rsidR="00BE65F9" w:rsidRPr="006A34EB">
              <w:rPr>
                <w:rStyle w:val="Hyperlink"/>
                <w:noProof/>
              </w:rPr>
              <w:t>2.1. Introduction to hydrotalcites (HT)</w:t>
            </w:r>
            <w:r w:rsidR="00BE65F9">
              <w:rPr>
                <w:noProof/>
                <w:webHidden/>
              </w:rPr>
              <w:tab/>
            </w:r>
            <w:r>
              <w:rPr>
                <w:noProof/>
                <w:webHidden/>
              </w:rPr>
              <w:fldChar w:fldCharType="begin"/>
            </w:r>
            <w:r w:rsidR="00BE65F9">
              <w:rPr>
                <w:noProof/>
                <w:webHidden/>
              </w:rPr>
              <w:instrText xml:space="preserve"> PAGEREF _Toc266960762 \h </w:instrText>
            </w:r>
            <w:r>
              <w:rPr>
                <w:noProof/>
                <w:webHidden/>
              </w:rPr>
            </w:r>
            <w:r>
              <w:rPr>
                <w:noProof/>
                <w:webHidden/>
              </w:rPr>
              <w:fldChar w:fldCharType="separate"/>
            </w:r>
            <w:r w:rsidR="00AA407D">
              <w:rPr>
                <w:noProof/>
                <w:webHidden/>
              </w:rPr>
              <w:t>18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3" w:history="1">
            <w:r w:rsidR="00BE65F9" w:rsidRPr="006A34EB">
              <w:rPr>
                <w:rStyle w:val="Hyperlink"/>
                <w:noProof/>
              </w:rPr>
              <w:t>2.2. Structure of hydrotalcite-like compounds (HTlc)</w:t>
            </w:r>
            <w:r w:rsidR="00BE65F9">
              <w:rPr>
                <w:noProof/>
                <w:webHidden/>
              </w:rPr>
              <w:tab/>
            </w:r>
            <w:r>
              <w:rPr>
                <w:noProof/>
                <w:webHidden/>
              </w:rPr>
              <w:fldChar w:fldCharType="begin"/>
            </w:r>
            <w:r w:rsidR="00BE65F9">
              <w:rPr>
                <w:noProof/>
                <w:webHidden/>
              </w:rPr>
              <w:instrText xml:space="preserve"> PAGEREF _Toc266960763 \h </w:instrText>
            </w:r>
            <w:r>
              <w:rPr>
                <w:noProof/>
                <w:webHidden/>
              </w:rPr>
            </w:r>
            <w:r>
              <w:rPr>
                <w:noProof/>
                <w:webHidden/>
              </w:rPr>
              <w:fldChar w:fldCharType="separate"/>
            </w:r>
            <w:r w:rsidR="00AA407D">
              <w:rPr>
                <w:noProof/>
                <w:webHidden/>
              </w:rPr>
              <w:t>19</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4" w:history="1">
            <w:r w:rsidR="00BE65F9" w:rsidRPr="006A34EB">
              <w:rPr>
                <w:rStyle w:val="Hyperlink"/>
                <w:noProof/>
              </w:rPr>
              <w:t>2.3. Hydrotalcite-like compounds: [M(II)</w:t>
            </w:r>
            <w:r w:rsidR="00BE65F9" w:rsidRPr="006A34EB">
              <w:rPr>
                <w:rStyle w:val="Hyperlink"/>
                <w:noProof/>
                <w:vertAlign w:val="subscript"/>
              </w:rPr>
              <w:t>1-x</w:t>
            </w:r>
            <w:r w:rsidR="00BE65F9" w:rsidRPr="006A34EB">
              <w:rPr>
                <w:rStyle w:val="Hyperlink"/>
                <w:noProof/>
              </w:rPr>
              <w:t>M(III)</w:t>
            </w:r>
            <w:r w:rsidR="00BE65F9" w:rsidRPr="006A34EB">
              <w:rPr>
                <w:rStyle w:val="Hyperlink"/>
                <w:noProof/>
                <w:vertAlign w:val="subscript"/>
              </w:rPr>
              <w:t>x</w:t>
            </w:r>
            <w:r w:rsidR="00BE65F9" w:rsidRPr="006A34EB">
              <w:rPr>
                <w:rStyle w:val="Hyperlink"/>
                <w:noProof/>
              </w:rPr>
              <w:t>(OH)</w:t>
            </w:r>
            <w:r w:rsidR="00BE65F9" w:rsidRPr="006A34EB">
              <w:rPr>
                <w:rStyle w:val="Hyperlink"/>
                <w:noProof/>
                <w:vertAlign w:val="subscript"/>
              </w:rPr>
              <w:t>2</w:t>
            </w:r>
            <w:r w:rsidR="00BE65F9" w:rsidRPr="006A34EB">
              <w:rPr>
                <w:rStyle w:val="Hyperlink"/>
                <w:noProof/>
              </w:rPr>
              <w:t>]</w:t>
            </w:r>
            <w:r w:rsidR="00BE65F9" w:rsidRPr="006A34EB">
              <w:rPr>
                <w:rStyle w:val="Hyperlink"/>
                <w:noProof/>
                <w:vertAlign w:val="superscript"/>
              </w:rPr>
              <w:t>x+</w:t>
            </w:r>
            <w:r w:rsidR="00BE65F9" w:rsidRPr="006A34EB">
              <w:rPr>
                <w:rStyle w:val="Hyperlink"/>
                <w:noProof/>
              </w:rPr>
              <w:t xml:space="preserve"> (A</w:t>
            </w:r>
            <w:r w:rsidR="00BE65F9" w:rsidRPr="006A34EB">
              <w:rPr>
                <w:rStyle w:val="Hyperlink"/>
                <w:noProof/>
                <w:vertAlign w:val="superscript"/>
              </w:rPr>
              <w:t>n-</w:t>
            </w:r>
            <w:r w:rsidR="00BE65F9" w:rsidRPr="006A34EB">
              <w:rPr>
                <w:rStyle w:val="Hyperlink"/>
                <w:noProof/>
                <w:vertAlign w:val="subscript"/>
              </w:rPr>
              <w:t>x/n</w:t>
            </w:r>
            <w:r w:rsidR="00BE65F9" w:rsidRPr="006A34EB">
              <w:rPr>
                <w:rStyle w:val="Hyperlink"/>
                <w:noProof/>
              </w:rPr>
              <w:t>).mH</w:t>
            </w:r>
            <w:r w:rsidR="00BE65F9" w:rsidRPr="006A34EB">
              <w:rPr>
                <w:rStyle w:val="Hyperlink"/>
                <w:noProof/>
                <w:vertAlign w:val="subscript"/>
              </w:rPr>
              <w:t>2</w:t>
            </w:r>
            <w:r w:rsidR="00BE65F9" w:rsidRPr="006A34EB">
              <w:rPr>
                <w:rStyle w:val="Hyperlink"/>
                <w:noProof/>
              </w:rPr>
              <w:t>O</w:t>
            </w:r>
            <w:r w:rsidR="00BE65F9">
              <w:rPr>
                <w:noProof/>
                <w:webHidden/>
              </w:rPr>
              <w:tab/>
            </w:r>
            <w:r>
              <w:rPr>
                <w:noProof/>
                <w:webHidden/>
              </w:rPr>
              <w:fldChar w:fldCharType="begin"/>
            </w:r>
            <w:r w:rsidR="00BE65F9">
              <w:rPr>
                <w:noProof/>
                <w:webHidden/>
              </w:rPr>
              <w:instrText xml:space="preserve"> PAGEREF _Toc266960764 \h </w:instrText>
            </w:r>
            <w:r>
              <w:rPr>
                <w:noProof/>
                <w:webHidden/>
              </w:rPr>
            </w:r>
            <w:r>
              <w:rPr>
                <w:noProof/>
                <w:webHidden/>
              </w:rPr>
              <w:fldChar w:fldCharType="separate"/>
            </w:r>
            <w:r w:rsidR="00AA407D">
              <w:rPr>
                <w:noProof/>
                <w:webHidden/>
              </w:rPr>
              <w:t>22</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5" w:history="1">
            <w:r w:rsidR="00BE65F9" w:rsidRPr="006A34EB">
              <w:rPr>
                <w:rStyle w:val="Hyperlink"/>
                <w:noProof/>
              </w:rPr>
              <w:t>2.3.1. The nature of M(II) and M(III)</w:t>
            </w:r>
            <w:r w:rsidR="00BE65F9">
              <w:rPr>
                <w:noProof/>
                <w:webHidden/>
              </w:rPr>
              <w:tab/>
            </w:r>
            <w:r>
              <w:rPr>
                <w:noProof/>
                <w:webHidden/>
              </w:rPr>
              <w:fldChar w:fldCharType="begin"/>
            </w:r>
            <w:r w:rsidR="00BE65F9">
              <w:rPr>
                <w:noProof/>
                <w:webHidden/>
              </w:rPr>
              <w:instrText xml:space="preserve"> PAGEREF _Toc266960765 \h </w:instrText>
            </w:r>
            <w:r>
              <w:rPr>
                <w:noProof/>
                <w:webHidden/>
              </w:rPr>
            </w:r>
            <w:r>
              <w:rPr>
                <w:noProof/>
                <w:webHidden/>
              </w:rPr>
              <w:fldChar w:fldCharType="separate"/>
            </w:r>
            <w:r w:rsidR="00AA407D">
              <w:rPr>
                <w:noProof/>
                <w:webHidden/>
              </w:rPr>
              <w:t>23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6" w:history="1">
            <w:r w:rsidR="00BE65F9" w:rsidRPr="006A34EB">
              <w:rPr>
                <w:rStyle w:val="Hyperlink"/>
                <w:noProof/>
              </w:rPr>
              <w:t>2.3.2. Nature of the anion</w:t>
            </w:r>
            <w:r w:rsidR="00BE65F9">
              <w:rPr>
                <w:noProof/>
                <w:webHidden/>
              </w:rPr>
              <w:tab/>
            </w:r>
            <w:r>
              <w:rPr>
                <w:noProof/>
                <w:webHidden/>
              </w:rPr>
              <w:fldChar w:fldCharType="begin"/>
            </w:r>
            <w:r w:rsidR="00BE65F9">
              <w:rPr>
                <w:noProof/>
                <w:webHidden/>
              </w:rPr>
              <w:instrText xml:space="preserve"> PAGEREF _Toc266960766 \h </w:instrText>
            </w:r>
            <w:r>
              <w:rPr>
                <w:noProof/>
                <w:webHidden/>
              </w:rPr>
            </w:r>
            <w:r>
              <w:rPr>
                <w:noProof/>
                <w:webHidden/>
              </w:rPr>
              <w:fldChar w:fldCharType="separate"/>
            </w:r>
            <w:r w:rsidR="00AA407D">
              <w:rPr>
                <w:noProof/>
                <w:webHidden/>
              </w:rPr>
              <w:t>25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7" w:history="1">
            <w:r w:rsidR="00BE65F9" w:rsidRPr="006A34EB">
              <w:rPr>
                <w:rStyle w:val="Hyperlink"/>
                <w:noProof/>
              </w:rPr>
              <w:t>2.3.3. Values of x</w:t>
            </w:r>
            <w:r w:rsidR="00BE65F9">
              <w:rPr>
                <w:noProof/>
                <w:webHidden/>
              </w:rPr>
              <w:tab/>
            </w:r>
            <w:r>
              <w:rPr>
                <w:noProof/>
                <w:webHidden/>
              </w:rPr>
              <w:fldChar w:fldCharType="begin"/>
            </w:r>
            <w:r w:rsidR="00BE65F9">
              <w:rPr>
                <w:noProof/>
                <w:webHidden/>
              </w:rPr>
              <w:instrText xml:space="preserve"> PAGEREF _Toc266960767 \h </w:instrText>
            </w:r>
            <w:r>
              <w:rPr>
                <w:noProof/>
                <w:webHidden/>
              </w:rPr>
            </w:r>
            <w:r>
              <w:rPr>
                <w:noProof/>
                <w:webHidden/>
              </w:rPr>
              <w:fldChar w:fldCharType="separate"/>
            </w:r>
            <w:r w:rsidR="00AA407D">
              <w:rPr>
                <w:noProof/>
                <w:webHidden/>
              </w:rPr>
              <w:t>26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8" w:history="1">
            <w:r w:rsidR="00BE65F9" w:rsidRPr="006A34EB">
              <w:rPr>
                <w:rStyle w:val="Hyperlink"/>
                <w:noProof/>
              </w:rPr>
              <w:t>2.3.4. Values of m</w:t>
            </w:r>
            <w:r w:rsidR="00BE65F9">
              <w:rPr>
                <w:noProof/>
                <w:webHidden/>
              </w:rPr>
              <w:tab/>
            </w:r>
            <w:r>
              <w:rPr>
                <w:noProof/>
                <w:webHidden/>
              </w:rPr>
              <w:fldChar w:fldCharType="begin"/>
            </w:r>
            <w:r w:rsidR="00BE65F9">
              <w:rPr>
                <w:noProof/>
                <w:webHidden/>
              </w:rPr>
              <w:instrText xml:space="preserve"> PAGEREF _Toc266960768 \h </w:instrText>
            </w:r>
            <w:r>
              <w:rPr>
                <w:noProof/>
                <w:webHidden/>
              </w:rPr>
            </w:r>
            <w:r>
              <w:rPr>
                <w:noProof/>
                <w:webHidden/>
              </w:rPr>
              <w:fldChar w:fldCharType="separate"/>
            </w:r>
            <w:r w:rsidR="00AA407D">
              <w:rPr>
                <w:noProof/>
                <w:webHidden/>
              </w:rPr>
              <w:t>27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69" w:history="1">
            <w:r w:rsidR="00BE65F9" w:rsidRPr="006A34EB">
              <w:rPr>
                <w:rStyle w:val="Hyperlink"/>
                <w:noProof/>
              </w:rPr>
              <w:t>2.4. Preparative methods</w:t>
            </w:r>
            <w:r w:rsidR="00BE65F9">
              <w:rPr>
                <w:noProof/>
                <w:webHidden/>
              </w:rPr>
              <w:tab/>
            </w:r>
            <w:r>
              <w:rPr>
                <w:noProof/>
                <w:webHidden/>
              </w:rPr>
              <w:fldChar w:fldCharType="begin"/>
            </w:r>
            <w:r w:rsidR="00BE65F9">
              <w:rPr>
                <w:noProof/>
                <w:webHidden/>
              </w:rPr>
              <w:instrText xml:space="preserve"> PAGEREF _Toc266960769 \h </w:instrText>
            </w:r>
            <w:r>
              <w:rPr>
                <w:noProof/>
                <w:webHidden/>
              </w:rPr>
            </w:r>
            <w:r>
              <w:rPr>
                <w:noProof/>
                <w:webHidden/>
              </w:rPr>
              <w:fldChar w:fldCharType="separate"/>
            </w:r>
            <w:r w:rsidR="00AA407D">
              <w:rPr>
                <w:noProof/>
                <w:webHidden/>
              </w:rPr>
              <w:t>27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0" w:history="1">
            <w:r w:rsidR="00BE65F9" w:rsidRPr="006A34EB">
              <w:rPr>
                <w:rStyle w:val="Hyperlink"/>
                <w:noProof/>
              </w:rPr>
              <w:t>2.4.1. Precipitation methods</w:t>
            </w:r>
            <w:r w:rsidR="00BE65F9">
              <w:rPr>
                <w:noProof/>
                <w:webHidden/>
              </w:rPr>
              <w:tab/>
            </w:r>
            <w:r>
              <w:rPr>
                <w:noProof/>
                <w:webHidden/>
              </w:rPr>
              <w:fldChar w:fldCharType="begin"/>
            </w:r>
            <w:r w:rsidR="00BE65F9">
              <w:rPr>
                <w:noProof/>
                <w:webHidden/>
              </w:rPr>
              <w:instrText xml:space="preserve"> PAGEREF _Toc266960770 \h </w:instrText>
            </w:r>
            <w:r>
              <w:rPr>
                <w:noProof/>
                <w:webHidden/>
              </w:rPr>
            </w:r>
            <w:r>
              <w:rPr>
                <w:noProof/>
                <w:webHidden/>
              </w:rPr>
              <w:fldChar w:fldCharType="separate"/>
            </w:r>
            <w:r w:rsidR="00AA407D">
              <w:rPr>
                <w:noProof/>
                <w:webHidden/>
              </w:rPr>
              <w:t>28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1" w:history="1">
            <w:r w:rsidR="00BE65F9" w:rsidRPr="006A34EB">
              <w:rPr>
                <w:rStyle w:val="Hyperlink"/>
                <w:noProof/>
              </w:rPr>
              <w:t>2.4.1.1. Titration methods</w:t>
            </w:r>
            <w:r w:rsidR="00BE65F9">
              <w:rPr>
                <w:noProof/>
                <w:webHidden/>
              </w:rPr>
              <w:tab/>
            </w:r>
            <w:r>
              <w:rPr>
                <w:noProof/>
                <w:webHidden/>
              </w:rPr>
              <w:fldChar w:fldCharType="begin"/>
            </w:r>
            <w:r w:rsidR="00BE65F9">
              <w:rPr>
                <w:noProof/>
                <w:webHidden/>
              </w:rPr>
              <w:instrText xml:space="preserve"> PAGEREF _Toc266960771 \h </w:instrText>
            </w:r>
            <w:r>
              <w:rPr>
                <w:noProof/>
                <w:webHidden/>
              </w:rPr>
            </w:r>
            <w:r>
              <w:rPr>
                <w:noProof/>
                <w:webHidden/>
              </w:rPr>
              <w:fldChar w:fldCharType="separate"/>
            </w:r>
            <w:r w:rsidR="00AA407D">
              <w:rPr>
                <w:noProof/>
                <w:webHidden/>
              </w:rPr>
              <w:t>28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2" w:history="1">
            <w:r w:rsidR="00BE65F9" w:rsidRPr="006A34EB">
              <w:rPr>
                <w:rStyle w:val="Hyperlink"/>
                <w:noProof/>
              </w:rPr>
              <w:t>2.4.1.2. Precipitation at low supersaturation</w:t>
            </w:r>
            <w:r w:rsidR="00BE65F9">
              <w:rPr>
                <w:noProof/>
                <w:webHidden/>
              </w:rPr>
              <w:tab/>
            </w:r>
            <w:r>
              <w:rPr>
                <w:noProof/>
                <w:webHidden/>
              </w:rPr>
              <w:fldChar w:fldCharType="begin"/>
            </w:r>
            <w:r w:rsidR="00BE65F9">
              <w:rPr>
                <w:noProof/>
                <w:webHidden/>
              </w:rPr>
              <w:instrText xml:space="preserve"> PAGEREF _Toc266960772 \h </w:instrText>
            </w:r>
            <w:r>
              <w:rPr>
                <w:noProof/>
                <w:webHidden/>
              </w:rPr>
            </w:r>
            <w:r>
              <w:rPr>
                <w:noProof/>
                <w:webHidden/>
              </w:rPr>
              <w:fldChar w:fldCharType="separate"/>
            </w:r>
            <w:r w:rsidR="00AA407D">
              <w:rPr>
                <w:noProof/>
                <w:webHidden/>
              </w:rPr>
              <w:t>28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3" w:history="1">
            <w:r w:rsidR="00BE65F9" w:rsidRPr="006A34EB">
              <w:rPr>
                <w:rStyle w:val="Hyperlink"/>
                <w:noProof/>
              </w:rPr>
              <w:t>2.4.1.3. Precipitation at high supersaturation</w:t>
            </w:r>
            <w:r w:rsidR="00BE65F9">
              <w:rPr>
                <w:noProof/>
                <w:webHidden/>
              </w:rPr>
              <w:tab/>
            </w:r>
            <w:r>
              <w:rPr>
                <w:noProof/>
                <w:webHidden/>
              </w:rPr>
              <w:fldChar w:fldCharType="begin"/>
            </w:r>
            <w:r w:rsidR="00BE65F9">
              <w:rPr>
                <w:noProof/>
                <w:webHidden/>
              </w:rPr>
              <w:instrText xml:space="preserve"> PAGEREF _Toc266960773 \h </w:instrText>
            </w:r>
            <w:r>
              <w:rPr>
                <w:noProof/>
                <w:webHidden/>
              </w:rPr>
            </w:r>
            <w:r>
              <w:rPr>
                <w:noProof/>
                <w:webHidden/>
              </w:rPr>
              <w:fldChar w:fldCharType="separate"/>
            </w:r>
            <w:r w:rsidR="00AA407D">
              <w:rPr>
                <w:noProof/>
                <w:webHidden/>
              </w:rPr>
              <w:t>29</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4" w:history="1">
            <w:r w:rsidR="00BE65F9" w:rsidRPr="006A34EB">
              <w:rPr>
                <w:rStyle w:val="Hyperlink"/>
                <w:noProof/>
              </w:rPr>
              <w:t>2.4.2. Hydrothermal treatments</w:t>
            </w:r>
            <w:r w:rsidR="00BE65F9">
              <w:rPr>
                <w:noProof/>
                <w:webHidden/>
              </w:rPr>
              <w:tab/>
            </w:r>
            <w:r>
              <w:rPr>
                <w:noProof/>
                <w:webHidden/>
              </w:rPr>
              <w:fldChar w:fldCharType="begin"/>
            </w:r>
            <w:r w:rsidR="00BE65F9">
              <w:rPr>
                <w:noProof/>
                <w:webHidden/>
              </w:rPr>
              <w:instrText xml:space="preserve"> PAGEREF _Toc266960774 \h </w:instrText>
            </w:r>
            <w:r>
              <w:rPr>
                <w:noProof/>
                <w:webHidden/>
              </w:rPr>
            </w:r>
            <w:r>
              <w:rPr>
                <w:noProof/>
                <w:webHidden/>
              </w:rPr>
              <w:fldChar w:fldCharType="separate"/>
            </w:r>
            <w:r w:rsidR="00AA407D">
              <w:rPr>
                <w:noProof/>
                <w:webHidden/>
              </w:rPr>
              <w:t>29</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5" w:history="1">
            <w:r w:rsidR="00BE65F9" w:rsidRPr="006A34EB">
              <w:rPr>
                <w:rStyle w:val="Hyperlink"/>
                <w:noProof/>
              </w:rPr>
              <w:t>2.4.3. Anionic exchange methods</w:t>
            </w:r>
            <w:r w:rsidR="00BE65F9">
              <w:rPr>
                <w:noProof/>
                <w:webHidden/>
              </w:rPr>
              <w:tab/>
            </w:r>
            <w:r>
              <w:rPr>
                <w:noProof/>
                <w:webHidden/>
              </w:rPr>
              <w:fldChar w:fldCharType="begin"/>
            </w:r>
            <w:r w:rsidR="00BE65F9">
              <w:rPr>
                <w:noProof/>
                <w:webHidden/>
              </w:rPr>
              <w:instrText xml:space="preserve"> PAGEREF _Toc266960775 \h </w:instrText>
            </w:r>
            <w:r>
              <w:rPr>
                <w:noProof/>
                <w:webHidden/>
              </w:rPr>
            </w:r>
            <w:r>
              <w:rPr>
                <w:noProof/>
                <w:webHidden/>
              </w:rPr>
              <w:fldChar w:fldCharType="separate"/>
            </w:r>
            <w:r w:rsidR="00AA407D">
              <w:rPr>
                <w:noProof/>
                <w:webHidden/>
              </w:rPr>
              <w:t>30</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6" w:history="1">
            <w:r w:rsidR="00BE65F9" w:rsidRPr="006A34EB">
              <w:rPr>
                <w:rStyle w:val="Hyperlink"/>
                <w:noProof/>
              </w:rPr>
              <w:t>2.4.4. Calcination</w:t>
            </w:r>
            <w:r w:rsidR="00BE65F9">
              <w:rPr>
                <w:noProof/>
                <w:webHidden/>
              </w:rPr>
              <w:tab/>
            </w:r>
            <w:r>
              <w:rPr>
                <w:noProof/>
                <w:webHidden/>
              </w:rPr>
              <w:fldChar w:fldCharType="begin"/>
            </w:r>
            <w:r w:rsidR="00BE65F9">
              <w:rPr>
                <w:noProof/>
                <w:webHidden/>
              </w:rPr>
              <w:instrText xml:space="preserve"> PAGEREF _Toc266960776 \h </w:instrText>
            </w:r>
            <w:r>
              <w:rPr>
                <w:noProof/>
                <w:webHidden/>
              </w:rPr>
            </w:r>
            <w:r>
              <w:rPr>
                <w:noProof/>
                <w:webHidden/>
              </w:rPr>
              <w:fldChar w:fldCharType="separate"/>
            </w:r>
            <w:r w:rsidR="00AA407D">
              <w:rPr>
                <w:noProof/>
                <w:webHidden/>
              </w:rPr>
              <w:t>30</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7" w:history="1">
            <w:r w:rsidR="00BE65F9" w:rsidRPr="006A34EB">
              <w:rPr>
                <w:rStyle w:val="Hyperlink"/>
                <w:noProof/>
              </w:rPr>
              <w:t>2.5. Physico-chemical characterization of HTlc’s</w:t>
            </w:r>
            <w:r w:rsidR="00BE65F9">
              <w:rPr>
                <w:noProof/>
                <w:webHidden/>
              </w:rPr>
              <w:tab/>
            </w:r>
            <w:r>
              <w:rPr>
                <w:noProof/>
                <w:webHidden/>
              </w:rPr>
              <w:fldChar w:fldCharType="begin"/>
            </w:r>
            <w:r w:rsidR="00BE65F9">
              <w:rPr>
                <w:noProof/>
                <w:webHidden/>
              </w:rPr>
              <w:instrText xml:space="preserve"> PAGEREF _Toc266960777 \h </w:instrText>
            </w:r>
            <w:r>
              <w:rPr>
                <w:noProof/>
                <w:webHidden/>
              </w:rPr>
            </w:r>
            <w:r>
              <w:rPr>
                <w:noProof/>
                <w:webHidden/>
              </w:rPr>
              <w:fldChar w:fldCharType="separate"/>
            </w:r>
            <w:r w:rsidR="00AA407D">
              <w:rPr>
                <w:noProof/>
                <w:webHidden/>
              </w:rPr>
              <w:t>31</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8" w:history="1">
            <w:r w:rsidR="00BE65F9" w:rsidRPr="006A34EB">
              <w:rPr>
                <w:rStyle w:val="Hyperlink"/>
                <w:noProof/>
              </w:rPr>
              <w:t>2.5.1. X-Ray diffraction</w:t>
            </w:r>
            <w:r w:rsidR="00BE65F9">
              <w:rPr>
                <w:noProof/>
                <w:webHidden/>
              </w:rPr>
              <w:tab/>
            </w:r>
            <w:r>
              <w:rPr>
                <w:noProof/>
                <w:webHidden/>
              </w:rPr>
              <w:fldChar w:fldCharType="begin"/>
            </w:r>
            <w:r w:rsidR="00BE65F9">
              <w:rPr>
                <w:noProof/>
                <w:webHidden/>
              </w:rPr>
              <w:instrText xml:space="preserve"> PAGEREF _Toc266960778 \h </w:instrText>
            </w:r>
            <w:r>
              <w:rPr>
                <w:noProof/>
                <w:webHidden/>
              </w:rPr>
            </w:r>
            <w:r>
              <w:rPr>
                <w:noProof/>
                <w:webHidden/>
              </w:rPr>
              <w:fldChar w:fldCharType="separate"/>
            </w:r>
            <w:r w:rsidR="00AA407D">
              <w:rPr>
                <w:noProof/>
                <w:webHidden/>
              </w:rPr>
              <w:t>31</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79" w:history="1">
            <w:r w:rsidR="00BE65F9" w:rsidRPr="006A34EB">
              <w:rPr>
                <w:rStyle w:val="Hyperlink"/>
                <w:noProof/>
              </w:rPr>
              <w:t>2.5.2. Infrared spectroscopy</w:t>
            </w:r>
            <w:r w:rsidR="00BE65F9">
              <w:rPr>
                <w:noProof/>
                <w:webHidden/>
              </w:rPr>
              <w:tab/>
            </w:r>
            <w:r>
              <w:rPr>
                <w:noProof/>
                <w:webHidden/>
              </w:rPr>
              <w:fldChar w:fldCharType="begin"/>
            </w:r>
            <w:r w:rsidR="00BE65F9">
              <w:rPr>
                <w:noProof/>
                <w:webHidden/>
              </w:rPr>
              <w:instrText xml:space="preserve"> PAGEREF _Toc266960779 \h </w:instrText>
            </w:r>
            <w:r>
              <w:rPr>
                <w:noProof/>
                <w:webHidden/>
              </w:rPr>
            </w:r>
            <w:r>
              <w:rPr>
                <w:noProof/>
                <w:webHidden/>
              </w:rPr>
              <w:fldChar w:fldCharType="separate"/>
            </w:r>
            <w:r w:rsidR="00AA407D">
              <w:rPr>
                <w:noProof/>
                <w:webHidden/>
              </w:rPr>
              <w:t>32</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0" w:history="1">
            <w:r w:rsidR="00BE65F9" w:rsidRPr="006A34EB">
              <w:rPr>
                <w:rStyle w:val="Hyperlink"/>
                <w:noProof/>
              </w:rPr>
              <w:t>2.5.3. Thermal methods</w:t>
            </w:r>
            <w:r w:rsidR="00BE65F9">
              <w:rPr>
                <w:noProof/>
                <w:webHidden/>
              </w:rPr>
              <w:tab/>
            </w:r>
            <w:r>
              <w:rPr>
                <w:noProof/>
                <w:webHidden/>
              </w:rPr>
              <w:fldChar w:fldCharType="begin"/>
            </w:r>
            <w:r w:rsidR="00BE65F9">
              <w:rPr>
                <w:noProof/>
                <w:webHidden/>
              </w:rPr>
              <w:instrText xml:space="preserve"> PAGEREF _Toc266960780 \h </w:instrText>
            </w:r>
            <w:r>
              <w:rPr>
                <w:noProof/>
                <w:webHidden/>
              </w:rPr>
            </w:r>
            <w:r>
              <w:rPr>
                <w:noProof/>
                <w:webHidden/>
              </w:rPr>
              <w:fldChar w:fldCharType="separate"/>
            </w:r>
            <w:r w:rsidR="00AA407D">
              <w:rPr>
                <w:noProof/>
                <w:webHidden/>
              </w:rPr>
              <w:t>33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1" w:history="1">
            <w:r w:rsidR="00BE65F9" w:rsidRPr="006A34EB">
              <w:rPr>
                <w:rStyle w:val="Hyperlink"/>
                <w:noProof/>
              </w:rPr>
              <w:t>2.5.4. Other methods</w:t>
            </w:r>
            <w:r w:rsidR="00BE65F9">
              <w:rPr>
                <w:noProof/>
                <w:webHidden/>
              </w:rPr>
              <w:tab/>
            </w:r>
            <w:r>
              <w:rPr>
                <w:noProof/>
                <w:webHidden/>
              </w:rPr>
              <w:fldChar w:fldCharType="begin"/>
            </w:r>
            <w:r w:rsidR="00BE65F9">
              <w:rPr>
                <w:noProof/>
                <w:webHidden/>
              </w:rPr>
              <w:instrText xml:space="preserve"> PAGEREF _Toc266960781 \h </w:instrText>
            </w:r>
            <w:r>
              <w:rPr>
                <w:noProof/>
                <w:webHidden/>
              </w:rPr>
            </w:r>
            <w:r>
              <w:rPr>
                <w:noProof/>
                <w:webHidden/>
              </w:rPr>
              <w:fldChar w:fldCharType="separate"/>
            </w:r>
            <w:r w:rsidR="00AA407D">
              <w:rPr>
                <w:noProof/>
                <w:webHidden/>
              </w:rPr>
              <w:t>34</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2" w:history="1">
            <w:r w:rsidR="00BE65F9" w:rsidRPr="006A34EB">
              <w:rPr>
                <w:rStyle w:val="Hyperlink"/>
                <w:noProof/>
              </w:rPr>
              <w:t>2.6. Hydrotalcite-like compounds in catalysis</w:t>
            </w:r>
            <w:r w:rsidR="00BE65F9">
              <w:rPr>
                <w:noProof/>
                <w:webHidden/>
              </w:rPr>
              <w:tab/>
            </w:r>
            <w:r>
              <w:rPr>
                <w:noProof/>
                <w:webHidden/>
              </w:rPr>
              <w:fldChar w:fldCharType="begin"/>
            </w:r>
            <w:r w:rsidR="00BE65F9">
              <w:rPr>
                <w:noProof/>
                <w:webHidden/>
              </w:rPr>
              <w:instrText xml:space="preserve"> PAGEREF _Toc266960782 \h </w:instrText>
            </w:r>
            <w:r>
              <w:rPr>
                <w:noProof/>
                <w:webHidden/>
              </w:rPr>
            </w:r>
            <w:r>
              <w:rPr>
                <w:noProof/>
                <w:webHidden/>
              </w:rPr>
              <w:fldChar w:fldCharType="separate"/>
            </w:r>
            <w:r w:rsidR="00AA407D">
              <w:rPr>
                <w:noProof/>
                <w:webHidden/>
              </w:rPr>
              <w:t>35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3" w:history="1">
            <w:r w:rsidR="00BE65F9" w:rsidRPr="006A34EB">
              <w:rPr>
                <w:rStyle w:val="Hyperlink"/>
                <w:noProof/>
              </w:rPr>
              <w:t>2.6.1. HTlc’s as catalyst supports</w:t>
            </w:r>
            <w:r w:rsidR="00BE65F9">
              <w:rPr>
                <w:noProof/>
                <w:webHidden/>
              </w:rPr>
              <w:tab/>
            </w:r>
            <w:r>
              <w:rPr>
                <w:noProof/>
                <w:webHidden/>
              </w:rPr>
              <w:fldChar w:fldCharType="begin"/>
            </w:r>
            <w:r w:rsidR="00BE65F9">
              <w:rPr>
                <w:noProof/>
                <w:webHidden/>
              </w:rPr>
              <w:instrText xml:space="preserve"> PAGEREF _Toc266960783 \h </w:instrText>
            </w:r>
            <w:r>
              <w:rPr>
                <w:noProof/>
                <w:webHidden/>
              </w:rPr>
            </w:r>
            <w:r>
              <w:rPr>
                <w:noProof/>
                <w:webHidden/>
              </w:rPr>
              <w:fldChar w:fldCharType="separate"/>
            </w:r>
            <w:r w:rsidR="00AA407D">
              <w:rPr>
                <w:noProof/>
                <w:webHidden/>
              </w:rPr>
              <w:t>35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4" w:history="1">
            <w:r w:rsidR="00BE65F9" w:rsidRPr="006A34EB">
              <w:rPr>
                <w:rStyle w:val="Hyperlink"/>
                <w:noProof/>
              </w:rPr>
              <w:t>2.6.2. HTlc’s in air decontamination reactions</w:t>
            </w:r>
            <w:r w:rsidR="00BE65F9">
              <w:rPr>
                <w:noProof/>
                <w:webHidden/>
              </w:rPr>
              <w:tab/>
            </w:r>
            <w:r>
              <w:rPr>
                <w:noProof/>
                <w:webHidden/>
              </w:rPr>
              <w:fldChar w:fldCharType="begin"/>
            </w:r>
            <w:r w:rsidR="00BE65F9">
              <w:rPr>
                <w:noProof/>
                <w:webHidden/>
              </w:rPr>
              <w:instrText xml:space="preserve"> PAGEREF _Toc266960784 \h </w:instrText>
            </w:r>
            <w:r>
              <w:rPr>
                <w:noProof/>
                <w:webHidden/>
              </w:rPr>
            </w:r>
            <w:r>
              <w:rPr>
                <w:noProof/>
                <w:webHidden/>
              </w:rPr>
              <w:fldChar w:fldCharType="separate"/>
            </w:r>
            <w:r w:rsidR="00AA407D">
              <w:rPr>
                <w:noProof/>
                <w:webHidden/>
              </w:rPr>
              <w:t>36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5" w:history="1">
            <w:r w:rsidR="00BE65F9" w:rsidRPr="006A34EB">
              <w:rPr>
                <w:rStyle w:val="Hyperlink"/>
                <w:noProof/>
              </w:rPr>
              <w:t>2.6.3. Advances in natural gas conversion</w:t>
            </w:r>
            <w:r w:rsidR="00BE65F9">
              <w:rPr>
                <w:noProof/>
                <w:webHidden/>
              </w:rPr>
              <w:tab/>
            </w:r>
            <w:r>
              <w:rPr>
                <w:noProof/>
                <w:webHidden/>
              </w:rPr>
              <w:fldChar w:fldCharType="begin"/>
            </w:r>
            <w:r w:rsidR="00BE65F9">
              <w:rPr>
                <w:noProof/>
                <w:webHidden/>
              </w:rPr>
              <w:instrText xml:space="preserve"> PAGEREF _Toc266960785 \h </w:instrText>
            </w:r>
            <w:r>
              <w:rPr>
                <w:noProof/>
                <w:webHidden/>
              </w:rPr>
            </w:r>
            <w:r>
              <w:rPr>
                <w:noProof/>
                <w:webHidden/>
              </w:rPr>
              <w:fldChar w:fldCharType="separate"/>
            </w:r>
            <w:r w:rsidR="00AA407D">
              <w:rPr>
                <w:noProof/>
                <w:webHidden/>
              </w:rPr>
              <w:t>36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6" w:history="1">
            <w:r w:rsidR="00BE65F9" w:rsidRPr="006A34EB">
              <w:rPr>
                <w:rStyle w:val="Hyperlink"/>
                <w:noProof/>
              </w:rPr>
              <w:t>2.6.4. HTlc’s as redox catalysts</w:t>
            </w:r>
            <w:r w:rsidR="00BE65F9">
              <w:rPr>
                <w:noProof/>
                <w:webHidden/>
              </w:rPr>
              <w:tab/>
            </w:r>
            <w:r>
              <w:rPr>
                <w:noProof/>
                <w:webHidden/>
              </w:rPr>
              <w:fldChar w:fldCharType="begin"/>
            </w:r>
            <w:r w:rsidR="00BE65F9">
              <w:rPr>
                <w:noProof/>
                <w:webHidden/>
              </w:rPr>
              <w:instrText xml:space="preserve"> PAGEREF _Toc266960786 \h </w:instrText>
            </w:r>
            <w:r>
              <w:rPr>
                <w:noProof/>
                <w:webHidden/>
              </w:rPr>
            </w:r>
            <w:r>
              <w:rPr>
                <w:noProof/>
                <w:webHidden/>
              </w:rPr>
              <w:fldChar w:fldCharType="separate"/>
            </w:r>
            <w:r w:rsidR="00AA407D">
              <w:rPr>
                <w:noProof/>
                <w:webHidden/>
              </w:rPr>
              <w:t>37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7" w:history="1">
            <w:r w:rsidR="00BE65F9" w:rsidRPr="006A34EB">
              <w:rPr>
                <w:rStyle w:val="Hyperlink"/>
                <w:noProof/>
              </w:rPr>
              <w:t>2.6.4.1. Oxidation of alcohols</w:t>
            </w:r>
            <w:r w:rsidR="00BE65F9">
              <w:rPr>
                <w:noProof/>
                <w:webHidden/>
              </w:rPr>
              <w:tab/>
            </w:r>
            <w:r>
              <w:rPr>
                <w:noProof/>
                <w:webHidden/>
              </w:rPr>
              <w:fldChar w:fldCharType="begin"/>
            </w:r>
            <w:r w:rsidR="00BE65F9">
              <w:rPr>
                <w:noProof/>
                <w:webHidden/>
              </w:rPr>
              <w:instrText xml:space="preserve"> PAGEREF _Toc266960787 \h </w:instrText>
            </w:r>
            <w:r>
              <w:rPr>
                <w:noProof/>
                <w:webHidden/>
              </w:rPr>
            </w:r>
            <w:r>
              <w:rPr>
                <w:noProof/>
                <w:webHidden/>
              </w:rPr>
              <w:fldChar w:fldCharType="separate"/>
            </w:r>
            <w:r w:rsidR="00AA407D">
              <w:rPr>
                <w:noProof/>
                <w:webHidden/>
              </w:rPr>
              <w:t>37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8" w:history="1">
            <w:r w:rsidR="00BE65F9" w:rsidRPr="006A34EB">
              <w:rPr>
                <w:rStyle w:val="Hyperlink"/>
                <w:noProof/>
              </w:rPr>
              <w:t>2.6.4.2. Oxidation of aromatic compounds</w:t>
            </w:r>
            <w:r w:rsidR="00BE65F9">
              <w:rPr>
                <w:noProof/>
                <w:webHidden/>
              </w:rPr>
              <w:tab/>
            </w:r>
            <w:r>
              <w:rPr>
                <w:noProof/>
                <w:webHidden/>
              </w:rPr>
              <w:fldChar w:fldCharType="begin"/>
            </w:r>
            <w:r w:rsidR="00BE65F9">
              <w:rPr>
                <w:noProof/>
                <w:webHidden/>
              </w:rPr>
              <w:instrText xml:space="preserve"> PAGEREF _Toc266960788 \h </w:instrText>
            </w:r>
            <w:r>
              <w:rPr>
                <w:noProof/>
                <w:webHidden/>
              </w:rPr>
            </w:r>
            <w:r>
              <w:rPr>
                <w:noProof/>
                <w:webHidden/>
              </w:rPr>
              <w:fldChar w:fldCharType="separate"/>
            </w:r>
            <w:r w:rsidR="00AA407D">
              <w:rPr>
                <w:noProof/>
                <w:webHidden/>
              </w:rPr>
              <w:t>37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89" w:history="1">
            <w:r w:rsidR="00BE65F9" w:rsidRPr="006A34EB">
              <w:rPr>
                <w:rStyle w:val="Hyperlink"/>
                <w:noProof/>
              </w:rPr>
              <w:t>2.6.4.3. HTlc’s in dehydrogenation reactions</w:t>
            </w:r>
            <w:r w:rsidR="00BE65F9">
              <w:rPr>
                <w:noProof/>
                <w:webHidden/>
              </w:rPr>
              <w:tab/>
            </w:r>
            <w:r>
              <w:rPr>
                <w:noProof/>
                <w:webHidden/>
              </w:rPr>
              <w:fldChar w:fldCharType="begin"/>
            </w:r>
            <w:r w:rsidR="00BE65F9">
              <w:rPr>
                <w:noProof/>
                <w:webHidden/>
              </w:rPr>
              <w:instrText xml:space="preserve"> PAGEREF _Toc266960789 \h </w:instrText>
            </w:r>
            <w:r>
              <w:rPr>
                <w:noProof/>
                <w:webHidden/>
              </w:rPr>
            </w:r>
            <w:r>
              <w:rPr>
                <w:noProof/>
                <w:webHidden/>
              </w:rPr>
              <w:fldChar w:fldCharType="separate"/>
            </w:r>
            <w:r w:rsidR="00AA407D">
              <w:rPr>
                <w:noProof/>
                <w:webHidden/>
              </w:rPr>
              <w:t>37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0" w:history="1">
            <w:r w:rsidR="00BE65F9" w:rsidRPr="006A34EB">
              <w:rPr>
                <w:rStyle w:val="Hyperlink"/>
                <w:noProof/>
              </w:rPr>
              <w:t>References:</w:t>
            </w:r>
            <w:r w:rsidR="00BE65F9">
              <w:rPr>
                <w:noProof/>
                <w:webHidden/>
              </w:rPr>
              <w:tab/>
            </w:r>
            <w:r>
              <w:rPr>
                <w:noProof/>
                <w:webHidden/>
              </w:rPr>
              <w:fldChar w:fldCharType="begin"/>
            </w:r>
            <w:r w:rsidR="00BE65F9">
              <w:rPr>
                <w:noProof/>
                <w:webHidden/>
              </w:rPr>
              <w:instrText xml:space="preserve"> PAGEREF _Toc266960790 \h </w:instrText>
            </w:r>
            <w:r>
              <w:rPr>
                <w:noProof/>
                <w:webHidden/>
              </w:rPr>
            </w:r>
            <w:r>
              <w:rPr>
                <w:noProof/>
                <w:webHidden/>
              </w:rPr>
              <w:fldChar w:fldCharType="separate"/>
            </w:r>
            <w:r w:rsidR="00AA407D">
              <w:rPr>
                <w:noProof/>
                <w:webHidden/>
              </w:rPr>
              <w:t>39</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791" w:history="1">
            <w:r w:rsidR="00BE65F9" w:rsidRPr="006A34EB">
              <w:rPr>
                <w:rStyle w:val="Hyperlink"/>
                <w:noProof/>
              </w:rPr>
              <w:t>3. CHAPTER THREE - EXPERIMENTAL</w:t>
            </w:r>
            <w:r w:rsidR="00BE65F9">
              <w:rPr>
                <w:noProof/>
                <w:webHidden/>
              </w:rPr>
              <w:tab/>
            </w:r>
            <w:r>
              <w:rPr>
                <w:noProof/>
                <w:webHidden/>
              </w:rPr>
              <w:fldChar w:fldCharType="begin"/>
            </w:r>
            <w:r w:rsidR="00BE65F9">
              <w:rPr>
                <w:noProof/>
                <w:webHidden/>
              </w:rPr>
              <w:instrText xml:space="preserve"> PAGEREF _Toc266960791 \h </w:instrText>
            </w:r>
            <w:r>
              <w:rPr>
                <w:noProof/>
                <w:webHidden/>
              </w:rPr>
            </w:r>
            <w:r>
              <w:rPr>
                <w:noProof/>
                <w:webHidden/>
              </w:rPr>
              <w:fldChar w:fldCharType="separate"/>
            </w:r>
            <w:r w:rsidR="00AA407D">
              <w:rPr>
                <w:noProof/>
                <w:webHidden/>
              </w:rPr>
              <w:t>43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2" w:history="1">
            <w:r w:rsidR="00BE65F9" w:rsidRPr="006A34EB">
              <w:rPr>
                <w:rStyle w:val="Hyperlink"/>
                <w:noProof/>
              </w:rPr>
              <w:t>3.1. Introduction</w:t>
            </w:r>
            <w:r w:rsidR="00BE65F9">
              <w:rPr>
                <w:noProof/>
                <w:webHidden/>
              </w:rPr>
              <w:tab/>
            </w:r>
            <w:r>
              <w:rPr>
                <w:noProof/>
                <w:webHidden/>
              </w:rPr>
              <w:fldChar w:fldCharType="begin"/>
            </w:r>
            <w:r w:rsidR="00BE65F9">
              <w:rPr>
                <w:noProof/>
                <w:webHidden/>
              </w:rPr>
              <w:instrText xml:space="preserve"> PAGEREF _Toc266960792 \h </w:instrText>
            </w:r>
            <w:r>
              <w:rPr>
                <w:noProof/>
                <w:webHidden/>
              </w:rPr>
            </w:r>
            <w:r>
              <w:rPr>
                <w:noProof/>
                <w:webHidden/>
              </w:rPr>
              <w:fldChar w:fldCharType="separate"/>
            </w:r>
            <w:r w:rsidR="00AA407D">
              <w:rPr>
                <w:noProof/>
                <w:webHidden/>
              </w:rPr>
              <w:t>43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3" w:history="1">
            <w:r w:rsidR="00BE65F9" w:rsidRPr="006A34EB">
              <w:rPr>
                <w:rStyle w:val="Hyperlink"/>
                <w:noProof/>
              </w:rPr>
              <w:t>3.2. Reactor configuration</w:t>
            </w:r>
            <w:r w:rsidR="00BE65F9">
              <w:rPr>
                <w:noProof/>
                <w:webHidden/>
              </w:rPr>
              <w:tab/>
            </w:r>
            <w:r>
              <w:rPr>
                <w:noProof/>
                <w:webHidden/>
              </w:rPr>
              <w:fldChar w:fldCharType="begin"/>
            </w:r>
            <w:r w:rsidR="00BE65F9">
              <w:rPr>
                <w:noProof/>
                <w:webHidden/>
              </w:rPr>
              <w:instrText xml:space="preserve"> PAGEREF _Toc266960793 \h </w:instrText>
            </w:r>
            <w:r>
              <w:rPr>
                <w:noProof/>
                <w:webHidden/>
              </w:rPr>
            </w:r>
            <w:r>
              <w:rPr>
                <w:noProof/>
                <w:webHidden/>
              </w:rPr>
              <w:fldChar w:fldCharType="separate"/>
            </w:r>
            <w:r w:rsidR="00AA407D">
              <w:rPr>
                <w:noProof/>
                <w:webHidden/>
              </w:rPr>
              <w:t>43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4" w:history="1">
            <w:r w:rsidR="00BE65F9" w:rsidRPr="006A34EB">
              <w:rPr>
                <w:rStyle w:val="Hyperlink"/>
                <w:noProof/>
              </w:rPr>
              <w:t>3.3. Analytical system</w:t>
            </w:r>
            <w:r w:rsidR="00BE65F9">
              <w:rPr>
                <w:noProof/>
                <w:webHidden/>
              </w:rPr>
              <w:tab/>
            </w:r>
            <w:r>
              <w:rPr>
                <w:noProof/>
                <w:webHidden/>
              </w:rPr>
              <w:fldChar w:fldCharType="begin"/>
            </w:r>
            <w:r w:rsidR="00BE65F9">
              <w:rPr>
                <w:noProof/>
                <w:webHidden/>
              </w:rPr>
              <w:instrText xml:space="preserve"> PAGEREF _Toc266960794 \h </w:instrText>
            </w:r>
            <w:r>
              <w:rPr>
                <w:noProof/>
                <w:webHidden/>
              </w:rPr>
            </w:r>
            <w:r>
              <w:rPr>
                <w:noProof/>
                <w:webHidden/>
              </w:rPr>
              <w:fldChar w:fldCharType="separate"/>
            </w:r>
            <w:r w:rsidR="00AA407D">
              <w:rPr>
                <w:noProof/>
                <w:webHidden/>
              </w:rPr>
              <w:t>45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5" w:history="1">
            <w:r w:rsidR="00BE65F9" w:rsidRPr="006A34EB">
              <w:rPr>
                <w:rStyle w:val="Hyperlink"/>
                <w:noProof/>
              </w:rPr>
              <w:t>3.3.1. TCD sampling</w:t>
            </w:r>
            <w:r w:rsidR="00BE65F9">
              <w:rPr>
                <w:noProof/>
                <w:webHidden/>
              </w:rPr>
              <w:tab/>
            </w:r>
            <w:r>
              <w:rPr>
                <w:noProof/>
                <w:webHidden/>
              </w:rPr>
              <w:fldChar w:fldCharType="begin"/>
            </w:r>
            <w:r w:rsidR="00BE65F9">
              <w:rPr>
                <w:noProof/>
                <w:webHidden/>
              </w:rPr>
              <w:instrText xml:space="preserve"> PAGEREF _Toc266960795 \h </w:instrText>
            </w:r>
            <w:r>
              <w:rPr>
                <w:noProof/>
                <w:webHidden/>
              </w:rPr>
            </w:r>
            <w:r>
              <w:rPr>
                <w:noProof/>
                <w:webHidden/>
              </w:rPr>
              <w:fldChar w:fldCharType="separate"/>
            </w:r>
            <w:r w:rsidR="00AA407D">
              <w:rPr>
                <w:noProof/>
                <w:webHidden/>
              </w:rPr>
              <w:t>45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6" w:history="1">
            <w:r w:rsidR="00BE65F9" w:rsidRPr="006A34EB">
              <w:rPr>
                <w:rStyle w:val="Hyperlink"/>
                <w:noProof/>
              </w:rPr>
              <w:t>3.3.2. FID sampling</w:t>
            </w:r>
            <w:r w:rsidR="00BE65F9">
              <w:rPr>
                <w:noProof/>
                <w:webHidden/>
              </w:rPr>
              <w:tab/>
            </w:r>
            <w:r>
              <w:rPr>
                <w:noProof/>
                <w:webHidden/>
              </w:rPr>
              <w:fldChar w:fldCharType="begin"/>
            </w:r>
            <w:r w:rsidR="00BE65F9">
              <w:rPr>
                <w:noProof/>
                <w:webHidden/>
              </w:rPr>
              <w:instrText xml:space="preserve"> PAGEREF _Toc266960796 \h </w:instrText>
            </w:r>
            <w:r>
              <w:rPr>
                <w:noProof/>
                <w:webHidden/>
              </w:rPr>
            </w:r>
            <w:r>
              <w:rPr>
                <w:noProof/>
                <w:webHidden/>
              </w:rPr>
              <w:fldChar w:fldCharType="separate"/>
            </w:r>
            <w:r w:rsidR="00AA407D">
              <w:rPr>
                <w:noProof/>
                <w:webHidden/>
              </w:rPr>
              <w:t>45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7" w:history="1">
            <w:r w:rsidR="00BE65F9" w:rsidRPr="006A34EB">
              <w:rPr>
                <w:rStyle w:val="Hyperlink"/>
                <w:noProof/>
              </w:rPr>
              <w:t>3.4. Non-catalytic experiments</w:t>
            </w:r>
            <w:r w:rsidR="00BE65F9">
              <w:rPr>
                <w:noProof/>
                <w:webHidden/>
              </w:rPr>
              <w:tab/>
            </w:r>
            <w:r>
              <w:rPr>
                <w:noProof/>
                <w:webHidden/>
              </w:rPr>
              <w:fldChar w:fldCharType="begin"/>
            </w:r>
            <w:r w:rsidR="00BE65F9">
              <w:rPr>
                <w:noProof/>
                <w:webHidden/>
              </w:rPr>
              <w:instrText xml:space="preserve"> PAGEREF _Toc266960797 \h </w:instrText>
            </w:r>
            <w:r>
              <w:rPr>
                <w:noProof/>
                <w:webHidden/>
              </w:rPr>
            </w:r>
            <w:r>
              <w:rPr>
                <w:noProof/>
                <w:webHidden/>
              </w:rPr>
              <w:fldChar w:fldCharType="separate"/>
            </w:r>
            <w:r w:rsidR="00AA407D">
              <w:rPr>
                <w:noProof/>
                <w:webHidden/>
              </w:rPr>
              <w:t>46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8" w:history="1">
            <w:r w:rsidR="00BE65F9" w:rsidRPr="006A34EB">
              <w:rPr>
                <w:rStyle w:val="Hyperlink"/>
                <w:noProof/>
              </w:rPr>
              <w:t>3.5. Catalytic experiments</w:t>
            </w:r>
            <w:r w:rsidR="00BE65F9">
              <w:rPr>
                <w:noProof/>
                <w:webHidden/>
              </w:rPr>
              <w:tab/>
            </w:r>
            <w:r>
              <w:rPr>
                <w:noProof/>
                <w:webHidden/>
              </w:rPr>
              <w:fldChar w:fldCharType="begin"/>
            </w:r>
            <w:r w:rsidR="00BE65F9">
              <w:rPr>
                <w:noProof/>
                <w:webHidden/>
              </w:rPr>
              <w:instrText xml:space="preserve"> PAGEREF _Toc266960798 \h </w:instrText>
            </w:r>
            <w:r>
              <w:rPr>
                <w:noProof/>
                <w:webHidden/>
              </w:rPr>
            </w:r>
            <w:r>
              <w:rPr>
                <w:noProof/>
                <w:webHidden/>
              </w:rPr>
              <w:fldChar w:fldCharType="separate"/>
            </w:r>
            <w:r w:rsidR="00AA407D">
              <w:rPr>
                <w:noProof/>
                <w:webHidden/>
              </w:rPr>
              <w:t>46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799" w:history="1">
            <w:r w:rsidR="00BE65F9" w:rsidRPr="006A34EB">
              <w:rPr>
                <w:rStyle w:val="Hyperlink"/>
                <w:noProof/>
              </w:rPr>
              <w:t>3.6. Interpretation of reaction data</w:t>
            </w:r>
            <w:r w:rsidR="00BE65F9">
              <w:rPr>
                <w:noProof/>
                <w:webHidden/>
              </w:rPr>
              <w:tab/>
            </w:r>
            <w:r>
              <w:rPr>
                <w:noProof/>
                <w:webHidden/>
              </w:rPr>
              <w:fldChar w:fldCharType="begin"/>
            </w:r>
            <w:r w:rsidR="00BE65F9">
              <w:rPr>
                <w:noProof/>
                <w:webHidden/>
              </w:rPr>
              <w:instrText xml:space="preserve"> PAGEREF _Toc266960799 \h </w:instrText>
            </w:r>
            <w:r>
              <w:rPr>
                <w:noProof/>
                <w:webHidden/>
              </w:rPr>
            </w:r>
            <w:r>
              <w:rPr>
                <w:noProof/>
                <w:webHidden/>
              </w:rPr>
              <w:fldChar w:fldCharType="separate"/>
            </w:r>
            <w:r w:rsidR="00AA407D">
              <w:rPr>
                <w:noProof/>
                <w:webHidden/>
              </w:rPr>
              <w:t>46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0" w:history="1">
            <w:r w:rsidR="00BE65F9" w:rsidRPr="006A34EB">
              <w:rPr>
                <w:rStyle w:val="Hyperlink"/>
                <w:noProof/>
              </w:rPr>
              <w:t>3.6.1. Quantification of TCD results</w:t>
            </w:r>
            <w:r w:rsidR="00BE65F9">
              <w:rPr>
                <w:noProof/>
                <w:webHidden/>
              </w:rPr>
              <w:tab/>
            </w:r>
            <w:r>
              <w:rPr>
                <w:noProof/>
                <w:webHidden/>
              </w:rPr>
              <w:fldChar w:fldCharType="begin"/>
            </w:r>
            <w:r w:rsidR="00BE65F9">
              <w:rPr>
                <w:noProof/>
                <w:webHidden/>
              </w:rPr>
              <w:instrText xml:space="preserve"> PAGEREF _Toc266960800 \h </w:instrText>
            </w:r>
            <w:r>
              <w:rPr>
                <w:noProof/>
                <w:webHidden/>
              </w:rPr>
            </w:r>
            <w:r>
              <w:rPr>
                <w:noProof/>
                <w:webHidden/>
              </w:rPr>
              <w:fldChar w:fldCharType="separate"/>
            </w:r>
            <w:r w:rsidR="00AA407D">
              <w:rPr>
                <w:noProof/>
                <w:webHidden/>
              </w:rPr>
              <w:t>47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1" w:history="1">
            <w:r w:rsidR="00BE65F9" w:rsidRPr="006A34EB">
              <w:rPr>
                <w:rStyle w:val="Hyperlink"/>
                <w:noProof/>
              </w:rPr>
              <w:t>3.6.2. Quantification of FID results</w:t>
            </w:r>
            <w:r w:rsidR="00BE65F9">
              <w:rPr>
                <w:noProof/>
                <w:webHidden/>
              </w:rPr>
              <w:tab/>
            </w:r>
            <w:r>
              <w:rPr>
                <w:noProof/>
                <w:webHidden/>
              </w:rPr>
              <w:fldChar w:fldCharType="begin"/>
            </w:r>
            <w:r w:rsidR="00BE65F9">
              <w:rPr>
                <w:noProof/>
                <w:webHidden/>
              </w:rPr>
              <w:instrText xml:space="preserve"> PAGEREF _Toc266960801 \h </w:instrText>
            </w:r>
            <w:r>
              <w:rPr>
                <w:noProof/>
                <w:webHidden/>
              </w:rPr>
            </w:r>
            <w:r>
              <w:rPr>
                <w:noProof/>
                <w:webHidden/>
              </w:rPr>
              <w:fldChar w:fldCharType="separate"/>
            </w:r>
            <w:r w:rsidR="00AA407D">
              <w:rPr>
                <w:noProof/>
                <w:webHidden/>
              </w:rPr>
              <w:t>48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2" w:history="1">
            <w:r w:rsidR="00BE65F9" w:rsidRPr="006A34EB">
              <w:rPr>
                <w:rStyle w:val="Hyperlink"/>
                <w:noProof/>
              </w:rPr>
              <w:t>3.6.2.1. Identified components</w:t>
            </w:r>
            <w:r w:rsidR="00BE65F9">
              <w:rPr>
                <w:noProof/>
                <w:webHidden/>
              </w:rPr>
              <w:tab/>
            </w:r>
            <w:r>
              <w:rPr>
                <w:noProof/>
                <w:webHidden/>
              </w:rPr>
              <w:fldChar w:fldCharType="begin"/>
            </w:r>
            <w:r w:rsidR="00BE65F9">
              <w:rPr>
                <w:noProof/>
                <w:webHidden/>
              </w:rPr>
              <w:instrText xml:space="preserve"> PAGEREF _Toc266960802 \h </w:instrText>
            </w:r>
            <w:r>
              <w:rPr>
                <w:noProof/>
                <w:webHidden/>
              </w:rPr>
            </w:r>
            <w:r>
              <w:rPr>
                <w:noProof/>
                <w:webHidden/>
              </w:rPr>
              <w:fldChar w:fldCharType="separate"/>
            </w:r>
            <w:r w:rsidR="00AA407D">
              <w:rPr>
                <w:noProof/>
                <w:webHidden/>
              </w:rPr>
              <w:t>48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3" w:history="1">
            <w:r w:rsidR="00BE65F9" w:rsidRPr="006A34EB">
              <w:rPr>
                <w:rStyle w:val="Hyperlink"/>
                <w:noProof/>
              </w:rPr>
              <w:t>3.6.2.2. Unidentified components</w:t>
            </w:r>
            <w:r w:rsidR="00BE65F9">
              <w:rPr>
                <w:noProof/>
                <w:webHidden/>
              </w:rPr>
              <w:tab/>
            </w:r>
            <w:r>
              <w:rPr>
                <w:noProof/>
                <w:webHidden/>
              </w:rPr>
              <w:fldChar w:fldCharType="begin"/>
            </w:r>
            <w:r w:rsidR="00BE65F9">
              <w:rPr>
                <w:noProof/>
                <w:webHidden/>
              </w:rPr>
              <w:instrText xml:space="preserve"> PAGEREF _Toc266960803 \h </w:instrText>
            </w:r>
            <w:r>
              <w:rPr>
                <w:noProof/>
                <w:webHidden/>
              </w:rPr>
            </w:r>
            <w:r>
              <w:rPr>
                <w:noProof/>
                <w:webHidden/>
              </w:rPr>
              <w:fldChar w:fldCharType="separate"/>
            </w:r>
            <w:r w:rsidR="00AA407D">
              <w:rPr>
                <w:noProof/>
                <w:webHidden/>
              </w:rPr>
              <w:t>51</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4" w:history="1">
            <w:r w:rsidR="00BE65F9" w:rsidRPr="006A34EB">
              <w:rPr>
                <w:rStyle w:val="Hyperlink"/>
                <w:noProof/>
              </w:rPr>
              <w:t>3.6.3. Carbon balance, conversion, yield and selectivity</w:t>
            </w:r>
            <w:r w:rsidR="00BE65F9">
              <w:rPr>
                <w:noProof/>
                <w:webHidden/>
              </w:rPr>
              <w:tab/>
            </w:r>
            <w:r>
              <w:rPr>
                <w:noProof/>
                <w:webHidden/>
              </w:rPr>
              <w:fldChar w:fldCharType="begin"/>
            </w:r>
            <w:r w:rsidR="00BE65F9">
              <w:rPr>
                <w:noProof/>
                <w:webHidden/>
              </w:rPr>
              <w:instrText xml:space="preserve"> PAGEREF _Toc266960804 \h </w:instrText>
            </w:r>
            <w:r>
              <w:rPr>
                <w:noProof/>
                <w:webHidden/>
              </w:rPr>
            </w:r>
            <w:r>
              <w:rPr>
                <w:noProof/>
                <w:webHidden/>
              </w:rPr>
              <w:fldChar w:fldCharType="separate"/>
            </w:r>
            <w:r w:rsidR="00AA407D">
              <w:rPr>
                <w:noProof/>
                <w:webHidden/>
              </w:rPr>
              <w:t>53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5" w:history="1">
            <w:r w:rsidR="00BE65F9" w:rsidRPr="006A34EB">
              <w:rPr>
                <w:rStyle w:val="Hyperlink"/>
                <w:noProof/>
              </w:rPr>
              <w:t>3.7. Catalyst preparation</w:t>
            </w:r>
            <w:r w:rsidR="00BE65F9">
              <w:rPr>
                <w:noProof/>
                <w:webHidden/>
              </w:rPr>
              <w:tab/>
            </w:r>
            <w:r>
              <w:rPr>
                <w:noProof/>
                <w:webHidden/>
              </w:rPr>
              <w:fldChar w:fldCharType="begin"/>
            </w:r>
            <w:r w:rsidR="00BE65F9">
              <w:rPr>
                <w:noProof/>
                <w:webHidden/>
              </w:rPr>
              <w:instrText xml:space="preserve"> PAGEREF _Toc266960805 \h </w:instrText>
            </w:r>
            <w:r>
              <w:rPr>
                <w:noProof/>
                <w:webHidden/>
              </w:rPr>
            </w:r>
            <w:r>
              <w:rPr>
                <w:noProof/>
                <w:webHidden/>
              </w:rPr>
              <w:fldChar w:fldCharType="separate"/>
            </w:r>
            <w:r w:rsidR="00AA407D">
              <w:rPr>
                <w:noProof/>
                <w:webHidden/>
              </w:rPr>
              <w:t>54</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6" w:history="1">
            <w:r w:rsidR="00BE65F9" w:rsidRPr="006A34EB">
              <w:rPr>
                <w:rStyle w:val="Hyperlink"/>
                <w:noProof/>
              </w:rPr>
              <w:t>3.7.1. Preparation of Mg-V-CO</w:t>
            </w:r>
            <w:r w:rsidR="00BE65F9" w:rsidRPr="006A34EB">
              <w:rPr>
                <w:rStyle w:val="Hyperlink"/>
                <w:noProof/>
                <w:vertAlign w:val="subscript"/>
              </w:rPr>
              <w:t>3</w:t>
            </w:r>
            <w:r w:rsidR="00BE65F9" w:rsidRPr="006A34EB">
              <w:rPr>
                <w:rStyle w:val="Hyperlink"/>
                <w:noProof/>
              </w:rPr>
              <w:t xml:space="preserve"> HTlc</w:t>
            </w:r>
            <w:r w:rsidR="00BE65F9">
              <w:rPr>
                <w:noProof/>
                <w:webHidden/>
              </w:rPr>
              <w:tab/>
            </w:r>
            <w:r>
              <w:rPr>
                <w:noProof/>
                <w:webHidden/>
              </w:rPr>
              <w:fldChar w:fldCharType="begin"/>
            </w:r>
            <w:r w:rsidR="00BE65F9">
              <w:rPr>
                <w:noProof/>
                <w:webHidden/>
              </w:rPr>
              <w:instrText xml:space="preserve"> PAGEREF _Toc266960806 \h </w:instrText>
            </w:r>
            <w:r>
              <w:rPr>
                <w:noProof/>
                <w:webHidden/>
              </w:rPr>
            </w:r>
            <w:r>
              <w:rPr>
                <w:noProof/>
                <w:webHidden/>
              </w:rPr>
              <w:fldChar w:fldCharType="separate"/>
            </w:r>
            <w:r w:rsidR="00AA407D">
              <w:rPr>
                <w:noProof/>
                <w:webHidden/>
              </w:rPr>
              <w:t>54</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7" w:history="1">
            <w:r w:rsidR="00BE65F9" w:rsidRPr="006A34EB">
              <w:rPr>
                <w:rStyle w:val="Hyperlink"/>
                <w:noProof/>
              </w:rPr>
              <w:t>3.7.2. Synthesis of promoted Mg-V-CO</w:t>
            </w:r>
            <w:r w:rsidR="00BE65F9" w:rsidRPr="006A34EB">
              <w:rPr>
                <w:rStyle w:val="Hyperlink"/>
                <w:noProof/>
                <w:vertAlign w:val="subscript"/>
              </w:rPr>
              <w:t>3</w:t>
            </w:r>
            <w:r w:rsidR="00BE65F9" w:rsidRPr="006A34EB">
              <w:rPr>
                <w:rStyle w:val="Hyperlink"/>
                <w:noProof/>
              </w:rPr>
              <w:t xml:space="preserve"> HTlc’s</w:t>
            </w:r>
            <w:r w:rsidR="00BE65F9">
              <w:rPr>
                <w:noProof/>
                <w:webHidden/>
              </w:rPr>
              <w:tab/>
            </w:r>
            <w:r>
              <w:rPr>
                <w:noProof/>
                <w:webHidden/>
              </w:rPr>
              <w:fldChar w:fldCharType="begin"/>
            </w:r>
            <w:r w:rsidR="00BE65F9">
              <w:rPr>
                <w:noProof/>
                <w:webHidden/>
              </w:rPr>
              <w:instrText xml:space="preserve"> PAGEREF _Toc266960807 \h </w:instrText>
            </w:r>
            <w:r>
              <w:rPr>
                <w:noProof/>
                <w:webHidden/>
              </w:rPr>
            </w:r>
            <w:r>
              <w:rPr>
                <w:noProof/>
                <w:webHidden/>
              </w:rPr>
              <w:fldChar w:fldCharType="separate"/>
            </w:r>
            <w:r w:rsidR="00AA407D">
              <w:rPr>
                <w:noProof/>
                <w:webHidden/>
              </w:rPr>
              <w:t>54</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8" w:history="1">
            <w:r w:rsidR="00BE65F9" w:rsidRPr="006A34EB">
              <w:rPr>
                <w:rStyle w:val="Hyperlink"/>
                <w:noProof/>
              </w:rPr>
              <w:t>3.8. Catalyst treatment conditions</w:t>
            </w:r>
            <w:r w:rsidR="00BE65F9">
              <w:rPr>
                <w:noProof/>
                <w:webHidden/>
              </w:rPr>
              <w:tab/>
            </w:r>
            <w:r>
              <w:rPr>
                <w:noProof/>
                <w:webHidden/>
              </w:rPr>
              <w:fldChar w:fldCharType="begin"/>
            </w:r>
            <w:r w:rsidR="00BE65F9">
              <w:rPr>
                <w:noProof/>
                <w:webHidden/>
              </w:rPr>
              <w:instrText xml:space="preserve"> PAGEREF _Toc266960808 \h </w:instrText>
            </w:r>
            <w:r>
              <w:rPr>
                <w:noProof/>
                <w:webHidden/>
              </w:rPr>
            </w:r>
            <w:r>
              <w:rPr>
                <w:noProof/>
                <w:webHidden/>
              </w:rPr>
              <w:fldChar w:fldCharType="separate"/>
            </w:r>
            <w:r w:rsidR="00AA407D">
              <w:rPr>
                <w:noProof/>
                <w:webHidden/>
              </w:rPr>
              <w:t>55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09" w:history="1">
            <w:r w:rsidR="00BE65F9" w:rsidRPr="006A34EB">
              <w:rPr>
                <w:rStyle w:val="Hyperlink"/>
                <w:noProof/>
              </w:rPr>
              <w:t xml:space="preserve">3.8.1. </w:t>
            </w:r>
            <w:r w:rsidR="00BE65F9" w:rsidRPr="006A34EB">
              <w:rPr>
                <w:rStyle w:val="Hyperlink"/>
                <w:i/>
                <w:noProof/>
              </w:rPr>
              <w:t xml:space="preserve">In-situ </w:t>
            </w:r>
            <w:r w:rsidR="00BE65F9" w:rsidRPr="006A34EB">
              <w:rPr>
                <w:rStyle w:val="Hyperlink"/>
                <w:noProof/>
              </w:rPr>
              <w:t>treated catalysts</w:t>
            </w:r>
            <w:r w:rsidR="00BE65F9">
              <w:rPr>
                <w:noProof/>
                <w:webHidden/>
              </w:rPr>
              <w:tab/>
            </w:r>
            <w:r>
              <w:rPr>
                <w:noProof/>
                <w:webHidden/>
              </w:rPr>
              <w:fldChar w:fldCharType="begin"/>
            </w:r>
            <w:r w:rsidR="00BE65F9">
              <w:rPr>
                <w:noProof/>
                <w:webHidden/>
              </w:rPr>
              <w:instrText xml:space="preserve"> PAGEREF _Toc266960809 \h </w:instrText>
            </w:r>
            <w:r>
              <w:rPr>
                <w:noProof/>
                <w:webHidden/>
              </w:rPr>
            </w:r>
            <w:r>
              <w:rPr>
                <w:noProof/>
                <w:webHidden/>
              </w:rPr>
              <w:fldChar w:fldCharType="separate"/>
            </w:r>
            <w:r w:rsidR="00AA407D">
              <w:rPr>
                <w:noProof/>
                <w:webHidden/>
              </w:rPr>
              <w:t>55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0" w:history="1">
            <w:r w:rsidR="00BE65F9" w:rsidRPr="006A34EB">
              <w:rPr>
                <w:rStyle w:val="Hyperlink"/>
                <w:noProof/>
              </w:rPr>
              <w:t>3.8.2. Calcination</w:t>
            </w:r>
            <w:r w:rsidR="00BE65F9">
              <w:rPr>
                <w:noProof/>
                <w:webHidden/>
              </w:rPr>
              <w:tab/>
            </w:r>
            <w:r>
              <w:rPr>
                <w:noProof/>
                <w:webHidden/>
              </w:rPr>
              <w:fldChar w:fldCharType="begin"/>
            </w:r>
            <w:r w:rsidR="00BE65F9">
              <w:rPr>
                <w:noProof/>
                <w:webHidden/>
              </w:rPr>
              <w:instrText xml:space="preserve"> PAGEREF _Toc266960810 \h </w:instrText>
            </w:r>
            <w:r>
              <w:rPr>
                <w:noProof/>
                <w:webHidden/>
              </w:rPr>
            </w:r>
            <w:r>
              <w:rPr>
                <w:noProof/>
                <w:webHidden/>
              </w:rPr>
              <w:fldChar w:fldCharType="separate"/>
            </w:r>
            <w:r w:rsidR="00AA407D">
              <w:rPr>
                <w:noProof/>
                <w:webHidden/>
              </w:rPr>
              <w:t>56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1" w:history="1">
            <w:r w:rsidR="00BE65F9" w:rsidRPr="006A34EB">
              <w:rPr>
                <w:rStyle w:val="Hyperlink"/>
                <w:noProof/>
              </w:rPr>
              <w:t>3.9. Catalyst characterisation</w:t>
            </w:r>
            <w:r w:rsidR="00BE65F9">
              <w:rPr>
                <w:noProof/>
                <w:webHidden/>
              </w:rPr>
              <w:tab/>
            </w:r>
            <w:r>
              <w:rPr>
                <w:noProof/>
                <w:webHidden/>
              </w:rPr>
              <w:fldChar w:fldCharType="begin"/>
            </w:r>
            <w:r w:rsidR="00BE65F9">
              <w:rPr>
                <w:noProof/>
                <w:webHidden/>
              </w:rPr>
              <w:instrText xml:space="preserve"> PAGEREF _Toc266960811 \h </w:instrText>
            </w:r>
            <w:r>
              <w:rPr>
                <w:noProof/>
                <w:webHidden/>
              </w:rPr>
            </w:r>
            <w:r>
              <w:rPr>
                <w:noProof/>
                <w:webHidden/>
              </w:rPr>
              <w:fldChar w:fldCharType="separate"/>
            </w:r>
            <w:r w:rsidR="00AA407D">
              <w:rPr>
                <w:noProof/>
                <w:webHidden/>
              </w:rPr>
              <w:t>56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2" w:history="1">
            <w:r w:rsidR="00BE65F9" w:rsidRPr="006A34EB">
              <w:rPr>
                <w:rStyle w:val="Hyperlink"/>
                <w:noProof/>
              </w:rPr>
              <w:t>3.9.1. XRD</w:t>
            </w:r>
            <w:r w:rsidR="00BE65F9">
              <w:rPr>
                <w:noProof/>
                <w:webHidden/>
              </w:rPr>
              <w:tab/>
            </w:r>
            <w:r>
              <w:rPr>
                <w:noProof/>
                <w:webHidden/>
              </w:rPr>
              <w:fldChar w:fldCharType="begin"/>
            </w:r>
            <w:r w:rsidR="00BE65F9">
              <w:rPr>
                <w:noProof/>
                <w:webHidden/>
              </w:rPr>
              <w:instrText xml:space="preserve"> PAGEREF _Toc266960812 \h </w:instrText>
            </w:r>
            <w:r>
              <w:rPr>
                <w:noProof/>
                <w:webHidden/>
              </w:rPr>
            </w:r>
            <w:r>
              <w:rPr>
                <w:noProof/>
                <w:webHidden/>
              </w:rPr>
              <w:fldChar w:fldCharType="separate"/>
            </w:r>
            <w:r w:rsidR="00AA407D">
              <w:rPr>
                <w:noProof/>
                <w:webHidden/>
              </w:rPr>
              <w:t>57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3" w:history="1">
            <w:r w:rsidR="00BE65F9" w:rsidRPr="006A34EB">
              <w:rPr>
                <w:rStyle w:val="Hyperlink"/>
                <w:noProof/>
              </w:rPr>
              <w:t>3.9.2. ICP-OES</w:t>
            </w:r>
            <w:r w:rsidR="00BE65F9">
              <w:rPr>
                <w:noProof/>
                <w:webHidden/>
              </w:rPr>
              <w:tab/>
            </w:r>
            <w:r>
              <w:rPr>
                <w:noProof/>
                <w:webHidden/>
              </w:rPr>
              <w:fldChar w:fldCharType="begin"/>
            </w:r>
            <w:r w:rsidR="00BE65F9">
              <w:rPr>
                <w:noProof/>
                <w:webHidden/>
              </w:rPr>
              <w:instrText xml:space="preserve"> PAGEREF _Toc266960813 \h </w:instrText>
            </w:r>
            <w:r>
              <w:rPr>
                <w:noProof/>
                <w:webHidden/>
              </w:rPr>
            </w:r>
            <w:r>
              <w:rPr>
                <w:noProof/>
                <w:webHidden/>
              </w:rPr>
              <w:fldChar w:fldCharType="separate"/>
            </w:r>
            <w:r w:rsidR="00AA407D">
              <w:rPr>
                <w:noProof/>
                <w:webHidden/>
              </w:rPr>
              <w:t>57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4" w:history="1">
            <w:r w:rsidR="00BE65F9" w:rsidRPr="006A34EB">
              <w:rPr>
                <w:rStyle w:val="Hyperlink"/>
                <w:noProof/>
              </w:rPr>
              <w:t>3.9.3. BET surface area measurements</w:t>
            </w:r>
            <w:r w:rsidR="00BE65F9">
              <w:rPr>
                <w:noProof/>
                <w:webHidden/>
              </w:rPr>
              <w:tab/>
            </w:r>
            <w:r>
              <w:rPr>
                <w:noProof/>
                <w:webHidden/>
              </w:rPr>
              <w:fldChar w:fldCharType="begin"/>
            </w:r>
            <w:r w:rsidR="00BE65F9">
              <w:rPr>
                <w:noProof/>
                <w:webHidden/>
              </w:rPr>
              <w:instrText xml:space="preserve"> PAGEREF _Toc266960814 \h </w:instrText>
            </w:r>
            <w:r>
              <w:rPr>
                <w:noProof/>
                <w:webHidden/>
              </w:rPr>
            </w:r>
            <w:r>
              <w:rPr>
                <w:noProof/>
                <w:webHidden/>
              </w:rPr>
              <w:fldChar w:fldCharType="separate"/>
            </w:r>
            <w:r w:rsidR="00AA407D">
              <w:rPr>
                <w:noProof/>
                <w:webHidden/>
              </w:rPr>
              <w:t>57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5" w:history="1">
            <w:r w:rsidR="00BE65F9" w:rsidRPr="006A34EB">
              <w:rPr>
                <w:rStyle w:val="Hyperlink"/>
                <w:noProof/>
              </w:rPr>
              <w:t>3.9.4. TGA / DSC analysis</w:t>
            </w:r>
            <w:r w:rsidR="00BE65F9">
              <w:rPr>
                <w:noProof/>
                <w:webHidden/>
              </w:rPr>
              <w:tab/>
            </w:r>
            <w:r>
              <w:rPr>
                <w:noProof/>
                <w:webHidden/>
              </w:rPr>
              <w:fldChar w:fldCharType="begin"/>
            </w:r>
            <w:r w:rsidR="00BE65F9">
              <w:rPr>
                <w:noProof/>
                <w:webHidden/>
              </w:rPr>
              <w:instrText xml:space="preserve"> PAGEREF _Toc266960815 \h </w:instrText>
            </w:r>
            <w:r>
              <w:rPr>
                <w:noProof/>
                <w:webHidden/>
              </w:rPr>
            </w:r>
            <w:r>
              <w:rPr>
                <w:noProof/>
                <w:webHidden/>
              </w:rPr>
              <w:fldChar w:fldCharType="separate"/>
            </w:r>
            <w:r w:rsidR="00AA407D">
              <w:rPr>
                <w:noProof/>
                <w:webHidden/>
              </w:rPr>
              <w:t>58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6" w:history="1">
            <w:r w:rsidR="00BE65F9" w:rsidRPr="006A34EB">
              <w:rPr>
                <w:rStyle w:val="Hyperlink"/>
                <w:noProof/>
              </w:rPr>
              <w:t>3.9.5. Electron microscopy</w:t>
            </w:r>
            <w:r w:rsidR="00BE65F9">
              <w:rPr>
                <w:noProof/>
                <w:webHidden/>
              </w:rPr>
              <w:tab/>
            </w:r>
            <w:r>
              <w:rPr>
                <w:noProof/>
                <w:webHidden/>
              </w:rPr>
              <w:fldChar w:fldCharType="begin"/>
            </w:r>
            <w:r w:rsidR="00BE65F9">
              <w:rPr>
                <w:noProof/>
                <w:webHidden/>
              </w:rPr>
              <w:instrText xml:space="preserve"> PAGEREF _Toc266960816 \h </w:instrText>
            </w:r>
            <w:r>
              <w:rPr>
                <w:noProof/>
                <w:webHidden/>
              </w:rPr>
            </w:r>
            <w:r>
              <w:rPr>
                <w:noProof/>
                <w:webHidden/>
              </w:rPr>
              <w:fldChar w:fldCharType="separate"/>
            </w:r>
            <w:r w:rsidR="00AA407D">
              <w:rPr>
                <w:noProof/>
                <w:webHidden/>
              </w:rPr>
              <w:t>58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7" w:history="1">
            <w:r w:rsidR="00BE65F9" w:rsidRPr="006A34EB">
              <w:rPr>
                <w:rStyle w:val="Hyperlink"/>
                <w:noProof/>
              </w:rPr>
              <w:t>3.9.6. Infrared spectroscopy (IR)</w:t>
            </w:r>
            <w:r w:rsidR="00BE65F9">
              <w:rPr>
                <w:noProof/>
                <w:webHidden/>
              </w:rPr>
              <w:tab/>
            </w:r>
            <w:r>
              <w:rPr>
                <w:noProof/>
                <w:webHidden/>
              </w:rPr>
              <w:fldChar w:fldCharType="begin"/>
            </w:r>
            <w:r w:rsidR="00BE65F9">
              <w:rPr>
                <w:noProof/>
                <w:webHidden/>
              </w:rPr>
              <w:instrText xml:space="preserve"> PAGEREF _Toc266960817 \h </w:instrText>
            </w:r>
            <w:r>
              <w:rPr>
                <w:noProof/>
                <w:webHidden/>
              </w:rPr>
            </w:r>
            <w:r>
              <w:rPr>
                <w:noProof/>
                <w:webHidden/>
              </w:rPr>
              <w:fldChar w:fldCharType="separate"/>
            </w:r>
            <w:r w:rsidR="00AA407D">
              <w:rPr>
                <w:noProof/>
                <w:webHidden/>
              </w:rPr>
              <w:t>58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8" w:history="1">
            <w:r w:rsidR="00BE65F9" w:rsidRPr="006A34EB">
              <w:rPr>
                <w:rStyle w:val="Hyperlink"/>
                <w:noProof/>
              </w:rPr>
              <w:t>3.9.7. Temperature programmed analysis</w:t>
            </w:r>
            <w:r w:rsidR="00BE65F9">
              <w:rPr>
                <w:noProof/>
                <w:webHidden/>
              </w:rPr>
              <w:tab/>
            </w:r>
            <w:r>
              <w:rPr>
                <w:noProof/>
                <w:webHidden/>
              </w:rPr>
              <w:fldChar w:fldCharType="begin"/>
            </w:r>
            <w:r w:rsidR="00BE65F9">
              <w:rPr>
                <w:noProof/>
                <w:webHidden/>
              </w:rPr>
              <w:instrText xml:space="preserve"> PAGEREF _Toc266960818 \h </w:instrText>
            </w:r>
            <w:r>
              <w:rPr>
                <w:noProof/>
                <w:webHidden/>
              </w:rPr>
            </w:r>
            <w:r>
              <w:rPr>
                <w:noProof/>
                <w:webHidden/>
              </w:rPr>
              <w:fldChar w:fldCharType="separate"/>
            </w:r>
            <w:r w:rsidR="00AA407D">
              <w:rPr>
                <w:noProof/>
                <w:webHidden/>
              </w:rPr>
              <w:t>58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19" w:history="1">
            <w:r w:rsidR="00BE65F9" w:rsidRPr="006A34EB">
              <w:rPr>
                <w:rStyle w:val="Hyperlink"/>
                <w:noProof/>
              </w:rPr>
              <w:t>3.10. Chemicals and reagents</w:t>
            </w:r>
            <w:r w:rsidR="00BE65F9">
              <w:rPr>
                <w:noProof/>
                <w:webHidden/>
              </w:rPr>
              <w:tab/>
            </w:r>
            <w:r>
              <w:rPr>
                <w:noProof/>
                <w:webHidden/>
              </w:rPr>
              <w:fldChar w:fldCharType="begin"/>
            </w:r>
            <w:r w:rsidR="00BE65F9">
              <w:rPr>
                <w:noProof/>
                <w:webHidden/>
              </w:rPr>
              <w:instrText xml:space="preserve"> PAGEREF _Toc266960819 \h </w:instrText>
            </w:r>
            <w:r>
              <w:rPr>
                <w:noProof/>
                <w:webHidden/>
              </w:rPr>
            </w:r>
            <w:r>
              <w:rPr>
                <w:noProof/>
                <w:webHidden/>
              </w:rPr>
              <w:fldChar w:fldCharType="separate"/>
            </w:r>
            <w:r w:rsidR="00AA407D">
              <w:rPr>
                <w:noProof/>
                <w:webHidden/>
              </w:rPr>
              <w:t>59</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0" w:history="1">
            <w:r w:rsidR="00BE65F9" w:rsidRPr="006A34EB">
              <w:rPr>
                <w:rStyle w:val="Hyperlink"/>
                <w:noProof/>
              </w:rPr>
              <w:t>References</w:t>
            </w:r>
            <w:r w:rsidR="00BE65F9">
              <w:rPr>
                <w:noProof/>
                <w:webHidden/>
              </w:rPr>
              <w:tab/>
            </w:r>
            <w:r>
              <w:rPr>
                <w:noProof/>
                <w:webHidden/>
              </w:rPr>
              <w:fldChar w:fldCharType="begin"/>
            </w:r>
            <w:r w:rsidR="00BE65F9">
              <w:rPr>
                <w:noProof/>
                <w:webHidden/>
              </w:rPr>
              <w:instrText xml:space="preserve"> PAGEREF _Toc266960820 \h </w:instrText>
            </w:r>
            <w:r>
              <w:rPr>
                <w:noProof/>
                <w:webHidden/>
              </w:rPr>
            </w:r>
            <w:r>
              <w:rPr>
                <w:noProof/>
                <w:webHidden/>
              </w:rPr>
              <w:fldChar w:fldCharType="separate"/>
            </w:r>
            <w:r w:rsidR="00AA407D">
              <w:rPr>
                <w:noProof/>
                <w:webHidden/>
              </w:rPr>
              <w:t>60</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821" w:history="1">
            <w:r w:rsidR="00BE65F9" w:rsidRPr="006A34EB">
              <w:rPr>
                <w:rStyle w:val="Hyperlink"/>
                <w:noProof/>
              </w:rPr>
              <w:t>4. CHAPTER FOUR - CHARACTERISATION</w:t>
            </w:r>
            <w:r w:rsidR="00BE65F9">
              <w:rPr>
                <w:noProof/>
                <w:webHidden/>
              </w:rPr>
              <w:tab/>
            </w:r>
            <w:r>
              <w:rPr>
                <w:noProof/>
                <w:webHidden/>
              </w:rPr>
              <w:fldChar w:fldCharType="begin"/>
            </w:r>
            <w:r w:rsidR="00BE65F9">
              <w:rPr>
                <w:noProof/>
                <w:webHidden/>
              </w:rPr>
              <w:instrText xml:space="preserve"> PAGEREF _Toc266960821 \h </w:instrText>
            </w:r>
            <w:r>
              <w:rPr>
                <w:noProof/>
                <w:webHidden/>
              </w:rPr>
            </w:r>
            <w:r>
              <w:rPr>
                <w:noProof/>
                <w:webHidden/>
              </w:rPr>
              <w:fldChar w:fldCharType="separate"/>
            </w:r>
            <w:r w:rsidR="00AA407D">
              <w:rPr>
                <w:noProof/>
                <w:webHidden/>
              </w:rPr>
              <w:t>61</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2" w:history="1">
            <w:r w:rsidR="00BE65F9" w:rsidRPr="006A34EB">
              <w:rPr>
                <w:rStyle w:val="Hyperlink"/>
                <w:noProof/>
              </w:rPr>
              <w:t>4.1. Characterisation of the Mg-V-HTlc</w:t>
            </w:r>
            <w:r w:rsidR="00BE65F9">
              <w:rPr>
                <w:noProof/>
                <w:webHidden/>
              </w:rPr>
              <w:tab/>
            </w:r>
            <w:r>
              <w:rPr>
                <w:noProof/>
                <w:webHidden/>
              </w:rPr>
              <w:fldChar w:fldCharType="begin"/>
            </w:r>
            <w:r w:rsidR="00BE65F9">
              <w:rPr>
                <w:noProof/>
                <w:webHidden/>
              </w:rPr>
              <w:instrText xml:space="preserve"> PAGEREF _Toc266960822 \h </w:instrText>
            </w:r>
            <w:r>
              <w:rPr>
                <w:noProof/>
                <w:webHidden/>
              </w:rPr>
            </w:r>
            <w:r>
              <w:rPr>
                <w:noProof/>
                <w:webHidden/>
              </w:rPr>
              <w:fldChar w:fldCharType="separate"/>
            </w:r>
            <w:r w:rsidR="00AA407D">
              <w:rPr>
                <w:noProof/>
                <w:webHidden/>
              </w:rPr>
              <w:t>61</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3" w:history="1">
            <w:r w:rsidR="00BE65F9" w:rsidRPr="006A34EB">
              <w:rPr>
                <w:rStyle w:val="Hyperlink"/>
                <w:noProof/>
              </w:rPr>
              <w:t>4.2. Characterisation of barium promoted catalysts</w:t>
            </w:r>
            <w:r w:rsidR="00BE65F9">
              <w:rPr>
                <w:noProof/>
                <w:webHidden/>
              </w:rPr>
              <w:tab/>
            </w:r>
            <w:r>
              <w:rPr>
                <w:noProof/>
                <w:webHidden/>
              </w:rPr>
              <w:fldChar w:fldCharType="begin"/>
            </w:r>
            <w:r w:rsidR="00BE65F9">
              <w:rPr>
                <w:noProof/>
                <w:webHidden/>
              </w:rPr>
              <w:instrText xml:space="preserve"> PAGEREF _Toc266960823 \h </w:instrText>
            </w:r>
            <w:r>
              <w:rPr>
                <w:noProof/>
                <w:webHidden/>
              </w:rPr>
            </w:r>
            <w:r>
              <w:rPr>
                <w:noProof/>
                <w:webHidden/>
              </w:rPr>
              <w:fldChar w:fldCharType="separate"/>
            </w:r>
            <w:r w:rsidR="00AA407D">
              <w:rPr>
                <w:noProof/>
                <w:webHidden/>
              </w:rPr>
              <w:t>74</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4" w:history="1">
            <w:r w:rsidR="00BE65F9" w:rsidRPr="006A34EB">
              <w:rPr>
                <w:rStyle w:val="Hyperlink"/>
                <w:noProof/>
              </w:rPr>
              <w:t>4.3. Characterisation of cesium promoted catalysts</w:t>
            </w:r>
            <w:r w:rsidR="00BE65F9">
              <w:rPr>
                <w:noProof/>
                <w:webHidden/>
              </w:rPr>
              <w:tab/>
            </w:r>
            <w:r>
              <w:rPr>
                <w:noProof/>
                <w:webHidden/>
              </w:rPr>
              <w:fldChar w:fldCharType="begin"/>
            </w:r>
            <w:r w:rsidR="00BE65F9">
              <w:rPr>
                <w:noProof/>
                <w:webHidden/>
              </w:rPr>
              <w:instrText xml:space="preserve"> PAGEREF _Toc266960824 \h </w:instrText>
            </w:r>
            <w:r>
              <w:rPr>
                <w:noProof/>
                <w:webHidden/>
              </w:rPr>
            </w:r>
            <w:r>
              <w:rPr>
                <w:noProof/>
                <w:webHidden/>
              </w:rPr>
              <w:fldChar w:fldCharType="separate"/>
            </w:r>
            <w:r w:rsidR="00AA407D">
              <w:rPr>
                <w:noProof/>
                <w:webHidden/>
              </w:rPr>
              <w:t>85</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5" w:history="1">
            <w:r w:rsidR="00BE65F9" w:rsidRPr="006A34EB">
              <w:rPr>
                <w:rStyle w:val="Hyperlink"/>
                <w:noProof/>
              </w:rPr>
              <w:t>4.4. Characterisation of the boron promoted catalysts</w:t>
            </w:r>
            <w:r w:rsidR="00BE65F9">
              <w:rPr>
                <w:noProof/>
                <w:webHidden/>
              </w:rPr>
              <w:tab/>
            </w:r>
            <w:r>
              <w:rPr>
                <w:noProof/>
                <w:webHidden/>
              </w:rPr>
              <w:fldChar w:fldCharType="begin"/>
            </w:r>
            <w:r w:rsidR="00BE65F9">
              <w:rPr>
                <w:noProof/>
                <w:webHidden/>
              </w:rPr>
              <w:instrText xml:space="preserve"> PAGEREF _Toc266960825 \h </w:instrText>
            </w:r>
            <w:r>
              <w:rPr>
                <w:noProof/>
                <w:webHidden/>
              </w:rPr>
            </w:r>
            <w:r>
              <w:rPr>
                <w:noProof/>
                <w:webHidden/>
              </w:rPr>
              <w:fldChar w:fldCharType="separate"/>
            </w:r>
            <w:r w:rsidR="00AA407D">
              <w:rPr>
                <w:noProof/>
                <w:webHidden/>
              </w:rPr>
              <w:t>93</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6" w:history="1">
            <w:r w:rsidR="00BE65F9" w:rsidRPr="006A34EB">
              <w:rPr>
                <w:rStyle w:val="Hyperlink"/>
                <w:noProof/>
              </w:rPr>
              <w:t>References</w:t>
            </w:r>
            <w:r w:rsidR="00BE65F9">
              <w:rPr>
                <w:noProof/>
                <w:webHidden/>
              </w:rPr>
              <w:tab/>
            </w:r>
            <w:r>
              <w:rPr>
                <w:noProof/>
                <w:webHidden/>
              </w:rPr>
              <w:fldChar w:fldCharType="begin"/>
            </w:r>
            <w:r w:rsidR="00BE65F9">
              <w:rPr>
                <w:noProof/>
                <w:webHidden/>
              </w:rPr>
              <w:instrText xml:space="preserve"> PAGEREF _Toc266960826 \h </w:instrText>
            </w:r>
            <w:r>
              <w:rPr>
                <w:noProof/>
                <w:webHidden/>
              </w:rPr>
            </w:r>
            <w:r>
              <w:rPr>
                <w:noProof/>
                <w:webHidden/>
              </w:rPr>
              <w:fldChar w:fldCharType="separate"/>
            </w:r>
            <w:r w:rsidR="00AA407D">
              <w:rPr>
                <w:noProof/>
                <w:webHidden/>
              </w:rPr>
              <w:t>101</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827" w:history="1">
            <w:r w:rsidR="00BE65F9" w:rsidRPr="006A34EB">
              <w:rPr>
                <w:rStyle w:val="Hyperlink"/>
                <w:noProof/>
              </w:rPr>
              <w:t>5. CHAPTER FIVE – RESULTS AND DISCUSSION</w:t>
            </w:r>
            <w:r w:rsidR="00BE65F9">
              <w:rPr>
                <w:noProof/>
                <w:webHidden/>
              </w:rPr>
              <w:tab/>
            </w:r>
            <w:r>
              <w:rPr>
                <w:noProof/>
                <w:webHidden/>
              </w:rPr>
              <w:fldChar w:fldCharType="begin"/>
            </w:r>
            <w:r w:rsidR="00BE65F9">
              <w:rPr>
                <w:noProof/>
                <w:webHidden/>
              </w:rPr>
              <w:instrText xml:space="preserve"> PAGEREF _Toc266960827 \h </w:instrText>
            </w:r>
            <w:r>
              <w:rPr>
                <w:noProof/>
                <w:webHidden/>
              </w:rPr>
            </w:r>
            <w:r>
              <w:rPr>
                <w:noProof/>
                <w:webHidden/>
              </w:rPr>
              <w:fldChar w:fldCharType="separate"/>
            </w:r>
            <w:r w:rsidR="00AA407D">
              <w:rPr>
                <w:noProof/>
                <w:webHidden/>
              </w:rPr>
              <w:t>102</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8" w:history="1">
            <w:r w:rsidR="00BE65F9" w:rsidRPr="006A34EB">
              <w:rPr>
                <w:rStyle w:val="Hyperlink"/>
                <w:noProof/>
              </w:rPr>
              <w:t>5.1. Non-catalytic experiments</w:t>
            </w:r>
            <w:r w:rsidR="00BE65F9">
              <w:rPr>
                <w:noProof/>
                <w:webHidden/>
              </w:rPr>
              <w:tab/>
            </w:r>
            <w:r>
              <w:rPr>
                <w:noProof/>
                <w:webHidden/>
              </w:rPr>
              <w:fldChar w:fldCharType="begin"/>
            </w:r>
            <w:r w:rsidR="00BE65F9">
              <w:rPr>
                <w:noProof/>
                <w:webHidden/>
              </w:rPr>
              <w:instrText xml:space="preserve"> PAGEREF _Toc266960828 \h </w:instrText>
            </w:r>
            <w:r>
              <w:rPr>
                <w:noProof/>
                <w:webHidden/>
              </w:rPr>
            </w:r>
            <w:r>
              <w:rPr>
                <w:noProof/>
                <w:webHidden/>
              </w:rPr>
              <w:fldChar w:fldCharType="separate"/>
            </w:r>
            <w:r w:rsidR="00AA407D">
              <w:rPr>
                <w:noProof/>
                <w:webHidden/>
              </w:rPr>
              <w:t>102</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29" w:history="1">
            <w:r w:rsidR="00BE65F9" w:rsidRPr="006A34EB">
              <w:rPr>
                <w:rStyle w:val="Hyperlink"/>
                <w:noProof/>
              </w:rPr>
              <w:t>5.2 Effect of treatment conditions on the Mg-V-HTlc</w:t>
            </w:r>
            <w:r w:rsidR="00BE65F9">
              <w:rPr>
                <w:noProof/>
                <w:webHidden/>
              </w:rPr>
              <w:tab/>
            </w:r>
            <w:r>
              <w:rPr>
                <w:noProof/>
                <w:webHidden/>
              </w:rPr>
              <w:fldChar w:fldCharType="begin"/>
            </w:r>
            <w:r w:rsidR="00BE65F9">
              <w:rPr>
                <w:noProof/>
                <w:webHidden/>
              </w:rPr>
              <w:instrText xml:space="preserve"> PAGEREF _Toc266960829 \h </w:instrText>
            </w:r>
            <w:r>
              <w:rPr>
                <w:noProof/>
                <w:webHidden/>
              </w:rPr>
            </w:r>
            <w:r>
              <w:rPr>
                <w:noProof/>
                <w:webHidden/>
              </w:rPr>
              <w:fldChar w:fldCharType="separate"/>
            </w:r>
            <w:r w:rsidR="00AA407D">
              <w:rPr>
                <w:noProof/>
                <w:webHidden/>
              </w:rPr>
              <w:t>104</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30" w:history="1">
            <w:r w:rsidR="00BE65F9" w:rsidRPr="006A34EB">
              <w:rPr>
                <w:rStyle w:val="Hyperlink"/>
                <w:noProof/>
              </w:rPr>
              <w:t>5.3. Effect of contact time</w:t>
            </w:r>
            <w:r w:rsidR="00BE65F9">
              <w:rPr>
                <w:noProof/>
                <w:webHidden/>
              </w:rPr>
              <w:tab/>
            </w:r>
            <w:r>
              <w:rPr>
                <w:noProof/>
                <w:webHidden/>
              </w:rPr>
              <w:fldChar w:fldCharType="begin"/>
            </w:r>
            <w:r w:rsidR="00BE65F9">
              <w:rPr>
                <w:noProof/>
                <w:webHidden/>
              </w:rPr>
              <w:instrText xml:space="preserve"> PAGEREF _Toc266960830 \h </w:instrText>
            </w:r>
            <w:r>
              <w:rPr>
                <w:noProof/>
                <w:webHidden/>
              </w:rPr>
            </w:r>
            <w:r>
              <w:rPr>
                <w:noProof/>
                <w:webHidden/>
              </w:rPr>
              <w:fldChar w:fldCharType="separate"/>
            </w:r>
            <w:r w:rsidR="00AA407D">
              <w:rPr>
                <w:noProof/>
                <w:webHidden/>
              </w:rPr>
              <w:t>108</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31" w:history="1">
            <w:r w:rsidR="00BE65F9" w:rsidRPr="006A34EB">
              <w:rPr>
                <w:rStyle w:val="Hyperlink"/>
                <w:noProof/>
              </w:rPr>
              <w:t>5.4. Effect of fuel-air ratio</w:t>
            </w:r>
            <w:r w:rsidR="00BE65F9">
              <w:rPr>
                <w:noProof/>
                <w:webHidden/>
              </w:rPr>
              <w:tab/>
            </w:r>
            <w:r>
              <w:rPr>
                <w:noProof/>
                <w:webHidden/>
              </w:rPr>
              <w:fldChar w:fldCharType="begin"/>
            </w:r>
            <w:r w:rsidR="00BE65F9">
              <w:rPr>
                <w:noProof/>
                <w:webHidden/>
              </w:rPr>
              <w:instrText xml:space="preserve"> PAGEREF _Toc266960831 \h </w:instrText>
            </w:r>
            <w:r>
              <w:rPr>
                <w:noProof/>
                <w:webHidden/>
              </w:rPr>
            </w:r>
            <w:r>
              <w:rPr>
                <w:noProof/>
                <w:webHidden/>
              </w:rPr>
              <w:fldChar w:fldCharType="separate"/>
            </w:r>
            <w:r w:rsidR="00AA407D">
              <w:rPr>
                <w:noProof/>
                <w:webHidden/>
              </w:rPr>
              <w:t>116</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32" w:history="1">
            <w:r w:rsidR="00BE65F9" w:rsidRPr="006A34EB">
              <w:rPr>
                <w:rStyle w:val="Hyperlink"/>
                <w:noProof/>
              </w:rPr>
              <w:t>5.5. Catalytic results for barium promoted catalysts</w:t>
            </w:r>
            <w:r w:rsidR="00BE65F9">
              <w:rPr>
                <w:noProof/>
                <w:webHidden/>
              </w:rPr>
              <w:tab/>
            </w:r>
            <w:r>
              <w:rPr>
                <w:noProof/>
                <w:webHidden/>
              </w:rPr>
              <w:fldChar w:fldCharType="begin"/>
            </w:r>
            <w:r w:rsidR="00BE65F9">
              <w:rPr>
                <w:noProof/>
                <w:webHidden/>
              </w:rPr>
              <w:instrText xml:space="preserve"> PAGEREF _Toc266960832 \h </w:instrText>
            </w:r>
            <w:r>
              <w:rPr>
                <w:noProof/>
                <w:webHidden/>
              </w:rPr>
            </w:r>
            <w:r>
              <w:rPr>
                <w:noProof/>
                <w:webHidden/>
              </w:rPr>
              <w:fldChar w:fldCharType="separate"/>
            </w:r>
            <w:r w:rsidR="00AA407D">
              <w:rPr>
                <w:noProof/>
                <w:webHidden/>
              </w:rPr>
              <w:t>121</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33" w:history="1">
            <w:r w:rsidR="00BE65F9" w:rsidRPr="006A34EB">
              <w:rPr>
                <w:rStyle w:val="Hyperlink"/>
                <w:noProof/>
              </w:rPr>
              <w:t>5.6. Catalytic results for the cesium promoted catalysts</w:t>
            </w:r>
            <w:r w:rsidR="00BE65F9">
              <w:rPr>
                <w:noProof/>
                <w:webHidden/>
              </w:rPr>
              <w:tab/>
            </w:r>
            <w:r>
              <w:rPr>
                <w:noProof/>
                <w:webHidden/>
              </w:rPr>
              <w:fldChar w:fldCharType="begin"/>
            </w:r>
            <w:r w:rsidR="00BE65F9">
              <w:rPr>
                <w:noProof/>
                <w:webHidden/>
              </w:rPr>
              <w:instrText xml:space="preserve"> PAGEREF _Toc266960833 \h </w:instrText>
            </w:r>
            <w:r>
              <w:rPr>
                <w:noProof/>
                <w:webHidden/>
              </w:rPr>
            </w:r>
            <w:r>
              <w:rPr>
                <w:noProof/>
                <w:webHidden/>
              </w:rPr>
              <w:fldChar w:fldCharType="separate"/>
            </w:r>
            <w:r w:rsidR="00AA407D">
              <w:rPr>
                <w:noProof/>
                <w:webHidden/>
              </w:rPr>
              <w:t>127</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34" w:history="1">
            <w:r w:rsidR="00BE65F9" w:rsidRPr="006A34EB">
              <w:rPr>
                <w:rStyle w:val="Hyperlink"/>
                <w:noProof/>
              </w:rPr>
              <w:t>5.7. Catalytic results for the boron promoted catalysts</w:t>
            </w:r>
            <w:r w:rsidR="00BE65F9">
              <w:rPr>
                <w:noProof/>
                <w:webHidden/>
              </w:rPr>
              <w:tab/>
            </w:r>
            <w:r>
              <w:rPr>
                <w:noProof/>
                <w:webHidden/>
              </w:rPr>
              <w:fldChar w:fldCharType="begin"/>
            </w:r>
            <w:r w:rsidR="00BE65F9">
              <w:rPr>
                <w:noProof/>
                <w:webHidden/>
              </w:rPr>
              <w:instrText xml:space="preserve"> PAGEREF _Toc266960834 \h </w:instrText>
            </w:r>
            <w:r>
              <w:rPr>
                <w:noProof/>
                <w:webHidden/>
              </w:rPr>
            </w:r>
            <w:r>
              <w:rPr>
                <w:noProof/>
                <w:webHidden/>
              </w:rPr>
              <w:fldChar w:fldCharType="separate"/>
            </w:r>
            <w:r w:rsidR="00AA407D">
              <w:rPr>
                <w:noProof/>
                <w:webHidden/>
              </w:rPr>
              <w:t>132</w:t>
            </w:r>
            <w:r>
              <w:rPr>
                <w:noProof/>
                <w:webHidden/>
              </w:rPr>
              <w:fldChar w:fldCharType="end"/>
            </w:r>
          </w:hyperlink>
        </w:p>
        <w:p w:rsidR="00BE65F9" w:rsidRDefault="00C81F5A">
          <w:pPr>
            <w:pStyle w:val="TOC2"/>
            <w:tabs>
              <w:tab w:val="right" w:leader="dot" w:pos="8828"/>
            </w:tabs>
            <w:rPr>
              <w:rFonts w:asciiTheme="minorHAnsi" w:eastAsiaTheme="minorEastAsia" w:hAnsiTheme="minorHAnsi"/>
              <w:noProof/>
            </w:rPr>
          </w:pPr>
          <w:hyperlink w:anchor="_Toc266960835" w:history="1">
            <w:r w:rsidR="00BE65F9" w:rsidRPr="006A34EB">
              <w:rPr>
                <w:rStyle w:val="Hyperlink"/>
                <w:noProof/>
              </w:rPr>
              <w:t>References</w:t>
            </w:r>
            <w:r w:rsidR="00BE65F9">
              <w:rPr>
                <w:noProof/>
                <w:webHidden/>
              </w:rPr>
              <w:tab/>
            </w:r>
            <w:r>
              <w:rPr>
                <w:noProof/>
                <w:webHidden/>
              </w:rPr>
              <w:fldChar w:fldCharType="begin"/>
            </w:r>
            <w:r w:rsidR="00BE65F9">
              <w:rPr>
                <w:noProof/>
                <w:webHidden/>
              </w:rPr>
              <w:instrText xml:space="preserve"> PAGEREF _Toc266960835 \h </w:instrText>
            </w:r>
            <w:r>
              <w:rPr>
                <w:noProof/>
                <w:webHidden/>
              </w:rPr>
            </w:r>
            <w:r>
              <w:rPr>
                <w:noProof/>
                <w:webHidden/>
              </w:rPr>
              <w:fldChar w:fldCharType="separate"/>
            </w:r>
            <w:r w:rsidR="00AA407D">
              <w:rPr>
                <w:noProof/>
                <w:webHidden/>
              </w:rPr>
              <w:t>137</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836" w:history="1">
            <w:r w:rsidR="00BE65F9" w:rsidRPr="006A34EB">
              <w:rPr>
                <w:rStyle w:val="Hyperlink"/>
                <w:noProof/>
              </w:rPr>
              <w:t>6. CHAPTER SIX - CONCLUSION</w:t>
            </w:r>
            <w:r w:rsidR="00BE65F9">
              <w:rPr>
                <w:noProof/>
                <w:webHidden/>
              </w:rPr>
              <w:tab/>
            </w:r>
            <w:r>
              <w:rPr>
                <w:noProof/>
                <w:webHidden/>
              </w:rPr>
              <w:fldChar w:fldCharType="begin"/>
            </w:r>
            <w:r w:rsidR="00BE65F9">
              <w:rPr>
                <w:noProof/>
                <w:webHidden/>
              </w:rPr>
              <w:instrText xml:space="preserve"> PAGEREF _Toc266960836 \h </w:instrText>
            </w:r>
            <w:r>
              <w:rPr>
                <w:noProof/>
                <w:webHidden/>
              </w:rPr>
            </w:r>
            <w:r>
              <w:rPr>
                <w:noProof/>
                <w:webHidden/>
              </w:rPr>
              <w:fldChar w:fldCharType="separate"/>
            </w:r>
            <w:r w:rsidR="00AA407D">
              <w:rPr>
                <w:noProof/>
                <w:webHidden/>
              </w:rPr>
              <w:t>138</w:t>
            </w:r>
            <w:r>
              <w:rPr>
                <w:noProof/>
                <w:webHidden/>
              </w:rPr>
              <w:fldChar w:fldCharType="end"/>
            </w:r>
          </w:hyperlink>
        </w:p>
        <w:p w:rsidR="00BE65F9" w:rsidRDefault="00BE65F9">
          <w:pPr>
            <w:pStyle w:val="TOC1"/>
            <w:tabs>
              <w:tab w:val="right" w:leader="dot" w:pos="8828"/>
            </w:tabs>
            <w:rPr>
              <w:rStyle w:val="Hyperlink"/>
              <w:noProof/>
            </w:rPr>
          </w:pPr>
        </w:p>
        <w:p w:rsidR="00BE65F9" w:rsidRDefault="00C81F5A">
          <w:pPr>
            <w:pStyle w:val="TOC1"/>
            <w:tabs>
              <w:tab w:val="right" w:leader="dot" w:pos="8828"/>
            </w:tabs>
            <w:rPr>
              <w:rFonts w:asciiTheme="minorHAnsi" w:eastAsiaTheme="minorEastAsia" w:hAnsiTheme="minorHAnsi"/>
              <w:noProof/>
            </w:rPr>
          </w:pPr>
          <w:hyperlink w:anchor="_Toc266960837" w:history="1">
            <w:r w:rsidR="00BE65F9" w:rsidRPr="006A34EB">
              <w:rPr>
                <w:rStyle w:val="Hyperlink"/>
                <w:noProof/>
              </w:rPr>
              <w:t>APPENDIX A</w:t>
            </w:r>
            <w:r w:rsidR="00BE65F9">
              <w:rPr>
                <w:noProof/>
                <w:webHidden/>
              </w:rPr>
              <w:tab/>
            </w:r>
            <w:r>
              <w:rPr>
                <w:noProof/>
                <w:webHidden/>
              </w:rPr>
              <w:fldChar w:fldCharType="begin"/>
            </w:r>
            <w:r w:rsidR="00BE65F9">
              <w:rPr>
                <w:noProof/>
                <w:webHidden/>
              </w:rPr>
              <w:instrText xml:space="preserve"> PAGEREF _Toc266960837 \h </w:instrText>
            </w:r>
            <w:r>
              <w:rPr>
                <w:noProof/>
                <w:webHidden/>
              </w:rPr>
            </w:r>
            <w:r>
              <w:rPr>
                <w:noProof/>
                <w:webHidden/>
              </w:rPr>
              <w:fldChar w:fldCharType="separate"/>
            </w:r>
            <w:r w:rsidR="00AA407D">
              <w:rPr>
                <w:noProof/>
                <w:webHidden/>
              </w:rPr>
              <w:t>141</w:t>
            </w:r>
            <w:r>
              <w:rPr>
                <w:noProof/>
                <w:webHidden/>
              </w:rPr>
              <w:fldChar w:fldCharType="end"/>
            </w:r>
          </w:hyperlink>
        </w:p>
        <w:p w:rsidR="00BE65F9" w:rsidRDefault="00C81F5A">
          <w:pPr>
            <w:pStyle w:val="TOC1"/>
            <w:tabs>
              <w:tab w:val="right" w:leader="dot" w:pos="8828"/>
            </w:tabs>
            <w:rPr>
              <w:rFonts w:asciiTheme="minorHAnsi" w:eastAsiaTheme="minorEastAsia" w:hAnsiTheme="minorHAnsi"/>
              <w:noProof/>
            </w:rPr>
          </w:pPr>
          <w:hyperlink w:anchor="_Toc266960865" w:history="1">
            <w:r w:rsidR="00BE65F9" w:rsidRPr="006A34EB">
              <w:rPr>
                <w:rStyle w:val="Hyperlink"/>
                <w:noProof/>
              </w:rPr>
              <w:t>APPENDIX B</w:t>
            </w:r>
            <w:r w:rsidR="00BE65F9">
              <w:rPr>
                <w:noProof/>
                <w:webHidden/>
              </w:rPr>
              <w:tab/>
            </w:r>
            <w:r>
              <w:rPr>
                <w:noProof/>
                <w:webHidden/>
              </w:rPr>
              <w:fldChar w:fldCharType="begin"/>
            </w:r>
            <w:r w:rsidR="00BE65F9">
              <w:rPr>
                <w:noProof/>
                <w:webHidden/>
              </w:rPr>
              <w:instrText xml:space="preserve"> PAGEREF _Toc266960865 \h </w:instrText>
            </w:r>
            <w:r>
              <w:rPr>
                <w:noProof/>
                <w:webHidden/>
              </w:rPr>
            </w:r>
            <w:r>
              <w:rPr>
                <w:noProof/>
                <w:webHidden/>
              </w:rPr>
              <w:fldChar w:fldCharType="separate"/>
            </w:r>
            <w:r w:rsidR="00AA407D">
              <w:rPr>
                <w:noProof/>
                <w:webHidden/>
              </w:rPr>
              <w:t>156</w:t>
            </w:r>
            <w:r>
              <w:rPr>
                <w:noProof/>
                <w:webHidden/>
              </w:rPr>
              <w:fldChar w:fldCharType="end"/>
            </w:r>
          </w:hyperlink>
        </w:p>
        <w:p w:rsidR="001C6CBD" w:rsidRDefault="00C81F5A">
          <w:r>
            <w:fldChar w:fldCharType="end"/>
          </w:r>
        </w:p>
      </w:sdtContent>
    </w:sdt>
    <w:p w:rsidR="009C2929" w:rsidRDefault="001C6CBD" w:rsidP="00885098">
      <w:pPr>
        <w:pStyle w:val="Heading1"/>
      </w:pPr>
      <w:r>
        <w:br w:type="page"/>
      </w:r>
      <w:bookmarkStart w:id="4" w:name="_Toc266960743"/>
      <w:r w:rsidR="009C2929">
        <w:lastRenderedPageBreak/>
        <w:t>LIST OF ABBREVIATIONS</w:t>
      </w:r>
      <w:bookmarkEnd w:id="4"/>
    </w:p>
    <w:p w:rsidR="00BD5576" w:rsidRDefault="00BD5576" w:rsidP="00BD5576"/>
    <w:p w:rsidR="0045618B" w:rsidRPr="0008402E" w:rsidRDefault="00F32F13" w:rsidP="00BD5576">
      <w:r w:rsidRPr="0008402E">
        <w:t>%</w:t>
      </w:r>
      <w:r w:rsidR="0045618B" w:rsidRPr="0008402E">
        <w:tab/>
        <w:t xml:space="preserve">     -</w:t>
      </w:r>
      <w:r w:rsidR="0045618B" w:rsidRPr="0008402E">
        <w:tab/>
      </w:r>
      <w:r w:rsidR="001A47AF" w:rsidRPr="0008402E">
        <w:t>percent</w:t>
      </w:r>
      <w:r w:rsidR="00BD5576" w:rsidRPr="0008402E">
        <w:t xml:space="preserve"> </w:t>
      </w:r>
    </w:p>
    <w:p w:rsidR="00BD5576" w:rsidRPr="0008402E" w:rsidRDefault="00F32F13" w:rsidP="00BD5576">
      <w:r w:rsidRPr="0008402E">
        <w:rPr>
          <w:rFonts w:cs="Times New Roman"/>
        </w:rPr>
        <w:t>°</w:t>
      </w:r>
      <w:r w:rsidRPr="0008402E">
        <w:t>C</w:t>
      </w:r>
      <w:r w:rsidR="0045618B" w:rsidRPr="0008402E">
        <w:tab/>
        <w:t xml:space="preserve">     -</w:t>
      </w:r>
      <w:r w:rsidR="0045618B" w:rsidRPr="0008402E">
        <w:tab/>
      </w:r>
      <w:r w:rsidR="001A47AF" w:rsidRPr="0008402E">
        <w:t xml:space="preserve">degrees </w:t>
      </w:r>
      <w:r w:rsidR="00017A9F" w:rsidRPr="0008402E">
        <w:t>Celsius</w:t>
      </w:r>
    </w:p>
    <w:p w:rsidR="00BD5576" w:rsidRPr="0008402E" w:rsidRDefault="00F32F13" w:rsidP="00BD5576">
      <w:r w:rsidRPr="0008402E">
        <w:rPr>
          <w:rFonts w:cs="Times New Roman"/>
        </w:rPr>
        <w:t>Å</w:t>
      </w:r>
      <w:r w:rsidR="0045618B" w:rsidRPr="0008402E">
        <w:tab/>
        <w:t xml:space="preserve">     -</w:t>
      </w:r>
      <w:r w:rsidR="0045618B" w:rsidRPr="0008402E">
        <w:tab/>
      </w:r>
      <w:r w:rsidR="00017A9F" w:rsidRPr="0008402E">
        <w:t>angstrom</w:t>
      </w:r>
    </w:p>
    <w:p w:rsidR="00BD5576" w:rsidRPr="0008402E" w:rsidRDefault="0045618B" w:rsidP="00BD5576">
      <w:r w:rsidRPr="0008402E">
        <w:t>ACP</w:t>
      </w:r>
      <w:r w:rsidR="00B7107A" w:rsidRPr="0008402E">
        <w:tab/>
        <w:t xml:space="preserve">     -</w:t>
      </w:r>
      <w:r w:rsidRPr="0008402E">
        <w:tab/>
      </w:r>
      <w:r w:rsidR="00017A9F" w:rsidRPr="0008402E">
        <w:t>a</w:t>
      </w:r>
      <w:r w:rsidR="00BD5576" w:rsidRPr="0008402E">
        <w:t>cetophenone</w:t>
      </w:r>
    </w:p>
    <w:p w:rsidR="00BD5576" w:rsidRPr="0008402E" w:rsidRDefault="00F32F13" w:rsidP="00BD5576">
      <w:r w:rsidRPr="0008402E">
        <w:t>BET</w:t>
      </w:r>
      <w:r w:rsidR="00B7107A" w:rsidRPr="0008402E">
        <w:tab/>
        <w:t xml:space="preserve">     -</w:t>
      </w:r>
      <w:r w:rsidR="00B7107A" w:rsidRPr="0008402E">
        <w:tab/>
      </w:r>
      <w:r w:rsidR="00017A9F" w:rsidRPr="0008402E">
        <w:t>Brunner Teller Emmett</w:t>
      </w:r>
    </w:p>
    <w:p w:rsidR="00017A9F" w:rsidRPr="0008402E" w:rsidRDefault="002D2A3A" w:rsidP="00BD5576">
      <w:r>
        <w:t>CT</w:t>
      </w:r>
      <w:r w:rsidR="00F32F13" w:rsidRPr="0008402E">
        <w:tab/>
      </w:r>
      <w:r w:rsidR="00B7107A" w:rsidRPr="0008402E">
        <w:t xml:space="preserve">     -</w:t>
      </w:r>
      <w:r w:rsidR="00B7107A" w:rsidRPr="0008402E">
        <w:tab/>
      </w:r>
      <w:r w:rsidR="00017A9F" w:rsidRPr="0008402E">
        <w:t>contact time</w:t>
      </w:r>
    </w:p>
    <w:p w:rsidR="00017A9F" w:rsidRPr="0008402E" w:rsidRDefault="00017A9F" w:rsidP="00BD5576">
      <w:r w:rsidRPr="0008402E">
        <w:t>cm</w:t>
      </w:r>
      <w:r w:rsidR="00B7107A" w:rsidRPr="0008402E">
        <w:tab/>
        <w:t xml:space="preserve">     -</w:t>
      </w:r>
      <w:r w:rsidR="0045618B" w:rsidRPr="0008402E">
        <w:tab/>
      </w:r>
      <w:r w:rsidRPr="0008402E">
        <w:t>centimeter</w:t>
      </w:r>
    </w:p>
    <w:p w:rsidR="00BD5576" w:rsidRPr="0008402E" w:rsidRDefault="00F32F13" w:rsidP="00BD5576">
      <w:r w:rsidRPr="0008402E">
        <w:t>CPO</w:t>
      </w:r>
      <w:r w:rsidR="00B7107A" w:rsidRPr="0008402E">
        <w:tab/>
        <w:t xml:space="preserve">     -</w:t>
      </w:r>
      <w:r w:rsidR="0045618B" w:rsidRPr="0008402E">
        <w:tab/>
      </w:r>
      <w:r w:rsidR="00017A9F" w:rsidRPr="0008402E">
        <w:t>catalytic partial oxidation</w:t>
      </w:r>
    </w:p>
    <w:p w:rsidR="00BD5576" w:rsidRPr="0008402E" w:rsidRDefault="00F32F13" w:rsidP="00BD5576">
      <w:r w:rsidRPr="0008402E">
        <w:t>DSC</w:t>
      </w:r>
      <w:r w:rsidR="00B7107A" w:rsidRPr="0008402E">
        <w:tab/>
        <w:t xml:space="preserve">     -</w:t>
      </w:r>
      <w:r w:rsidR="0045618B" w:rsidRPr="0008402E">
        <w:tab/>
      </w:r>
      <w:r w:rsidR="00017A9F" w:rsidRPr="0008402E">
        <w:t>differential scanning calorimetry</w:t>
      </w:r>
    </w:p>
    <w:p w:rsidR="00BD5576" w:rsidRPr="0008402E" w:rsidRDefault="00F32F13" w:rsidP="00BD5576">
      <w:r w:rsidRPr="0008402E">
        <w:t>DTA</w:t>
      </w:r>
      <w:r w:rsidR="00B7107A" w:rsidRPr="0008402E">
        <w:tab/>
        <w:t xml:space="preserve">     -</w:t>
      </w:r>
      <w:r w:rsidR="0045618B" w:rsidRPr="0008402E">
        <w:tab/>
      </w:r>
      <w:r w:rsidR="00017A9F" w:rsidRPr="0008402E">
        <w:t>differential thermal analysis</w:t>
      </w:r>
    </w:p>
    <w:p w:rsidR="00BD5576" w:rsidRPr="0008402E" w:rsidRDefault="00F32F13" w:rsidP="00BD5576">
      <w:r w:rsidRPr="0008402E">
        <w:t>DTG</w:t>
      </w:r>
      <w:r w:rsidR="00B7107A" w:rsidRPr="0008402E">
        <w:tab/>
        <w:t xml:space="preserve">     -</w:t>
      </w:r>
      <w:r w:rsidR="0045618B" w:rsidRPr="0008402E">
        <w:tab/>
      </w:r>
      <w:r w:rsidR="00017A9F" w:rsidRPr="0008402E">
        <w:t>differential thermal gravimetry</w:t>
      </w:r>
    </w:p>
    <w:p w:rsidR="00BD5576" w:rsidRPr="0008402E" w:rsidRDefault="00F32F13" w:rsidP="00BD5576">
      <w:r w:rsidRPr="0008402E">
        <w:t>EBHP</w:t>
      </w:r>
      <w:r w:rsidR="00B7107A" w:rsidRPr="0008402E">
        <w:tab/>
        <w:t xml:space="preserve">     -</w:t>
      </w:r>
      <w:r w:rsidR="0045618B" w:rsidRPr="0008402E">
        <w:tab/>
      </w:r>
      <w:r w:rsidR="00017A9F" w:rsidRPr="0008402E">
        <w:t>ethylbenzene hydroperoxide</w:t>
      </w:r>
    </w:p>
    <w:p w:rsidR="00BD5576" w:rsidRPr="0008402E" w:rsidRDefault="00F32F13" w:rsidP="00BD5576">
      <w:r w:rsidRPr="0008402E">
        <w:t>EDX</w:t>
      </w:r>
      <w:r w:rsidR="00B7107A" w:rsidRPr="0008402E">
        <w:tab/>
        <w:t xml:space="preserve">     -</w:t>
      </w:r>
      <w:r w:rsidR="0045618B" w:rsidRPr="0008402E">
        <w:tab/>
      </w:r>
      <w:r w:rsidR="00017A9F" w:rsidRPr="0008402E">
        <w:t>energy dispersive X-ray spect</w:t>
      </w:r>
      <w:r w:rsidR="004E5F1B" w:rsidRPr="0008402E">
        <w:t>r</w:t>
      </w:r>
      <w:r w:rsidR="00017A9F" w:rsidRPr="0008402E">
        <w:t>oscopy</w:t>
      </w:r>
    </w:p>
    <w:p w:rsidR="00BD5576" w:rsidRPr="0008402E" w:rsidRDefault="00F32F13" w:rsidP="00BD5576">
      <w:r w:rsidRPr="0008402E">
        <w:t>EM</w:t>
      </w:r>
      <w:r w:rsidR="00B7107A" w:rsidRPr="0008402E">
        <w:tab/>
        <w:t xml:space="preserve">     -</w:t>
      </w:r>
      <w:r w:rsidR="0045618B" w:rsidRPr="0008402E">
        <w:tab/>
      </w:r>
      <w:r w:rsidR="00017A9F" w:rsidRPr="0008402E">
        <w:t>electron microscopy</w:t>
      </w:r>
    </w:p>
    <w:p w:rsidR="00BD5576" w:rsidRPr="0008402E" w:rsidRDefault="00F32F13" w:rsidP="00BD5576">
      <w:r w:rsidRPr="0008402E">
        <w:t>FID</w:t>
      </w:r>
      <w:r w:rsidR="00B7107A" w:rsidRPr="0008402E">
        <w:tab/>
        <w:t xml:space="preserve">     -</w:t>
      </w:r>
      <w:r w:rsidR="0045618B" w:rsidRPr="0008402E">
        <w:tab/>
      </w:r>
      <w:r w:rsidR="00017A9F" w:rsidRPr="0008402E">
        <w:t>flame ionization detector</w:t>
      </w:r>
    </w:p>
    <w:p w:rsidR="00BD5576" w:rsidRPr="0008402E" w:rsidRDefault="00F32F13" w:rsidP="00BD5576">
      <w:r w:rsidRPr="0008402E">
        <w:t>g</w:t>
      </w:r>
      <w:r w:rsidRPr="0008402E">
        <w:tab/>
      </w:r>
      <w:r w:rsidR="00B7107A" w:rsidRPr="0008402E">
        <w:t xml:space="preserve">  </w:t>
      </w:r>
      <w:r w:rsidRPr="0008402E">
        <w:t xml:space="preserve">  </w:t>
      </w:r>
      <w:r w:rsidR="00B7107A" w:rsidRPr="0008402E">
        <w:t xml:space="preserve"> - </w:t>
      </w:r>
      <w:r w:rsidR="0045618B" w:rsidRPr="0008402E">
        <w:tab/>
      </w:r>
      <w:r w:rsidR="00017A9F" w:rsidRPr="0008402E">
        <w:t>gram</w:t>
      </w:r>
    </w:p>
    <w:p w:rsidR="00BD5576" w:rsidRPr="0008402E" w:rsidRDefault="00F32F13" w:rsidP="00BD5576">
      <w:r w:rsidRPr="0008402E">
        <w:t>GC</w:t>
      </w:r>
      <w:r w:rsidR="00B7107A" w:rsidRPr="0008402E">
        <w:tab/>
        <w:t xml:space="preserve">     -</w:t>
      </w:r>
      <w:r w:rsidR="0045618B" w:rsidRPr="0008402E">
        <w:t xml:space="preserve"> </w:t>
      </w:r>
      <w:r w:rsidR="0045618B" w:rsidRPr="0008402E">
        <w:tab/>
      </w:r>
      <w:r w:rsidR="00017A9F" w:rsidRPr="0008402E">
        <w:t>gas chromatography</w:t>
      </w:r>
    </w:p>
    <w:p w:rsidR="00BD5576" w:rsidRPr="0008402E" w:rsidRDefault="00F32F13" w:rsidP="00BD5576">
      <w:r w:rsidRPr="0008402E">
        <w:t>GHSV</w:t>
      </w:r>
      <w:r w:rsidR="00B7107A" w:rsidRPr="0008402E">
        <w:tab/>
        <w:t xml:space="preserve">     -</w:t>
      </w:r>
      <w:r w:rsidR="0045618B" w:rsidRPr="0008402E">
        <w:tab/>
      </w:r>
      <w:r w:rsidR="00017A9F" w:rsidRPr="0008402E">
        <w:t>gas hourly space velocity</w:t>
      </w:r>
    </w:p>
    <w:p w:rsidR="00BD5576" w:rsidRPr="0008402E" w:rsidRDefault="00F32F13" w:rsidP="00BD5576">
      <w:r w:rsidRPr="0008402E">
        <w:t>HDPE</w:t>
      </w:r>
      <w:r w:rsidR="00B7107A" w:rsidRPr="0008402E">
        <w:tab/>
        <w:t xml:space="preserve">     -</w:t>
      </w:r>
      <w:r w:rsidR="0045618B" w:rsidRPr="0008402E">
        <w:t xml:space="preserve"> </w:t>
      </w:r>
      <w:r w:rsidR="0045618B" w:rsidRPr="0008402E">
        <w:tab/>
      </w:r>
      <w:r w:rsidR="00017A9F" w:rsidRPr="0008402E">
        <w:t>high density polyethylene</w:t>
      </w:r>
    </w:p>
    <w:p w:rsidR="00BD5576" w:rsidRPr="0008402E" w:rsidRDefault="00F32F13" w:rsidP="00BD5576">
      <w:r w:rsidRPr="0008402E">
        <w:lastRenderedPageBreak/>
        <w:t>HPLC</w:t>
      </w:r>
      <w:r w:rsidR="00B7107A" w:rsidRPr="0008402E">
        <w:tab/>
        <w:t xml:space="preserve">     -</w:t>
      </w:r>
      <w:r w:rsidR="0045618B" w:rsidRPr="0008402E">
        <w:t xml:space="preserve"> </w:t>
      </w:r>
      <w:r w:rsidR="00B7107A" w:rsidRPr="0008402E">
        <w:tab/>
      </w:r>
      <w:r w:rsidR="00017A9F" w:rsidRPr="0008402E">
        <w:t>high performance liquid chromatography</w:t>
      </w:r>
    </w:p>
    <w:p w:rsidR="00BD5576" w:rsidRPr="0008402E" w:rsidRDefault="00F32F13" w:rsidP="00BD5576">
      <w:r w:rsidRPr="0008402E">
        <w:t>HTlc</w:t>
      </w:r>
      <w:r w:rsidR="00B7107A" w:rsidRPr="0008402E">
        <w:tab/>
        <w:t xml:space="preserve">     -</w:t>
      </w:r>
      <w:r w:rsidR="0045618B" w:rsidRPr="0008402E">
        <w:t xml:space="preserve"> </w:t>
      </w:r>
      <w:r w:rsidR="0045618B" w:rsidRPr="0008402E">
        <w:tab/>
      </w:r>
      <w:r w:rsidR="00017A9F" w:rsidRPr="0008402E">
        <w:t>hydrotalcite-like compound</w:t>
      </w:r>
    </w:p>
    <w:p w:rsidR="00BD5576" w:rsidRPr="0008402E" w:rsidRDefault="00F32F13" w:rsidP="00BD5576">
      <w:r w:rsidRPr="0008402E">
        <w:t>HTlc’s</w:t>
      </w:r>
      <w:r w:rsidR="00B7107A" w:rsidRPr="0008402E">
        <w:tab/>
        <w:t xml:space="preserve">     -</w:t>
      </w:r>
      <w:r w:rsidR="0045618B" w:rsidRPr="0008402E">
        <w:t xml:space="preserve"> </w:t>
      </w:r>
      <w:r w:rsidR="0045618B" w:rsidRPr="0008402E">
        <w:tab/>
      </w:r>
      <w:r w:rsidR="00263617" w:rsidRPr="0008402E">
        <w:t>hydrotalcite-like compounds</w:t>
      </w:r>
    </w:p>
    <w:p w:rsidR="00BD5576" w:rsidRPr="0008402E" w:rsidRDefault="00F32F13" w:rsidP="00BD5576">
      <w:r w:rsidRPr="0008402E">
        <w:t xml:space="preserve">ICP-OES  </w:t>
      </w:r>
      <w:r w:rsidR="00B7107A" w:rsidRPr="0008402E">
        <w:t xml:space="preserve"> -</w:t>
      </w:r>
      <w:r w:rsidR="0045618B" w:rsidRPr="0008402E">
        <w:t xml:space="preserve"> </w:t>
      </w:r>
      <w:r w:rsidR="0045618B" w:rsidRPr="0008402E">
        <w:tab/>
      </w:r>
      <w:r w:rsidR="00263617" w:rsidRPr="0008402E">
        <w:t>inductively coupled plasma – optical emission spectroscopy</w:t>
      </w:r>
    </w:p>
    <w:p w:rsidR="00BD5576" w:rsidRPr="0008402E" w:rsidRDefault="002D2A3A" w:rsidP="00BD5576">
      <w:r>
        <w:t>IR</w:t>
      </w:r>
      <w:r w:rsidR="00B7107A" w:rsidRPr="0008402E">
        <w:tab/>
        <w:t xml:space="preserve">     -</w:t>
      </w:r>
      <w:r w:rsidR="0045618B" w:rsidRPr="0008402E">
        <w:t xml:space="preserve"> </w:t>
      </w:r>
      <w:r w:rsidR="0045618B" w:rsidRPr="0008402E">
        <w:tab/>
      </w:r>
      <w:r w:rsidR="00263617" w:rsidRPr="0008402E">
        <w:t>Infrared</w:t>
      </w:r>
    </w:p>
    <w:p w:rsidR="00BD5576" w:rsidRPr="0008402E" w:rsidRDefault="00F32F13" w:rsidP="00BD5576">
      <w:r w:rsidRPr="0008402E">
        <w:t>JCPDS</w:t>
      </w:r>
      <w:r w:rsidR="00B7107A" w:rsidRPr="0008402E">
        <w:tab/>
        <w:t xml:space="preserve">     -</w:t>
      </w:r>
      <w:r w:rsidR="0045618B" w:rsidRPr="0008402E">
        <w:t xml:space="preserve"> </w:t>
      </w:r>
      <w:r w:rsidR="0045618B" w:rsidRPr="0008402E">
        <w:tab/>
      </w:r>
      <w:r w:rsidR="00263617" w:rsidRPr="0008402E">
        <w:t>joint committee on powder diffraction standards</w:t>
      </w:r>
    </w:p>
    <w:p w:rsidR="00BD5576" w:rsidRPr="0008402E" w:rsidRDefault="00F32F13" w:rsidP="00BD5576">
      <w:r w:rsidRPr="0008402E">
        <w:t>KF</w:t>
      </w:r>
      <w:r w:rsidR="00B7107A" w:rsidRPr="0008402E">
        <w:tab/>
        <w:t xml:space="preserve">     -</w:t>
      </w:r>
      <w:r w:rsidR="0045618B" w:rsidRPr="0008402E">
        <w:t xml:space="preserve"> </w:t>
      </w:r>
      <w:r w:rsidR="0045618B" w:rsidRPr="0008402E">
        <w:tab/>
      </w:r>
      <w:r w:rsidR="00263617" w:rsidRPr="0008402E">
        <w:t>Karl Fischer</w:t>
      </w:r>
    </w:p>
    <w:p w:rsidR="00BD5576" w:rsidRPr="0008402E" w:rsidRDefault="00F32F13" w:rsidP="00BD5576">
      <w:r w:rsidRPr="0008402E">
        <w:t>LDH</w:t>
      </w:r>
      <w:r w:rsidR="00B7107A" w:rsidRPr="0008402E">
        <w:tab/>
        <w:t xml:space="preserve">     -</w:t>
      </w:r>
      <w:r w:rsidR="0045618B" w:rsidRPr="0008402E">
        <w:t xml:space="preserve"> </w:t>
      </w:r>
      <w:r w:rsidR="0045618B" w:rsidRPr="0008402E">
        <w:tab/>
      </w:r>
      <w:r w:rsidR="00263617" w:rsidRPr="0008402E">
        <w:t>layered double hydroxides</w:t>
      </w:r>
    </w:p>
    <w:p w:rsidR="00BD5576" w:rsidRPr="0008402E" w:rsidRDefault="00F32F13" w:rsidP="00BD5576">
      <w:r w:rsidRPr="0008402E">
        <w:t>LLDPE</w:t>
      </w:r>
      <w:r w:rsidR="00B7107A" w:rsidRPr="0008402E">
        <w:tab/>
        <w:t xml:space="preserve">     -</w:t>
      </w:r>
      <w:r w:rsidR="00263617" w:rsidRPr="0008402E">
        <w:t xml:space="preserve"> </w:t>
      </w:r>
      <w:r w:rsidR="00263617" w:rsidRPr="0008402E">
        <w:tab/>
        <w:t>linear low density polyethylene</w:t>
      </w:r>
    </w:p>
    <w:p w:rsidR="00BD5576" w:rsidRPr="0008402E" w:rsidRDefault="00F32F13" w:rsidP="00BD5576">
      <w:r w:rsidRPr="0008402E">
        <w:t>m</w:t>
      </w:r>
      <w:r w:rsidRPr="0008402E">
        <w:rPr>
          <w:vertAlign w:val="superscript"/>
        </w:rPr>
        <w:t>2</w:t>
      </w:r>
      <w:r w:rsidRPr="0008402E">
        <w:t>/g</w:t>
      </w:r>
      <w:r w:rsidR="00B7107A" w:rsidRPr="0008402E">
        <w:tab/>
        <w:t xml:space="preserve">     -</w:t>
      </w:r>
      <w:r w:rsidR="0045618B" w:rsidRPr="0008402E">
        <w:t xml:space="preserve"> </w:t>
      </w:r>
      <w:r w:rsidR="0045618B" w:rsidRPr="0008402E">
        <w:tab/>
      </w:r>
      <w:r w:rsidR="00263617" w:rsidRPr="0008402E">
        <w:t>square meter per gram</w:t>
      </w:r>
    </w:p>
    <w:p w:rsidR="00264445" w:rsidRPr="0008402E" w:rsidRDefault="00F32F13" w:rsidP="00BD5576">
      <w:r w:rsidRPr="0008402E">
        <w:t>MBA</w:t>
      </w:r>
      <w:r w:rsidR="00B7107A" w:rsidRPr="0008402E">
        <w:tab/>
        <w:t xml:space="preserve">     -</w:t>
      </w:r>
      <w:r w:rsidR="0045618B" w:rsidRPr="0008402E">
        <w:t xml:space="preserve"> </w:t>
      </w:r>
      <w:r w:rsidR="0045618B" w:rsidRPr="0008402E">
        <w:tab/>
      </w:r>
      <w:r w:rsidR="00263617" w:rsidRPr="0008402E">
        <w:t>methylbenzyl alcohol</w:t>
      </w:r>
    </w:p>
    <w:p w:rsidR="00264445" w:rsidRPr="0008402E" w:rsidRDefault="00F32F13" w:rsidP="00BD5576">
      <w:r w:rsidRPr="0008402E">
        <w:t>mg/g</w:t>
      </w:r>
      <w:r w:rsidR="00B7107A" w:rsidRPr="0008402E">
        <w:tab/>
        <w:t xml:space="preserve">     -</w:t>
      </w:r>
      <w:r w:rsidR="0045618B" w:rsidRPr="0008402E">
        <w:t xml:space="preserve"> </w:t>
      </w:r>
      <w:r w:rsidR="0045618B" w:rsidRPr="0008402E">
        <w:tab/>
      </w:r>
      <w:r w:rsidR="00263617" w:rsidRPr="0008402E">
        <w:t>milligram per gram</w:t>
      </w:r>
    </w:p>
    <w:p w:rsidR="00264445" w:rsidRPr="0008402E" w:rsidRDefault="00F32F13" w:rsidP="00BD5576">
      <w:r w:rsidRPr="0008402E">
        <w:t>ml</w:t>
      </w:r>
      <w:r w:rsidR="00B7107A" w:rsidRPr="0008402E">
        <w:tab/>
        <w:t xml:space="preserve">     -</w:t>
      </w:r>
      <w:r w:rsidR="0045618B" w:rsidRPr="0008402E">
        <w:t xml:space="preserve"> </w:t>
      </w:r>
      <w:r w:rsidR="0045618B" w:rsidRPr="0008402E">
        <w:tab/>
      </w:r>
      <w:r w:rsidR="00263617" w:rsidRPr="0008402E">
        <w:t>milliliter</w:t>
      </w:r>
    </w:p>
    <w:p w:rsidR="00264445" w:rsidRPr="0008402E" w:rsidRDefault="00F32F13" w:rsidP="00BD5576">
      <w:r w:rsidRPr="0008402E">
        <w:rPr>
          <w:rFonts w:cs="Times New Roman"/>
        </w:rPr>
        <w:t>ml/min</w:t>
      </w:r>
      <w:r w:rsidR="00B7107A" w:rsidRPr="0008402E">
        <w:rPr>
          <w:rFonts w:ascii="Arial" w:hAnsi="Arial" w:cs="Arial"/>
        </w:rPr>
        <w:tab/>
        <w:t xml:space="preserve">     -</w:t>
      </w:r>
      <w:r w:rsidR="0045618B" w:rsidRPr="0008402E">
        <w:t xml:space="preserve"> </w:t>
      </w:r>
      <w:r w:rsidR="0045618B" w:rsidRPr="0008402E">
        <w:tab/>
      </w:r>
      <w:r w:rsidR="002A531E" w:rsidRPr="0008402E">
        <w:t>milliliter per min</w:t>
      </w:r>
    </w:p>
    <w:p w:rsidR="00264445" w:rsidRPr="0008402E" w:rsidRDefault="00F32F13" w:rsidP="00BD5576">
      <w:pPr>
        <w:rPr>
          <w:rFonts w:cs="Times New Roman"/>
        </w:rPr>
      </w:pPr>
      <w:r w:rsidRPr="0008402E">
        <w:rPr>
          <w:rFonts w:cs="Times New Roman"/>
        </w:rPr>
        <w:t>mmol</w:t>
      </w:r>
      <w:r w:rsidR="00B7107A" w:rsidRPr="0008402E">
        <w:rPr>
          <w:rFonts w:cs="Times New Roman"/>
        </w:rPr>
        <w:tab/>
        <w:t xml:space="preserve">     -</w:t>
      </w:r>
      <w:r w:rsidR="0045618B" w:rsidRPr="0008402E">
        <w:rPr>
          <w:rFonts w:cs="Times New Roman"/>
        </w:rPr>
        <w:t xml:space="preserve"> </w:t>
      </w:r>
      <w:r w:rsidR="0045618B" w:rsidRPr="0008402E">
        <w:rPr>
          <w:rFonts w:cs="Times New Roman"/>
        </w:rPr>
        <w:tab/>
      </w:r>
      <w:r w:rsidR="00264445" w:rsidRPr="0008402E">
        <w:rPr>
          <w:rFonts w:cs="Times New Roman"/>
        </w:rPr>
        <w:t>microliter</w:t>
      </w:r>
    </w:p>
    <w:p w:rsidR="00264445" w:rsidRPr="0008402E" w:rsidRDefault="00F32F13" w:rsidP="00BD5576">
      <w:r w:rsidRPr="0008402E">
        <w:t>mPa</w:t>
      </w:r>
      <w:r w:rsidRPr="0008402E">
        <w:tab/>
        <w:t xml:space="preserve">     -</w:t>
      </w:r>
      <w:r w:rsidRPr="0008402E">
        <w:tab/>
      </w:r>
      <w:r w:rsidR="002A531E" w:rsidRPr="0008402E">
        <w:t>milli-Pascal</w:t>
      </w:r>
    </w:p>
    <w:p w:rsidR="00F32F13" w:rsidRPr="0008402E" w:rsidRDefault="00F32F13" w:rsidP="00BD5576">
      <w:r w:rsidRPr="0008402E">
        <w:t>ODH</w:t>
      </w:r>
      <w:r w:rsidRPr="0008402E">
        <w:tab/>
        <w:t xml:space="preserve">     -</w:t>
      </w:r>
      <w:r w:rsidR="002A531E" w:rsidRPr="0008402E">
        <w:tab/>
        <w:t>oxidative dehydrogenation</w:t>
      </w:r>
      <w:r w:rsidR="002A531E" w:rsidRPr="0008402E">
        <w:tab/>
      </w:r>
    </w:p>
    <w:p w:rsidR="00F32F13" w:rsidRDefault="00F32F13" w:rsidP="00BD5576">
      <w:r w:rsidRPr="0008402E">
        <w:t>PO</w:t>
      </w:r>
      <w:r w:rsidRPr="0008402E">
        <w:tab/>
        <w:t xml:space="preserve">     -</w:t>
      </w:r>
      <w:r w:rsidR="002A531E" w:rsidRPr="0008402E">
        <w:tab/>
        <w:t>propylene oxide</w:t>
      </w:r>
    </w:p>
    <w:p w:rsidR="002D2A3A" w:rsidRPr="0008402E" w:rsidRDefault="002D2A3A" w:rsidP="00BD5576">
      <w:r>
        <w:t>PXRD       -</w:t>
      </w:r>
      <w:r>
        <w:tab/>
        <w:t>powder X-Ray Diffraction</w:t>
      </w:r>
    </w:p>
    <w:p w:rsidR="00F32F13" w:rsidRPr="0008402E" w:rsidRDefault="00F32F13" w:rsidP="00BD5576">
      <w:r w:rsidRPr="0008402E">
        <w:t>RF</w:t>
      </w:r>
      <w:r w:rsidRPr="0008402E">
        <w:tab/>
        <w:t xml:space="preserve">     -</w:t>
      </w:r>
      <w:r w:rsidR="002A531E" w:rsidRPr="0008402E">
        <w:tab/>
        <w:t>response factor</w:t>
      </w:r>
    </w:p>
    <w:p w:rsidR="00F32F13" w:rsidRPr="0008402E" w:rsidRDefault="002A531E" w:rsidP="00BD5576">
      <w:r w:rsidRPr="0008402E">
        <w:t>s</w:t>
      </w:r>
      <w:r w:rsidR="00F32F13" w:rsidRPr="0008402E">
        <w:tab/>
        <w:t xml:space="preserve">     -</w:t>
      </w:r>
      <w:r w:rsidRPr="0008402E">
        <w:tab/>
        <w:t>second</w:t>
      </w:r>
    </w:p>
    <w:p w:rsidR="00F32F13" w:rsidRPr="0008402E" w:rsidRDefault="00F32F13" w:rsidP="00BD5576">
      <w:r w:rsidRPr="0008402E">
        <w:t>SEM</w:t>
      </w:r>
      <w:r w:rsidRPr="0008402E">
        <w:tab/>
        <w:t xml:space="preserve">     -</w:t>
      </w:r>
      <w:r w:rsidR="002A531E" w:rsidRPr="0008402E">
        <w:tab/>
        <w:t>scanning electron microscopy</w:t>
      </w:r>
    </w:p>
    <w:p w:rsidR="00F32F13" w:rsidRPr="0008402E" w:rsidRDefault="00F32F13" w:rsidP="00BD5576">
      <w:r w:rsidRPr="0008402E">
        <w:lastRenderedPageBreak/>
        <w:t>SGE</w:t>
      </w:r>
      <w:r w:rsidRPr="0008402E">
        <w:tab/>
        <w:t xml:space="preserve">     -</w:t>
      </w:r>
      <w:r w:rsidR="002A531E" w:rsidRPr="0008402E">
        <w:tab/>
        <w:t>Scientific Glass Engineering</w:t>
      </w:r>
    </w:p>
    <w:p w:rsidR="00F32F13" w:rsidRPr="0008402E" w:rsidRDefault="00F32F13" w:rsidP="00BD5576">
      <w:r w:rsidRPr="0008402E">
        <w:t>TCD</w:t>
      </w:r>
      <w:r w:rsidRPr="0008402E">
        <w:tab/>
        <w:t xml:space="preserve">     -</w:t>
      </w:r>
      <w:r w:rsidR="002A531E" w:rsidRPr="0008402E">
        <w:tab/>
        <w:t>thermal conductivity detector</w:t>
      </w:r>
    </w:p>
    <w:p w:rsidR="00F32F13" w:rsidRPr="0008402E" w:rsidRDefault="00F32F13" w:rsidP="00BD5576">
      <w:r w:rsidRPr="0008402E">
        <w:t>TEM</w:t>
      </w:r>
      <w:r w:rsidRPr="0008402E">
        <w:tab/>
        <w:t xml:space="preserve">     -</w:t>
      </w:r>
      <w:r w:rsidR="002A531E" w:rsidRPr="0008402E">
        <w:tab/>
        <w:t>transmission electron microscopy</w:t>
      </w:r>
    </w:p>
    <w:p w:rsidR="00F32F13" w:rsidRPr="0008402E" w:rsidRDefault="00F32F13" w:rsidP="00BD5576">
      <w:r w:rsidRPr="0008402E">
        <w:t>TGA</w:t>
      </w:r>
      <w:r w:rsidRPr="0008402E">
        <w:tab/>
        <w:t xml:space="preserve">     -</w:t>
      </w:r>
      <w:r w:rsidR="002A531E" w:rsidRPr="0008402E">
        <w:tab/>
        <w:t>thermogravimetric analysis</w:t>
      </w:r>
    </w:p>
    <w:p w:rsidR="00F32F13" w:rsidRPr="0008402E" w:rsidRDefault="00F32F13" w:rsidP="00BD5576">
      <w:r w:rsidRPr="0008402E">
        <w:t>Tmax</w:t>
      </w:r>
      <w:r w:rsidRPr="0008402E">
        <w:tab/>
        <w:t xml:space="preserve">     </w:t>
      </w:r>
      <w:r w:rsidR="002722A6" w:rsidRPr="0008402E">
        <w:t>-</w:t>
      </w:r>
      <w:r w:rsidR="002A531E" w:rsidRPr="0008402E">
        <w:tab/>
        <w:t>maximum temperature</w:t>
      </w:r>
    </w:p>
    <w:p w:rsidR="002722A6" w:rsidRPr="0008402E" w:rsidRDefault="002722A6" w:rsidP="00BD5576">
      <w:r w:rsidRPr="0008402E">
        <w:t>TPD</w:t>
      </w:r>
      <w:r w:rsidRPr="0008402E">
        <w:tab/>
        <w:t xml:space="preserve">     -</w:t>
      </w:r>
      <w:r w:rsidR="002A531E" w:rsidRPr="0008402E">
        <w:tab/>
        <w:t>temperature programmed desorption</w:t>
      </w:r>
    </w:p>
    <w:p w:rsidR="002722A6" w:rsidRPr="0008402E" w:rsidRDefault="002722A6" w:rsidP="00BD5576">
      <w:r w:rsidRPr="0008402E">
        <w:t>TPR</w:t>
      </w:r>
      <w:r w:rsidRPr="0008402E">
        <w:tab/>
        <w:t xml:space="preserve">     -</w:t>
      </w:r>
      <w:r w:rsidR="002A531E" w:rsidRPr="0008402E">
        <w:tab/>
        <w:t>temperature programmed reduction</w:t>
      </w:r>
    </w:p>
    <w:p w:rsidR="002722A6" w:rsidRPr="0008402E" w:rsidRDefault="002722A6" w:rsidP="00BD5576">
      <w:r w:rsidRPr="0008402E">
        <w:rPr>
          <w:rFonts w:cs="Times New Roman"/>
        </w:rPr>
        <w:t>µ</w:t>
      </w:r>
      <w:r w:rsidRPr="0008402E">
        <w:t>mol</w:t>
      </w:r>
      <w:r w:rsidRPr="0008402E">
        <w:tab/>
        <w:t xml:space="preserve">     -</w:t>
      </w:r>
      <w:r w:rsidR="002A531E" w:rsidRPr="0008402E">
        <w:tab/>
        <w:t>micro mole</w:t>
      </w:r>
    </w:p>
    <w:p w:rsidR="002722A6" w:rsidRPr="0008402E" w:rsidRDefault="002722A6" w:rsidP="00BD5576">
      <w:r w:rsidRPr="0008402E">
        <w:rPr>
          <w:i/>
        </w:rPr>
        <w:t>viz.</w:t>
      </w:r>
      <w:r w:rsidRPr="0008402E">
        <w:tab/>
        <w:t xml:space="preserve">     -</w:t>
      </w:r>
      <w:r w:rsidR="002A531E" w:rsidRPr="0008402E">
        <w:tab/>
        <w:t>namely</w:t>
      </w:r>
    </w:p>
    <w:p w:rsidR="002722A6" w:rsidRPr="0008402E" w:rsidRDefault="002722A6" w:rsidP="00BD5576">
      <w:r w:rsidRPr="0008402E">
        <w:t>XRD</w:t>
      </w:r>
      <w:r w:rsidRPr="0008402E">
        <w:tab/>
        <w:t xml:space="preserve">     -</w:t>
      </w:r>
      <w:r w:rsidR="002A531E" w:rsidRPr="0008402E">
        <w:tab/>
        <w:t>X-Ray diffraction</w:t>
      </w:r>
    </w:p>
    <w:p w:rsidR="00BD5576" w:rsidRPr="00BD5576" w:rsidRDefault="00BD5576" w:rsidP="00BD5576"/>
    <w:p w:rsidR="009C2929" w:rsidRDefault="009C2929">
      <w:pPr>
        <w:spacing w:line="276" w:lineRule="auto"/>
        <w:jc w:val="left"/>
      </w:pPr>
      <w:r>
        <w:br w:type="page"/>
      </w:r>
    </w:p>
    <w:p w:rsidR="00623B91" w:rsidRDefault="006B7D6C" w:rsidP="005F084E">
      <w:pPr>
        <w:pStyle w:val="Heading1"/>
      </w:pPr>
      <w:bookmarkStart w:id="5" w:name="_Toc266960744"/>
      <w:r>
        <w:lastRenderedPageBreak/>
        <w:t>LIST OF FIGURES</w:t>
      </w:r>
      <w:bookmarkEnd w:id="5"/>
    </w:p>
    <w:p w:rsidR="005F084E" w:rsidRDefault="00C81F5A" w:rsidP="005F084E">
      <w:pPr>
        <w:pStyle w:val="Heading1"/>
        <w:rPr>
          <w:noProof/>
        </w:rPr>
      </w:pPr>
      <w:r>
        <w:fldChar w:fldCharType="begin"/>
      </w:r>
      <w:r w:rsidR="006B7D6C">
        <w:instrText xml:space="preserve"> TOC \h \z \t "Caption,Table" \c "Figure" </w:instrText>
      </w:r>
      <w:r>
        <w:fldChar w:fldCharType="separate"/>
      </w:r>
    </w:p>
    <w:p w:rsidR="005F084E" w:rsidRDefault="00C81F5A">
      <w:pPr>
        <w:pStyle w:val="TableofFigures"/>
        <w:tabs>
          <w:tab w:val="right" w:leader="dot" w:pos="8828"/>
        </w:tabs>
        <w:rPr>
          <w:rFonts w:asciiTheme="minorHAnsi" w:eastAsiaTheme="minorEastAsia" w:hAnsiTheme="minorHAnsi"/>
          <w:noProof/>
        </w:rPr>
      </w:pPr>
      <w:hyperlink w:anchor="_Toc272313414" w:history="1">
        <w:r w:rsidR="005F084E" w:rsidRPr="000804C3">
          <w:rPr>
            <w:rStyle w:val="Hyperlink"/>
            <w:noProof/>
          </w:rPr>
          <w:t>Figure 1.1: Mars van Krevelen Mechanism [20]</w:t>
        </w:r>
        <w:r w:rsidR="005F084E">
          <w:rPr>
            <w:noProof/>
            <w:webHidden/>
          </w:rPr>
          <w:tab/>
        </w:r>
        <w:r>
          <w:rPr>
            <w:noProof/>
            <w:webHidden/>
          </w:rPr>
          <w:fldChar w:fldCharType="begin"/>
        </w:r>
        <w:r w:rsidR="005F084E">
          <w:rPr>
            <w:noProof/>
            <w:webHidden/>
          </w:rPr>
          <w:instrText xml:space="preserve"> PAGEREF _Toc272313414 \h </w:instrText>
        </w:r>
        <w:r>
          <w:rPr>
            <w:noProof/>
            <w:webHidden/>
          </w:rPr>
        </w:r>
        <w:r>
          <w:rPr>
            <w:noProof/>
            <w:webHidden/>
          </w:rPr>
          <w:fldChar w:fldCharType="separate"/>
        </w:r>
        <w:r w:rsidR="00AA407D">
          <w:rPr>
            <w:noProof/>
            <w:webHidden/>
          </w:rPr>
          <w:t>7</w:t>
        </w:r>
        <w:r>
          <w:rPr>
            <w:noProof/>
            <w:webHidden/>
          </w:rPr>
          <w:fldChar w:fldCharType="end"/>
        </w:r>
      </w:hyperlink>
    </w:p>
    <w:p w:rsidR="005F084E" w:rsidRDefault="005F084E">
      <w:pPr>
        <w:pStyle w:val="TableofFigures"/>
        <w:tabs>
          <w:tab w:val="right" w:leader="dot" w:pos="8828"/>
        </w:tabs>
        <w:rPr>
          <w:rStyle w:val="Hyperlink"/>
          <w:noProof/>
        </w:rPr>
      </w:pPr>
    </w:p>
    <w:p w:rsidR="005F084E" w:rsidRDefault="00C81F5A">
      <w:pPr>
        <w:pStyle w:val="TableofFigures"/>
        <w:tabs>
          <w:tab w:val="right" w:leader="dot" w:pos="8828"/>
        </w:tabs>
        <w:rPr>
          <w:rFonts w:asciiTheme="minorHAnsi" w:eastAsiaTheme="minorEastAsia" w:hAnsiTheme="minorHAnsi"/>
          <w:noProof/>
        </w:rPr>
      </w:pPr>
      <w:hyperlink w:anchor="_Toc272313418" w:history="1">
        <w:r w:rsidR="005F084E" w:rsidRPr="000804C3">
          <w:rPr>
            <w:rStyle w:val="Hyperlink"/>
            <w:noProof/>
          </w:rPr>
          <w:t>Figure 2.1: Sheet-like layer of Mg(OH)</w:t>
        </w:r>
        <w:r w:rsidR="005F084E" w:rsidRPr="000804C3">
          <w:rPr>
            <w:rStyle w:val="Hyperlink"/>
            <w:noProof/>
            <w:vertAlign w:val="subscript"/>
          </w:rPr>
          <w:t>6</w:t>
        </w:r>
        <w:r w:rsidR="005F084E" w:rsidRPr="000804C3">
          <w:rPr>
            <w:rStyle w:val="Hyperlink"/>
            <w:noProof/>
          </w:rPr>
          <w:t xml:space="preserve"> octahedra [53]</w:t>
        </w:r>
        <w:r w:rsidR="005F084E">
          <w:rPr>
            <w:noProof/>
            <w:webHidden/>
          </w:rPr>
          <w:tab/>
        </w:r>
        <w:r>
          <w:rPr>
            <w:noProof/>
            <w:webHidden/>
          </w:rPr>
          <w:fldChar w:fldCharType="begin"/>
        </w:r>
        <w:r w:rsidR="005F084E">
          <w:rPr>
            <w:noProof/>
            <w:webHidden/>
          </w:rPr>
          <w:instrText xml:space="preserve"> PAGEREF _Toc272313418 \h </w:instrText>
        </w:r>
        <w:r>
          <w:rPr>
            <w:noProof/>
            <w:webHidden/>
          </w:rPr>
        </w:r>
        <w:r>
          <w:rPr>
            <w:noProof/>
            <w:webHidden/>
          </w:rPr>
          <w:fldChar w:fldCharType="separate"/>
        </w:r>
        <w:r w:rsidR="00AA407D">
          <w:rPr>
            <w:noProof/>
            <w:webHidden/>
          </w:rPr>
          <w:t>19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19" w:history="1">
        <w:r w:rsidR="005F084E" w:rsidRPr="000804C3">
          <w:rPr>
            <w:rStyle w:val="Hyperlink"/>
            <w:noProof/>
          </w:rPr>
          <w:t>Figure 2.2: Schematic top view of a brucite-like layer [20] (reprinted with permission from Nova Science Publishers)</w:t>
        </w:r>
        <w:r w:rsidR="005F084E">
          <w:rPr>
            <w:noProof/>
            <w:webHidden/>
          </w:rPr>
          <w:tab/>
        </w:r>
        <w:r>
          <w:rPr>
            <w:noProof/>
            <w:webHidden/>
          </w:rPr>
          <w:fldChar w:fldCharType="begin"/>
        </w:r>
        <w:r w:rsidR="005F084E">
          <w:rPr>
            <w:noProof/>
            <w:webHidden/>
          </w:rPr>
          <w:instrText xml:space="preserve"> PAGEREF _Toc272313419 \h </w:instrText>
        </w:r>
        <w:r>
          <w:rPr>
            <w:noProof/>
            <w:webHidden/>
          </w:rPr>
        </w:r>
        <w:r>
          <w:rPr>
            <w:noProof/>
            <w:webHidden/>
          </w:rPr>
          <w:fldChar w:fldCharType="separate"/>
        </w:r>
        <w:r w:rsidR="00AA407D">
          <w:rPr>
            <w:noProof/>
            <w:webHidden/>
          </w:rPr>
          <w:t>20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20" w:history="1">
        <w:r w:rsidR="005F084E" w:rsidRPr="000804C3">
          <w:rPr>
            <w:rStyle w:val="Hyperlink"/>
            <w:noProof/>
          </w:rPr>
          <w:t>Figure 2.3: Idealised structure of a HTlc showing the location of interlayer species [26] (reprinted with permission)</w:t>
        </w:r>
        <w:r w:rsidR="005F084E">
          <w:rPr>
            <w:noProof/>
            <w:webHidden/>
          </w:rPr>
          <w:tab/>
        </w:r>
        <w:r>
          <w:rPr>
            <w:noProof/>
            <w:webHidden/>
          </w:rPr>
          <w:fldChar w:fldCharType="begin"/>
        </w:r>
        <w:r w:rsidR="005F084E">
          <w:rPr>
            <w:noProof/>
            <w:webHidden/>
          </w:rPr>
          <w:instrText xml:space="preserve"> PAGEREF _Toc272313420 \h </w:instrText>
        </w:r>
        <w:r>
          <w:rPr>
            <w:noProof/>
            <w:webHidden/>
          </w:rPr>
        </w:r>
        <w:r>
          <w:rPr>
            <w:noProof/>
            <w:webHidden/>
          </w:rPr>
          <w:fldChar w:fldCharType="separate"/>
        </w:r>
        <w:r w:rsidR="00AA407D">
          <w:rPr>
            <w:noProof/>
            <w:webHidden/>
          </w:rPr>
          <w:t>20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21" w:history="1">
        <w:r w:rsidR="005F084E" w:rsidRPr="000804C3">
          <w:rPr>
            <w:rStyle w:val="Hyperlink"/>
            <w:noProof/>
          </w:rPr>
          <w:t>Figure 2.4: Lowering of symmetry for a ZnAl-HTlc [54] (reprinted with permission from Nova Science Publishers)</w:t>
        </w:r>
        <w:r w:rsidR="005F084E">
          <w:rPr>
            <w:noProof/>
            <w:webHidden/>
          </w:rPr>
          <w:tab/>
        </w:r>
        <w:r>
          <w:rPr>
            <w:noProof/>
            <w:webHidden/>
          </w:rPr>
          <w:fldChar w:fldCharType="begin"/>
        </w:r>
        <w:r w:rsidR="005F084E">
          <w:rPr>
            <w:noProof/>
            <w:webHidden/>
          </w:rPr>
          <w:instrText xml:space="preserve"> PAGEREF _Toc272313421 \h </w:instrText>
        </w:r>
        <w:r>
          <w:rPr>
            <w:noProof/>
            <w:webHidden/>
          </w:rPr>
        </w:r>
        <w:r>
          <w:rPr>
            <w:noProof/>
            <w:webHidden/>
          </w:rPr>
          <w:fldChar w:fldCharType="separate"/>
        </w:r>
        <w:r w:rsidR="00AA407D">
          <w:rPr>
            <w:noProof/>
            <w:webHidden/>
          </w:rPr>
          <w:t>22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26" w:history="1">
        <w:r w:rsidR="005F084E" w:rsidRPr="000804C3">
          <w:rPr>
            <w:rStyle w:val="Hyperlink"/>
            <w:noProof/>
          </w:rPr>
          <w:t>Figure 2.5: Diffractograms of MgAl-HTlc (a) and CoCuAl-HTlc (b) showing characteristic HT peaks [1] (reprinted with permission)</w:t>
        </w:r>
        <w:r w:rsidR="005F084E">
          <w:rPr>
            <w:noProof/>
            <w:webHidden/>
          </w:rPr>
          <w:tab/>
        </w:r>
        <w:r>
          <w:rPr>
            <w:noProof/>
            <w:webHidden/>
          </w:rPr>
          <w:fldChar w:fldCharType="begin"/>
        </w:r>
        <w:r w:rsidR="005F084E">
          <w:rPr>
            <w:noProof/>
            <w:webHidden/>
          </w:rPr>
          <w:instrText xml:space="preserve"> PAGEREF _Toc272313426 \h </w:instrText>
        </w:r>
        <w:r>
          <w:rPr>
            <w:noProof/>
            <w:webHidden/>
          </w:rPr>
        </w:r>
        <w:r>
          <w:rPr>
            <w:noProof/>
            <w:webHidden/>
          </w:rPr>
          <w:fldChar w:fldCharType="separate"/>
        </w:r>
        <w:r w:rsidR="00AA407D">
          <w:rPr>
            <w:noProof/>
            <w:webHidden/>
          </w:rPr>
          <w:t>32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27" w:history="1">
        <w:r w:rsidR="005F084E" w:rsidRPr="000804C3">
          <w:rPr>
            <w:rStyle w:val="Hyperlink"/>
            <w:noProof/>
          </w:rPr>
          <w:t>Figure 2.6: IR spectrum showing peaks attributed to water for various metal-containing HTlc’s [54] (reprinted with permission from Nova Science Publishers)</w:t>
        </w:r>
        <w:r w:rsidR="005F084E">
          <w:rPr>
            <w:noProof/>
            <w:webHidden/>
          </w:rPr>
          <w:tab/>
        </w:r>
        <w:r>
          <w:rPr>
            <w:noProof/>
            <w:webHidden/>
          </w:rPr>
          <w:fldChar w:fldCharType="begin"/>
        </w:r>
        <w:r w:rsidR="005F084E">
          <w:rPr>
            <w:noProof/>
            <w:webHidden/>
          </w:rPr>
          <w:instrText xml:space="preserve"> PAGEREF _Toc272313427 \h </w:instrText>
        </w:r>
        <w:r>
          <w:rPr>
            <w:noProof/>
            <w:webHidden/>
          </w:rPr>
        </w:r>
        <w:r>
          <w:rPr>
            <w:noProof/>
            <w:webHidden/>
          </w:rPr>
          <w:fldChar w:fldCharType="separate"/>
        </w:r>
        <w:r w:rsidR="00AA407D">
          <w:rPr>
            <w:noProof/>
            <w:webHidden/>
          </w:rPr>
          <w:t>33</w:t>
        </w:r>
        <w:r>
          <w:rPr>
            <w:noProof/>
            <w:webHidden/>
          </w:rPr>
          <w:fldChar w:fldCharType="end"/>
        </w:r>
      </w:hyperlink>
    </w:p>
    <w:p w:rsidR="005F084E" w:rsidRDefault="005F084E">
      <w:pPr>
        <w:pStyle w:val="TableofFigures"/>
        <w:tabs>
          <w:tab w:val="right" w:leader="dot" w:pos="8828"/>
        </w:tabs>
        <w:rPr>
          <w:rStyle w:val="Hyperlink"/>
          <w:noProof/>
        </w:rPr>
      </w:pPr>
    </w:p>
    <w:p w:rsidR="005F084E" w:rsidRDefault="00C81F5A">
      <w:pPr>
        <w:pStyle w:val="TableofFigures"/>
        <w:tabs>
          <w:tab w:val="right" w:leader="dot" w:pos="8828"/>
        </w:tabs>
        <w:rPr>
          <w:rFonts w:asciiTheme="minorHAnsi" w:eastAsiaTheme="minorEastAsia" w:hAnsiTheme="minorHAnsi"/>
          <w:noProof/>
        </w:rPr>
      </w:pPr>
      <w:hyperlink w:anchor="_Toc272313428" w:history="1">
        <w:r w:rsidR="005F084E" w:rsidRPr="000804C3">
          <w:rPr>
            <w:rStyle w:val="Hyperlink"/>
            <w:noProof/>
          </w:rPr>
          <w:t>Figure 3.1: Schematic of the reactor set-up</w:t>
        </w:r>
        <w:r w:rsidR="005F084E">
          <w:rPr>
            <w:noProof/>
            <w:webHidden/>
          </w:rPr>
          <w:tab/>
        </w:r>
        <w:r>
          <w:rPr>
            <w:noProof/>
            <w:webHidden/>
          </w:rPr>
          <w:fldChar w:fldCharType="begin"/>
        </w:r>
        <w:r w:rsidR="005F084E">
          <w:rPr>
            <w:noProof/>
            <w:webHidden/>
          </w:rPr>
          <w:instrText xml:space="preserve"> PAGEREF _Toc272313428 \h </w:instrText>
        </w:r>
        <w:r>
          <w:rPr>
            <w:noProof/>
            <w:webHidden/>
          </w:rPr>
        </w:r>
        <w:r>
          <w:rPr>
            <w:noProof/>
            <w:webHidden/>
          </w:rPr>
          <w:fldChar w:fldCharType="separate"/>
        </w:r>
        <w:r w:rsidR="00AA407D">
          <w:rPr>
            <w:noProof/>
            <w:webHidden/>
          </w:rPr>
          <w:t>44</w:t>
        </w:r>
        <w:r>
          <w:rPr>
            <w:noProof/>
            <w:webHidden/>
          </w:rPr>
          <w:fldChar w:fldCharType="end"/>
        </w:r>
      </w:hyperlink>
    </w:p>
    <w:p w:rsidR="005F084E" w:rsidRDefault="005F084E">
      <w:pPr>
        <w:pStyle w:val="TableofFigures"/>
        <w:tabs>
          <w:tab w:val="right" w:leader="dot" w:pos="8828"/>
        </w:tabs>
        <w:rPr>
          <w:rStyle w:val="Hyperlink"/>
          <w:noProof/>
        </w:rPr>
      </w:pPr>
    </w:p>
    <w:p w:rsidR="005F084E" w:rsidRDefault="00C81F5A">
      <w:pPr>
        <w:pStyle w:val="TableofFigures"/>
        <w:tabs>
          <w:tab w:val="right" w:leader="dot" w:pos="8828"/>
        </w:tabs>
        <w:rPr>
          <w:rFonts w:asciiTheme="minorHAnsi" w:eastAsiaTheme="minorEastAsia" w:hAnsiTheme="minorHAnsi"/>
          <w:noProof/>
        </w:rPr>
      </w:pPr>
      <w:hyperlink w:anchor="_Toc272313430" w:history="1">
        <w:r w:rsidR="005F084E" w:rsidRPr="000804C3">
          <w:rPr>
            <w:rStyle w:val="Hyperlink"/>
            <w:noProof/>
          </w:rPr>
          <w:t>Figure 4.1: Powder X-Ray diffractogram of uncalcined Mg-V-HTlc</w:t>
        </w:r>
        <w:r w:rsidR="005F084E">
          <w:rPr>
            <w:noProof/>
            <w:webHidden/>
          </w:rPr>
          <w:tab/>
        </w:r>
        <w:r>
          <w:rPr>
            <w:noProof/>
            <w:webHidden/>
          </w:rPr>
          <w:fldChar w:fldCharType="begin"/>
        </w:r>
        <w:r w:rsidR="005F084E">
          <w:rPr>
            <w:noProof/>
            <w:webHidden/>
          </w:rPr>
          <w:instrText xml:space="preserve"> PAGEREF _Toc272313430 \h </w:instrText>
        </w:r>
        <w:r>
          <w:rPr>
            <w:noProof/>
            <w:webHidden/>
          </w:rPr>
        </w:r>
        <w:r>
          <w:rPr>
            <w:noProof/>
            <w:webHidden/>
          </w:rPr>
          <w:fldChar w:fldCharType="separate"/>
        </w:r>
        <w:r w:rsidR="00AA407D">
          <w:rPr>
            <w:noProof/>
            <w:webHidden/>
          </w:rPr>
          <w:t>62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32" w:history="1">
        <w:r w:rsidR="005F084E" w:rsidRPr="000804C3">
          <w:rPr>
            <w:rStyle w:val="Hyperlink"/>
            <w:noProof/>
          </w:rPr>
          <w:t xml:space="preserve">Figure 4.2: PXRD of the </w:t>
        </w:r>
        <w:r w:rsidR="005F084E" w:rsidRPr="000804C3">
          <w:rPr>
            <w:rStyle w:val="Hyperlink"/>
            <w:i/>
            <w:noProof/>
          </w:rPr>
          <w:t>in-situ</w:t>
        </w:r>
        <w:r w:rsidR="005F084E" w:rsidRPr="000804C3">
          <w:rPr>
            <w:rStyle w:val="Hyperlink"/>
            <w:noProof/>
          </w:rPr>
          <w:t xml:space="preserve"> treated Mg-V-HTlc</w:t>
        </w:r>
        <w:r w:rsidR="005F084E">
          <w:rPr>
            <w:noProof/>
            <w:webHidden/>
          </w:rPr>
          <w:tab/>
        </w:r>
        <w:r>
          <w:rPr>
            <w:noProof/>
            <w:webHidden/>
          </w:rPr>
          <w:fldChar w:fldCharType="begin"/>
        </w:r>
        <w:r w:rsidR="005F084E">
          <w:rPr>
            <w:noProof/>
            <w:webHidden/>
          </w:rPr>
          <w:instrText xml:space="preserve"> PAGEREF _Toc272313432 \h </w:instrText>
        </w:r>
        <w:r>
          <w:rPr>
            <w:noProof/>
            <w:webHidden/>
          </w:rPr>
        </w:r>
        <w:r>
          <w:rPr>
            <w:noProof/>
            <w:webHidden/>
          </w:rPr>
          <w:fldChar w:fldCharType="separate"/>
        </w:r>
        <w:r w:rsidR="00AA407D">
          <w:rPr>
            <w:noProof/>
            <w:webHidden/>
          </w:rPr>
          <w:t>63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33" w:history="1">
        <w:r w:rsidR="005F084E" w:rsidRPr="000804C3">
          <w:rPr>
            <w:rStyle w:val="Hyperlink"/>
            <w:noProof/>
          </w:rPr>
          <w:t>Figure 4.3: PXRD pattern of the calcined Mg-V-HTlc</w:t>
        </w:r>
        <w:r w:rsidR="005F084E">
          <w:rPr>
            <w:noProof/>
            <w:webHidden/>
          </w:rPr>
          <w:tab/>
        </w:r>
        <w:r>
          <w:rPr>
            <w:noProof/>
            <w:webHidden/>
          </w:rPr>
          <w:fldChar w:fldCharType="begin"/>
        </w:r>
        <w:r w:rsidR="005F084E">
          <w:rPr>
            <w:noProof/>
            <w:webHidden/>
          </w:rPr>
          <w:instrText xml:space="preserve"> PAGEREF _Toc272313433 \h </w:instrText>
        </w:r>
        <w:r>
          <w:rPr>
            <w:noProof/>
            <w:webHidden/>
          </w:rPr>
        </w:r>
        <w:r>
          <w:rPr>
            <w:noProof/>
            <w:webHidden/>
          </w:rPr>
          <w:fldChar w:fldCharType="separate"/>
        </w:r>
        <w:r w:rsidR="00AA407D">
          <w:rPr>
            <w:noProof/>
            <w:webHidden/>
          </w:rPr>
          <w:t>64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34" w:history="1">
        <w:r w:rsidR="005F084E" w:rsidRPr="000804C3">
          <w:rPr>
            <w:rStyle w:val="Hyperlink"/>
            <w:noProof/>
          </w:rPr>
          <w:t xml:space="preserve">Figure 4.4: </w:t>
        </w:r>
        <w:r w:rsidR="005F084E" w:rsidRPr="000804C3">
          <w:rPr>
            <w:rStyle w:val="Hyperlink"/>
            <w:i/>
            <w:noProof/>
          </w:rPr>
          <w:t>In-situ</w:t>
        </w:r>
        <w:r w:rsidR="005F084E" w:rsidRPr="000804C3">
          <w:rPr>
            <w:rStyle w:val="Hyperlink"/>
            <w:noProof/>
          </w:rPr>
          <w:t xml:space="preserve"> XRD of the Mg-V-HTlc</w:t>
        </w:r>
        <w:r w:rsidR="005F084E">
          <w:rPr>
            <w:noProof/>
            <w:webHidden/>
          </w:rPr>
          <w:tab/>
        </w:r>
        <w:r>
          <w:rPr>
            <w:noProof/>
            <w:webHidden/>
          </w:rPr>
          <w:fldChar w:fldCharType="begin"/>
        </w:r>
        <w:r w:rsidR="005F084E">
          <w:rPr>
            <w:noProof/>
            <w:webHidden/>
          </w:rPr>
          <w:instrText xml:space="preserve"> PAGEREF _Toc272313434 \h </w:instrText>
        </w:r>
        <w:r>
          <w:rPr>
            <w:noProof/>
            <w:webHidden/>
          </w:rPr>
        </w:r>
        <w:r>
          <w:rPr>
            <w:noProof/>
            <w:webHidden/>
          </w:rPr>
          <w:fldChar w:fldCharType="separate"/>
        </w:r>
        <w:r w:rsidR="00AA407D">
          <w:rPr>
            <w:noProof/>
            <w:webHidden/>
          </w:rPr>
          <w:t>64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35" w:history="1">
        <w:r w:rsidR="005F084E" w:rsidRPr="000804C3">
          <w:rPr>
            <w:rStyle w:val="Hyperlink"/>
            <w:noProof/>
          </w:rPr>
          <w:t xml:space="preserve">Figure 4.5: Infrared Spectra of uncalcined, calcined and </w:t>
        </w:r>
        <w:r w:rsidR="005F084E" w:rsidRPr="000804C3">
          <w:rPr>
            <w:rStyle w:val="Hyperlink"/>
            <w:i/>
            <w:noProof/>
          </w:rPr>
          <w:t>in-situ</w:t>
        </w:r>
        <w:r w:rsidR="005F084E" w:rsidRPr="000804C3">
          <w:rPr>
            <w:rStyle w:val="Hyperlink"/>
            <w:noProof/>
          </w:rPr>
          <w:t xml:space="preserve"> treated Mg-V-HTlc’s</w:t>
        </w:r>
        <w:r w:rsidR="005F084E">
          <w:rPr>
            <w:noProof/>
            <w:webHidden/>
          </w:rPr>
          <w:tab/>
        </w:r>
        <w:r>
          <w:rPr>
            <w:noProof/>
            <w:webHidden/>
          </w:rPr>
          <w:fldChar w:fldCharType="begin"/>
        </w:r>
        <w:r w:rsidR="005F084E">
          <w:rPr>
            <w:noProof/>
            <w:webHidden/>
          </w:rPr>
          <w:instrText xml:space="preserve"> PAGEREF _Toc272313435 \h </w:instrText>
        </w:r>
        <w:r>
          <w:rPr>
            <w:noProof/>
            <w:webHidden/>
          </w:rPr>
        </w:r>
        <w:r>
          <w:rPr>
            <w:noProof/>
            <w:webHidden/>
          </w:rPr>
          <w:fldChar w:fldCharType="separate"/>
        </w:r>
        <w:r w:rsidR="00AA407D">
          <w:rPr>
            <w:noProof/>
            <w:webHidden/>
          </w:rPr>
          <w:t>65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38" w:history="1">
        <w:r w:rsidR="005F084E" w:rsidRPr="000804C3">
          <w:rPr>
            <w:rStyle w:val="Hyperlink"/>
            <w:noProof/>
          </w:rPr>
          <w:t>Figure 4.6: SEM image of Mg-V-HTlc</w:t>
        </w:r>
        <w:r w:rsidR="005F084E">
          <w:rPr>
            <w:noProof/>
            <w:webHidden/>
          </w:rPr>
          <w:tab/>
        </w:r>
        <w:r>
          <w:rPr>
            <w:noProof/>
            <w:webHidden/>
          </w:rPr>
          <w:fldChar w:fldCharType="begin"/>
        </w:r>
        <w:r w:rsidR="005F084E">
          <w:rPr>
            <w:noProof/>
            <w:webHidden/>
          </w:rPr>
          <w:instrText xml:space="preserve"> PAGEREF _Toc272313438 \h </w:instrText>
        </w:r>
        <w:r>
          <w:rPr>
            <w:noProof/>
            <w:webHidden/>
          </w:rPr>
        </w:r>
        <w:r>
          <w:rPr>
            <w:noProof/>
            <w:webHidden/>
          </w:rPr>
          <w:fldChar w:fldCharType="separate"/>
        </w:r>
        <w:r w:rsidR="00AA407D">
          <w:rPr>
            <w:noProof/>
            <w:webHidden/>
          </w:rPr>
          <w:t>67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39" w:history="1">
        <w:r w:rsidR="005F084E" w:rsidRPr="000804C3">
          <w:rPr>
            <w:rStyle w:val="Hyperlink"/>
            <w:noProof/>
          </w:rPr>
          <w:t>Figure 4.7: a) Composite scan showing Mg and V  b) Mg distribution   c) V distribution</w:t>
        </w:r>
        <w:r w:rsidR="005F084E">
          <w:rPr>
            <w:noProof/>
            <w:webHidden/>
          </w:rPr>
          <w:tab/>
        </w:r>
        <w:r>
          <w:rPr>
            <w:noProof/>
            <w:webHidden/>
          </w:rPr>
          <w:fldChar w:fldCharType="begin"/>
        </w:r>
        <w:r w:rsidR="005F084E">
          <w:rPr>
            <w:noProof/>
            <w:webHidden/>
          </w:rPr>
          <w:instrText xml:space="preserve"> PAGEREF _Toc272313439 \h </w:instrText>
        </w:r>
        <w:r>
          <w:rPr>
            <w:noProof/>
            <w:webHidden/>
          </w:rPr>
        </w:r>
        <w:r>
          <w:rPr>
            <w:noProof/>
            <w:webHidden/>
          </w:rPr>
          <w:fldChar w:fldCharType="separate"/>
        </w:r>
        <w:r w:rsidR="00AA407D">
          <w:rPr>
            <w:noProof/>
            <w:webHidden/>
          </w:rPr>
          <w:t>67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0" w:history="1">
        <w:r w:rsidR="005F084E" w:rsidRPr="000804C3">
          <w:rPr>
            <w:rStyle w:val="Hyperlink"/>
            <w:noProof/>
          </w:rPr>
          <w:t>Figure 4.8.: TEM image of the uncalcined Mg-V-HT</w:t>
        </w:r>
        <w:r w:rsidR="005F084E">
          <w:rPr>
            <w:noProof/>
            <w:webHidden/>
          </w:rPr>
          <w:tab/>
        </w:r>
        <w:r>
          <w:rPr>
            <w:noProof/>
            <w:webHidden/>
          </w:rPr>
          <w:fldChar w:fldCharType="begin"/>
        </w:r>
        <w:r w:rsidR="005F084E">
          <w:rPr>
            <w:noProof/>
            <w:webHidden/>
          </w:rPr>
          <w:instrText xml:space="preserve"> PAGEREF _Toc272313440 \h </w:instrText>
        </w:r>
        <w:r>
          <w:rPr>
            <w:noProof/>
            <w:webHidden/>
          </w:rPr>
        </w:r>
        <w:r>
          <w:rPr>
            <w:noProof/>
            <w:webHidden/>
          </w:rPr>
          <w:fldChar w:fldCharType="separate"/>
        </w:r>
        <w:r w:rsidR="00AA407D">
          <w:rPr>
            <w:noProof/>
            <w:webHidden/>
          </w:rPr>
          <w:t>68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1" w:history="1">
        <w:r w:rsidR="005F084E" w:rsidRPr="000804C3">
          <w:rPr>
            <w:rStyle w:val="Hyperlink"/>
            <w:noProof/>
          </w:rPr>
          <w:t>Figure 4.9: Selected area electron diffraction TEM image of uncalcined Mg-V-HTlc</w:t>
        </w:r>
        <w:r w:rsidR="005F084E">
          <w:rPr>
            <w:noProof/>
            <w:webHidden/>
          </w:rPr>
          <w:tab/>
        </w:r>
        <w:r>
          <w:rPr>
            <w:noProof/>
            <w:webHidden/>
          </w:rPr>
          <w:fldChar w:fldCharType="begin"/>
        </w:r>
        <w:r w:rsidR="005F084E">
          <w:rPr>
            <w:noProof/>
            <w:webHidden/>
          </w:rPr>
          <w:instrText xml:space="preserve"> PAGEREF _Toc272313441 \h </w:instrText>
        </w:r>
        <w:r>
          <w:rPr>
            <w:noProof/>
            <w:webHidden/>
          </w:rPr>
        </w:r>
        <w:r>
          <w:rPr>
            <w:noProof/>
            <w:webHidden/>
          </w:rPr>
          <w:fldChar w:fldCharType="separate"/>
        </w:r>
        <w:r w:rsidR="00AA407D">
          <w:rPr>
            <w:noProof/>
            <w:webHidden/>
          </w:rPr>
          <w:t>68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2" w:history="1">
        <w:r w:rsidR="005F084E" w:rsidRPr="000804C3">
          <w:rPr>
            <w:rStyle w:val="Hyperlink"/>
            <w:noProof/>
          </w:rPr>
          <w:t>Figure 4.10: The TG and DTG curves for Mg-V-HTlc</w:t>
        </w:r>
        <w:r w:rsidR="005F084E">
          <w:rPr>
            <w:noProof/>
            <w:webHidden/>
          </w:rPr>
          <w:tab/>
        </w:r>
        <w:r>
          <w:rPr>
            <w:noProof/>
            <w:webHidden/>
          </w:rPr>
          <w:fldChar w:fldCharType="begin"/>
        </w:r>
        <w:r w:rsidR="005F084E">
          <w:rPr>
            <w:noProof/>
            <w:webHidden/>
          </w:rPr>
          <w:instrText xml:space="preserve"> PAGEREF _Toc272313442 \h </w:instrText>
        </w:r>
        <w:r>
          <w:rPr>
            <w:noProof/>
            <w:webHidden/>
          </w:rPr>
        </w:r>
        <w:r>
          <w:rPr>
            <w:noProof/>
            <w:webHidden/>
          </w:rPr>
          <w:fldChar w:fldCharType="separate"/>
        </w:r>
        <w:r w:rsidR="00AA407D">
          <w:rPr>
            <w:noProof/>
            <w:webHidden/>
          </w:rPr>
          <w:t>69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3" w:history="1">
        <w:r w:rsidR="005F084E" w:rsidRPr="000804C3">
          <w:rPr>
            <w:rStyle w:val="Hyperlink"/>
            <w:noProof/>
          </w:rPr>
          <w:t>Figure 4.11: DTA profile for the uncalcined Mg-V-HTlc</w:t>
        </w:r>
        <w:r w:rsidR="005F084E">
          <w:rPr>
            <w:noProof/>
            <w:webHidden/>
          </w:rPr>
          <w:tab/>
        </w:r>
        <w:r>
          <w:rPr>
            <w:noProof/>
            <w:webHidden/>
          </w:rPr>
          <w:fldChar w:fldCharType="begin"/>
        </w:r>
        <w:r w:rsidR="005F084E">
          <w:rPr>
            <w:noProof/>
            <w:webHidden/>
          </w:rPr>
          <w:instrText xml:space="preserve"> PAGEREF _Toc272313443 \h </w:instrText>
        </w:r>
        <w:r>
          <w:rPr>
            <w:noProof/>
            <w:webHidden/>
          </w:rPr>
        </w:r>
        <w:r>
          <w:rPr>
            <w:noProof/>
            <w:webHidden/>
          </w:rPr>
          <w:fldChar w:fldCharType="separate"/>
        </w:r>
        <w:r w:rsidR="00AA407D">
          <w:rPr>
            <w:noProof/>
            <w:webHidden/>
          </w:rPr>
          <w:t>70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4" w:history="1">
        <w:r w:rsidR="005F084E" w:rsidRPr="000804C3">
          <w:rPr>
            <w:rStyle w:val="Hyperlink"/>
            <w:noProof/>
          </w:rPr>
          <w:t xml:space="preserve">Figure 4.12: TG and DTG curves for the </w:t>
        </w:r>
        <w:r w:rsidR="005F084E" w:rsidRPr="000804C3">
          <w:rPr>
            <w:rStyle w:val="Hyperlink"/>
            <w:i/>
            <w:noProof/>
          </w:rPr>
          <w:t xml:space="preserve">in-situ </w:t>
        </w:r>
        <w:r w:rsidR="005F084E" w:rsidRPr="000804C3">
          <w:rPr>
            <w:rStyle w:val="Hyperlink"/>
            <w:noProof/>
          </w:rPr>
          <w:t>treated Mg-V-HTlc</w:t>
        </w:r>
        <w:r w:rsidR="005F084E">
          <w:rPr>
            <w:noProof/>
            <w:webHidden/>
          </w:rPr>
          <w:tab/>
        </w:r>
        <w:r>
          <w:rPr>
            <w:noProof/>
            <w:webHidden/>
          </w:rPr>
          <w:fldChar w:fldCharType="begin"/>
        </w:r>
        <w:r w:rsidR="005F084E">
          <w:rPr>
            <w:noProof/>
            <w:webHidden/>
          </w:rPr>
          <w:instrText xml:space="preserve"> PAGEREF _Toc272313444 \h </w:instrText>
        </w:r>
        <w:r>
          <w:rPr>
            <w:noProof/>
            <w:webHidden/>
          </w:rPr>
        </w:r>
        <w:r>
          <w:rPr>
            <w:noProof/>
            <w:webHidden/>
          </w:rPr>
          <w:fldChar w:fldCharType="separate"/>
        </w:r>
        <w:r w:rsidR="00AA407D">
          <w:rPr>
            <w:noProof/>
            <w:webHidden/>
          </w:rPr>
          <w:t>71</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5" w:history="1">
        <w:r w:rsidR="005F084E" w:rsidRPr="000804C3">
          <w:rPr>
            <w:rStyle w:val="Hyperlink"/>
            <w:noProof/>
          </w:rPr>
          <w:t>Figure 4.13: TPR curve for the Mg-V-HTlc</w:t>
        </w:r>
        <w:r w:rsidR="005F084E">
          <w:rPr>
            <w:noProof/>
            <w:webHidden/>
          </w:rPr>
          <w:tab/>
        </w:r>
        <w:r>
          <w:rPr>
            <w:noProof/>
            <w:webHidden/>
          </w:rPr>
          <w:fldChar w:fldCharType="begin"/>
        </w:r>
        <w:r w:rsidR="005F084E">
          <w:rPr>
            <w:noProof/>
            <w:webHidden/>
          </w:rPr>
          <w:instrText xml:space="preserve"> PAGEREF _Toc272313445 \h </w:instrText>
        </w:r>
        <w:r>
          <w:rPr>
            <w:noProof/>
            <w:webHidden/>
          </w:rPr>
        </w:r>
        <w:r>
          <w:rPr>
            <w:noProof/>
            <w:webHidden/>
          </w:rPr>
          <w:fldChar w:fldCharType="separate"/>
        </w:r>
        <w:r w:rsidR="00AA407D">
          <w:rPr>
            <w:noProof/>
            <w:webHidden/>
          </w:rPr>
          <w:t>72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6" w:history="1">
        <w:r w:rsidR="005F084E" w:rsidRPr="000804C3">
          <w:rPr>
            <w:rStyle w:val="Hyperlink"/>
            <w:noProof/>
          </w:rPr>
          <w:t>Figure 4.14: XRD of the TPR sample for Mg-V-HTlc</w:t>
        </w:r>
        <w:r w:rsidR="005F084E">
          <w:rPr>
            <w:noProof/>
            <w:webHidden/>
          </w:rPr>
          <w:tab/>
        </w:r>
        <w:r>
          <w:rPr>
            <w:noProof/>
            <w:webHidden/>
          </w:rPr>
          <w:fldChar w:fldCharType="begin"/>
        </w:r>
        <w:r w:rsidR="005F084E">
          <w:rPr>
            <w:noProof/>
            <w:webHidden/>
          </w:rPr>
          <w:instrText xml:space="preserve"> PAGEREF _Toc272313446 \h </w:instrText>
        </w:r>
        <w:r>
          <w:rPr>
            <w:noProof/>
            <w:webHidden/>
          </w:rPr>
        </w:r>
        <w:r>
          <w:rPr>
            <w:noProof/>
            <w:webHidden/>
          </w:rPr>
          <w:fldChar w:fldCharType="separate"/>
        </w:r>
        <w:r w:rsidR="00AA407D">
          <w:rPr>
            <w:noProof/>
            <w:webHidden/>
          </w:rPr>
          <w:t>72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48" w:history="1">
        <w:r w:rsidR="005F084E" w:rsidRPr="000804C3">
          <w:rPr>
            <w:rStyle w:val="Hyperlink"/>
            <w:noProof/>
          </w:rPr>
          <w:t>Figure 4.15: TPD curve for the Mg-V-HTlc</w:t>
        </w:r>
        <w:r w:rsidR="005F084E">
          <w:rPr>
            <w:noProof/>
            <w:webHidden/>
          </w:rPr>
          <w:tab/>
        </w:r>
        <w:r>
          <w:rPr>
            <w:noProof/>
            <w:webHidden/>
          </w:rPr>
          <w:fldChar w:fldCharType="begin"/>
        </w:r>
        <w:r w:rsidR="005F084E">
          <w:rPr>
            <w:noProof/>
            <w:webHidden/>
          </w:rPr>
          <w:instrText xml:space="preserve"> PAGEREF _Toc272313448 \h </w:instrText>
        </w:r>
        <w:r>
          <w:rPr>
            <w:noProof/>
            <w:webHidden/>
          </w:rPr>
        </w:r>
        <w:r>
          <w:rPr>
            <w:noProof/>
            <w:webHidden/>
          </w:rPr>
          <w:fldChar w:fldCharType="separate"/>
        </w:r>
        <w:r w:rsidR="00AA407D">
          <w:rPr>
            <w:noProof/>
            <w:webHidden/>
          </w:rPr>
          <w:t>73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52" w:history="1">
        <w:r w:rsidR="005F084E" w:rsidRPr="000804C3">
          <w:rPr>
            <w:rStyle w:val="Hyperlink"/>
            <w:noProof/>
          </w:rPr>
          <w:t>Figure 4.16: XRD of 0.2% BaMg-V-HTlc</w:t>
        </w:r>
        <w:r w:rsidR="005F084E">
          <w:rPr>
            <w:noProof/>
            <w:webHidden/>
          </w:rPr>
          <w:tab/>
        </w:r>
        <w:r>
          <w:rPr>
            <w:noProof/>
            <w:webHidden/>
          </w:rPr>
          <w:fldChar w:fldCharType="begin"/>
        </w:r>
        <w:r w:rsidR="005F084E">
          <w:rPr>
            <w:noProof/>
            <w:webHidden/>
          </w:rPr>
          <w:instrText xml:space="preserve"> PAGEREF _Toc272313452 \h </w:instrText>
        </w:r>
        <w:r>
          <w:rPr>
            <w:noProof/>
            <w:webHidden/>
          </w:rPr>
        </w:r>
        <w:r>
          <w:rPr>
            <w:noProof/>
            <w:webHidden/>
          </w:rPr>
          <w:fldChar w:fldCharType="separate"/>
        </w:r>
        <w:r w:rsidR="00AA407D">
          <w:rPr>
            <w:noProof/>
            <w:webHidden/>
          </w:rPr>
          <w:t>76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53" w:history="1">
        <w:r w:rsidR="005F084E" w:rsidRPr="000804C3">
          <w:rPr>
            <w:rStyle w:val="Hyperlink"/>
            <w:noProof/>
          </w:rPr>
          <w:t>Figure 4.17: XRD of 0.7% BaMg-V-HTlc</w:t>
        </w:r>
        <w:r w:rsidR="005F084E">
          <w:rPr>
            <w:noProof/>
            <w:webHidden/>
          </w:rPr>
          <w:tab/>
        </w:r>
        <w:r>
          <w:rPr>
            <w:noProof/>
            <w:webHidden/>
          </w:rPr>
          <w:fldChar w:fldCharType="begin"/>
        </w:r>
        <w:r w:rsidR="005F084E">
          <w:rPr>
            <w:noProof/>
            <w:webHidden/>
          </w:rPr>
          <w:instrText xml:space="preserve"> PAGEREF _Toc272313453 \h </w:instrText>
        </w:r>
        <w:r>
          <w:rPr>
            <w:noProof/>
            <w:webHidden/>
          </w:rPr>
        </w:r>
        <w:r>
          <w:rPr>
            <w:noProof/>
            <w:webHidden/>
          </w:rPr>
          <w:fldChar w:fldCharType="separate"/>
        </w:r>
        <w:r w:rsidR="00AA407D">
          <w:rPr>
            <w:noProof/>
            <w:webHidden/>
          </w:rPr>
          <w:t>76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54" w:history="1">
        <w:r w:rsidR="005F084E" w:rsidRPr="000804C3">
          <w:rPr>
            <w:rStyle w:val="Hyperlink"/>
            <w:noProof/>
          </w:rPr>
          <w:t>Figure 4.18: XRD of 1.4% BaMg-V-HTlc</w:t>
        </w:r>
        <w:r w:rsidR="005F084E">
          <w:rPr>
            <w:noProof/>
            <w:webHidden/>
          </w:rPr>
          <w:tab/>
        </w:r>
        <w:r>
          <w:rPr>
            <w:noProof/>
            <w:webHidden/>
          </w:rPr>
          <w:fldChar w:fldCharType="begin"/>
        </w:r>
        <w:r w:rsidR="005F084E">
          <w:rPr>
            <w:noProof/>
            <w:webHidden/>
          </w:rPr>
          <w:instrText xml:space="preserve"> PAGEREF _Toc272313454 \h </w:instrText>
        </w:r>
        <w:r>
          <w:rPr>
            <w:noProof/>
            <w:webHidden/>
          </w:rPr>
        </w:r>
        <w:r>
          <w:rPr>
            <w:noProof/>
            <w:webHidden/>
          </w:rPr>
          <w:fldChar w:fldCharType="separate"/>
        </w:r>
        <w:r w:rsidR="00AA407D">
          <w:rPr>
            <w:noProof/>
            <w:webHidden/>
          </w:rPr>
          <w:t>77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55" w:history="1">
        <w:r w:rsidR="005F084E" w:rsidRPr="000804C3">
          <w:rPr>
            <w:rStyle w:val="Hyperlink"/>
            <w:noProof/>
          </w:rPr>
          <w:t>Figure 4.19: XRD of 6% BaMg-V-HTlc</w:t>
        </w:r>
        <w:r w:rsidR="005F084E">
          <w:rPr>
            <w:noProof/>
            <w:webHidden/>
          </w:rPr>
          <w:tab/>
        </w:r>
        <w:r>
          <w:rPr>
            <w:noProof/>
            <w:webHidden/>
          </w:rPr>
          <w:fldChar w:fldCharType="begin"/>
        </w:r>
        <w:r w:rsidR="005F084E">
          <w:rPr>
            <w:noProof/>
            <w:webHidden/>
          </w:rPr>
          <w:instrText xml:space="preserve"> PAGEREF _Toc272313455 \h </w:instrText>
        </w:r>
        <w:r>
          <w:rPr>
            <w:noProof/>
            <w:webHidden/>
          </w:rPr>
        </w:r>
        <w:r>
          <w:rPr>
            <w:noProof/>
            <w:webHidden/>
          </w:rPr>
          <w:fldChar w:fldCharType="separate"/>
        </w:r>
        <w:r w:rsidR="00AA407D">
          <w:rPr>
            <w:noProof/>
            <w:webHidden/>
          </w:rPr>
          <w:t>77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57" w:history="1">
        <w:r w:rsidR="005F084E" w:rsidRPr="000804C3">
          <w:rPr>
            <w:rStyle w:val="Hyperlink"/>
            <w:noProof/>
          </w:rPr>
          <w:t>Figure 4.20: TPR curves for the barium promoted catalysts</w:t>
        </w:r>
        <w:r w:rsidR="005F084E">
          <w:rPr>
            <w:noProof/>
            <w:webHidden/>
          </w:rPr>
          <w:tab/>
        </w:r>
        <w:r>
          <w:rPr>
            <w:noProof/>
            <w:webHidden/>
          </w:rPr>
          <w:fldChar w:fldCharType="begin"/>
        </w:r>
        <w:r w:rsidR="005F084E">
          <w:rPr>
            <w:noProof/>
            <w:webHidden/>
          </w:rPr>
          <w:instrText xml:space="preserve"> PAGEREF _Toc272313457 \h </w:instrText>
        </w:r>
        <w:r>
          <w:rPr>
            <w:noProof/>
            <w:webHidden/>
          </w:rPr>
        </w:r>
        <w:r>
          <w:rPr>
            <w:noProof/>
            <w:webHidden/>
          </w:rPr>
          <w:fldChar w:fldCharType="separate"/>
        </w:r>
        <w:r w:rsidR="00AA407D">
          <w:rPr>
            <w:noProof/>
            <w:webHidden/>
          </w:rPr>
          <w:t>78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58" w:history="1">
        <w:r w:rsidR="005F084E" w:rsidRPr="000804C3">
          <w:rPr>
            <w:rStyle w:val="Hyperlink"/>
            <w:noProof/>
          </w:rPr>
          <w:t>Figure 4.21: TPD curves for the Ba promoted catalysts</w:t>
        </w:r>
        <w:r w:rsidR="005F084E">
          <w:rPr>
            <w:noProof/>
            <w:webHidden/>
          </w:rPr>
          <w:tab/>
        </w:r>
        <w:r>
          <w:rPr>
            <w:noProof/>
            <w:webHidden/>
          </w:rPr>
          <w:fldChar w:fldCharType="begin"/>
        </w:r>
        <w:r w:rsidR="005F084E">
          <w:rPr>
            <w:noProof/>
            <w:webHidden/>
          </w:rPr>
          <w:instrText xml:space="preserve"> PAGEREF _Toc272313458 \h </w:instrText>
        </w:r>
        <w:r>
          <w:rPr>
            <w:noProof/>
            <w:webHidden/>
          </w:rPr>
        </w:r>
        <w:r>
          <w:rPr>
            <w:noProof/>
            <w:webHidden/>
          </w:rPr>
          <w:fldChar w:fldCharType="separate"/>
        </w:r>
        <w:r w:rsidR="00AA407D">
          <w:rPr>
            <w:noProof/>
            <w:webHidden/>
          </w:rPr>
          <w:t>79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0" w:history="1">
        <w:r w:rsidR="005F084E" w:rsidRPr="000804C3">
          <w:rPr>
            <w:rStyle w:val="Hyperlink"/>
            <w:noProof/>
          </w:rPr>
          <w:t>Figure 4.22: IR spectra for Ba promoted catalysts</w:t>
        </w:r>
        <w:r w:rsidR="005F084E">
          <w:rPr>
            <w:noProof/>
            <w:webHidden/>
          </w:rPr>
          <w:tab/>
        </w:r>
        <w:r>
          <w:rPr>
            <w:noProof/>
            <w:webHidden/>
          </w:rPr>
          <w:fldChar w:fldCharType="begin"/>
        </w:r>
        <w:r w:rsidR="005F084E">
          <w:rPr>
            <w:noProof/>
            <w:webHidden/>
          </w:rPr>
          <w:instrText xml:space="preserve"> PAGEREF _Toc272313460 \h </w:instrText>
        </w:r>
        <w:r>
          <w:rPr>
            <w:noProof/>
            <w:webHidden/>
          </w:rPr>
        </w:r>
        <w:r>
          <w:rPr>
            <w:noProof/>
            <w:webHidden/>
          </w:rPr>
          <w:fldChar w:fldCharType="separate"/>
        </w:r>
        <w:r w:rsidR="00AA407D">
          <w:rPr>
            <w:noProof/>
            <w:webHidden/>
          </w:rPr>
          <w:t>80</w:t>
        </w:r>
        <w:r>
          <w:rPr>
            <w:noProof/>
            <w:webHidden/>
          </w:rPr>
          <w:fldChar w:fldCharType="end"/>
        </w:r>
      </w:hyperlink>
    </w:p>
    <w:p w:rsidR="005F084E" w:rsidRDefault="00C81F5A" w:rsidP="005F084E">
      <w:pPr>
        <w:pStyle w:val="TableofFigures"/>
        <w:tabs>
          <w:tab w:val="right" w:leader="dot" w:pos="8828"/>
        </w:tabs>
        <w:rPr>
          <w:rFonts w:asciiTheme="minorHAnsi" w:eastAsiaTheme="minorEastAsia" w:hAnsiTheme="minorHAnsi"/>
          <w:noProof/>
        </w:rPr>
      </w:pPr>
      <w:hyperlink w:anchor="_Toc272313462" w:history="1">
        <w:r w:rsidR="005F084E" w:rsidRPr="000804C3">
          <w:rPr>
            <w:rStyle w:val="Hyperlink"/>
            <w:noProof/>
          </w:rPr>
          <w:t>Figure 4.23: SEM images of a) 0.2% BaMg-V-HTlc  b) 0.7% BaMg-V-HTlc   c) 1.4% BaMg-V-HTlc    d) 6% BaMg-V-HTlc</w:t>
        </w:r>
        <w:r w:rsidR="005F084E">
          <w:rPr>
            <w:noProof/>
            <w:webHidden/>
          </w:rPr>
          <w:tab/>
        </w:r>
        <w:r>
          <w:rPr>
            <w:noProof/>
            <w:webHidden/>
          </w:rPr>
          <w:fldChar w:fldCharType="begin"/>
        </w:r>
        <w:r w:rsidR="005F084E">
          <w:rPr>
            <w:noProof/>
            <w:webHidden/>
          </w:rPr>
          <w:instrText xml:space="preserve"> PAGEREF _Toc272313462 \h </w:instrText>
        </w:r>
        <w:r>
          <w:rPr>
            <w:noProof/>
            <w:webHidden/>
          </w:rPr>
        </w:r>
        <w:r>
          <w:rPr>
            <w:noProof/>
            <w:webHidden/>
          </w:rPr>
          <w:fldChar w:fldCharType="separate"/>
        </w:r>
        <w:r w:rsidR="00AA407D">
          <w:rPr>
            <w:noProof/>
            <w:webHidden/>
          </w:rPr>
          <w:t>82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3" w:history="1">
        <w:r w:rsidR="005F084E" w:rsidRPr="000804C3">
          <w:rPr>
            <w:rStyle w:val="Hyperlink"/>
            <w:noProof/>
          </w:rPr>
          <w:t>Figure 4.24: TG and DTG curves for 0.25 BaMg-V-HTlc</w:t>
        </w:r>
        <w:r w:rsidR="005F084E">
          <w:rPr>
            <w:noProof/>
            <w:webHidden/>
          </w:rPr>
          <w:tab/>
        </w:r>
        <w:r>
          <w:rPr>
            <w:noProof/>
            <w:webHidden/>
          </w:rPr>
          <w:fldChar w:fldCharType="begin"/>
        </w:r>
        <w:r w:rsidR="005F084E">
          <w:rPr>
            <w:noProof/>
            <w:webHidden/>
          </w:rPr>
          <w:instrText xml:space="preserve"> PAGEREF _Toc272313463 \h </w:instrText>
        </w:r>
        <w:r>
          <w:rPr>
            <w:noProof/>
            <w:webHidden/>
          </w:rPr>
        </w:r>
        <w:r>
          <w:rPr>
            <w:noProof/>
            <w:webHidden/>
          </w:rPr>
          <w:fldChar w:fldCharType="separate"/>
        </w:r>
        <w:r w:rsidR="00AA407D">
          <w:rPr>
            <w:noProof/>
            <w:webHidden/>
          </w:rPr>
          <w:t>83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4" w:history="1">
        <w:r w:rsidR="005F084E" w:rsidRPr="000804C3">
          <w:rPr>
            <w:rStyle w:val="Hyperlink"/>
            <w:noProof/>
          </w:rPr>
          <w:t>Figure 4.25:TG and DTG curves for 0.7% BaMg-V-HTlc</w:t>
        </w:r>
        <w:r w:rsidR="005F084E">
          <w:rPr>
            <w:noProof/>
            <w:webHidden/>
          </w:rPr>
          <w:tab/>
        </w:r>
        <w:r>
          <w:rPr>
            <w:noProof/>
            <w:webHidden/>
          </w:rPr>
          <w:fldChar w:fldCharType="begin"/>
        </w:r>
        <w:r w:rsidR="005F084E">
          <w:rPr>
            <w:noProof/>
            <w:webHidden/>
          </w:rPr>
          <w:instrText xml:space="preserve"> PAGEREF _Toc272313464 \h </w:instrText>
        </w:r>
        <w:r>
          <w:rPr>
            <w:noProof/>
            <w:webHidden/>
          </w:rPr>
        </w:r>
        <w:r>
          <w:rPr>
            <w:noProof/>
            <w:webHidden/>
          </w:rPr>
          <w:fldChar w:fldCharType="separate"/>
        </w:r>
        <w:r w:rsidR="00AA407D">
          <w:rPr>
            <w:noProof/>
            <w:webHidden/>
          </w:rPr>
          <w:t>83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5" w:history="1">
        <w:r w:rsidR="005F084E" w:rsidRPr="000804C3">
          <w:rPr>
            <w:rStyle w:val="Hyperlink"/>
            <w:noProof/>
          </w:rPr>
          <w:t>Figure 4.26: TG and DTG curves for 1.4% BaMg-V-HTlc</w:t>
        </w:r>
        <w:r w:rsidR="005F084E">
          <w:rPr>
            <w:noProof/>
            <w:webHidden/>
          </w:rPr>
          <w:tab/>
        </w:r>
        <w:r>
          <w:rPr>
            <w:noProof/>
            <w:webHidden/>
          </w:rPr>
          <w:fldChar w:fldCharType="begin"/>
        </w:r>
        <w:r w:rsidR="005F084E">
          <w:rPr>
            <w:noProof/>
            <w:webHidden/>
          </w:rPr>
          <w:instrText xml:space="preserve"> PAGEREF _Toc272313465 \h </w:instrText>
        </w:r>
        <w:r>
          <w:rPr>
            <w:noProof/>
            <w:webHidden/>
          </w:rPr>
        </w:r>
        <w:r>
          <w:rPr>
            <w:noProof/>
            <w:webHidden/>
          </w:rPr>
          <w:fldChar w:fldCharType="separate"/>
        </w:r>
        <w:r w:rsidR="00AA407D">
          <w:rPr>
            <w:noProof/>
            <w:webHidden/>
          </w:rPr>
          <w:t>84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6" w:history="1">
        <w:r w:rsidR="005F084E" w:rsidRPr="000804C3">
          <w:rPr>
            <w:rStyle w:val="Hyperlink"/>
            <w:noProof/>
          </w:rPr>
          <w:t>Figure 4.27: TG and DTG curves for 6% BaMg-V-HTlc</w:t>
        </w:r>
        <w:r w:rsidR="005F084E">
          <w:rPr>
            <w:noProof/>
            <w:webHidden/>
          </w:rPr>
          <w:tab/>
        </w:r>
        <w:r>
          <w:rPr>
            <w:noProof/>
            <w:webHidden/>
          </w:rPr>
          <w:fldChar w:fldCharType="begin"/>
        </w:r>
        <w:r w:rsidR="005F084E">
          <w:rPr>
            <w:noProof/>
            <w:webHidden/>
          </w:rPr>
          <w:instrText xml:space="preserve"> PAGEREF _Toc272313466 \h </w:instrText>
        </w:r>
        <w:r>
          <w:rPr>
            <w:noProof/>
            <w:webHidden/>
          </w:rPr>
        </w:r>
        <w:r>
          <w:rPr>
            <w:noProof/>
            <w:webHidden/>
          </w:rPr>
          <w:fldChar w:fldCharType="separate"/>
        </w:r>
        <w:r w:rsidR="00AA407D">
          <w:rPr>
            <w:noProof/>
            <w:webHidden/>
          </w:rPr>
          <w:t>84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7" w:history="1">
        <w:r w:rsidR="005F084E" w:rsidRPr="000804C3">
          <w:rPr>
            <w:rStyle w:val="Hyperlink"/>
            <w:noProof/>
          </w:rPr>
          <w:t>Figure 4.28: Diffractorgram of 0.4% CsMg-V-HTlc</w:t>
        </w:r>
        <w:r w:rsidR="005F084E">
          <w:rPr>
            <w:noProof/>
            <w:webHidden/>
          </w:rPr>
          <w:tab/>
        </w:r>
        <w:r>
          <w:rPr>
            <w:noProof/>
            <w:webHidden/>
          </w:rPr>
          <w:fldChar w:fldCharType="begin"/>
        </w:r>
        <w:r w:rsidR="005F084E">
          <w:rPr>
            <w:noProof/>
            <w:webHidden/>
          </w:rPr>
          <w:instrText xml:space="preserve"> PAGEREF _Toc272313467 \h </w:instrText>
        </w:r>
        <w:r>
          <w:rPr>
            <w:noProof/>
            <w:webHidden/>
          </w:rPr>
        </w:r>
        <w:r>
          <w:rPr>
            <w:noProof/>
            <w:webHidden/>
          </w:rPr>
          <w:fldChar w:fldCharType="separate"/>
        </w:r>
        <w:r w:rsidR="00AA407D">
          <w:rPr>
            <w:noProof/>
            <w:webHidden/>
          </w:rPr>
          <w:t>85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8" w:history="1">
        <w:r w:rsidR="005F084E" w:rsidRPr="000804C3">
          <w:rPr>
            <w:rStyle w:val="Hyperlink"/>
            <w:noProof/>
          </w:rPr>
          <w:t>Figure 4.29: Diffractogram of 0.9 % CsMg-V-HTlc</w:t>
        </w:r>
        <w:r w:rsidR="005F084E">
          <w:rPr>
            <w:noProof/>
            <w:webHidden/>
          </w:rPr>
          <w:tab/>
        </w:r>
        <w:r>
          <w:rPr>
            <w:noProof/>
            <w:webHidden/>
          </w:rPr>
          <w:fldChar w:fldCharType="begin"/>
        </w:r>
        <w:r w:rsidR="005F084E">
          <w:rPr>
            <w:noProof/>
            <w:webHidden/>
          </w:rPr>
          <w:instrText xml:space="preserve"> PAGEREF _Toc272313468 \h </w:instrText>
        </w:r>
        <w:r>
          <w:rPr>
            <w:noProof/>
            <w:webHidden/>
          </w:rPr>
        </w:r>
        <w:r>
          <w:rPr>
            <w:noProof/>
            <w:webHidden/>
          </w:rPr>
          <w:fldChar w:fldCharType="separate"/>
        </w:r>
        <w:r w:rsidR="00AA407D">
          <w:rPr>
            <w:noProof/>
            <w:webHidden/>
          </w:rPr>
          <w:t>86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69" w:history="1">
        <w:r w:rsidR="005F084E" w:rsidRPr="000804C3">
          <w:rPr>
            <w:rStyle w:val="Hyperlink"/>
            <w:noProof/>
          </w:rPr>
          <w:t>Figure 4.30: Diffractogram of 1.9 % CsMg-V-HTlc</w:t>
        </w:r>
        <w:r w:rsidR="005F084E">
          <w:rPr>
            <w:noProof/>
            <w:webHidden/>
          </w:rPr>
          <w:tab/>
        </w:r>
        <w:r>
          <w:rPr>
            <w:noProof/>
            <w:webHidden/>
          </w:rPr>
          <w:fldChar w:fldCharType="begin"/>
        </w:r>
        <w:r w:rsidR="005F084E">
          <w:rPr>
            <w:noProof/>
            <w:webHidden/>
          </w:rPr>
          <w:instrText xml:space="preserve"> PAGEREF _Toc272313469 \h </w:instrText>
        </w:r>
        <w:r>
          <w:rPr>
            <w:noProof/>
            <w:webHidden/>
          </w:rPr>
        </w:r>
        <w:r>
          <w:rPr>
            <w:noProof/>
            <w:webHidden/>
          </w:rPr>
          <w:fldChar w:fldCharType="separate"/>
        </w:r>
        <w:r w:rsidR="00AA407D">
          <w:rPr>
            <w:noProof/>
            <w:webHidden/>
          </w:rPr>
          <w:t>86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72" w:history="1">
        <w:r w:rsidR="005F084E" w:rsidRPr="000804C3">
          <w:rPr>
            <w:rStyle w:val="Hyperlink"/>
            <w:noProof/>
          </w:rPr>
          <w:t>Figure 4.31: IR spectra of Cs promoted catalysts</w:t>
        </w:r>
        <w:r w:rsidR="005F084E">
          <w:rPr>
            <w:noProof/>
            <w:webHidden/>
          </w:rPr>
          <w:tab/>
        </w:r>
        <w:r>
          <w:rPr>
            <w:noProof/>
            <w:webHidden/>
          </w:rPr>
          <w:fldChar w:fldCharType="begin"/>
        </w:r>
        <w:r w:rsidR="005F084E">
          <w:rPr>
            <w:noProof/>
            <w:webHidden/>
          </w:rPr>
          <w:instrText xml:space="preserve"> PAGEREF _Toc272313472 \h </w:instrText>
        </w:r>
        <w:r>
          <w:rPr>
            <w:noProof/>
            <w:webHidden/>
          </w:rPr>
        </w:r>
        <w:r>
          <w:rPr>
            <w:noProof/>
            <w:webHidden/>
          </w:rPr>
          <w:fldChar w:fldCharType="separate"/>
        </w:r>
        <w:r w:rsidR="00AA407D">
          <w:rPr>
            <w:noProof/>
            <w:webHidden/>
          </w:rPr>
          <w:t>88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74" w:history="1">
        <w:r w:rsidR="005F084E" w:rsidRPr="000804C3">
          <w:rPr>
            <w:rStyle w:val="Hyperlink"/>
            <w:noProof/>
          </w:rPr>
          <w:t>Figure 4.32: TPR curves for Cs promoted catalysts</w:t>
        </w:r>
        <w:r w:rsidR="005F084E">
          <w:rPr>
            <w:noProof/>
            <w:webHidden/>
          </w:rPr>
          <w:tab/>
        </w:r>
        <w:r>
          <w:rPr>
            <w:noProof/>
            <w:webHidden/>
          </w:rPr>
          <w:fldChar w:fldCharType="begin"/>
        </w:r>
        <w:r w:rsidR="005F084E">
          <w:rPr>
            <w:noProof/>
            <w:webHidden/>
          </w:rPr>
          <w:instrText xml:space="preserve"> PAGEREF _Toc272313474 \h </w:instrText>
        </w:r>
        <w:r>
          <w:rPr>
            <w:noProof/>
            <w:webHidden/>
          </w:rPr>
        </w:r>
        <w:r>
          <w:rPr>
            <w:noProof/>
            <w:webHidden/>
          </w:rPr>
          <w:fldChar w:fldCharType="separate"/>
        </w:r>
        <w:r w:rsidR="00AA407D">
          <w:rPr>
            <w:noProof/>
            <w:webHidden/>
          </w:rPr>
          <w:t>89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75" w:history="1">
        <w:r w:rsidR="005F084E" w:rsidRPr="000804C3">
          <w:rPr>
            <w:rStyle w:val="Hyperlink"/>
            <w:noProof/>
          </w:rPr>
          <w:t>Figure 4.33: TPD curves for the Cs promoted catalysts</w:t>
        </w:r>
        <w:r w:rsidR="005F084E">
          <w:rPr>
            <w:noProof/>
            <w:webHidden/>
          </w:rPr>
          <w:tab/>
        </w:r>
        <w:r>
          <w:rPr>
            <w:noProof/>
            <w:webHidden/>
          </w:rPr>
          <w:fldChar w:fldCharType="begin"/>
        </w:r>
        <w:r w:rsidR="005F084E">
          <w:rPr>
            <w:noProof/>
            <w:webHidden/>
          </w:rPr>
          <w:instrText xml:space="preserve"> PAGEREF _Toc272313475 \h </w:instrText>
        </w:r>
        <w:r>
          <w:rPr>
            <w:noProof/>
            <w:webHidden/>
          </w:rPr>
        </w:r>
        <w:r>
          <w:rPr>
            <w:noProof/>
            <w:webHidden/>
          </w:rPr>
          <w:fldChar w:fldCharType="separate"/>
        </w:r>
        <w:r w:rsidR="00AA407D">
          <w:rPr>
            <w:noProof/>
            <w:webHidden/>
          </w:rPr>
          <w:t>89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77" w:history="1">
        <w:r w:rsidR="005F084E" w:rsidRPr="000804C3">
          <w:rPr>
            <w:rStyle w:val="Hyperlink"/>
            <w:noProof/>
          </w:rPr>
          <w:t xml:space="preserve">Figure 4.34: SEM images </w:t>
        </w:r>
        <w:r w:rsidR="005F084E">
          <w:rPr>
            <w:rStyle w:val="Hyperlink"/>
            <w:noProof/>
          </w:rPr>
          <w:t>of</w:t>
        </w:r>
        <w:r w:rsidR="005F084E" w:rsidRPr="000804C3">
          <w:rPr>
            <w:rStyle w:val="Hyperlink"/>
            <w:noProof/>
          </w:rPr>
          <w:t>a) 0.4% CsMg-V-HTlc  b) 0.9% CsMg-V-HTlc and                             c) 1.9% CsMg-V-HTlc</w:t>
        </w:r>
        <w:r w:rsidR="005F084E">
          <w:rPr>
            <w:noProof/>
            <w:webHidden/>
          </w:rPr>
          <w:tab/>
        </w:r>
        <w:r>
          <w:rPr>
            <w:noProof/>
            <w:webHidden/>
          </w:rPr>
          <w:fldChar w:fldCharType="begin"/>
        </w:r>
        <w:r w:rsidR="005F084E">
          <w:rPr>
            <w:noProof/>
            <w:webHidden/>
          </w:rPr>
          <w:instrText xml:space="preserve"> PAGEREF _Toc272313477 \h </w:instrText>
        </w:r>
        <w:r>
          <w:rPr>
            <w:noProof/>
            <w:webHidden/>
          </w:rPr>
        </w:r>
        <w:r>
          <w:rPr>
            <w:noProof/>
            <w:webHidden/>
          </w:rPr>
          <w:fldChar w:fldCharType="separate"/>
        </w:r>
        <w:r w:rsidR="00AA407D">
          <w:rPr>
            <w:noProof/>
            <w:webHidden/>
          </w:rPr>
          <w:t>90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78" w:history="1">
        <w:r w:rsidR="005F084E" w:rsidRPr="000804C3">
          <w:rPr>
            <w:rStyle w:val="Hyperlink"/>
            <w:noProof/>
          </w:rPr>
          <w:t>Figure 4.35: TG and DTG curves for the 0.4% CsMg-V-HTlc</w:t>
        </w:r>
        <w:r w:rsidR="005F084E">
          <w:rPr>
            <w:noProof/>
            <w:webHidden/>
          </w:rPr>
          <w:tab/>
        </w:r>
        <w:r>
          <w:rPr>
            <w:noProof/>
            <w:webHidden/>
          </w:rPr>
          <w:fldChar w:fldCharType="begin"/>
        </w:r>
        <w:r w:rsidR="005F084E">
          <w:rPr>
            <w:noProof/>
            <w:webHidden/>
          </w:rPr>
          <w:instrText xml:space="preserve"> PAGEREF _Toc272313478 \h </w:instrText>
        </w:r>
        <w:r>
          <w:rPr>
            <w:noProof/>
            <w:webHidden/>
          </w:rPr>
        </w:r>
        <w:r>
          <w:rPr>
            <w:noProof/>
            <w:webHidden/>
          </w:rPr>
          <w:fldChar w:fldCharType="separate"/>
        </w:r>
        <w:r w:rsidR="00AA407D">
          <w:rPr>
            <w:noProof/>
            <w:webHidden/>
          </w:rPr>
          <w:t>91</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79" w:history="1">
        <w:r w:rsidR="005F084E" w:rsidRPr="000804C3">
          <w:rPr>
            <w:rStyle w:val="Hyperlink"/>
            <w:noProof/>
          </w:rPr>
          <w:t>Figure 4.36: TG and DTG curves for the 0.9% CsMg-V-HTlc</w:t>
        </w:r>
        <w:r w:rsidR="005F084E">
          <w:rPr>
            <w:noProof/>
            <w:webHidden/>
          </w:rPr>
          <w:tab/>
        </w:r>
        <w:r>
          <w:rPr>
            <w:noProof/>
            <w:webHidden/>
          </w:rPr>
          <w:fldChar w:fldCharType="begin"/>
        </w:r>
        <w:r w:rsidR="005F084E">
          <w:rPr>
            <w:noProof/>
            <w:webHidden/>
          </w:rPr>
          <w:instrText xml:space="preserve"> PAGEREF _Toc272313479 \h </w:instrText>
        </w:r>
        <w:r>
          <w:rPr>
            <w:noProof/>
            <w:webHidden/>
          </w:rPr>
        </w:r>
        <w:r>
          <w:rPr>
            <w:noProof/>
            <w:webHidden/>
          </w:rPr>
          <w:fldChar w:fldCharType="separate"/>
        </w:r>
        <w:r w:rsidR="00AA407D">
          <w:rPr>
            <w:noProof/>
            <w:webHidden/>
          </w:rPr>
          <w:t>92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80" w:history="1">
        <w:r w:rsidR="005F084E" w:rsidRPr="000804C3">
          <w:rPr>
            <w:rStyle w:val="Hyperlink"/>
            <w:noProof/>
          </w:rPr>
          <w:t>Figure 4.37: TG and DTG curves for the 1.9% CsMg-V-HTlc</w:t>
        </w:r>
        <w:r w:rsidR="005F084E">
          <w:rPr>
            <w:noProof/>
            <w:webHidden/>
          </w:rPr>
          <w:tab/>
        </w:r>
        <w:r>
          <w:rPr>
            <w:noProof/>
            <w:webHidden/>
          </w:rPr>
          <w:fldChar w:fldCharType="begin"/>
        </w:r>
        <w:r w:rsidR="005F084E">
          <w:rPr>
            <w:noProof/>
            <w:webHidden/>
          </w:rPr>
          <w:instrText xml:space="preserve"> PAGEREF _Toc272313480 \h </w:instrText>
        </w:r>
        <w:r>
          <w:rPr>
            <w:noProof/>
            <w:webHidden/>
          </w:rPr>
        </w:r>
        <w:r>
          <w:rPr>
            <w:noProof/>
            <w:webHidden/>
          </w:rPr>
          <w:fldChar w:fldCharType="separate"/>
        </w:r>
        <w:r w:rsidR="00AA407D">
          <w:rPr>
            <w:noProof/>
            <w:webHidden/>
          </w:rPr>
          <w:t>92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83" w:history="1">
        <w:r w:rsidR="005F084E" w:rsidRPr="000804C3">
          <w:rPr>
            <w:rStyle w:val="Hyperlink"/>
            <w:noProof/>
          </w:rPr>
          <w:t>Figure 4.38: X-Ray diffractogram for the 0.1% BMg-V-HTlc</w:t>
        </w:r>
        <w:r w:rsidR="005F084E">
          <w:rPr>
            <w:noProof/>
            <w:webHidden/>
          </w:rPr>
          <w:tab/>
        </w:r>
        <w:r>
          <w:rPr>
            <w:noProof/>
            <w:webHidden/>
          </w:rPr>
          <w:fldChar w:fldCharType="begin"/>
        </w:r>
        <w:r w:rsidR="005F084E">
          <w:rPr>
            <w:noProof/>
            <w:webHidden/>
          </w:rPr>
          <w:instrText xml:space="preserve"> PAGEREF _Toc272313483 \h </w:instrText>
        </w:r>
        <w:r>
          <w:rPr>
            <w:noProof/>
            <w:webHidden/>
          </w:rPr>
        </w:r>
        <w:r>
          <w:rPr>
            <w:noProof/>
            <w:webHidden/>
          </w:rPr>
          <w:fldChar w:fldCharType="separate"/>
        </w:r>
        <w:r w:rsidR="00AA407D">
          <w:rPr>
            <w:noProof/>
            <w:webHidden/>
          </w:rPr>
          <w:t>94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84" w:history="1">
        <w:r w:rsidR="005F084E" w:rsidRPr="000804C3">
          <w:rPr>
            <w:rStyle w:val="Hyperlink"/>
            <w:noProof/>
          </w:rPr>
          <w:t>Figure 4.39: Diffractogram of the 0.3% BMg-V-HTlc</w:t>
        </w:r>
        <w:r w:rsidR="005F084E">
          <w:rPr>
            <w:noProof/>
            <w:webHidden/>
          </w:rPr>
          <w:tab/>
        </w:r>
        <w:r>
          <w:rPr>
            <w:noProof/>
            <w:webHidden/>
          </w:rPr>
          <w:fldChar w:fldCharType="begin"/>
        </w:r>
        <w:r w:rsidR="005F084E">
          <w:rPr>
            <w:noProof/>
            <w:webHidden/>
          </w:rPr>
          <w:instrText xml:space="preserve"> PAGEREF _Toc272313484 \h </w:instrText>
        </w:r>
        <w:r>
          <w:rPr>
            <w:noProof/>
            <w:webHidden/>
          </w:rPr>
        </w:r>
        <w:r>
          <w:rPr>
            <w:noProof/>
            <w:webHidden/>
          </w:rPr>
          <w:fldChar w:fldCharType="separate"/>
        </w:r>
        <w:r w:rsidR="00AA407D">
          <w:rPr>
            <w:noProof/>
            <w:webHidden/>
          </w:rPr>
          <w:t>95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85" w:history="1">
        <w:r w:rsidR="005F084E" w:rsidRPr="000804C3">
          <w:rPr>
            <w:rStyle w:val="Hyperlink"/>
            <w:noProof/>
          </w:rPr>
          <w:t>Figure 4.40: Diffractogram of 0.6% BMg-V-HTlc</w:t>
        </w:r>
        <w:r w:rsidR="005F084E">
          <w:rPr>
            <w:noProof/>
            <w:webHidden/>
          </w:rPr>
          <w:tab/>
        </w:r>
        <w:r>
          <w:rPr>
            <w:noProof/>
            <w:webHidden/>
          </w:rPr>
          <w:fldChar w:fldCharType="begin"/>
        </w:r>
        <w:r w:rsidR="005F084E">
          <w:rPr>
            <w:noProof/>
            <w:webHidden/>
          </w:rPr>
          <w:instrText xml:space="preserve"> PAGEREF _Toc272313485 \h </w:instrText>
        </w:r>
        <w:r>
          <w:rPr>
            <w:noProof/>
            <w:webHidden/>
          </w:rPr>
        </w:r>
        <w:r>
          <w:rPr>
            <w:noProof/>
            <w:webHidden/>
          </w:rPr>
          <w:fldChar w:fldCharType="separate"/>
        </w:r>
        <w:r w:rsidR="00AA407D">
          <w:rPr>
            <w:noProof/>
            <w:webHidden/>
          </w:rPr>
          <w:t>95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86" w:history="1">
        <w:r w:rsidR="005F084E" w:rsidRPr="000804C3">
          <w:rPr>
            <w:rStyle w:val="Hyperlink"/>
            <w:noProof/>
          </w:rPr>
          <w:t>Figure 4.41: IR spectra of boron promoted catalysts</w:t>
        </w:r>
        <w:r w:rsidR="005F084E">
          <w:rPr>
            <w:noProof/>
            <w:webHidden/>
          </w:rPr>
          <w:tab/>
        </w:r>
        <w:r>
          <w:rPr>
            <w:noProof/>
            <w:webHidden/>
          </w:rPr>
          <w:fldChar w:fldCharType="begin"/>
        </w:r>
        <w:r w:rsidR="005F084E">
          <w:rPr>
            <w:noProof/>
            <w:webHidden/>
          </w:rPr>
          <w:instrText xml:space="preserve"> PAGEREF _Toc272313486 \h </w:instrText>
        </w:r>
        <w:r>
          <w:rPr>
            <w:noProof/>
            <w:webHidden/>
          </w:rPr>
        </w:r>
        <w:r>
          <w:rPr>
            <w:noProof/>
            <w:webHidden/>
          </w:rPr>
          <w:fldChar w:fldCharType="separate"/>
        </w:r>
        <w:r w:rsidR="00AA407D">
          <w:rPr>
            <w:noProof/>
            <w:webHidden/>
          </w:rPr>
          <w:t>96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88" w:history="1">
        <w:r w:rsidR="005F084E" w:rsidRPr="000804C3">
          <w:rPr>
            <w:rStyle w:val="Hyperlink"/>
            <w:noProof/>
          </w:rPr>
          <w:t>Figure 4.42: TPR curves for the boron promoted catalysts</w:t>
        </w:r>
        <w:r w:rsidR="005F084E">
          <w:rPr>
            <w:noProof/>
            <w:webHidden/>
          </w:rPr>
          <w:tab/>
        </w:r>
        <w:r>
          <w:rPr>
            <w:noProof/>
            <w:webHidden/>
          </w:rPr>
          <w:fldChar w:fldCharType="begin"/>
        </w:r>
        <w:r w:rsidR="005F084E">
          <w:rPr>
            <w:noProof/>
            <w:webHidden/>
          </w:rPr>
          <w:instrText xml:space="preserve"> PAGEREF _Toc272313488 \h </w:instrText>
        </w:r>
        <w:r>
          <w:rPr>
            <w:noProof/>
            <w:webHidden/>
          </w:rPr>
        </w:r>
        <w:r>
          <w:rPr>
            <w:noProof/>
            <w:webHidden/>
          </w:rPr>
          <w:fldChar w:fldCharType="separate"/>
        </w:r>
        <w:r w:rsidR="00AA407D">
          <w:rPr>
            <w:noProof/>
            <w:webHidden/>
          </w:rPr>
          <w:t>97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0" w:history="1">
        <w:r w:rsidR="005F084E" w:rsidRPr="000804C3">
          <w:rPr>
            <w:rStyle w:val="Hyperlink"/>
            <w:noProof/>
          </w:rPr>
          <w:t>Figure 4.43: TPD curves for the various B-HTlc’s</w:t>
        </w:r>
        <w:r w:rsidR="005F084E">
          <w:rPr>
            <w:noProof/>
            <w:webHidden/>
          </w:rPr>
          <w:tab/>
        </w:r>
        <w:r>
          <w:rPr>
            <w:noProof/>
            <w:webHidden/>
          </w:rPr>
          <w:fldChar w:fldCharType="begin"/>
        </w:r>
        <w:r w:rsidR="005F084E">
          <w:rPr>
            <w:noProof/>
            <w:webHidden/>
          </w:rPr>
          <w:instrText xml:space="preserve"> PAGEREF _Toc272313490 \h </w:instrText>
        </w:r>
        <w:r>
          <w:rPr>
            <w:noProof/>
            <w:webHidden/>
          </w:rPr>
        </w:r>
        <w:r>
          <w:rPr>
            <w:noProof/>
            <w:webHidden/>
          </w:rPr>
          <w:fldChar w:fldCharType="separate"/>
        </w:r>
        <w:r w:rsidR="00AA407D">
          <w:rPr>
            <w:noProof/>
            <w:webHidden/>
          </w:rPr>
          <w:t>98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2" w:history="1">
        <w:r w:rsidR="005F084E" w:rsidRPr="000804C3">
          <w:rPr>
            <w:rStyle w:val="Hyperlink"/>
            <w:noProof/>
          </w:rPr>
          <w:t>Figure 4.44: TG and DTG curve for 0.1% BMg-V-HTlc</w:t>
        </w:r>
        <w:r w:rsidR="005F084E">
          <w:rPr>
            <w:noProof/>
            <w:webHidden/>
          </w:rPr>
          <w:tab/>
        </w:r>
        <w:r>
          <w:rPr>
            <w:noProof/>
            <w:webHidden/>
          </w:rPr>
          <w:fldChar w:fldCharType="begin"/>
        </w:r>
        <w:r w:rsidR="005F084E">
          <w:rPr>
            <w:noProof/>
            <w:webHidden/>
          </w:rPr>
          <w:instrText xml:space="preserve"> PAGEREF _Toc272313492 \h </w:instrText>
        </w:r>
        <w:r>
          <w:rPr>
            <w:noProof/>
            <w:webHidden/>
          </w:rPr>
        </w:r>
        <w:r>
          <w:rPr>
            <w:noProof/>
            <w:webHidden/>
          </w:rPr>
          <w:fldChar w:fldCharType="separate"/>
        </w:r>
        <w:r w:rsidR="00AA407D">
          <w:rPr>
            <w:noProof/>
            <w:webHidden/>
          </w:rPr>
          <w:t>99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3" w:history="1">
        <w:r w:rsidR="005F084E" w:rsidRPr="000804C3">
          <w:rPr>
            <w:rStyle w:val="Hyperlink"/>
            <w:noProof/>
          </w:rPr>
          <w:t>Figure 4.45: TG and DTG curves for the 0.3% BMg-V-HTlc</w:t>
        </w:r>
        <w:r w:rsidR="005F084E">
          <w:rPr>
            <w:noProof/>
            <w:webHidden/>
          </w:rPr>
          <w:tab/>
        </w:r>
        <w:r>
          <w:rPr>
            <w:noProof/>
            <w:webHidden/>
          </w:rPr>
          <w:fldChar w:fldCharType="begin"/>
        </w:r>
        <w:r w:rsidR="005F084E">
          <w:rPr>
            <w:noProof/>
            <w:webHidden/>
          </w:rPr>
          <w:instrText xml:space="preserve"> PAGEREF _Toc272313493 \h </w:instrText>
        </w:r>
        <w:r>
          <w:rPr>
            <w:noProof/>
            <w:webHidden/>
          </w:rPr>
        </w:r>
        <w:r>
          <w:rPr>
            <w:noProof/>
            <w:webHidden/>
          </w:rPr>
          <w:fldChar w:fldCharType="separate"/>
        </w:r>
        <w:r w:rsidR="00AA407D">
          <w:rPr>
            <w:noProof/>
            <w:webHidden/>
          </w:rPr>
          <w:t>100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4" w:history="1">
        <w:r w:rsidR="005F084E" w:rsidRPr="000804C3">
          <w:rPr>
            <w:rStyle w:val="Hyperlink"/>
            <w:noProof/>
          </w:rPr>
          <w:t>Figure 4.46: TG and DTG curves for the 0.6% BMg-V-HTlc</w:t>
        </w:r>
        <w:r w:rsidR="005F084E">
          <w:rPr>
            <w:noProof/>
            <w:webHidden/>
          </w:rPr>
          <w:tab/>
        </w:r>
        <w:r>
          <w:rPr>
            <w:noProof/>
            <w:webHidden/>
          </w:rPr>
          <w:fldChar w:fldCharType="begin"/>
        </w:r>
        <w:r w:rsidR="005F084E">
          <w:rPr>
            <w:noProof/>
            <w:webHidden/>
          </w:rPr>
          <w:instrText xml:space="preserve"> PAGEREF _Toc272313494 \h </w:instrText>
        </w:r>
        <w:r>
          <w:rPr>
            <w:noProof/>
            <w:webHidden/>
          </w:rPr>
        </w:r>
        <w:r>
          <w:rPr>
            <w:noProof/>
            <w:webHidden/>
          </w:rPr>
          <w:fldChar w:fldCharType="separate"/>
        </w:r>
        <w:r w:rsidR="00AA407D">
          <w:rPr>
            <w:noProof/>
            <w:webHidden/>
          </w:rPr>
          <w:t>100</w:t>
        </w:r>
        <w:r>
          <w:rPr>
            <w:noProof/>
            <w:webHidden/>
          </w:rPr>
          <w:fldChar w:fldCharType="end"/>
        </w:r>
      </w:hyperlink>
    </w:p>
    <w:p w:rsidR="005F084E" w:rsidRDefault="005F084E">
      <w:pPr>
        <w:pStyle w:val="TableofFigures"/>
        <w:tabs>
          <w:tab w:val="right" w:leader="dot" w:pos="8828"/>
        </w:tabs>
        <w:rPr>
          <w:rStyle w:val="Hyperlink"/>
          <w:noProof/>
        </w:rPr>
      </w:pPr>
    </w:p>
    <w:p w:rsidR="005F084E" w:rsidRDefault="00C81F5A">
      <w:pPr>
        <w:pStyle w:val="TableofFigures"/>
        <w:tabs>
          <w:tab w:val="right" w:leader="dot" w:pos="8828"/>
        </w:tabs>
        <w:rPr>
          <w:rFonts w:asciiTheme="minorHAnsi" w:eastAsiaTheme="minorEastAsia" w:hAnsiTheme="minorHAnsi"/>
          <w:noProof/>
        </w:rPr>
      </w:pPr>
      <w:hyperlink w:anchor="_Toc272313495" w:history="1">
        <w:r w:rsidR="005F084E" w:rsidRPr="000804C3">
          <w:rPr>
            <w:rStyle w:val="Hyperlink"/>
            <w:noProof/>
          </w:rPr>
          <w:t xml:space="preserve">Figure 5.1: Conversion of </w:t>
        </w:r>
        <w:r w:rsidR="005F084E" w:rsidRPr="000804C3">
          <w:rPr>
            <w:rStyle w:val="Hyperlink"/>
            <w:i/>
            <w:noProof/>
          </w:rPr>
          <w:t>n</w:t>
        </w:r>
        <w:r w:rsidR="005F084E" w:rsidRPr="000804C3">
          <w:rPr>
            <w:rStyle w:val="Hyperlink"/>
            <w:noProof/>
          </w:rPr>
          <w:t>-octane as a function of temperature for the blank reactor experiment</w:t>
        </w:r>
        <w:r w:rsidR="005F084E">
          <w:rPr>
            <w:noProof/>
            <w:webHidden/>
          </w:rPr>
          <w:tab/>
        </w:r>
        <w:r>
          <w:rPr>
            <w:noProof/>
            <w:webHidden/>
          </w:rPr>
          <w:fldChar w:fldCharType="begin"/>
        </w:r>
        <w:r w:rsidR="005F084E">
          <w:rPr>
            <w:noProof/>
            <w:webHidden/>
          </w:rPr>
          <w:instrText xml:space="preserve"> PAGEREF _Toc272313495 \h </w:instrText>
        </w:r>
        <w:r>
          <w:rPr>
            <w:noProof/>
            <w:webHidden/>
          </w:rPr>
        </w:r>
        <w:r>
          <w:rPr>
            <w:noProof/>
            <w:webHidden/>
          </w:rPr>
          <w:fldChar w:fldCharType="separate"/>
        </w:r>
        <w:r w:rsidR="00AA407D">
          <w:rPr>
            <w:noProof/>
            <w:webHidden/>
          </w:rPr>
          <w:t>102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7" w:history="1">
        <w:r w:rsidR="005F084E" w:rsidRPr="000804C3">
          <w:rPr>
            <w:rStyle w:val="Hyperlink"/>
            <w:noProof/>
          </w:rPr>
          <w:t>Figure 5.2: Selectivity to organic products obtained</w:t>
        </w:r>
        <w:r w:rsidR="005F084E">
          <w:rPr>
            <w:noProof/>
            <w:webHidden/>
          </w:rPr>
          <w:tab/>
        </w:r>
        <w:r>
          <w:rPr>
            <w:noProof/>
            <w:webHidden/>
          </w:rPr>
          <w:fldChar w:fldCharType="begin"/>
        </w:r>
        <w:r w:rsidR="005F084E">
          <w:rPr>
            <w:noProof/>
            <w:webHidden/>
          </w:rPr>
          <w:instrText xml:space="preserve"> PAGEREF _Toc272313497 \h </w:instrText>
        </w:r>
        <w:r>
          <w:rPr>
            <w:noProof/>
            <w:webHidden/>
          </w:rPr>
        </w:r>
        <w:r>
          <w:rPr>
            <w:noProof/>
            <w:webHidden/>
          </w:rPr>
          <w:fldChar w:fldCharType="separate"/>
        </w:r>
        <w:r w:rsidR="00AA407D">
          <w:rPr>
            <w:noProof/>
            <w:webHidden/>
          </w:rPr>
          <w:t>103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8" w:history="1">
        <w:r w:rsidR="005F084E" w:rsidRPr="000804C3">
          <w:rPr>
            <w:rStyle w:val="Hyperlink"/>
            <w:noProof/>
          </w:rPr>
          <w:t>Figure 5.3: Selectivity to CO and CO</w:t>
        </w:r>
        <w:r w:rsidR="005F084E" w:rsidRPr="000804C3">
          <w:rPr>
            <w:rStyle w:val="Hyperlink"/>
            <w:noProof/>
            <w:vertAlign w:val="subscript"/>
          </w:rPr>
          <w:t>2</w:t>
        </w:r>
        <w:r w:rsidR="005F084E" w:rsidRPr="000804C3">
          <w:rPr>
            <w:rStyle w:val="Hyperlink"/>
            <w:noProof/>
          </w:rPr>
          <w:t xml:space="preserve"> for the blank reactor experiment</w:t>
        </w:r>
        <w:r w:rsidR="005F084E">
          <w:rPr>
            <w:noProof/>
            <w:webHidden/>
          </w:rPr>
          <w:tab/>
        </w:r>
        <w:r>
          <w:rPr>
            <w:noProof/>
            <w:webHidden/>
          </w:rPr>
          <w:fldChar w:fldCharType="begin"/>
        </w:r>
        <w:r w:rsidR="005F084E">
          <w:rPr>
            <w:noProof/>
            <w:webHidden/>
          </w:rPr>
          <w:instrText xml:space="preserve"> PAGEREF _Toc272313498 \h </w:instrText>
        </w:r>
        <w:r>
          <w:rPr>
            <w:noProof/>
            <w:webHidden/>
          </w:rPr>
        </w:r>
        <w:r>
          <w:rPr>
            <w:noProof/>
            <w:webHidden/>
          </w:rPr>
          <w:fldChar w:fldCharType="separate"/>
        </w:r>
        <w:r w:rsidR="00AA407D">
          <w:rPr>
            <w:noProof/>
            <w:webHidden/>
          </w:rPr>
          <w:t>104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499" w:history="1">
        <w:r w:rsidR="005F084E" w:rsidRPr="000804C3">
          <w:rPr>
            <w:rStyle w:val="Hyperlink"/>
            <w:noProof/>
          </w:rPr>
          <w:t xml:space="preserve">Figure 5.4.: Comparison of conversions of </w:t>
        </w:r>
        <w:r w:rsidR="005F084E" w:rsidRPr="000804C3">
          <w:rPr>
            <w:rStyle w:val="Hyperlink"/>
            <w:i/>
            <w:noProof/>
          </w:rPr>
          <w:t>n</w:t>
        </w:r>
        <w:r w:rsidR="005F084E" w:rsidRPr="000804C3">
          <w:rPr>
            <w:rStyle w:val="Hyperlink"/>
            <w:noProof/>
          </w:rPr>
          <w:t>-octane for the Mg-V-HTlc under different treatment conditions</w:t>
        </w:r>
        <w:r w:rsidR="005F084E">
          <w:rPr>
            <w:noProof/>
            <w:webHidden/>
          </w:rPr>
          <w:tab/>
        </w:r>
        <w:r>
          <w:rPr>
            <w:noProof/>
            <w:webHidden/>
          </w:rPr>
          <w:fldChar w:fldCharType="begin"/>
        </w:r>
        <w:r w:rsidR="005F084E">
          <w:rPr>
            <w:noProof/>
            <w:webHidden/>
          </w:rPr>
          <w:instrText xml:space="preserve"> PAGEREF _Toc272313499 \h </w:instrText>
        </w:r>
        <w:r>
          <w:rPr>
            <w:noProof/>
            <w:webHidden/>
          </w:rPr>
        </w:r>
        <w:r>
          <w:rPr>
            <w:noProof/>
            <w:webHidden/>
          </w:rPr>
          <w:fldChar w:fldCharType="separate"/>
        </w:r>
        <w:r w:rsidR="00AA407D">
          <w:rPr>
            <w:noProof/>
            <w:webHidden/>
          </w:rPr>
          <w:t>105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0" w:history="1">
        <w:r w:rsidR="005F084E" w:rsidRPr="000804C3">
          <w:rPr>
            <w:rStyle w:val="Hyperlink"/>
            <w:noProof/>
          </w:rPr>
          <w:t>Figure 5.5: Total selectivity to C8 aromatics</w:t>
        </w:r>
        <w:r w:rsidR="005F084E">
          <w:rPr>
            <w:noProof/>
            <w:webHidden/>
          </w:rPr>
          <w:tab/>
        </w:r>
        <w:r>
          <w:rPr>
            <w:noProof/>
            <w:webHidden/>
          </w:rPr>
          <w:fldChar w:fldCharType="begin"/>
        </w:r>
        <w:r w:rsidR="005F084E">
          <w:rPr>
            <w:noProof/>
            <w:webHidden/>
          </w:rPr>
          <w:instrText xml:space="preserve"> PAGEREF _Toc272313500 \h </w:instrText>
        </w:r>
        <w:r>
          <w:rPr>
            <w:noProof/>
            <w:webHidden/>
          </w:rPr>
        </w:r>
        <w:r>
          <w:rPr>
            <w:noProof/>
            <w:webHidden/>
          </w:rPr>
          <w:fldChar w:fldCharType="separate"/>
        </w:r>
        <w:r w:rsidR="00AA407D">
          <w:rPr>
            <w:noProof/>
            <w:webHidden/>
          </w:rPr>
          <w:t>105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2" w:history="1">
        <w:r w:rsidR="005F084E" w:rsidRPr="000804C3">
          <w:rPr>
            <w:rStyle w:val="Hyperlink"/>
            <w:noProof/>
          </w:rPr>
          <w:t>Figure 5.6: Total yield and selectivity to C8 olefins</w:t>
        </w:r>
        <w:r w:rsidR="005F084E">
          <w:rPr>
            <w:noProof/>
            <w:webHidden/>
          </w:rPr>
          <w:tab/>
        </w:r>
        <w:r>
          <w:rPr>
            <w:noProof/>
            <w:webHidden/>
          </w:rPr>
          <w:fldChar w:fldCharType="begin"/>
        </w:r>
        <w:r w:rsidR="005F084E">
          <w:rPr>
            <w:noProof/>
            <w:webHidden/>
          </w:rPr>
          <w:instrText xml:space="preserve"> PAGEREF _Toc272313502 \h </w:instrText>
        </w:r>
        <w:r>
          <w:rPr>
            <w:noProof/>
            <w:webHidden/>
          </w:rPr>
        </w:r>
        <w:r>
          <w:rPr>
            <w:noProof/>
            <w:webHidden/>
          </w:rPr>
          <w:fldChar w:fldCharType="separate"/>
        </w:r>
        <w:r w:rsidR="00AA407D">
          <w:rPr>
            <w:noProof/>
            <w:webHidden/>
          </w:rPr>
          <w:t>107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3" w:history="1">
        <w:r w:rsidR="005F084E" w:rsidRPr="000804C3">
          <w:rPr>
            <w:rStyle w:val="Hyperlink"/>
            <w:noProof/>
          </w:rPr>
          <w:t>Figure 5.7: Total Selectivity to carbon oxides</w:t>
        </w:r>
        <w:r w:rsidR="005F084E">
          <w:rPr>
            <w:noProof/>
            <w:webHidden/>
          </w:rPr>
          <w:tab/>
        </w:r>
        <w:r>
          <w:rPr>
            <w:noProof/>
            <w:webHidden/>
          </w:rPr>
          <w:fldChar w:fldCharType="begin"/>
        </w:r>
        <w:r w:rsidR="005F084E">
          <w:rPr>
            <w:noProof/>
            <w:webHidden/>
          </w:rPr>
          <w:instrText xml:space="preserve"> PAGEREF _Toc272313503 \h </w:instrText>
        </w:r>
        <w:r>
          <w:rPr>
            <w:noProof/>
            <w:webHidden/>
          </w:rPr>
        </w:r>
        <w:r>
          <w:rPr>
            <w:noProof/>
            <w:webHidden/>
          </w:rPr>
          <w:fldChar w:fldCharType="separate"/>
        </w:r>
        <w:r w:rsidR="00AA407D">
          <w:rPr>
            <w:noProof/>
            <w:webHidden/>
          </w:rPr>
          <w:t>107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4" w:history="1">
        <w:r w:rsidR="005F084E" w:rsidRPr="000804C3">
          <w:rPr>
            <w:rStyle w:val="Hyperlink"/>
            <w:noProof/>
          </w:rPr>
          <w:t xml:space="preserve">Figure 5.8: Effect of contact time on conversion of </w:t>
        </w:r>
        <w:r w:rsidR="005F084E" w:rsidRPr="000804C3">
          <w:rPr>
            <w:rStyle w:val="Hyperlink"/>
            <w:i/>
            <w:noProof/>
          </w:rPr>
          <w:t>n</w:t>
        </w:r>
        <w:r w:rsidR="005F084E" w:rsidRPr="000804C3">
          <w:rPr>
            <w:rStyle w:val="Hyperlink"/>
            <w:noProof/>
          </w:rPr>
          <w:t>-octane as a function of temperature</w:t>
        </w:r>
        <w:r w:rsidR="005F084E">
          <w:rPr>
            <w:noProof/>
            <w:webHidden/>
          </w:rPr>
          <w:tab/>
        </w:r>
        <w:r>
          <w:rPr>
            <w:noProof/>
            <w:webHidden/>
          </w:rPr>
          <w:fldChar w:fldCharType="begin"/>
        </w:r>
        <w:r w:rsidR="005F084E">
          <w:rPr>
            <w:noProof/>
            <w:webHidden/>
          </w:rPr>
          <w:instrText xml:space="preserve"> PAGEREF _Toc272313504 \h </w:instrText>
        </w:r>
        <w:r>
          <w:rPr>
            <w:noProof/>
            <w:webHidden/>
          </w:rPr>
        </w:r>
        <w:r>
          <w:rPr>
            <w:noProof/>
            <w:webHidden/>
          </w:rPr>
          <w:fldChar w:fldCharType="separate"/>
        </w:r>
        <w:r w:rsidR="00AA407D">
          <w:rPr>
            <w:noProof/>
            <w:webHidden/>
          </w:rPr>
          <w:t>109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5" w:history="1">
        <w:r w:rsidR="005F084E" w:rsidRPr="000804C3">
          <w:rPr>
            <w:rStyle w:val="Hyperlink"/>
            <w:noProof/>
          </w:rPr>
          <w:t>Figure 5.9: Selectivity to total C8 olefins for various contact time experiments</w:t>
        </w:r>
        <w:r w:rsidR="005F084E">
          <w:rPr>
            <w:noProof/>
            <w:webHidden/>
          </w:rPr>
          <w:tab/>
        </w:r>
        <w:r>
          <w:rPr>
            <w:noProof/>
            <w:webHidden/>
          </w:rPr>
          <w:fldChar w:fldCharType="begin"/>
        </w:r>
        <w:r w:rsidR="005F084E">
          <w:rPr>
            <w:noProof/>
            <w:webHidden/>
          </w:rPr>
          <w:instrText xml:space="preserve"> PAGEREF _Toc272313505 \h </w:instrText>
        </w:r>
        <w:r>
          <w:rPr>
            <w:noProof/>
            <w:webHidden/>
          </w:rPr>
        </w:r>
        <w:r>
          <w:rPr>
            <w:noProof/>
            <w:webHidden/>
          </w:rPr>
          <w:fldChar w:fldCharType="separate"/>
        </w:r>
        <w:r w:rsidR="00AA407D">
          <w:rPr>
            <w:noProof/>
            <w:webHidden/>
          </w:rPr>
          <w:t>110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6" w:history="1">
        <w:r w:rsidR="005F084E" w:rsidRPr="000804C3">
          <w:rPr>
            <w:rStyle w:val="Hyperlink"/>
            <w:noProof/>
          </w:rPr>
          <w:t>Figure 5.10: 1-octene selectivity for various contact times</w:t>
        </w:r>
        <w:r w:rsidR="005F084E">
          <w:rPr>
            <w:noProof/>
            <w:webHidden/>
          </w:rPr>
          <w:tab/>
        </w:r>
        <w:r>
          <w:rPr>
            <w:noProof/>
            <w:webHidden/>
          </w:rPr>
          <w:fldChar w:fldCharType="begin"/>
        </w:r>
        <w:r w:rsidR="005F084E">
          <w:rPr>
            <w:noProof/>
            <w:webHidden/>
          </w:rPr>
          <w:instrText xml:space="preserve"> PAGEREF _Toc272313506 \h </w:instrText>
        </w:r>
        <w:r>
          <w:rPr>
            <w:noProof/>
            <w:webHidden/>
          </w:rPr>
        </w:r>
        <w:r>
          <w:rPr>
            <w:noProof/>
            <w:webHidden/>
          </w:rPr>
          <w:fldChar w:fldCharType="separate"/>
        </w:r>
        <w:r w:rsidR="00AA407D">
          <w:rPr>
            <w:noProof/>
            <w:webHidden/>
          </w:rPr>
          <w:t>110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7" w:history="1">
        <w:r w:rsidR="005F084E" w:rsidRPr="000804C3">
          <w:rPr>
            <w:rStyle w:val="Hyperlink"/>
            <w:noProof/>
          </w:rPr>
          <w:t>Figure 5.11: Effect of contact time on yield to total C8 olefins</w:t>
        </w:r>
        <w:r w:rsidR="005F084E">
          <w:rPr>
            <w:noProof/>
            <w:webHidden/>
          </w:rPr>
          <w:tab/>
        </w:r>
        <w:r>
          <w:rPr>
            <w:noProof/>
            <w:webHidden/>
          </w:rPr>
          <w:fldChar w:fldCharType="begin"/>
        </w:r>
        <w:r w:rsidR="005F084E">
          <w:rPr>
            <w:noProof/>
            <w:webHidden/>
          </w:rPr>
          <w:instrText xml:space="preserve"> PAGEREF _Toc272313507 \h </w:instrText>
        </w:r>
        <w:r>
          <w:rPr>
            <w:noProof/>
            <w:webHidden/>
          </w:rPr>
        </w:r>
        <w:r>
          <w:rPr>
            <w:noProof/>
            <w:webHidden/>
          </w:rPr>
          <w:fldChar w:fldCharType="separate"/>
        </w:r>
        <w:r w:rsidR="00AA407D">
          <w:rPr>
            <w:noProof/>
            <w:webHidden/>
          </w:rPr>
          <w:t>111</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8" w:history="1">
        <w:r w:rsidR="005F084E" w:rsidRPr="000804C3">
          <w:rPr>
            <w:rStyle w:val="Hyperlink"/>
            <w:noProof/>
          </w:rPr>
          <w:t>Figure 5.12: Effect of contact time on total C8 aromatic selectivity</w:t>
        </w:r>
        <w:r w:rsidR="005F084E">
          <w:rPr>
            <w:noProof/>
            <w:webHidden/>
          </w:rPr>
          <w:tab/>
        </w:r>
        <w:r>
          <w:rPr>
            <w:noProof/>
            <w:webHidden/>
          </w:rPr>
          <w:fldChar w:fldCharType="begin"/>
        </w:r>
        <w:r w:rsidR="005F084E">
          <w:rPr>
            <w:noProof/>
            <w:webHidden/>
          </w:rPr>
          <w:instrText xml:space="preserve"> PAGEREF _Toc272313508 \h </w:instrText>
        </w:r>
        <w:r>
          <w:rPr>
            <w:noProof/>
            <w:webHidden/>
          </w:rPr>
        </w:r>
        <w:r>
          <w:rPr>
            <w:noProof/>
            <w:webHidden/>
          </w:rPr>
          <w:fldChar w:fldCharType="separate"/>
        </w:r>
        <w:r w:rsidR="00AA407D">
          <w:rPr>
            <w:noProof/>
            <w:webHidden/>
          </w:rPr>
          <w:t>112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09" w:history="1">
        <w:r w:rsidR="005F084E" w:rsidRPr="000804C3">
          <w:rPr>
            <w:rStyle w:val="Hyperlink"/>
            <w:noProof/>
          </w:rPr>
          <w:t>Figure 5.13: Selectivity to carbon oxides for different contact times</w:t>
        </w:r>
        <w:r w:rsidR="005F084E">
          <w:rPr>
            <w:noProof/>
            <w:webHidden/>
          </w:rPr>
          <w:tab/>
        </w:r>
        <w:r>
          <w:rPr>
            <w:noProof/>
            <w:webHidden/>
          </w:rPr>
          <w:fldChar w:fldCharType="begin"/>
        </w:r>
        <w:r w:rsidR="005F084E">
          <w:rPr>
            <w:noProof/>
            <w:webHidden/>
          </w:rPr>
          <w:instrText xml:space="preserve"> PAGEREF _Toc272313509 \h </w:instrText>
        </w:r>
        <w:r>
          <w:rPr>
            <w:noProof/>
            <w:webHidden/>
          </w:rPr>
        </w:r>
        <w:r>
          <w:rPr>
            <w:noProof/>
            <w:webHidden/>
          </w:rPr>
          <w:fldChar w:fldCharType="separate"/>
        </w:r>
        <w:r w:rsidR="00AA407D">
          <w:rPr>
            <w:noProof/>
            <w:webHidden/>
          </w:rPr>
          <w:t>113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1" w:history="1">
        <w:r w:rsidR="005F084E" w:rsidRPr="000804C3">
          <w:rPr>
            <w:rStyle w:val="Hyperlink"/>
            <w:noProof/>
          </w:rPr>
          <w:t>Figure 5.14: Selectivity to the total cracked products for various contact times</w:t>
        </w:r>
        <w:r w:rsidR="005F084E">
          <w:rPr>
            <w:noProof/>
            <w:webHidden/>
          </w:rPr>
          <w:tab/>
        </w:r>
        <w:r>
          <w:rPr>
            <w:noProof/>
            <w:webHidden/>
          </w:rPr>
          <w:fldChar w:fldCharType="begin"/>
        </w:r>
        <w:r w:rsidR="005F084E">
          <w:rPr>
            <w:noProof/>
            <w:webHidden/>
          </w:rPr>
          <w:instrText xml:space="preserve"> PAGEREF _Toc272313511 \h </w:instrText>
        </w:r>
        <w:r>
          <w:rPr>
            <w:noProof/>
            <w:webHidden/>
          </w:rPr>
        </w:r>
        <w:r>
          <w:rPr>
            <w:noProof/>
            <w:webHidden/>
          </w:rPr>
          <w:fldChar w:fldCharType="separate"/>
        </w:r>
        <w:r w:rsidR="00AA407D">
          <w:rPr>
            <w:noProof/>
            <w:webHidden/>
          </w:rPr>
          <w:t>114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2" w:history="1">
        <w:r w:rsidR="005F084E" w:rsidRPr="000804C3">
          <w:rPr>
            <w:rStyle w:val="Hyperlink"/>
            <w:noProof/>
          </w:rPr>
          <w:t>Figure 5.15: Total diene selectivity for different CT experiments</w:t>
        </w:r>
        <w:r w:rsidR="005F084E">
          <w:rPr>
            <w:noProof/>
            <w:webHidden/>
          </w:rPr>
          <w:tab/>
        </w:r>
        <w:r>
          <w:rPr>
            <w:noProof/>
            <w:webHidden/>
          </w:rPr>
          <w:fldChar w:fldCharType="begin"/>
        </w:r>
        <w:r w:rsidR="005F084E">
          <w:rPr>
            <w:noProof/>
            <w:webHidden/>
          </w:rPr>
          <w:instrText xml:space="preserve"> PAGEREF _Toc272313512 \h </w:instrText>
        </w:r>
        <w:r>
          <w:rPr>
            <w:noProof/>
            <w:webHidden/>
          </w:rPr>
        </w:r>
        <w:r>
          <w:rPr>
            <w:noProof/>
            <w:webHidden/>
          </w:rPr>
          <w:fldChar w:fldCharType="separate"/>
        </w:r>
        <w:r w:rsidR="00AA407D">
          <w:rPr>
            <w:noProof/>
            <w:webHidden/>
          </w:rPr>
          <w:t>115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3" w:history="1">
        <w:r w:rsidR="005F084E" w:rsidRPr="000804C3">
          <w:rPr>
            <w:rStyle w:val="Hyperlink"/>
            <w:noProof/>
          </w:rPr>
          <w:t xml:space="preserve">Figure 5.16: Comparison of yields to various groups of products at 500 </w:t>
        </w:r>
        <w:r w:rsidR="005F084E" w:rsidRPr="000804C3">
          <w:rPr>
            <w:rStyle w:val="Hyperlink"/>
            <w:noProof/>
          </w:rPr>
          <w:sym w:font="Symbol" w:char="F0B0"/>
        </w:r>
        <w:r w:rsidR="005F084E" w:rsidRPr="000804C3">
          <w:rPr>
            <w:rStyle w:val="Hyperlink"/>
            <w:noProof/>
          </w:rPr>
          <w:t>C</w:t>
        </w:r>
        <w:r w:rsidR="005F084E">
          <w:rPr>
            <w:noProof/>
            <w:webHidden/>
          </w:rPr>
          <w:tab/>
        </w:r>
        <w:r>
          <w:rPr>
            <w:noProof/>
            <w:webHidden/>
          </w:rPr>
          <w:fldChar w:fldCharType="begin"/>
        </w:r>
        <w:r w:rsidR="005F084E">
          <w:rPr>
            <w:noProof/>
            <w:webHidden/>
          </w:rPr>
          <w:instrText xml:space="preserve"> PAGEREF _Toc272313513 \h </w:instrText>
        </w:r>
        <w:r>
          <w:rPr>
            <w:noProof/>
            <w:webHidden/>
          </w:rPr>
        </w:r>
        <w:r>
          <w:rPr>
            <w:noProof/>
            <w:webHidden/>
          </w:rPr>
          <w:fldChar w:fldCharType="separate"/>
        </w:r>
        <w:r w:rsidR="00AA407D">
          <w:rPr>
            <w:noProof/>
            <w:webHidden/>
          </w:rPr>
          <w:t>116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4" w:history="1">
        <w:r w:rsidR="005F084E" w:rsidRPr="000804C3">
          <w:rPr>
            <w:rStyle w:val="Hyperlink"/>
            <w:noProof/>
          </w:rPr>
          <w:t xml:space="preserve">Figure 5.17: Effect of fuel-air ratio on conversion of </w:t>
        </w:r>
        <w:r w:rsidR="005F084E" w:rsidRPr="000804C3">
          <w:rPr>
            <w:rStyle w:val="Hyperlink"/>
            <w:i/>
            <w:noProof/>
          </w:rPr>
          <w:t>n</w:t>
        </w:r>
        <w:r w:rsidR="005F084E" w:rsidRPr="000804C3">
          <w:rPr>
            <w:rStyle w:val="Hyperlink"/>
            <w:noProof/>
          </w:rPr>
          <w:t>-octane</w:t>
        </w:r>
        <w:r w:rsidR="005F084E">
          <w:rPr>
            <w:noProof/>
            <w:webHidden/>
          </w:rPr>
          <w:tab/>
        </w:r>
        <w:r>
          <w:rPr>
            <w:noProof/>
            <w:webHidden/>
          </w:rPr>
          <w:fldChar w:fldCharType="begin"/>
        </w:r>
        <w:r w:rsidR="005F084E">
          <w:rPr>
            <w:noProof/>
            <w:webHidden/>
          </w:rPr>
          <w:instrText xml:space="preserve"> PAGEREF _Toc272313514 \h </w:instrText>
        </w:r>
        <w:r>
          <w:rPr>
            <w:noProof/>
            <w:webHidden/>
          </w:rPr>
        </w:r>
        <w:r>
          <w:rPr>
            <w:noProof/>
            <w:webHidden/>
          </w:rPr>
          <w:fldChar w:fldCharType="separate"/>
        </w:r>
        <w:r w:rsidR="00AA407D">
          <w:rPr>
            <w:noProof/>
            <w:webHidden/>
          </w:rPr>
          <w:t>117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5" w:history="1">
        <w:r w:rsidR="005F084E" w:rsidRPr="000804C3">
          <w:rPr>
            <w:rStyle w:val="Hyperlink"/>
            <w:noProof/>
          </w:rPr>
          <w:t>Figure 5.18: Total selectivity to C8 aromatic compounds for different fuel-air ratios</w:t>
        </w:r>
        <w:r w:rsidR="005F084E">
          <w:rPr>
            <w:noProof/>
            <w:webHidden/>
          </w:rPr>
          <w:tab/>
        </w:r>
        <w:r>
          <w:rPr>
            <w:noProof/>
            <w:webHidden/>
          </w:rPr>
          <w:fldChar w:fldCharType="begin"/>
        </w:r>
        <w:r w:rsidR="005F084E">
          <w:rPr>
            <w:noProof/>
            <w:webHidden/>
          </w:rPr>
          <w:instrText xml:space="preserve"> PAGEREF _Toc272313515 \h </w:instrText>
        </w:r>
        <w:r>
          <w:rPr>
            <w:noProof/>
            <w:webHidden/>
          </w:rPr>
        </w:r>
        <w:r>
          <w:rPr>
            <w:noProof/>
            <w:webHidden/>
          </w:rPr>
          <w:fldChar w:fldCharType="separate"/>
        </w:r>
        <w:r w:rsidR="00AA407D">
          <w:rPr>
            <w:noProof/>
            <w:webHidden/>
          </w:rPr>
          <w:t>118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6" w:history="1">
        <w:r w:rsidR="005F084E" w:rsidRPr="000804C3">
          <w:rPr>
            <w:rStyle w:val="Hyperlink"/>
            <w:noProof/>
          </w:rPr>
          <w:t>Figure 5.19: Effect of fuel-air ratios on total selectivity to CO</w:t>
        </w:r>
        <w:r w:rsidR="005F084E" w:rsidRPr="000804C3">
          <w:rPr>
            <w:rStyle w:val="Hyperlink"/>
            <w:noProof/>
            <w:vertAlign w:val="subscript"/>
          </w:rPr>
          <w:t>x</w:t>
        </w:r>
        <w:r w:rsidR="005F084E">
          <w:rPr>
            <w:noProof/>
            <w:webHidden/>
          </w:rPr>
          <w:tab/>
        </w:r>
        <w:r>
          <w:rPr>
            <w:noProof/>
            <w:webHidden/>
          </w:rPr>
          <w:fldChar w:fldCharType="begin"/>
        </w:r>
        <w:r w:rsidR="005F084E">
          <w:rPr>
            <w:noProof/>
            <w:webHidden/>
          </w:rPr>
          <w:instrText xml:space="preserve"> PAGEREF _Toc272313516 \h </w:instrText>
        </w:r>
        <w:r>
          <w:rPr>
            <w:noProof/>
            <w:webHidden/>
          </w:rPr>
        </w:r>
        <w:r>
          <w:rPr>
            <w:noProof/>
            <w:webHidden/>
          </w:rPr>
          <w:fldChar w:fldCharType="separate"/>
        </w:r>
        <w:r w:rsidR="00AA407D">
          <w:rPr>
            <w:noProof/>
            <w:webHidden/>
          </w:rPr>
          <w:t>118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7" w:history="1">
        <w:r w:rsidR="005F084E" w:rsidRPr="000804C3">
          <w:rPr>
            <w:rStyle w:val="Hyperlink"/>
            <w:noProof/>
          </w:rPr>
          <w:t>Figure 5.20: Effect of fuel-air ratio on total selectivity to C8 olefins</w:t>
        </w:r>
        <w:r w:rsidR="005F084E">
          <w:rPr>
            <w:noProof/>
            <w:webHidden/>
          </w:rPr>
          <w:tab/>
        </w:r>
        <w:r>
          <w:rPr>
            <w:noProof/>
            <w:webHidden/>
          </w:rPr>
          <w:fldChar w:fldCharType="begin"/>
        </w:r>
        <w:r w:rsidR="005F084E">
          <w:rPr>
            <w:noProof/>
            <w:webHidden/>
          </w:rPr>
          <w:instrText xml:space="preserve"> PAGEREF _Toc272313517 \h </w:instrText>
        </w:r>
        <w:r>
          <w:rPr>
            <w:noProof/>
            <w:webHidden/>
          </w:rPr>
        </w:r>
        <w:r>
          <w:rPr>
            <w:noProof/>
            <w:webHidden/>
          </w:rPr>
          <w:fldChar w:fldCharType="separate"/>
        </w:r>
        <w:r w:rsidR="00AA407D">
          <w:rPr>
            <w:noProof/>
            <w:webHidden/>
          </w:rPr>
          <w:t>119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19" w:history="1">
        <w:r w:rsidR="005F084E" w:rsidRPr="000804C3">
          <w:rPr>
            <w:rStyle w:val="Hyperlink"/>
            <w:noProof/>
          </w:rPr>
          <w:t xml:space="preserve">Figure 5.21: Effect of fuel-air ratios on yields at 500 </w:t>
        </w:r>
        <w:r w:rsidR="005F084E" w:rsidRPr="000804C3">
          <w:rPr>
            <w:rStyle w:val="Hyperlink"/>
            <w:noProof/>
          </w:rPr>
          <w:sym w:font="Symbol" w:char="F0B0"/>
        </w:r>
        <w:r w:rsidR="005F084E" w:rsidRPr="000804C3">
          <w:rPr>
            <w:rStyle w:val="Hyperlink"/>
            <w:noProof/>
          </w:rPr>
          <w:t xml:space="preserve">C for </w:t>
        </w:r>
        <w:r w:rsidR="005F084E" w:rsidRPr="000804C3">
          <w:rPr>
            <w:rStyle w:val="Hyperlink"/>
            <w:i/>
            <w:noProof/>
          </w:rPr>
          <w:t>n</w:t>
        </w:r>
        <w:r w:rsidR="005F084E" w:rsidRPr="000804C3">
          <w:rPr>
            <w:rStyle w:val="Hyperlink"/>
            <w:noProof/>
          </w:rPr>
          <w:t>-octane conversion</w:t>
        </w:r>
        <w:r w:rsidR="005F084E">
          <w:rPr>
            <w:noProof/>
            <w:webHidden/>
          </w:rPr>
          <w:tab/>
        </w:r>
        <w:r>
          <w:rPr>
            <w:noProof/>
            <w:webHidden/>
          </w:rPr>
          <w:fldChar w:fldCharType="begin"/>
        </w:r>
        <w:r w:rsidR="005F084E">
          <w:rPr>
            <w:noProof/>
            <w:webHidden/>
          </w:rPr>
          <w:instrText xml:space="preserve"> PAGEREF _Toc272313519 \h </w:instrText>
        </w:r>
        <w:r>
          <w:rPr>
            <w:noProof/>
            <w:webHidden/>
          </w:rPr>
        </w:r>
        <w:r>
          <w:rPr>
            <w:noProof/>
            <w:webHidden/>
          </w:rPr>
          <w:fldChar w:fldCharType="separate"/>
        </w:r>
        <w:r w:rsidR="00AA407D">
          <w:rPr>
            <w:noProof/>
            <w:webHidden/>
          </w:rPr>
          <w:t>120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0" w:history="1">
        <w:r w:rsidR="005F084E" w:rsidRPr="000804C3">
          <w:rPr>
            <w:rStyle w:val="Hyperlink"/>
            <w:noProof/>
          </w:rPr>
          <w:t xml:space="preserve">Figure 5.22: Conversion of </w:t>
        </w:r>
        <w:r w:rsidR="005F084E" w:rsidRPr="000804C3">
          <w:rPr>
            <w:rStyle w:val="Hyperlink"/>
            <w:i/>
            <w:noProof/>
          </w:rPr>
          <w:t>n</w:t>
        </w:r>
        <w:r w:rsidR="005F084E" w:rsidRPr="000804C3">
          <w:rPr>
            <w:rStyle w:val="Hyperlink"/>
            <w:noProof/>
          </w:rPr>
          <w:t>-octane as a function of temperature for Ba promoted catalysts</w:t>
        </w:r>
        <w:r w:rsidR="005F084E">
          <w:rPr>
            <w:noProof/>
            <w:webHidden/>
          </w:rPr>
          <w:tab/>
        </w:r>
        <w:r>
          <w:rPr>
            <w:noProof/>
            <w:webHidden/>
          </w:rPr>
          <w:fldChar w:fldCharType="begin"/>
        </w:r>
        <w:r w:rsidR="005F084E">
          <w:rPr>
            <w:noProof/>
            <w:webHidden/>
          </w:rPr>
          <w:instrText xml:space="preserve"> PAGEREF _Toc272313520 \h </w:instrText>
        </w:r>
        <w:r>
          <w:rPr>
            <w:noProof/>
            <w:webHidden/>
          </w:rPr>
        </w:r>
        <w:r>
          <w:rPr>
            <w:noProof/>
            <w:webHidden/>
          </w:rPr>
          <w:fldChar w:fldCharType="separate"/>
        </w:r>
        <w:r w:rsidR="00AA407D">
          <w:rPr>
            <w:noProof/>
            <w:webHidden/>
          </w:rPr>
          <w:t>121</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1" w:history="1">
        <w:r w:rsidR="005F084E" w:rsidRPr="000804C3">
          <w:rPr>
            <w:rStyle w:val="Hyperlink"/>
            <w:noProof/>
          </w:rPr>
          <w:t>Figure 5.23: Selectivity to total C8 olefins for Ba promoted catalysts</w:t>
        </w:r>
        <w:r w:rsidR="005F084E">
          <w:rPr>
            <w:noProof/>
            <w:webHidden/>
          </w:rPr>
          <w:tab/>
        </w:r>
        <w:r>
          <w:rPr>
            <w:noProof/>
            <w:webHidden/>
          </w:rPr>
          <w:fldChar w:fldCharType="begin"/>
        </w:r>
        <w:r w:rsidR="005F084E">
          <w:rPr>
            <w:noProof/>
            <w:webHidden/>
          </w:rPr>
          <w:instrText xml:space="preserve"> PAGEREF _Toc272313521 \h </w:instrText>
        </w:r>
        <w:r>
          <w:rPr>
            <w:noProof/>
            <w:webHidden/>
          </w:rPr>
        </w:r>
        <w:r>
          <w:rPr>
            <w:noProof/>
            <w:webHidden/>
          </w:rPr>
          <w:fldChar w:fldCharType="separate"/>
        </w:r>
        <w:r w:rsidR="00AA407D">
          <w:rPr>
            <w:noProof/>
            <w:webHidden/>
          </w:rPr>
          <w:t>122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2" w:history="1">
        <w:r w:rsidR="005F084E" w:rsidRPr="000804C3">
          <w:rPr>
            <w:rStyle w:val="Hyperlink"/>
            <w:noProof/>
          </w:rPr>
          <w:t>Figure 5.24: Total selectivity to C8 aromatic compounds for Ba promoted catalysts</w:t>
        </w:r>
        <w:r w:rsidR="005F084E">
          <w:rPr>
            <w:noProof/>
            <w:webHidden/>
          </w:rPr>
          <w:tab/>
        </w:r>
        <w:r>
          <w:rPr>
            <w:noProof/>
            <w:webHidden/>
          </w:rPr>
          <w:fldChar w:fldCharType="begin"/>
        </w:r>
        <w:r w:rsidR="005F084E">
          <w:rPr>
            <w:noProof/>
            <w:webHidden/>
          </w:rPr>
          <w:instrText xml:space="preserve"> PAGEREF _Toc272313522 \h </w:instrText>
        </w:r>
        <w:r>
          <w:rPr>
            <w:noProof/>
            <w:webHidden/>
          </w:rPr>
        </w:r>
        <w:r>
          <w:rPr>
            <w:noProof/>
            <w:webHidden/>
          </w:rPr>
          <w:fldChar w:fldCharType="separate"/>
        </w:r>
        <w:r w:rsidR="00AA407D">
          <w:rPr>
            <w:noProof/>
            <w:webHidden/>
          </w:rPr>
          <w:t>123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3" w:history="1">
        <w:r w:rsidR="005F084E" w:rsidRPr="000804C3">
          <w:rPr>
            <w:rStyle w:val="Hyperlink"/>
            <w:noProof/>
          </w:rPr>
          <w:t>Figure 5.25: Total CO</w:t>
        </w:r>
        <w:r w:rsidR="005F084E" w:rsidRPr="000804C3">
          <w:rPr>
            <w:rStyle w:val="Hyperlink"/>
            <w:noProof/>
            <w:vertAlign w:val="subscript"/>
          </w:rPr>
          <w:t>x</w:t>
        </w:r>
        <w:r w:rsidR="005F084E" w:rsidRPr="000804C3">
          <w:rPr>
            <w:rStyle w:val="Hyperlink"/>
            <w:noProof/>
          </w:rPr>
          <w:t xml:space="preserve"> selectivity for barium promoted catalysts</w:t>
        </w:r>
        <w:r w:rsidR="005F084E">
          <w:rPr>
            <w:noProof/>
            <w:webHidden/>
          </w:rPr>
          <w:tab/>
        </w:r>
        <w:r>
          <w:rPr>
            <w:noProof/>
            <w:webHidden/>
          </w:rPr>
          <w:fldChar w:fldCharType="begin"/>
        </w:r>
        <w:r w:rsidR="005F084E">
          <w:rPr>
            <w:noProof/>
            <w:webHidden/>
          </w:rPr>
          <w:instrText xml:space="preserve"> PAGEREF _Toc272313523 \h </w:instrText>
        </w:r>
        <w:r>
          <w:rPr>
            <w:noProof/>
            <w:webHidden/>
          </w:rPr>
        </w:r>
        <w:r>
          <w:rPr>
            <w:noProof/>
            <w:webHidden/>
          </w:rPr>
          <w:fldChar w:fldCharType="separate"/>
        </w:r>
        <w:r w:rsidR="00AA407D">
          <w:rPr>
            <w:noProof/>
            <w:webHidden/>
          </w:rPr>
          <w:t>124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4" w:history="1">
        <w:r w:rsidR="005F084E" w:rsidRPr="000804C3">
          <w:rPr>
            <w:rStyle w:val="Hyperlink"/>
            <w:noProof/>
          </w:rPr>
          <w:t>Figure 5.26: Selectivity to the aromatic products for the 1.4% BaMg-V-HTlc</w:t>
        </w:r>
        <w:r w:rsidR="005F084E">
          <w:rPr>
            <w:noProof/>
            <w:webHidden/>
          </w:rPr>
          <w:tab/>
        </w:r>
        <w:r>
          <w:rPr>
            <w:noProof/>
            <w:webHidden/>
          </w:rPr>
          <w:fldChar w:fldCharType="begin"/>
        </w:r>
        <w:r w:rsidR="005F084E">
          <w:rPr>
            <w:noProof/>
            <w:webHidden/>
          </w:rPr>
          <w:instrText xml:space="preserve"> PAGEREF _Toc272313524 \h </w:instrText>
        </w:r>
        <w:r>
          <w:rPr>
            <w:noProof/>
            <w:webHidden/>
          </w:rPr>
        </w:r>
        <w:r>
          <w:rPr>
            <w:noProof/>
            <w:webHidden/>
          </w:rPr>
          <w:fldChar w:fldCharType="separate"/>
        </w:r>
        <w:r w:rsidR="00AA407D">
          <w:rPr>
            <w:noProof/>
            <w:webHidden/>
          </w:rPr>
          <w:t>124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5" w:history="1">
        <w:r w:rsidR="005F084E" w:rsidRPr="000804C3">
          <w:rPr>
            <w:rStyle w:val="Hyperlink"/>
            <w:noProof/>
          </w:rPr>
          <w:t>Figure 5.27: Selectivity to total “cracked” products for barium promoted catalysts</w:t>
        </w:r>
        <w:r w:rsidR="005F084E">
          <w:rPr>
            <w:noProof/>
            <w:webHidden/>
          </w:rPr>
          <w:tab/>
        </w:r>
        <w:r>
          <w:rPr>
            <w:noProof/>
            <w:webHidden/>
          </w:rPr>
          <w:fldChar w:fldCharType="begin"/>
        </w:r>
        <w:r w:rsidR="005F084E">
          <w:rPr>
            <w:noProof/>
            <w:webHidden/>
          </w:rPr>
          <w:instrText xml:space="preserve"> PAGEREF _Toc272313525 \h </w:instrText>
        </w:r>
        <w:r>
          <w:rPr>
            <w:noProof/>
            <w:webHidden/>
          </w:rPr>
        </w:r>
        <w:r>
          <w:rPr>
            <w:noProof/>
            <w:webHidden/>
          </w:rPr>
          <w:fldChar w:fldCharType="separate"/>
        </w:r>
        <w:r w:rsidR="00AA407D">
          <w:rPr>
            <w:noProof/>
            <w:webHidden/>
          </w:rPr>
          <w:t>125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7" w:history="1">
        <w:r w:rsidR="005F084E" w:rsidRPr="000804C3">
          <w:rPr>
            <w:rStyle w:val="Hyperlink"/>
            <w:noProof/>
          </w:rPr>
          <w:t xml:space="preserve">Figure 5.28: Comparison of results at ~ 16% conversion and 450 </w:t>
        </w:r>
        <w:r w:rsidR="005F084E" w:rsidRPr="000804C3">
          <w:rPr>
            <w:rStyle w:val="Hyperlink"/>
            <w:noProof/>
          </w:rPr>
          <w:sym w:font="Symbol" w:char="F0B0"/>
        </w:r>
        <w:r w:rsidR="005F084E" w:rsidRPr="000804C3">
          <w:rPr>
            <w:rStyle w:val="Hyperlink"/>
            <w:noProof/>
          </w:rPr>
          <w:t>C</w:t>
        </w:r>
        <w:r w:rsidR="005F084E">
          <w:rPr>
            <w:noProof/>
            <w:webHidden/>
          </w:rPr>
          <w:tab/>
        </w:r>
        <w:r>
          <w:rPr>
            <w:noProof/>
            <w:webHidden/>
          </w:rPr>
          <w:fldChar w:fldCharType="begin"/>
        </w:r>
        <w:r w:rsidR="005F084E">
          <w:rPr>
            <w:noProof/>
            <w:webHidden/>
          </w:rPr>
          <w:instrText xml:space="preserve"> PAGEREF _Toc272313527 \h </w:instrText>
        </w:r>
        <w:r>
          <w:rPr>
            <w:noProof/>
            <w:webHidden/>
          </w:rPr>
        </w:r>
        <w:r>
          <w:rPr>
            <w:noProof/>
            <w:webHidden/>
          </w:rPr>
          <w:fldChar w:fldCharType="separate"/>
        </w:r>
        <w:r w:rsidR="00AA407D">
          <w:rPr>
            <w:noProof/>
            <w:webHidden/>
          </w:rPr>
          <w:t>126</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8" w:history="1">
        <w:r w:rsidR="005F084E" w:rsidRPr="000804C3">
          <w:rPr>
            <w:rStyle w:val="Hyperlink"/>
            <w:noProof/>
          </w:rPr>
          <w:t xml:space="preserve">Figure 5.29: Comparison of conversion of </w:t>
        </w:r>
        <w:r w:rsidR="005F084E" w:rsidRPr="000804C3">
          <w:rPr>
            <w:rStyle w:val="Hyperlink"/>
            <w:i/>
            <w:noProof/>
          </w:rPr>
          <w:t>n</w:t>
        </w:r>
        <w:r w:rsidR="005F084E" w:rsidRPr="000804C3">
          <w:rPr>
            <w:rStyle w:val="Hyperlink"/>
            <w:noProof/>
          </w:rPr>
          <w:t>-octane for the cesium promoted catalysts</w:t>
        </w:r>
        <w:r w:rsidR="005F084E">
          <w:rPr>
            <w:noProof/>
            <w:webHidden/>
          </w:rPr>
          <w:tab/>
        </w:r>
        <w:r>
          <w:rPr>
            <w:noProof/>
            <w:webHidden/>
          </w:rPr>
          <w:fldChar w:fldCharType="begin"/>
        </w:r>
        <w:r w:rsidR="005F084E">
          <w:rPr>
            <w:noProof/>
            <w:webHidden/>
          </w:rPr>
          <w:instrText xml:space="preserve"> PAGEREF _Toc272313528 \h </w:instrText>
        </w:r>
        <w:r>
          <w:rPr>
            <w:noProof/>
            <w:webHidden/>
          </w:rPr>
        </w:r>
        <w:r>
          <w:rPr>
            <w:noProof/>
            <w:webHidden/>
          </w:rPr>
          <w:fldChar w:fldCharType="separate"/>
        </w:r>
        <w:r w:rsidR="00AA407D">
          <w:rPr>
            <w:noProof/>
            <w:webHidden/>
          </w:rPr>
          <w:t>127</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29" w:history="1">
        <w:r w:rsidR="005F084E" w:rsidRPr="000804C3">
          <w:rPr>
            <w:rStyle w:val="Hyperlink"/>
            <w:noProof/>
          </w:rPr>
          <w:t>Figure 5.30: Total C8 olefin selectivity for Cs promoted catalysts</w:t>
        </w:r>
        <w:r w:rsidR="005F084E">
          <w:rPr>
            <w:noProof/>
            <w:webHidden/>
          </w:rPr>
          <w:tab/>
        </w:r>
        <w:r>
          <w:rPr>
            <w:noProof/>
            <w:webHidden/>
          </w:rPr>
          <w:fldChar w:fldCharType="begin"/>
        </w:r>
        <w:r w:rsidR="005F084E">
          <w:rPr>
            <w:noProof/>
            <w:webHidden/>
          </w:rPr>
          <w:instrText xml:space="preserve"> PAGEREF _Toc272313529 \h </w:instrText>
        </w:r>
        <w:r>
          <w:rPr>
            <w:noProof/>
            <w:webHidden/>
          </w:rPr>
        </w:r>
        <w:r>
          <w:rPr>
            <w:noProof/>
            <w:webHidden/>
          </w:rPr>
          <w:fldChar w:fldCharType="separate"/>
        </w:r>
        <w:r w:rsidR="00AA407D">
          <w:rPr>
            <w:noProof/>
            <w:webHidden/>
          </w:rPr>
          <w:t>128</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1" w:history="1">
        <w:r w:rsidR="005F084E" w:rsidRPr="000804C3">
          <w:rPr>
            <w:rStyle w:val="Hyperlink"/>
            <w:noProof/>
          </w:rPr>
          <w:t>Figure 5.31: Total CO</w:t>
        </w:r>
        <w:r w:rsidR="005F084E" w:rsidRPr="000804C3">
          <w:rPr>
            <w:rStyle w:val="Hyperlink"/>
            <w:noProof/>
            <w:vertAlign w:val="subscript"/>
          </w:rPr>
          <w:t>x</w:t>
        </w:r>
        <w:r w:rsidR="005F084E" w:rsidRPr="000804C3">
          <w:rPr>
            <w:rStyle w:val="Hyperlink"/>
            <w:noProof/>
          </w:rPr>
          <w:t xml:space="preserve"> selectivity for cesium promoted catalysts</w:t>
        </w:r>
        <w:r w:rsidR="005F084E">
          <w:rPr>
            <w:noProof/>
            <w:webHidden/>
          </w:rPr>
          <w:tab/>
        </w:r>
        <w:r>
          <w:rPr>
            <w:noProof/>
            <w:webHidden/>
          </w:rPr>
          <w:fldChar w:fldCharType="begin"/>
        </w:r>
        <w:r w:rsidR="005F084E">
          <w:rPr>
            <w:noProof/>
            <w:webHidden/>
          </w:rPr>
          <w:instrText xml:space="preserve"> PAGEREF _Toc272313531 \h </w:instrText>
        </w:r>
        <w:r>
          <w:rPr>
            <w:noProof/>
            <w:webHidden/>
          </w:rPr>
        </w:r>
        <w:r>
          <w:rPr>
            <w:noProof/>
            <w:webHidden/>
          </w:rPr>
          <w:fldChar w:fldCharType="separate"/>
        </w:r>
        <w:r w:rsidR="00AA407D">
          <w:rPr>
            <w:noProof/>
            <w:webHidden/>
          </w:rPr>
          <w:t>129</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2" w:history="1">
        <w:r w:rsidR="005F084E" w:rsidRPr="000804C3">
          <w:rPr>
            <w:rStyle w:val="Hyperlink"/>
            <w:noProof/>
          </w:rPr>
          <w:t>Figure 5.32: Total selectivity to C8 aromatic compounds for cesium promoted catalysts</w:t>
        </w:r>
        <w:r w:rsidR="005F084E">
          <w:rPr>
            <w:noProof/>
            <w:webHidden/>
          </w:rPr>
          <w:tab/>
        </w:r>
        <w:r>
          <w:rPr>
            <w:noProof/>
            <w:webHidden/>
          </w:rPr>
          <w:fldChar w:fldCharType="begin"/>
        </w:r>
        <w:r w:rsidR="005F084E">
          <w:rPr>
            <w:noProof/>
            <w:webHidden/>
          </w:rPr>
          <w:instrText xml:space="preserve"> PAGEREF _Toc272313532 \h </w:instrText>
        </w:r>
        <w:r>
          <w:rPr>
            <w:noProof/>
            <w:webHidden/>
          </w:rPr>
        </w:r>
        <w:r>
          <w:rPr>
            <w:noProof/>
            <w:webHidden/>
          </w:rPr>
          <w:fldChar w:fldCharType="separate"/>
        </w:r>
        <w:r w:rsidR="00AA407D">
          <w:rPr>
            <w:noProof/>
            <w:webHidden/>
          </w:rPr>
          <w:t>130</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3" w:history="1">
        <w:r w:rsidR="005F084E" w:rsidRPr="000804C3">
          <w:rPr>
            <w:rStyle w:val="Hyperlink"/>
            <w:noProof/>
          </w:rPr>
          <w:t>Figure 5.33: Selectivity to the total cracked products for Cs promoted catalysts</w:t>
        </w:r>
        <w:r w:rsidR="005F084E">
          <w:rPr>
            <w:noProof/>
            <w:webHidden/>
          </w:rPr>
          <w:tab/>
        </w:r>
        <w:r>
          <w:rPr>
            <w:noProof/>
            <w:webHidden/>
          </w:rPr>
          <w:fldChar w:fldCharType="begin"/>
        </w:r>
        <w:r w:rsidR="005F084E">
          <w:rPr>
            <w:noProof/>
            <w:webHidden/>
          </w:rPr>
          <w:instrText xml:space="preserve"> PAGEREF _Toc272313533 \h </w:instrText>
        </w:r>
        <w:r>
          <w:rPr>
            <w:noProof/>
            <w:webHidden/>
          </w:rPr>
        </w:r>
        <w:r>
          <w:rPr>
            <w:noProof/>
            <w:webHidden/>
          </w:rPr>
          <w:fldChar w:fldCharType="separate"/>
        </w:r>
        <w:r w:rsidR="00AA407D">
          <w:rPr>
            <w:noProof/>
            <w:webHidden/>
          </w:rPr>
          <w:t>131</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4" w:history="1">
        <w:r w:rsidR="005F084E" w:rsidRPr="000804C3">
          <w:rPr>
            <w:rStyle w:val="Hyperlink"/>
            <w:noProof/>
          </w:rPr>
          <w:t xml:space="preserve">Figure 5.34: Comparison of selectivity at 450 </w:t>
        </w:r>
        <w:r w:rsidR="005F084E" w:rsidRPr="000804C3">
          <w:rPr>
            <w:rStyle w:val="Hyperlink"/>
            <w:noProof/>
          </w:rPr>
          <w:sym w:font="Symbol" w:char="F0B0"/>
        </w:r>
        <w:r w:rsidR="005F084E" w:rsidRPr="000804C3">
          <w:rPr>
            <w:rStyle w:val="Hyperlink"/>
            <w:noProof/>
          </w:rPr>
          <w:t>C and ~ 16% conversion</w:t>
        </w:r>
        <w:r w:rsidR="005F084E">
          <w:rPr>
            <w:noProof/>
            <w:webHidden/>
          </w:rPr>
          <w:tab/>
        </w:r>
        <w:r>
          <w:rPr>
            <w:noProof/>
            <w:webHidden/>
          </w:rPr>
          <w:fldChar w:fldCharType="begin"/>
        </w:r>
        <w:r w:rsidR="005F084E">
          <w:rPr>
            <w:noProof/>
            <w:webHidden/>
          </w:rPr>
          <w:instrText xml:space="preserve"> PAGEREF _Toc272313534 \h </w:instrText>
        </w:r>
        <w:r>
          <w:rPr>
            <w:noProof/>
            <w:webHidden/>
          </w:rPr>
        </w:r>
        <w:r>
          <w:rPr>
            <w:noProof/>
            <w:webHidden/>
          </w:rPr>
          <w:fldChar w:fldCharType="separate"/>
        </w:r>
        <w:r w:rsidR="00AA407D">
          <w:rPr>
            <w:noProof/>
            <w:webHidden/>
          </w:rPr>
          <w:t>131</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5" w:history="1">
        <w:r w:rsidR="005F084E" w:rsidRPr="000804C3">
          <w:rPr>
            <w:rStyle w:val="Hyperlink"/>
            <w:noProof/>
          </w:rPr>
          <w:t xml:space="preserve">Figure 5.35: Effect of boron loading on conversion of </w:t>
        </w:r>
        <w:r w:rsidR="005F084E" w:rsidRPr="000804C3">
          <w:rPr>
            <w:rStyle w:val="Hyperlink"/>
            <w:i/>
            <w:noProof/>
          </w:rPr>
          <w:t>n</w:t>
        </w:r>
        <w:r w:rsidR="005F084E" w:rsidRPr="000804C3">
          <w:rPr>
            <w:rStyle w:val="Hyperlink"/>
            <w:noProof/>
          </w:rPr>
          <w:t>-octane</w:t>
        </w:r>
        <w:r w:rsidR="005F084E">
          <w:rPr>
            <w:noProof/>
            <w:webHidden/>
          </w:rPr>
          <w:tab/>
        </w:r>
        <w:r>
          <w:rPr>
            <w:noProof/>
            <w:webHidden/>
          </w:rPr>
          <w:fldChar w:fldCharType="begin"/>
        </w:r>
        <w:r w:rsidR="005F084E">
          <w:rPr>
            <w:noProof/>
            <w:webHidden/>
          </w:rPr>
          <w:instrText xml:space="preserve"> PAGEREF _Toc272313535 \h </w:instrText>
        </w:r>
        <w:r>
          <w:rPr>
            <w:noProof/>
            <w:webHidden/>
          </w:rPr>
        </w:r>
        <w:r>
          <w:rPr>
            <w:noProof/>
            <w:webHidden/>
          </w:rPr>
          <w:fldChar w:fldCharType="separate"/>
        </w:r>
        <w:r w:rsidR="00AA407D">
          <w:rPr>
            <w:noProof/>
            <w:webHidden/>
          </w:rPr>
          <w:t>132</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6" w:history="1">
        <w:r w:rsidR="005F084E" w:rsidRPr="000804C3">
          <w:rPr>
            <w:rStyle w:val="Hyperlink"/>
            <w:noProof/>
          </w:rPr>
          <w:t>Figure 5.36: Selectivity to total C8 olefinic species for boron promoted catalysts</w:t>
        </w:r>
        <w:r w:rsidR="005F084E">
          <w:rPr>
            <w:noProof/>
            <w:webHidden/>
          </w:rPr>
          <w:tab/>
        </w:r>
        <w:r>
          <w:rPr>
            <w:noProof/>
            <w:webHidden/>
          </w:rPr>
          <w:fldChar w:fldCharType="begin"/>
        </w:r>
        <w:r w:rsidR="005F084E">
          <w:rPr>
            <w:noProof/>
            <w:webHidden/>
          </w:rPr>
          <w:instrText xml:space="preserve"> PAGEREF _Toc272313536 \h </w:instrText>
        </w:r>
        <w:r>
          <w:rPr>
            <w:noProof/>
            <w:webHidden/>
          </w:rPr>
        </w:r>
        <w:r>
          <w:rPr>
            <w:noProof/>
            <w:webHidden/>
          </w:rPr>
          <w:fldChar w:fldCharType="separate"/>
        </w:r>
        <w:r w:rsidR="00AA407D">
          <w:rPr>
            <w:noProof/>
            <w:webHidden/>
          </w:rPr>
          <w:t>133</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7" w:history="1">
        <w:r w:rsidR="005F084E" w:rsidRPr="000804C3">
          <w:rPr>
            <w:rStyle w:val="Hyperlink"/>
            <w:noProof/>
          </w:rPr>
          <w:t xml:space="preserve">Figure 5.37: Total selectivity to C8 aromatic compounds for </w:t>
        </w:r>
        <w:r w:rsidR="005F084E" w:rsidRPr="000804C3">
          <w:rPr>
            <w:rStyle w:val="Hyperlink"/>
            <w:i/>
            <w:noProof/>
          </w:rPr>
          <w:t>n</w:t>
        </w:r>
        <w:r w:rsidR="005F084E" w:rsidRPr="000804C3">
          <w:rPr>
            <w:rStyle w:val="Hyperlink"/>
            <w:noProof/>
          </w:rPr>
          <w:t>-octane conversion</w:t>
        </w:r>
        <w:r w:rsidR="005F084E">
          <w:rPr>
            <w:noProof/>
            <w:webHidden/>
          </w:rPr>
          <w:tab/>
        </w:r>
        <w:r>
          <w:rPr>
            <w:noProof/>
            <w:webHidden/>
          </w:rPr>
          <w:fldChar w:fldCharType="begin"/>
        </w:r>
        <w:r w:rsidR="005F084E">
          <w:rPr>
            <w:noProof/>
            <w:webHidden/>
          </w:rPr>
          <w:instrText xml:space="preserve"> PAGEREF _Toc272313537 \h </w:instrText>
        </w:r>
        <w:r>
          <w:rPr>
            <w:noProof/>
            <w:webHidden/>
          </w:rPr>
        </w:r>
        <w:r>
          <w:rPr>
            <w:noProof/>
            <w:webHidden/>
          </w:rPr>
          <w:fldChar w:fldCharType="separate"/>
        </w:r>
        <w:r w:rsidR="00AA407D">
          <w:rPr>
            <w:noProof/>
            <w:webHidden/>
          </w:rPr>
          <w:t>134</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39" w:history="1">
        <w:r w:rsidR="005F084E" w:rsidRPr="000804C3">
          <w:rPr>
            <w:rStyle w:val="Hyperlink"/>
            <w:noProof/>
          </w:rPr>
          <w:t xml:space="preserve">Figure 5.38: Total carbon oxide selectivity for </w:t>
        </w:r>
        <w:r w:rsidR="005F084E" w:rsidRPr="000804C3">
          <w:rPr>
            <w:rStyle w:val="Hyperlink"/>
            <w:i/>
            <w:noProof/>
          </w:rPr>
          <w:t>n</w:t>
        </w:r>
        <w:r w:rsidR="005F084E" w:rsidRPr="000804C3">
          <w:rPr>
            <w:rStyle w:val="Hyperlink"/>
            <w:noProof/>
          </w:rPr>
          <w:t>-octane conversion</w:t>
        </w:r>
        <w:r w:rsidR="005F084E">
          <w:rPr>
            <w:noProof/>
            <w:webHidden/>
          </w:rPr>
          <w:tab/>
        </w:r>
        <w:r>
          <w:rPr>
            <w:noProof/>
            <w:webHidden/>
          </w:rPr>
          <w:fldChar w:fldCharType="begin"/>
        </w:r>
        <w:r w:rsidR="005F084E">
          <w:rPr>
            <w:noProof/>
            <w:webHidden/>
          </w:rPr>
          <w:instrText xml:space="preserve"> PAGEREF _Toc272313539 \h </w:instrText>
        </w:r>
        <w:r>
          <w:rPr>
            <w:noProof/>
            <w:webHidden/>
          </w:rPr>
        </w:r>
        <w:r>
          <w:rPr>
            <w:noProof/>
            <w:webHidden/>
          </w:rPr>
          <w:fldChar w:fldCharType="separate"/>
        </w:r>
        <w:r w:rsidR="00AA407D">
          <w:rPr>
            <w:noProof/>
            <w:webHidden/>
          </w:rPr>
          <w:t>135</w:t>
        </w:r>
        <w:r>
          <w:rPr>
            <w:noProof/>
            <w:webHidden/>
          </w:rPr>
          <w:fldChar w:fldCharType="end"/>
        </w:r>
      </w:hyperlink>
    </w:p>
    <w:p w:rsidR="005F084E" w:rsidRDefault="00C81F5A">
      <w:pPr>
        <w:pStyle w:val="TableofFigures"/>
        <w:tabs>
          <w:tab w:val="right" w:leader="dot" w:pos="8828"/>
        </w:tabs>
        <w:rPr>
          <w:rFonts w:asciiTheme="minorHAnsi" w:eastAsiaTheme="minorEastAsia" w:hAnsiTheme="minorHAnsi"/>
          <w:noProof/>
        </w:rPr>
      </w:pPr>
      <w:hyperlink w:anchor="_Toc272313540" w:history="1">
        <w:r w:rsidR="005F084E" w:rsidRPr="000804C3">
          <w:rPr>
            <w:rStyle w:val="Hyperlink"/>
            <w:noProof/>
          </w:rPr>
          <w:t xml:space="preserve">Figure 5.39: Comparison of data at 450 </w:t>
        </w:r>
        <w:r w:rsidR="005F084E" w:rsidRPr="000804C3">
          <w:rPr>
            <w:rStyle w:val="Hyperlink"/>
            <w:noProof/>
          </w:rPr>
          <w:sym w:font="Symbol" w:char="F0B0"/>
        </w:r>
        <w:r w:rsidR="005F084E" w:rsidRPr="000804C3">
          <w:rPr>
            <w:rStyle w:val="Hyperlink"/>
            <w:noProof/>
          </w:rPr>
          <w:t xml:space="preserve">C and ~ 19% conversion of </w:t>
        </w:r>
        <w:r w:rsidR="005F084E" w:rsidRPr="000804C3">
          <w:rPr>
            <w:rStyle w:val="Hyperlink"/>
            <w:i/>
            <w:noProof/>
          </w:rPr>
          <w:t>n</w:t>
        </w:r>
        <w:r w:rsidR="005F084E" w:rsidRPr="000804C3">
          <w:rPr>
            <w:rStyle w:val="Hyperlink"/>
            <w:noProof/>
          </w:rPr>
          <w:t>-octane</w:t>
        </w:r>
        <w:r w:rsidR="005F084E">
          <w:rPr>
            <w:noProof/>
            <w:webHidden/>
          </w:rPr>
          <w:tab/>
        </w:r>
        <w:r>
          <w:rPr>
            <w:noProof/>
            <w:webHidden/>
          </w:rPr>
          <w:fldChar w:fldCharType="begin"/>
        </w:r>
        <w:r w:rsidR="005F084E">
          <w:rPr>
            <w:noProof/>
            <w:webHidden/>
          </w:rPr>
          <w:instrText xml:space="preserve"> PAGEREF _Toc272313540 \h </w:instrText>
        </w:r>
        <w:r>
          <w:rPr>
            <w:noProof/>
            <w:webHidden/>
          </w:rPr>
        </w:r>
        <w:r>
          <w:rPr>
            <w:noProof/>
            <w:webHidden/>
          </w:rPr>
          <w:fldChar w:fldCharType="separate"/>
        </w:r>
        <w:r w:rsidR="00AA407D">
          <w:rPr>
            <w:noProof/>
            <w:webHidden/>
          </w:rPr>
          <w:t>136</w:t>
        </w:r>
        <w:r>
          <w:rPr>
            <w:noProof/>
            <w:webHidden/>
          </w:rPr>
          <w:fldChar w:fldCharType="end"/>
        </w:r>
      </w:hyperlink>
    </w:p>
    <w:p w:rsidR="009C2929" w:rsidRDefault="00C81F5A" w:rsidP="00885098">
      <w:pPr>
        <w:pStyle w:val="Heading1"/>
      </w:pPr>
      <w:r>
        <w:fldChar w:fldCharType="end"/>
      </w:r>
      <w:r w:rsidR="009C2929">
        <w:br w:type="page"/>
      </w:r>
      <w:bookmarkStart w:id="6" w:name="_Toc266960745"/>
      <w:r w:rsidR="006B7D6C">
        <w:lastRenderedPageBreak/>
        <w:t>LIST OF SCHEMES</w:t>
      </w:r>
      <w:bookmarkEnd w:id="6"/>
    </w:p>
    <w:p w:rsidR="004C436C" w:rsidRPr="004C436C" w:rsidRDefault="004C436C" w:rsidP="004C436C"/>
    <w:p w:rsidR="00EB5924" w:rsidRDefault="00C81F5A">
      <w:pPr>
        <w:pStyle w:val="TableofFigures"/>
        <w:tabs>
          <w:tab w:val="right" w:leader="dot" w:pos="8828"/>
        </w:tabs>
        <w:rPr>
          <w:rFonts w:asciiTheme="minorHAnsi" w:eastAsiaTheme="minorEastAsia" w:hAnsiTheme="minorHAnsi"/>
          <w:noProof/>
        </w:rPr>
      </w:pPr>
      <w:r>
        <w:fldChar w:fldCharType="begin"/>
      </w:r>
      <w:r w:rsidR="00D2545D">
        <w:instrText xml:space="preserve"> TOC \f S \h \z \t "Caption,Table" \c </w:instrText>
      </w:r>
      <w:r>
        <w:fldChar w:fldCharType="separate"/>
      </w:r>
      <w:hyperlink w:anchor="_Toc266790749" w:history="1">
        <w:r w:rsidR="00EB5924" w:rsidRPr="0080508B">
          <w:rPr>
            <w:rStyle w:val="Hyperlink"/>
            <w:noProof/>
          </w:rPr>
          <w:t>Scheme 1: Schematic showing the dehydrogenation of an alkane molecule</w:t>
        </w:r>
        <w:r w:rsidR="00EB5924">
          <w:rPr>
            <w:noProof/>
            <w:webHidden/>
          </w:rPr>
          <w:tab/>
        </w:r>
        <w:r>
          <w:rPr>
            <w:noProof/>
            <w:webHidden/>
          </w:rPr>
          <w:fldChar w:fldCharType="begin"/>
        </w:r>
        <w:r w:rsidR="00EB5924">
          <w:rPr>
            <w:noProof/>
            <w:webHidden/>
          </w:rPr>
          <w:instrText xml:space="preserve"> PAGEREF _Toc266790749 \h </w:instrText>
        </w:r>
        <w:r>
          <w:rPr>
            <w:noProof/>
            <w:webHidden/>
          </w:rPr>
        </w:r>
        <w:r>
          <w:rPr>
            <w:noProof/>
            <w:webHidden/>
          </w:rPr>
          <w:fldChar w:fldCharType="separate"/>
        </w:r>
        <w:r w:rsidR="00AA407D">
          <w:rPr>
            <w:noProof/>
            <w:webHidden/>
          </w:rPr>
          <w:t>3</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50" w:history="1">
        <w:r w:rsidR="00EB5924" w:rsidRPr="0080508B">
          <w:rPr>
            <w:rStyle w:val="Hyperlink"/>
            <w:noProof/>
          </w:rPr>
          <w:t>Scheme 2: Oxidative dehydrogenation of an alkane molecule</w:t>
        </w:r>
        <w:r w:rsidR="00EB5924">
          <w:rPr>
            <w:noProof/>
            <w:webHidden/>
          </w:rPr>
          <w:tab/>
        </w:r>
        <w:r>
          <w:rPr>
            <w:noProof/>
            <w:webHidden/>
          </w:rPr>
          <w:fldChar w:fldCharType="begin"/>
        </w:r>
        <w:r w:rsidR="00EB5924">
          <w:rPr>
            <w:noProof/>
            <w:webHidden/>
          </w:rPr>
          <w:instrText xml:space="preserve"> PAGEREF _Toc266790750 \h </w:instrText>
        </w:r>
        <w:r>
          <w:rPr>
            <w:noProof/>
            <w:webHidden/>
          </w:rPr>
        </w:r>
        <w:r>
          <w:rPr>
            <w:noProof/>
            <w:webHidden/>
          </w:rPr>
          <w:fldChar w:fldCharType="separate"/>
        </w:r>
        <w:r w:rsidR="00AA407D">
          <w:rPr>
            <w:noProof/>
            <w:webHidden/>
          </w:rPr>
          <w:t>3</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51" w:history="1">
        <w:r w:rsidR="00EB5924" w:rsidRPr="0080508B">
          <w:rPr>
            <w:rStyle w:val="Hyperlink"/>
            <w:noProof/>
          </w:rPr>
          <w:t>Scheme 3: Nonselective oxidation of an alkane with oxygen</w:t>
        </w:r>
        <w:r w:rsidR="00EB5924">
          <w:rPr>
            <w:noProof/>
            <w:webHidden/>
          </w:rPr>
          <w:tab/>
        </w:r>
        <w:r>
          <w:rPr>
            <w:noProof/>
            <w:webHidden/>
          </w:rPr>
          <w:fldChar w:fldCharType="begin"/>
        </w:r>
        <w:r w:rsidR="00EB5924">
          <w:rPr>
            <w:noProof/>
            <w:webHidden/>
          </w:rPr>
          <w:instrText xml:space="preserve"> PAGEREF _Toc266790751 \h </w:instrText>
        </w:r>
        <w:r>
          <w:rPr>
            <w:noProof/>
            <w:webHidden/>
          </w:rPr>
        </w:r>
        <w:r>
          <w:rPr>
            <w:noProof/>
            <w:webHidden/>
          </w:rPr>
          <w:fldChar w:fldCharType="separate"/>
        </w:r>
        <w:r w:rsidR="00AA407D">
          <w:rPr>
            <w:noProof/>
            <w:webHidden/>
          </w:rPr>
          <w:t>4</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52" w:history="1">
        <w:r w:rsidR="00EB5924" w:rsidRPr="0080508B">
          <w:rPr>
            <w:rStyle w:val="Hyperlink"/>
            <w:noProof/>
          </w:rPr>
          <w:t>Scheme 4: Gradual enrichment of adsorbed oxygen species [13] (reprinted with permission)</w:t>
        </w:r>
        <w:r w:rsidR="00EB5924">
          <w:rPr>
            <w:noProof/>
            <w:webHidden/>
          </w:rPr>
          <w:tab/>
        </w:r>
        <w:r>
          <w:rPr>
            <w:noProof/>
            <w:webHidden/>
          </w:rPr>
          <w:fldChar w:fldCharType="begin"/>
        </w:r>
        <w:r w:rsidR="00EB5924">
          <w:rPr>
            <w:noProof/>
            <w:webHidden/>
          </w:rPr>
          <w:instrText xml:space="preserve"> PAGEREF _Toc266790752 \h </w:instrText>
        </w:r>
        <w:r>
          <w:rPr>
            <w:noProof/>
            <w:webHidden/>
          </w:rPr>
        </w:r>
        <w:r>
          <w:rPr>
            <w:noProof/>
            <w:webHidden/>
          </w:rPr>
          <w:fldChar w:fldCharType="separate"/>
        </w:r>
        <w:r w:rsidR="00AA407D">
          <w:rPr>
            <w:noProof/>
            <w:webHidden/>
          </w:rPr>
          <w:t>5</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54" w:history="1">
        <w:r w:rsidR="00EB5924" w:rsidRPr="0080508B">
          <w:rPr>
            <w:rStyle w:val="Hyperlink"/>
            <w:noProof/>
          </w:rPr>
          <w:t>Scheme 5: Formation of styrene from ethylbenzene</w:t>
        </w:r>
        <w:r w:rsidR="00EB5924">
          <w:rPr>
            <w:noProof/>
            <w:webHidden/>
          </w:rPr>
          <w:tab/>
        </w:r>
        <w:r>
          <w:rPr>
            <w:noProof/>
            <w:webHidden/>
          </w:rPr>
          <w:fldChar w:fldCharType="begin"/>
        </w:r>
        <w:r w:rsidR="00EB5924">
          <w:rPr>
            <w:noProof/>
            <w:webHidden/>
          </w:rPr>
          <w:instrText xml:space="preserve"> PAGEREF _Toc266790754 \h </w:instrText>
        </w:r>
        <w:r>
          <w:rPr>
            <w:noProof/>
            <w:webHidden/>
          </w:rPr>
        </w:r>
        <w:r>
          <w:rPr>
            <w:noProof/>
            <w:webHidden/>
          </w:rPr>
          <w:fldChar w:fldCharType="separate"/>
        </w:r>
        <w:r w:rsidR="00AA407D">
          <w:rPr>
            <w:noProof/>
            <w:webHidden/>
          </w:rPr>
          <w:t>10</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55" w:history="1">
        <w:r w:rsidR="00EB5924" w:rsidRPr="0080508B">
          <w:rPr>
            <w:rStyle w:val="Hyperlink"/>
            <w:noProof/>
          </w:rPr>
          <w:t>Scheme 6: Degradation of ethylbenzene to benzene and ethane</w:t>
        </w:r>
        <w:r w:rsidR="00EB5924">
          <w:rPr>
            <w:noProof/>
            <w:webHidden/>
          </w:rPr>
          <w:tab/>
        </w:r>
        <w:r>
          <w:rPr>
            <w:noProof/>
            <w:webHidden/>
          </w:rPr>
          <w:fldChar w:fldCharType="begin"/>
        </w:r>
        <w:r w:rsidR="00EB5924">
          <w:rPr>
            <w:noProof/>
            <w:webHidden/>
          </w:rPr>
          <w:instrText xml:space="preserve"> PAGEREF _Toc266790755 \h </w:instrText>
        </w:r>
        <w:r>
          <w:rPr>
            <w:noProof/>
            <w:webHidden/>
          </w:rPr>
        </w:r>
        <w:r>
          <w:rPr>
            <w:noProof/>
            <w:webHidden/>
          </w:rPr>
          <w:fldChar w:fldCharType="separate"/>
        </w:r>
        <w:r w:rsidR="00AA407D">
          <w:rPr>
            <w:noProof/>
            <w:webHidden/>
          </w:rPr>
          <w:t>10</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56" w:history="1">
        <w:r w:rsidR="00EB5924" w:rsidRPr="0080508B">
          <w:rPr>
            <w:rStyle w:val="Hyperlink"/>
            <w:noProof/>
          </w:rPr>
          <w:t>Scheme 7: Degradation of ethylbenzene to carbon and hydrogen</w:t>
        </w:r>
        <w:r w:rsidR="00EB5924">
          <w:rPr>
            <w:noProof/>
            <w:webHidden/>
          </w:rPr>
          <w:tab/>
        </w:r>
        <w:r>
          <w:rPr>
            <w:noProof/>
            <w:webHidden/>
          </w:rPr>
          <w:fldChar w:fldCharType="begin"/>
        </w:r>
        <w:r w:rsidR="00EB5924">
          <w:rPr>
            <w:noProof/>
            <w:webHidden/>
          </w:rPr>
          <w:instrText xml:space="preserve"> PAGEREF _Toc266790756 \h </w:instrText>
        </w:r>
        <w:r>
          <w:rPr>
            <w:noProof/>
            <w:webHidden/>
          </w:rPr>
        </w:r>
        <w:r>
          <w:rPr>
            <w:noProof/>
            <w:webHidden/>
          </w:rPr>
          <w:fldChar w:fldCharType="separate"/>
        </w:r>
        <w:r w:rsidR="00AA407D">
          <w:rPr>
            <w:noProof/>
            <w:webHidden/>
          </w:rPr>
          <w:t>10</w:t>
        </w:r>
        <w:r>
          <w:rPr>
            <w:noProof/>
            <w:webHidden/>
          </w:rPr>
          <w:fldChar w:fldCharType="end"/>
        </w:r>
      </w:hyperlink>
    </w:p>
    <w:p w:rsidR="00EB5924" w:rsidRDefault="00C81F5A">
      <w:pPr>
        <w:pStyle w:val="TableofFigures"/>
        <w:tabs>
          <w:tab w:val="right" w:leader="dot" w:pos="8828"/>
        </w:tabs>
        <w:rPr>
          <w:rFonts w:asciiTheme="minorHAnsi" w:eastAsiaTheme="minorEastAsia" w:hAnsiTheme="minorHAnsi"/>
          <w:noProof/>
        </w:rPr>
      </w:pPr>
      <w:hyperlink w:anchor="_Toc266790765" w:history="1">
        <w:r w:rsidR="00EB5924" w:rsidRPr="0080508B">
          <w:rPr>
            <w:rStyle w:val="Hyperlink"/>
            <w:noProof/>
          </w:rPr>
          <w:t>Scheme 8: Representation for anionic exchange</w:t>
        </w:r>
        <w:r w:rsidR="00EB5924">
          <w:rPr>
            <w:noProof/>
            <w:webHidden/>
          </w:rPr>
          <w:tab/>
        </w:r>
        <w:r>
          <w:rPr>
            <w:noProof/>
            <w:webHidden/>
          </w:rPr>
          <w:fldChar w:fldCharType="begin"/>
        </w:r>
        <w:r w:rsidR="00EB5924">
          <w:rPr>
            <w:noProof/>
            <w:webHidden/>
          </w:rPr>
          <w:instrText xml:space="preserve"> PAGEREF _Toc266790765 \h </w:instrText>
        </w:r>
        <w:r>
          <w:rPr>
            <w:noProof/>
            <w:webHidden/>
          </w:rPr>
        </w:r>
        <w:r>
          <w:rPr>
            <w:noProof/>
            <w:webHidden/>
          </w:rPr>
          <w:fldChar w:fldCharType="separate"/>
        </w:r>
        <w:r w:rsidR="00AA407D">
          <w:rPr>
            <w:noProof/>
            <w:webHidden/>
          </w:rPr>
          <w:t>30</w:t>
        </w:r>
        <w:r>
          <w:rPr>
            <w:noProof/>
            <w:webHidden/>
          </w:rPr>
          <w:fldChar w:fldCharType="end"/>
        </w:r>
      </w:hyperlink>
    </w:p>
    <w:p w:rsidR="006B7D6C" w:rsidRDefault="00C81F5A" w:rsidP="006B7D6C">
      <w:r>
        <w:fldChar w:fldCharType="end"/>
      </w:r>
    </w:p>
    <w:p w:rsidR="006B7D6C" w:rsidRDefault="006B7D6C">
      <w:pPr>
        <w:spacing w:line="276" w:lineRule="auto"/>
        <w:jc w:val="left"/>
      </w:pPr>
      <w:r>
        <w:br w:type="page"/>
      </w:r>
    </w:p>
    <w:p w:rsidR="006B7D6C" w:rsidRDefault="004C436C" w:rsidP="00885098">
      <w:pPr>
        <w:pStyle w:val="Heading1"/>
      </w:pPr>
      <w:bookmarkStart w:id="7" w:name="_Toc266960746"/>
      <w:r>
        <w:lastRenderedPageBreak/>
        <w:t>LIST OF TABLES</w:t>
      </w:r>
      <w:bookmarkEnd w:id="7"/>
    </w:p>
    <w:p w:rsidR="0086602E" w:rsidRDefault="00C81F5A" w:rsidP="0086602E">
      <w:pPr>
        <w:pStyle w:val="TableofFigures"/>
        <w:tabs>
          <w:tab w:val="right" w:leader="dot" w:pos="8828"/>
        </w:tabs>
        <w:rPr>
          <w:rFonts w:asciiTheme="minorHAnsi" w:eastAsiaTheme="minorEastAsia" w:hAnsiTheme="minorHAnsi"/>
          <w:noProof/>
        </w:rPr>
      </w:pPr>
      <w:r>
        <w:fldChar w:fldCharType="begin"/>
      </w:r>
      <w:r w:rsidR="004C436C">
        <w:instrText xml:space="preserve"> TOC \h \z \t "Caption,Table" \c </w:instrText>
      </w:r>
      <w:r>
        <w:fldChar w:fldCharType="separate"/>
      </w:r>
    </w:p>
    <w:p w:rsidR="0086602E" w:rsidRDefault="00C81F5A">
      <w:pPr>
        <w:pStyle w:val="TableofFigures"/>
        <w:tabs>
          <w:tab w:val="right" w:leader="dot" w:pos="8828"/>
        </w:tabs>
        <w:rPr>
          <w:rFonts w:asciiTheme="minorHAnsi" w:eastAsiaTheme="minorEastAsia" w:hAnsiTheme="minorHAnsi"/>
          <w:noProof/>
        </w:rPr>
      </w:pPr>
      <w:hyperlink w:anchor="_Toc266955667" w:history="1">
        <w:r w:rsidR="0086602E" w:rsidRPr="00CD5EDD">
          <w:rPr>
            <w:rStyle w:val="Hyperlink"/>
            <w:noProof/>
          </w:rPr>
          <w:t>Table 2.1: Structural data about the layers of a Zn-Al and Zn-Cr based LDH [54] (reprinted with permission from Nova Science Publishers)</w:t>
        </w:r>
        <w:r w:rsidR="0086602E">
          <w:rPr>
            <w:noProof/>
            <w:webHidden/>
          </w:rPr>
          <w:tab/>
        </w:r>
        <w:r>
          <w:rPr>
            <w:noProof/>
            <w:webHidden/>
          </w:rPr>
          <w:fldChar w:fldCharType="begin"/>
        </w:r>
        <w:r w:rsidR="0086602E">
          <w:rPr>
            <w:noProof/>
            <w:webHidden/>
          </w:rPr>
          <w:instrText xml:space="preserve"> PAGEREF _Toc266955667 \h </w:instrText>
        </w:r>
        <w:r>
          <w:rPr>
            <w:noProof/>
            <w:webHidden/>
          </w:rPr>
        </w:r>
        <w:r>
          <w:rPr>
            <w:noProof/>
            <w:webHidden/>
          </w:rPr>
          <w:fldChar w:fldCharType="separate"/>
        </w:r>
        <w:r w:rsidR="00AA407D">
          <w:rPr>
            <w:noProof/>
            <w:webHidden/>
          </w:rPr>
          <w:t>22</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68" w:history="1">
        <w:r w:rsidR="0086602E" w:rsidRPr="00CD5EDD">
          <w:rPr>
            <w:rStyle w:val="Hyperlink"/>
            <w:noProof/>
          </w:rPr>
          <w:t>Table 2.2: Ionic radii of some M(II) and M(III) cations [1] (reprinted with permission)</w:t>
        </w:r>
        <w:r w:rsidR="0086602E">
          <w:rPr>
            <w:noProof/>
            <w:webHidden/>
          </w:rPr>
          <w:tab/>
        </w:r>
        <w:r>
          <w:rPr>
            <w:noProof/>
            <w:webHidden/>
          </w:rPr>
          <w:fldChar w:fldCharType="begin"/>
        </w:r>
        <w:r w:rsidR="0086602E">
          <w:rPr>
            <w:noProof/>
            <w:webHidden/>
          </w:rPr>
          <w:instrText xml:space="preserve"> PAGEREF _Toc266955668 \h </w:instrText>
        </w:r>
        <w:r>
          <w:rPr>
            <w:noProof/>
            <w:webHidden/>
          </w:rPr>
        </w:r>
        <w:r>
          <w:rPr>
            <w:noProof/>
            <w:webHidden/>
          </w:rPr>
          <w:fldChar w:fldCharType="separate"/>
        </w:r>
        <w:r w:rsidR="00AA407D">
          <w:rPr>
            <w:noProof/>
            <w:webHidden/>
          </w:rPr>
          <w:t>23</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69" w:history="1">
        <w:r w:rsidR="0086602E" w:rsidRPr="00CD5EDD">
          <w:rPr>
            <w:rStyle w:val="Hyperlink"/>
            <w:noProof/>
          </w:rPr>
          <w:t>Table 2.3: Chemical composition range of various LDH [54] (reprinted with permission from Nova Science Publishers)</w:t>
        </w:r>
        <w:r w:rsidR="0086602E">
          <w:rPr>
            <w:noProof/>
            <w:webHidden/>
          </w:rPr>
          <w:tab/>
        </w:r>
        <w:r>
          <w:rPr>
            <w:noProof/>
            <w:webHidden/>
          </w:rPr>
          <w:fldChar w:fldCharType="begin"/>
        </w:r>
        <w:r w:rsidR="0086602E">
          <w:rPr>
            <w:noProof/>
            <w:webHidden/>
          </w:rPr>
          <w:instrText xml:space="preserve"> PAGEREF _Toc266955669 \h </w:instrText>
        </w:r>
        <w:r>
          <w:rPr>
            <w:noProof/>
            <w:webHidden/>
          </w:rPr>
        </w:r>
        <w:r>
          <w:rPr>
            <w:noProof/>
            <w:webHidden/>
          </w:rPr>
          <w:fldChar w:fldCharType="separate"/>
        </w:r>
        <w:r w:rsidR="00AA407D">
          <w:rPr>
            <w:noProof/>
            <w:webHidden/>
          </w:rPr>
          <w:t>25</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70" w:history="1">
        <w:r w:rsidR="0086602E" w:rsidRPr="00CD5EDD">
          <w:rPr>
            <w:rStyle w:val="Hyperlink"/>
            <w:noProof/>
          </w:rPr>
          <w:t>Table 2.4: Examples of different types of anions for HTlc [54] (reprinted with permission)</w:t>
        </w:r>
        <w:r w:rsidR="0086602E">
          <w:rPr>
            <w:noProof/>
            <w:webHidden/>
          </w:rPr>
          <w:tab/>
        </w:r>
        <w:r>
          <w:rPr>
            <w:noProof/>
            <w:webHidden/>
          </w:rPr>
          <w:fldChar w:fldCharType="begin"/>
        </w:r>
        <w:r w:rsidR="0086602E">
          <w:rPr>
            <w:noProof/>
            <w:webHidden/>
          </w:rPr>
          <w:instrText xml:space="preserve"> PAGEREF _Toc266955670 \h </w:instrText>
        </w:r>
        <w:r>
          <w:rPr>
            <w:noProof/>
            <w:webHidden/>
          </w:rPr>
        </w:r>
        <w:r>
          <w:rPr>
            <w:noProof/>
            <w:webHidden/>
          </w:rPr>
          <w:fldChar w:fldCharType="separate"/>
        </w:r>
        <w:r w:rsidR="00AA407D">
          <w:rPr>
            <w:noProof/>
            <w:webHidden/>
          </w:rPr>
          <w:t>26</w:t>
        </w:r>
        <w:r>
          <w:rPr>
            <w:noProof/>
            <w:webHidden/>
          </w:rPr>
          <w:fldChar w:fldCharType="end"/>
        </w:r>
      </w:hyperlink>
    </w:p>
    <w:p w:rsidR="0086602E" w:rsidRDefault="0086602E">
      <w:pPr>
        <w:pStyle w:val="TableofFigures"/>
        <w:tabs>
          <w:tab w:val="right" w:leader="dot" w:pos="8828"/>
        </w:tabs>
        <w:rPr>
          <w:rStyle w:val="Hyperlink"/>
          <w:noProof/>
        </w:rPr>
      </w:pPr>
    </w:p>
    <w:p w:rsidR="0086602E" w:rsidRDefault="00C81F5A">
      <w:pPr>
        <w:pStyle w:val="TableofFigures"/>
        <w:tabs>
          <w:tab w:val="right" w:leader="dot" w:pos="8828"/>
        </w:tabs>
        <w:rPr>
          <w:rFonts w:asciiTheme="minorHAnsi" w:eastAsiaTheme="minorEastAsia" w:hAnsiTheme="minorHAnsi"/>
          <w:noProof/>
        </w:rPr>
      </w:pPr>
      <w:hyperlink w:anchor="_Toc266955677" w:history="1">
        <w:r w:rsidR="0086602E" w:rsidRPr="00CD5EDD">
          <w:rPr>
            <w:rStyle w:val="Hyperlink"/>
            <w:noProof/>
          </w:rPr>
          <w:t>Table 4.1.: Experimental and literature comparison of lattice parameters</w:t>
        </w:r>
        <w:r w:rsidR="0086602E">
          <w:rPr>
            <w:noProof/>
            <w:webHidden/>
          </w:rPr>
          <w:tab/>
        </w:r>
        <w:r>
          <w:rPr>
            <w:noProof/>
            <w:webHidden/>
          </w:rPr>
          <w:fldChar w:fldCharType="begin"/>
        </w:r>
        <w:r w:rsidR="0086602E">
          <w:rPr>
            <w:noProof/>
            <w:webHidden/>
          </w:rPr>
          <w:instrText xml:space="preserve"> PAGEREF _Toc266955677 \h </w:instrText>
        </w:r>
        <w:r>
          <w:rPr>
            <w:noProof/>
            <w:webHidden/>
          </w:rPr>
        </w:r>
        <w:r>
          <w:rPr>
            <w:noProof/>
            <w:webHidden/>
          </w:rPr>
          <w:fldChar w:fldCharType="separate"/>
        </w:r>
        <w:r w:rsidR="00AA407D">
          <w:rPr>
            <w:noProof/>
            <w:webHidden/>
          </w:rPr>
          <w:t>62</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82" w:history="1">
        <w:r w:rsidR="0086602E" w:rsidRPr="00CD5EDD">
          <w:rPr>
            <w:rStyle w:val="Hyperlink"/>
            <w:noProof/>
          </w:rPr>
          <w:t>Table 4.2: ICP results for Mg-V-HTlc</w:t>
        </w:r>
        <w:r w:rsidR="0086602E">
          <w:rPr>
            <w:noProof/>
            <w:webHidden/>
          </w:rPr>
          <w:tab/>
        </w:r>
        <w:r>
          <w:rPr>
            <w:noProof/>
            <w:webHidden/>
          </w:rPr>
          <w:fldChar w:fldCharType="begin"/>
        </w:r>
        <w:r w:rsidR="0086602E">
          <w:rPr>
            <w:noProof/>
            <w:webHidden/>
          </w:rPr>
          <w:instrText xml:space="preserve"> PAGEREF _Toc266955682 \h </w:instrText>
        </w:r>
        <w:r>
          <w:rPr>
            <w:noProof/>
            <w:webHidden/>
          </w:rPr>
        </w:r>
        <w:r>
          <w:rPr>
            <w:noProof/>
            <w:webHidden/>
          </w:rPr>
          <w:fldChar w:fldCharType="separate"/>
        </w:r>
        <w:r w:rsidR="00AA407D">
          <w:rPr>
            <w:noProof/>
            <w:webHidden/>
          </w:rPr>
          <w:t>66</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83" w:history="1">
        <w:r w:rsidR="0086602E" w:rsidRPr="00CD5EDD">
          <w:rPr>
            <w:rStyle w:val="Hyperlink"/>
            <w:noProof/>
          </w:rPr>
          <w:t>Table 4.3.: BET surface areas of Mg-V-HTlc’s</w:t>
        </w:r>
        <w:r w:rsidR="0086602E">
          <w:rPr>
            <w:noProof/>
            <w:webHidden/>
          </w:rPr>
          <w:tab/>
        </w:r>
        <w:r>
          <w:rPr>
            <w:noProof/>
            <w:webHidden/>
          </w:rPr>
          <w:fldChar w:fldCharType="begin"/>
        </w:r>
        <w:r w:rsidR="0086602E">
          <w:rPr>
            <w:noProof/>
            <w:webHidden/>
          </w:rPr>
          <w:instrText xml:space="preserve"> PAGEREF _Toc266955683 \h </w:instrText>
        </w:r>
        <w:r>
          <w:rPr>
            <w:noProof/>
            <w:webHidden/>
          </w:rPr>
        </w:r>
        <w:r>
          <w:rPr>
            <w:noProof/>
            <w:webHidden/>
          </w:rPr>
          <w:fldChar w:fldCharType="separate"/>
        </w:r>
        <w:r w:rsidR="00AA407D">
          <w:rPr>
            <w:noProof/>
            <w:webHidden/>
          </w:rPr>
          <w:t>66</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93" w:history="1">
        <w:r w:rsidR="0086602E" w:rsidRPr="00CD5EDD">
          <w:rPr>
            <w:rStyle w:val="Hyperlink"/>
            <w:noProof/>
          </w:rPr>
          <w:t>Table 4.4: Peak assignments for the Reduced Mg-V-HTlc from TPR</w:t>
        </w:r>
        <w:r w:rsidR="0086602E">
          <w:rPr>
            <w:noProof/>
            <w:webHidden/>
          </w:rPr>
          <w:tab/>
        </w:r>
        <w:r>
          <w:rPr>
            <w:noProof/>
            <w:webHidden/>
          </w:rPr>
          <w:fldChar w:fldCharType="begin"/>
        </w:r>
        <w:r w:rsidR="0086602E">
          <w:rPr>
            <w:noProof/>
            <w:webHidden/>
          </w:rPr>
          <w:instrText xml:space="preserve"> PAGEREF _Toc266955693 \h </w:instrText>
        </w:r>
        <w:r>
          <w:rPr>
            <w:noProof/>
            <w:webHidden/>
          </w:rPr>
        </w:r>
        <w:r>
          <w:rPr>
            <w:noProof/>
            <w:webHidden/>
          </w:rPr>
          <w:fldChar w:fldCharType="separate"/>
        </w:r>
        <w:r w:rsidR="00AA407D">
          <w:rPr>
            <w:noProof/>
            <w:webHidden/>
          </w:rPr>
          <w:t>73</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95" w:history="1">
        <w:r w:rsidR="0086602E" w:rsidRPr="00CD5EDD">
          <w:rPr>
            <w:rStyle w:val="Hyperlink"/>
            <w:noProof/>
          </w:rPr>
          <w:t>Table 4.5: Barium loadings on each catalyst as determined from ICP-OES</w:t>
        </w:r>
        <w:r w:rsidR="0086602E">
          <w:rPr>
            <w:noProof/>
            <w:webHidden/>
          </w:rPr>
          <w:tab/>
        </w:r>
        <w:r>
          <w:rPr>
            <w:noProof/>
            <w:webHidden/>
          </w:rPr>
          <w:fldChar w:fldCharType="begin"/>
        </w:r>
        <w:r w:rsidR="0086602E">
          <w:rPr>
            <w:noProof/>
            <w:webHidden/>
          </w:rPr>
          <w:instrText xml:space="preserve"> PAGEREF _Toc266955695 \h </w:instrText>
        </w:r>
        <w:r>
          <w:rPr>
            <w:noProof/>
            <w:webHidden/>
          </w:rPr>
        </w:r>
        <w:r>
          <w:rPr>
            <w:noProof/>
            <w:webHidden/>
          </w:rPr>
          <w:fldChar w:fldCharType="separate"/>
        </w:r>
        <w:r w:rsidR="00AA407D">
          <w:rPr>
            <w:noProof/>
            <w:webHidden/>
          </w:rPr>
          <w:t>74</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96" w:history="1">
        <w:r w:rsidR="0086602E" w:rsidRPr="00CD5EDD">
          <w:rPr>
            <w:rStyle w:val="Hyperlink"/>
            <w:noProof/>
          </w:rPr>
          <w:t>Table 4.6: Catalyst naming system for Ba promoted Mg-V-HTlc’s</w:t>
        </w:r>
        <w:r w:rsidR="0086602E">
          <w:rPr>
            <w:noProof/>
            <w:webHidden/>
          </w:rPr>
          <w:tab/>
        </w:r>
        <w:r>
          <w:rPr>
            <w:noProof/>
            <w:webHidden/>
          </w:rPr>
          <w:fldChar w:fldCharType="begin"/>
        </w:r>
        <w:r w:rsidR="0086602E">
          <w:rPr>
            <w:noProof/>
            <w:webHidden/>
          </w:rPr>
          <w:instrText xml:space="preserve"> PAGEREF _Toc266955696 \h </w:instrText>
        </w:r>
        <w:r>
          <w:rPr>
            <w:noProof/>
            <w:webHidden/>
          </w:rPr>
        </w:r>
        <w:r>
          <w:rPr>
            <w:noProof/>
            <w:webHidden/>
          </w:rPr>
          <w:fldChar w:fldCharType="separate"/>
        </w:r>
        <w:r w:rsidR="00AA407D">
          <w:rPr>
            <w:noProof/>
            <w:webHidden/>
          </w:rPr>
          <w:t>74</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697" w:history="1">
        <w:r w:rsidR="0086602E" w:rsidRPr="00CD5EDD">
          <w:rPr>
            <w:rStyle w:val="Hyperlink"/>
            <w:noProof/>
          </w:rPr>
          <w:t>Table 4.7: Lattice parameters and Mg/V ratio of barium promoted catalysts</w:t>
        </w:r>
        <w:r w:rsidR="0086602E">
          <w:rPr>
            <w:noProof/>
            <w:webHidden/>
          </w:rPr>
          <w:tab/>
        </w:r>
        <w:r>
          <w:rPr>
            <w:noProof/>
            <w:webHidden/>
          </w:rPr>
          <w:fldChar w:fldCharType="begin"/>
        </w:r>
        <w:r w:rsidR="0086602E">
          <w:rPr>
            <w:noProof/>
            <w:webHidden/>
          </w:rPr>
          <w:instrText xml:space="preserve"> PAGEREF _Toc266955697 \h </w:instrText>
        </w:r>
        <w:r>
          <w:rPr>
            <w:noProof/>
            <w:webHidden/>
          </w:rPr>
        </w:r>
        <w:r>
          <w:rPr>
            <w:noProof/>
            <w:webHidden/>
          </w:rPr>
          <w:fldChar w:fldCharType="separate"/>
        </w:r>
        <w:r w:rsidR="00AA407D">
          <w:rPr>
            <w:noProof/>
            <w:webHidden/>
          </w:rPr>
          <w:t>75</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02" w:history="1">
        <w:r w:rsidR="0086602E" w:rsidRPr="00CD5EDD">
          <w:rPr>
            <w:rStyle w:val="Hyperlink"/>
            <w:noProof/>
          </w:rPr>
          <w:t>Table 4.8: Vanadium oxidation state and % reducibility of Ba promoted catalysts</w:t>
        </w:r>
        <w:r w:rsidR="0086602E">
          <w:rPr>
            <w:noProof/>
            <w:webHidden/>
          </w:rPr>
          <w:tab/>
        </w:r>
        <w:r>
          <w:rPr>
            <w:noProof/>
            <w:webHidden/>
          </w:rPr>
          <w:fldChar w:fldCharType="begin"/>
        </w:r>
        <w:r w:rsidR="0086602E">
          <w:rPr>
            <w:noProof/>
            <w:webHidden/>
          </w:rPr>
          <w:instrText xml:space="preserve"> PAGEREF _Toc266955702 \h </w:instrText>
        </w:r>
        <w:r>
          <w:rPr>
            <w:noProof/>
            <w:webHidden/>
          </w:rPr>
        </w:r>
        <w:r>
          <w:rPr>
            <w:noProof/>
            <w:webHidden/>
          </w:rPr>
          <w:fldChar w:fldCharType="separate"/>
        </w:r>
        <w:r w:rsidR="00AA407D">
          <w:rPr>
            <w:noProof/>
            <w:webHidden/>
          </w:rPr>
          <w:t>78</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05" w:history="1">
        <w:r w:rsidR="0086602E" w:rsidRPr="00CD5EDD">
          <w:rPr>
            <w:rStyle w:val="Hyperlink"/>
            <w:noProof/>
          </w:rPr>
          <w:t>Table 4.9: Total acidity of Ba promoted catalysts</w:t>
        </w:r>
        <w:r w:rsidR="0086602E">
          <w:rPr>
            <w:noProof/>
            <w:webHidden/>
          </w:rPr>
          <w:tab/>
        </w:r>
        <w:r>
          <w:rPr>
            <w:noProof/>
            <w:webHidden/>
          </w:rPr>
          <w:fldChar w:fldCharType="begin"/>
        </w:r>
        <w:r w:rsidR="0086602E">
          <w:rPr>
            <w:noProof/>
            <w:webHidden/>
          </w:rPr>
          <w:instrText xml:space="preserve"> PAGEREF _Toc266955705 \h </w:instrText>
        </w:r>
        <w:r>
          <w:rPr>
            <w:noProof/>
            <w:webHidden/>
          </w:rPr>
        </w:r>
        <w:r>
          <w:rPr>
            <w:noProof/>
            <w:webHidden/>
          </w:rPr>
          <w:fldChar w:fldCharType="separate"/>
        </w:r>
        <w:r w:rsidR="00AA407D">
          <w:rPr>
            <w:noProof/>
            <w:webHidden/>
          </w:rPr>
          <w:t>79</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07" w:history="1">
        <w:r w:rsidR="0086602E" w:rsidRPr="00CD5EDD">
          <w:rPr>
            <w:rStyle w:val="Hyperlink"/>
            <w:noProof/>
          </w:rPr>
          <w:t>Table 4.10: Surface area measurements for the Ba promoted catalysts</w:t>
        </w:r>
        <w:r w:rsidR="0086602E">
          <w:rPr>
            <w:noProof/>
            <w:webHidden/>
          </w:rPr>
          <w:tab/>
        </w:r>
        <w:r>
          <w:rPr>
            <w:noProof/>
            <w:webHidden/>
          </w:rPr>
          <w:fldChar w:fldCharType="begin"/>
        </w:r>
        <w:r w:rsidR="0086602E">
          <w:rPr>
            <w:noProof/>
            <w:webHidden/>
          </w:rPr>
          <w:instrText xml:space="preserve"> PAGEREF _Toc266955707 \h </w:instrText>
        </w:r>
        <w:r>
          <w:rPr>
            <w:noProof/>
            <w:webHidden/>
          </w:rPr>
        </w:r>
        <w:r>
          <w:rPr>
            <w:noProof/>
            <w:webHidden/>
          </w:rPr>
          <w:fldChar w:fldCharType="separate"/>
        </w:r>
        <w:r w:rsidR="00AA407D">
          <w:rPr>
            <w:noProof/>
            <w:webHidden/>
          </w:rPr>
          <w:t>81</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16" w:history="1">
        <w:r w:rsidR="0086602E" w:rsidRPr="00CD5EDD">
          <w:rPr>
            <w:rStyle w:val="Hyperlink"/>
            <w:noProof/>
          </w:rPr>
          <w:t>Table 4.11: Lattice parameters for Cs promoted catalysts</w:t>
        </w:r>
        <w:r w:rsidR="0086602E">
          <w:rPr>
            <w:noProof/>
            <w:webHidden/>
          </w:rPr>
          <w:tab/>
        </w:r>
        <w:r>
          <w:rPr>
            <w:noProof/>
            <w:webHidden/>
          </w:rPr>
          <w:fldChar w:fldCharType="begin"/>
        </w:r>
        <w:r w:rsidR="0086602E">
          <w:rPr>
            <w:noProof/>
            <w:webHidden/>
          </w:rPr>
          <w:instrText xml:space="preserve"> PAGEREF _Toc266955716 \h </w:instrText>
        </w:r>
        <w:r>
          <w:rPr>
            <w:noProof/>
            <w:webHidden/>
          </w:rPr>
        </w:r>
        <w:r>
          <w:rPr>
            <w:noProof/>
            <w:webHidden/>
          </w:rPr>
          <w:fldChar w:fldCharType="separate"/>
        </w:r>
        <w:r w:rsidR="00AA407D">
          <w:rPr>
            <w:noProof/>
            <w:webHidden/>
          </w:rPr>
          <w:t>87</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17" w:history="1">
        <w:r w:rsidR="0086602E" w:rsidRPr="00CD5EDD">
          <w:rPr>
            <w:rStyle w:val="Hyperlink"/>
            <w:noProof/>
          </w:rPr>
          <w:t>Table 4.12: Effect of Cs loading on surface area</w:t>
        </w:r>
        <w:r w:rsidR="0086602E">
          <w:rPr>
            <w:noProof/>
            <w:webHidden/>
          </w:rPr>
          <w:tab/>
        </w:r>
        <w:r>
          <w:rPr>
            <w:noProof/>
            <w:webHidden/>
          </w:rPr>
          <w:fldChar w:fldCharType="begin"/>
        </w:r>
        <w:r w:rsidR="0086602E">
          <w:rPr>
            <w:noProof/>
            <w:webHidden/>
          </w:rPr>
          <w:instrText xml:space="preserve"> PAGEREF _Toc266955717 \h </w:instrText>
        </w:r>
        <w:r>
          <w:rPr>
            <w:noProof/>
            <w:webHidden/>
          </w:rPr>
        </w:r>
        <w:r>
          <w:rPr>
            <w:noProof/>
            <w:webHidden/>
          </w:rPr>
          <w:fldChar w:fldCharType="separate"/>
        </w:r>
        <w:r w:rsidR="00AA407D">
          <w:rPr>
            <w:noProof/>
            <w:webHidden/>
          </w:rPr>
          <w:t>87</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19" w:history="1">
        <w:r w:rsidR="0086602E" w:rsidRPr="00CD5EDD">
          <w:rPr>
            <w:rStyle w:val="Hyperlink"/>
            <w:noProof/>
          </w:rPr>
          <w:t>Table 4.13: TPR results for the Cs containing Mg-V-HTlc’s</w:t>
        </w:r>
        <w:r w:rsidR="0086602E">
          <w:rPr>
            <w:noProof/>
            <w:webHidden/>
          </w:rPr>
          <w:tab/>
        </w:r>
        <w:r>
          <w:rPr>
            <w:noProof/>
            <w:webHidden/>
          </w:rPr>
          <w:fldChar w:fldCharType="begin"/>
        </w:r>
        <w:r w:rsidR="0086602E">
          <w:rPr>
            <w:noProof/>
            <w:webHidden/>
          </w:rPr>
          <w:instrText xml:space="preserve"> PAGEREF _Toc266955719 \h </w:instrText>
        </w:r>
        <w:r>
          <w:rPr>
            <w:noProof/>
            <w:webHidden/>
          </w:rPr>
        </w:r>
        <w:r>
          <w:rPr>
            <w:noProof/>
            <w:webHidden/>
          </w:rPr>
          <w:fldChar w:fldCharType="separate"/>
        </w:r>
        <w:r w:rsidR="00AA407D">
          <w:rPr>
            <w:noProof/>
            <w:webHidden/>
          </w:rPr>
          <w:t>88</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22" w:history="1">
        <w:r w:rsidR="0086602E" w:rsidRPr="00CD5EDD">
          <w:rPr>
            <w:rStyle w:val="Hyperlink"/>
            <w:noProof/>
          </w:rPr>
          <w:t>Table 4.14: Total acidity of the Cs promoted catalysts</w:t>
        </w:r>
        <w:r w:rsidR="0086602E">
          <w:rPr>
            <w:noProof/>
            <w:webHidden/>
          </w:rPr>
          <w:tab/>
        </w:r>
        <w:r>
          <w:rPr>
            <w:noProof/>
            <w:webHidden/>
          </w:rPr>
          <w:fldChar w:fldCharType="begin"/>
        </w:r>
        <w:r w:rsidR="0086602E">
          <w:rPr>
            <w:noProof/>
            <w:webHidden/>
          </w:rPr>
          <w:instrText xml:space="preserve"> PAGEREF _Toc266955722 \h </w:instrText>
        </w:r>
        <w:r>
          <w:rPr>
            <w:noProof/>
            <w:webHidden/>
          </w:rPr>
        </w:r>
        <w:r>
          <w:rPr>
            <w:noProof/>
            <w:webHidden/>
          </w:rPr>
          <w:fldChar w:fldCharType="separate"/>
        </w:r>
        <w:r w:rsidR="00AA407D">
          <w:rPr>
            <w:noProof/>
            <w:webHidden/>
          </w:rPr>
          <w:t>90</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27" w:history="1">
        <w:r w:rsidR="0086602E" w:rsidRPr="00CD5EDD">
          <w:rPr>
            <w:rStyle w:val="Hyperlink"/>
            <w:noProof/>
          </w:rPr>
          <w:t>Table 4.15: ICP results for the boron promoted catalysts</w:t>
        </w:r>
        <w:r w:rsidR="0086602E">
          <w:rPr>
            <w:noProof/>
            <w:webHidden/>
          </w:rPr>
          <w:tab/>
        </w:r>
        <w:r>
          <w:rPr>
            <w:noProof/>
            <w:webHidden/>
          </w:rPr>
          <w:fldChar w:fldCharType="begin"/>
        </w:r>
        <w:r w:rsidR="0086602E">
          <w:rPr>
            <w:noProof/>
            <w:webHidden/>
          </w:rPr>
          <w:instrText xml:space="preserve"> PAGEREF _Toc266955727 \h </w:instrText>
        </w:r>
        <w:r>
          <w:rPr>
            <w:noProof/>
            <w:webHidden/>
          </w:rPr>
        </w:r>
        <w:r>
          <w:rPr>
            <w:noProof/>
            <w:webHidden/>
          </w:rPr>
          <w:fldChar w:fldCharType="separate"/>
        </w:r>
        <w:r w:rsidR="00AA407D">
          <w:rPr>
            <w:noProof/>
            <w:webHidden/>
          </w:rPr>
          <w:t>93</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28" w:history="1">
        <w:r w:rsidR="0086602E" w:rsidRPr="00CD5EDD">
          <w:rPr>
            <w:rStyle w:val="Hyperlink"/>
            <w:noProof/>
          </w:rPr>
          <w:t>Table 4.16: Calculated lattice parameters for boron promoted catalysts</w:t>
        </w:r>
        <w:r w:rsidR="0086602E">
          <w:rPr>
            <w:noProof/>
            <w:webHidden/>
          </w:rPr>
          <w:tab/>
        </w:r>
        <w:r>
          <w:rPr>
            <w:noProof/>
            <w:webHidden/>
          </w:rPr>
          <w:fldChar w:fldCharType="begin"/>
        </w:r>
        <w:r w:rsidR="0086602E">
          <w:rPr>
            <w:noProof/>
            <w:webHidden/>
          </w:rPr>
          <w:instrText xml:space="preserve"> PAGEREF _Toc266955728 \h </w:instrText>
        </w:r>
        <w:r>
          <w:rPr>
            <w:noProof/>
            <w:webHidden/>
          </w:rPr>
        </w:r>
        <w:r>
          <w:rPr>
            <w:noProof/>
            <w:webHidden/>
          </w:rPr>
          <w:fldChar w:fldCharType="separate"/>
        </w:r>
        <w:r w:rsidR="00AA407D">
          <w:rPr>
            <w:noProof/>
            <w:webHidden/>
          </w:rPr>
          <w:t>94</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33" w:history="1">
        <w:r w:rsidR="0086602E" w:rsidRPr="00CD5EDD">
          <w:rPr>
            <w:rStyle w:val="Hyperlink"/>
            <w:noProof/>
          </w:rPr>
          <w:t>Table 4.17: Surface areas of the boron promoted catalysts</w:t>
        </w:r>
        <w:r w:rsidR="0086602E">
          <w:rPr>
            <w:noProof/>
            <w:webHidden/>
          </w:rPr>
          <w:tab/>
        </w:r>
        <w:r>
          <w:rPr>
            <w:noProof/>
            <w:webHidden/>
          </w:rPr>
          <w:fldChar w:fldCharType="begin"/>
        </w:r>
        <w:r w:rsidR="0086602E">
          <w:rPr>
            <w:noProof/>
            <w:webHidden/>
          </w:rPr>
          <w:instrText xml:space="preserve"> PAGEREF _Toc266955733 \h </w:instrText>
        </w:r>
        <w:r>
          <w:rPr>
            <w:noProof/>
            <w:webHidden/>
          </w:rPr>
        </w:r>
        <w:r>
          <w:rPr>
            <w:noProof/>
            <w:webHidden/>
          </w:rPr>
          <w:fldChar w:fldCharType="separate"/>
        </w:r>
        <w:r w:rsidR="00AA407D">
          <w:rPr>
            <w:noProof/>
            <w:webHidden/>
          </w:rPr>
          <w:t>97</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35" w:history="1">
        <w:r w:rsidR="0086602E" w:rsidRPr="00CD5EDD">
          <w:rPr>
            <w:rStyle w:val="Hyperlink"/>
            <w:noProof/>
          </w:rPr>
          <w:t>Table 4.18: TPR results for the boron promoted catalysts</w:t>
        </w:r>
        <w:r w:rsidR="0086602E">
          <w:rPr>
            <w:noProof/>
            <w:webHidden/>
          </w:rPr>
          <w:tab/>
        </w:r>
        <w:r>
          <w:rPr>
            <w:noProof/>
            <w:webHidden/>
          </w:rPr>
          <w:fldChar w:fldCharType="begin"/>
        </w:r>
        <w:r w:rsidR="0086602E">
          <w:rPr>
            <w:noProof/>
            <w:webHidden/>
          </w:rPr>
          <w:instrText xml:space="preserve"> PAGEREF _Toc266955735 \h </w:instrText>
        </w:r>
        <w:r>
          <w:rPr>
            <w:noProof/>
            <w:webHidden/>
          </w:rPr>
        </w:r>
        <w:r>
          <w:rPr>
            <w:noProof/>
            <w:webHidden/>
          </w:rPr>
          <w:fldChar w:fldCharType="separate"/>
        </w:r>
        <w:r w:rsidR="00AA407D">
          <w:rPr>
            <w:noProof/>
            <w:webHidden/>
          </w:rPr>
          <w:t>98</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37" w:history="1">
        <w:r w:rsidR="0086602E" w:rsidRPr="00CD5EDD">
          <w:rPr>
            <w:rStyle w:val="Hyperlink"/>
            <w:noProof/>
          </w:rPr>
          <w:t>Table 4.19: Total acidity of the boron promoted catalysts</w:t>
        </w:r>
        <w:r w:rsidR="0086602E">
          <w:rPr>
            <w:noProof/>
            <w:webHidden/>
          </w:rPr>
          <w:tab/>
        </w:r>
        <w:r>
          <w:rPr>
            <w:noProof/>
            <w:webHidden/>
          </w:rPr>
          <w:fldChar w:fldCharType="begin"/>
        </w:r>
        <w:r w:rsidR="0086602E">
          <w:rPr>
            <w:noProof/>
            <w:webHidden/>
          </w:rPr>
          <w:instrText xml:space="preserve"> PAGEREF _Toc266955737 \h </w:instrText>
        </w:r>
        <w:r>
          <w:rPr>
            <w:noProof/>
            <w:webHidden/>
          </w:rPr>
        </w:r>
        <w:r>
          <w:rPr>
            <w:noProof/>
            <w:webHidden/>
          </w:rPr>
          <w:fldChar w:fldCharType="separate"/>
        </w:r>
        <w:r w:rsidR="00AA407D">
          <w:rPr>
            <w:noProof/>
            <w:webHidden/>
          </w:rPr>
          <w:t>99</w:t>
        </w:r>
        <w:r>
          <w:rPr>
            <w:noProof/>
            <w:webHidden/>
          </w:rPr>
          <w:fldChar w:fldCharType="end"/>
        </w:r>
      </w:hyperlink>
    </w:p>
    <w:p w:rsidR="0086602E" w:rsidRDefault="0086602E">
      <w:pPr>
        <w:pStyle w:val="TableofFigures"/>
        <w:tabs>
          <w:tab w:val="right" w:leader="dot" w:pos="8828"/>
        </w:tabs>
        <w:rPr>
          <w:rStyle w:val="Hyperlink"/>
          <w:noProof/>
        </w:rPr>
      </w:pPr>
    </w:p>
    <w:p w:rsidR="0086602E" w:rsidRDefault="00C81F5A">
      <w:pPr>
        <w:pStyle w:val="TableofFigures"/>
        <w:tabs>
          <w:tab w:val="right" w:leader="dot" w:pos="8828"/>
        </w:tabs>
        <w:rPr>
          <w:rFonts w:asciiTheme="minorHAnsi" w:eastAsiaTheme="minorEastAsia" w:hAnsiTheme="minorHAnsi"/>
          <w:noProof/>
        </w:rPr>
      </w:pPr>
      <w:hyperlink w:anchor="_Toc266955746" w:history="1">
        <w:r w:rsidR="0086602E" w:rsidRPr="00CD5EDD">
          <w:rPr>
            <w:rStyle w:val="Hyperlink"/>
            <w:noProof/>
          </w:rPr>
          <w:t>Table 5.1: Yield to the total C8 aromatic products</w:t>
        </w:r>
        <w:r w:rsidR="0086602E">
          <w:rPr>
            <w:noProof/>
            <w:webHidden/>
          </w:rPr>
          <w:tab/>
        </w:r>
        <w:r>
          <w:rPr>
            <w:noProof/>
            <w:webHidden/>
          </w:rPr>
          <w:fldChar w:fldCharType="begin"/>
        </w:r>
        <w:r w:rsidR="0086602E">
          <w:rPr>
            <w:noProof/>
            <w:webHidden/>
          </w:rPr>
          <w:instrText xml:space="preserve"> PAGEREF _Toc266955746 \h </w:instrText>
        </w:r>
        <w:r>
          <w:rPr>
            <w:noProof/>
            <w:webHidden/>
          </w:rPr>
        </w:r>
        <w:r>
          <w:rPr>
            <w:noProof/>
            <w:webHidden/>
          </w:rPr>
          <w:fldChar w:fldCharType="separate"/>
        </w:r>
        <w:r w:rsidR="00AA407D">
          <w:rPr>
            <w:noProof/>
            <w:webHidden/>
          </w:rPr>
          <w:t>106</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55" w:history="1">
        <w:r w:rsidR="0086602E" w:rsidRPr="00CD5EDD">
          <w:rPr>
            <w:rStyle w:val="Hyperlink"/>
            <w:noProof/>
          </w:rPr>
          <w:t>Table 5.2: Surface area of the used catalysts for various contact time experiments</w:t>
        </w:r>
        <w:r w:rsidR="0086602E">
          <w:rPr>
            <w:noProof/>
            <w:webHidden/>
          </w:rPr>
          <w:tab/>
        </w:r>
        <w:r>
          <w:rPr>
            <w:noProof/>
            <w:webHidden/>
          </w:rPr>
          <w:fldChar w:fldCharType="begin"/>
        </w:r>
        <w:r w:rsidR="0086602E">
          <w:rPr>
            <w:noProof/>
            <w:webHidden/>
          </w:rPr>
          <w:instrText xml:space="preserve"> PAGEREF _Toc266955755 \h </w:instrText>
        </w:r>
        <w:r>
          <w:rPr>
            <w:noProof/>
            <w:webHidden/>
          </w:rPr>
        </w:r>
        <w:r>
          <w:rPr>
            <w:noProof/>
            <w:webHidden/>
          </w:rPr>
          <w:fldChar w:fldCharType="separate"/>
        </w:r>
        <w:r w:rsidR="00AA407D">
          <w:rPr>
            <w:noProof/>
            <w:webHidden/>
          </w:rPr>
          <w:t>113</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63" w:history="1">
        <w:r w:rsidR="0086602E" w:rsidRPr="00CD5EDD">
          <w:rPr>
            <w:rStyle w:val="Hyperlink"/>
            <w:noProof/>
          </w:rPr>
          <w:t>Table 5.3: Surface areas of the used catalysts</w:t>
        </w:r>
        <w:r w:rsidR="0086602E">
          <w:rPr>
            <w:noProof/>
            <w:webHidden/>
          </w:rPr>
          <w:tab/>
        </w:r>
        <w:r>
          <w:rPr>
            <w:noProof/>
            <w:webHidden/>
          </w:rPr>
          <w:fldChar w:fldCharType="begin"/>
        </w:r>
        <w:r w:rsidR="0086602E">
          <w:rPr>
            <w:noProof/>
            <w:webHidden/>
          </w:rPr>
          <w:instrText xml:space="preserve"> PAGEREF _Toc266955763 \h </w:instrText>
        </w:r>
        <w:r>
          <w:rPr>
            <w:noProof/>
            <w:webHidden/>
          </w:rPr>
        </w:r>
        <w:r>
          <w:rPr>
            <w:noProof/>
            <w:webHidden/>
          </w:rPr>
          <w:fldChar w:fldCharType="separate"/>
        </w:r>
        <w:r w:rsidR="00AA407D">
          <w:rPr>
            <w:noProof/>
            <w:webHidden/>
          </w:rPr>
          <w:t>119</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71" w:history="1">
        <w:r w:rsidR="0086602E" w:rsidRPr="00CD5EDD">
          <w:rPr>
            <w:rStyle w:val="Hyperlink"/>
            <w:noProof/>
          </w:rPr>
          <w:t>Table 5.4: Surface areas of the used catalysts</w:t>
        </w:r>
        <w:r w:rsidR="0086602E">
          <w:rPr>
            <w:noProof/>
            <w:webHidden/>
          </w:rPr>
          <w:tab/>
        </w:r>
        <w:r>
          <w:rPr>
            <w:noProof/>
            <w:webHidden/>
          </w:rPr>
          <w:fldChar w:fldCharType="begin"/>
        </w:r>
        <w:r w:rsidR="0086602E">
          <w:rPr>
            <w:noProof/>
            <w:webHidden/>
          </w:rPr>
          <w:instrText xml:space="preserve"> PAGEREF _Toc266955771 \h </w:instrText>
        </w:r>
        <w:r>
          <w:rPr>
            <w:noProof/>
            <w:webHidden/>
          </w:rPr>
        </w:r>
        <w:r>
          <w:rPr>
            <w:noProof/>
            <w:webHidden/>
          </w:rPr>
          <w:fldChar w:fldCharType="separate"/>
        </w:r>
        <w:r w:rsidR="00AA407D">
          <w:rPr>
            <w:noProof/>
            <w:webHidden/>
          </w:rPr>
          <w:t>125</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75" w:history="1">
        <w:r w:rsidR="0086602E" w:rsidRPr="00CD5EDD">
          <w:rPr>
            <w:rStyle w:val="Hyperlink"/>
            <w:noProof/>
          </w:rPr>
          <w:t>Table 5.5: Surface areas of the used Cs promoted catalysts</w:t>
        </w:r>
        <w:r w:rsidR="0086602E">
          <w:rPr>
            <w:noProof/>
            <w:webHidden/>
          </w:rPr>
          <w:tab/>
        </w:r>
        <w:r>
          <w:rPr>
            <w:noProof/>
            <w:webHidden/>
          </w:rPr>
          <w:fldChar w:fldCharType="begin"/>
        </w:r>
        <w:r w:rsidR="0086602E">
          <w:rPr>
            <w:noProof/>
            <w:webHidden/>
          </w:rPr>
          <w:instrText xml:space="preserve"> PAGEREF _Toc266955775 \h </w:instrText>
        </w:r>
        <w:r>
          <w:rPr>
            <w:noProof/>
            <w:webHidden/>
          </w:rPr>
        </w:r>
        <w:r>
          <w:rPr>
            <w:noProof/>
            <w:webHidden/>
          </w:rPr>
          <w:fldChar w:fldCharType="separate"/>
        </w:r>
        <w:r w:rsidR="00AA407D">
          <w:rPr>
            <w:noProof/>
            <w:webHidden/>
          </w:rPr>
          <w:t>129</w:t>
        </w:r>
        <w:r>
          <w:rPr>
            <w:noProof/>
            <w:webHidden/>
          </w:rPr>
          <w:fldChar w:fldCharType="end"/>
        </w:r>
      </w:hyperlink>
    </w:p>
    <w:p w:rsidR="0086602E" w:rsidRDefault="00C81F5A">
      <w:pPr>
        <w:pStyle w:val="TableofFigures"/>
        <w:tabs>
          <w:tab w:val="right" w:leader="dot" w:pos="8828"/>
        </w:tabs>
        <w:rPr>
          <w:rFonts w:asciiTheme="minorHAnsi" w:eastAsiaTheme="minorEastAsia" w:hAnsiTheme="minorHAnsi"/>
          <w:noProof/>
        </w:rPr>
      </w:pPr>
      <w:hyperlink w:anchor="_Toc266955783" w:history="1">
        <w:r w:rsidR="0086602E" w:rsidRPr="00CD5EDD">
          <w:rPr>
            <w:rStyle w:val="Hyperlink"/>
            <w:noProof/>
          </w:rPr>
          <w:t>Table 5.6: Surface areas of the used boron promoted catalysts</w:t>
        </w:r>
        <w:r w:rsidR="0086602E">
          <w:rPr>
            <w:noProof/>
            <w:webHidden/>
          </w:rPr>
          <w:tab/>
        </w:r>
        <w:r>
          <w:rPr>
            <w:noProof/>
            <w:webHidden/>
          </w:rPr>
          <w:fldChar w:fldCharType="begin"/>
        </w:r>
        <w:r w:rsidR="0086602E">
          <w:rPr>
            <w:noProof/>
            <w:webHidden/>
          </w:rPr>
          <w:instrText xml:space="preserve"> PAGEREF _Toc266955783 \h </w:instrText>
        </w:r>
        <w:r>
          <w:rPr>
            <w:noProof/>
            <w:webHidden/>
          </w:rPr>
        </w:r>
        <w:r>
          <w:rPr>
            <w:noProof/>
            <w:webHidden/>
          </w:rPr>
          <w:fldChar w:fldCharType="separate"/>
        </w:r>
        <w:r w:rsidR="00AA407D">
          <w:rPr>
            <w:noProof/>
            <w:webHidden/>
          </w:rPr>
          <w:t>134</w:t>
        </w:r>
        <w:r>
          <w:rPr>
            <w:noProof/>
            <w:webHidden/>
          </w:rPr>
          <w:fldChar w:fldCharType="end"/>
        </w:r>
      </w:hyperlink>
    </w:p>
    <w:p w:rsidR="004C436C" w:rsidRDefault="00C81F5A" w:rsidP="001C6CBD">
      <w:pPr>
        <w:spacing w:line="276" w:lineRule="auto"/>
        <w:jc w:val="left"/>
      </w:pPr>
      <w:r>
        <w:fldChar w:fldCharType="end"/>
      </w:r>
    </w:p>
    <w:p w:rsidR="004C436C" w:rsidRDefault="004C436C" w:rsidP="001C6CBD">
      <w:pPr>
        <w:spacing w:line="276" w:lineRule="auto"/>
        <w:jc w:val="left"/>
      </w:pPr>
    </w:p>
    <w:p w:rsidR="004C436C" w:rsidRDefault="004C436C"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1C6CBD">
      <w:pPr>
        <w:spacing w:line="276" w:lineRule="auto"/>
        <w:jc w:val="left"/>
      </w:pPr>
    </w:p>
    <w:p w:rsidR="00885098" w:rsidRDefault="00885098" w:rsidP="00885098">
      <w:pPr>
        <w:pStyle w:val="Heading1"/>
      </w:pPr>
      <w:bookmarkStart w:id="8" w:name="_Toc266960747"/>
      <w:r>
        <w:lastRenderedPageBreak/>
        <w:t>ACKNOWLEDGMENTS</w:t>
      </w:r>
      <w:bookmarkEnd w:id="8"/>
    </w:p>
    <w:p w:rsidR="00885098" w:rsidRDefault="00885098" w:rsidP="00885098"/>
    <w:p w:rsidR="00885098" w:rsidRDefault="00885098" w:rsidP="00885098"/>
    <w:p w:rsidR="00885098" w:rsidRDefault="00885098" w:rsidP="00885098">
      <w:pPr>
        <w:jc w:val="left"/>
      </w:pPr>
      <w:r>
        <w:t xml:space="preserve">Most importantly I would like to thank God for his blessings and guidance. My sincere thanks </w:t>
      </w:r>
      <w:r w:rsidR="00C6023B">
        <w:t>go</w:t>
      </w:r>
      <w:r>
        <w:t xml:space="preserve"> to my family – I could not have done this without their love, patience and understanding.</w:t>
      </w:r>
    </w:p>
    <w:p w:rsidR="00885098" w:rsidRDefault="00885098" w:rsidP="00885098">
      <w:pPr>
        <w:jc w:val="left"/>
      </w:pPr>
    </w:p>
    <w:p w:rsidR="00885098" w:rsidRDefault="00885098" w:rsidP="001D1202">
      <w:r>
        <w:t>I would like to thank SASOL for their academic and financial contributions to this project as well as THRIP for financial support.</w:t>
      </w:r>
    </w:p>
    <w:p w:rsidR="00885098" w:rsidRDefault="00885098" w:rsidP="001D1202"/>
    <w:p w:rsidR="00885098" w:rsidRDefault="00885098" w:rsidP="001D1202">
      <w:r>
        <w:t>I extend a special thank you to my supervisor, Prof. Friedrich, for his constant encouragement and advice and for giving me the opportunity to carry out this research. I would also like to thank the technical staff at the University of KwaZulu-Natal, with specific mention to Mrs. Thiloshnee Naidoo for assistance with instrumentation, Mr. Rickey Parasaram for assistance with electrical matters, Mr. Gregory Moodley for the handling of chemicals and Mrs. Jayambal Govender for assistance with administrative and financial issues.</w:t>
      </w:r>
      <w:r w:rsidR="001D1202">
        <w:t xml:space="preserve"> I also extend a thank you to Mr. Gregory Loubser for assistance with the reactor block and to the staff at the EM unit at the University of KwaZulu-Natal for electron microscopy data. My gratitude also goes to Mr. Louis Titshall and Dr. Jeffrey Hughes of the Soil Science Departments, PMB, for the efficient XRD analyses. I also extend a sincere thank you to Miss Alisa Govender for the numerous TGA analyses.</w:t>
      </w:r>
    </w:p>
    <w:p w:rsidR="001D1202" w:rsidRDefault="001D1202" w:rsidP="001D1202"/>
    <w:p w:rsidR="001D1202" w:rsidRPr="00885098" w:rsidRDefault="001D1202" w:rsidP="001D1202">
      <w:pPr>
        <w:sectPr w:rsidR="001D1202" w:rsidRPr="00885098" w:rsidSect="00F45A92">
          <w:headerReference w:type="default" r:id="rId8"/>
          <w:pgSz w:w="12240" w:h="15840" w:code="1"/>
          <w:pgMar w:top="1701" w:right="1701" w:bottom="1701" w:left="1701" w:header="720" w:footer="720" w:gutter="0"/>
          <w:pgNumType w:fmt="lowerRoman"/>
          <w:cols w:space="720"/>
          <w:titlePg/>
          <w:docGrid w:linePitch="360"/>
        </w:sectPr>
      </w:pPr>
      <w:r>
        <w:t xml:space="preserve">Finally, I wish to extend my deepest gratitude to my friends Miss Thirusha Naicker, for her </w:t>
      </w:r>
      <w:r w:rsidR="00FF5374">
        <w:t>s</w:t>
      </w:r>
      <w:r>
        <w:t>upport and advice and Miss Letitia Pillay for her encouragement and invaluable assistance with ICP.</w:t>
      </w:r>
    </w:p>
    <w:p w:rsidR="008C7AAB" w:rsidRDefault="00555067" w:rsidP="00885098">
      <w:pPr>
        <w:pStyle w:val="Heading1"/>
      </w:pPr>
      <w:bookmarkStart w:id="9" w:name="_Toc266960748"/>
      <w:r>
        <w:lastRenderedPageBreak/>
        <w:t>CHAPTER ONE - INTRODUCTION</w:t>
      </w:r>
      <w:bookmarkEnd w:id="9"/>
    </w:p>
    <w:p w:rsidR="008C7AAB" w:rsidRPr="008C7AAB" w:rsidRDefault="008C7AAB" w:rsidP="008C7AAB">
      <w:pPr>
        <w:outlineLvl w:val="0"/>
        <w:rPr>
          <w:rFonts w:cs="Times New Roman"/>
          <w:b/>
        </w:rPr>
      </w:pPr>
    </w:p>
    <w:p w:rsidR="00E57E7B" w:rsidRDefault="002E5493" w:rsidP="00E71528">
      <w:pPr>
        <w:pStyle w:val="Heading2"/>
        <w:numPr>
          <w:ilvl w:val="1"/>
          <w:numId w:val="22"/>
        </w:numPr>
      </w:pPr>
      <w:bookmarkStart w:id="10" w:name="_Toc266960749"/>
      <w:r>
        <w:t>Introduction to oxidation catalysis</w:t>
      </w:r>
      <w:bookmarkEnd w:id="10"/>
    </w:p>
    <w:p w:rsidR="008C7AAB" w:rsidRPr="008C7AAB" w:rsidRDefault="008C7AAB" w:rsidP="008C7AAB">
      <w:pPr>
        <w:pStyle w:val="ListParagraph"/>
        <w:ind w:left="1125"/>
      </w:pPr>
    </w:p>
    <w:p w:rsidR="001C3B7C" w:rsidRPr="00FA331B" w:rsidRDefault="00DF4488" w:rsidP="00DF4488">
      <w:pPr>
        <w:rPr>
          <w:rFonts w:cs="Times New Roman"/>
        </w:rPr>
      </w:pPr>
      <w:r w:rsidRPr="007552BE">
        <w:rPr>
          <w:rFonts w:cs="Times New Roman"/>
        </w:rPr>
        <w:t>Catalytic selecti</w:t>
      </w:r>
      <w:r w:rsidR="00316977">
        <w:rPr>
          <w:rFonts w:cs="Times New Roman"/>
        </w:rPr>
        <w:t>ve oxidation processes continue</w:t>
      </w:r>
      <w:r w:rsidRPr="007552BE">
        <w:rPr>
          <w:rFonts w:cs="Times New Roman"/>
        </w:rPr>
        <w:t xml:space="preserve"> to be </w:t>
      </w:r>
      <w:r w:rsidR="007224AE" w:rsidRPr="007552BE">
        <w:rPr>
          <w:rFonts w:cs="Times New Roman"/>
        </w:rPr>
        <w:t>an important</w:t>
      </w:r>
      <w:r w:rsidRPr="007552BE">
        <w:rPr>
          <w:rFonts w:cs="Times New Roman"/>
        </w:rPr>
        <w:t xml:space="preserve"> technology in the chemical industry with more than 60% of chemicals and intermediates being prod</w:t>
      </w:r>
      <w:r w:rsidR="006526BF" w:rsidRPr="007552BE">
        <w:rPr>
          <w:rFonts w:cs="Times New Roman"/>
        </w:rPr>
        <w:t>ucts of oxidation reactions [1</w:t>
      </w:r>
      <w:r w:rsidRPr="007552BE">
        <w:rPr>
          <w:rFonts w:cs="Times New Roman"/>
        </w:rPr>
        <w:t xml:space="preserve">]. The functionalisation of hydrocarbons represents an important industrial application </w:t>
      </w:r>
      <w:r w:rsidR="001C3B7C" w:rsidRPr="007552BE">
        <w:rPr>
          <w:rFonts w:cs="Times New Roman"/>
        </w:rPr>
        <w:t xml:space="preserve">of selective oxidation catalysis. Monomers and modifiers for example, which are </w:t>
      </w:r>
      <w:r w:rsidR="00F44280" w:rsidRPr="007552BE">
        <w:rPr>
          <w:rFonts w:cs="Times New Roman"/>
        </w:rPr>
        <w:t xml:space="preserve">used in the production of fibers, </w:t>
      </w:r>
      <w:r w:rsidR="001C3B7C" w:rsidRPr="007552BE">
        <w:rPr>
          <w:rFonts w:cs="Times New Roman"/>
        </w:rPr>
        <w:t>plastics</w:t>
      </w:r>
      <w:r w:rsidR="00F44280" w:rsidRPr="007552BE">
        <w:rPr>
          <w:rFonts w:cs="Times New Roman"/>
        </w:rPr>
        <w:t xml:space="preserve">, paints and adhesives among </w:t>
      </w:r>
      <w:r w:rsidR="006526BF" w:rsidRPr="007552BE">
        <w:rPr>
          <w:rFonts w:cs="Times New Roman"/>
        </w:rPr>
        <w:t>others,</w:t>
      </w:r>
      <w:r w:rsidR="001C3B7C" w:rsidRPr="007552BE">
        <w:rPr>
          <w:rFonts w:cs="Times New Roman"/>
        </w:rPr>
        <w:t xml:space="preserve"> are synthesized via catalytic oxidation routes</w:t>
      </w:r>
      <w:r w:rsidR="007707B1" w:rsidRPr="007552BE">
        <w:rPr>
          <w:rFonts w:cs="Times New Roman"/>
        </w:rPr>
        <w:t xml:space="preserve"> [1,2</w:t>
      </w:r>
      <w:r w:rsidR="005C3705" w:rsidRPr="007552BE">
        <w:rPr>
          <w:rFonts w:cs="Times New Roman"/>
        </w:rPr>
        <w:t>]</w:t>
      </w:r>
      <w:r w:rsidR="001C3B7C" w:rsidRPr="007552BE">
        <w:rPr>
          <w:rFonts w:cs="Times New Roman"/>
        </w:rPr>
        <w:t>.</w:t>
      </w:r>
      <w:r w:rsidR="00EF3089">
        <w:rPr>
          <w:rFonts w:cs="Times New Roman"/>
        </w:rPr>
        <w:t xml:space="preserve"> </w:t>
      </w:r>
      <w:r w:rsidR="009330A5" w:rsidRPr="00FA331B">
        <w:rPr>
          <w:rFonts w:cs="Times New Roman"/>
        </w:rPr>
        <w:t>In this context, modifiers are essentially additives which can affect the performance of the catalyst either positively, in which case it would be termed a promoter, or in an undesirable manner.</w:t>
      </w:r>
    </w:p>
    <w:p w:rsidR="001C3B7C" w:rsidRPr="007552BE" w:rsidRDefault="001C3B7C" w:rsidP="00DF4488">
      <w:pPr>
        <w:rPr>
          <w:rFonts w:cs="Times New Roman"/>
        </w:rPr>
      </w:pPr>
    </w:p>
    <w:p w:rsidR="001C3B7C" w:rsidRPr="007552BE" w:rsidRDefault="001C3B7C" w:rsidP="00DF4488">
      <w:pPr>
        <w:rPr>
          <w:rFonts w:cs="Times New Roman"/>
        </w:rPr>
      </w:pPr>
      <w:r w:rsidRPr="007552BE">
        <w:rPr>
          <w:rFonts w:cs="Times New Roman"/>
        </w:rPr>
        <w:t>Alkenes and</w:t>
      </w:r>
      <w:r w:rsidR="00A31227">
        <w:rPr>
          <w:rFonts w:cs="Times New Roman"/>
        </w:rPr>
        <w:t>,</w:t>
      </w:r>
      <w:r w:rsidRPr="007552BE">
        <w:rPr>
          <w:rFonts w:cs="Times New Roman"/>
        </w:rPr>
        <w:t xml:space="preserve"> sometimes, aromatics are readily available</w:t>
      </w:r>
      <w:r w:rsidR="00684F37">
        <w:rPr>
          <w:rFonts w:cs="Times New Roman"/>
        </w:rPr>
        <w:t xml:space="preserve"> </w:t>
      </w:r>
      <w:r w:rsidR="00684F37" w:rsidRPr="00FA331B">
        <w:rPr>
          <w:rFonts w:cs="Times New Roman"/>
        </w:rPr>
        <w:t>traditional</w:t>
      </w:r>
      <w:r w:rsidRPr="00FA331B">
        <w:rPr>
          <w:rFonts w:cs="Times New Roman"/>
        </w:rPr>
        <w:t xml:space="preserve"> </w:t>
      </w:r>
      <w:r w:rsidRPr="007552BE">
        <w:rPr>
          <w:rFonts w:cs="Times New Roman"/>
        </w:rPr>
        <w:t>raw materials in the petrochemical industry and their conversion to higher value products</w:t>
      </w:r>
      <w:r w:rsidR="007E7102" w:rsidRPr="007552BE">
        <w:rPr>
          <w:rFonts w:cs="Times New Roman"/>
        </w:rPr>
        <w:t xml:space="preserve"> such as oxygenated compounds and certain olefins</w:t>
      </w:r>
      <w:r w:rsidRPr="007552BE">
        <w:rPr>
          <w:rFonts w:cs="Times New Roman"/>
        </w:rPr>
        <w:t xml:space="preserve"> has been extensively researched [</w:t>
      </w:r>
      <w:r w:rsidR="00FB1898">
        <w:rPr>
          <w:rFonts w:cs="Times New Roman"/>
        </w:rPr>
        <w:t>1</w:t>
      </w:r>
      <w:r w:rsidR="00B16E05">
        <w:rPr>
          <w:rFonts w:cs="Times New Roman"/>
        </w:rPr>
        <w:t>,</w:t>
      </w:r>
      <w:r w:rsidR="00B16E05" w:rsidRPr="00FA331B">
        <w:rPr>
          <w:rFonts w:cs="Times New Roman"/>
        </w:rPr>
        <w:t>3</w:t>
      </w:r>
      <w:r w:rsidR="00FB1898" w:rsidRPr="00FA331B">
        <w:rPr>
          <w:rFonts w:cs="Times New Roman"/>
        </w:rPr>
        <w:t>-7</w:t>
      </w:r>
      <w:r w:rsidRPr="007552BE">
        <w:rPr>
          <w:rFonts w:cs="Times New Roman"/>
        </w:rPr>
        <w:t>]. In addition, they are relatively reactive and therefore easily functionalized</w:t>
      </w:r>
      <w:r w:rsidR="00D06421">
        <w:rPr>
          <w:rFonts w:cs="Times New Roman"/>
        </w:rPr>
        <w:t>,</w:t>
      </w:r>
      <w:r w:rsidRPr="007552BE">
        <w:rPr>
          <w:rFonts w:cs="Times New Roman"/>
        </w:rPr>
        <w:t xml:space="preserve"> which makes them versatile raw materials. However, </w:t>
      </w:r>
      <w:r w:rsidR="00FD067A">
        <w:rPr>
          <w:rFonts w:cs="Times New Roman"/>
        </w:rPr>
        <w:t>as</w:t>
      </w:r>
      <w:r w:rsidR="007E7102" w:rsidRPr="007552BE">
        <w:rPr>
          <w:rFonts w:cs="Times New Roman"/>
        </w:rPr>
        <w:t xml:space="preserve"> the focus of the chemical industry shifts towards more environmentally friendly processes</w:t>
      </w:r>
      <w:r w:rsidR="00FD067A">
        <w:rPr>
          <w:rFonts w:cs="Times New Roman"/>
        </w:rPr>
        <w:t xml:space="preserve"> and with the incremental demand for olefins</w:t>
      </w:r>
      <w:r w:rsidRPr="007552BE">
        <w:rPr>
          <w:rFonts w:cs="Times New Roman"/>
        </w:rPr>
        <w:t>, it is necessary to explore the use of alkanes as alternative fe</w:t>
      </w:r>
      <w:r w:rsidR="007707B1" w:rsidRPr="007552BE">
        <w:rPr>
          <w:rFonts w:cs="Times New Roman"/>
        </w:rPr>
        <w:t>ed</w:t>
      </w:r>
      <w:r w:rsidR="00B16E05">
        <w:rPr>
          <w:rFonts w:cs="Times New Roman"/>
        </w:rPr>
        <w:t xml:space="preserve"> stocks for functionalisation [8-13</w:t>
      </w:r>
      <w:r w:rsidR="007707B1" w:rsidRPr="007552BE">
        <w:rPr>
          <w:rFonts w:cs="Times New Roman"/>
        </w:rPr>
        <w:t>]</w:t>
      </w:r>
      <w:r w:rsidR="00D06421">
        <w:rPr>
          <w:rFonts w:cs="Times New Roman"/>
        </w:rPr>
        <w:t>.</w:t>
      </w:r>
      <w:r w:rsidRPr="007552BE">
        <w:rPr>
          <w:rFonts w:cs="Times New Roman"/>
        </w:rPr>
        <w:t xml:space="preserve"> </w:t>
      </w:r>
    </w:p>
    <w:p w:rsidR="005C3705" w:rsidRDefault="005C3705" w:rsidP="00DF4488">
      <w:pPr>
        <w:rPr>
          <w:rFonts w:cs="Times New Roman"/>
        </w:rPr>
      </w:pPr>
    </w:p>
    <w:p w:rsidR="00D3245C" w:rsidRDefault="005C3705" w:rsidP="00DF4488">
      <w:pPr>
        <w:rPr>
          <w:rFonts w:cs="Times New Roman"/>
        </w:rPr>
      </w:pPr>
      <w:r w:rsidRPr="007552BE">
        <w:rPr>
          <w:rFonts w:cs="Times New Roman"/>
        </w:rPr>
        <w:t>The motivation for the imp</w:t>
      </w:r>
      <w:r w:rsidR="007E7102" w:rsidRPr="007552BE">
        <w:rPr>
          <w:rFonts w:cs="Times New Roman"/>
        </w:rPr>
        <w:t>lementation of alkane functional</w:t>
      </w:r>
      <w:r w:rsidRPr="007552BE">
        <w:rPr>
          <w:rFonts w:cs="Times New Roman"/>
        </w:rPr>
        <w:t>isation on an industrial scale stems from various factors such as the ease with which they can be obtained from both petroleum and natural gas [</w:t>
      </w:r>
      <w:r w:rsidR="004949AB">
        <w:rPr>
          <w:rFonts w:cs="Times New Roman"/>
        </w:rPr>
        <w:t>1,</w:t>
      </w:r>
      <w:r w:rsidR="00B16E05">
        <w:rPr>
          <w:rFonts w:cs="Times New Roman"/>
        </w:rPr>
        <w:t>8-11</w:t>
      </w:r>
      <w:r w:rsidRPr="007552BE">
        <w:rPr>
          <w:rFonts w:cs="Times New Roman"/>
        </w:rPr>
        <w:t xml:space="preserve">]. </w:t>
      </w:r>
      <w:r w:rsidRPr="00FA331B">
        <w:rPr>
          <w:rFonts w:cs="Times New Roman"/>
        </w:rPr>
        <w:t>This imp</w:t>
      </w:r>
      <w:r w:rsidR="0085519A" w:rsidRPr="00FA331B">
        <w:rPr>
          <w:rFonts w:cs="Times New Roman"/>
        </w:rPr>
        <w:t xml:space="preserve">lementation may lead to </w:t>
      </w:r>
      <w:r w:rsidRPr="00FA331B">
        <w:rPr>
          <w:rFonts w:cs="Times New Roman"/>
        </w:rPr>
        <w:t xml:space="preserve">the </w:t>
      </w:r>
      <w:r w:rsidRPr="007552BE">
        <w:rPr>
          <w:rFonts w:cs="Times New Roman"/>
        </w:rPr>
        <w:t>developme</w:t>
      </w:r>
      <w:r w:rsidR="00D06421">
        <w:rPr>
          <w:rFonts w:cs="Times New Roman"/>
        </w:rPr>
        <w:t>nt of more economical routes to</w:t>
      </w:r>
      <w:r w:rsidRPr="007552BE">
        <w:rPr>
          <w:rFonts w:cs="Times New Roman"/>
        </w:rPr>
        <w:t xml:space="preserve"> higher value products due to reduced capital costs brought about by process simplicity and energy savings</w:t>
      </w:r>
      <w:r w:rsidR="007E7102" w:rsidRPr="007552BE">
        <w:rPr>
          <w:rFonts w:cs="Times New Roman"/>
        </w:rPr>
        <w:t xml:space="preserve"> [</w:t>
      </w:r>
      <w:r w:rsidR="00BB46DD" w:rsidRPr="007552BE">
        <w:rPr>
          <w:rFonts w:cs="Times New Roman"/>
        </w:rPr>
        <w:t>1</w:t>
      </w:r>
      <w:r w:rsidR="007E7102" w:rsidRPr="007552BE">
        <w:rPr>
          <w:rFonts w:cs="Times New Roman"/>
        </w:rPr>
        <w:t>]</w:t>
      </w:r>
      <w:r w:rsidRPr="007552BE">
        <w:rPr>
          <w:rFonts w:cs="Times New Roman"/>
        </w:rPr>
        <w:t>. In addition, alkanes offer the added advantage of having a lower toxicity</w:t>
      </w:r>
      <w:r w:rsidR="00684F37">
        <w:rPr>
          <w:rFonts w:cs="Times New Roman"/>
        </w:rPr>
        <w:t xml:space="preserve"> </w:t>
      </w:r>
      <w:r w:rsidRPr="007552BE">
        <w:rPr>
          <w:rFonts w:cs="Times New Roman"/>
        </w:rPr>
        <w:t>than the traditionally</w:t>
      </w:r>
      <w:r w:rsidR="000746F2">
        <w:rPr>
          <w:rFonts w:cs="Times New Roman"/>
        </w:rPr>
        <w:t xml:space="preserve"> </w:t>
      </w:r>
      <w:r w:rsidRPr="007552BE">
        <w:rPr>
          <w:rFonts w:cs="Times New Roman"/>
        </w:rPr>
        <w:t>used raw materials</w:t>
      </w:r>
      <w:r w:rsidR="00684F37">
        <w:rPr>
          <w:rFonts w:cs="Times New Roman"/>
        </w:rPr>
        <w:t xml:space="preserve">  </w:t>
      </w:r>
      <w:r w:rsidR="00684F37" w:rsidRPr="00FA331B">
        <w:rPr>
          <w:rFonts w:cs="Times New Roman"/>
        </w:rPr>
        <w:t>– benzene</w:t>
      </w:r>
      <w:r w:rsidR="00E95910" w:rsidRPr="00FA331B">
        <w:rPr>
          <w:rFonts w:cs="Times New Roman"/>
        </w:rPr>
        <w:t>,</w:t>
      </w:r>
      <w:r w:rsidR="00684F37" w:rsidRPr="00FA331B">
        <w:rPr>
          <w:rFonts w:cs="Times New Roman"/>
        </w:rPr>
        <w:t xml:space="preserve"> for exampl</w:t>
      </w:r>
      <w:r w:rsidR="00B16E05" w:rsidRPr="00FA331B">
        <w:rPr>
          <w:rFonts w:cs="Times New Roman"/>
        </w:rPr>
        <w:t>e</w:t>
      </w:r>
      <w:r w:rsidR="00E95910" w:rsidRPr="00FA331B">
        <w:rPr>
          <w:rFonts w:cs="Times New Roman"/>
        </w:rPr>
        <w:t>,</w:t>
      </w:r>
      <w:r w:rsidR="00B16E05" w:rsidRPr="00FA331B">
        <w:rPr>
          <w:rFonts w:cs="Times New Roman"/>
        </w:rPr>
        <w:t xml:space="preserve"> is a carcinogen [14],</w:t>
      </w:r>
      <w:r w:rsidR="00B16E05">
        <w:rPr>
          <w:rFonts w:cs="Times New Roman"/>
          <w:color w:val="FF0000"/>
        </w:rPr>
        <w:t xml:space="preserve"> </w:t>
      </w:r>
      <w:r w:rsidRPr="007552BE">
        <w:rPr>
          <w:rFonts w:cs="Times New Roman"/>
        </w:rPr>
        <w:t>and this alone is a strong driving force from an environmental point of view [</w:t>
      </w:r>
      <w:r w:rsidR="00B16E05">
        <w:rPr>
          <w:rFonts w:cs="Times New Roman"/>
        </w:rPr>
        <w:t>1, 8</w:t>
      </w:r>
      <w:r w:rsidRPr="007552BE">
        <w:rPr>
          <w:rFonts w:cs="Times New Roman"/>
        </w:rPr>
        <w:t>]</w:t>
      </w:r>
      <w:r w:rsidR="00D3245C">
        <w:rPr>
          <w:rFonts w:cs="Times New Roman"/>
        </w:rPr>
        <w:t>.</w:t>
      </w:r>
    </w:p>
    <w:p w:rsidR="00D3245C" w:rsidRDefault="00D3245C" w:rsidP="00DF4488">
      <w:pPr>
        <w:rPr>
          <w:rFonts w:cs="Times New Roman"/>
        </w:rPr>
      </w:pPr>
    </w:p>
    <w:p w:rsidR="00D3245C" w:rsidRPr="007552BE" w:rsidRDefault="00D3245C" w:rsidP="00DF4488">
      <w:pPr>
        <w:rPr>
          <w:rFonts w:cs="Times New Roman"/>
        </w:rPr>
      </w:pPr>
      <w:r>
        <w:rPr>
          <w:rFonts w:cs="Times New Roman"/>
        </w:rPr>
        <w:lastRenderedPageBreak/>
        <w:t xml:space="preserve">As is the case with </w:t>
      </w:r>
      <w:r w:rsidR="007155FE">
        <w:rPr>
          <w:rFonts w:cs="Times New Roman"/>
        </w:rPr>
        <w:t xml:space="preserve">various </w:t>
      </w:r>
      <w:r>
        <w:rPr>
          <w:rFonts w:cs="Times New Roman"/>
        </w:rPr>
        <w:t xml:space="preserve">processes in the field of chemistry, the selective oxidation of alkanes to desirable products is associated with certain </w:t>
      </w:r>
      <w:r w:rsidR="007155FE">
        <w:rPr>
          <w:rFonts w:cs="Times New Roman"/>
        </w:rPr>
        <w:t>challenges</w:t>
      </w:r>
      <w:r>
        <w:rPr>
          <w:rFonts w:cs="Times New Roman"/>
        </w:rPr>
        <w:t xml:space="preserve">. </w:t>
      </w:r>
      <w:r w:rsidR="00C838E3" w:rsidRPr="00FA331B">
        <w:rPr>
          <w:rFonts w:cs="Times New Roman"/>
        </w:rPr>
        <w:t>The</w:t>
      </w:r>
      <w:r w:rsidRPr="00FA331B">
        <w:rPr>
          <w:rFonts w:cs="Times New Roman"/>
        </w:rPr>
        <w:t xml:space="preserve"> activation of the paraffin itself</w:t>
      </w:r>
      <w:r w:rsidR="00C838E3" w:rsidRPr="00FA331B">
        <w:rPr>
          <w:rFonts w:cs="Times New Roman"/>
        </w:rPr>
        <w:t xml:space="preserve"> is one such challenge. This challenge is associated with the absence of</w:t>
      </w:r>
      <w:r w:rsidRPr="00FA331B">
        <w:rPr>
          <w:rFonts w:cs="Times New Roman"/>
        </w:rPr>
        <w:t xml:space="preserve"> reactive sites such as </w:t>
      </w:r>
      <w:r w:rsidR="00C838E3" w:rsidRPr="00FA331B">
        <w:rPr>
          <w:rFonts w:cs="Times New Roman"/>
        </w:rPr>
        <w:t xml:space="preserve">acidic </w:t>
      </w:r>
      <w:r w:rsidRPr="00FA331B">
        <w:rPr>
          <w:rFonts w:cs="Times New Roman"/>
        </w:rPr>
        <w:t xml:space="preserve">hydrogen atoms </w:t>
      </w:r>
      <w:r w:rsidR="00C838E3" w:rsidRPr="00FA331B">
        <w:rPr>
          <w:rFonts w:cs="Times New Roman"/>
        </w:rPr>
        <w:t>as well</w:t>
      </w:r>
      <w:r w:rsidR="00590E5F" w:rsidRPr="00FA331B">
        <w:rPr>
          <w:rFonts w:cs="Times New Roman"/>
        </w:rPr>
        <w:t xml:space="preserve"> as</w:t>
      </w:r>
      <w:r w:rsidRPr="00FA331B">
        <w:rPr>
          <w:rFonts w:cs="Times New Roman"/>
        </w:rPr>
        <w:t xml:space="preserve"> electron rich double bonds</w:t>
      </w:r>
      <w:r w:rsidR="00C96912" w:rsidRPr="00FA331B">
        <w:rPr>
          <w:rFonts w:cs="Times New Roman"/>
        </w:rPr>
        <w:t xml:space="preserve"> [1</w:t>
      </w:r>
      <w:r w:rsidR="00E95910" w:rsidRPr="00FA331B">
        <w:rPr>
          <w:rFonts w:cs="Times New Roman"/>
        </w:rPr>
        <w:t xml:space="preserve">, </w:t>
      </w:r>
      <w:r w:rsidR="001D0328" w:rsidRPr="00FA331B">
        <w:rPr>
          <w:rFonts w:cs="Times New Roman"/>
        </w:rPr>
        <w:t>2, 12</w:t>
      </w:r>
      <w:r w:rsidR="007155FE" w:rsidRPr="00FA331B">
        <w:rPr>
          <w:rFonts w:cs="Times New Roman"/>
        </w:rPr>
        <w:t>].</w:t>
      </w:r>
      <w:r w:rsidR="007155FE">
        <w:rPr>
          <w:rFonts w:cs="Times New Roman"/>
        </w:rPr>
        <w:t xml:space="preserve">  Furthermore, the products of partial oxidation reactions are usually more reactive than the starting material and this, coupled with the exothermicity of oxidation reactions, can result in both the over-oxidation of desirable products to invaluable ones such as the combustion products, as well as catalyst damage</w:t>
      </w:r>
      <w:r w:rsidR="00C96912">
        <w:rPr>
          <w:rFonts w:cs="Times New Roman"/>
        </w:rPr>
        <w:t xml:space="preserve"> or reduced catalyst lifetime</w:t>
      </w:r>
      <w:r w:rsidR="007155FE">
        <w:rPr>
          <w:rFonts w:cs="Times New Roman"/>
        </w:rPr>
        <w:t xml:space="preserve"> due to pot</w:t>
      </w:r>
      <w:r w:rsidR="005436C5">
        <w:rPr>
          <w:rFonts w:cs="Times New Roman"/>
        </w:rPr>
        <w:t>e</w:t>
      </w:r>
      <w:r w:rsidR="001D0328">
        <w:rPr>
          <w:rFonts w:cs="Times New Roman"/>
        </w:rPr>
        <w:t>ntial temperature runaways [2, 11</w:t>
      </w:r>
      <w:r w:rsidR="007155FE">
        <w:rPr>
          <w:rFonts w:cs="Times New Roman"/>
        </w:rPr>
        <w:t xml:space="preserve">]. </w:t>
      </w:r>
      <w:r w:rsidR="00C96912">
        <w:rPr>
          <w:rFonts w:cs="Times New Roman"/>
        </w:rPr>
        <w:t>The overall implication from this on an industrial scale implies</w:t>
      </w:r>
      <w:r w:rsidR="007155FE">
        <w:rPr>
          <w:rFonts w:cs="Times New Roman"/>
        </w:rPr>
        <w:t xml:space="preserve"> lower selectivities</w:t>
      </w:r>
      <w:r w:rsidR="00C96912">
        <w:rPr>
          <w:rFonts w:cs="Times New Roman"/>
        </w:rPr>
        <w:t xml:space="preserve"> and therefore higher operating costs associated with separation of the valuable products, recycling of the unused reactants and regeneration </w:t>
      </w:r>
      <w:r w:rsidR="005436C5">
        <w:rPr>
          <w:rFonts w:cs="Times New Roman"/>
        </w:rPr>
        <w:t>of the catalyst</w:t>
      </w:r>
      <w:r w:rsidR="00A31227">
        <w:rPr>
          <w:rFonts w:cs="Times New Roman"/>
        </w:rPr>
        <w:t>,</w:t>
      </w:r>
      <w:r w:rsidR="001D0328">
        <w:rPr>
          <w:rFonts w:cs="Times New Roman"/>
        </w:rPr>
        <w:t xml:space="preserve"> if possible [12</w:t>
      </w:r>
      <w:r w:rsidR="00C96912">
        <w:rPr>
          <w:rFonts w:cs="Times New Roman"/>
        </w:rPr>
        <w:t>].</w:t>
      </w:r>
    </w:p>
    <w:p w:rsidR="00A641EA" w:rsidRPr="007552BE" w:rsidRDefault="00A641EA" w:rsidP="00DF4488">
      <w:pPr>
        <w:rPr>
          <w:rFonts w:cs="Times New Roman"/>
        </w:rPr>
      </w:pPr>
    </w:p>
    <w:p w:rsidR="006526BF" w:rsidRDefault="00C96912" w:rsidP="00DF4488">
      <w:pPr>
        <w:rPr>
          <w:rFonts w:cs="Times New Roman"/>
        </w:rPr>
      </w:pPr>
      <w:r>
        <w:rPr>
          <w:rFonts w:cs="Times New Roman"/>
        </w:rPr>
        <w:t>The challenge</w:t>
      </w:r>
      <w:r w:rsidR="00A31227">
        <w:rPr>
          <w:rFonts w:cs="Times New Roman"/>
        </w:rPr>
        <w:t>,</w:t>
      </w:r>
      <w:r>
        <w:rPr>
          <w:rFonts w:cs="Times New Roman"/>
        </w:rPr>
        <w:t xml:space="preserve"> therefore</w:t>
      </w:r>
      <w:r w:rsidR="00A31227">
        <w:rPr>
          <w:rFonts w:cs="Times New Roman"/>
        </w:rPr>
        <w:t>,</w:t>
      </w:r>
      <w:r>
        <w:rPr>
          <w:rFonts w:cs="Times New Roman"/>
        </w:rPr>
        <w:t xml:space="preserve"> lies in the development of a catalytic system</w:t>
      </w:r>
      <w:r w:rsidR="00A31227">
        <w:rPr>
          <w:rFonts w:cs="Times New Roman"/>
        </w:rPr>
        <w:t>,</w:t>
      </w:r>
      <w:r>
        <w:rPr>
          <w:rFonts w:cs="Times New Roman"/>
        </w:rPr>
        <w:t xml:space="preserve"> in combination with technological and</w:t>
      </w:r>
      <w:r w:rsidR="00684F37">
        <w:rPr>
          <w:rFonts w:cs="Times New Roman"/>
        </w:rPr>
        <w:t xml:space="preserve"> reactor engineering solutions, </w:t>
      </w:r>
      <w:r>
        <w:rPr>
          <w:rFonts w:cs="Times New Roman"/>
        </w:rPr>
        <w:t>that can strictly control the reactivity of the alkane</w:t>
      </w:r>
      <w:r w:rsidR="00A31227">
        <w:rPr>
          <w:rFonts w:cs="Times New Roman"/>
        </w:rPr>
        <w:t>,</w:t>
      </w:r>
      <w:r>
        <w:rPr>
          <w:rFonts w:cs="Times New Roman"/>
        </w:rPr>
        <w:t xml:space="preserve"> to yield a process with high selectivities to desirable products at a minimum cost [1].</w:t>
      </w:r>
      <w:r w:rsidR="00C9140A">
        <w:rPr>
          <w:rFonts w:cs="Times New Roman"/>
        </w:rPr>
        <w:t xml:space="preserve"> </w:t>
      </w:r>
      <w:r w:rsidR="00C9140A" w:rsidRPr="007552BE">
        <w:rPr>
          <w:rFonts w:cs="Times New Roman"/>
        </w:rPr>
        <w:t>The successful and efficient functionalisation of alkanes therefore provides a potential route for the production of valuable chemicals and intermediates via less costly processes and from more environmentally acceptable raw materials.</w:t>
      </w:r>
    </w:p>
    <w:p w:rsidR="00E22749" w:rsidRDefault="00E22749" w:rsidP="00DF4488">
      <w:pPr>
        <w:rPr>
          <w:rFonts w:cs="Times New Roman"/>
        </w:rPr>
      </w:pPr>
    </w:p>
    <w:p w:rsidR="00E22749" w:rsidRDefault="002E5493" w:rsidP="00E71528">
      <w:pPr>
        <w:pStyle w:val="Heading2"/>
        <w:numPr>
          <w:ilvl w:val="1"/>
          <w:numId w:val="22"/>
        </w:numPr>
      </w:pPr>
      <w:bookmarkStart w:id="11" w:name="_Toc266960750"/>
      <w:r>
        <w:t>Dehydrogenation versus oxidative dehydrogenation</w:t>
      </w:r>
      <w:bookmarkEnd w:id="11"/>
    </w:p>
    <w:p w:rsidR="008C7AAB" w:rsidRPr="008C7AAB" w:rsidRDefault="00E71528" w:rsidP="008C7AAB">
      <w:pPr>
        <w:pStyle w:val="ListParagraph"/>
        <w:ind w:left="1125"/>
      </w:pPr>
      <w:r>
        <w:t xml:space="preserve">           </w:t>
      </w:r>
    </w:p>
    <w:p w:rsidR="00E22749" w:rsidRDefault="00E22749" w:rsidP="00DF4488">
      <w:pPr>
        <w:rPr>
          <w:rFonts w:cs="Times New Roman"/>
        </w:rPr>
      </w:pPr>
      <w:r>
        <w:rPr>
          <w:rFonts w:cs="Times New Roman"/>
        </w:rPr>
        <w:t xml:space="preserve">Pure dehydrogenation processes </w:t>
      </w:r>
      <w:r w:rsidR="00A90974">
        <w:rPr>
          <w:rFonts w:cs="Times New Roman"/>
        </w:rPr>
        <w:t>(</w:t>
      </w:r>
      <w:r w:rsidR="00A31227">
        <w:rPr>
          <w:rFonts w:cs="Times New Roman"/>
        </w:rPr>
        <w:t>S</w:t>
      </w:r>
      <w:r w:rsidR="00F53ED2">
        <w:rPr>
          <w:rFonts w:cs="Times New Roman"/>
        </w:rPr>
        <w:t>cheme 1</w:t>
      </w:r>
      <w:r w:rsidR="00A31227">
        <w:rPr>
          <w:rFonts w:cs="Times New Roman"/>
        </w:rPr>
        <w:t>) represent</w:t>
      </w:r>
      <w:r>
        <w:rPr>
          <w:rFonts w:cs="Times New Roman"/>
        </w:rPr>
        <w:t xml:space="preserve"> an important route used industrially for the synthesis of various compounds such as propene, b</w:t>
      </w:r>
      <w:r w:rsidR="00FD067A">
        <w:rPr>
          <w:rFonts w:cs="Times New Roman"/>
        </w:rPr>
        <w:t xml:space="preserve">utane, butadiene and styrene [2, </w:t>
      </w:r>
      <w:r w:rsidR="0011522D">
        <w:rPr>
          <w:rFonts w:cs="Times New Roman"/>
        </w:rPr>
        <w:t>11</w:t>
      </w:r>
      <w:r>
        <w:rPr>
          <w:rFonts w:cs="Times New Roman"/>
        </w:rPr>
        <w:t>].</w:t>
      </w:r>
      <w:r w:rsidR="00F63533">
        <w:rPr>
          <w:rFonts w:cs="Times New Roman"/>
        </w:rPr>
        <w:t xml:space="preserve"> One of the limitations faced with dehydrogenation processes is operation at high pressures</w:t>
      </w:r>
      <w:r w:rsidR="00A31227">
        <w:rPr>
          <w:rFonts w:cs="Times New Roman"/>
        </w:rPr>
        <w:t>,</w:t>
      </w:r>
      <w:r w:rsidR="00F63533">
        <w:rPr>
          <w:rFonts w:cs="Times New Roman"/>
        </w:rPr>
        <w:t xml:space="preserve"> which is favoured in industry but which shifts the equilibrium of </w:t>
      </w:r>
      <w:r w:rsidR="00F53ED2">
        <w:rPr>
          <w:rFonts w:cs="Times New Roman"/>
        </w:rPr>
        <w:t>the reaction in the unfavourable direction for dehydrogenation reactions</w:t>
      </w:r>
      <w:r w:rsidR="00F63533">
        <w:rPr>
          <w:rFonts w:cs="Times New Roman"/>
        </w:rPr>
        <w:t>. Furthermore,</w:t>
      </w:r>
      <w:r>
        <w:rPr>
          <w:rFonts w:cs="Times New Roman"/>
        </w:rPr>
        <w:t xml:space="preserve"> </w:t>
      </w:r>
      <w:r w:rsidR="00F63533">
        <w:rPr>
          <w:rFonts w:cs="Times New Roman"/>
        </w:rPr>
        <w:t>t</w:t>
      </w:r>
      <w:r w:rsidR="00A90974">
        <w:rPr>
          <w:rFonts w:cs="Times New Roman"/>
        </w:rPr>
        <w:t xml:space="preserve">he reaction proceeds endothermically and is thermodynamically limited. The need to work at higher temperatures (500 </w:t>
      </w:r>
      <w:r w:rsidR="00A90974">
        <w:rPr>
          <w:rFonts w:cs="Times New Roman"/>
        </w:rPr>
        <w:sym w:font="Symbol" w:char="F0B0"/>
      </w:r>
      <w:r w:rsidR="00A90974">
        <w:rPr>
          <w:rFonts w:cs="Times New Roman"/>
        </w:rPr>
        <w:t xml:space="preserve">C – 650 </w:t>
      </w:r>
      <w:r w:rsidR="00A90974">
        <w:rPr>
          <w:rFonts w:cs="Times New Roman"/>
        </w:rPr>
        <w:sym w:font="Symbol" w:char="F0B0"/>
      </w:r>
      <w:r w:rsidR="00A90974">
        <w:rPr>
          <w:rFonts w:cs="Times New Roman"/>
        </w:rPr>
        <w:t>C) makes it difficult to control side reactions</w:t>
      </w:r>
      <w:r w:rsidR="00A31227">
        <w:rPr>
          <w:rFonts w:cs="Times New Roman"/>
        </w:rPr>
        <w:t>,</w:t>
      </w:r>
      <w:r w:rsidR="00A90974">
        <w:rPr>
          <w:rFonts w:cs="Times New Roman"/>
        </w:rPr>
        <w:t xml:space="preserve"> such as cracking</w:t>
      </w:r>
      <w:r w:rsidR="00A31227">
        <w:rPr>
          <w:rFonts w:cs="Times New Roman"/>
        </w:rPr>
        <w:t>, which lower</w:t>
      </w:r>
      <w:r w:rsidR="00A90974">
        <w:rPr>
          <w:rFonts w:cs="Times New Roman"/>
        </w:rPr>
        <w:t xml:space="preserve"> the</w:t>
      </w:r>
      <w:r w:rsidR="00FD067A">
        <w:rPr>
          <w:rFonts w:cs="Times New Roman"/>
        </w:rPr>
        <w:t xml:space="preserve"> selectivity of the process [2,</w:t>
      </w:r>
      <w:r w:rsidR="0011522D">
        <w:rPr>
          <w:rFonts w:cs="Times New Roman"/>
        </w:rPr>
        <w:t>9</w:t>
      </w:r>
      <w:r w:rsidR="00BE5920">
        <w:rPr>
          <w:rFonts w:cs="Times New Roman"/>
        </w:rPr>
        <w:t>,</w:t>
      </w:r>
      <w:r w:rsidR="0011522D">
        <w:rPr>
          <w:rFonts w:cs="Times New Roman"/>
        </w:rPr>
        <w:t>12,13</w:t>
      </w:r>
      <w:r w:rsidR="00A90974">
        <w:rPr>
          <w:rFonts w:cs="Times New Roman"/>
        </w:rPr>
        <w:t>]. In addition, coke deposition on the surface of the catalyst also poses a problem</w:t>
      </w:r>
      <w:r w:rsidR="00A31227">
        <w:rPr>
          <w:rFonts w:cs="Times New Roman"/>
        </w:rPr>
        <w:t>,</w:t>
      </w:r>
      <w:r w:rsidR="00A90974">
        <w:rPr>
          <w:rFonts w:cs="Times New Roman"/>
        </w:rPr>
        <w:t xml:space="preserve"> as this </w:t>
      </w:r>
      <w:r w:rsidR="00A90974">
        <w:rPr>
          <w:rFonts w:cs="Times New Roman"/>
        </w:rPr>
        <w:lastRenderedPageBreak/>
        <w:t xml:space="preserve">reduces the activity and lifetime of the catalyst. The need to provide heat at high </w:t>
      </w:r>
      <w:r w:rsidR="00590E5F" w:rsidRPr="00FA331B">
        <w:rPr>
          <w:rFonts w:cs="Times New Roman"/>
        </w:rPr>
        <w:t>pressure</w:t>
      </w:r>
      <w:r w:rsidR="00A90974" w:rsidRPr="00FA331B">
        <w:rPr>
          <w:rFonts w:cs="Times New Roman"/>
        </w:rPr>
        <w:t xml:space="preserve">s </w:t>
      </w:r>
      <w:r w:rsidR="00A90974">
        <w:rPr>
          <w:rFonts w:cs="Times New Roman"/>
        </w:rPr>
        <w:t>for the reaction makes the process</w:t>
      </w:r>
      <w:r w:rsidR="00FD067A">
        <w:rPr>
          <w:rFonts w:cs="Times New Roman"/>
        </w:rPr>
        <w:t xml:space="preserve"> energy and capital intensive [</w:t>
      </w:r>
      <w:r w:rsidR="00BE5920">
        <w:rPr>
          <w:rFonts w:cs="Times New Roman"/>
        </w:rPr>
        <w:t xml:space="preserve">4, </w:t>
      </w:r>
      <w:r w:rsidR="0011522D">
        <w:rPr>
          <w:rFonts w:cs="Times New Roman"/>
        </w:rPr>
        <w:t>11</w:t>
      </w:r>
      <w:r w:rsidR="00FD067A">
        <w:rPr>
          <w:rFonts w:cs="Times New Roman"/>
        </w:rPr>
        <w:t xml:space="preserve">, </w:t>
      </w:r>
      <w:r w:rsidR="0011522D">
        <w:rPr>
          <w:rFonts w:cs="Times New Roman"/>
        </w:rPr>
        <w:t>15</w:t>
      </w:r>
      <w:r w:rsidR="00A90974">
        <w:rPr>
          <w:rFonts w:cs="Times New Roman"/>
        </w:rPr>
        <w:t>].</w:t>
      </w:r>
    </w:p>
    <w:p w:rsidR="00F63533" w:rsidRDefault="00C81F5A" w:rsidP="00DF4488">
      <w:pPr>
        <w:rPr>
          <w:rFonts w:cs="Times New Roman"/>
        </w:rPr>
      </w:pPr>
      <w:r>
        <w:rPr>
          <w:rFonts w:cs="Times New Roman"/>
          <w:noProof/>
          <w:lang w:eastAsia="zh-TW"/>
        </w:rPr>
        <w:pict>
          <v:shapetype id="_x0000_t202" coordsize="21600,21600" o:spt="202" path="m,l,21600r21600,l21600,xe">
            <v:stroke joinstyle="miter"/>
            <v:path gradientshapeok="t" o:connecttype="rect"/>
          </v:shapetype>
          <v:shape id="_x0000_s1051" type="#_x0000_t202" style="position:absolute;left:0;text-align:left;margin-left:110.5pt;margin-top:20.4pt;width:269.7pt;height:39.15pt;z-index:-251634688;mso-height-percent:200;mso-height-percent:200;mso-width-relative:margin;mso-height-relative:margin" strokeweight="3pt">
            <v:stroke linestyle="thinThin"/>
            <v:textbox style="mso-next-textbox:#_x0000_s1051;mso-fit-shape-to-text:t">
              <w:txbxContent>
                <w:p w:rsidR="00346CD3" w:rsidRDefault="00346CD3"/>
              </w:txbxContent>
            </v:textbox>
          </v:shape>
        </w:pict>
      </w:r>
    </w:p>
    <w:p w:rsidR="00DF4D65" w:rsidRDefault="00C81F5A" w:rsidP="00DF4D65">
      <w:pPr>
        <w:rPr>
          <w:rFonts w:cs="Times New Roman"/>
          <w:u w:val="single"/>
        </w:rPr>
      </w:pPr>
      <w:r w:rsidRPr="00C81F5A">
        <w:rPr>
          <w:rFonts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35.4pt;margin-top:.35pt;width:223.05pt;height:30.85pt;z-index:251660288" wrapcoords="218 2107 0 4741 436 9483 6691 11063 13382 11590 21527 11590 21600 4741 20291 4215 2109 2107 218 2107">
            <v:imagedata r:id="rId9" o:title=""/>
            <w10:wrap type="tight"/>
          </v:shape>
          <o:OLEObject Type="Embed" ProgID="ChemWindow.Document" ShapeID="_x0000_s1026" DrawAspect="Content" ObjectID="_1401094571" r:id="rId10"/>
        </w:pict>
      </w:r>
    </w:p>
    <w:p w:rsidR="00A66EEA" w:rsidRDefault="00A66EEA" w:rsidP="0036581B">
      <w:pPr>
        <w:ind w:left="720" w:firstLine="720"/>
        <w:outlineLvl w:val="0"/>
        <w:rPr>
          <w:rFonts w:cs="Times New Roman"/>
          <w:u w:val="single"/>
        </w:rPr>
      </w:pPr>
    </w:p>
    <w:p w:rsidR="00637460" w:rsidRDefault="00F6556F" w:rsidP="00327EBC">
      <w:pPr>
        <w:pStyle w:val="Caption"/>
      </w:pPr>
      <w:bookmarkStart w:id="12" w:name="_Toc248839233"/>
      <w:bookmarkStart w:id="13" w:name="_Toc248840094"/>
      <w:bookmarkStart w:id="14" w:name="_Toc266790518"/>
      <w:bookmarkStart w:id="15" w:name="_Toc266790749"/>
      <w:bookmarkStart w:id="16" w:name="_Toc266790878"/>
      <w:bookmarkStart w:id="17" w:name="_Toc266955409"/>
      <w:bookmarkStart w:id="18" w:name="_Toc266955655"/>
      <w:bookmarkStart w:id="19" w:name="_Toc272313103"/>
      <w:bookmarkStart w:id="20" w:name="_Toc272313410"/>
      <w:r w:rsidRPr="001C6CBD">
        <w:rPr>
          <w:u w:val="single"/>
        </w:rPr>
        <w:t>S</w:t>
      </w:r>
      <w:r w:rsidR="00F53ED2" w:rsidRPr="001C6CBD">
        <w:rPr>
          <w:u w:val="single"/>
        </w:rPr>
        <w:t>cheme 1</w:t>
      </w:r>
      <w:r w:rsidR="008141D7" w:rsidRPr="001C6CBD">
        <w:rPr>
          <w:u w:val="single"/>
        </w:rPr>
        <w:t>:</w:t>
      </w:r>
      <w:r w:rsidR="008141D7" w:rsidRPr="001C6CBD">
        <w:t xml:space="preserve"> Schematic showing the dehydrogenation of an alkane molecule</w:t>
      </w:r>
      <w:bookmarkEnd w:id="12"/>
      <w:bookmarkEnd w:id="13"/>
      <w:bookmarkEnd w:id="14"/>
      <w:bookmarkEnd w:id="15"/>
      <w:bookmarkEnd w:id="16"/>
      <w:bookmarkEnd w:id="17"/>
      <w:bookmarkEnd w:id="18"/>
      <w:bookmarkEnd w:id="19"/>
      <w:bookmarkEnd w:id="20"/>
    </w:p>
    <w:p w:rsidR="00144B27" w:rsidRPr="00144B27" w:rsidRDefault="00144B27" w:rsidP="00144B27"/>
    <w:p w:rsidR="00001049" w:rsidRDefault="00001049" w:rsidP="00001049">
      <w:pPr>
        <w:rPr>
          <w:rFonts w:cs="Times New Roman"/>
        </w:rPr>
      </w:pPr>
      <w:r>
        <w:rPr>
          <w:rFonts w:cs="Times New Roman"/>
        </w:rPr>
        <w:t>These challenges have led to increasing research into the field of oxidative dehydrogenation (ODH) as a viable alternative for the synthesis of industrially important chemicals and intermediates from alkane feedstocks. Oxidative dehydrogenation takes place in the presence of a hydrogen acceptor</w:t>
      </w:r>
      <w:r w:rsidR="00A31227">
        <w:rPr>
          <w:rFonts w:cs="Times New Roman"/>
        </w:rPr>
        <w:t xml:space="preserve"> such as molecular oxygen</w:t>
      </w:r>
      <w:r>
        <w:rPr>
          <w:rFonts w:cs="Times New Roman"/>
        </w:rPr>
        <w:t xml:space="preserve"> in the reaction medium (Scheme 2) [2</w:t>
      </w:r>
      <w:r w:rsidR="0011522D">
        <w:rPr>
          <w:rFonts w:cs="Times New Roman"/>
        </w:rPr>
        <w:t>, 8-10</w:t>
      </w:r>
      <w:r>
        <w:rPr>
          <w:rFonts w:cs="Times New Roman"/>
        </w:rPr>
        <w:t xml:space="preserve">]. These processes proceed exothermically and the production of water makes it thermodynamically favourable. It can therefore operate at low </w:t>
      </w:r>
      <w:r w:rsidR="00A31227">
        <w:rPr>
          <w:rFonts w:cs="Times New Roman"/>
        </w:rPr>
        <w:t xml:space="preserve">temperatures </w:t>
      </w:r>
      <w:r>
        <w:rPr>
          <w:rFonts w:cs="Times New Roman"/>
        </w:rPr>
        <w:t>which is advantageous from an economic and pr</w:t>
      </w:r>
      <w:r w:rsidR="0011522D">
        <w:rPr>
          <w:rFonts w:cs="Times New Roman"/>
        </w:rPr>
        <w:t>ocess engineering perspective [13</w:t>
      </w:r>
      <w:r>
        <w:rPr>
          <w:rFonts w:cs="Times New Roman"/>
        </w:rPr>
        <w:t>]. Deactivation of the catalyst is also reduced as the use of oxygen can possibly re</w:t>
      </w:r>
      <w:r w:rsidR="0011522D">
        <w:rPr>
          <w:rFonts w:cs="Times New Roman"/>
        </w:rPr>
        <w:t>move coke and its precursors [16</w:t>
      </w:r>
      <w:r>
        <w:rPr>
          <w:rFonts w:cs="Times New Roman"/>
        </w:rPr>
        <w:t>].</w:t>
      </w:r>
    </w:p>
    <w:p w:rsidR="00DF4D65" w:rsidRDefault="00DF4D65" w:rsidP="008141D7">
      <w:pPr>
        <w:jc w:val="center"/>
        <w:rPr>
          <w:rFonts w:cs="Times New Roman"/>
        </w:rPr>
      </w:pPr>
    </w:p>
    <w:p w:rsidR="00F6556F" w:rsidRDefault="00C81F5A" w:rsidP="00DF4D65">
      <w:pPr>
        <w:ind w:left="720" w:firstLine="720"/>
        <w:rPr>
          <w:rFonts w:cs="Times New Roman"/>
        </w:rPr>
      </w:pPr>
      <w:r>
        <w:rPr>
          <w:rFonts w:cs="Times New Roman"/>
          <w:noProof/>
        </w:rPr>
        <w:pict>
          <v:shape id="_x0000_s1028" type="#_x0000_t75" style="position:absolute;left:0;text-align:left;margin-left:207.5pt;margin-top:-.75pt;width:57.75pt;height:18pt;z-index:251659263" wrapcoords="14868 4500 3086 6300 2805 14400 5330 16200 6732 16200 18234 14400 19075 6300 16270 4500 14868 4500">
            <v:imagedata r:id="rId11" o:title=""/>
            <w10:wrap type="tight"/>
          </v:shape>
          <o:OLEObject Type="Embed" ProgID="ChemWindow.Document" ShapeID="_x0000_s1028" DrawAspect="Content" ObjectID="_1401094572" r:id="rId12"/>
        </w:pict>
      </w:r>
      <w:r>
        <w:rPr>
          <w:rFonts w:cs="Times New Roman"/>
          <w:noProof/>
        </w:rPr>
        <w:pict>
          <v:shape id="_x0000_s1052" type="#_x0000_t202" style="position:absolute;left:0;text-align:left;margin-left:98.95pt;margin-top:-9.65pt;width:269.7pt;height:39.15pt;z-index:-251633664;mso-height-percent:200;mso-height-percent:200;mso-width-relative:margin;mso-height-relative:margin" strokeweight="3pt">
            <v:stroke linestyle="thinThin"/>
            <v:textbox style="mso-next-textbox:#_x0000_s1052;mso-fit-shape-to-text:t">
              <w:txbxContent>
                <w:p w:rsidR="00346CD3" w:rsidRDefault="00346CD3"/>
              </w:txbxContent>
            </v:textbox>
          </v:shape>
        </w:pict>
      </w:r>
      <w:r w:rsidR="00DF4D65">
        <w:rPr>
          <w:rFonts w:cs="Times New Roman"/>
        </w:rPr>
        <w:t xml:space="preserve"> </w:t>
      </w:r>
      <w:r w:rsidR="00C539F8">
        <w:rPr>
          <w:rFonts w:cs="Times New Roman"/>
        </w:rPr>
        <w:t xml:space="preserve">                 </w:t>
      </w:r>
      <w:r w:rsidR="00F6556F">
        <w:rPr>
          <w:rFonts w:cs="Times New Roman"/>
        </w:rPr>
        <w:t>C</w:t>
      </w:r>
      <w:r w:rsidR="00F6556F">
        <w:rPr>
          <w:rFonts w:cs="Times New Roman"/>
          <w:vertAlign w:val="subscript"/>
        </w:rPr>
        <w:t>n</w:t>
      </w:r>
      <w:r w:rsidR="00F6556F">
        <w:rPr>
          <w:rFonts w:cs="Times New Roman"/>
        </w:rPr>
        <w:t>H</w:t>
      </w:r>
      <w:r w:rsidR="00F6556F">
        <w:rPr>
          <w:rFonts w:cs="Times New Roman"/>
          <w:vertAlign w:val="subscript"/>
        </w:rPr>
        <w:t>2n+2</w:t>
      </w:r>
      <w:r w:rsidR="00F6556F">
        <w:rPr>
          <w:rFonts w:cs="Times New Roman"/>
        </w:rPr>
        <w:t xml:space="preserve">    +  0.5 O</w:t>
      </w:r>
      <w:r w:rsidR="00F6556F">
        <w:rPr>
          <w:rFonts w:cs="Times New Roman"/>
          <w:vertAlign w:val="subscript"/>
        </w:rPr>
        <w:t>2</w:t>
      </w:r>
      <w:r w:rsidR="00DF4D65">
        <w:rPr>
          <w:rFonts w:cs="Times New Roman"/>
        </w:rPr>
        <w:t xml:space="preserve">              </w:t>
      </w:r>
      <w:r w:rsidR="00C539F8">
        <w:rPr>
          <w:rFonts w:cs="Times New Roman"/>
        </w:rPr>
        <w:t xml:space="preserve">      </w:t>
      </w:r>
      <w:r w:rsidR="00F6556F">
        <w:rPr>
          <w:rFonts w:cs="Times New Roman"/>
        </w:rPr>
        <w:t>C</w:t>
      </w:r>
      <w:r w:rsidR="00F6556F">
        <w:rPr>
          <w:rFonts w:cs="Times New Roman"/>
          <w:vertAlign w:val="subscript"/>
        </w:rPr>
        <w:t>n</w:t>
      </w:r>
      <w:r w:rsidR="00F6556F" w:rsidRPr="00F6556F">
        <w:rPr>
          <w:rFonts w:cs="Times New Roman"/>
        </w:rPr>
        <w:t>H</w:t>
      </w:r>
      <w:r w:rsidR="00F6556F">
        <w:rPr>
          <w:rFonts w:cs="Times New Roman"/>
          <w:vertAlign w:val="subscript"/>
        </w:rPr>
        <w:t xml:space="preserve">2n  </w:t>
      </w:r>
      <w:r w:rsidR="00F6556F">
        <w:rPr>
          <w:rFonts w:cs="Times New Roman"/>
        </w:rPr>
        <w:t xml:space="preserve">   +    H</w:t>
      </w:r>
      <w:r w:rsidR="00F6556F">
        <w:rPr>
          <w:rFonts w:cs="Times New Roman"/>
          <w:vertAlign w:val="subscript"/>
        </w:rPr>
        <w:t>2</w:t>
      </w:r>
      <w:r w:rsidR="00F6556F">
        <w:rPr>
          <w:rFonts w:cs="Times New Roman"/>
        </w:rPr>
        <w:t>O</w:t>
      </w:r>
    </w:p>
    <w:p w:rsidR="00A66EEA" w:rsidRDefault="00A66EEA" w:rsidP="00DF4D65">
      <w:pPr>
        <w:ind w:left="720" w:firstLine="720"/>
        <w:rPr>
          <w:rFonts w:cs="Times New Roman"/>
          <w:u w:val="single"/>
        </w:rPr>
      </w:pPr>
    </w:p>
    <w:p w:rsidR="00DF4D65" w:rsidRPr="00DF4D65" w:rsidRDefault="00F53ED2" w:rsidP="00327EBC">
      <w:pPr>
        <w:pStyle w:val="Caption"/>
      </w:pPr>
      <w:bookmarkStart w:id="21" w:name="_Toc248839234"/>
      <w:bookmarkStart w:id="22" w:name="_Toc248840095"/>
      <w:bookmarkStart w:id="23" w:name="_Toc266790519"/>
      <w:bookmarkStart w:id="24" w:name="_Toc266790750"/>
      <w:bookmarkStart w:id="25" w:name="_Toc266790879"/>
      <w:bookmarkStart w:id="26" w:name="_Toc266955410"/>
      <w:bookmarkStart w:id="27" w:name="_Toc266955656"/>
      <w:bookmarkStart w:id="28" w:name="_Toc272313104"/>
      <w:bookmarkStart w:id="29" w:name="_Toc272313411"/>
      <w:r>
        <w:rPr>
          <w:u w:val="single"/>
        </w:rPr>
        <w:t>Scheme 2</w:t>
      </w:r>
      <w:r w:rsidR="00DF4D65">
        <w:rPr>
          <w:u w:val="single"/>
        </w:rPr>
        <w:t>:</w:t>
      </w:r>
      <w:r w:rsidR="00DF4D65">
        <w:t xml:space="preserve"> Oxidative dehydrogenation of an alkane molecule</w:t>
      </w:r>
      <w:bookmarkEnd w:id="21"/>
      <w:bookmarkEnd w:id="22"/>
      <w:bookmarkEnd w:id="23"/>
      <w:bookmarkEnd w:id="24"/>
      <w:bookmarkEnd w:id="25"/>
      <w:bookmarkEnd w:id="26"/>
      <w:bookmarkEnd w:id="27"/>
      <w:bookmarkEnd w:id="28"/>
      <w:bookmarkEnd w:id="29"/>
    </w:p>
    <w:p w:rsidR="00F53ED2" w:rsidRDefault="00F53ED2" w:rsidP="00DF4488">
      <w:pPr>
        <w:rPr>
          <w:rFonts w:cs="Times New Roman"/>
        </w:rPr>
      </w:pPr>
    </w:p>
    <w:p w:rsidR="006A2DC4" w:rsidRDefault="00C20E46" w:rsidP="00DF4488">
      <w:pPr>
        <w:rPr>
          <w:rFonts w:cs="Times New Roman"/>
        </w:rPr>
      </w:pPr>
      <w:r>
        <w:rPr>
          <w:rFonts w:cs="Times New Roman"/>
        </w:rPr>
        <w:t>Notwithstanding all of the advantages associated with oxidative process</w:t>
      </w:r>
      <w:r w:rsidR="00CA5081">
        <w:rPr>
          <w:rFonts w:cs="Times New Roman"/>
        </w:rPr>
        <w:t>es</w:t>
      </w:r>
      <w:r>
        <w:rPr>
          <w:rFonts w:cs="Times New Roman"/>
        </w:rPr>
        <w:t xml:space="preserve"> versus pure dehydrogenation processes, ODH routes do have some drawbacks. The exothermicity of the reaction necessitates careful reactor design for removal of heat so as to avoid potentiall</w:t>
      </w:r>
      <w:r w:rsidR="005436C5">
        <w:rPr>
          <w:rFonts w:cs="Times New Roman"/>
        </w:rPr>
        <w:t>y explosive feed compositions [</w:t>
      </w:r>
      <w:r w:rsidR="0011522D">
        <w:rPr>
          <w:rFonts w:cs="Times New Roman"/>
        </w:rPr>
        <w:t>13</w:t>
      </w:r>
      <w:r>
        <w:rPr>
          <w:rFonts w:cs="Times New Roman"/>
        </w:rPr>
        <w:t>].</w:t>
      </w:r>
      <w:r w:rsidR="00296ADE">
        <w:rPr>
          <w:rFonts w:cs="Times New Roman"/>
        </w:rPr>
        <w:t xml:space="preserve"> In addition, various parallel side reactions are possible with the use of oxygen</w:t>
      </w:r>
      <w:r w:rsidR="001D0986">
        <w:rPr>
          <w:rFonts w:cs="Times New Roman"/>
        </w:rPr>
        <w:t xml:space="preserve"> such as the form</w:t>
      </w:r>
      <w:r w:rsidR="00CA5081">
        <w:rPr>
          <w:rFonts w:cs="Times New Roman"/>
        </w:rPr>
        <w:t>ation of carbon oxides (S</w:t>
      </w:r>
      <w:r w:rsidR="00F53ED2">
        <w:rPr>
          <w:rFonts w:cs="Times New Roman"/>
        </w:rPr>
        <w:t xml:space="preserve">cheme 3) </w:t>
      </w:r>
      <w:r w:rsidR="00296ADE">
        <w:rPr>
          <w:rFonts w:cs="Times New Roman"/>
        </w:rPr>
        <w:t xml:space="preserve">and this can lower potential yields and selectivities in </w:t>
      </w:r>
      <w:r w:rsidR="00EB2456">
        <w:rPr>
          <w:rFonts w:cs="Times New Roman"/>
        </w:rPr>
        <w:t>an</w:t>
      </w:r>
      <w:r w:rsidR="00FD067A">
        <w:rPr>
          <w:rFonts w:cs="Times New Roman"/>
        </w:rPr>
        <w:t xml:space="preserve"> </w:t>
      </w:r>
      <w:r w:rsidR="0011522D">
        <w:rPr>
          <w:rFonts w:cs="Times New Roman"/>
        </w:rPr>
        <w:t>otherwise favourable process [17</w:t>
      </w:r>
      <w:r w:rsidR="00EB2456">
        <w:rPr>
          <w:rFonts w:cs="Times New Roman"/>
        </w:rPr>
        <w:t>].</w:t>
      </w:r>
    </w:p>
    <w:p w:rsidR="00BF01FA" w:rsidRPr="00BC74FE" w:rsidRDefault="00C81F5A" w:rsidP="00BC74FE">
      <w:pPr>
        <w:jc w:val="center"/>
        <w:rPr>
          <w:rFonts w:cs="Times New Roman"/>
        </w:rPr>
      </w:pPr>
      <w:r w:rsidRPr="00C81F5A">
        <w:rPr>
          <w:rFonts w:asciiTheme="minorHAnsi" w:hAnsiTheme="minorHAnsi"/>
          <w:noProof/>
          <w:lang w:eastAsia="zh-TW"/>
        </w:rPr>
        <w:lastRenderedPageBreak/>
        <w:pict>
          <v:shape id="_x0000_s1050" type="#_x0000_t202" style="position:absolute;left:0;text-align:left;margin-left:51.2pt;margin-top:-11.55pt;width:336.45pt;height:39.15pt;z-index:-251636736;mso-height-percent:200;mso-height-percent:200;mso-width-relative:margin;mso-height-relative:margin" strokeweight="3pt">
            <v:stroke linestyle="thinThin"/>
            <v:textbox style="mso-next-textbox:#_x0000_s1050;mso-fit-shape-to-text:t">
              <w:txbxContent>
                <w:p w:rsidR="00346CD3" w:rsidRDefault="00346CD3"/>
              </w:txbxContent>
            </v:textbox>
          </v:shape>
        </w:pict>
      </w:r>
      <w:r>
        <w:rPr>
          <w:rFonts w:cs="Times New Roman"/>
          <w:noProof/>
        </w:rPr>
        <w:pict>
          <v:shape id="_x0000_s1154" type="#_x0000_t32" style="position:absolute;left:0;text-align:left;margin-left:216.45pt;margin-top:7.95pt;width:42.75pt;height:0;z-index:251956224" o:connectortype="straight">
            <v:stroke endarrow="block"/>
          </v:shape>
        </w:pict>
      </w:r>
      <w:r w:rsidR="00BC74FE">
        <w:rPr>
          <w:rFonts w:cs="Times New Roman"/>
        </w:rPr>
        <w:t>C</w:t>
      </w:r>
      <w:r w:rsidR="00BC74FE">
        <w:rPr>
          <w:rFonts w:cs="Times New Roman"/>
          <w:vertAlign w:val="subscript"/>
        </w:rPr>
        <w:t>n</w:t>
      </w:r>
      <w:r w:rsidR="00BC74FE">
        <w:rPr>
          <w:rFonts w:cs="Times New Roman"/>
        </w:rPr>
        <w:t>H</w:t>
      </w:r>
      <w:r w:rsidR="00BC74FE">
        <w:rPr>
          <w:rFonts w:cs="Times New Roman"/>
          <w:vertAlign w:val="subscript"/>
        </w:rPr>
        <w:t>2n + 2</w:t>
      </w:r>
      <w:r w:rsidR="00BC74FE">
        <w:rPr>
          <w:rFonts w:cs="Times New Roman"/>
        </w:rPr>
        <w:t xml:space="preserve">        +     0.5 (3n + 1) O</w:t>
      </w:r>
      <w:r w:rsidR="00BC74FE">
        <w:rPr>
          <w:rFonts w:cs="Times New Roman"/>
          <w:vertAlign w:val="subscript"/>
        </w:rPr>
        <w:t>2</w:t>
      </w:r>
      <w:r w:rsidR="00BC74FE">
        <w:rPr>
          <w:rFonts w:cs="Times New Roman"/>
          <w:vertAlign w:val="subscript"/>
        </w:rPr>
        <w:tab/>
      </w:r>
      <w:r w:rsidR="00BC74FE">
        <w:rPr>
          <w:rFonts w:cs="Times New Roman"/>
          <w:vertAlign w:val="subscript"/>
        </w:rPr>
        <w:tab/>
      </w:r>
      <w:r w:rsidR="00BC74FE">
        <w:rPr>
          <w:rFonts w:cs="Times New Roman"/>
        </w:rPr>
        <w:t>n CO</w:t>
      </w:r>
      <w:r w:rsidR="00BC74FE">
        <w:rPr>
          <w:rFonts w:cs="Times New Roman"/>
          <w:vertAlign w:val="subscript"/>
        </w:rPr>
        <w:t>2</w:t>
      </w:r>
      <w:r w:rsidR="00BC74FE">
        <w:rPr>
          <w:rFonts w:cs="Times New Roman"/>
        </w:rPr>
        <w:t xml:space="preserve">     +   (n + 1) H</w:t>
      </w:r>
      <w:r w:rsidR="00BC74FE">
        <w:rPr>
          <w:rFonts w:cs="Times New Roman"/>
          <w:vertAlign w:val="subscript"/>
        </w:rPr>
        <w:t>2</w:t>
      </w:r>
      <w:r w:rsidR="00BC74FE">
        <w:rPr>
          <w:rFonts w:cs="Times New Roman"/>
        </w:rPr>
        <w:t>O</w:t>
      </w:r>
    </w:p>
    <w:p w:rsidR="00C539F8" w:rsidRDefault="00C539F8" w:rsidP="00B233E8">
      <w:pPr>
        <w:rPr>
          <w:rFonts w:cs="Times New Roman"/>
          <w:u w:val="single"/>
        </w:rPr>
      </w:pPr>
    </w:p>
    <w:p w:rsidR="00296ADE" w:rsidRDefault="00F53ED2" w:rsidP="00327EBC">
      <w:pPr>
        <w:pStyle w:val="Caption"/>
      </w:pPr>
      <w:bookmarkStart w:id="30" w:name="_Toc248839235"/>
      <w:bookmarkStart w:id="31" w:name="_Toc248840096"/>
      <w:bookmarkStart w:id="32" w:name="_Toc266790520"/>
      <w:bookmarkStart w:id="33" w:name="_Toc266790751"/>
      <w:bookmarkStart w:id="34" w:name="_Toc266790880"/>
      <w:bookmarkStart w:id="35" w:name="_Toc266955411"/>
      <w:bookmarkStart w:id="36" w:name="_Toc266955657"/>
      <w:bookmarkStart w:id="37" w:name="_Toc272313105"/>
      <w:bookmarkStart w:id="38" w:name="_Toc272313412"/>
      <w:r>
        <w:rPr>
          <w:u w:val="single"/>
        </w:rPr>
        <w:t>Scheme 3</w:t>
      </w:r>
      <w:r w:rsidR="006A2DC4">
        <w:rPr>
          <w:u w:val="single"/>
        </w:rPr>
        <w:t>:</w:t>
      </w:r>
      <w:r w:rsidR="006A2DC4">
        <w:t xml:space="preserve"> Non</w:t>
      </w:r>
      <w:r w:rsidR="00623B91">
        <w:t>-</w:t>
      </w:r>
      <w:r w:rsidR="006A2DC4">
        <w:t>selective oxidation of an alkane with oxygen</w:t>
      </w:r>
      <w:bookmarkEnd w:id="30"/>
      <w:bookmarkEnd w:id="31"/>
      <w:bookmarkEnd w:id="32"/>
      <w:bookmarkEnd w:id="33"/>
      <w:bookmarkEnd w:id="34"/>
      <w:bookmarkEnd w:id="35"/>
      <w:bookmarkEnd w:id="36"/>
      <w:bookmarkEnd w:id="37"/>
      <w:bookmarkEnd w:id="38"/>
    </w:p>
    <w:p w:rsidR="00C539F8" w:rsidRDefault="00C539F8" w:rsidP="00DF4488">
      <w:pPr>
        <w:rPr>
          <w:rFonts w:cs="Times New Roman"/>
        </w:rPr>
      </w:pPr>
    </w:p>
    <w:p w:rsidR="00095612" w:rsidRDefault="00296ADE" w:rsidP="00DF4488">
      <w:pPr>
        <w:rPr>
          <w:rFonts w:cs="Times New Roman"/>
        </w:rPr>
      </w:pPr>
      <w:r>
        <w:rPr>
          <w:rFonts w:cs="Times New Roman"/>
        </w:rPr>
        <w:t>Thus, the oxidative dehydrogenation of alkanes has</w:t>
      </w:r>
      <w:r w:rsidR="00CA5081">
        <w:rPr>
          <w:rFonts w:cs="Times New Roman"/>
        </w:rPr>
        <w:t xml:space="preserve"> the</w:t>
      </w:r>
      <w:r>
        <w:rPr>
          <w:rFonts w:cs="Times New Roman"/>
        </w:rPr>
        <w:t xml:space="preserve"> potential to establish industrial processes of significant economical and environmental advantages over classical dehydrogenation routes. The focus therefore lies in the development of an industrially viable procedure</w:t>
      </w:r>
      <w:r w:rsidR="00F53ED2">
        <w:rPr>
          <w:rFonts w:cs="Times New Roman"/>
        </w:rPr>
        <w:t xml:space="preserve"> incorporating the use of a catalyst that targets the efficient production of</w:t>
      </w:r>
      <w:r>
        <w:rPr>
          <w:rFonts w:cs="Times New Roman"/>
        </w:rPr>
        <w:t xml:space="preserve"> desirable products with the highest </w:t>
      </w:r>
      <w:r w:rsidR="00F53ED2">
        <w:rPr>
          <w:rFonts w:cs="Times New Roman"/>
        </w:rPr>
        <w:t xml:space="preserve">possible </w:t>
      </w:r>
      <w:r>
        <w:rPr>
          <w:rFonts w:cs="Times New Roman"/>
        </w:rPr>
        <w:t>yields and selectivities</w:t>
      </w:r>
      <w:r w:rsidR="00B83C13">
        <w:rPr>
          <w:rFonts w:cs="Times New Roman"/>
        </w:rPr>
        <w:t>. In addition, the properties of the catalyst should ideally ensure</w:t>
      </w:r>
      <w:r w:rsidR="00F53ED2">
        <w:rPr>
          <w:rFonts w:cs="Times New Roman"/>
        </w:rPr>
        <w:t xml:space="preserve"> desorption of these reactive target products prior to </w:t>
      </w:r>
      <w:r w:rsidR="00B83C13">
        <w:rPr>
          <w:rFonts w:cs="Times New Roman"/>
        </w:rPr>
        <w:t xml:space="preserve">the occurrence of </w:t>
      </w:r>
      <w:r w:rsidR="00F53ED2">
        <w:rPr>
          <w:rFonts w:cs="Times New Roman"/>
        </w:rPr>
        <w:t>subsequent non-selective reactions</w:t>
      </w:r>
      <w:r w:rsidR="00D62F26">
        <w:rPr>
          <w:rFonts w:cs="Times New Roman"/>
        </w:rPr>
        <w:t>,</w:t>
      </w:r>
      <w:r w:rsidR="00B83C13">
        <w:rPr>
          <w:rFonts w:cs="Times New Roman"/>
        </w:rPr>
        <w:t xml:space="preserve"> which could reduce the yields obtained</w:t>
      </w:r>
      <w:r w:rsidR="00D62F26">
        <w:rPr>
          <w:rFonts w:cs="Times New Roman"/>
        </w:rPr>
        <w:t>,</w:t>
      </w:r>
      <w:r w:rsidR="00B83C13">
        <w:rPr>
          <w:rFonts w:cs="Times New Roman"/>
        </w:rPr>
        <w:t xml:space="preserve"> as well as jeopardize the lifetime and performance of the catalyst (catalyst deactivation).</w:t>
      </w:r>
      <w:r w:rsidR="00F53ED2">
        <w:rPr>
          <w:rFonts w:cs="Times New Roman"/>
        </w:rPr>
        <w:t xml:space="preserve"> </w:t>
      </w:r>
    </w:p>
    <w:p w:rsidR="002E5493" w:rsidRDefault="002E5493" w:rsidP="00DF4488">
      <w:pPr>
        <w:rPr>
          <w:rFonts w:cs="Times New Roman"/>
        </w:rPr>
      </w:pPr>
    </w:p>
    <w:p w:rsidR="00095612" w:rsidRDefault="002E5493" w:rsidP="00E71528">
      <w:pPr>
        <w:pStyle w:val="Heading2"/>
        <w:numPr>
          <w:ilvl w:val="1"/>
          <w:numId w:val="22"/>
        </w:numPr>
      </w:pPr>
      <w:bookmarkStart w:id="39" w:name="_Toc266960751"/>
      <w:r>
        <w:t>Role of the oxygen species</w:t>
      </w:r>
      <w:bookmarkEnd w:id="39"/>
    </w:p>
    <w:p w:rsidR="008C7AAB" w:rsidRPr="008C7AAB" w:rsidRDefault="008C7AAB" w:rsidP="008C7AAB"/>
    <w:p w:rsidR="00095612" w:rsidRDefault="00095612" w:rsidP="00095612">
      <w:pPr>
        <w:rPr>
          <w:rFonts w:cs="Times New Roman"/>
        </w:rPr>
      </w:pPr>
      <w:r>
        <w:rPr>
          <w:rFonts w:cs="Times New Roman"/>
        </w:rPr>
        <w:t>The identity and role of the reactive oxygen species is an important concept in oxidation catalysis. When gaseous oxygen is absorbed by the surface of the catalyst, it is possible for different adsorbed-oxygen species to be formed, namely, adsorbed oxygen (O</w:t>
      </w:r>
      <w:r>
        <w:rPr>
          <w:rFonts w:cs="Times New Roman"/>
          <w:vertAlign w:val="superscript"/>
        </w:rPr>
        <w:t>-</w:t>
      </w:r>
      <w:r>
        <w:rPr>
          <w:rFonts w:cs="Times New Roman"/>
        </w:rPr>
        <w:t>, O</w:t>
      </w:r>
      <w:r>
        <w:rPr>
          <w:rFonts w:cs="Times New Roman"/>
          <w:vertAlign w:val="subscript"/>
        </w:rPr>
        <w:t>2</w:t>
      </w:r>
      <w:r>
        <w:rPr>
          <w:rFonts w:cs="Times New Roman"/>
          <w:vertAlign w:val="superscript"/>
        </w:rPr>
        <w:t>-</w:t>
      </w:r>
      <w:r>
        <w:rPr>
          <w:rFonts w:cs="Times New Roman"/>
        </w:rPr>
        <w:t xml:space="preserve"> and O</w:t>
      </w:r>
      <w:r>
        <w:rPr>
          <w:rFonts w:cs="Times New Roman"/>
          <w:vertAlign w:val="subscript"/>
        </w:rPr>
        <w:t>2</w:t>
      </w:r>
      <w:r>
        <w:rPr>
          <w:rFonts w:cs="Times New Roman"/>
          <w:vertAlign w:val="superscript"/>
        </w:rPr>
        <w:t>2-</w:t>
      </w:r>
      <w:r>
        <w:rPr>
          <w:rFonts w:cs="Times New Roman"/>
        </w:rPr>
        <w:t>) and lattice oxygen (O</w:t>
      </w:r>
      <w:r>
        <w:rPr>
          <w:rFonts w:cs="Times New Roman"/>
          <w:vertAlign w:val="superscript"/>
        </w:rPr>
        <w:t>2-</w:t>
      </w:r>
      <w:r>
        <w:rPr>
          <w:rFonts w:cs="Times New Roman"/>
        </w:rPr>
        <w:t xml:space="preserve">). </w:t>
      </w:r>
      <w:r>
        <w:rPr>
          <w:rFonts w:cs="Times New Roman"/>
          <w:vertAlign w:val="superscript"/>
        </w:rPr>
        <w:t xml:space="preserve"> </w:t>
      </w:r>
      <w:r w:rsidRPr="006860CB">
        <w:rPr>
          <w:rFonts w:cs="Times New Roman"/>
        </w:rPr>
        <w:t>This</w:t>
      </w:r>
      <w:r>
        <w:rPr>
          <w:rFonts w:cs="Times New Roman"/>
        </w:rPr>
        <w:t xml:space="preserve"> occurs through a series of equilibria whereby the gaseous oxygen is gradually enriched in electrons until the final la</w:t>
      </w:r>
      <w:r w:rsidR="00A66EEA">
        <w:rPr>
          <w:rFonts w:cs="Times New Roman"/>
        </w:rPr>
        <w:t>ttice oxygen is formed (Scheme 4</w:t>
      </w:r>
      <w:r>
        <w:rPr>
          <w:rFonts w:cs="Times New Roman"/>
        </w:rPr>
        <w:t>) and can exist in either</w:t>
      </w:r>
      <w:r w:rsidR="00457D96">
        <w:rPr>
          <w:rFonts w:cs="Times New Roman"/>
        </w:rPr>
        <w:t xml:space="preserve"> the terminal or bridged form [13</w:t>
      </w:r>
      <w:r>
        <w:rPr>
          <w:rFonts w:cs="Times New Roman"/>
        </w:rPr>
        <w:t xml:space="preserve">]. </w:t>
      </w:r>
    </w:p>
    <w:p w:rsidR="00B6493F" w:rsidRDefault="00B6493F" w:rsidP="00095612">
      <w:pPr>
        <w:rPr>
          <w:rFonts w:cs="Times New Roman"/>
        </w:rPr>
      </w:pPr>
    </w:p>
    <w:p w:rsidR="00B6493F" w:rsidRDefault="00B6493F" w:rsidP="00B6493F">
      <w:pPr>
        <w:pStyle w:val="NoSpacing"/>
        <w:tabs>
          <w:tab w:val="left" w:pos="3896"/>
        </w:tabs>
        <w:spacing w:line="360" w:lineRule="auto"/>
        <w:jc w:val="both"/>
        <w:rPr>
          <w:rFonts w:ascii="Times New Roman" w:hAnsi="Times New Roman" w:cs="Times New Roman"/>
        </w:rPr>
      </w:pPr>
      <w:r>
        <w:rPr>
          <w:rFonts w:ascii="Times New Roman" w:hAnsi="Times New Roman" w:cs="Times New Roman"/>
        </w:rPr>
        <w:t>These adsorbed oxygen species have different electron density and their availability on the surface of the catalyst gives rise to two possible categories for catalytic oxidation reactions viz. electrophilic oxidation a</w:t>
      </w:r>
      <w:r w:rsidR="00C6023B">
        <w:rPr>
          <w:rFonts w:ascii="Times New Roman" w:hAnsi="Times New Roman" w:cs="Times New Roman"/>
        </w:rPr>
        <w:t>nd nucleophilic oxidation [</w:t>
      </w:r>
      <w:r w:rsidR="00457D96">
        <w:rPr>
          <w:rFonts w:ascii="Times New Roman" w:hAnsi="Times New Roman" w:cs="Times New Roman"/>
        </w:rPr>
        <w:t>2, 13, 18, 19</w:t>
      </w:r>
      <w:r>
        <w:rPr>
          <w:rFonts w:ascii="Times New Roman" w:hAnsi="Times New Roman" w:cs="Times New Roman"/>
        </w:rPr>
        <w:t>].</w:t>
      </w:r>
    </w:p>
    <w:p w:rsidR="00095612" w:rsidRDefault="00C81F5A" w:rsidP="00095612">
      <w:pPr>
        <w:rPr>
          <w:rFonts w:cs="Times New Roman"/>
        </w:rPr>
      </w:pPr>
      <w:r w:rsidRPr="00C81F5A">
        <w:rPr>
          <w:rFonts w:cs="Times New Roman"/>
          <w:noProof/>
          <w:u w:val="single"/>
          <w:lang w:eastAsia="zh-TW"/>
        </w:rPr>
        <w:lastRenderedPageBreak/>
        <w:pict>
          <v:shape id="_x0000_s1070" type="#_x0000_t202" style="position:absolute;left:0;text-align:left;margin-left:29.25pt;margin-top:12.4pt;width:406.7pt;height:223.65pt;z-index:-251616256;mso-width-relative:margin;mso-height-relative:margin" strokeweight="3pt">
            <v:stroke linestyle="thinThin"/>
            <v:textbox style="mso-next-textbox:#_x0000_s1070">
              <w:txbxContent>
                <w:p w:rsidR="00346CD3" w:rsidRDefault="00346CD3" w:rsidP="00095612"/>
              </w:txbxContent>
            </v:textbox>
          </v:shape>
        </w:pict>
      </w:r>
      <w:r>
        <w:rPr>
          <w:rFonts w:cs="Times New Roman"/>
          <w:noProof/>
        </w:rPr>
        <w:pict>
          <v:shape id="_x0000_s1069" type="#_x0000_t75" style="position:absolute;left:0;text-align:left;margin-left:54.6pt;margin-top:22.9pt;width:348pt;height:183.75pt;z-index:251699200" wrapcoords="9962 834 3491 2085 0 2252 93 3503 15316 3503 16060 4837 16153 8840 15734 10175 14943 10508 14943 11175 15362 11509 10847 12843 16340 14178 16340 16846 10847 18181 10847 19515 6331 19682 5540 19849 5586 20933 6378 21183 6750 21183 10800 21183 17084 21183 16991 20849 17224 20266 16060 20099 10800 19515 15734 19348 15734 18598 10800 18181 14524 18181 16991 17680 16945 16846 17643 16846 21088 15762 21134 15178 19878 14845 16805 14178 16898 13344 15967 13093 13081 12843 21088 11842 21228 10675 20576 10508 16153 10175 16712 8840 16712 7923 16619 7506 20716 7339 20716 6588 16619 6171 16619 4837 17410 4837 21460 3753 21600 2669 20855 2502 16060 2168 16107 1751 12988 834 11219 834 9962 834">
            <v:imagedata r:id="rId13" o:title=""/>
            <w10:wrap type="tight"/>
          </v:shape>
          <o:OLEObject Type="Embed" ProgID="ChemWindow.Document" ShapeID="_x0000_s1069" DrawAspect="Content" ObjectID="_1401094573" r:id="rId14"/>
        </w:pict>
      </w:r>
    </w:p>
    <w:p w:rsidR="00095612" w:rsidRDefault="00095612" w:rsidP="00095612">
      <w:pPr>
        <w:rPr>
          <w:rFonts w:cs="Times New Roman"/>
        </w:rPr>
      </w:pPr>
    </w:p>
    <w:p w:rsidR="00095612" w:rsidRDefault="00095612" w:rsidP="00095612">
      <w:pPr>
        <w:rPr>
          <w:rFonts w:cs="Times New Roman"/>
        </w:rPr>
      </w:pPr>
    </w:p>
    <w:p w:rsidR="00095612" w:rsidRDefault="00095612" w:rsidP="00095612">
      <w:pPr>
        <w:rPr>
          <w:rFonts w:cs="Times New Roman"/>
        </w:rPr>
      </w:pPr>
    </w:p>
    <w:p w:rsidR="00095612" w:rsidRDefault="00095612" w:rsidP="00095612">
      <w:pPr>
        <w:rPr>
          <w:rFonts w:cs="Times New Roman"/>
        </w:rPr>
      </w:pPr>
    </w:p>
    <w:p w:rsidR="00095612" w:rsidRDefault="00095612" w:rsidP="00095612">
      <w:pPr>
        <w:rPr>
          <w:rFonts w:cs="Times New Roman"/>
        </w:rPr>
      </w:pPr>
    </w:p>
    <w:p w:rsidR="00095612" w:rsidRDefault="00095612" w:rsidP="00095612">
      <w:pPr>
        <w:rPr>
          <w:rFonts w:cs="Times New Roman"/>
        </w:rPr>
      </w:pPr>
    </w:p>
    <w:p w:rsidR="00095612" w:rsidRDefault="00095612" w:rsidP="00095612">
      <w:pPr>
        <w:rPr>
          <w:rFonts w:cs="Times New Roman"/>
        </w:rPr>
      </w:pPr>
    </w:p>
    <w:p w:rsidR="00095612" w:rsidRDefault="00095612" w:rsidP="00095612">
      <w:pPr>
        <w:pStyle w:val="NoSpacing"/>
        <w:tabs>
          <w:tab w:val="left" w:pos="3896"/>
        </w:tabs>
        <w:rPr>
          <w:rFonts w:ascii="Times New Roman" w:hAnsi="Times New Roman" w:cs="Times New Roman"/>
        </w:rPr>
      </w:pPr>
    </w:p>
    <w:p w:rsidR="00095612" w:rsidRDefault="00A66EEA" w:rsidP="00327EBC">
      <w:pPr>
        <w:pStyle w:val="Caption"/>
      </w:pPr>
      <w:bookmarkStart w:id="40" w:name="_Toc248839236"/>
      <w:bookmarkStart w:id="41" w:name="_Toc248840097"/>
      <w:bookmarkStart w:id="42" w:name="_Toc266790521"/>
      <w:bookmarkStart w:id="43" w:name="_Toc266790752"/>
      <w:bookmarkStart w:id="44" w:name="_Toc266790881"/>
      <w:bookmarkStart w:id="45" w:name="_Toc266955412"/>
      <w:bookmarkStart w:id="46" w:name="_Toc266955658"/>
      <w:bookmarkStart w:id="47" w:name="_Toc272313106"/>
      <w:bookmarkStart w:id="48" w:name="_Toc272313413"/>
      <w:r>
        <w:rPr>
          <w:u w:val="single"/>
        </w:rPr>
        <w:t>Scheme 4</w:t>
      </w:r>
      <w:r w:rsidR="00095612" w:rsidRPr="003D680D">
        <w:rPr>
          <w:u w:val="single"/>
        </w:rPr>
        <w:t>:</w:t>
      </w:r>
      <w:r w:rsidR="00095612">
        <w:t xml:space="preserve"> Gradual enrichment of adsorbed oxygen species</w:t>
      </w:r>
      <w:r w:rsidR="00D62F26">
        <w:t xml:space="preserve"> [</w:t>
      </w:r>
      <w:r w:rsidR="00457D96">
        <w:t>13</w:t>
      </w:r>
      <w:r w:rsidR="00D62F26">
        <w:t>]</w:t>
      </w:r>
      <w:bookmarkEnd w:id="40"/>
      <w:bookmarkEnd w:id="41"/>
      <w:r w:rsidR="00457D96">
        <w:t xml:space="preserve"> (reprinted with permission)</w:t>
      </w:r>
      <w:bookmarkEnd w:id="42"/>
      <w:bookmarkEnd w:id="43"/>
      <w:bookmarkEnd w:id="44"/>
      <w:bookmarkEnd w:id="45"/>
      <w:bookmarkEnd w:id="46"/>
      <w:bookmarkEnd w:id="47"/>
      <w:bookmarkEnd w:id="48"/>
    </w:p>
    <w:p w:rsidR="00095612" w:rsidRDefault="00095612" w:rsidP="00885098">
      <w:pPr>
        <w:pStyle w:val="Heading1"/>
      </w:pPr>
    </w:p>
    <w:p w:rsidR="00095612" w:rsidRDefault="00095612" w:rsidP="00095612">
      <w:pPr>
        <w:pStyle w:val="NoSpacing"/>
        <w:tabs>
          <w:tab w:val="left" w:pos="5310"/>
        </w:tabs>
        <w:spacing w:line="360" w:lineRule="auto"/>
        <w:jc w:val="both"/>
        <w:rPr>
          <w:rFonts w:ascii="Times New Roman" w:hAnsi="Times New Roman" w:cs="Times New Roman"/>
        </w:rPr>
      </w:pPr>
      <w:r>
        <w:rPr>
          <w:rFonts w:ascii="Times New Roman" w:hAnsi="Times New Roman" w:cs="Times New Roman"/>
        </w:rPr>
        <w:tab/>
      </w:r>
    </w:p>
    <w:p w:rsidR="00095612" w:rsidRDefault="002E5493" w:rsidP="00E71528">
      <w:pPr>
        <w:pStyle w:val="Heading2"/>
        <w:numPr>
          <w:ilvl w:val="2"/>
          <w:numId w:val="22"/>
        </w:numPr>
      </w:pPr>
      <w:bookmarkStart w:id="49" w:name="_Toc266960752"/>
      <w:r>
        <w:t xml:space="preserve">Electrophilic </w:t>
      </w:r>
      <w:r w:rsidR="002C32EE">
        <w:t>o</w:t>
      </w:r>
      <w:r>
        <w:t>xidation</w:t>
      </w:r>
      <w:bookmarkEnd w:id="49"/>
    </w:p>
    <w:p w:rsidR="008C7AAB" w:rsidRPr="008C7AAB" w:rsidRDefault="008C7AAB" w:rsidP="008C7AAB">
      <w:pPr>
        <w:pStyle w:val="ListParagraph"/>
        <w:ind w:left="1125"/>
      </w:pPr>
    </w:p>
    <w:p w:rsidR="00095612" w:rsidRPr="00BC00F5" w:rsidRDefault="00095612" w:rsidP="00095612">
      <w:pPr>
        <w:pStyle w:val="NoSpacing"/>
        <w:tabs>
          <w:tab w:val="left" w:pos="5310"/>
        </w:tabs>
        <w:spacing w:line="360" w:lineRule="auto"/>
        <w:jc w:val="both"/>
        <w:rPr>
          <w:rFonts w:ascii="Times New Roman" w:hAnsi="Times New Roman" w:cs="Times New Roman"/>
        </w:rPr>
      </w:pPr>
      <w:r>
        <w:rPr>
          <w:rFonts w:ascii="Times New Roman" w:hAnsi="Times New Roman" w:cs="Times New Roman"/>
        </w:rPr>
        <w:t>When oxygen is adsorbed at solid surfaces it can be present as superoxide or peroxide ions</w:t>
      </w:r>
      <w:r w:rsidR="00570FE4">
        <w:rPr>
          <w:rFonts w:ascii="Times New Roman" w:hAnsi="Times New Roman" w:cs="Times New Roman"/>
        </w:rPr>
        <w:t>,</w:t>
      </w:r>
      <w:r>
        <w:rPr>
          <w:rFonts w:ascii="Times New Roman" w:hAnsi="Times New Roman" w:cs="Times New Roman"/>
        </w:rPr>
        <w:t xml:space="preserve"> but these decompose at high temperatures into radical species [2]. This </w:t>
      </w:r>
      <w:r w:rsidR="00570FE4">
        <w:rPr>
          <w:rFonts w:ascii="Times New Roman" w:hAnsi="Times New Roman" w:cs="Times New Roman"/>
        </w:rPr>
        <w:t xml:space="preserve">decomposition </w:t>
      </w:r>
      <w:r>
        <w:rPr>
          <w:rFonts w:ascii="Times New Roman" w:hAnsi="Times New Roman" w:cs="Times New Roman"/>
        </w:rPr>
        <w:t>produces three activated forms of oxygen which are strongly electrophilic i.e. the neutral singlet O</w:t>
      </w:r>
      <w:r>
        <w:rPr>
          <w:rFonts w:ascii="Times New Roman" w:hAnsi="Times New Roman" w:cs="Times New Roman"/>
          <w:vertAlign w:val="subscript"/>
        </w:rPr>
        <w:t>2</w:t>
      </w:r>
      <w:r>
        <w:rPr>
          <w:rFonts w:ascii="Times New Roman" w:hAnsi="Times New Roman" w:cs="Times New Roman"/>
        </w:rPr>
        <w:t xml:space="preserve"> and the ionic O</w:t>
      </w:r>
      <w:r>
        <w:rPr>
          <w:rFonts w:ascii="Times New Roman" w:hAnsi="Times New Roman" w:cs="Times New Roman"/>
          <w:vertAlign w:val="subscript"/>
        </w:rPr>
        <w:t>2</w:t>
      </w:r>
      <w:r>
        <w:rPr>
          <w:rFonts w:ascii="Times New Roman" w:hAnsi="Times New Roman" w:cs="Times New Roman"/>
          <w:vertAlign w:val="superscript"/>
        </w:rPr>
        <w:t xml:space="preserve">- </w:t>
      </w:r>
      <w:r>
        <w:rPr>
          <w:rFonts w:ascii="Times New Roman" w:hAnsi="Times New Roman" w:cs="Times New Roman"/>
        </w:rPr>
        <w:t>and O</w:t>
      </w:r>
      <w:r>
        <w:rPr>
          <w:rFonts w:ascii="Times New Roman" w:hAnsi="Times New Roman" w:cs="Times New Roman"/>
          <w:vertAlign w:val="superscript"/>
        </w:rPr>
        <w:t>-</w:t>
      </w:r>
      <w:r>
        <w:rPr>
          <w:rFonts w:ascii="Times New Roman" w:hAnsi="Times New Roman" w:cs="Times New Roman"/>
        </w:rPr>
        <w:t xml:space="preserve"> species. The superoxide (O</w:t>
      </w:r>
      <w:r>
        <w:rPr>
          <w:rFonts w:ascii="Times New Roman" w:hAnsi="Times New Roman" w:cs="Times New Roman"/>
          <w:vertAlign w:val="subscript"/>
        </w:rPr>
        <w:t>2</w:t>
      </w:r>
      <w:r>
        <w:rPr>
          <w:rFonts w:ascii="Times New Roman" w:hAnsi="Times New Roman" w:cs="Times New Roman"/>
          <w:vertAlign w:val="superscript"/>
        </w:rPr>
        <w:t>-</w:t>
      </w:r>
      <w:r>
        <w:rPr>
          <w:rFonts w:ascii="Times New Roman" w:hAnsi="Times New Roman" w:cs="Times New Roman"/>
        </w:rPr>
        <w:t>), oxide (O</w:t>
      </w:r>
      <w:r>
        <w:rPr>
          <w:rFonts w:ascii="Times New Roman" w:hAnsi="Times New Roman" w:cs="Times New Roman"/>
          <w:vertAlign w:val="superscript"/>
        </w:rPr>
        <w:t>-</w:t>
      </w:r>
      <w:r>
        <w:rPr>
          <w:rFonts w:ascii="Times New Roman" w:hAnsi="Times New Roman" w:cs="Times New Roman"/>
        </w:rPr>
        <w:t>) and peroxide (O</w:t>
      </w:r>
      <w:r>
        <w:rPr>
          <w:rFonts w:ascii="Times New Roman" w:hAnsi="Times New Roman" w:cs="Times New Roman"/>
          <w:vertAlign w:val="subscript"/>
        </w:rPr>
        <w:t>2</w:t>
      </w:r>
      <w:r>
        <w:rPr>
          <w:rFonts w:ascii="Times New Roman" w:hAnsi="Times New Roman" w:cs="Times New Roman"/>
          <w:vertAlign w:val="superscript"/>
        </w:rPr>
        <w:t>2-</w:t>
      </w:r>
      <w:r>
        <w:rPr>
          <w:rFonts w:ascii="Times New Roman" w:hAnsi="Times New Roman" w:cs="Times New Roman"/>
        </w:rPr>
        <w:t>) are electron deficient species and can therefore attack electron rich regions such as π bonds of a hydrocarbon. This type of reaction can lead to a breakdown in the carbon skeleton and the overall form</w:t>
      </w:r>
      <w:r w:rsidR="00457D96">
        <w:rPr>
          <w:rFonts w:ascii="Times New Roman" w:hAnsi="Times New Roman" w:cs="Times New Roman"/>
        </w:rPr>
        <w:t>ation of degradation products [13</w:t>
      </w:r>
      <w:r>
        <w:rPr>
          <w:rFonts w:ascii="Times New Roman" w:hAnsi="Times New Roman" w:cs="Times New Roman"/>
        </w:rPr>
        <w:t>]. The electrophilic oxygen species is therefore thought to be responsib</w:t>
      </w:r>
      <w:r w:rsidR="00BC00F5">
        <w:rPr>
          <w:rFonts w:ascii="Times New Roman" w:hAnsi="Times New Roman" w:cs="Times New Roman"/>
        </w:rPr>
        <w:t>le for deep oxidation reactions</w:t>
      </w:r>
      <w:r w:rsidR="00E95910" w:rsidRPr="00FA331B">
        <w:rPr>
          <w:rFonts w:ascii="Times New Roman" w:hAnsi="Times New Roman" w:cs="Times New Roman"/>
        </w:rPr>
        <w:t>,</w:t>
      </w:r>
      <w:r w:rsidR="00BC00F5" w:rsidRPr="00FA331B">
        <w:rPr>
          <w:rFonts w:ascii="Times New Roman" w:hAnsi="Times New Roman" w:cs="Times New Roman"/>
        </w:rPr>
        <w:t xml:space="preserve"> which for the</w:t>
      </w:r>
      <w:r w:rsidR="00E95910" w:rsidRPr="00FA331B">
        <w:rPr>
          <w:rFonts w:ascii="Times New Roman" w:hAnsi="Times New Roman" w:cs="Times New Roman"/>
        </w:rPr>
        <w:t xml:space="preserve"> purpose of this research refer</w:t>
      </w:r>
      <w:r w:rsidR="00BC00F5" w:rsidRPr="00FA331B">
        <w:rPr>
          <w:rFonts w:ascii="Times New Roman" w:hAnsi="Times New Roman" w:cs="Times New Roman"/>
        </w:rPr>
        <w:t xml:space="preserve"> to oxidation of the alkane to CO</w:t>
      </w:r>
      <w:r w:rsidR="00BC00F5" w:rsidRPr="00FA331B">
        <w:rPr>
          <w:rFonts w:ascii="Times New Roman" w:hAnsi="Times New Roman" w:cs="Times New Roman"/>
          <w:vertAlign w:val="subscript"/>
        </w:rPr>
        <w:t>2</w:t>
      </w:r>
      <w:r w:rsidR="00BC00F5" w:rsidRPr="00FA331B">
        <w:rPr>
          <w:rFonts w:ascii="Times New Roman" w:hAnsi="Times New Roman" w:cs="Times New Roman"/>
        </w:rPr>
        <w:t>.</w:t>
      </w:r>
    </w:p>
    <w:p w:rsidR="00095612" w:rsidRDefault="00095612" w:rsidP="00095612">
      <w:pPr>
        <w:pStyle w:val="NoSpacing"/>
        <w:tabs>
          <w:tab w:val="left" w:pos="5310"/>
        </w:tabs>
        <w:spacing w:line="360" w:lineRule="auto"/>
        <w:jc w:val="both"/>
        <w:rPr>
          <w:rFonts w:ascii="Times New Roman" w:hAnsi="Times New Roman" w:cs="Times New Roman"/>
        </w:rPr>
      </w:pPr>
    </w:p>
    <w:p w:rsidR="00095612" w:rsidRDefault="00095612"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095612" w:rsidRDefault="002E5493" w:rsidP="00E71528">
      <w:pPr>
        <w:pStyle w:val="Heading2"/>
        <w:numPr>
          <w:ilvl w:val="2"/>
          <w:numId w:val="22"/>
        </w:numPr>
      </w:pPr>
      <w:bookmarkStart w:id="50" w:name="_Toc266960753"/>
      <w:r>
        <w:lastRenderedPageBreak/>
        <w:t xml:space="preserve">Nucleophilic </w:t>
      </w:r>
      <w:r w:rsidR="002C32EE">
        <w:t>o</w:t>
      </w:r>
      <w:r>
        <w:t>xidation</w:t>
      </w:r>
      <w:bookmarkEnd w:id="50"/>
    </w:p>
    <w:p w:rsidR="008C7AAB" w:rsidRPr="008C7AAB" w:rsidRDefault="008C7AAB" w:rsidP="008C7AAB">
      <w:pPr>
        <w:pStyle w:val="ListParagraph"/>
        <w:ind w:left="1125"/>
      </w:pPr>
    </w:p>
    <w:p w:rsidR="00095612" w:rsidRDefault="004046D7" w:rsidP="00095612">
      <w:pPr>
        <w:pStyle w:val="NoSpacing"/>
        <w:tabs>
          <w:tab w:val="left" w:pos="5310"/>
        </w:tabs>
        <w:spacing w:line="360" w:lineRule="auto"/>
        <w:jc w:val="both"/>
        <w:rPr>
          <w:rFonts w:ascii="Times New Roman" w:hAnsi="Times New Roman" w:cs="Times New Roman"/>
        </w:rPr>
      </w:pPr>
      <w:r>
        <w:rPr>
          <w:rFonts w:ascii="Times New Roman" w:hAnsi="Times New Roman" w:cs="Times New Roman"/>
        </w:rPr>
        <w:t>The nucleophilic</w:t>
      </w:r>
      <w:r w:rsidR="00095612">
        <w:rPr>
          <w:rFonts w:ascii="Times New Roman" w:hAnsi="Times New Roman" w:cs="Times New Roman"/>
        </w:rPr>
        <w:t xml:space="preserve"> oxidative route involves the lattice oxygen ions (O</w:t>
      </w:r>
      <w:r w:rsidR="00095612">
        <w:rPr>
          <w:rFonts w:ascii="Times New Roman" w:hAnsi="Times New Roman" w:cs="Times New Roman"/>
          <w:vertAlign w:val="superscript"/>
        </w:rPr>
        <w:t>2-</w:t>
      </w:r>
      <w:r w:rsidR="00095612">
        <w:rPr>
          <w:rFonts w:ascii="Times New Roman" w:hAnsi="Times New Roman" w:cs="Times New Roman"/>
        </w:rPr>
        <w:t xml:space="preserve">) which are </w:t>
      </w:r>
      <w:r>
        <w:rPr>
          <w:rFonts w:ascii="Times New Roman" w:hAnsi="Times New Roman" w:cs="Times New Roman"/>
        </w:rPr>
        <w:t>nucleophilic reactants which have</w:t>
      </w:r>
      <w:r w:rsidR="00095612">
        <w:rPr>
          <w:rFonts w:ascii="Times New Roman" w:hAnsi="Times New Roman" w:cs="Times New Roman"/>
        </w:rPr>
        <w:t xml:space="preserve"> a high electron density b</w:t>
      </w:r>
      <w:r w:rsidR="00457D96">
        <w:rPr>
          <w:rFonts w:ascii="Times New Roman" w:hAnsi="Times New Roman" w:cs="Times New Roman"/>
        </w:rPr>
        <w:t>ut no oxidizing properties [2, 13</w:t>
      </w:r>
      <w:r w:rsidR="00095612">
        <w:rPr>
          <w:rFonts w:ascii="Times New Roman" w:hAnsi="Times New Roman" w:cs="Times New Roman"/>
        </w:rPr>
        <w:t>]. The initial step is the activation of the hydrocarbon</w:t>
      </w:r>
      <w:r>
        <w:rPr>
          <w:rFonts w:ascii="Times New Roman" w:hAnsi="Times New Roman" w:cs="Times New Roman"/>
        </w:rPr>
        <w:t>,</w:t>
      </w:r>
      <w:r w:rsidR="00095612">
        <w:rPr>
          <w:rFonts w:ascii="Times New Roman" w:hAnsi="Times New Roman" w:cs="Times New Roman"/>
        </w:rPr>
        <w:t xml:space="preserve"> which occurs by the cations of the catalyst</w:t>
      </w:r>
      <w:r>
        <w:rPr>
          <w:rFonts w:ascii="Times New Roman" w:hAnsi="Times New Roman" w:cs="Times New Roman"/>
        </w:rPr>
        <w:t>,</w:t>
      </w:r>
      <w:r w:rsidR="00095612">
        <w:rPr>
          <w:rFonts w:ascii="Times New Roman" w:hAnsi="Times New Roman" w:cs="Times New Roman"/>
        </w:rPr>
        <w:t xml:space="preserve"> followed by nucle</w:t>
      </w:r>
      <w:r w:rsidR="00822189">
        <w:rPr>
          <w:rFonts w:ascii="Times New Roman" w:hAnsi="Times New Roman" w:cs="Times New Roman"/>
        </w:rPr>
        <w:t>o</w:t>
      </w:r>
      <w:r w:rsidR="00095612">
        <w:rPr>
          <w:rFonts w:ascii="Times New Roman" w:hAnsi="Times New Roman" w:cs="Times New Roman"/>
        </w:rPr>
        <w:t>philic attack of the lattice oxygen on</w:t>
      </w:r>
      <w:r w:rsidR="00457D96">
        <w:rPr>
          <w:rFonts w:ascii="Times New Roman" w:hAnsi="Times New Roman" w:cs="Times New Roman"/>
        </w:rPr>
        <w:t xml:space="preserve"> the activated hydrocarbon [2, 13</w:t>
      </w:r>
      <w:r w:rsidR="00095612">
        <w:rPr>
          <w:rFonts w:ascii="Times New Roman" w:hAnsi="Times New Roman" w:cs="Times New Roman"/>
        </w:rPr>
        <w:t>]. Lattice oxygen is therefore responsible for oxygen insertion reactions</w:t>
      </w:r>
      <w:r>
        <w:rPr>
          <w:rFonts w:ascii="Times New Roman" w:hAnsi="Times New Roman" w:cs="Times New Roman"/>
        </w:rPr>
        <w:t>,</w:t>
      </w:r>
      <w:r w:rsidR="00095612">
        <w:rPr>
          <w:rFonts w:ascii="Times New Roman" w:hAnsi="Times New Roman" w:cs="Times New Roman"/>
        </w:rPr>
        <w:t xml:space="preserve"> or for the production of water as </w:t>
      </w:r>
      <w:r w:rsidR="00457D96">
        <w:rPr>
          <w:rFonts w:ascii="Times New Roman" w:hAnsi="Times New Roman" w:cs="Times New Roman"/>
        </w:rPr>
        <w:t>is observed in ODH reactions [19</w:t>
      </w:r>
      <w:r w:rsidR="00095612">
        <w:rPr>
          <w:rFonts w:ascii="Times New Roman" w:hAnsi="Times New Roman" w:cs="Times New Roman"/>
        </w:rPr>
        <w:t>]. These products then desorb from the surface of the catalyst and gaseous oxygen replaces the oxygen in the vacancies created on the surface of the catalyst whilst simultaneously reoxidising the reduced catalyst [2]. This type of redox mechanism was first postulated by Mars and van Krevelen in 1951 and has since become known as the Mars van Krevelen mechanism (Figure 1)</w:t>
      </w:r>
      <w:r>
        <w:rPr>
          <w:rFonts w:ascii="Times New Roman" w:hAnsi="Times New Roman" w:cs="Times New Roman"/>
        </w:rPr>
        <w:t>,</w:t>
      </w:r>
      <w:r w:rsidR="00095612">
        <w:rPr>
          <w:rFonts w:ascii="Times New Roman" w:hAnsi="Times New Roman" w:cs="Times New Roman"/>
        </w:rPr>
        <w:t xml:space="preserve"> which is generally argued as the mechanism for oxidation reaction</w:t>
      </w:r>
      <w:r w:rsidR="00457D96">
        <w:rPr>
          <w:rFonts w:ascii="Times New Roman" w:hAnsi="Times New Roman" w:cs="Times New Roman"/>
        </w:rPr>
        <w:t>s in heterogeneous catalysis [19, 20</w:t>
      </w:r>
      <w:r w:rsidR="00095612">
        <w:rPr>
          <w:rFonts w:ascii="Times New Roman" w:hAnsi="Times New Roman" w:cs="Times New Roman"/>
        </w:rPr>
        <w:t>].</w:t>
      </w:r>
    </w:p>
    <w:p w:rsidR="00A66EEA" w:rsidRDefault="00A66EEA" w:rsidP="00095612">
      <w:pPr>
        <w:pStyle w:val="NoSpacing"/>
        <w:tabs>
          <w:tab w:val="left" w:pos="5310"/>
        </w:tabs>
        <w:spacing w:line="360" w:lineRule="auto"/>
        <w:jc w:val="both"/>
        <w:rPr>
          <w:rFonts w:ascii="Times New Roman" w:hAnsi="Times New Roman" w:cs="Times New Roman"/>
        </w:rPr>
      </w:pPr>
    </w:p>
    <w:p w:rsidR="00DF67D1" w:rsidRDefault="00DF67D1" w:rsidP="00DF67D1">
      <w:pPr>
        <w:pStyle w:val="NoSpacing"/>
        <w:tabs>
          <w:tab w:val="left" w:pos="5310"/>
        </w:tabs>
        <w:spacing w:line="360" w:lineRule="auto"/>
        <w:jc w:val="both"/>
        <w:rPr>
          <w:rFonts w:ascii="Times New Roman" w:hAnsi="Times New Roman" w:cs="Times New Roman"/>
        </w:rPr>
      </w:pPr>
      <w:r>
        <w:rPr>
          <w:rFonts w:ascii="Times New Roman" w:hAnsi="Times New Roman" w:cs="Times New Roman"/>
        </w:rPr>
        <w:t>This type of mechanism requires a catalyst that contains a suitable redox couple at the operating temperatures and which exhibits a high electrical conductivity to favour the transfer of electrons, since lattice oxygen has a 2- oxidation state and its replacement by oxygen demands the transfer of 4 electrons. In addition, it needs to display a high lattice oxygen anion mobility within the material to ensure reoxidation of the reduced catalyst, thus mai</w:t>
      </w:r>
      <w:r w:rsidR="00457D96">
        <w:rPr>
          <w:rFonts w:ascii="Times New Roman" w:hAnsi="Times New Roman" w:cs="Times New Roman"/>
        </w:rPr>
        <w:t>ntaining the redox mechanism [19</w:t>
      </w:r>
      <w:r>
        <w:rPr>
          <w:rFonts w:ascii="Times New Roman" w:hAnsi="Times New Roman" w:cs="Times New Roman"/>
        </w:rPr>
        <w:t>]. Since this mechanism clearly requires two different types of active sites – one for oxidizing the substrate and one for reduction of oxygen, the catalyst should be able to facilitate both electron</w:t>
      </w:r>
      <w:r w:rsidR="00457D96">
        <w:rPr>
          <w:rFonts w:ascii="Times New Roman" w:hAnsi="Times New Roman" w:cs="Times New Roman"/>
        </w:rPr>
        <w:t xml:space="preserve"> and oxygen species transfer [19</w:t>
      </w:r>
      <w:r>
        <w:rPr>
          <w:rFonts w:ascii="Times New Roman" w:hAnsi="Times New Roman" w:cs="Times New Roman"/>
        </w:rPr>
        <w:t>].</w:t>
      </w:r>
    </w:p>
    <w:p w:rsidR="00DF67D1" w:rsidRDefault="00DF67D1" w:rsidP="00095612">
      <w:pPr>
        <w:pStyle w:val="NoSpacing"/>
        <w:tabs>
          <w:tab w:val="left" w:pos="5310"/>
        </w:tabs>
        <w:spacing w:line="360" w:lineRule="auto"/>
        <w:jc w:val="both"/>
        <w:rPr>
          <w:rFonts w:ascii="Times New Roman" w:hAnsi="Times New Roman" w:cs="Times New Roman"/>
        </w:rPr>
      </w:pPr>
    </w:p>
    <w:p w:rsidR="00C54EE8" w:rsidRDefault="00C54EE8"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B6493F" w:rsidRDefault="00B6493F" w:rsidP="00095612">
      <w:pPr>
        <w:pStyle w:val="NoSpacing"/>
        <w:tabs>
          <w:tab w:val="left" w:pos="5310"/>
        </w:tabs>
        <w:spacing w:line="360" w:lineRule="auto"/>
        <w:jc w:val="both"/>
        <w:rPr>
          <w:rFonts w:ascii="Times New Roman" w:hAnsi="Times New Roman" w:cs="Times New Roman"/>
        </w:rPr>
      </w:pPr>
    </w:p>
    <w:p w:rsidR="00095612" w:rsidRDefault="00C81F5A" w:rsidP="00095612">
      <w:pPr>
        <w:pStyle w:val="NoSpacing"/>
        <w:tabs>
          <w:tab w:val="left" w:pos="5310"/>
        </w:tabs>
        <w:spacing w:line="360" w:lineRule="auto"/>
        <w:jc w:val="both"/>
        <w:rPr>
          <w:rFonts w:ascii="Times New Roman" w:hAnsi="Times New Roman" w:cs="Times New Roman"/>
        </w:rPr>
      </w:pPr>
      <w:r w:rsidRPr="00C81F5A">
        <w:rPr>
          <w:rFonts w:ascii="Times New Roman" w:hAnsi="Times New Roman" w:cs="Times New Roman"/>
          <w:b/>
          <w:noProof/>
          <w:lang w:eastAsia="zh-TW"/>
        </w:rPr>
        <w:lastRenderedPageBreak/>
        <w:pict>
          <v:shape id="_x0000_s1062" type="#_x0000_t202" style="position:absolute;left:0;text-align:left;margin-left:0;margin-top:7.65pt;width:442.2pt;height:212.65pt;z-index:-251624448;mso-width-relative:margin;mso-height-relative:margin" strokeweight="3pt">
            <v:stroke linestyle="thinThin"/>
            <v:textbox style="mso-next-textbox:#_x0000_s1062">
              <w:txbxContent>
                <w:p w:rsidR="00346CD3" w:rsidRDefault="00346CD3" w:rsidP="00095612"/>
              </w:txbxContent>
            </v:textbox>
          </v:shape>
        </w:pict>
      </w:r>
    </w:p>
    <w:p w:rsidR="00095612" w:rsidRDefault="005F395C" w:rsidP="00095612">
      <w:pPr>
        <w:pStyle w:val="NoSpacing"/>
        <w:tabs>
          <w:tab w:val="left" w:pos="5310"/>
        </w:tabs>
        <w:spacing w:line="360" w:lineRule="auto"/>
        <w:jc w:val="both"/>
        <w:rPr>
          <w:rFonts w:ascii="Times New Roman" w:hAnsi="Times New Roman" w:cs="Times New Roman"/>
        </w:rPr>
      </w:pPr>
      <w:r>
        <w:rPr>
          <w:rFonts w:ascii="Times New Roman" w:hAnsi="Times New Roman" w:cs="Times New Roman"/>
        </w:rPr>
        <w:t xml:space="preserve">     </w:t>
      </w:r>
      <w:r w:rsidR="00095612">
        <w:rPr>
          <w:rFonts w:ascii="Times New Roman" w:hAnsi="Times New Roman" w:cs="Times New Roman"/>
        </w:rPr>
        <w:t xml:space="preserve">   Gaseous Phase                                       Solid Catalyst                                 Gaseous Phase</w:t>
      </w:r>
    </w:p>
    <w:p w:rsidR="00095612" w:rsidRDefault="00095612" w:rsidP="00095612">
      <w:pPr>
        <w:pStyle w:val="NoSpacing"/>
        <w:tabs>
          <w:tab w:val="left" w:pos="5310"/>
        </w:tabs>
        <w:spacing w:line="360" w:lineRule="auto"/>
        <w:ind w:left="720"/>
        <w:jc w:val="both"/>
        <w:rPr>
          <w:rFonts w:ascii="Times New Roman" w:hAnsi="Times New Roman" w:cs="Times New Roman"/>
        </w:rPr>
      </w:pPr>
    </w:p>
    <w:p w:rsidR="00095612" w:rsidRDefault="00C81F5A" w:rsidP="00095612">
      <w:pPr>
        <w:pStyle w:val="NoSpacing"/>
        <w:tabs>
          <w:tab w:val="left" w:pos="5310"/>
        </w:tabs>
        <w:spacing w:line="360" w:lineRule="auto"/>
        <w:ind w:left="720"/>
        <w:jc w:val="both"/>
        <w:rPr>
          <w:rFonts w:ascii="Times New Roman" w:hAnsi="Times New Roman" w:cs="Times New Roman"/>
        </w:rPr>
      </w:pPr>
      <w:r>
        <w:rPr>
          <w:rFonts w:ascii="Times New Roman" w:hAnsi="Times New Roman" w:cs="Times New Roman"/>
          <w:noProof/>
        </w:rPr>
        <w:pict>
          <v:roundrect id="_x0000_s1063" style="position:absolute;left:0;text-align:left;margin-left:177.65pt;margin-top:7.95pt;width:138.2pt;height:122.8pt;z-index:-251623424" arcsize="10923f"/>
        </w:pict>
      </w:r>
      <w:r>
        <w:rPr>
          <w:rFonts w:ascii="Times New Roman" w:hAnsi="Times New Roman" w:cs="Times New Roman"/>
          <w:noProof/>
        </w:rPr>
        <w:pict>
          <v:rect id="_x0000_s1066" style="position:absolute;left:0;text-align:left;margin-left:226.3pt;margin-top:13.8pt;width:31.5pt;height:23.15pt;z-index:-251620352"/>
        </w:pict>
      </w:r>
    </w:p>
    <w:p w:rsidR="00095612" w:rsidRPr="005C391D" w:rsidRDefault="00C81F5A" w:rsidP="00095612">
      <w:pPr>
        <w:pStyle w:val="NoSpacing"/>
        <w:tabs>
          <w:tab w:val="left" w:pos="4230"/>
          <w:tab w:val="left" w:pos="8293"/>
        </w:tabs>
        <w:spacing w:line="360" w:lineRule="auto"/>
        <w:ind w:left="720"/>
        <w:jc w:val="both"/>
        <w:rPr>
          <w:rFonts w:ascii="Times New Roman" w:hAnsi="Times New Roman" w:cs="Times New Roman"/>
          <w:vertAlign w:val="subscript"/>
        </w:rPr>
      </w:pPr>
      <w:r w:rsidRPr="00C81F5A">
        <w:rPr>
          <w:rFonts w:ascii="Times New Roman" w:hAnsi="Times New Roman" w:cs="Times New Roman"/>
          <w:noProof/>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064" type="#_x0000_t105" style="position:absolute;left:0;text-align:left;margin-left:115.5pt;margin-top:.9pt;width:67.15pt;height:37.6pt;rotation:2093672fd;z-index:251694080"/>
        </w:pict>
      </w:r>
      <w:r w:rsidR="00095612">
        <w:rPr>
          <w:rFonts w:ascii="Times New Roman" w:hAnsi="Times New Roman" w:cs="Times New Roman"/>
        </w:rPr>
        <w:t>Hydrocarbon</w:t>
      </w:r>
      <w:r w:rsidR="00095612">
        <w:rPr>
          <w:rFonts w:ascii="Times New Roman" w:hAnsi="Times New Roman" w:cs="Times New Roman"/>
        </w:rPr>
        <w:tab/>
        <w:t xml:space="preserve">       O </w:t>
      </w:r>
      <w:r w:rsidR="00095612">
        <w:rPr>
          <w:rFonts w:ascii="Times New Roman" w:hAnsi="Times New Roman" w:cs="Times New Roman"/>
          <w:vertAlign w:val="superscript"/>
        </w:rPr>
        <w:t xml:space="preserve">2- </w:t>
      </w:r>
      <w:r w:rsidR="00095612">
        <w:rPr>
          <w:rFonts w:ascii="Times New Roman" w:hAnsi="Times New Roman" w:cs="Times New Roman"/>
        </w:rPr>
        <w:t xml:space="preserve">                                           1/2 O</w:t>
      </w:r>
      <w:r w:rsidR="00095612">
        <w:rPr>
          <w:rFonts w:ascii="Times New Roman" w:hAnsi="Times New Roman" w:cs="Times New Roman"/>
          <w:vertAlign w:val="subscript"/>
        </w:rPr>
        <w:t>2</w:t>
      </w:r>
    </w:p>
    <w:p w:rsidR="00095612" w:rsidRDefault="00095612" w:rsidP="00095612">
      <w:pPr>
        <w:pStyle w:val="NoSpacing"/>
        <w:tabs>
          <w:tab w:val="left" w:pos="5310"/>
        </w:tabs>
        <w:spacing w:line="360" w:lineRule="auto"/>
        <w:ind w:left="720"/>
        <w:jc w:val="both"/>
        <w:rPr>
          <w:rFonts w:ascii="Times New Roman" w:hAnsi="Times New Roman" w:cs="Times New Roman"/>
        </w:rPr>
      </w:pPr>
    </w:p>
    <w:p w:rsidR="00095612" w:rsidRPr="00880427" w:rsidRDefault="00C81F5A" w:rsidP="00095612">
      <w:pPr>
        <w:pStyle w:val="NoSpacing"/>
        <w:tabs>
          <w:tab w:val="left" w:pos="3806"/>
          <w:tab w:val="left" w:pos="8589"/>
        </w:tabs>
        <w:spacing w:line="360" w:lineRule="auto"/>
        <w:ind w:left="720"/>
        <w:jc w:val="both"/>
        <w:rPr>
          <w:rFonts w:ascii="Times New Roman" w:hAnsi="Times New Roman" w:cs="Times New Roman"/>
          <w:vertAlign w:val="superscript"/>
        </w:rPr>
      </w:pPr>
      <w:r w:rsidRPr="00C81F5A">
        <w:rPr>
          <w:rFonts w:ascii="Times New Roman" w:hAnsi="Times New Roman" w:cs="Times New Roman"/>
          <w:noProof/>
        </w:rPr>
        <w:pict>
          <v:shape id="_x0000_s1068" type="#_x0000_t105" style="position:absolute;left:0;text-align:left;margin-left:312.45pt;margin-top:.55pt;width:90.3pt;height:21.5pt;rotation:10290222fd;z-index:251698176"/>
        </w:pict>
      </w:r>
      <w:r w:rsidR="00095612">
        <w:rPr>
          <w:rFonts w:ascii="Times New Roman" w:hAnsi="Times New Roman" w:cs="Times New Roman"/>
        </w:rPr>
        <w:tab/>
        <w:t xml:space="preserve">M </w:t>
      </w:r>
      <w:r w:rsidR="00095612">
        <w:rPr>
          <w:rFonts w:ascii="Times New Roman" w:hAnsi="Times New Roman" w:cs="Times New Roman"/>
          <w:vertAlign w:val="superscript"/>
        </w:rPr>
        <w:t>m+</w:t>
      </w:r>
      <w:r w:rsidR="00095612">
        <w:rPr>
          <w:rFonts w:ascii="Times New Roman" w:hAnsi="Times New Roman" w:cs="Times New Roman"/>
        </w:rPr>
        <w:t xml:space="preserve">                       M</w:t>
      </w:r>
      <w:r w:rsidR="00095612">
        <w:rPr>
          <w:rFonts w:ascii="Times New Roman" w:hAnsi="Times New Roman" w:cs="Times New Roman"/>
          <w:vertAlign w:val="subscript"/>
        </w:rPr>
        <w:t xml:space="preserve"> </w:t>
      </w:r>
      <w:r w:rsidR="00095612">
        <w:rPr>
          <w:rFonts w:ascii="Times New Roman" w:hAnsi="Times New Roman" w:cs="Times New Roman"/>
          <w:vertAlign w:val="superscript"/>
        </w:rPr>
        <w:t>n+</w:t>
      </w:r>
      <w:r w:rsidR="00095612">
        <w:rPr>
          <w:rFonts w:ascii="Times New Roman" w:hAnsi="Times New Roman" w:cs="Times New Roman"/>
          <w:vertAlign w:val="superscript"/>
        </w:rPr>
        <w:tab/>
      </w:r>
    </w:p>
    <w:p w:rsidR="00095612" w:rsidRDefault="00C81F5A" w:rsidP="00095612">
      <w:pPr>
        <w:pStyle w:val="NoSpacing"/>
        <w:tabs>
          <w:tab w:val="left" w:pos="2404"/>
        </w:tabs>
        <w:spacing w:line="360" w:lineRule="auto"/>
        <w:ind w:left="720"/>
        <w:jc w:val="both"/>
        <w:rPr>
          <w:rFonts w:ascii="Times New Roman" w:hAnsi="Times New Roman" w:cs="Times New Roman"/>
        </w:rPr>
      </w:pPr>
      <w:r>
        <w:rPr>
          <w:rFonts w:ascii="Times New Roman" w:hAnsi="Times New Roman" w:cs="Times New Roman"/>
          <w:noProof/>
        </w:rPr>
        <w:pict>
          <v:rect id="_x0000_s1067" style="position:absolute;left:0;text-align:left;margin-left:227.7pt;margin-top:14.05pt;width:31.5pt;height:23.15pt;z-index:-251619328"/>
        </w:pict>
      </w:r>
      <w:r>
        <w:rPr>
          <w:rFonts w:ascii="Times New Roman" w:hAnsi="Times New Roman" w:cs="Times New Roman"/>
          <w:noProof/>
        </w:rPr>
        <w:pict>
          <v:shape id="_x0000_s1065" type="#_x0000_t105" style="position:absolute;left:0;text-align:left;margin-left:110.5pt;margin-top:14.05pt;width:67.15pt;height:37.6pt;rotation:10624708fd;z-index:251695104"/>
        </w:pict>
      </w:r>
      <w:r w:rsidR="00095612">
        <w:rPr>
          <w:rFonts w:ascii="Times New Roman" w:hAnsi="Times New Roman" w:cs="Times New Roman"/>
        </w:rPr>
        <w:tab/>
      </w:r>
    </w:p>
    <w:p w:rsidR="00095612" w:rsidRPr="00217F32" w:rsidRDefault="00095612" w:rsidP="00095612">
      <w:pPr>
        <w:pStyle w:val="NoSpacing"/>
        <w:tabs>
          <w:tab w:val="center" w:pos="5040"/>
        </w:tabs>
        <w:spacing w:line="360" w:lineRule="auto"/>
        <w:ind w:left="720"/>
        <w:jc w:val="both"/>
        <w:rPr>
          <w:rFonts w:ascii="Times New Roman" w:hAnsi="Times New Roman" w:cs="Times New Roman"/>
          <w:vertAlign w:val="superscript"/>
        </w:rPr>
      </w:pPr>
      <w:r>
        <w:rPr>
          <w:rFonts w:ascii="Times New Roman" w:hAnsi="Times New Roman" w:cs="Times New Roman"/>
        </w:rPr>
        <w:t xml:space="preserve">Oxygenate                     </w:t>
      </w:r>
      <w:r w:rsidR="009C6C62">
        <w:rPr>
          <w:rFonts w:ascii="Times New Roman" w:hAnsi="Times New Roman" w:cs="Times New Roman"/>
        </w:rPr>
        <w:t xml:space="preserve">                             </w:t>
      </w:r>
      <w:r w:rsidR="00B23B5F">
        <w:rPr>
          <w:rFonts w:ascii="Times New Roman" w:hAnsi="Times New Roman" w:cs="Times New Roman"/>
        </w:rPr>
        <w:t xml:space="preserve"> </w:t>
      </w:r>
      <w:r w:rsidR="00DF67D1">
        <w:rPr>
          <w:rFonts w:ascii="Times New Roman" w:hAnsi="Times New Roman" w:cs="Times New Roman"/>
        </w:rPr>
        <w:t xml:space="preserve"> </w:t>
      </w:r>
      <w:r w:rsidR="009C6C62">
        <w:rPr>
          <w:rFonts w:ascii="Times New Roman" w:hAnsi="Times New Roman" w:cs="Times New Roman"/>
        </w:rPr>
        <w:t>2e</w:t>
      </w:r>
      <w:r w:rsidR="00217F32">
        <w:rPr>
          <w:rFonts w:ascii="Times New Roman" w:hAnsi="Times New Roman" w:cs="Times New Roman"/>
          <w:vertAlign w:val="superscript"/>
        </w:rPr>
        <w:t>-</w:t>
      </w:r>
    </w:p>
    <w:p w:rsidR="00095612" w:rsidRDefault="00095612" w:rsidP="00095612">
      <w:pPr>
        <w:pStyle w:val="NoSpacing"/>
        <w:tabs>
          <w:tab w:val="left" w:pos="5310"/>
        </w:tabs>
        <w:spacing w:line="360" w:lineRule="auto"/>
        <w:jc w:val="both"/>
        <w:rPr>
          <w:rFonts w:ascii="Times New Roman" w:hAnsi="Times New Roman" w:cs="Times New Roman"/>
        </w:rPr>
      </w:pPr>
    </w:p>
    <w:p w:rsidR="00095612" w:rsidRDefault="00B23B5F" w:rsidP="00B23B5F">
      <w:pPr>
        <w:pStyle w:val="NoSpacing"/>
        <w:tabs>
          <w:tab w:val="left" w:pos="7365"/>
        </w:tabs>
        <w:spacing w:line="360" w:lineRule="auto"/>
        <w:jc w:val="both"/>
        <w:rPr>
          <w:rFonts w:ascii="Times New Roman" w:hAnsi="Times New Roman" w:cs="Times New Roman"/>
        </w:rPr>
      </w:pPr>
      <w:r>
        <w:rPr>
          <w:rFonts w:ascii="Times New Roman" w:hAnsi="Times New Roman" w:cs="Times New Roman"/>
        </w:rPr>
        <w:tab/>
        <w:t>M = Metal ion</w:t>
      </w:r>
    </w:p>
    <w:p w:rsidR="00095612" w:rsidRDefault="00095612" w:rsidP="00095612">
      <w:pPr>
        <w:pStyle w:val="NoSpacing"/>
        <w:tabs>
          <w:tab w:val="left" w:pos="5310"/>
        </w:tabs>
        <w:spacing w:line="360" w:lineRule="auto"/>
        <w:jc w:val="both"/>
        <w:rPr>
          <w:rFonts w:ascii="Times New Roman" w:hAnsi="Times New Roman" w:cs="Times New Roman"/>
        </w:rPr>
      </w:pPr>
    </w:p>
    <w:p w:rsidR="00095612" w:rsidRDefault="00095612" w:rsidP="00327EBC">
      <w:pPr>
        <w:pStyle w:val="Caption"/>
      </w:pPr>
      <w:bookmarkStart w:id="51" w:name="_Toc248839590"/>
      <w:bookmarkStart w:id="52" w:name="_Toc248840098"/>
      <w:bookmarkStart w:id="53" w:name="_Toc266790753"/>
      <w:bookmarkStart w:id="54" w:name="_Toc266790882"/>
      <w:bookmarkStart w:id="55" w:name="_Toc266955659"/>
      <w:bookmarkStart w:id="56" w:name="_Toc272313414"/>
      <w:r>
        <w:rPr>
          <w:u w:val="single"/>
        </w:rPr>
        <w:t xml:space="preserve">Figure </w:t>
      </w:r>
      <w:r w:rsidR="00B33240">
        <w:rPr>
          <w:u w:val="single"/>
        </w:rPr>
        <w:t>1.</w:t>
      </w:r>
      <w:r>
        <w:rPr>
          <w:u w:val="single"/>
        </w:rPr>
        <w:t>1:</w:t>
      </w:r>
      <w:r>
        <w:t xml:space="preserve"> Mars van Krevelen Mechanism</w:t>
      </w:r>
      <w:r w:rsidR="00457D96">
        <w:t xml:space="preserve"> [20</w:t>
      </w:r>
      <w:r w:rsidR="009C6C62">
        <w:t>]</w:t>
      </w:r>
      <w:bookmarkEnd w:id="51"/>
      <w:bookmarkEnd w:id="52"/>
      <w:bookmarkEnd w:id="53"/>
      <w:bookmarkEnd w:id="54"/>
      <w:bookmarkEnd w:id="55"/>
      <w:bookmarkEnd w:id="56"/>
    </w:p>
    <w:p w:rsidR="007F0056" w:rsidRDefault="007F0056" w:rsidP="007F0056">
      <w:pPr>
        <w:pStyle w:val="NoSpacing"/>
        <w:tabs>
          <w:tab w:val="left" w:pos="5310"/>
        </w:tabs>
        <w:spacing w:line="360" w:lineRule="auto"/>
        <w:outlineLvl w:val="0"/>
        <w:rPr>
          <w:rFonts w:ascii="Times New Roman" w:hAnsi="Times New Roman" w:cs="Times New Roman"/>
        </w:rPr>
      </w:pPr>
    </w:p>
    <w:p w:rsidR="00095612" w:rsidRDefault="00095612" w:rsidP="00DF4488">
      <w:pPr>
        <w:rPr>
          <w:rFonts w:cs="Times New Roman"/>
        </w:rPr>
      </w:pPr>
    </w:p>
    <w:p w:rsidR="00C54EE8" w:rsidRPr="00FA331B" w:rsidRDefault="00AB307F" w:rsidP="00AB307F">
      <w:pPr>
        <w:pStyle w:val="Heading2"/>
        <w:numPr>
          <w:ilvl w:val="1"/>
          <w:numId w:val="22"/>
        </w:numPr>
      </w:pPr>
      <w:bookmarkStart w:id="57" w:name="_Toc266960754"/>
      <w:r w:rsidRPr="00FA331B">
        <w:t>Vanadium in catalysis</w:t>
      </w:r>
      <w:bookmarkEnd w:id="57"/>
    </w:p>
    <w:p w:rsidR="00AB307F" w:rsidRPr="00FA331B" w:rsidRDefault="00AB307F" w:rsidP="00AB307F"/>
    <w:p w:rsidR="00AB307F" w:rsidRPr="00FA331B" w:rsidRDefault="00AB307F" w:rsidP="00AB307F">
      <w:r w:rsidRPr="00FA331B">
        <w:t xml:space="preserve">Albonetti </w:t>
      </w:r>
      <w:r w:rsidRPr="00FA331B">
        <w:rPr>
          <w:i/>
        </w:rPr>
        <w:t>et al.</w:t>
      </w:r>
      <w:r w:rsidRPr="00FA331B">
        <w:t xml:space="preserve"> report that vanadium is one of the main elements present in catalysts that are used for the sel</w:t>
      </w:r>
      <w:r w:rsidR="008B66EC" w:rsidRPr="00FA331B">
        <w:t>ective oxidation of alkanes [8</w:t>
      </w:r>
      <w:r w:rsidRPr="00FA331B">
        <w:t>]</w:t>
      </w:r>
      <w:r w:rsidR="00807616" w:rsidRPr="00FA331B">
        <w:t>. It is thought that the vanadium is involved in the activation of the C-H bond in paraffins and possible plays a role in the insertion of oxygen in the activated molecule [</w:t>
      </w:r>
      <w:r w:rsidR="008B66EC" w:rsidRPr="00FA331B">
        <w:t>8</w:t>
      </w:r>
      <w:r w:rsidR="00807616" w:rsidRPr="00FA331B">
        <w:t xml:space="preserve">]. </w:t>
      </w:r>
    </w:p>
    <w:p w:rsidR="00807616" w:rsidRPr="00FA331B" w:rsidRDefault="00807616" w:rsidP="00AB307F"/>
    <w:p w:rsidR="00807616" w:rsidRPr="00FA331B" w:rsidRDefault="00807616" w:rsidP="00AB307F">
      <w:r w:rsidRPr="00FA331B">
        <w:t>Comprehensive literature on the oxidative dehydrogenation of lower alkanes</w:t>
      </w:r>
      <w:r w:rsidR="00E95910" w:rsidRPr="00FA331B">
        <w:t>,</w:t>
      </w:r>
      <w:r w:rsidRPr="00FA331B">
        <w:t xml:space="preserve"> i.e. &lt; C5, confirms the use of vanadium-containing catalysts at temperatures between 300 – 400 </w:t>
      </w:r>
      <w:r w:rsidRPr="00FA331B">
        <w:rPr>
          <w:rFonts w:cs="Times New Roman"/>
        </w:rPr>
        <w:t>º</w:t>
      </w:r>
      <w:r w:rsidR="008B66EC" w:rsidRPr="00FA331B">
        <w:t>C [15</w:t>
      </w:r>
      <w:r w:rsidRPr="00FA331B">
        <w:t>]. It was shown that the ability to oxidize the alkane decreases with increasing carbon chain length usi</w:t>
      </w:r>
      <w:r w:rsidR="008B66EC" w:rsidRPr="00FA331B">
        <w:t>ng vanadium-based catalysts [15</w:t>
      </w:r>
      <w:r w:rsidRPr="00FA331B">
        <w:t xml:space="preserve">]. Vanadium containing catalysts have also been successfully employed in the oxidative dehydrogenation of </w:t>
      </w:r>
      <w:r w:rsidRPr="00FA331B">
        <w:rPr>
          <w:i/>
        </w:rPr>
        <w:t>n</w:t>
      </w:r>
      <w:r w:rsidRPr="00FA331B">
        <w:t>-butane [</w:t>
      </w:r>
      <w:r w:rsidR="008B66EC" w:rsidRPr="00FA331B">
        <w:t>13, 21</w:t>
      </w:r>
      <w:r w:rsidRPr="00FA331B">
        <w:t>].</w:t>
      </w:r>
    </w:p>
    <w:p w:rsidR="00807616" w:rsidRPr="00FA331B" w:rsidRDefault="00807616" w:rsidP="00AB307F"/>
    <w:p w:rsidR="00807616" w:rsidRPr="00FA331B" w:rsidRDefault="00807616" w:rsidP="00AB307F">
      <w:r w:rsidRPr="00FA331B">
        <w:lastRenderedPageBreak/>
        <w:t>Vanadium was therefore chosen as the element to be used in this study. However, while the literature on the oxidative dehydrogenation of lower alkanes may be useful, it cannot be directly applied to the ODH of higher alkanes</w:t>
      </w:r>
      <w:r w:rsidR="00E95910" w:rsidRPr="00FA331B">
        <w:t>,</w:t>
      </w:r>
      <w:r w:rsidRPr="00FA331B">
        <w:t xml:space="preserve"> as it is suggested that both the </w:t>
      </w:r>
      <w:r w:rsidR="002449E8" w:rsidRPr="00FA331B">
        <w:t>alkane and the nature of the catalyst det</w:t>
      </w:r>
      <w:r w:rsidR="00E95910" w:rsidRPr="00FA331B">
        <w:t>ermine</w:t>
      </w:r>
      <w:r w:rsidR="008B66EC" w:rsidRPr="00FA331B">
        <w:t xml:space="preserve"> the product profile [15</w:t>
      </w:r>
      <w:r w:rsidR="002449E8" w:rsidRPr="00FA331B">
        <w:t>].</w:t>
      </w:r>
    </w:p>
    <w:p w:rsidR="004F6610" w:rsidRPr="00FA331B" w:rsidRDefault="004F6610" w:rsidP="00AB307F"/>
    <w:p w:rsidR="004F6610" w:rsidRPr="00FA331B" w:rsidRDefault="004F6610" w:rsidP="004F6610">
      <w:pPr>
        <w:pStyle w:val="Heading2"/>
        <w:numPr>
          <w:ilvl w:val="1"/>
          <w:numId w:val="22"/>
        </w:numPr>
      </w:pPr>
      <w:bookmarkStart w:id="58" w:name="_Toc266960755"/>
      <w:r w:rsidRPr="00FA331B">
        <w:t>Promoters</w:t>
      </w:r>
      <w:bookmarkEnd w:id="58"/>
    </w:p>
    <w:p w:rsidR="00A419A7" w:rsidRPr="00FA331B" w:rsidRDefault="00A419A7" w:rsidP="00A419A7"/>
    <w:p w:rsidR="00A419A7" w:rsidRPr="00FA331B" w:rsidRDefault="00A419A7" w:rsidP="00A419A7">
      <w:r w:rsidRPr="00FA331B">
        <w:t>The additi</w:t>
      </w:r>
      <w:r w:rsidR="00E95910" w:rsidRPr="00FA331B">
        <w:t>on of promoters to a catalyst is</w:t>
      </w:r>
      <w:r w:rsidRPr="00FA331B">
        <w:t xml:space="preserve"> aimed at improving the activity of the catalyst</w:t>
      </w:r>
      <w:r w:rsidR="00E95910" w:rsidRPr="00FA331B">
        <w:t>,</w:t>
      </w:r>
      <w:r w:rsidRPr="00FA331B">
        <w:t xml:space="preserve"> as well as the selectivity towards desirable products. </w:t>
      </w:r>
    </w:p>
    <w:p w:rsidR="00A419A7" w:rsidRPr="00FA331B" w:rsidRDefault="00A419A7" w:rsidP="00A419A7"/>
    <w:p w:rsidR="00A419A7" w:rsidRPr="00FA331B" w:rsidRDefault="00A419A7" w:rsidP="00A419A7">
      <w:r w:rsidRPr="00FA331B">
        <w:t>Alkali promoters are thought to improve the efficiency of a catalyst [</w:t>
      </w:r>
      <w:r w:rsidR="00A56368" w:rsidRPr="00FA331B">
        <w:t>22</w:t>
      </w:r>
      <w:r w:rsidRPr="00FA331B">
        <w:t>]. Ammonia synthesis has</w:t>
      </w:r>
      <w:r w:rsidR="00E95910" w:rsidRPr="00FA331B">
        <w:t>,</w:t>
      </w:r>
      <w:r w:rsidRPr="00FA331B">
        <w:t xml:space="preserve"> for example, shown improved activity when Ru supported on hydrotalcite was promoted with alkali and alkali earth metals [</w:t>
      </w:r>
      <w:r w:rsidR="00A56368" w:rsidRPr="00FA331B">
        <w:t>23</w:t>
      </w:r>
      <w:r w:rsidRPr="00FA331B">
        <w:t>]. The promotional effect was found to be inversely proportional to the electronegativity of the metal i.e. Cs &gt; Ba &gt; K &gt; Na [</w:t>
      </w:r>
      <w:r w:rsidR="00A56368" w:rsidRPr="00FA331B">
        <w:t>24</w:t>
      </w:r>
      <w:r w:rsidRPr="00FA331B">
        <w:t xml:space="preserve">]. Seetharamulu </w:t>
      </w:r>
      <w:r w:rsidRPr="00FA331B">
        <w:rPr>
          <w:i/>
        </w:rPr>
        <w:t xml:space="preserve">et al. </w:t>
      </w:r>
      <w:r w:rsidRPr="00FA331B">
        <w:t>thus investigated the use of Cs and Ba</w:t>
      </w:r>
      <w:r w:rsidR="00E95910" w:rsidRPr="00FA331B">
        <w:t>,</w:t>
      </w:r>
      <w:r w:rsidRPr="00FA331B">
        <w:t xml:space="preserve"> as well as a combination of both in double promoter studies, over a Mg-Al hydrotalcite supported Ru catalyst. Their results showed increased basicity of the promoted catalysts [</w:t>
      </w:r>
      <w:r w:rsidR="00A56368" w:rsidRPr="00FA331B">
        <w:t>25].</w:t>
      </w:r>
      <w:r w:rsidRPr="00FA331B">
        <w:t xml:space="preserve"> A similar promotional effect of Ba and Cs on cobalt-cerium composite oxide catalysts was also observed in the catalytic decomposition of N</w:t>
      </w:r>
      <w:r w:rsidRPr="00FA331B">
        <w:rPr>
          <w:vertAlign w:val="subscript"/>
        </w:rPr>
        <w:t>2</w:t>
      </w:r>
      <w:r w:rsidR="00A56368" w:rsidRPr="00FA331B">
        <w:t>O [26</w:t>
      </w:r>
      <w:r w:rsidRPr="00FA331B">
        <w:t>].</w:t>
      </w:r>
    </w:p>
    <w:p w:rsidR="00A419A7" w:rsidRPr="00FA331B" w:rsidRDefault="00A419A7" w:rsidP="00A419A7"/>
    <w:p w:rsidR="00A419A7" w:rsidRPr="00FA331B" w:rsidRDefault="00A419A7" w:rsidP="00A419A7">
      <w:r w:rsidRPr="00FA331B">
        <w:t xml:space="preserve">Cesium itself has also been used as a promoter on silica-supported </w:t>
      </w:r>
      <w:r w:rsidR="0036200D" w:rsidRPr="00FA331B">
        <w:t>vanadium oxide catalysts</w:t>
      </w:r>
      <w:r w:rsidR="00E95910" w:rsidRPr="00FA331B">
        <w:t>,</w:t>
      </w:r>
      <w:r w:rsidR="0036200D" w:rsidRPr="00FA331B">
        <w:t xml:space="preserve"> as well as nickel molybdate</w:t>
      </w:r>
      <w:r w:rsidR="00E95910" w:rsidRPr="00FA331B">
        <w:t>,</w:t>
      </w:r>
      <w:r w:rsidR="0036200D" w:rsidRPr="00FA331B">
        <w:t xml:space="preserve"> catalysts in butane oxidation [</w:t>
      </w:r>
      <w:r w:rsidR="0000668B" w:rsidRPr="00FA331B">
        <w:t>27</w:t>
      </w:r>
      <w:r w:rsidR="00487D24" w:rsidRPr="00FA331B">
        <w:t>,28</w:t>
      </w:r>
      <w:r w:rsidR="0036200D" w:rsidRPr="00FA331B">
        <w:t xml:space="preserve">]. </w:t>
      </w:r>
    </w:p>
    <w:p w:rsidR="0036200D" w:rsidRPr="00FA331B" w:rsidRDefault="0036200D" w:rsidP="00A419A7"/>
    <w:p w:rsidR="00BC4EFF" w:rsidRPr="00FA331B" w:rsidRDefault="00C84629" w:rsidP="00A419A7">
      <w:r w:rsidRPr="00FA331B">
        <w:t>Boron-oxide catalysts have been used in the oxidation of ethane and propane</w:t>
      </w:r>
      <w:r w:rsidR="00E95910" w:rsidRPr="00FA331B">
        <w:t>,</w:t>
      </w:r>
      <w:r w:rsidRPr="00FA331B">
        <w:t xml:space="preserve"> but the catalyst is associated with a hi</w:t>
      </w:r>
      <w:r w:rsidR="00487D24" w:rsidRPr="00FA331B">
        <w:t>gh volatility [29</w:t>
      </w:r>
      <w:r w:rsidRPr="00FA331B">
        <w:t>]. In practical terms, this implies a reduced catalyst lifetime due to loss of the active component. Cavani and Trifiro infer that boron-oxide can be stabilized by “interaction within a support or by for</w:t>
      </w:r>
      <w:r w:rsidR="00487D24" w:rsidRPr="00FA331B">
        <w:t>mation of stable compounds” [29</w:t>
      </w:r>
      <w:r w:rsidRPr="00FA331B">
        <w:t xml:space="preserve">]. </w:t>
      </w:r>
      <w:r w:rsidR="00487D24" w:rsidRPr="00FA331B">
        <w:t>Patent literature suggests that boron and barium can easily</w:t>
      </w:r>
      <w:r w:rsidR="00675542">
        <w:t xml:space="preserve"> be</w:t>
      </w:r>
      <w:r w:rsidR="00487D24" w:rsidRPr="00FA331B">
        <w:t xml:space="preserve"> deposited on a new polytype anionic clay and these can be used in SO</w:t>
      </w:r>
      <w:r w:rsidR="00487D24" w:rsidRPr="00FA331B">
        <w:rPr>
          <w:vertAlign w:val="subscript"/>
        </w:rPr>
        <w:t>x</w:t>
      </w:r>
      <w:r w:rsidR="00487D24" w:rsidRPr="00FA331B">
        <w:t xml:space="preserve"> and NO</w:t>
      </w:r>
      <w:r w:rsidR="00487D24" w:rsidRPr="00FA331B">
        <w:rPr>
          <w:vertAlign w:val="subscript"/>
        </w:rPr>
        <w:t>x</w:t>
      </w:r>
      <w:r w:rsidR="00487D24" w:rsidRPr="00FA331B">
        <w:t xml:space="preserve"> removal [30]</w:t>
      </w:r>
      <w:r w:rsidR="00BC4EFF" w:rsidRPr="00FA331B">
        <w:t>.</w:t>
      </w:r>
    </w:p>
    <w:p w:rsidR="00C84629" w:rsidRPr="00FA331B" w:rsidRDefault="00C84629" w:rsidP="00A419A7">
      <w:r w:rsidRPr="00FA331B">
        <w:lastRenderedPageBreak/>
        <w:t>It was therefore decided that the project would focus on the investigation of boron, cesium and barium as promoters in</w:t>
      </w:r>
      <w:r w:rsidR="00487D24" w:rsidRPr="00FA331B">
        <w:t xml:space="preserve"> a vanadium-containing catalyst.</w:t>
      </w:r>
    </w:p>
    <w:p w:rsidR="00807616" w:rsidRPr="00AB307F" w:rsidRDefault="004F6610" w:rsidP="00E95910">
      <w:pPr>
        <w:tabs>
          <w:tab w:val="left" w:pos="1170"/>
        </w:tabs>
      </w:pPr>
      <w:r>
        <w:tab/>
      </w:r>
    </w:p>
    <w:p w:rsidR="00BA3B31" w:rsidRDefault="002E5493" w:rsidP="00E71528">
      <w:pPr>
        <w:pStyle w:val="Heading2"/>
        <w:numPr>
          <w:ilvl w:val="1"/>
          <w:numId w:val="22"/>
        </w:numPr>
      </w:pPr>
      <w:bookmarkStart w:id="59" w:name="_Toc266960756"/>
      <w:r>
        <w:t>Oxidation of</w:t>
      </w:r>
      <w:r w:rsidR="00581692">
        <w:rPr>
          <w:i/>
        </w:rPr>
        <w:t xml:space="preserve"> </w:t>
      </w:r>
      <w:r w:rsidR="00BA3B31">
        <w:rPr>
          <w:i/>
        </w:rPr>
        <w:t>n</w:t>
      </w:r>
      <w:r>
        <w:t>-</w:t>
      </w:r>
      <w:r w:rsidR="002C32EE">
        <w:t>o</w:t>
      </w:r>
      <w:r>
        <w:t>ctane</w:t>
      </w:r>
      <w:bookmarkEnd w:id="59"/>
    </w:p>
    <w:p w:rsidR="00C54EE8" w:rsidRPr="00C54EE8" w:rsidRDefault="00C54EE8" w:rsidP="00C54EE8"/>
    <w:p w:rsidR="00BA3B31" w:rsidRDefault="00BA3B31" w:rsidP="00BA3B31">
      <w:pPr>
        <w:rPr>
          <w:rFonts w:cs="Times New Roman"/>
        </w:rPr>
      </w:pPr>
      <w:r>
        <w:rPr>
          <w:rFonts w:cs="Times New Roman"/>
        </w:rPr>
        <w:t>A specific example</w:t>
      </w:r>
      <w:r w:rsidR="00B406C0">
        <w:rPr>
          <w:rFonts w:cs="Times New Roman"/>
        </w:rPr>
        <w:t xml:space="preserve"> </w:t>
      </w:r>
      <w:r w:rsidR="00BF01FA">
        <w:rPr>
          <w:rFonts w:cs="Times New Roman"/>
        </w:rPr>
        <w:t>of alkane oxidation</w:t>
      </w:r>
      <w:r>
        <w:rPr>
          <w:rFonts w:cs="Times New Roman"/>
        </w:rPr>
        <w:t xml:space="preserve"> would be the functionalisation of </w:t>
      </w:r>
      <w:r>
        <w:rPr>
          <w:rFonts w:cs="Times New Roman"/>
          <w:i/>
        </w:rPr>
        <w:t>n</w:t>
      </w:r>
      <w:r>
        <w:rPr>
          <w:rFonts w:cs="Times New Roman"/>
        </w:rPr>
        <w:t xml:space="preserve">-octane. This higher linear alkane has potential to produce valuable types of products such as aromatic compounds as well as the C8 olefins, more specifically, the α-olefin 1-octene. Various </w:t>
      </w:r>
      <w:r w:rsidR="002469E8">
        <w:rPr>
          <w:rFonts w:cs="Times New Roman"/>
        </w:rPr>
        <w:t xml:space="preserve">catalytic systems and synthetic routes </w:t>
      </w:r>
      <w:r>
        <w:rPr>
          <w:rFonts w:cs="Times New Roman"/>
        </w:rPr>
        <w:t>to these types of products exist on</w:t>
      </w:r>
      <w:r w:rsidR="002469E8">
        <w:rPr>
          <w:rFonts w:cs="Times New Roman"/>
        </w:rPr>
        <w:t xml:space="preserve"> both</w:t>
      </w:r>
      <w:r w:rsidR="00B406C0">
        <w:rPr>
          <w:rFonts w:cs="Times New Roman"/>
        </w:rPr>
        <w:t xml:space="preserve"> industrial </w:t>
      </w:r>
      <w:r>
        <w:rPr>
          <w:rFonts w:cs="Times New Roman"/>
        </w:rPr>
        <w:t xml:space="preserve">and </w:t>
      </w:r>
      <w:r w:rsidR="002469E8">
        <w:rPr>
          <w:rFonts w:cs="Times New Roman"/>
        </w:rPr>
        <w:t>research scale</w:t>
      </w:r>
      <w:r w:rsidR="00B406C0">
        <w:rPr>
          <w:rFonts w:cs="Times New Roman"/>
        </w:rPr>
        <w:t>s</w:t>
      </w:r>
      <w:r w:rsidR="002469E8">
        <w:rPr>
          <w:rFonts w:cs="Times New Roman"/>
        </w:rPr>
        <w:t xml:space="preserve"> and </w:t>
      </w:r>
      <w:r w:rsidR="00B406C0">
        <w:rPr>
          <w:rFonts w:cs="Times New Roman"/>
        </w:rPr>
        <w:t xml:space="preserve">these </w:t>
      </w:r>
      <w:r>
        <w:rPr>
          <w:rFonts w:cs="Times New Roman"/>
        </w:rPr>
        <w:t>will be briefly discussed in the sections that follow.</w:t>
      </w:r>
      <w:r w:rsidR="002469E8">
        <w:rPr>
          <w:rFonts w:cs="Times New Roman"/>
        </w:rPr>
        <w:t xml:space="preserve"> </w:t>
      </w:r>
    </w:p>
    <w:p w:rsidR="00095612" w:rsidRDefault="00095612" w:rsidP="00BA3B31">
      <w:pPr>
        <w:rPr>
          <w:rFonts w:cs="Times New Roman"/>
        </w:rPr>
      </w:pPr>
    </w:p>
    <w:p w:rsidR="00BA3B31" w:rsidRDefault="002E5493" w:rsidP="00E71528">
      <w:pPr>
        <w:pStyle w:val="Heading2"/>
        <w:numPr>
          <w:ilvl w:val="2"/>
          <w:numId w:val="22"/>
        </w:numPr>
      </w:pPr>
      <w:bookmarkStart w:id="60" w:name="_Toc266960757"/>
      <w:r>
        <w:t xml:space="preserve">Industrial </w:t>
      </w:r>
      <w:r w:rsidR="002C32EE">
        <w:t>p</w:t>
      </w:r>
      <w:r>
        <w:t>roduction of aromatic compounds</w:t>
      </w:r>
      <w:bookmarkEnd w:id="60"/>
    </w:p>
    <w:p w:rsidR="00C54EE8" w:rsidRPr="00C54EE8" w:rsidRDefault="00C54EE8" w:rsidP="00C54EE8">
      <w:pPr>
        <w:pStyle w:val="ListParagraph"/>
        <w:ind w:left="1125"/>
      </w:pPr>
    </w:p>
    <w:p w:rsidR="00BA3B31" w:rsidRDefault="00BA3B31" w:rsidP="00BA3B31">
      <w:pPr>
        <w:rPr>
          <w:rFonts w:cs="Times New Roman"/>
        </w:rPr>
      </w:pPr>
      <w:r>
        <w:rPr>
          <w:rFonts w:cs="Times New Roman"/>
        </w:rPr>
        <w:t>One very important C8 aromatic compound is styrene and its</w:t>
      </w:r>
      <w:r w:rsidRPr="007552BE">
        <w:rPr>
          <w:rFonts w:cs="Times New Roman"/>
        </w:rPr>
        <w:t xml:space="preserve"> production </w:t>
      </w:r>
      <w:r w:rsidR="00B406C0">
        <w:rPr>
          <w:rFonts w:cs="Times New Roman"/>
        </w:rPr>
        <w:t>is being intensely</w:t>
      </w:r>
      <w:r>
        <w:rPr>
          <w:rFonts w:cs="Times New Roman"/>
        </w:rPr>
        <w:t xml:space="preserve"> researched as this is</w:t>
      </w:r>
      <w:r w:rsidRPr="007552BE">
        <w:rPr>
          <w:rFonts w:cs="Times New Roman"/>
        </w:rPr>
        <w:t xml:space="preserve"> an important aromatic monomer used in the synthesis of polystyrene [</w:t>
      </w:r>
      <w:r w:rsidR="00BC4EFF">
        <w:rPr>
          <w:rFonts w:cs="Times New Roman"/>
        </w:rPr>
        <w:t>31</w:t>
      </w:r>
      <w:r w:rsidRPr="007552BE">
        <w:rPr>
          <w:rFonts w:cs="Times New Roman"/>
        </w:rPr>
        <w:t>]. Currently, styrene is produced by the dehydrogenation of ethylbenzene in the vapor phase with steam ov</w:t>
      </w:r>
      <w:r>
        <w:rPr>
          <w:rFonts w:cs="Times New Roman"/>
        </w:rPr>
        <w:t>er an iron oxide based catalyst – the catalyst having been improved in the 1960’s by the incorporation of promoters such as v</w:t>
      </w:r>
      <w:r w:rsidR="00BC4EFF">
        <w:rPr>
          <w:rFonts w:cs="Times New Roman"/>
        </w:rPr>
        <w:t>anadium and molybdenum [2, 11, 31</w:t>
      </w:r>
      <w:r>
        <w:rPr>
          <w:rFonts w:cs="Times New Roman"/>
        </w:rPr>
        <w:t>].</w:t>
      </w:r>
      <w:r w:rsidRPr="007552BE">
        <w:rPr>
          <w:rFonts w:cs="Times New Roman"/>
        </w:rPr>
        <w:t xml:space="preserve"> The raw</w:t>
      </w:r>
      <w:r w:rsidR="00B406C0">
        <w:rPr>
          <w:rFonts w:cs="Times New Roman"/>
        </w:rPr>
        <w:t xml:space="preserve"> material alone accounts for </w:t>
      </w:r>
      <w:r w:rsidRPr="007552BE">
        <w:rPr>
          <w:rFonts w:cs="Times New Roman"/>
        </w:rPr>
        <w:t>~ 80 % of the cost of producing the final product. The reaction is highly endothermic (</w:t>
      </w:r>
      <w:r w:rsidRPr="007552BE">
        <w:rPr>
          <w:rFonts w:cs="Times New Roman"/>
        </w:rPr>
        <w:sym w:font="Symbol" w:char="F044"/>
      </w:r>
      <w:r w:rsidRPr="007552BE">
        <w:rPr>
          <w:rFonts w:cs="Times New Roman"/>
        </w:rPr>
        <w:t xml:space="preserve"> H = 124.9 kJmol</w:t>
      </w:r>
      <w:r w:rsidRPr="007552BE">
        <w:rPr>
          <w:rFonts w:cs="Times New Roman"/>
          <w:vertAlign w:val="superscript"/>
        </w:rPr>
        <w:t>-1</w:t>
      </w:r>
      <w:r w:rsidR="00B406C0">
        <w:rPr>
          <w:rFonts w:cs="Times New Roman"/>
        </w:rPr>
        <w:t>)  (S</w:t>
      </w:r>
      <w:r w:rsidR="00A66EEA">
        <w:rPr>
          <w:rFonts w:cs="Times New Roman"/>
        </w:rPr>
        <w:t>cheme 5</w:t>
      </w:r>
      <w:r w:rsidRPr="007552BE">
        <w:rPr>
          <w:rFonts w:cs="Times New Roman"/>
        </w:rPr>
        <w:t>) and</w:t>
      </w:r>
      <w:r w:rsidR="00B406C0">
        <w:rPr>
          <w:rFonts w:cs="Times New Roman"/>
        </w:rPr>
        <w:t>,</w:t>
      </w:r>
      <w:r w:rsidRPr="007552BE">
        <w:rPr>
          <w:rFonts w:cs="Times New Roman"/>
        </w:rPr>
        <w:t xml:space="preserve"> in addition, thermal reactions can cause the degradation of ethylbenzene to </w:t>
      </w:r>
      <w:r w:rsidR="00D70018">
        <w:rPr>
          <w:rFonts w:cs="Times New Roman"/>
        </w:rPr>
        <w:t>benzene</w:t>
      </w:r>
      <w:r w:rsidR="00B406C0">
        <w:rPr>
          <w:rFonts w:cs="Times New Roman"/>
        </w:rPr>
        <w:t>,</w:t>
      </w:r>
      <w:r w:rsidRPr="007552BE">
        <w:rPr>
          <w:rFonts w:cs="Times New Roman"/>
        </w:rPr>
        <w:t xml:space="preserve"> which lower</w:t>
      </w:r>
      <w:r w:rsidR="00B406C0">
        <w:rPr>
          <w:rFonts w:cs="Times New Roman"/>
        </w:rPr>
        <w:t>s the potential yields (S</w:t>
      </w:r>
      <w:r w:rsidR="00A66EEA">
        <w:rPr>
          <w:rFonts w:cs="Times New Roman"/>
        </w:rPr>
        <w:t>cheme 6</w:t>
      </w:r>
      <w:r w:rsidRPr="007552BE">
        <w:rPr>
          <w:rFonts w:cs="Times New Roman"/>
        </w:rPr>
        <w:t>)</w:t>
      </w:r>
      <w:r w:rsidR="00B406C0">
        <w:rPr>
          <w:rFonts w:cs="Times New Roman"/>
        </w:rPr>
        <w:t>,</w:t>
      </w:r>
      <w:r w:rsidRPr="007552BE">
        <w:rPr>
          <w:rFonts w:cs="Times New Roman"/>
        </w:rPr>
        <w:t xml:space="preserve"> or carbon</w:t>
      </w:r>
      <w:r w:rsidR="00B406C0">
        <w:rPr>
          <w:rFonts w:cs="Times New Roman"/>
        </w:rPr>
        <w:t>,</w:t>
      </w:r>
      <w:r w:rsidRPr="007552BE">
        <w:rPr>
          <w:rFonts w:cs="Times New Roman"/>
        </w:rPr>
        <w:t xml:space="preserve"> which act</w:t>
      </w:r>
      <w:r w:rsidR="00B406C0">
        <w:rPr>
          <w:rFonts w:cs="Times New Roman"/>
        </w:rPr>
        <w:t>s as a catalyst poison (S</w:t>
      </w:r>
      <w:r w:rsidR="00A66EEA">
        <w:rPr>
          <w:rFonts w:cs="Times New Roman"/>
        </w:rPr>
        <w:t>cheme 7</w:t>
      </w:r>
      <w:r w:rsidRPr="007552BE">
        <w:rPr>
          <w:rFonts w:cs="Times New Roman"/>
        </w:rPr>
        <w:t>) [</w:t>
      </w:r>
      <w:r w:rsidR="00BC4EFF">
        <w:rPr>
          <w:rFonts w:cs="Times New Roman"/>
        </w:rPr>
        <w:t>2,31</w:t>
      </w:r>
      <w:r w:rsidRPr="007552BE">
        <w:rPr>
          <w:rFonts w:cs="Times New Roman"/>
        </w:rPr>
        <w:t>]. Thermal or catalytic ethylbenzene dealkylation can also result in the formation</w:t>
      </w:r>
      <w:r>
        <w:rPr>
          <w:rFonts w:cs="Times New Roman"/>
        </w:rPr>
        <w:t xml:space="preserve"> of benzene as a by-product [2</w:t>
      </w:r>
      <w:r w:rsidRPr="007552BE">
        <w:rPr>
          <w:rFonts w:cs="Times New Roman"/>
        </w:rPr>
        <w:t>].</w:t>
      </w:r>
    </w:p>
    <w:p w:rsidR="00BC4EFF" w:rsidRDefault="00BC4EFF" w:rsidP="00BA3B31">
      <w:pPr>
        <w:rPr>
          <w:rFonts w:cs="Times New Roman"/>
        </w:rPr>
      </w:pPr>
    </w:p>
    <w:p w:rsidR="00E95910" w:rsidRDefault="00E95910" w:rsidP="00BA3B31">
      <w:pPr>
        <w:rPr>
          <w:rFonts w:cs="Times New Roman"/>
        </w:rPr>
      </w:pPr>
    </w:p>
    <w:p w:rsidR="00BC4EFF" w:rsidRPr="007552BE" w:rsidRDefault="00BC4EFF" w:rsidP="00BA3B31">
      <w:pPr>
        <w:rPr>
          <w:rFonts w:cs="Times New Roman"/>
        </w:rPr>
      </w:pPr>
    </w:p>
    <w:p w:rsidR="00BA3B31" w:rsidRPr="007552BE" w:rsidRDefault="00C81F5A" w:rsidP="00BA3B31">
      <w:pPr>
        <w:rPr>
          <w:rFonts w:cs="Times New Roman"/>
        </w:rPr>
      </w:pPr>
      <w:r>
        <w:rPr>
          <w:rFonts w:cs="Times New Roman"/>
          <w:noProof/>
        </w:rPr>
        <w:lastRenderedPageBreak/>
        <w:pict>
          <v:shape id="_x0000_s1057" type="#_x0000_t75" style="position:absolute;left:0;text-align:left;margin-left:91.8pt;margin-top:-16.05pt;width:261.75pt;height:69.75pt;z-index:251686912" wrapcoords="16525 1858 16339 2787 16277 5574 4704 7432 928 8129 928 9290 186 11148 62 11613 62 17419 1114 20439 1485 20671 1733 20671 13245 20439 21600 18813 21600 14168 20857 13703 15411 13006 16154 9290 16463 9290 16834 7200 16772 1858 16525 1858">
            <v:imagedata r:id="rId15" o:title=""/>
            <w10:wrap type="tight"/>
          </v:shape>
          <o:OLEObject Type="Embed" ProgID="ChemWindow.Document" ShapeID="_x0000_s1057" DrawAspect="Content" ObjectID="_1401094574" r:id="rId16"/>
        </w:pict>
      </w:r>
      <w:r w:rsidRPr="00C81F5A">
        <w:rPr>
          <w:noProof/>
        </w:rPr>
        <w:pict>
          <v:shape id="_x0000_s1059" type="#_x0000_t202" style="position:absolute;left:0;text-align:left;margin-left:73.4pt;margin-top:-16.05pt;width:295.15pt;height:78.25pt;z-index:-251627520;mso-width-relative:margin;mso-height-relative:margin" strokeweight="3pt">
            <v:stroke linestyle="thinThin"/>
            <v:textbox style="mso-next-textbox:#_x0000_s1059">
              <w:txbxContent>
                <w:p w:rsidR="00346CD3" w:rsidRDefault="00346CD3" w:rsidP="00BA3B31"/>
              </w:txbxContent>
            </v:textbox>
          </v:shape>
        </w:pict>
      </w:r>
    </w:p>
    <w:p w:rsidR="00BA3B31" w:rsidRPr="007552BE" w:rsidRDefault="00BA3B31" w:rsidP="00BA3B31">
      <w:pPr>
        <w:rPr>
          <w:rFonts w:cs="Times New Roman"/>
        </w:rPr>
      </w:pPr>
    </w:p>
    <w:p w:rsidR="00BC4EFF" w:rsidRDefault="00BC4EFF" w:rsidP="00327EBC">
      <w:pPr>
        <w:pStyle w:val="Caption"/>
      </w:pPr>
      <w:bookmarkStart w:id="61" w:name="_Toc248839238"/>
      <w:bookmarkStart w:id="62" w:name="_Toc248840099"/>
    </w:p>
    <w:p w:rsidR="00BA3B31" w:rsidRDefault="00A66EEA" w:rsidP="00327EBC">
      <w:pPr>
        <w:pStyle w:val="Caption"/>
      </w:pPr>
      <w:bookmarkStart w:id="63" w:name="_Toc266790523"/>
      <w:bookmarkStart w:id="64" w:name="_Toc266790754"/>
      <w:bookmarkStart w:id="65" w:name="_Toc266790883"/>
      <w:bookmarkStart w:id="66" w:name="_Toc266955414"/>
      <w:bookmarkStart w:id="67" w:name="_Toc266955660"/>
      <w:bookmarkStart w:id="68" w:name="_Toc272313108"/>
      <w:bookmarkStart w:id="69" w:name="_Toc272313415"/>
      <w:r>
        <w:rPr>
          <w:u w:val="single"/>
        </w:rPr>
        <w:t>Scheme 5</w:t>
      </w:r>
      <w:r w:rsidR="00BA3B31">
        <w:rPr>
          <w:u w:val="single"/>
        </w:rPr>
        <w:t>:</w:t>
      </w:r>
      <w:r w:rsidR="00BA3B31">
        <w:t xml:space="preserve"> Formation of styrene from ethylbenzene</w:t>
      </w:r>
      <w:bookmarkEnd w:id="61"/>
      <w:bookmarkEnd w:id="62"/>
      <w:bookmarkEnd w:id="63"/>
      <w:bookmarkEnd w:id="64"/>
      <w:bookmarkEnd w:id="65"/>
      <w:bookmarkEnd w:id="66"/>
      <w:bookmarkEnd w:id="67"/>
      <w:bookmarkEnd w:id="68"/>
      <w:bookmarkEnd w:id="69"/>
    </w:p>
    <w:p w:rsidR="00BA3B31" w:rsidRPr="00692A6E" w:rsidRDefault="00C81F5A" w:rsidP="00BA3B31">
      <w:pPr>
        <w:jc w:val="center"/>
        <w:rPr>
          <w:rFonts w:cs="Times New Roman"/>
        </w:rPr>
      </w:pPr>
      <w:r>
        <w:rPr>
          <w:rFonts w:cs="Times New Roman"/>
          <w:noProof/>
          <w:lang w:eastAsia="zh-TW"/>
        </w:rPr>
        <w:pict>
          <v:shape id="_x0000_s1058" type="#_x0000_t202" style="position:absolute;left:0;text-align:left;margin-left:78.65pt;margin-top:25.8pt;width:295.15pt;height:78.25pt;z-index:-251628544;mso-width-relative:margin;mso-height-relative:margin" strokeweight="3pt">
            <v:stroke linestyle="thinThin"/>
            <v:textbox style="mso-next-textbox:#_x0000_s1058">
              <w:txbxContent>
                <w:p w:rsidR="00346CD3" w:rsidRDefault="00346CD3" w:rsidP="00BA3B31"/>
              </w:txbxContent>
            </v:textbox>
          </v:shape>
        </w:pict>
      </w:r>
    </w:p>
    <w:p w:rsidR="00BA3B31" w:rsidRPr="007552BE" w:rsidRDefault="00C81F5A" w:rsidP="00BA3B31">
      <w:pPr>
        <w:rPr>
          <w:rFonts w:cs="Times New Roman"/>
        </w:rPr>
      </w:pPr>
      <w:r>
        <w:rPr>
          <w:rFonts w:cs="Times New Roman"/>
          <w:noProof/>
        </w:rPr>
        <w:pict>
          <v:shape id="_x0000_s1055" type="#_x0000_t75" style="position:absolute;left:0;text-align:left;margin-left:91.8pt;margin-top:.85pt;width:269pt;height:66.15pt;z-index:251684864" wrapcoords="4710 993 4710 4966 1817 7200 875 8193 202 10428 67 11172 67 17379 1413 20607 1615 20607 1884 20607 12516 20607 15746 19862 15611 16883 21600 16386 21600 14400 21264 12910 15006 8938 15140 7200 13458 6703 4979 4966 4979 993 4710 993">
            <v:imagedata r:id="rId17" o:title=""/>
            <w10:wrap type="tight"/>
          </v:shape>
          <o:OLEObject Type="Embed" ProgID="ChemWindow.Document" ShapeID="_x0000_s1055" DrawAspect="Content" ObjectID="_1401094575" r:id="rId18"/>
        </w:pict>
      </w:r>
    </w:p>
    <w:p w:rsidR="00BA3B31" w:rsidRPr="007552BE" w:rsidRDefault="00BA3B31" w:rsidP="00BA3B31">
      <w:pPr>
        <w:rPr>
          <w:rFonts w:cs="Times New Roman"/>
        </w:rPr>
      </w:pPr>
    </w:p>
    <w:p w:rsidR="00BA3B31" w:rsidRPr="007552BE" w:rsidRDefault="00BA3B31" w:rsidP="00BA3B31">
      <w:pPr>
        <w:rPr>
          <w:rFonts w:cs="Times New Roman"/>
        </w:rPr>
      </w:pPr>
    </w:p>
    <w:p w:rsidR="00A66EEA" w:rsidRDefault="00A66EEA" w:rsidP="00327EBC">
      <w:pPr>
        <w:pStyle w:val="Caption"/>
      </w:pPr>
      <w:bookmarkStart w:id="70" w:name="_Toc248839239"/>
      <w:bookmarkStart w:id="71" w:name="_Toc248840100"/>
      <w:bookmarkStart w:id="72" w:name="_Toc266790524"/>
      <w:bookmarkStart w:id="73" w:name="_Toc266790755"/>
      <w:bookmarkStart w:id="74" w:name="_Toc266790884"/>
      <w:bookmarkStart w:id="75" w:name="_Toc266955415"/>
      <w:bookmarkStart w:id="76" w:name="_Toc266955661"/>
      <w:bookmarkStart w:id="77" w:name="_Toc272313109"/>
      <w:bookmarkStart w:id="78" w:name="_Toc272313416"/>
      <w:r>
        <w:rPr>
          <w:u w:val="single"/>
        </w:rPr>
        <w:t>Scheme 6</w:t>
      </w:r>
      <w:r w:rsidR="00BA3B31">
        <w:rPr>
          <w:u w:val="single"/>
        </w:rPr>
        <w:t>:</w:t>
      </w:r>
      <w:r w:rsidR="00BA3B31">
        <w:t xml:space="preserve"> Degradation of ethylbenzene to </w:t>
      </w:r>
      <w:r w:rsidR="00D70018">
        <w:t>benzene</w:t>
      </w:r>
      <w:r w:rsidR="00BA3B31">
        <w:t xml:space="preserve"> and ethane</w:t>
      </w:r>
      <w:bookmarkEnd w:id="70"/>
      <w:bookmarkEnd w:id="71"/>
      <w:bookmarkEnd w:id="72"/>
      <w:bookmarkEnd w:id="73"/>
      <w:bookmarkEnd w:id="74"/>
      <w:bookmarkEnd w:id="75"/>
      <w:bookmarkEnd w:id="76"/>
      <w:bookmarkEnd w:id="77"/>
      <w:bookmarkEnd w:id="78"/>
    </w:p>
    <w:p w:rsidR="00BA3B31" w:rsidRDefault="00C81F5A" w:rsidP="00BA3B31">
      <w:pPr>
        <w:jc w:val="center"/>
        <w:rPr>
          <w:rFonts w:cs="Times New Roman"/>
        </w:rPr>
      </w:pPr>
      <w:r>
        <w:rPr>
          <w:rFonts w:cs="Times New Roman"/>
          <w:noProof/>
        </w:rPr>
        <w:pict>
          <v:shape id="_x0000_s1060" type="#_x0000_t202" style="position:absolute;left:0;text-align:left;margin-left:78.65pt;margin-top:12pt;width:295.15pt;height:78.25pt;z-index:-251626496;mso-width-relative:margin;mso-height-relative:margin" strokeweight="3pt">
            <v:stroke linestyle="thinThin"/>
            <v:textbox style="mso-next-textbox:#_x0000_s1060">
              <w:txbxContent>
                <w:p w:rsidR="00346CD3" w:rsidRDefault="00346CD3" w:rsidP="00BA3B31"/>
              </w:txbxContent>
            </v:textbox>
          </v:shape>
        </w:pict>
      </w:r>
      <w:r>
        <w:rPr>
          <w:rFonts w:cs="Times New Roman"/>
          <w:noProof/>
        </w:rPr>
        <w:pict>
          <v:shape id="_x0000_s1056" type="#_x0000_t75" style="position:absolute;left:0;text-align:left;margin-left:126.3pt;margin-top:17.7pt;width:211.4pt;height:65.4pt;z-index:251685888" wrapcoords="5362 993 5362 4966 2068 7200 996 8193 230 10428 77 11172 77 17379 1609 20607 1838 20607 2145 20607 2374 20607 3906 17379 21447 16634 21447 12910 3983 12910 4902 8938 5285 8938 5745 6703 5668 993 5362 993">
            <v:imagedata r:id="rId19" o:title=""/>
            <w10:wrap type="tight"/>
          </v:shape>
          <o:OLEObject Type="Embed" ProgID="ChemWindow.Document" ShapeID="_x0000_s1056" DrawAspect="Content" ObjectID="_1401094576" r:id="rId20"/>
        </w:pict>
      </w:r>
    </w:p>
    <w:p w:rsidR="00BA3B31" w:rsidRPr="00692A6E" w:rsidRDefault="00BA3B31" w:rsidP="00BA3B31">
      <w:pPr>
        <w:jc w:val="center"/>
        <w:rPr>
          <w:rFonts w:cs="Times New Roman"/>
        </w:rPr>
      </w:pPr>
    </w:p>
    <w:p w:rsidR="00BA3B31" w:rsidRPr="007552BE" w:rsidRDefault="00BA3B31" w:rsidP="00BA3B31">
      <w:pPr>
        <w:rPr>
          <w:rFonts w:cs="Times New Roman"/>
        </w:rPr>
      </w:pPr>
    </w:p>
    <w:p w:rsidR="00BA3B31" w:rsidRDefault="00BA3B31" w:rsidP="00BA3B31">
      <w:pPr>
        <w:rPr>
          <w:rFonts w:cs="Times New Roman"/>
        </w:rPr>
      </w:pPr>
    </w:p>
    <w:p w:rsidR="00BA3B31" w:rsidRDefault="001C6CBD" w:rsidP="00327EBC">
      <w:pPr>
        <w:pStyle w:val="Caption"/>
      </w:pPr>
      <w:bookmarkStart w:id="79" w:name="_Toc248839240"/>
      <w:bookmarkStart w:id="80" w:name="_Toc248840101"/>
      <w:bookmarkStart w:id="81" w:name="_Toc266790525"/>
      <w:bookmarkStart w:id="82" w:name="_Toc266790756"/>
      <w:bookmarkStart w:id="83" w:name="_Toc266790885"/>
      <w:bookmarkStart w:id="84" w:name="_Toc266955416"/>
      <w:bookmarkStart w:id="85" w:name="_Toc266955662"/>
      <w:bookmarkStart w:id="86" w:name="_Toc272313110"/>
      <w:bookmarkStart w:id="87" w:name="_Toc272313417"/>
      <w:r>
        <w:rPr>
          <w:u w:val="single"/>
        </w:rPr>
        <w:t>Scheme 7</w:t>
      </w:r>
      <w:r w:rsidR="00BA3B31">
        <w:rPr>
          <w:u w:val="single"/>
        </w:rPr>
        <w:t>:</w:t>
      </w:r>
      <w:r w:rsidR="00BA3B31">
        <w:t xml:space="preserve"> Degradation of ethylbenzene to carbon and hydrogen</w:t>
      </w:r>
      <w:bookmarkEnd w:id="79"/>
      <w:bookmarkEnd w:id="80"/>
      <w:bookmarkEnd w:id="81"/>
      <w:bookmarkEnd w:id="82"/>
      <w:bookmarkEnd w:id="83"/>
      <w:bookmarkEnd w:id="84"/>
      <w:bookmarkEnd w:id="85"/>
      <w:bookmarkEnd w:id="86"/>
      <w:bookmarkEnd w:id="87"/>
    </w:p>
    <w:p w:rsidR="00144B27" w:rsidRPr="00144B27" w:rsidRDefault="00144B27" w:rsidP="00144B27"/>
    <w:p w:rsidR="00BA3B31" w:rsidRPr="00692A6E" w:rsidRDefault="00BA3B31" w:rsidP="00BA3B31">
      <w:pPr>
        <w:rPr>
          <w:rFonts w:cs="Times New Roman"/>
        </w:rPr>
      </w:pPr>
      <w:r>
        <w:rPr>
          <w:rFonts w:cs="Times New Roman"/>
        </w:rPr>
        <w:t>A variation for the production of styrene was developed by Arco Chemicals in the USA and involves the</w:t>
      </w:r>
      <w:r w:rsidR="00BC4EFF">
        <w:rPr>
          <w:rFonts w:cs="Times New Roman"/>
        </w:rPr>
        <w:t xml:space="preserve"> peroxidation of ethylbenzene [11</w:t>
      </w:r>
      <w:r>
        <w:rPr>
          <w:rFonts w:cs="Times New Roman"/>
        </w:rPr>
        <w:t>].  The hydroperoxide is treated with small amounts of propene and the products, propylene oxide and 2-phenylethanol are succe</w:t>
      </w:r>
      <w:r w:rsidR="00BC4EFF">
        <w:rPr>
          <w:rFonts w:cs="Times New Roman"/>
        </w:rPr>
        <w:t>ssively dehydrated to styrene [11</w:t>
      </w:r>
      <w:r>
        <w:rPr>
          <w:rFonts w:cs="Times New Roman"/>
        </w:rPr>
        <w:t>]. The process</w:t>
      </w:r>
      <w:r w:rsidR="00B406C0">
        <w:rPr>
          <w:rFonts w:cs="Times New Roman"/>
        </w:rPr>
        <w:t>,</w:t>
      </w:r>
      <w:r>
        <w:rPr>
          <w:rFonts w:cs="Times New Roman"/>
        </w:rPr>
        <w:t xml:space="preserve"> however</w:t>
      </w:r>
      <w:r w:rsidR="00B406C0">
        <w:rPr>
          <w:rFonts w:cs="Times New Roman"/>
        </w:rPr>
        <w:t>,</w:t>
      </w:r>
      <w:r>
        <w:rPr>
          <w:rFonts w:cs="Times New Roman"/>
        </w:rPr>
        <w:t xml:space="preserve"> displays a fair degree of complexity.  </w:t>
      </w:r>
    </w:p>
    <w:p w:rsidR="00BA3B31" w:rsidRPr="007552BE" w:rsidRDefault="00BA3B31" w:rsidP="00BA3B31">
      <w:pPr>
        <w:rPr>
          <w:rFonts w:cs="Times New Roman"/>
        </w:rPr>
      </w:pPr>
    </w:p>
    <w:p w:rsidR="00BA3B31" w:rsidRPr="00B70F5F" w:rsidRDefault="00BA3B31" w:rsidP="00E66A49">
      <w:pPr>
        <w:rPr>
          <w:rFonts w:cs="Times New Roman"/>
        </w:rPr>
      </w:pPr>
      <w:r w:rsidRPr="007552BE">
        <w:rPr>
          <w:rFonts w:cs="Times New Roman"/>
        </w:rPr>
        <w:t>Another route for the synthesis of styrene is from the styrene-propylene oxide process which accounts for ~ 15 % of the worlds production</w:t>
      </w:r>
      <w:r w:rsidR="00B406C0">
        <w:rPr>
          <w:rFonts w:cs="Times New Roman"/>
        </w:rPr>
        <w:t>,</w:t>
      </w:r>
      <w:r w:rsidRPr="007552BE">
        <w:rPr>
          <w:rFonts w:cs="Times New Roman"/>
        </w:rPr>
        <w:t xml:space="preserve"> as well as the butane-butadiene process – a route that has not as yet been commercially implemented</w:t>
      </w:r>
      <w:r w:rsidR="00B406C0">
        <w:rPr>
          <w:rFonts w:cs="Times New Roman"/>
        </w:rPr>
        <w:t>,</w:t>
      </w:r>
      <w:r w:rsidRPr="007552BE">
        <w:rPr>
          <w:rFonts w:cs="Times New Roman"/>
        </w:rPr>
        <w:t xml:space="preserve"> but shows promise due to the availability and cost associated with butane as compared to </w:t>
      </w:r>
      <w:r w:rsidR="00BC4EFF">
        <w:rPr>
          <w:rFonts w:cs="Times New Roman"/>
        </w:rPr>
        <w:t>ethylbenzene as a feedstock [31</w:t>
      </w:r>
      <w:r w:rsidRPr="007552BE">
        <w:rPr>
          <w:rFonts w:cs="Times New Roman"/>
        </w:rPr>
        <w:t>].</w:t>
      </w:r>
      <w:r w:rsidR="00B70F5F">
        <w:rPr>
          <w:rFonts w:cs="Times New Roman"/>
        </w:rPr>
        <w:t xml:space="preserve"> The styrene-propylene </w:t>
      </w:r>
      <w:r w:rsidR="00B70F5F">
        <w:rPr>
          <w:rFonts w:cs="Times New Roman"/>
        </w:rPr>
        <w:lastRenderedPageBreak/>
        <w:t xml:space="preserve">oxide process occurs in 4 steps the first of which involves the direct air oxidation of ethylbenzene (130 </w:t>
      </w:r>
      <w:r w:rsidR="00B70F5F">
        <w:rPr>
          <w:rFonts w:cs="Times New Roman"/>
        </w:rPr>
        <w:sym w:font="Symbol" w:char="F0B0"/>
      </w:r>
      <w:r w:rsidRPr="00B70F5F">
        <w:rPr>
          <w:rFonts w:cs="Times New Roman"/>
        </w:rPr>
        <w:t xml:space="preserve"> </w:t>
      </w:r>
      <w:r w:rsidR="00B70F5F">
        <w:rPr>
          <w:rFonts w:cs="Times New Roman"/>
        </w:rPr>
        <w:t>C, 0.2 mPA and ~ 13% conversion) to produce ethylbenzene hydroperoxide (EBHP) in ~90% selectivity</w:t>
      </w:r>
      <w:r w:rsidR="00DF67D1">
        <w:rPr>
          <w:rFonts w:cs="Times New Roman"/>
        </w:rPr>
        <w:t>,</w:t>
      </w:r>
      <w:r w:rsidR="00B70F5F">
        <w:rPr>
          <w:rFonts w:cs="Times New Roman"/>
        </w:rPr>
        <w:t xml:space="preserve"> as well as smaller quantities of </w:t>
      </w:r>
      <w:r w:rsidR="00B70F5F">
        <w:rPr>
          <w:rFonts w:cs="Times New Roman"/>
        </w:rPr>
        <w:sym w:font="Symbol" w:char="F061"/>
      </w:r>
      <w:r w:rsidR="00B70F5F">
        <w:rPr>
          <w:rFonts w:cs="Times New Roman"/>
        </w:rPr>
        <w:t>-methylbenzyl alcohol (</w:t>
      </w:r>
      <w:r w:rsidR="00DF67D1">
        <w:rPr>
          <w:rFonts w:cs="Times New Roman"/>
        </w:rPr>
        <w:t>MBA) and acetophenone (ACP). The</w:t>
      </w:r>
      <w:r w:rsidR="00B70F5F">
        <w:rPr>
          <w:rFonts w:cs="Times New Roman"/>
        </w:rPr>
        <w:t xml:space="preserve"> BHP is then reacted with propylene in the presence of a metallic catalyst to for</w:t>
      </w:r>
      <w:r w:rsidR="00DF67D1">
        <w:rPr>
          <w:rFonts w:cs="Times New Roman"/>
        </w:rPr>
        <w:t>m</w:t>
      </w:r>
      <w:r w:rsidR="00B70F5F">
        <w:rPr>
          <w:rFonts w:cs="Times New Roman"/>
        </w:rPr>
        <w:t xml:space="preserve"> propylene oxide (PO) and more MBA. To improve yields, ACP is then hydrogenated to form more MBA in the liquid phase. Finally, MBA is dehydrated to styrene at </w:t>
      </w:r>
      <w:r w:rsidR="00002F26">
        <w:rPr>
          <w:rFonts w:cs="Times New Roman"/>
        </w:rPr>
        <w:t xml:space="preserve">    </w:t>
      </w:r>
      <w:r w:rsidR="00B70F5F">
        <w:rPr>
          <w:rFonts w:cs="Times New Roman"/>
        </w:rPr>
        <w:t xml:space="preserve">150 </w:t>
      </w:r>
      <w:r w:rsidR="00B70F5F">
        <w:rPr>
          <w:rFonts w:cs="Times New Roman"/>
        </w:rPr>
        <w:sym w:font="Symbol" w:char="F0B0"/>
      </w:r>
      <w:r w:rsidR="00B70F5F">
        <w:rPr>
          <w:rFonts w:cs="Times New Roman"/>
        </w:rPr>
        <w:t>C and low pressure over a metal oxide catalyst, usually Al</w:t>
      </w:r>
      <w:r w:rsidR="00B70F5F">
        <w:rPr>
          <w:rFonts w:cs="Times New Roman"/>
          <w:vertAlign w:val="subscript"/>
        </w:rPr>
        <w:t>2</w:t>
      </w:r>
      <w:r w:rsidR="00B70F5F">
        <w:rPr>
          <w:rFonts w:cs="Times New Roman"/>
        </w:rPr>
        <w:t>O</w:t>
      </w:r>
      <w:r w:rsidR="00B70F5F">
        <w:rPr>
          <w:rFonts w:cs="Times New Roman"/>
          <w:vertAlign w:val="subscript"/>
        </w:rPr>
        <w:t>3</w:t>
      </w:r>
      <w:r w:rsidR="00BC4EFF">
        <w:rPr>
          <w:rFonts w:cs="Times New Roman"/>
        </w:rPr>
        <w:t xml:space="preserve"> [31</w:t>
      </w:r>
      <w:r w:rsidR="00B70F5F">
        <w:rPr>
          <w:rFonts w:cs="Times New Roman"/>
        </w:rPr>
        <w:t>].  The butane-butadiene route involves the Diels-Alder dimerisaion of 1,3-butadiene to 4-vinyl</w:t>
      </w:r>
      <w:r w:rsidR="00217F32">
        <w:rPr>
          <w:rFonts w:cs="Times New Roman"/>
        </w:rPr>
        <w:t>cyc</w:t>
      </w:r>
      <w:r w:rsidR="00B70F5F">
        <w:rPr>
          <w:rFonts w:cs="Times New Roman"/>
        </w:rPr>
        <w:t xml:space="preserve">lohexene-1 </w:t>
      </w:r>
      <w:r w:rsidR="00E66A49">
        <w:rPr>
          <w:rFonts w:cs="Times New Roman"/>
        </w:rPr>
        <w:t>(yields ~90%). This is then dehydrogenated to ethylbenzene or under more severe condition</w:t>
      </w:r>
      <w:r w:rsidR="00B64D85">
        <w:rPr>
          <w:rFonts w:cs="Times New Roman"/>
        </w:rPr>
        <w:t>s</w:t>
      </w:r>
      <w:r w:rsidR="00E66A49">
        <w:rPr>
          <w:rFonts w:cs="Times New Roman"/>
        </w:rPr>
        <w:t>, oxidative</w:t>
      </w:r>
      <w:r w:rsidR="00BC4EFF">
        <w:rPr>
          <w:rFonts w:cs="Times New Roman"/>
        </w:rPr>
        <w:t>ly dehydrogenated to styrene [31</w:t>
      </w:r>
      <w:r w:rsidR="00E66A49">
        <w:rPr>
          <w:rFonts w:cs="Times New Roman"/>
        </w:rPr>
        <w:t xml:space="preserve">]. </w:t>
      </w:r>
      <w:r w:rsidRPr="00B70F5F">
        <w:rPr>
          <w:rFonts w:cs="Times New Roman"/>
        </w:rPr>
        <w:t>The economics alone</w:t>
      </w:r>
      <w:r w:rsidR="00E66A49">
        <w:rPr>
          <w:rFonts w:cs="Times New Roman"/>
        </w:rPr>
        <w:t xml:space="preserve"> for both these routes</w:t>
      </w:r>
      <w:r w:rsidR="00B406C0" w:rsidRPr="00B70F5F">
        <w:rPr>
          <w:rFonts w:cs="Times New Roman"/>
        </w:rPr>
        <w:t>,</w:t>
      </w:r>
      <w:r w:rsidRPr="00B70F5F">
        <w:rPr>
          <w:rFonts w:cs="Times New Roman"/>
        </w:rPr>
        <w:t xml:space="preserve"> therefore</w:t>
      </w:r>
      <w:r w:rsidR="00B406C0" w:rsidRPr="00B70F5F">
        <w:rPr>
          <w:rFonts w:cs="Times New Roman"/>
        </w:rPr>
        <w:t>, provide</w:t>
      </w:r>
      <w:r w:rsidRPr="00B70F5F">
        <w:rPr>
          <w:rFonts w:cs="Times New Roman"/>
        </w:rPr>
        <w:t xml:space="preserve"> significant incentive into the use of alternative synthesis procedures.</w:t>
      </w:r>
    </w:p>
    <w:p w:rsidR="00BA3B31" w:rsidRDefault="00BA3B31" w:rsidP="00BA3B31">
      <w:pPr>
        <w:rPr>
          <w:rFonts w:cs="Times New Roman"/>
        </w:rPr>
      </w:pPr>
    </w:p>
    <w:p w:rsidR="00095612" w:rsidRDefault="00095612" w:rsidP="00BA3B31">
      <w:pPr>
        <w:rPr>
          <w:rFonts w:cs="Times New Roman"/>
        </w:rPr>
      </w:pPr>
    </w:p>
    <w:p w:rsidR="00BA3B31" w:rsidRDefault="002E5493" w:rsidP="00E71528">
      <w:pPr>
        <w:pStyle w:val="Heading2"/>
        <w:numPr>
          <w:ilvl w:val="2"/>
          <w:numId w:val="22"/>
        </w:numPr>
      </w:pPr>
      <w:bookmarkStart w:id="88" w:name="_Toc266960758"/>
      <w:r>
        <w:t>Industrial production of C8 olefins</w:t>
      </w:r>
      <w:bookmarkEnd w:id="88"/>
    </w:p>
    <w:p w:rsidR="00C54EE8" w:rsidRPr="00C54EE8" w:rsidRDefault="00C54EE8" w:rsidP="00C54EE8">
      <w:pPr>
        <w:pStyle w:val="ListParagraph"/>
        <w:ind w:left="2160"/>
      </w:pPr>
    </w:p>
    <w:p w:rsidR="00BA3B31" w:rsidRDefault="00BA3B31" w:rsidP="00BA3B31">
      <w:pPr>
        <w:rPr>
          <w:rFonts w:cs="Times New Roman"/>
        </w:rPr>
      </w:pPr>
      <w:r>
        <w:rPr>
          <w:rFonts w:cs="Times New Roman"/>
        </w:rPr>
        <w:t>The production of higher linear α-olefins (C</w:t>
      </w:r>
      <w:r>
        <w:rPr>
          <w:rFonts w:cs="Times New Roman"/>
          <w:vertAlign w:val="subscript"/>
        </w:rPr>
        <w:t>6</w:t>
      </w:r>
      <w:r>
        <w:rPr>
          <w:rFonts w:cs="Times New Roman"/>
        </w:rPr>
        <w:t xml:space="preserve"> – C</w:t>
      </w:r>
      <w:r>
        <w:rPr>
          <w:rFonts w:cs="Times New Roman"/>
          <w:vertAlign w:val="subscript"/>
        </w:rPr>
        <w:t>18</w:t>
      </w:r>
      <w:r>
        <w:rPr>
          <w:rFonts w:cs="Times New Roman"/>
        </w:rPr>
        <w:t>) is of industrial importance since these olefins can be used in a variety of reactions</w:t>
      </w:r>
      <w:r w:rsidR="00D42C86">
        <w:rPr>
          <w:rFonts w:cs="Times New Roman"/>
        </w:rPr>
        <w:t>,</w:t>
      </w:r>
      <w:r>
        <w:rPr>
          <w:rFonts w:cs="Times New Roman"/>
        </w:rPr>
        <w:t xml:space="preserve"> such as hydration to produce alcohols</w:t>
      </w:r>
      <w:r w:rsidR="00D42C86">
        <w:rPr>
          <w:rFonts w:cs="Times New Roman"/>
        </w:rPr>
        <w:t>,</w:t>
      </w:r>
      <w:r>
        <w:rPr>
          <w:rFonts w:cs="Times New Roman"/>
        </w:rPr>
        <w:t xml:space="preserve"> which are then used in the synthesis of plasticisers</w:t>
      </w:r>
      <w:r w:rsidR="00D42C86">
        <w:rPr>
          <w:rFonts w:cs="Times New Roman"/>
        </w:rPr>
        <w:t>,</w:t>
      </w:r>
      <w:r>
        <w:rPr>
          <w:rFonts w:cs="Times New Roman"/>
        </w:rPr>
        <w:t xml:space="preserve"> and ozonolysis to p</w:t>
      </w:r>
      <w:r w:rsidR="007D11CF">
        <w:rPr>
          <w:rFonts w:cs="Times New Roman"/>
        </w:rPr>
        <w:t>roduce aldehydes and ketones [31</w:t>
      </w:r>
      <w:r>
        <w:rPr>
          <w:rFonts w:cs="Times New Roman"/>
        </w:rPr>
        <w:t xml:space="preserve">]. A more specific example is 1-octene which is used as a comonomer in the production of high density polyethylene (HDPE) and linear low </w:t>
      </w:r>
      <w:r w:rsidR="007D11CF">
        <w:rPr>
          <w:rFonts w:cs="Times New Roman"/>
        </w:rPr>
        <w:t>density polyethylene (LLDPE) [31</w:t>
      </w:r>
      <w:r>
        <w:rPr>
          <w:rFonts w:cs="Times New Roman"/>
        </w:rPr>
        <w:t>].</w:t>
      </w:r>
    </w:p>
    <w:p w:rsidR="00BA3B31" w:rsidRDefault="00BA3B31" w:rsidP="00BA3B31">
      <w:pPr>
        <w:rPr>
          <w:rFonts w:cs="Times New Roman"/>
        </w:rPr>
      </w:pPr>
    </w:p>
    <w:p w:rsidR="00C904A9" w:rsidRDefault="00BA3B31" w:rsidP="00BA3B31">
      <w:pPr>
        <w:rPr>
          <w:rFonts w:cs="Times New Roman"/>
        </w:rPr>
      </w:pPr>
      <w:r>
        <w:rPr>
          <w:rFonts w:cs="Times New Roman"/>
        </w:rPr>
        <w:t xml:space="preserve">Linear α-olefins can be produced via paraffin cracking processes followed by thermolysis (500 </w:t>
      </w:r>
      <w:r>
        <w:rPr>
          <w:rFonts w:cs="Times New Roman"/>
        </w:rPr>
        <w:sym w:font="Symbol" w:char="F0B0"/>
      </w:r>
      <w:r>
        <w:rPr>
          <w:rFonts w:cs="Times New Roman"/>
        </w:rPr>
        <w:t xml:space="preserve">C </w:t>
      </w:r>
      <w:r w:rsidR="00D42C86">
        <w:rPr>
          <w:rFonts w:cs="Times New Roman"/>
        </w:rPr>
        <w:t>–</w:t>
      </w:r>
      <w:r>
        <w:rPr>
          <w:rFonts w:cs="Times New Roman"/>
        </w:rPr>
        <w:t xml:space="preserve"> 600</w:t>
      </w:r>
      <w:r w:rsidR="00D42C86">
        <w:rPr>
          <w:rFonts w:cs="Times New Roman"/>
        </w:rPr>
        <w:t xml:space="preserve"> </w:t>
      </w:r>
      <w:r>
        <w:rPr>
          <w:rFonts w:cs="Times New Roman"/>
        </w:rPr>
        <w:sym w:font="Symbol" w:char="F0B0"/>
      </w:r>
      <w:r>
        <w:rPr>
          <w:rFonts w:cs="Times New Roman"/>
        </w:rPr>
        <w:t>C) in the presence of steam. However, a substantial amount (&gt; 10 %) of by-products such as non-terminal olefins, dienes</w:t>
      </w:r>
      <w:r w:rsidR="00D42C86">
        <w:rPr>
          <w:rFonts w:cs="Times New Roman"/>
        </w:rPr>
        <w:t>,</w:t>
      </w:r>
      <w:r>
        <w:rPr>
          <w:rFonts w:cs="Times New Roman"/>
        </w:rPr>
        <w:t xml:space="preserve"> as well as traces of aromatic compounds are also produced and as such, olefins derived via this synthetic route are unsuitable for u</w:t>
      </w:r>
      <w:r w:rsidR="007D11CF">
        <w:rPr>
          <w:rFonts w:cs="Times New Roman"/>
        </w:rPr>
        <w:t>se as comonomers for example [31</w:t>
      </w:r>
      <w:r>
        <w:rPr>
          <w:rFonts w:cs="Times New Roman"/>
        </w:rPr>
        <w:t>]. Expansion of this production route is therefore unlikely and the development of a more efficient co</w:t>
      </w:r>
      <w:r w:rsidR="00D42C86">
        <w:rPr>
          <w:rFonts w:cs="Times New Roman"/>
        </w:rPr>
        <w:t>m</w:t>
      </w:r>
      <w:r>
        <w:rPr>
          <w:rFonts w:cs="Times New Roman"/>
        </w:rPr>
        <w:t xml:space="preserve">petitive production route such as </w:t>
      </w:r>
      <w:r w:rsidR="00D42C86">
        <w:rPr>
          <w:rFonts w:cs="Times New Roman"/>
        </w:rPr>
        <w:t xml:space="preserve">the </w:t>
      </w:r>
      <w:r>
        <w:rPr>
          <w:rFonts w:cs="Times New Roman"/>
        </w:rPr>
        <w:t xml:space="preserve">ODH of hydrocarbons, specifically </w:t>
      </w:r>
      <w:r>
        <w:rPr>
          <w:rFonts w:cs="Times New Roman"/>
          <w:i/>
        </w:rPr>
        <w:t>n</w:t>
      </w:r>
      <w:r>
        <w:rPr>
          <w:rFonts w:cs="Times New Roman"/>
        </w:rPr>
        <w:t>-octane</w:t>
      </w:r>
      <w:r w:rsidR="00D42C86">
        <w:rPr>
          <w:rFonts w:cs="Times New Roman"/>
        </w:rPr>
        <w:t>,</w:t>
      </w:r>
      <w:r>
        <w:rPr>
          <w:rFonts w:cs="Times New Roman"/>
        </w:rPr>
        <w:t xml:space="preserve"> would be more favourable.</w:t>
      </w:r>
    </w:p>
    <w:p w:rsidR="00BA3B31" w:rsidRPr="00587071" w:rsidRDefault="00BA3B31" w:rsidP="00BA3B31">
      <w:pPr>
        <w:rPr>
          <w:rFonts w:cs="Times New Roman"/>
        </w:rPr>
      </w:pPr>
      <w:r>
        <w:rPr>
          <w:rFonts w:cs="Times New Roman"/>
        </w:rPr>
        <w:lastRenderedPageBreak/>
        <w:t>Olefins can also be produced via catalytic dehydrogenation of alkanes, however, the location of the double bond cannot be controlled. In addition, the reaction requires a substantial amount of energy to be supplied</w:t>
      </w:r>
      <w:r w:rsidR="00587071">
        <w:rPr>
          <w:rFonts w:cs="Times New Roman"/>
        </w:rPr>
        <w:t>,</w:t>
      </w:r>
      <w:r>
        <w:rPr>
          <w:rFonts w:cs="Times New Roman"/>
        </w:rPr>
        <w:t xml:space="preserve"> making it an uneconomical process to implement on large scales. The thermodynamics of this route makes cracking of longer chain paraffins a more viable process.</w:t>
      </w:r>
      <w:r w:rsidR="00587071">
        <w:rPr>
          <w:rFonts w:cs="Times New Roman"/>
        </w:rPr>
        <w:t xml:space="preserve"> It is however important to note that catalytic dehydrogenation of alkanes leads to the production of H</w:t>
      </w:r>
      <w:r w:rsidR="00587071">
        <w:rPr>
          <w:rFonts w:cs="Times New Roman"/>
          <w:vertAlign w:val="subscript"/>
        </w:rPr>
        <w:t>2</w:t>
      </w:r>
      <w:r w:rsidR="00587071">
        <w:rPr>
          <w:rFonts w:cs="Times New Roman"/>
        </w:rPr>
        <w:t>, which is valuable in the chemical industry</w:t>
      </w:r>
      <w:r w:rsidR="007D11CF">
        <w:rPr>
          <w:rFonts w:cs="Times New Roman"/>
        </w:rPr>
        <w:t xml:space="preserve"> [31</w:t>
      </w:r>
      <w:r w:rsidR="00FB1898">
        <w:rPr>
          <w:rFonts w:cs="Times New Roman"/>
        </w:rPr>
        <w:t>]</w:t>
      </w:r>
      <w:r w:rsidR="00587071">
        <w:rPr>
          <w:rFonts w:cs="Times New Roman"/>
        </w:rPr>
        <w:t>.</w:t>
      </w:r>
    </w:p>
    <w:p w:rsidR="00C904A9" w:rsidRDefault="00C904A9" w:rsidP="00BA3B31">
      <w:pPr>
        <w:rPr>
          <w:rFonts w:cs="Times New Roman"/>
        </w:rPr>
      </w:pPr>
    </w:p>
    <w:p w:rsidR="008A5C25" w:rsidRDefault="00BA3B31" w:rsidP="00DF4488">
      <w:pPr>
        <w:rPr>
          <w:rFonts w:cs="Times New Roman"/>
        </w:rPr>
      </w:pPr>
      <w:r>
        <w:rPr>
          <w:rFonts w:cs="Times New Roman"/>
        </w:rPr>
        <w:t xml:space="preserve">The motivation to develop an ODH process using </w:t>
      </w:r>
      <w:r w:rsidRPr="00725F2B">
        <w:rPr>
          <w:rFonts w:cs="Times New Roman"/>
          <w:i/>
        </w:rPr>
        <w:t>n</w:t>
      </w:r>
      <w:r>
        <w:rPr>
          <w:rFonts w:cs="Times New Roman"/>
          <w:i/>
        </w:rPr>
        <w:t>-</w:t>
      </w:r>
      <w:r>
        <w:rPr>
          <w:rFonts w:cs="Times New Roman"/>
        </w:rPr>
        <w:t>octane as the feedstock,</w:t>
      </w:r>
      <w:r>
        <w:rPr>
          <w:rFonts w:cs="Times New Roman"/>
          <w:i/>
        </w:rPr>
        <w:t xml:space="preserve"> </w:t>
      </w:r>
      <w:r w:rsidRPr="00725F2B">
        <w:rPr>
          <w:rFonts w:cs="Times New Roman"/>
        </w:rPr>
        <w:t>for</w:t>
      </w:r>
      <w:r>
        <w:rPr>
          <w:rFonts w:cs="Times New Roman"/>
        </w:rPr>
        <w:t xml:space="preserve"> the production of both aromatic compounds as well as higher linear olefins with emphasis on the α-olefin, stems from their current importance in the chemical industry</w:t>
      </w:r>
      <w:r w:rsidR="00587071">
        <w:rPr>
          <w:rFonts w:cs="Times New Roman"/>
        </w:rPr>
        <w:t>,</w:t>
      </w:r>
      <w:r>
        <w:rPr>
          <w:rFonts w:cs="Times New Roman"/>
        </w:rPr>
        <w:t xml:space="preserve"> as implementation of this route has potential to be more economically feasible as well as being more environmentally friendly</w:t>
      </w:r>
      <w:r w:rsidR="007D11CF">
        <w:rPr>
          <w:rFonts w:cs="Times New Roman"/>
        </w:rPr>
        <w:t xml:space="preserve"> [31</w:t>
      </w:r>
      <w:r w:rsidR="00FB1898">
        <w:rPr>
          <w:rFonts w:cs="Times New Roman"/>
        </w:rPr>
        <w:t>]</w:t>
      </w:r>
      <w:r>
        <w:rPr>
          <w:rFonts w:cs="Times New Roman"/>
        </w:rPr>
        <w:t xml:space="preserve">. </w:t>
      </w:r>
    </w:p>
    <w:p w:rsidR="002469E8" w:rsidRDefault="002469E8" w:rsidP="00DF4488">
      <w:pPr>
        <w:rPr>
          <w:rFonts w:cs="Times New Roman"/>
        </w:rPr>
      </w:pPr>
    </w:p>
    <w:p w:rsidR="002469E8" w:rsidRPr="002E5493" w:rsidRDefault="002E5493" w:rsidP="00E71528">
      <w:pPr>
        <w:pStyle w:val="Heading2"/>
        <w:numPr>
          <w:ilvl w:val="2"/>
          <w:numId w:val="22"/>
        </w:numPr>
      </w:pPr>
      <w:bookmarkStart w:id="89" w:name="_Toc266960759"/>
      <w:r>
        <w:t xml:space="preserve">Research efforts for the oxidation of </w:t>
      </w:r>
      <w:r>
        <w:rPr>
          <w:i/>
        </w:rPr>
        <w:t>n</w:t>
      </w:r>
      <w:r>
        <w:t>-octane</w:t>
      </w:r>
      <w:bookmarkEnd w:id="89"/>
    </w:p>
    <w:p w:rsidR="00C54EE8" w:rsidRPr="00C54EE8" w:rsidRDefault="00C54EE8" w:rsidP="00C54EE8"/>
    <w:p w:rsidR="00095612" w:rsidRPr="0070566D" w:rsidRDefault="00C904A9" w:rsidP="00DF4488">
      <w:pPr>
        <w:rPr>
          <w:rFonts w:cs="Times New Roman"/>
          <w:color w:val="FF0000"/>
        </w:rPr>
      </w:pPr>
      <w:r>
        <w:rPr>
          <w:rFonts w:cs="Times New Roman"/>
        </w:rPr>
        <w:t xml:space="preserve">Oxidation reactions </w:t>
      </w:r>
      <w:r w:rsidR="00EE67C8">
        <w:rPr>
          <w:rFonts w:cs="Times New Roman"/>
        </w:rPr>
        <w:t>using n-octane as the feed have</w:t>
      </w:r>
      <w:r>
        <w:rPr>
          <w:rFonts w:cs="Times New Roman"/>
        </w:rPr>
        <w:t xml:space="preserve"> been researched</w:t>
      </w:r>
      <w:r w:rsidR="00545A8E">
        <w:rPr>
          <w:rFonts w:cs="Times New Roman"/>
        </w:rPr>
        <w:t xml:space="preserve"> in the liquid and gas phase systems</w:t>
      </w:r>
      <w:r>
        <w:rPr>
          <w:rFonts w:cs="Times New Roman"/>
        </w:rPr>
        <w:t xml:space="preserve"> using varying experimental set-ups</w:t>
      </w:r>
      <w:r w:rsidR="00545A8E">
        <w:rPr>
          <w:rFonts w:cs="Times New Roman"/>
        </w:rPr>
        <w:t xml:space="preserve"> </w:t>
      </w:r>
      <w:r w:rsidR="007D11CF">
        <w:rPr>
          <w:rFonts w:cs="Times New Roman"/>
        </w:rPr>
        <w:t>[32 - 37</w:t>
      </w:r>
      <w:r>
        <w:rPr>
          <w:rFonts w:cs="Times New Roman"/>
        </w:rPr>
        <w:t>]. As a result, the product profiles for each of these cases often differed</w:t>
      </w:r>
      <w:r w:rsidR="00545A8E">
        <w:rPr>
          <w:rFonts w:cs="Times New Roman"/>
        </w:rPr>
        <w:t xml:space="preserve">. </w:t>
      </w:r>
      <w:r w:rsidR="0070566D" w:rsidRPr="00FA331B">
        <w:rPr>
          <w:rFonts w:cs="Times New Roman"/>
        </w:rPr>
        <w:t xml:space="preserve">Literature pertaining to the oxidation of </w:t>
      </w:r>
      <w:r w:rsidR="0070566D" w:rsidRPr="00FA331B">
        <w:rPr>
          <w:rFonts w:cs="Times New Roman"/>
          <w:i/>
        </w:rPr>
        <w:t>n</w:t>
      </w:r>
      <w:r w:rsidR="0070566D" w:rsidRPr="00FA331B">
        <w:rPr>
          <w:rFonts w:cs="Times New Roman"/>
        </w:rPr>
        <w:t xml:space="preserve">-octane is </w:t>
      </w:r>
      <w:r w:rsidR="00110468">
        <w:rPr>
          <w:rFonts w:cs="Times New Roman"/>
        </w:rPr>
        <w:t xml:space="preserve">scarce since this is a </w:t>
      </w:r>
      <w:r w:rsidR="0070566D" w:rsidRPr="00FA331B">
        <w:rPr>
          <w:rFonts w:cs="Times New Roman"/>
        </w:rPr>
        <w:t>relatively “new” field of research with much of the earlier work on ODH focusing on the lower alkanes [</w:t>
      </w:r>
      <w:r w:rsidR="00D77BAF" w:rsidRPr="00FA331B">
        <w:rPr>
          <w:rFonts w:cs="Times New Roman"/>
        </w:rPr>
        <w:t>15, 38</w:t>
      </w:r>
      <w:r w:rsidR="0070566D" w:rsidRPr="00FA331B">
        <w:rPr>
          <w:rFonts w:cs="Times New Roman"/>
        </w:rPr>
        <w:t xml:space="preserve">]. Some of the various catalytic systems </w:t>
      </w:r>
      <w:r w:rsidR="007D11CF" w:rsidRPr="00FA331B">
        <w:rPr>
          <w:rFonts w:cs="Times New Roman"/>
        </w:rPr>
        <w:t xml:space="preserve">presented in the literature for the oxidation of </w:t>
      </w:r>
      <w:r w:rsidR="007D11CF" w:rsidRPr="00FA331B">
        <w:rPr>
          <w:rFonts w:cs="Times New Roman"/>
          <w:i/>
        </w:rPr>
        <w:t>n</w:t>
      </w:r>
      <w:r w:rsidR="007D11CF" w:rsidRPr="00FA331B">
        <w:rPr>
          <w:rFonts w:cs="Times New Roman"/>
        </w:rPr>
        <w:t>-octane</w:t>
      </w:r>
      <w:r w:rsidR="0070566D" w:rsidRPr="00FA331B">
        <w:rPr>
          <w:rFonts w:cs="Times New Roman"/>
        </w:rPr>
        <w:t xml:space="preserve"> </w:t>
      </w:r>
      <w:r w:rsidR="00667CDD" w:rsidRPr="00FA331B">
        <w:rPr>
          <w:rFonts w:cs="Times New Roman"/>
        </w:rPr>
        <w:t>are</w:t>
      </w:r>
      <w:r w:rsidR="0070566D" w:rsidRPr="00FA331B">
        <w:rPr>
          <w:rFonts w:cs="Times New Roman"/>
        </w:rPr>
        <w:t xml:space="preserve"> discussed in the section that follows.</w:t>
      </w:r>
    </w:p>
    <w:p w:rsidR="0092349C" w:rsidRDefault="0092349C" w:rsidP="00DF4488">
      <w:pPr>
        <w:rPr>
          <w:rFonts w:cs="Times New Roman"/>
        </w:rPr>
      </w:pPr>
    </w:p>
    <w:p w:rsidR="00095612" w:rsidRDefault="00545A8E" w:rsidP="00DF4488">
      <w:pPr>
        <w:rPr>
          <w:rFonts w:cs="Times New Roman"/>
        </w:rPr>
      </w:pPr>
      <w:r>
        <w:rPr>
          <w:rFonts w:cs="Times New Roman"/>
        </w:rPr>
        <w:t xml:space="preserve">Liquid phase oxidation of </w:t>
      </w:r>
      <w:r w:rsidRPr="0092349C">
        <w:rPr>
          <w:rFonts w:cs="Times New Roman"/>
          <w:i/>
        </w:rPr>
        <w:t>n</w:t>
      </w:r>
      <w:r>
        <w:rPr>
          <w:rFonts w:cs="Times New Roman"/>
        </w:rPr>
        <w:t>-octane</w:t>
      </w:r>
      <w:r w:rsidR="0092349C">
        <w:rPr>
          <w:rFonts w:cs="Times New Roman"/>
        </w:rPr>
        <w:t>,</w:t>
      </w:r>
      <w:r>
        <w:rPr>
          <w:rFonts w:cs="Times New Roman"/>
        </w:rPr>
        <w:t xml:space="preserve"> for example</w:t>
      </w:r>
      <w:r w:rsidR="0092349C">
        <w:rPr>
          <w:rFonts w:cs="Times New Roman"/>
        </w:rPr>
        <w:t>,</w:t>
      </w:r>
      <w:r>
        <w:rPr>
          <w:rFonts w:cs="Times New Roman"/>
        </w:rPr>
        <w:t xml:space="preserve"> has been carried out in Parr autoclaves using </w:t>
      </w:r>
      <w:r w:rsidR="00002F26">
        <w:rPr>
          <w:rFonts w:cs="Times New Roman"/>
        </w:rPr>
        <w:t xml:space="preserve">              </w:t>
      </w:r>
      <w:r>
        <w:rPr>
          <w:rFonts w:cs="Times New Roman"/>
        </w:rPr>
        <w:t>Ti-MMM-1 which is a mixed-phase material containi</w:t>
      </w:r>
      <w:r w:rsidR="00D77BAF">
        <w:rPr>
          <w:rFonts w:cs="Times New Roman"/>
        </w:rPr>
        <w:t>ng both micro and mesopores [32</w:t>
      </w:r>
      <w:r>
        <w:rPr>
          <w:rFonts w:cs="Times New Roman"/>
        </w:rPr>
        <w:t xml:space="preserve">]. Conversions of up to 19.8% were reported with the main products being the C8 ketones (14.5% selectivity) and C8 alcohols (80.8% selectivity). </w:t>
      </w:r>
      <w:r w:rsidR="00112169">
        <w:rPr>
          <w:rFonts w:cs="Times New Roman"/>
        </w:rPr>
        <w:t xml:space="preserve"> Of the alcohols produced, the catalyst was found to be significantly more selective to the formation of 2-octanol. This catalytic result was compared to data obtained under identical conditions using TS-1 which is a titanium-substituted zeolite. TS-1 was found to be equally selective to </w:t>
      </w:r>
      <w:r w:rsidR="00D77BAF">
        <w:rPr>
          <w:rFonts w:cs="Times New Roman"/>
        </w:rPr>
        <w:t>2-, 3-, and 4-octanol [32</w:t>
      </w:r>
      <w:r w:rsidR="00112169">
        <w:rPr>
          <w:rFonts w:cs="Times New Roman"/>
        </w:rPr>
        <w:t xml:space="preserve">]. </w:t>
      </w:r>
      <w:r>
        <w:rPr>
          <w:rFonts w:cs="Times New Roman"/>
        </w:rPr>
        <w:t>The high selectivities to these products and not towards the C8 olefins or C8</w:t>
      </w:r>
      <w:r w:rsidR="00052B82">
        <w:rPr>
          <w:rFonts w:cs="Times New Roman"/>
        </w:rPr>
        <w:t xml:space="preserve"> </w:t>
      </w:r>
      <w:r>
        <w:rPr>
          <w:rFonts w:cs="Times New Roman"/>
        </w:rPr>
        <w:t>aromatic compounds</w:t>
      </w:r>
      <w:r w:rsidR="0092349C">
        <w:rPr>
          <w:rFonts w:cs="Times New Roman"/>
        </w:rPr>
        <w:t>,</w:t>
      </w:r>
      <w:r>
        <w:rPr>
          <w:rFonts w:cs="Times New Roman"/>
        </w:rPr>
        <w:t xml:space="preserve"> for example</w:t>
      </w:r>
      <w:r w:rsidR="0092349C">
        <w:rPr>
          <w:rFonts w:cs="Times New Roman"/>
        </w:rPr>
        <w:t>,</w:t>
      </w:r>
      <w:r>
        <w:rPr>
          <w:rFonts w:cs="Times New Roman"/>
        </w:rPr>
        <w:t xml:space="preserve"> was rationalized </w:t>
      </w:r>
      <w:r>
        <w:rPr>
          <w:rFonts w:cs="Times New Roman"/>
        </w:rPr>
        <w:lastRenderedPageBreak/>
        <w:t>by the microporous nature of the catalyst</w:t>
      </w:r>
      <w:r w:rsidR="0092349C">
        <w:rPr>
          <w:rFonts w:cs="Times New Roman"/>
        </w:rPr>
        <w:t>, which wa</w:t>
      </w:r>
      <w:r>
        <w:rPr>
          <w:rFonts w:cs="Times New Roman"/>
        </w:rPr>
        <w:t>s thought to impart a size and shape selective character to</w:t>
      </w:r>
      <w:r w:rsidR="00BF3C5E">
        <w:rPr>
          <w:rFonts w:cs="Times New Roman"/>
        </w:rPr>
        <w:t>war</w:t>
      </w:r>
      <w:r w:rsidR="00095612">
        <w:rPr>
          <w:rFonts w:cs="Times New Roman"/>
        </w:rPr>
        <w:t>ds the reaction prod</w:t>
      </w:r>
      <w:r w:rsidR="00D77BAF">
        <w:rPr>
          <w:rFonts w:cs="Times New Roman"/>
        </w:rPr>
        <w:t>ucts [32</w:t>
      </w:r>
      <w:r>
        <w:rPr>
          <w:rFonts w:cs="Times New Roman"/>
        </w:rPr>
        <w:t>].</w:t>
      </w:r>
    </w:p>
    <w:p w:rsidR="00095612" w:rsidRDefault="00095612" w:rsidP="00DF4488">
      <w:pPr>
        <w:rPr>
          <w:rFonts w:cs="Times New Roman"/>
        </w:rPr>
      </w:pPr>
    </w:p>
    <w:p w:rsidR="00CD5FF7" w:rsidRDefault="00974CAE" w:rsidP="00DF4488">
      <w:pPr>
        <w:rPr>
          <w:rFonts w:cs="Times New Roman"/>
        </w:rPr>
      </w:pPr>
      <w:r>
        <w:rPr>
          <w:rFonts w:cs="Times New Roman"/>
        </w:rPr>
        <w:t>The use of zeolites with n-octane has also been studied</w:t>
      </w:r>
      <w:r w:rsidR="00D77BAF">
        <w:rPr>
          <w:rFonts w:cs="Times New Roman"/>
        </w:rPr>
        <w:t xml:space="preserve"> [33 -36</w:t>
      </w:r>
      <w:r w:rsidR="003B72EF">
        <w:rPr>
          <w:rFonts w:cs="Times New Roman"/>
        </w:rPr>
        <w:t>]</w:t>
      </w:r>
      <w:r>
        <w:rPr>
          <w:rFonts w:cs="Times New Roman"/>
        </w:rPr>
        <w:t>. In 2003, Brillis and Manos studied the cracking of n-octane over zeoli</w:t>
      </w:r>
      <w:r w:rsidR="00D77BAF">
        <w:rPr>
          <w:rFonts w:cs="Times New Roman"/>
        </w:rPr>
        <w:t>te Y in a fixed bed reactor [33</w:t>
      </w:r>
      <w:r>
        <w:rPr>
          <w:rFonts w:cs="Times New Roman"/>
        </w:rPr>
        <w:t>]. Their 20</w:t>
      </w:r>
      <w:r w:rsidR="0092349C">
        <w:rPr>
          <w:rFonts w:cs="Times New Roman"/>
        </w:rPr>
        <w:t xml:space="preserve"> </w:t>
      </w:r>
      <w:r>
        <w:rPr>
          <w:rFonts w:cs="Times New Roman"/>
        </w:rPr>
        <w:t>min time-on-stream experiments between 523K – 623K showed that isobutene, propane, isopentane and n-butane were the</w:t>
      </w:r>
      <w:r w:rsidR="0092349C">
        <w:rPr>
          <w:rFonts w:cs="Times New Roman"/>
        </w:rPr>
        <w:t xml:space="preserve"> major cracking products. Heavy</w:t>
      </w:r>
      <w:r>
        <w:rPr>
          <w:rFonts w:cs="Times New Roman"/>
        </w:rPr>
        <w:t xml:space="preserve"> coking was found to occur from 0 – 3</w:t>
      </w:r>
      <w:r w:rsidR="0092349C">
        <w:rPr>
          <w:rFonts w:cs="Times New Roman"/>
        </w:rPr>
        <w:t xml:space="preserve"> </w:t>
      </w:r>
      <w:r>
        <w:rPr>
          <w:rFonts w:cs="Times New Roman"/>
        </w:rPr>
        <w:t>min</w:t>
      </w:r>
      <w:r w:rsidR="0092349C">
        <w:rPr>
          <w:rFonts w:cs="Times New Roman"/>
        </w:rPr>
        <w:t>, following which</w:t>
      </w:r>
      <w:r>
        <w:rPr>
          <w:rFonts w:cs="Times New Roman"/>
        </w:rPr>
        <w:t xml:space="preserve"> catalyst deactivation occurs. No C8 products were found in this study.</w:t>
      </w:r>
      <w:r w:rsidR="00CD5FF7">
        <w:rPr>
          <w:rFonts w:cs="Times New Roman"/>
        </w:rPr>
        <w:t xml:space="preserve"> Similarly, a study using a variety of 8-ring small pore zeolites in a fixed bed reactor by Altwasser </w:t>
      </w:r>
      <w:r w:rsidR="00675542" w:rsidRPr="00675542">
        <w:rPr>
          <w:rFonts w:cs="Times New Roman"/>
          <w:i/>
        </w:rPr>
        <w:t>et al.</w:t>
      </w:r>
      <w:r w:rsidR="00CD5FF7" w:rsidRPr="00675542">
        <w:rPr>
          <w:rFonts w:cs="Times New Roman"/>
          <w:i/>
        </w:rPr>
        <w:t xml:space="preserve"> </w:t>
      </w:r>
      <w:r w:rsidR="00933A44">
        <w:rPr>
          <w:rFonts w:cs="Times New Roman"/>
        </w:rPr>
        <w:t>showed only C1-C4</w:t>
      </w:r>
      <w:r w:rsidR="00CD5FF7">
        <w:rPr>
          <w:rFonts w:cs="Times New Roman"/>
        </w:rPr>
        <w:t xml:space="preserve"> paraffins and C2-C4 olefins and</w:t>
      </w:r>
      <w:r w:rsidR="00D77BAF">
        <w:rPr>
          <w:rFonts w:cs="Times New Roman"/>
        </w:rPr>
        <w:t xml:space="preserve"> no C8 olefins or aromatics [34</w:t>
      </w:r>
      <w:r w:rsidR="00CD5FF7">
        <w:rPr>
          <w:rFonts w:cs="Times New Roman"/>
        </w:rPr>
        <w:t>].</w:t>
      </w:r>
      <w:r w:rsidR="0092349C">
        <w:rPr>
          <w:rFonts w:cs="Times New Roman"/>
        </w:rPr>
        <w:t xml:space="preserve"> </w:t>
      </w:r>
      <w:r w:rsidR="00CD5FF7">
        <w:rPr>
          <w:rFonts w:cs="Times New Roman"/>
        </w:rPr>
        <w:t>A slight variation in zeolite work was done in 2005 by Jung and co-workers in a conventional flow reactor where the extent of alkali treatment on the zeolite was studied</w:t>
      </w:r>
      <w:r w:rsidR="00D77BAF">
        <w:rPr>
          <w:rFonts w:cs="Times New Roman"/>
        </w:rPr>
        <w:t xml:space="preserve"> [35</w:t>
      </w:r>
      <w:r w:rsidR="00167BA8">
        <w:rPr>
          <w:rFonts w:cs="Times New Roman"/>
        </w:rPr>
        <w:t>]</w:t>
      </w:r>
      <w:r w:rsidR="00CD5FF7">
        <w:rPr>
          <w:rFonts w:cs="Times New Roman"/>
        </w:rPr>
        <w:t>. Conversions varied between 3% and 78%. Apart from the range of cracking products reported, a small selectivity (&lt;1.4%) to xylene was observed. No other C8 compounds were seen.</w:t>
      </w:r>
    </w:p>
    <w:p w:rsidR="00CD5FF7" w:rsidRDefault="00CD5FF7" w:rsidP="00DF4488">
      <w:pPr>
        <w:rPr>
          <w:rFonts w:cs="Times New Roman"/>
        </w:rPr>
      </w:pPr>
    </w:p>
    <w:p w:rsidR="00E607BF" w:rsidRDefault="00556109" w:rsidP="00DF4488">
      <w:pPr>
        <w:rPr>
          <w:rFonts w:cs="Times New Roman"/>
        </w:rPr>
      </w:pPr>
      <w:r>
        <w:rPr>
          <w:rFonts w:cs="Times New Roman"/>
        </w:rPr>
        <w:t>Research efforts for the study of the aromatization of n-octane were</w:t>
      </w:r>
      <w:r w:rsidR="00E607BF">
        <w:rPr>
          <w:rFonts w:cs="Times New Roman"/>
        </w:rPr>
        <w:t xml:space="preserve"> reported in 2006</w:t>
      </w:r>
      <w:r w:rsidR="003B72EF">
        <w:rPr>
          <w:rFonts w:cs="Times New Roman"/>
        </w:rPr>
        <w:t xml:space="preserve"> by Széchenyi and Solymosi</w:t>
      </w:r>
      <w:r w:rsidR="00D77BAF">
        <w:rPr>
          <w:rFonts w:cs="Times New Roman"/>
        </w:rPr>
        <w:t xml:space="preserve"> [36</w:t>
      </w:r>
      <w:r w:rsidR="00E607BF">
        <w:rPr>
          <w:rFonts w:cs="Times New Roman"/>
        </w:rPr>
        <w:t>]. The catalysts used included unsupported Mo</w:t>
      </w:r>
      <w:r w:rsidR="00E607BF">
        <w:rPr>
          <w:rFonts w:cs="Times New Roman"/>
          <w:vertAlign w:val="subscript"/>
        </w:rPr>
        <w:t>2</w:t>
      </w:r>
      <w:r w:rsidR="00E607BF">
        <w:rPr>
          <w:rFonts w:cs="Times New Roman"/>
        </w:rPr>
        <w:t>C as well as Mo</w:t>
      </w:r>
      <w:r w:rsidR="00E607BF">
        <w:rPr>
          <w:rFonts w:cs="Times New Roman"/>
          <w:vertAlign w:val="subscript"/>
        </w:rPr>
        <w:t>2</w:t>
      </w:r>
      <w:r w:rsidR="00E607BF">
        <w:rPr>
          <w:rFonts w:cs="Times New Roman"/>
        </w:rPr>
        <w:t>C</w:t>
      </w:r>
      <w:r w:rsidR="00E607BF" w:rsidRPr="00E607BF">
        <w:rPr>
          <w:rFonts w:cs="Times New Roman"/>
        </w:rPr>
        <w:t xml:space="preserve"> </w:t>
      </w:r>
      <w:r w:rsidR="00E607BF">
        <w:rPr>
          <w:rFonts w:cs="Times New Roman"/>
        </w:rPr>
        <w:t>supported on alumina, silica and ZSM-5. Temperatures studied varied between 573K and 873K</w:t>
      </w:r>
      <w:r w:rsidR="00603D09">
        <w:rPr>
          <w:rFonts w:cs="Times New Roman"/>
        </w:rPr>
        <w:t xml:space="preserve"> with up to 10 hours reaction times</w:t>
      </w:r>
      <w:r w:rsidR="00E607BF">
        <w:rPr>
          <w:rFonts w:cs="Times New Roman"/>
        </w:rPr>
        <w:t>. Aromatic products that were reported include ethylbenzene, toluene, xylene, benzene</w:t>
      </w:r>
      <w:r w:rsidR="0092349C">
        <w:rPr>
          <w:rFonts w:cs="Times New Roman"/>
        </w:rPr>
        <w:t>,</w:t>
      </w:r>
      <w:r w:rsidR="00E607BF">
        <w:rPr>
          <w:rFonts w:cs="Times New Roman"/>
        </w:rPr>
        <w:t xml:space="preserve"> but no styrene. The production of octenes is also observed</w:t>
      </w:r>
      <w:r w:rsidR="0092349C">
        <w:rPr>
          <w:rFonts w:cs="Times New Roman"/>
        </w:rPr>
        <w:t>,</w:t>
      </w:r>
      <w:r w:rsidR="00E607BF">
        <w:rPr>
          <w:rFonts w:cs="Times New Roman"/>
        </w:rPr>
        <w:t xml:space="preserve"> however, the paper acknowledges poor separation of the octene isomers.</w:t>
      </w:r>
    </w:p>
    <w:p w:rsidR="0071028C" w:rsidRDefault="0071028C" w:rsidP="00DF4488">
      <w:pPr>
        <w:rPr>
          <w:rFonts w:cs="Times New Roman"/>
        </w:rPr>
      </w:pPr>
    </w:p>
    <w:p w:rsidR="0036581B" w:rsidRDefault="0002592F" w:rsidP="00DF4488">
      <w:pPr>
        <w:rPr>
          <w:rFonts w:cs="Times New Roman"/>
        </w:rPr>
      </w:pPr>
      <w:r>
        <w:rPr>
          <w:rFonts w:cs="Times New Roman"/>
        </w:rPr>
        <w:t>Catalytic partial oxidation (CPO) involves the use of hydrocarbon feedst</w:t>
      </w:r>
      <w:r w:rsidR="0092349C">
        <w:rPr>
          <w:rFonts w:cs="Times New Roman"/>
        </w:rPr>
        <w:t>o</w:t>
      </w:r>
      <w:r>
        <w:rPr>
          <w:rFonts w:cs="Times New Roman"/>
        </w:rPr>
        <w:t>cks and millisecond contact times for the autothermal generation of valuable products</w:t>
      </w:r>
      <w:r w:rsidR="00D77BAF">
        <w:rPr>
          <w:rFonts w:cs="Times New Roman"/>
        </w:rPr>
        <w:t xml:space="preserve"> [37</w:t>
      </w:r>
      <w:r w:rsidR="0071028C">
        <w:rPr>
          <w:rFonts w:cs="Times New Roman"/>
        </w:rPr>
        <w:t xml:space="preserve">]. </w:t>
      </w:r>
      <w:r w:rsidR="0071028C">
        <w:rPr>
          <w:rFonts w:cs="Times New Roman"/>
          <w:i/>
        </w:rPr>
        <w:t>n</w:t>
      </w:r>
      <w:r w:rsidR="0071028C">
        <w:rPr>
          <w:rFonts w:cs="Times New Roman"/>
        </w:rPr>
        <w:t>-Octane, among other feeds, has been studied under these conditions using Rh-coated α-alumina ceramic foam monolith catalysts as</w:t>
      </w:r>
      <w:r w:rsidR="00D77BAF">
        <w:rPr>
          <w:rFonts w:cs="Times New Roman"/>
        </w:rPr>
        <w:t xml:space="preserve"> well as Pt-coated catalysts [37, 39</w:t>
      </w:r>
      <w:r w:rsidR="0071028C">
        <w:rPr>
          <w:rFonts w:cs="Times New Roman"/>
        </w:rPr>
        <w:t>]. The main products reported are H</w:t>
      </w:r>
      <w:r w:rsidR="0071028C">
        <w:rPr>
          <w:rFonts w:cs="Times New Roman"/>
          <w:vertAlign w:val="subscript"/>
        </w:rPr>
        <w:t>2</w:t>
      </w:r>
      <w:r w:rsidR="0071028C">
        <w:rPr>
          <w:rFonts w:cs="Times New Roman"/>
        </w:rPr>
        <w:t>, H</w:t>
      </w:r>
      <w:r w:rsidR="0071028C">
        <w:rPr>
          <w:rFonts w:cs="Times New Roman"/>
          <w:vertAlign w:val="subscript"/>
        </w:rPr>
        <w:t>2</w:t>
      </w:r>
      <w:r w:rsidR="0071028C">
        <w:rPr>
          <w:rFonts w:cs="Times New Roman"/>
        </w:rPr>
        <w:t>O, CO, CO</w:t>
      </w:r>
      <w:r w:rsidR="0071028C">
        <w:rPr>
          <w:rFonts w:cs="Times New Roman"/>
          <w:vertAlign w:val="subscript"/>
        </w:rPr>
        <w:t>2</w:t>
      </w:r>
      <w:r w:rsidR="0071028C">
        <w:rPr>
          <w:rFonts w:cs="Times New Roman"/>
        </w:rPr>
        <w:t>, ethylene, propylene and butylenes. The effect of the size of the catalyst</w:t>
      </w:r>
      <w:r w:rsidR="0092349C">
        <w:rPr>
          <w:rFonts w:cs="Times New Roman"/>
        </w:rPr>
        <w:t>,</w:t>
      </w:r>
      <w:r w:rsidR="0071028C">
        <w:rPr>
          <w:rFonts w:cs="Times New Roman"/>
        </w:rPr>
        <w:t xml:space="preserve"> as well as the addition of H</w:t>
      </w:r>
      <w:r w:rsidR="0071028C">
        <w:rPr>
          <w:rFonts w:cs="Times New Roman"/>
          <w:vertAlign w:val="subscript"/>
        </w:rPr>
        <w:t>2</w:t>
      </w:r>
      <w:r w:rsidR="0071028C">
        <w:rPr>
          <w:rFonts w:cs="Times New Roman"/>
        </w:rPr>
        <w:t xml:space="preserve"> and methane to the system was also discussed. As a further study, species and temperature </w:t>
      </w:r>
      <w:r w:rsidR="0071028C">
        <w:rPr>
          <w:rFonts w:cs="Times New Roman"/>
        </w:rPr>
        <w:lastRenderedPageBreak/>
        <w:t>profiles were measured in a differential sphere bed reactor where the catalysts used were low surface area 1.3m</w:t>
      </w:r>
      <w:r w:rsidR="00D77BAF">
        <w:rPr>
          <w:rFonts w:cs="Times New Roman"/>
        </w:rPr>
        <w:t>m diameter α-alumina spheres [40</w:t>
      </w:r>
      <w:r w:rsidR="0071028C">
        <w:rPr>
          <w:rFonts w:cs="Times New Roman"/>
        </w:rPr>
        <w:t>]. None of these reports show any C8 products.</w:t>
      </w:r>
    </w:p>
    <w:p w:rsidR="00814FA7" w:rsidRDefault="00814FA7" w:rsidP="00DF4488">
      <w:pPr>
        <w:rPr>
          <w:rFonts w:cs="Times New Roman"/>
        </w:rPr>
      </w:pPr>
    </w:p>
    <w:p w:rsidR="00814FA7" w:rsidRDefault="00814FA7" w:rsidP="00DF4488">
      <w:pPr>
        <w:rPr>
          <w:rFonts w:cs="Times New Roman"/>
        </w:rPr>
      </w:pPr>
      <w:r>
        <w:rPr>
          <w:rFonts w:cs="Times New Roman"/>
        </w:rPr>
        <w:t>Another class of compounds</w:t>
      </w:r>
      <w:r w:rsidR="00EC07AC">
        <w:rPr>
          <w:rFonts w:cs="Times New Roman"/>
        </w:rPr>
        <w:t>,</w:t>
      </w:r>
      <w:r>
        <w:rPr>
          <w:rFonts w:cs="Times New Roman"/>
        </w:rPr>
        <w:t xml:space="preserve"> known to catalyse oxidation reactions using hydrogen peroxide as the oxygen source</w:t>
      </w:r>
      <w:r w:rsidR="00EC07AC">
        <w:rPr>
          <w:rFonts w:cs="Times New Roman"/>
        </w:rPr>
        <w:t>,</w:t>
      </w:r>
      <w:r>
        <w:rPr>
          <w:rFonts w:cs="Times New Roman"/>
        </w:rPr>
        <w:t xml:space="preserve"> is the titanium-</w:t>
      </w:r>
      <w:r w:rsidR="00D77BAF">
        <w:rPr>
          <w:rFonts w:cs="Times New Roman"/>
        </w:rPr>
        <w:t>substituted molecular sieves [41-46</w:t>
      </w:r>
      <w:r>
        <w:rPr>
          <w:rFonts w:cs="Times New Roman"/>
        </w:rPr>
        <w:t>]. These catalysts include titanium-containing pure-silica ZSM-5 (TS-1), ZSM-11(TS-2) and Ti-Al-beta (zeolite beta). According to the literature, the oxidation of alkanes using TS-1 occurs on the secondary and tertiary carbon atoms with no</w:t>
      </w:r>
      <w:r w:rsidR="00D77BAF">
        <w:rPr>
          <w:rFonts w:cs="Times New Roman"/>
        </w:rPr>
        <w:t xml:space="preserve"> primary C-H bond activation [42</w:t>
      </w:r>
      <w:r>
        <w:rPr>
          <w:rFonts w:cs="Times New Roman"/>
        </w:rPr>
        <w:t xml:space="preserve">]. </w:t>
      </w:r>
      <w:r w:rsidR="000372A4">
        <w:rPr>
          <w:rFonts w:cs="Times New Roman"/>
        </w:rPr>
        <w:t xml:space="preserve">Dartt </w:t>
      </w:r>
      <w:r w:rsidR="00675542" w:rsidRPr="00675542">
        <w:rPr>
          <w:rFonts w:cs="Times New Roman"/>
          <w:i/>
        </w:rPr>
        <w:t>et al.</w:t>
      </w:r>
      <w:r w:rsidR="000372A4">
        <w:rPr>
          <w:rFonts w:cs="Times New Roman"/>
        </w:rPr>
        <w:t xml:space="preserve"> reported the use of TS-1 and Ti-</w:t>
      </w:r>
      <w:r w:rsidR="000372A4">
        <w:rPr>
          <w:rFonts w:cs="Times New Roman"/>
        </w:rPr>
        <w:sym w:font="Symbol" w:char="F062"/>
      </w:r>
      <w:r w:rsidR="000372A4">
        <w:rPr>
          <w:rFonts w:cs="Times New Roman"/>
        </w:rPr>
        <w:t xml:space="preserve"> for the hydroxylation of </w:t>
      </w:r>
      <w:r w:rsidR="000372A4">
        <w:rPr>
          <w:rFonts w:cs="Times New Roman"/>
          <w:i/>
        </w:rPr>
        <w:t>n</w:t>
      </w:r>
      <w:r w:rsidR="000372A4">
        <w:rPr>
          <w:rFonts w:cs="Times New Roman"/>
        </w:rPr>
        <w:t>-octane using aqueous hydrogen peroxide [</w:t>
      </w:r>
      <w:r w:rsidR="00D77BAF">
        <w:rPr>
          <w:rFonts w:cs="Times New Roman"/>
        </w:rPr>
        <w:t>41</w:t>
      </w:r>
      <w:r w:rsidR="00596CB7">
        <w:rPr>
          <w:rFonts w:cs="Times New Roman"/>
        </w:rPr>
        <w:t>]. For the conditions used in their study, Ti-</w:t>
      </w:r>
      <w:r w:rsidR="00596CB7">
        <w:rPr>
          <w:rFonts w:cs="Times New Roman"/>
        </w:rPr>
        <w:sym w:font="Symbol" w:char="F062"/>
      </w:r>
      <w:r w:rsidR="00596CB7">
        <w:rPr>
          <w:rFonts w:cs="Times New Roman"/>
        </w:rPr>
        <w:t xml:space="preserve"> was found to be inactive for the hydrocarbon oxidation reaction while TS-1 resulted in ~21 % conversion of </w:t>
      </w:r>
      <w:r w:rsidR="00596CB7">
        <w:rPr>
          <w:rFonts w:cs="Times New Roman"/>
          <w:i/>
        </w:rPr>
        <w:t>n</w:t>
      </w:r>
      <w:r w:rsidR="00EC07AC">
        <w:rPr>
          <w:rFonts w:cs="Times New Roman"/>
        </w:rPr>
        <w:t>-octane to</w:t>
      </w:r>
      <w:r w:rsidR="00596CB7">
        <w:rPr>
          <w:rFonts w:cs="Times New Roman"/>
        </w:rPr>
        <w:t xml:space="preserve"> alcohols and ketones</w:t>
      </w:r>
      <w:r w:rsidR="00EC07AC">
        <w:rPr>
          <w:rFonts w:cs="Times New Roman"/>
        </w:rPr>
        <w:t xml:space="preserve"> substituted at positions two and three</w:t>
      </w:r>
      <w:r w:rsidR="00596CB7">
        <w:rPr>
          <w:rFonts w:cs="Times New Roman"/>
        </w:rPr>
        <w:t>. No selectivi</w:t>
      </w:r>
      <w:r w:rsidR="00EC07AC">
        <w:rPr>
          <w:rFonts w:cs="Times New Roman"/>
        </w:rPr>
        <w:t>ty and yield data was presented in this report</w:t>
      </w:r>
      <w:r w:rsidR="00D77BAF">
        <w:rPr>
          <w:rFonts w:cs="Times New Roman"/>
        </w:rPr>
        <w:t xml:space="preserve"> [41</w:t>
      </w:r>
      <w:r w:rsidR="002A24BE">
        <w:rPr>
          <w:rFonts w:cs="Times New Roman"/>
        </w:rPr>
        <w:t>].</w:t>
      </w:r>
      <w:r w:rsidR="00596CB7">
        <w:rPr>
          <w:rFonts w:cs="Times New Roman"/>
        </w:rPr>
        <w:t xml:space="preserve"> </w:t>
      </w:r>
      <w:r w:rsidR="00596CB7" w:rsidRPr="00F61F47">
        <w:rPr>
          <w:rFonts w:cs="Times New Roman"/>
        </w:rPr>
        <w:t xml:space="preserve">In a related report, it was suggested that the mechanism occurs through radical intermediates and the active species was tentatively assigned to </w:t>
      </w:r>
      <w:r w:rsidR="00D77BAF">
        <w:rPr>
          <w:rFonts w:cs="Times New Roman"/>
        </w:rPr>
        <w:t>Ti(III) [42</w:t>
      </w:r>
      <w:r w:rsidR="00596CB7" w:rsidRPr="00F61F47">
        <w:rPr>
          <w:rFonts w:cs="Times New Roman"/>
        </w:rPr>
        <w:t>].</w:t>
      </w:r>
    </w:p>
    <w:p w:rsidR="00F03FD7" w:rsidRDefault="00F03FD7" w:rsidP="00DF4488">
      <w:pPr>
        <w:rPr>
          <w:rFonts w:cs="Times New Roman"/>
        </w:rPr>
      </w:pPr>
    </w:p>
    <w:p w:rsidR="00F03FD7" w:rsidRPr="003A383A" w:rsidRDefault="00F03FD7" w:rsidP="00DF4488">
      <w:pPr>
        <w:rPr>
          <w:rFonts w:cs="Times New Roman"/>
        </w:rPr>
      </w:pPr>
      <w:r w:rsidRPr="003A383A">
        <w:rPr>
          <w:rFonts w:cs="Times New Roman"/>
        </w:rPr>
        <w:t>In 2005, Krasnobaeva et al. reported the use of vanadium-containing hydrotalcite-like catalysts for the oxidative dehydrogenation of octane to octene [47]. Their study was aimed at determining the effect of the particle size composition of the catalyst relative to the synthesis parameters. The oxides derived from these precursors were the compared in terms of catalytic efficiency. Reactions were carried out in a fused silica flow-through reactor using 10 – 15ml of catalyst while varying parameters such as temperature, hydrocarbon flowrates etc. [47]. Higher yields and selectivities to octene were reportedly obtained with coarse-grained hydroxo salts (particle sizes of 10 – 12 µm) than those with particle sizes of 3 – 4 µm. The paper</w:t>
      </w:r>
      <w:r w:rsidR="003A383A">
        <w:rPr>
          <w:rFonts w:cs="Times New Roman"/>
        </w:rPr>
        <w:t>,</w:t>
      </w:r>
      <w:r w:rsidRPr="003A383A">
        <w:rPr>
          <w:rFonts w:cs="Times New Roman"/>
        </w:rPr>
        <w:t xml:space="preserve"> however, does not distinguish between octene isomers</w:t>
      </w:r>
      <w:r w:rsidR="003A383A">
        <w:rPr>
          <w:rFonts w:cs="Times New Roman"/>
        </w:rPr>
        <w:t>,</w:t>
      </w:r>
      <w:r w:rsidRPr="003A383A">
        <w:rPr>
          <w:rFonts w:cs="Times New Roman"/>
        </w:rPr>
        <w:t xml:space="preserve"> if any</w:t>
      </w:r>
      <w:r w:rsidR="003A383A">
        <w:rPr>
          <w:rFonts w:cs="Times New Roman"/>
        </w:rPr>
        <w:t>,</w:t>
      </w:r>
      <w:r w:rsidRPr="003A383A">
        <w:rPr>
          <w:rFonts w:cs="Times New Roman"/>
        </w:rPr>
        <w:t xml:space="preserve"> nor does it account for all of the oxidation products obtained during the oxidative dehydrogenation reaction [47].</w:t>
      </w:r>
    </w:p>
    <w:p w:rsidR="0071028C" w:rsidRPr="0071028C" w:rsidRDefault="0071028C" w:rsidP="00DF4488">
      <w:pPr>
        <w:rPr>
          <w:rFonts w:cs="Times New Roman"/>
        </w:rPr>
      </w:pPr>
    </w:p>
    <w:p w:rsidR="0036581B" w:rsidRDefault="0036581B" w:rsidP="0036581B">
      <w:pPr>
        <w:rPr>
          <w:rFonts w:cs="Times New Roman"/>
        </w:rPr>
      </w:pPr>
      <w:r>
        <w:rPr>
          <w:rFonts w:cs="Times New Roman"/>
        </w:rPr>
        <w:t>The use of hydrotalcite-type catalysts, specifically a Mg-V-HTlc, for the ODH of n-oct</w:t>
      </w:r>
      <w:r w:rsidR="0092349C">
        <w:rPr>
          <w:rFonts w:cs="Times New Roman"/>
        </w:rPr>
        <w:t>ane was reported by Friedrich and Mahomed</w:t>
      </w:r>
      <w:r>
        <w:rPr>
          <w:rFonts w:cs="Times New Roman"/>
        </w:rPr>
        <w:t xml:space="preserve"> in 2008</w:t>
      </w:r>
      <w:r w:rsidR="00F03FD7">
        <w:rPr>
          <w:rFonts w:cs="Times New Roman"/>
        </w:rPr>
        <w:t xml:space="preserve"> [48</w:t>
      </w:r>
      <w:r>
        <w:rPr>
          <w:rFonts w:cs="Times New Roman"/>
        </w:rPr>
        <w:t>]. Catalytic testing was carried out in a fixed bed</w:t>
      </w:r>
      <w:r w:rsidR="0092349C">
        <w:rPr>
          <w:rFonts w:cs="Times New Roman"/>
        </w:rPr>
        <w:t xml:space="preserve"> reactor and fuel-air ratios of 2% - 7% octane in air were</w:t>
      </w:r>
      <w:r>
        <w:rPr>
          <w:rFonts w:cs="Times New Roman"/>
        </w:rPr>
        <w:t xml:space="preserve"> studied. Styrene was found to be the main </w:t>
      </w:r>
      <w:r>
        <w:rPr>
          <w:rFonts w:cs="Times New Roman"/>
        </w:rPr>
        <w:lastRenderedPageBreak/>
        <w:t>organic product reaching an optimum selectivity of 19% under reaction conditions of 4% octane in air and GHSV of 6039 hr</w:t>
      </w:r>
      <w:r>
        <w:rPr>
          <w:rFonts w:cs="Times New Roman"/>
          <w:vertAlign w:val="superscript"/>
        </w:rPr>
        <w:t xml:space="preserve">-1 </w:t>
      </w:r>
      <w:r>
        <w:rPr>
          <w:rFonts w:cs="Times New Roman"/>
        </w:rPr>
        <w:t>. The effect of Mg/V ratio showed that Mg/V = 2.29 produced the best catalytic results. Emphasis was not placed on the optimization of the C8 olefin selectivity. The effect of temperature on the fuel-air ratios was not discussed. Fuel-air ratios higher than 7% octane in air were not reported.</w:t>
      </w:r>
    </w:p>
    <w:p w:rsidR="0036581B" w:rsidRDefault="005B1951" w:rsidP="005B1951">
      <w:pPr>
        <w:tabs>
          <w:tab w:val="left" w:pos="1155"/>
        </w:tabs>
        <w:rPr>
          <w:rFonts w:cs="Times New Roman"/>
        </w:rPr>
      </w:pPr>
      <w:r>
        <w:rPr>
          <w:rFonts w:cs="Times New Roman"/>
        </w:rPr>
        <w:tab/>
      </w:r>
    </w:p>
    <w:p w:rsidR="00512914" w:rsidRDefault="00DA381C" w:rsidP="003B72EF">
      <w:pPr>
        <w:rPr>
          <w:rFonts w:cs="Times New Roman"/>
        </w:rPr>
      </w:pPr>
      <w:r>
        <w:rPr>
          <w:rFonts w:cs="Times New Roman"/>
        </w:rPr>
        <w:t xml:space="preserve">The literature study showed that few reports exist for the ODH of higher alkanes, specifically </w:t>
      </w:r>
      <w:r>
        <w:rPr>
          <w:rFonts w:cs="Times New Roman"/>
          <w:i/>
        </w:rPr>
        <w:t>n</w:t>
      </w:r>
      <w:r w:rsidR="0092349C">
        <w:rPr>
          <w:rFonts w:cs="Times New Roman"/>
        </w:rPr>
        <w:t xml:space="preserve">-octane, </w:t>
      </w:r>
      <w:r w:rsidR="00002F26">
        <w:rPr>
          <w:rFonts w:cs="Times New Roman"/>
        </w:rPr>
        <w:t>using hydrotalcite-like</w:t>
      </w:r>
      <w:r>
        <w:rPr>
          <w:rFonts w:cs="Times New Roman"/>
        </w:rPr>
        <w:t xml:space="preserve"> catalysts</w:t>
      </w:r>
      <w:r w:rsidR="00002F26">
        <w:rPr>
          <w:rFonts w:cs="Times New Roman"/>
        </w:rPr>
        <w:t xml:space="preserve"> (HTlc’s)</w:t>
      </w:r>
      <w:r>
        <w:rPr>
          <w:rFonts w:cs="Times New Roman"/>
        </w:rPr>
        <w:t xml:space="preserve">. </w:t>
      </w:r>
      <w:r w:rsidR="00512914" w:rsidRPr="00FA331B">
        <w:rPr>
          <w:rFonts w:cs="Times New Roman"/>
        </w:rPr>
        <w:t xml:space="preserve">In addition, previous published work on hydrotalcite-like compounds has led to </w:t>
      </w:r>
      <w:r w:rsidR="00BC43A4" w:rsidRPr="00FA331B">
        <w:rPr>
          <w:rFonts w:cs="Times New Roman"/>
        </w:rPr>
        <w:t xml:space="preserve">some </w:t>
      </w:r>
      <w:r w:rsidR="00512914" w:rsidRPr="00FA331B">
        <w:rPr>
          <w:rFonts w:cs="Times New Roman"/>
        </w:rPr>
        <w:t>competency within the group regarding these types of catalysts [</w:t>
      </w:r>
      <w:r w:rsidR="00B92E39" w:rsidRPr="00FA331B">
        <w:rPr>
          <w:rFonts w:cs="Times New Roman"/>
        </w:rPr>
        <w:t>5, 6, 47</w:t>
      </w:r>
      <w:r w:rsidR="00512914" w:rsidRPr="00FA331B">
        <w:rPr>
          <w:rFonts w:cs="Times New Roman"/>
        </w:rPr>
        <w:t>].</w:t>
      </w:r>
    </w:p>
    <w:p w:rsidR="00512914" w:rsidRDefault="00512914" w:rsidP="003B72EF">
      <w:pPr>
        <w:rPr>
          <w:rFonts w:cs="Times New Roman"/>
        </w:rPr>
      </w:pPr>
    </w:p>
    <w:p w:rsidR="008941D7" w:rsidRDefault="00DA381C" w:rsidP="003B72EF">
      <w:pPr>
        <w:rPr>
          <w:rFonts w:cs="Times New Roman"/>
        </w:rPr>
      </w:pPr>
      <w:r>
        <w:rPr>
          <w:rFonts w:cs="Times New Roman"/>
        </w:rPr>
        <w:t xml:space="preserve">It was therefore decided that the focus of this research would be aimed at investigating the effect of </w:t>
      </w:r>
      <w:r w:rsidR="00BC43A4">
        <w:rPr>
          <w:rFonts w:cs="Times New Roman"/>
        </w:rPr>
        <w:t xml:space="preserve">the following </w:t>
      </w:r>
      <w:r>
        <w:rPr>
          <w:rFonts w:cs="Times New Roman"/>
        </w:rPr>
        <w:t>parameters</w:t>
      </w:r>
      <w:r w:rsidR="00CB35AE">
        <w:rPr>
          <w:rFonts w:cs="Times New Roman"/>
        </w:rPr>
        <w:t xml:space="preserve"> using hydrotalcite-like catalysts</w:t>
      </w:r>
      <w:r w:rsidR="00E56395">
        <w:rPr>
          <w:rFonts w:cs="Times New Roman"/>
        </w:rPr>
        <w:t xml:space="preserve"> </w:t>
      </w:r>
      <w:r>
        <w:rPr>
          <w:rFonts w:cs="Times New Roman"/>
        </w:rPr>
        <w:t>viz.</w:t>
      </w:r>
    </w:p>
    <w:p w:rsidR="00DA381C" w:rsidRDefault="00DA381C" w:rsidP="00DA381C">
      <w:pPr>
        <w:pStyle w:val="ListParagraph"/>
        <w:numPr>
          <w:ilvl w:val="0"/>
          <w:numId w:val="10"/>
        </w:numPr>
        <w:rPr>
          <w:rFonts w:cs="Times New Roman"/>
        </w:rPr>
      </w:pPr>
      <w:r>
        <w:rPr>
          <w:rFonts w:cs="Times New Roman"/>
        </w:rPr>
        <w:t xml:space="preserve">Effect of the reactor heating block length on conversions yields and selectivity i.e. </w:t>
      </w:r>
      <w:r w:rsidR="00CB35AE">
        <w:rPr>
          <w:rFonts w:cs="Times New Roman"/>
        </w:rPr>
        <w:t>t</w:t>
      </w:r>
      <w:r>
        <w:rPr>
          <w:rFonts w:cs="Times New Roman"/>
        </w:rPr>
        <w:t>o what extent does the length of the heating block affect the free radical reactions occurring within the reactor?</w:t>
      </w:r>
    </w:p>
    <w:p w:rsidR="00DA381C" w:rsidRDefault="0050276E" w:rsidP="00DA381C">
      <w:pPr>
        <w:pStyle w:val="ListParagraph"/>
        <w:numPr>
          <w:ilvl w:val="0"/>
          <w:numId w:val="10"/>
        </w:numPr>
        <w:rPr>
          <w:rFonts w:cs="Times New Roman"/>
        </w:rPr>
      </w:pPr>
      <w:r>
        <w:rPr>
          <w:rFonts w:cs="Times New Roman"/>
        </w:rPr>
        <w:t>Effect of temperatur</w:t>
      </w:r>
      <w:r w:rsidR="00002F26">
        <w:rPr>
          <w:rFonts w:cs="Times New Roman"/>
        </w:rPr>
        <w:t>e on various contact times i.e.</w:t>
      </w:r>
      <w:r w:rsidR="00CB35AE">
        <w:rPr>
          <w:rFonts w:cs="Times New Roman"/>
        </w:rPr>
        <w:t xml:space="preserve"> w</w:t>
      </w:r>
      <w:r>
        <w:rPr>
          <w:rFonts w:cs="Times New Roman"/>
        </w:rPr>
        <w:t>hat is the optimum contact time for the production of valuable products?</w:t>
      </w:r>
    </w:p>
    <w:p w:rsidR="0050276E" w:rsidRDefault="0050276E" w:rsidP="00DA381C">
      <w:pPr>
        <w:pStyle w:val="ListParagraph"/>
        <w:numPr>
          <w:ilvl w:val="0"/>
          <w:numId w:val="10"/>
        </w:numPr>
        <w:rPr>
          <w:rFonts w:cs="Times New Roman"/>
        </w:rPr>
      </w:pPr>
      <w:r>
        <w:rPr>
          <w:rFonts w:cs="Times New Roman"/>
        </w:rPr>
        <w:t xml:space="preserve">Effect of temperature on various fuel-air ratios not reported in literature i.e. </w:t>
      </w:r>
      <w:r w:rsidR="00CB35AE">
        <w:rPr>
          <w:rFonts w:cs="Times New Roman"/>
        </w:rPr>
        <w:t>b</w:t>
      </w:r>
      <w:r>
        <w:rPr>
          <w:rFonts w:cs="Times New Roman"/>
        </w:rPr>
        <w:t>ased on the optimum contact time, which fuel air ratio gives good yields and selectivities to the C8 aromatics and C8 olefins</w:t>
      </w:r>
      <w:r w:rsidR="0053030F">
        <w:rPr>
          <w:rFonts w:cs="Times New Roman"/>
        </w:rPr>
        <w:t>?</w:t>
      </w:r>
    </w:p>
    <w:p w:rsidR="0050276E" w:rsidRDefault="00002F26" w:rsidP="00DA381C">
      <w:pPr>
        <w:pStyle w:val="ListParagraph"/>
        <w:numPr>
          <w:ilvl w:val="0"/>
          <w:numId w:val="10"/>
        </w:numPr>
        <w:rPr>
          <w:rFonts w:cs="Times New Roman"/>
        </w:rPr>
      </w:pPr>
      <w:r>
        <w:rPr>
          <w:rFonts w:cs="Times New Roman"/>
        </w:rPr>
        <w:t>Effect of dopants i.e.</w:t>
      </w:r>
      <w:r w:rsidR="00CB35AE">
        <w:rPr>
          <w:rFonts w:cs="Times New Roman"/>
        </w:rPr>
        <w:t xml:space="preserve"> w</w:t>
      </w:r>
      <w:r w:rsidR="0053030F">
        <w:rPr>
          <w:rFonts w:cs="Times New Roman"/>
        </w:rPr>
        <w:t>hat is the effect of different promoters on the performance</w:t>
      </w:r>
      <w:r w:rsidR="0092349C">
        <w:rPr>
          <w:rFonts w:cs="Times New Roman"/>
        </w:rPr>
        <w:t xml:space="preserve"> and characteristic properties</w:t>
      </w:r>
      <w:r w:rsidR="0053030F">
        <w:rPr>
          <w:rFonts w:cs="Times New Roman"/>
        </w:rPr>
        <w:t xml:space="preserve"> of the catalyst?</w:t>
      </w:r>
    </w:p>
    <w:p w:rsidR="00BC43A4" w:rsidRPr="00BC43A4" w:rsidRDefault="00BC43A4" w:rsidP="00BC43A4">
      <w:pPr>
        <w:rPr>
          <w:rFonts w:cs="Times New Roman"/>
        </w:rPr>
      </w:pPr>
      <w:r>
        <w:rPr>
          <w:rFonts w:cs="Times New Roman"/>
        </w:rPr>
        <w:t>To the best of our knowledge, such work is unreported in the literature.</w:t>
      </w:r>
    </w:p>
    <w:p w:rsidR="0053030F" w:rsidRDefault="0053030F" w:rsidP="0053030F">
      <w:pPr>
        <w:rPr>
          <w:rFonts w:cs="Times New Roman"/>
        </w:rPr>
      </w:pPr>
    </w:p>
    <w:p w:rsidR="00F03FD7" w:rsidRDefault="00F03FD7" w:rsidP="00F03FD7">
      <w:pPr>
        <w:pStyle w:val="Heading2"/>
        <w:ind w:left="0" w:firstLine="0"/>
        <w:rPr>
          <w:rFonts w:ascii="Times New Roman" w:eastAsiaTheme="minorHAnsi" w:hAnsi="Times New Roman" w:cs="Times New Roman"/>
          <w:b w:val="0"/>
          <w:bCs w:val="0"/>
          <w:sz w:val="22"/>
          <w:szCs w:val="22"/>
        </w:rPr>
      </w:pPr>
      <w:bookmarkStart w:id="90" w:name="_Toc266960760"/>
    </w:p>
    <w:p w:rsidR="005B1951" w:rsidRPr="005B1951" w:rsidRDefault="005B1951" w:rsidP="005B1951"/>
    <w:p w:rsidR="00C54EE8" w:rsidRPr="00B6493F" w:rsidRDefault="00256934" w:rsidP="00F03FD7">
      <w:pPr>
        <w:pStyle w:val="Heading2"/>
        <w:ind w:left="0" w:firstLine="0"/>
        <w:rPr>
          <w:rStyle w:val="IntenseReference"/>
          <w:b/>
          <w:smallCaps w:val="0"/>
          <w:color w:val="auto"/>
        </w:rPr>
      </w:pPr>
      <w:r w:rsidRPr="00B6493F">
        <w:rPr>
          <w:rStyle w:val="IntenseReference"/>
          <w:b/>
          <w:smallCaps w:val="0"/>
          <w:color w:val="auto"/>
        </w:rPr>
        <w:lastRenderedPageBreak/>
        <w:t>References</w:t>
      </w:r>
      <w:bookmarkEnd w:id="90"/>
    </w:p>
    <w:p w:rsidR="00C54EE8" w:rsidRPr="00C54EE8" w:rsidRDefault="00C54EE8" w:rsidP="00C54EE8"/>
    <w:p w:rsidR="006526BF" w:rsidRPr="007552BE" w:rsidRDefault="006526BF" w:rsidP="006526BF">
      <w:pPr>
        <w:pStyle w:val="ListParagraph"/>
        <w:numPr>
          <w:ilvl w:val="0"/>
          <w:numId w:val="1"/>
        </w:numPr>
        <w:rPr>
          <w:rFonts w:cs="Times New Roman"/>
        </w:rPr>
      </w:pPr>
      <w:r w:rsidRPr="007552BE">
        <w:rPr>
          <w:rFonts w:cs="Times New Roman"/>
        </w:rPr>
        <w:t xml:space="preserve">G. Centi, F. Cavani and F. Trifirò, </w:t>
      </w:r>
      <w:r w:rsidRPr="007552BE">
        <w:rPr>
          <w:rFonts w:cs="Times New Roman"/>
          <w:i/>
        </w:rPr>
        <w:t>Selective Oxidation by Heterogeneous Catalysis</w:t>
      </w:r>
      <w:r w:rsidRPr="007552BE">
        <w:rPr>
          <w:rFonts w:cs="Times New Roman"/>
        </w:rPr>
        <w:t xml:space="preserve">, </w:t>
      </w:r>
      <w:r w:rsidR="007707B1" w:rsidRPr="007552BE">
        <w:rPr>
          <w:rFonts w:cs="Times New Roman"/>
        </w:rPr>
        <w:t>Kluwer Academic / Plenum Publishers, New York, 2001</w:t>
      </w:r>
    </w:p>
    <w:p w:rsidR="007707B1" w:rsidRDefault="007707B1" w:rsidP="006526BF">
      <w:pPr>
        <w:pStyle w:val="ListParagraph"/>
        <w:numPr>
          <w:ilvl w:val="0"/>
          <w:numId w:val="1"/>
        </w:numPr>
        <w:rPr>
          <w:rFonts w:cs="Times New Roman"/>
        </w:rPr>
      </w:pPr>
      <w:r w:rsidRPr="007552BE">
        <w:rPr>
          <w:rFonts w:cs="Times New Roman"/>
          <w:i/>
        </w:rPr>
        <w:t>Handbook of Heterogeneous Catalysis,</w:t>
      </w:r>
      <w:r w:rsidRPr="007552BE">
        <w:rPr>
          <w:rFonts w:cs="Times New Roman"/>
        </w:rPr>
        <w:t xml:space="preserve"> Ed. G. Ertl, H. Knözinger and J. Weitkamp, Vol. 5, Weinheim: VCH, 1997</w:t>
      </w:r>
    </w:p>
    <w:p w:rsidR="00914D04" w:rsidRDefault="00914D04" w:rsidP="006526BF">
      <w:pPr>
        <w:pStyle w:val="ListParagraph"/>
        <w:numPr>
          <w:ilvl w:val="0"/>
          <w:numId w:val="1"/>
        </w:numPr>
        <w:rPr>
          <w:rFonts w:cs="Times New Roman"/>
        </w:rPr>
      </w:pPr>
      <w:r>
        <w:rPr>
          <w:rFonts w:cs="Times New Roman"/>
        </w:rPr>
        <w:t xml:space="preserve">J-S Chang, M.S. Park, V.P. Vislovskiy, S-E. Park and J.S. Yoo, </w:t>
      </w:r>
      <w:r>
        <w:rPr>
          <w:rFonts w:cs="Times New Roman"/>
          <w:i/>
        </w:rPr>
        <w:t>Fuel Chem. Div. Reprints</w:t>
      </w:r>
      <w:r>
        <w:rPr>
          <w:rFonts w:cs="Times New Roman"/>
        </w:rPr>
        <w:t xml:space="preserve">, </w:t>
      </w:r>
      <w:r>
        <w:rPr>
          <w:rFonts w:cs="Times New Roman"/>
          <w:b/>
        </w:rPr>
        <w:t>47</w:t>
      </w:r>
      <w:r>
        <w:rPr>
          <w:rFonts w:cs="Times New Roman"/>
        </w:rPr>
        <w:t>, 2002, 309</w:t>
      </w:r>
    </w:p>
    <w:p w:rsidR="00914D04" w:rsidRDefault="00914D04" w:rsidP="006526BF">
      <w:pPr>
        <w:pStyle w:val="ListParagraph"/>
        <w:numPr>
          <w:ilvl w:val="0"/>
          <w:numId w:val="1"/>
        </w:numPr>
        <w:rPr>
          <w:rFonts w:cs="Times New Roman"/>
        </w:rPr>
      </w:pPr>
      <w:r>
        <w:rPr>
          <w:rFonts w:cs="Times New Roman"/>
        </w:rPr>
        <w:t xml:space="preserve">F.E. Kühn, A. Schebaum and W.A. Herrman, </w:t>
      </w:r>
      <w:r>
        <w:rPr>
          <w:rFonts w:cs="Times New Roman"/>
          <w:i/>
        </w:rPr>
        <w:t>J. Organomet. Chem.</w:t>
      </w:r>
      <w:r>
        <w:rPr>
          <w:rFonts w:cs="Times New Roman"/>
        </w:rPr>
        <w:t xml:space="preserve">, </w:t>
      </w:r>
      <w:r>
        <w:rPr>
          <w:rFonts w:cs="Times New Roman"/>
          <w:b/>
        </w:rPr>
        <w:t>689</w:t>
      </w:r>
      <w:r>
        <w:rPr>
          <w:rFonts w:cs="Times New Roman"/>
        </w:rPr>
        <w:t>, 2004, 4149</w:t>
      </w:r>
    </w:p>
    <w:p w:rsidR="00914D04" w:rsidRDefault="00914D04" w:rsidP="006526BF">
      <w:pPr>
        <w:pStyle w:val="ListParagraph"/>
        <w:numPr>
          <w:ilvl w:val="0"/>
          <w:numId w:val="1"/>
        </w:numPr>
        <w:rPr>
          <w:rFonts w:cs="Times New Roman"/>
        </w:rPr>
      </w:pPr>
      <w:r>
        <w:rPr>
          <w:rFonts w:cs="Times New Roman"/>
        </w:rPr>
        <w:t xml:space="preserve">H.B. Friedrich, M. Govender, X. Makhoba, T.D. Ngcobo and M.O. Onani, </w:t>
      </w:r>
      <w:r>
        <w:rPr>
          <w:rFonts w:cs="Times New Roman"/>
          <w:i/>
        </w:rPr>
        <w:t>Chem. Commun.</w:t>
      </w:r>
      <w:r>
        <w:rPr>
          <w:rFonts w:cs="Times New Roman"/>
        </w:rPr>
        <w:t>, 2003, 2922</w:t>
      </w:r>
    </w:p>
    <w:p w:rsidR="00914D04" w:rsidRDefault="00914D04" w:rsidP="006526BF">
      <w:pPr>
        <w:pStyle w:val="ListParagraph"/>
        <w:numPr>
          <w:ilvl w:val="0"/>
          <w:numId w:val="1"/>
        </w:numPr>
        <w:rPr>
          <w:rFonts w:cs="Times New Roman"/>
        </w:rPr>
      </w:pPr>
      <w:r>
        <w:rPr>
          <w:rFonts w:cs="Times New Roman"/>
        </w:rPr>
        <w:t xml:space="preserve">H.B. Friedrich, F. Khan, N. Singh and M. van Staden, </w:t>
      </w:r>
      <w:r>
        <w:rPr>
          <w:rFonts w:cs="Times New Roman"/>
          <w:i/>
        </w:rPr>
        <w:t>Synlett,</w:t>
      </w:r>
      <w:r>
        <w:rPr>
          <w:rFonts w:cs="Times New Roman"/>
        </w:rPr>
        <w:t xml:space="preserve"> </w:t>
      </w:r>
      <w:r>
        <w:rPr>
          <w:rFonts w:cs="Times New Roman"/>
          <w:b/>
        </w:rPr>
        <w:t>6</w:t>
      </w:r>
      <w:r>
        <w:rPr>
          <w:rFonts w:cs="Times New Roman"/>
        </w:rPr>
        <w:t>, 2001, 869</w:t>
      </w:r>
    </w:p>
    <w:p w:rsidR="00914D04" w:rsidRPr="007552BE" w:rsidRDefault="00914D04" w:rsidP="006526BF">
      <w:pPr>
        <w:pStyle w:val="ListParagraph"/>
        <w:numPr>
          <w:ilvl w:val="0"/>
          <w:numId w:val="1"/>
        </w:numPr>
        <w:rPr>
          <w:rFonts w:cs="Times New Roman"/>
        </w:rPr>
      </w:pPr>
      <w:r>
        <w:rPr>
          <w:rFonts w:cs="Times New Roman"/>
        </w:rPr>
        <w:t xml:space="preserve">A. Brückner and M. Baerns, </w:t>
      </w:r>
      <w:r>
        <w:rPr>
          <w:rFonts w:cs="Times New Roman"/>
          <w:i/>
        </w:rPr>
        <w:t>Appl. Catal. A: Gen.</w:t>
      </w:r>
      <w:r>
        <w:rPr>
          <w:rFonts w:cs="Times New Roman"/>
        </w:rPr>
        <w:t xml:space="preserve">, </w:t>
      </w:r>
      <w:r>
        <w:rPr>
          <w:rFonts w:cs="Times New Roman"/>
          <w:b/>
        </w:rPr>
        <w:t>157</w:t>
      </w:r>
      <w:r>
        <w:rPr>
          <w:rFonts w:cs="Times New Roman"/>
        </w:rPr>
        <w:t>, 1997, 311</w:t>
      </w:r>
    </w:p>
    <w:p w:rsidR="004949AB" w:rsidRDefault="007707B1" w:rsidP="006526BF">
      <w:pPr>
        <w:pStyle w:val="ListParagraph"/>
        <w:numPr>
          <w:ilvl w:val="0"/>
          <w:numId w:val="1"/>
        </w:numPr>
        <w:rPr>
          <w:rFonts w:cs="Times New Roman"/>
        </w:rPr>
      </w:pPr>
      <w:r w:rsidRPr="004949AB">
        <w:rPr>
          <w:rFonts w:cs="Times New Roman"/>
        </w:rPr>
        <w:t xml:space="preserve">S. Albonetti, F. Cavani and F. Trifirò, </w:t>
      </w:r>
      <w:r w:rsidRPr="004949AB">
        <w:rPr>
          <w:rFonts w:cs="Times New Roman"/>
          <w:i/>
        </w:rPr>
        <w:t>Key Aspects of Catalyst Design for the Selective Oxidation of Paraffins,</w:t>
      </w:r>
      <w:r w:rsidRPr="004949AB">
        <w:rPr>
          <w:rFonts w:cs="Times New Roman"/>
        </w:rPr>
        <w:t xml:space="preserve"> Marcel Dekker inc., 1996</w:t>
      </w:r>
      <w:r w:rsidR="008B66EC">
        <w:rPr>
          <w:rFonts w:cs="Times New Roman"/>
        </w:rPr>
        <w:t>, 413</w:t>
      </w:r>
    </w:p>
    <w:p w:rsidR="00FD067A" w:rsidRDefault="00FD067A" w:rsidP="006526BF">
      <w:pPr>
        <w:pStyle w:val="ListParagraph"/>
        <w:numPr>
          <w:ilvl w:val="0"/>
          <w:numId w:val="1"/>
        </w:numPr>
        <w:rPr>
          <w:rFonts w:cs="Times New Roman"/>
        </w:rPr>
      </w:pPr>
      <w:r w:rsidRPr="007552BE">
        <w:rPr>
          <w:rFonts w:cs="Times New Roman"/>
        </w:rPr>
        <w:t>F. Cavani and F. Trifirò</w:t>
      </w:r>
      <w:r>
        <w:rPr>
          <w:rFonts w:cs="Times New Roman"/>
        </w:rPr>
        <w:t xml:space="preserve">, </w:t>
      </w:r>
      <w:r>
        <w:rPr>
          <w:rFonts w:cs="Times New Roman"/>
          <w:i/>
        </w:rPr>
        <w:t>Catal. Today,</w:t>
      </w:r>
      <w:r>
        <w:rPr>
          <w:rFonts w:cs="Times New Roman"/>
        </w:rPr>
        <w:t xml:space="preserve"> </w:t>
      </w:r>
      <w:r>
        <w:rPr>
          <w:rFonts w:cs="Times New Roman"/>
          <w:b/>
        </w:rPr>
        <w:t>24</w:t>
      </w:r>
      <w:r>
        <w:rPr>
          <w:rFonts w:cs="Times New Roman"/>
        </w:rPr>
        <w:t>, 1995, 307</w:t>
      </w:r>
    </w:p>
    <w:p w:rsidR="005436C5" w:rsidRDefault="005436C5" w:rsidP="006526BF">
      <w:pPr>
        <w:pStyle w:val="ListParagraph"/>
        <w:numPr>
          <w:ilvl w:val="0"/>
          <w:numId w:val="1"/>
        </w:numPr>
        <w:rPr>
          <w:rFonts w:cs="Times New Roman"/>
        </w:rPr>
      </w:pPr>
      <w:r>
        <w:rPr>
          <w:rFonts w:cs="Times New Roman"/>
        </w:rPr>
        <w:t xml:space="preserve">G. Busca, E. Finocchio, G. Ramis and G. Ricchiardi, </w:t>
      </w:r>
      <w:r>
        <w:rPr>
          <w:rFonts w:cs="Times New Roman"/>
          <w:i/>
        </w:rPr>
        <w:t>Catal. Today,</w:t>
      </w:r>
      <w:r>
        <w:rPr>
          <w:rFonts w:cs="Times New Roman"/>
        </w:rPr>
        <w:t xml:space="preserve"> </w:t>
      </w:r>
      <w:r>
        <w:rPr>
          <w:rFonts w:cs="Times New Roman"/>
          <w:b/>
        </w:rPr>
        <w:t>32</w:t>
      </w:r>
      <w:r>
        <w:rPr>
          <w:rFonts w:cs="Times New Roman"/>
        </w:rPr>
        <w:t>, 1996, 133</w:t>
      </w:r>
    </w:p>
    <w:p w:rsidR="004949AB" w:rsidRPr="004949AB" w:rsidRDefault="004949AB" w:rsidP="004949AB">
      <w:pPr>
        <w:pStyle w:val="ListParagraph"/>
        <w:numPr>
          <w:ilvl w:val="0"/>
          <w:numId w:val="1"/>
        </w:numPr>
        <w:rPr>
          <w:rFonts w:cs="Times New Roman"/>
        </w:rPr>
      </w:pPr>
      <w:r w:rsidRPr="007552BE">
        <w:rPr>
          <w:rFonts w:cs="Times New Roman"/>
        </w:rPr>
        <w:t>F. Cavani and F. Trifirò</w:t>
      </w:r>
      <w:r>
        <w:rPr>
          <w:rFonts w:cs="Times New Roman"/>
        </w:rPr>
        <w:t xml:space="preserve">, </w:t>
      </w:r>
      <w:r>
        <w:rPr>
          <w:rFonts w:cs="Times New Roman"/>
          <w:i/>
        </w:rPr>
        <w:t>Appl. Catal. A : Gen.</w:t>
      </w:r>
      <w:r>
        <w:rPr>
          <w:rFonts w:cs="Times New Roman"/>
        </w:rPr>
        <w:t xml:space="preserve">, </w:t>
      </w:r>
      <w:r>
        <w:rPr>
          <w:rFonts w:cs="Times New Roman"/>
          <w:b/>
        </w:rPr>
        <w:t xml:space="preserve">88, </w:t>
      </w:r>
      <w:r w:rsidRPr="007552BE">
        <w:rPr>
          <w:rFonts w:cs="Times New Roman"/>
        </w:rPr>
        <w:t>1992, 115</w:t>
      </w:r>
    </w:p>
    <w:p w:rsidR="007707B1" w:rsidRPr="004949AB" w:rsidRDefault="00AD6CC2" w:rsidP="006526BF">
      <w:pPr>
        <w:pStyle w:val="ListParagraph"/>
        <w:numPr>
          <w:ilvl w:val="0"/>
          <w:numId w:val="1"/>
        </w:numPr>
        <w:rPr>
          <w:rFonts w:cs="Times New Roman"/>
        </w:rPr>
      </w:pPr>
      <w:r w:rsidRPr="004949AB">
        <w:rPr>
          <w:rFonts w:cs="Times New Roman"/>
        </w:rPr>
        <w:t xml:space="preserve">F. Cavani and F. Trifirò, </w:t>
      </w:r>
      <w:r w:rsidRPr="004949AB">
        <w:rPr>
          <w:rFonts w:cs="Times New Roman"/>
          <w:i/>
        </w:rPr>
        <w:t>Catal. Today,</w:t>
      </w:r>
      <w:r w:rsidRPr="004949AB">
        <w:rPr>
          <w:rFonts w:cs="Times New Roman"/>
        </w:rPr>
        <w:t xml:space="preserve"> </w:t>
      </w:r>
      <w:r w:rsidRPr="004949AB">
        <w:rPr>
          <w:rFonts w:cs="Times New Roman"/>
          <w:b/>
        </w:rPr>
        <w:t>36</w:t>
      </w:r>
      <w:r w:rsidRPr="004949AB">
        <w:rPr>
          <w:rFonts w:cs="Times New Roman"/>
        </w:rPr>
        <w:t>, 1997, 431</w:t>
      </w:r>
    </w:p>
    <w:p w:rsidR="00C95C3E" w:rsidRDefault="00AD6CC2" w:rsidP="00C95C3E">
      <w:pPr>
        <w:pStyle w:val="ListParagraph"/>
        <w:numPr>
          <w:ilvl w:val="0"/>
          <w:numId w:val="1"/>
        </w:numPr>
        <w:rPr>
          <w:rFonts w:cs="Times New Roman"/>
        </w:rPr>
      </w:pPr>
      <w:r w:rsidRPr="007552BE">
        <w:rPr>
          <w:rFonts w:cs="Times New Roman"/>
        </w:rPr>
        <w:t xml:space="preserve">L.M. Madeira and M.F. Portela, </w:t>
      </w:r>
      <w:r w:rsidRPr="007552BE">
        <w:rPr>
          <w:rFonts w:cs="Times New Roman"/>
          <w:i/>
        </w:rPr>
        <w:t>Catal. Rev.</w:t>
      </w:r>
      <w:r w:rsidRPr="007552BE">
        <w:rPr>
          <w:rFonts w:cs="Times New Roman"/>
        </w:rPr>
        <w:t xml:space="preserve">, </w:t>
      </w:r>
      <w:r w:rsidRPr="007552BE">
        <w:rPr>
          <w:rFonts w:cs="Times New Roman"/>
          <w:b/>
        </w:rPr>
        <w:t>44</w:t>
      </w:r>
      <w:r w:rsidRPr="007552BE">
        <w:rPr>
          <w:rFonts w:cs="Times New Roman"/>
        </w:rPr>
        <w:t>, 2002, 247</w:t>
      </w:r>
    </w:p>
    <w:p w:rsidR="00914D04" w:rsidRDefault="00914D04" w:rsidP="00C95C3E">
      <w:pPr>
        <w:pStyle w:val="ListParagraph"/>
        <w:numPr>
          <w:ilvl w:val="0"/>
          <w:numId w:val="1"/>
        </w:numPr>
        <w:rPr>
          <w:rFonts w:cs="Times New Roman"/>
        </w:rPr>
      </w:pPr>
      <w:r>
        <w:rPr>
          <w:rFonts w:cs="Times New Roman"/>
        </w:rPr>
        <w:t xml:space="preserve">P.J. Nyman, G.W. Diachenko, G.A. Perfetti, T.P. McNeal, M.H. Hiatt and K.M. Mprehouse, </w:t>
      </w:r>
      <w:r>
        <w:rPr>
          <w:rFonts w:cs="Times New Roman"/>
          <w:i/>
        </w:rPr>
        <w:t>J. Agric. Food Chem.</w:t>
      </w:r>
      <w:r>
        <w:rPr>
          <w:rFonts w:cs="Times New Roman"/>
        </w:rPr>
        <w:t xml:space="preserve">, </w:t>
      </w:r>
      <w:r>
        <w:rPr>
          <w:rFonts w:cs="Times New Roman"/>
          <w:b/>
        </w:rPr>
        <w:t>56</w:t>
      </w:r>
      <w:r>
        <w:rPr>
          <w:rFonts w:cs="Times New Roman"/>
        </w:rPr>
        <w:t>, 2008, 571</w:t>
      </w:r>
    </w:p>
    <w:p w:rsidR="00C95C3E" w:rsidRDefault="00C95C3E" w:rsidP="00C95C3E">
      <w:pPr>
        <w:pStyle w:val="ListParagraph"/>
        <w:numPr>
          <w:ilvl w:val="0"/>
          <w:numId w:val="1"/>
        </w:numPr>
        <w:rPr>
          <w:rFonts w:cs="Times New Roman"/>
        </w:rPr>
      </w:pPr>
      <w:r>
        <w:rPr>
          <w:rFonts w:cs="Times New Roman"/>
        </w:rPr>
        <w:t xml:space="preserve">E.A. Mamedov and V.C. Corberán, </w:t>
      </w:r>
      <w:r>
        <w:rPr>
          <w:rFonts w:cs="Times New Roman"/>
          <w:i/>
        </w:rPr>
        <w:t xml:space="preserve">Appl. Catal. A: Gen., </w:t>
      </w:r>
      <w:r>
        <w:rPr>
          <w:rFonts w:cs="Times New Roman"/>
          <w:b/>
        </w:rPr>
        <w:t>127</w:t>
      </w:r>
      <w:r>
        <w:rPr>
          <w:rFonts w:cs="Times New Roman"/>
        </w:rPr>
        <w:t>, 1995, 1</w:t>
      </w:r>
    </w:p>
    <w:p w:rsidR="00C95C3E" w:rsidRDefault="00C95C3E" w:rsidP="00C95C3E">
      <w:pPr>
        <w:pStyle w:val="ListParagraph"/>
        <w:numPr>
          <w:ilvl w:val="0"/>
          <w:numId w:val="1"/>
        </w:numPr>
        <w:rPr>
          <w:rFonts w:cs="Times New Roman"/>
        </w:rPr>
      </w:pPr>
      <w:r>
        <w:rPr>
          <w:rFonts w:cs="Times New Roman"/>
        </w:rPr>
        <w:t xml:space="preserve">M.A. Chaar, D. Patel and H.H. Kung, </w:t>
      </w:r>
      <w:r>
        <w:rPr>
          <w:rFonts w:cs="Times New Roman"/>
          <w:i/>
        </w:rPr>
        <w:t>J. Catal.,</w:t>
      </w:r>
      <w:r>
        <w:rPr>
          <w:rFonts w:cs="Times New Roman"/>
        </w:rPr>
        <w:t xml:space="preserve"> </w:t>
      </w:r>
      <w:r>
        <w:rPr>
          <w:rFonts w:cs="Times New Roman"/>
          <w:b/>
        </w:rPr>
        <w:t>109</w:t>
      </w:r>
      <w:r>
        <w:rPr>
          <w:rFonts w:cs="Times New Roman"/>
        </w:rPr>
        <w:t>, 1988, 463</w:t>
      </w:r>
    </w:p>
    <w:p w:rsidR="00EB2456" w:rsidRDefault="00EB2456" w:rsidP="00C95C3E">
      <w:pPr>
        <w:pStyle w:val="ListParagraph"/>
        <w:numPr>
          <w:ilvl w:val="0"/>
          <w:numId w:val="1"/>
        </w:numPr>
        <w:rPr>
          <w:rFonts w:cs="Times New Roman"/>
        </w:rPr>
      </w:pPr>
      <w:r>
        <w:rPr>
          <w:rFonts w:cs="Times New Roman"/>
        </w:rPr>
        <w:t xml:space="preserve">H.H. Kung and M.C. Kung, </w:t>
      </w:r>
      <w:r>
        <w:rPr>
          <w:rFonts w:cs="Times New Roman"/>
          <w:i/>
        </w:rPr>
        <w:t>Appl. Catal. A: Gen.,</w:t>
      </w:r>
      <w:r>
        <w:rPr>
          <w:rFonts w:cs="Times New Roman"/>
        </w:rPr>
        <w:t xml:space="preserve"> </w:t>
      </w:r>
      <w:r>
        <w:rPr>
          <w:rFonts w:cs="Times New Roman"/>
          <w:b/>
        </w:rPr>
        <w:t>157</w:t>
      </w:r>
      <w:r>
        <w:rPr>
          <w:rFonts w:cs="Times New Roman"/>
        </w:rPr>
        <w:t>, 1997, 105</w:t>
      </w:r>
    </w:p>
    <w:p w:rsidR="00095612" w:rsidRDefault="00095612" w:rsidP="00095612">
      <w:pPr>
        <w:pStyle w:val="ListParagraph"/>
        <w:numPr>
          <w:ilvl w:val="0"/>
          <w:numId w:val="1"/>
        </w:numPr>
        <w:rPr>
          <w:rFonts w:cs="Times New Roman"/>
        </w:rPr>
      </w:pPr>
      <w:r>
        <w:rPr>
          <w:rFonts w:cs="Times New Roman"/>
        </w:rPr>
        <w:t xml:space="preserve">J.C. Vedrine, J.M.M. Millet and J-C. Volta, </w:t>
      </w:r>
      <w:r>
        <w:rPr>
          <w:rFonts w:cs="Times New Roman"/>
          <w:i/>
        </w:rPr>
        <w:t>Catal. Today,</w:t>
      </w:r>
      <w:r>
        <w:rPr>
          <w:rFonts w:cs="Times New Roman"/>
        </w:rPr>
        <w:t xml:space="preserve"> </w:t>
      </w:r>
      <w:r>
        <w:rPr>
          <w:rFonts w:cs="Times New Roman"/>
          <w:b/>
        </w:rPr>
        <w:t>32</w:t>
      </w:r>
      <w:r>
        <w:rPr>
          <w:rFonts w:cs="Times New Roman"/>
        </w:rPr>
        <w:t>, 1996, 115</w:t>
      </w:r>
    </w:p>
    <w:p w:rsidR="00095612" w:rsidRDefault="00095612" w:rsidP="00095612">
      <w:pPr>
        <w:pStyle w:val="ListParagraph"/>
        <w:numPr>
          <w:ilvl w:val="0"/>
          <w:numId w:val="1"/>
        </w:numPr>
        <w:rPr>
          <w:rFonts w:cs="Times New Roman"/>
        </w:rPr>
      </w:pPr>
      <w:r w:rsidRPr="00A016B2">
        <w:rPr>
          <w:rFonts w:cs="Times New Roman"/>
        </w:rPr>
        <w:t xml:space="preserve">J.C. Vedrine, G. Coudurier and J-M.M. Millet, </w:t>
      </w:r>
      <w:r w:rsidRPr="00A016B2">
        <w:rPr>
          <w:rFonts w:cs="Times New Roman"/>
          <w:i/>
        </w:rPr>
        <w:t>Catal. Today,</w:t>
      </w:r>
      <w:r w:rsidRPr="00A016B2">
        <w:rPr>
          <w:rFonts w:cs="Times New Roman"/>
        </w:rPr>
        <w:t xml:space="preserve"> </w:t>
      </w:r>
      <w:r w:rsidRPr="00A016B2">
        <w:rPr>
          <w:rFonts w:cs="Times New Roman"/>
          <w:b/>
        </w:rPr>
        <w:t>33</w:t>
      </w:r>
      <w:r w:rsidRPr="00A016B2">
        <w:rPr>
          <w:rFonts w:cs="Times New Roman"/>
        </w:rPr>
        <w:t>, 1997, 3</w:t>
      </w:r>
    </w:p>
    <w:p w:rsidR="008B66EC" w:rsidRDefault="00095612" w:rsidP="008B66EC">
      <w:pPr>
        <w:pStyle w:val="ListParagraph"/>
        <w:numPr>
          <w:ilvl w:val="0"/>
          <w:numId w:val="1"/>
        </w:numPr>
        <w:rPr>
          <w:rFonts w:cs="Times New Roman"/>
        </w:rPr>
      </w:pPr>
      <w:r>
        <w:rPr>
          <w:rFonts w:cs="Times New Roman"/>
        </w:rPr>
        <w:t xml:space="preserve">P. Mars and D.W. van Krevelen, </w:t>
      </w:r>
      <w:r>
        <w:rPr>
          <w:rFonts w:cs="Times New Roman"/>
          <w:i/>
        </w:rPr>
        <w:t>Chem. Eng. Sci. Spec. Suppl.,</w:t>
      </w:r>
      <w:r>
        <w:rPr>
          <w:rFonts w:cs="Times New Roman"/>
        </w:rPr>
        <w:t xml:space="preserve"> </w:t>
      </w:r>
      <w:r>
        <w:rPr>
          <w:rFonts w:cs="Times New Roman"/>
          <w:b/>
        </w:rPr>
        <w:t>3</w:t>
      </w:r>
      <w:r>
        <w:rPr>
          <w:rFonts w:cs="Times New Roman"/>
        </w:rPr>
        <w:t>, 1951, 41</w:t>
      </w:r>
    </w:p>
    <w:p w:rsidR="008B66EC" w:rsidRDefault="008B66EC" w:rsidP="008B66EC">
      <w:pPr>
        <w:pStyle w:val="ListParagraph"/>
        <w:numPr>
          <w:ilvl w:val="0"/>
          <w:numId w:val="1"/>
        </w:numPr>
        <w:rPr>
          <w:rFonts w:cs="Times New Roman"/>
        </w:rPr>
      </w:pPr>
      <w:r>
        <w:rPr>
          <w:rFonts w:cs="Times New Roman"/>
        </w:rPr>
        <w:t xml:space="preserve">N. Govender, H.B. Friedrich and M. Janse van Vuuren, </w:t>
      </w:r>
      <w:r>
        <w:rPr>
          <w:rFonts w:cs="Times New Roman"/>
          <w:i/>
        </w:rPr>
        <w:t>Catal. Today</w:t>
      </w:r>
      <w:r>
        <w:rPr>
          <w:rFonts w:cs="Times New Roman"/>
        </w:rPr>
        <w:t xml:space="preserve">, </w:t>
      </w:r>
      <w:r>
        <w:rPr>
          <w:rFonts w:cs="Times New Roman"/>
          <w:b/>
        </w:rPr>
        <w:t>97</w:t>
      </w:r>
      <w:r>
        <w:rPr>
          <w:rFonts w:cs="Times New Roman"/>
        </w:rPr>
        <w:t>, 2004, 315</w:t>
      </w:r>
    </w:p>
    <w:p w:rsidR="00A56368" w:rsidRDefault="00A56368" w:rsidP="008B66EC">
      <w:pPr>
        <w:pStyle w:val="ListParagraph"/>
        <w:numPr>
          <w:ilvl w:val="0"/>
          <w:numId w:val="1"/>
        </w:numPr>
        <w:rPr>
          <w:rFonts w:cs="Times New Roman"/>
        </w:rPr>
      </w:pPr>
      <w:r>
        <w:rPr>
          <w:rFonts w:cs="Times New Roman"/>
        </w:rPr>
        <w:t xml:space="preserve">W.D. Mross, </w:t>
      </w:r>
      <w:r>
        <w:rPr>
          <w:rFonts w:cs="Times New Roman"/>
          <w:i/>
        </w:rPr>
        <w:t xml:space="preserve">Catal. Rev.-Sci. Eng., </w:t>
      </w:r>
      <w:r>
        <w:rPr>
          <w:rFonts w:cs="Times New Roman"/>
          <w:b/>
        </w:rPr>
        <w:t>25</w:t>
      </w:r>
      <w:r>
        <w:rPr>
          <w:rFonts w:cs="Times New Roman"/>
        </w:rPr>
        <w:t>, 1983, 637</w:t>
      </w:r>
    </w:p>
    <w:p w:rsidR="00A56368" w:rsidRDefault="00A56368" w:rsidP="008B66EC">
      <w:pPr>
        <w:pStyle w:val="ListParagraph"/>
        <w:numPr>
          <w:ilvl w:val="0"/>
          <w:numId w:val="1"/>
        </w:numPr>
        <w:rPr>
          <w:rFonts w:cs="Times New Roman"/>
        </w:rPr>
      </w:pPr>
      <w:r>
        <w:rPr>
          <w:rFonts w:cs="Times New Roman"/>
        </w:rPr>
        <w:t xml:space="preserve">P. Seetharamulu, V.S. Kumar, A.H. Padmasri, B.D. Raju and K.S.R. Rao, </w:t>
      </w:r>
      <w:r>
        <w:rPr>
          <w:rFonts w:cs="Times New Roman"/>
          <w:i/>
        </w:rPr>
        <w:t xml:space="preserve">J. Mol. Catal. A: Chem., </w:t>
      </w:r>
      <w:r>
        <w:rPr>
          <w:rFonts w:cs="Times New Roman"/>
          <w:b/>
        </w:rPr>
        <w:t>263</w:t>
      </w:r>
      <w:r>
        <w:rPr>
          <w:rFonts w:cs="Times New Roman"/>
        </w:rPr>
        <w:t>, 2007, 253</w:t>
      </w:r>
    </w:p>
    <w:p w:rsidR="00A56368" w:rsidRDefault="00A56368" w:rsidP="008B66EC">
      <w:pPr>
        <w:pStyle w:val="ListParagraph"/>
        <w:numPr>
          <w:ilvl w:val="0"/>
          <w:numId w:val="1"/>
        </w:numPr>
        <w:rPr>
          <w:rFonts w:cs="Times New Roman"/>
        </w:rPr>
      </w:pPr>
      <w:r>
        <w:rPr>
          <w:rFonts w:cs="Times New Roman"/>
        </w:rPr>
        <w:lastRenderedPageBreak/>
        <w:t xml:space="preserve">K. Aika, M. Kumasaka, T. Oma, O. Kato, H. Matsuda, N. Watanabe, K. Yamazaki, A. Ozaki and T. Onishi, </w:t>
      </w:r>
      <w:r>
        <w:rPr>
          <w:rFonts w:cs="Times New Roman"/>
          <w:i/>
        </w:rPr>
        <w:t xml:space="preserve">Appl. Catal. A, </w:t>
      </w:r>
      <w:r>
        <w:rPr>
          <w:rFonts w:cs="Times New Roman"/>
          <w:b/>
        </w:rPr>
        <w:t>28</w:t>
      </w:r>
      <w:r>
        <w:rPr>
          <w:rFonts w:cs="Times New Roman"/>
        </w:rPr>
        <w:t>, 1986, 57</w:t>
      </w:r>
    </w:p>
    <w:p w:rsidR="00A56368" w:rsidRDefault="00A56368" w:rsidP="00A56368">
      <w:pPr>
        <w:pStyle w:val="ListParagraph"/>
        <w:numPr>
          <w:ilvl w:val="0"/>
          <w:numId w:val="1"/>
        </w:numPr>
        <w:rPr>
          <w:rFonts w:cs="Times New Roman"/>
        </w:rPr>
      </w:pPr>
      <w:r>
        <w:rPr>
          <w:rFonts w:cs="Times New Roman"/>
        </w:rPr>
        <w:t xml:space="preserve">P. Seetharamulu, K.H.P. Reddy, A.H. Padmasri, K.S.R. Rao and B.D. Raju, </w:t>
      </w:r>
      <w:r>
        <w:rPr>
          <w:rFonts w:cs="Times New Roman"/>
          <w:i/>
        </w:rPr>
        <w:t xml:space="preserve">Catal. Today, </w:t>
      </w:r>
      <w:r>
        <w:rPr>
          <w:rFonts w:cs="Times New Roman"/>
          <w:b/>
        </w:rPr>
        <w:t>141</w:t>
      </w:r>
      <w:r>
        <w:rPr>
          <w:rFonts w:cs="Times New Roman"/>
        </w:rPr>
        <w:t>, 2009, 94</w:t>
      </w:r>
    </w:p>
    <w:p w:rsidR="00873AA4" w:rsidRDefault="00873AA4" w:rsidP="00A56368">
      <w:pPr>
        <w:pStyle w:val="ListParagraph"/>
        <w:numPr>
          <w:ilvl w:val="0"/>
          <w:numId w:val="1"/>
        </w:numPr>
        <w:rPr>
          <w:rFonts w:cs="Times New Roman"/>
        </w:rPr>
      </w:pPr>
      <w:r>
        <w:rPr>
          <w:rFonts w:cs="Times New Roman"/>
        </w:rPr>
        <w:t xml:space="preserve">L. Xue, H. He, C. Liu, C. Zhang and B. Zhang, </w:t>
      </w:r>
      <w:r>
        <w:rPr>
          <w:rFonts w:cs="Times New Roman"/>
          <w:i/>
        </w:rPr>
        <w:t>Environ. Sci. Technol.</w:t>
      </w:r>
      <w:r>
        <w:rPr>
          <w:rFonts w:cs="Times New Roman"/>
        </w:rPr>
        <w:t xml:space="preserve">, </w:t>
      </w:r>
      <w:r>
        <w:rPr>
          <w:rFonts w:cs="Times New Roman"/>
          <w:b/>
        </w:rPr>
        <w:t>43</w:t>
      </w:r>
      <w:r>
        <w:rPr>
          <w:rFonts w:cs="Times New Roman"/>
        </w:rPr>
        <w:t>, 2009, 890</w:t>
      </w:r>
    </w:p>
    <w:p w:rsidR="0000668B" w:rsidRDefault="0000668B" w:rsidP="00A56368">
      <w:pPr>
        <w:pStyle w:val="ListParagraph"/>
        <w:numPr>
          <w:ilvl w:val="0"/>
          <w:numId w:val="1"/>
        </w:numPr>
        <w:rPr>
          <w:rFonts w:cs="Times New Roman"/>
        </w:rPr>
      </w:pPr>
      <w:r>
        <w:rPr>
          <w:rFonts w:cs="Times New Roman"/>
        </w:rPr>
        <w:t xml:space="preserve">F.J. Maldonado-Hodar, L.M. Madeira, M.F. Portela, R.M. Martin-Aranda and F. Freire, </w:t>
      </w:r>
      <w:r>
        <w:rPr>
          <w:rFonts w:cs="Times New Roman"/>
          <w:i/>
        </w:rPr>
        <w:t>J. Mol. Catal. A: Chem.</w:t>
      </w:r>
      <w:r>
        <w:rPr>
          <w:rFonts w:cs="Times New Roman"/>
        </w:rPr>
        <w:t>,</w:t>
      </w:r>
      <w:r>
        <w:rPr>
          <w:rFonts w:cs="Times New Roman"/>
          <w:b/>
        </w:rPr>
        <w:t xml:space="preserve"> 111</w:t>
      </w:r>
      <w:r>
        <w:rPr>
          <w:rFonts w:cs="Times New Roman"/>
        </w:rPr>
        <w:t>, 1996, 313</w:t>
      </w:r>
    </w:p>
    <w:p w:rsidR="00487D24" w:rsidRDefault="00D77BAF" w:rsidP="00A56368">
      <w:pPr>
        <w:pStyle w:val="ListParagraph"/>
        <w:numPr>
          <w:ilvl w:val="0"/>
          <w:numId w:val="1"/>
        </w:numPr>
        <w:rPr>
          <w:rFonts w:cs="Times New Roman"/>
        </w:rPr>
      </w:pPr>
      <w:r>
        <w:rPr>
          <w:rFonts w:cs="Times New Roman"/>
        </w:rPr>
        <w:t>L.M. Madeira</w:t>
      </w:r>
      <w:r w:rsidR="00487D24">
        <w:rPr>
          <w:rFonts w:cs="Times New Roman"/>
        </w:rPr>
        <w:t xml:space="preserve">, J.M. Herrmann, F.G. Freire, M.F. Portela and F.J. Maldonado, </w:t>
      </w:r>
      <w:r w:rsidR="00487D24">
        <w:rPr>
          <w:rFonts w:cs="Times New Roman"/>
          <w:i/>
        </w:rPr>
        <w:t>Appl. Catal. A:Gen.</w:t>
      </w:r>
      <w:r w:rsidR="00487D24">
        <w:rPr>
          <w:rFonts w:cs="Times New Roman"/>
        </w:rPr>
        <w:t xml:space="preserve">, </w:t>
      </w:r>
      <w:r w:rsidR="00487D24">
        <w:rPr>
          <w:rFonts w:cs="Times New Roman"/>
          <w:b/>
        </w:rPr>
        <w:t>158</w:t>
      </w:r>
      <w:r w:rsidR="00487D24">
        <w:rPr>
          <w:rFonts w:cs="Times New Roman"/>
        </w:rPr>
        <w:t>, 1997, 243</w:t>
      </w:r>
    </w:p>
    <w:p w:rsidR="00487D24" w:rsidRDefault="00487D24" w:rsidP="00A56368">
      <w:pPr>
        <w:pStyle w:val="ListParagraph"/>
        <w:numPr>
          <w:ilvl w:val="0"/>
          <w:numId w:val="1"/>
        </w:numPr>
        <w:rPr>
          <w:rFonts w:cs="Times New Roman"/>
        </w:rPr>
      </w:pPr>
      <w:r>
        <w:rPr>
          <w:rFonts w:cs="Times New Roman"/>
        </w:rPr>
        <w:t xml:space="preserve">F. Cavani and F. Trifiro, </w:t>
      </w:r>
      <w:r>
        <w:rPr>
          <w:rFonts w:cs="Times New Roman"/>
          <w:i/>
        </w:rPr>
        <w:t xml:space="preserve">Catal. Today, </w:t>
      </w:r>
      <w:r>
        <w:rPr>
          <w:rFonts w:cs="Times New Roman"/>
          <w:b/>
        </w:rPr>
        <w:t>51</w:t>
      </w:r>
      <w:r>
        <w:rPr>
          <w:rFonts w:cs="Times New Roman"/>
        </w:rPr>
        <w:t>, 1999, 561</w:t>
      </w:r>
    </w:p>
    <w:p w:rsidR="00487D24" w:rsidRPr="00A56368" w:rsidRDefault="00487D24" w:rsidP="00A56368">
      <w:pPr>
        <w:pStyle w:val="ListParagraph"/>
        <w:numPr>
          <w:ilvl w:val="0"/>
          <w:numId w:val="1"/>
        </w:numPr>
        <w:rPr>
          <w:rFonts w:cs="Times New Roman"/>
        </w:rPr>
      </w:pPr>
      <w:r>
        <w:rPr>
          <w:rFonts w:cs="Times New Roman"/>
        </w:rPr>
        <w:t xml:space="preserve">D. Stamires, P. O’Conner and W. Jones. </w:t>
      </w:r>
      <w:r>
        <w:rPr>
          <w:rFonts w:cs="Times New Roman"/>
          <w:i/>
        </w:rPr>
        <w:t xml:space="preserve">Pat. </w:t>
      </w:r>
      <w:r w:rsidR="00BC4EFF">
        <w:rPr>
          <w:rFonts w:cs="Times New Roman"/>
          <w:i/>
        </w:rPr>
        <w:t>WO 2001012550 A1 20010222</w:t>
      </w:r>
      <w:r w:rsidR="00BC4EFF">
        <w:rPr>
          <w:rFonts w:cs="Times New Roman"/>
        </w:rPr>
        <w:t>, 2001</w:t>
      </w:r>
    </w:p>
    <w:p w:rsidR="00B0705A" w:rsidRDefault="00B0705A" w:rsidP="00B0705A">
      <w:pPr>
        <w:pStyle w:val="ListParagraph"/>
        <w:numPr>
          <w:ilvl w:val="0"/>
          <w:numId w:val="1"/>
        </w:numPr>
        <w:rPr>
          <w:rFonts w:cs="Times New Roman"/>
        </w:rPr>
      </w:pPr>
      <w:r>
        <w:rPr>
          <w:rFonts w:cs="Times New Roman"/>
          <w:i/>
        </w:rPr>
        <w:t>Ullman’s Encycl. Ind. Chem.</w:t>
      </w:r>
      <w:r>
        <w:rPr>
          <w:rFonts w:cs="Times New Roman"/>
        </w:rPr>
        <w:t>, 7</w:t>
      </w:r>
      <w:r w:rsidRPr="0091020D">
        <w:rPr>
          <w:rFonts w:cs="Times New Roman"/>
          <w:vertAlign w:val="superscript"/>
        </w:rPr>
        <w:t>th</w:t>
      </w:r>
      <w:r>
        <w:rPr>
          <w:rFonts w:cs="Times New Roman"/>
        </w:rPr>
        <w:t xml:space="preserve"> Ed., 2005, </w:t>
      </w:r>
      <w:r w:rsidR="00F05617">
        <w:rPr>
          <w:rFonts w:cs="Times New Roman"/>
        </w:rPr>
        <w:t xml:space="preserve">Chapter : Styrene, </w:t>
      </w:r>
      <w:r>
        <w:rPr>
          <w:rFonts w:cs="Times New Roman"/>
        </w:rPr>
        <w:t>pg.</w:t>
      </w:r>
      <w:r w:rsidR="00F05617">
        <w:rPr>
          <w:rFonts w:cs="Times New Roman"/>
        </w:rPr>
        <w:t xml:space="preserve"> 7</w:t>
      </w:r>
    </w:p>
    <w:p w:rsidR="00BF3C5E" w:rsidRDefault="00BF3C5E" w:rsidP="00B0705A">
      <w:pPr>
        <w:pStyle w:val="ListParagraph"/>
        <w:numPr>
          <w:ilvl w:val="0"/>
          <w:numId w:val="1"/>
        </w:numPr>
        <w:rPr>
          <w:rFonts w:cs="Times New Roman"/>
        </w:rPr>
      </w:pPr>
      <w:r>
        <w:rPr>
          <w:rFonts w:cs="Times New Roman"/>
        </w:rPr>
        <w:t>Raja H.P.R. Poladi and C</w:t>
      </w:r>
      <w:r w:rsidR="00CB35AE">
        <w:rPr>
          <w:rFonts w:cs="Times New Roman"/>
        </w:rPr>
        <w:t>.</w:t>
      </w:r>
      <w:r>
        <w:rPr>
          <w:rFonts w:cs="Times New Roman"/>
        </w:rPr>
        <w:t xml:space="preserve"> C. Landry, </w:t>
      </w:r>
      <w:r>
        <w:rPr>
          <w:rFonts w:cs="Times New Roman"/>
          <w:i/>
        </w:rPr>
        <w:t>Micro</w:t>
      </w:r>
      <w:r w:rsidR="009C4840">
        <w:rPr>
          <w:rFonts w:cs="Times New Roman"/>
          <w:i/>
        </w:rPr>
        <w:t>por</w:t>
      </w:r>
      <w:r>
        <w:rPr>
          <w:rFonts w:cs="Times New Roman"/>
          <w:i/>
        </w:rPr>
        <w:t>.</w:t>
      </w:r>
      <w:r w:rsidR="009C4840">
        <w:rPr>
          <w:rFonts w:cs="Times New Roman"/>
          <w:i/>
        </w:rPr>
        <w:t xml:space="preserve"> </w:t>
      </w:r>
      <w:r>
        <w:rPr>
          <w:rFonts w:cs="Times New Roman"/>
          <w:i/>
        </w:rPr>
        <w:t>Mes</w:t>
      </w:r>
      <w:r w:rsidR="009C4840">
        <w:rPr>
          <w:rFonts w:cs="Times New Roman"/>
          <w:i/>
        </w:rPr>
        <w:t>opor</w:t>
      </w:r>
      <w:r>
        <w:rPr>
          <w:rFonts w:cs="Times New Roman"/>
          <w:i/>
        </w:rPr>
        <w:t>. Mat</w:t>
      </w:r>
      <w:r w:rsidR="009C4840">
        <w:rPr>
          <w:rFonts w:cs="Times New Roman"/>
          <w:i/>
        </w:rPr>
        <w:t>er</w:t>
      </w:r>
      <w:r>
        <w:rPr>
          <w:rFonts w:cs="Times New Roman"/>
          <w:i/>
        </w:rPr>
        <w:t>.,</w:t>
      </w:r>
      <w:r>
        <w:rPr>
          <w:rFonts w:cs="Times New Roman"/>
          <w:b/>
        </w:rPr>
        <w:t>52</w:t>
      </w:r>
      <w:r>
        <w:rPr>
          <w:rFonts w:cs="Times New Roman"/>
        </w:rPr>
        <w:t>, 2002, 11</w:t>
      </w:r>
    </w:p>
    <w:p w:rsidR="00596686" w:rsidRDefault="00596686" w:rsidP="00B0705A">
      <w:pPr>
        <w:pStyle w:val="ListParagraph"/>
        <w:numPr>
          <w:ilvl w:val="0"/>
          <w:numId w:val="1"/>
        </w:numPr>
        <w:rPr>
          <w:rFonts w:cs="Times New Roman"/>
        </w:rPr>
      </w:pPr>
      <w:r>
        <w:rPr>
          <w:rFonts w:cs="Times New Roman"/>
        </w:rPr>
        <w:t xml:space="preserve">A. A. Brillis and G Manos, </w:t>
      </w:r>
      <w:r>
        <w:rPr>
          <w:rFonts w:cs="Times New Roman"/>
          <w:i/>
        </w:rPr>
        <w:t>Cat</w:t>
      </w:r>
      <w:r w:rsidR="009C4840">
        <w:rPr>
          <w:rFonts w:cs="Times New Roman"/>
          <w:i/>
        </w:rPr>
        <w:t>al</w:t>
      </w:r>
      <w:r>
        <w:rPr>
          <w:rFonts w:cs="Times New Roman"/>
          <w:i/>
        </w:rPr>
        <w:t>. Let</w:t>
      </w:r>
      <w:r w:rsidR="009C4840">
        <w:rPr>
          <w:rFonts w:cs="Times New Roman"/>
          <w:i/>
        </w:rPr>
        <w:t>t</w:t>
      </w:r>
      <w:r>
        <w:rPr>
          <w:rFonts w:cs="Times New Roman"/>
          <w:i/>
        </w:rPr>
        <w:t>.</w:t>
      </w:r>
      <w:r>
        <w:rPr>
          <w:rFonts w:cs="Times New Roman"/>
        </w:rPr>
        <w:t xml:space="preserve">, </w:t>
      </w:r>
      <w:r>
        <w:rPr>
          <w:rFonts w:cs="Times New Roman"/>
          <w:b/>
        </w:rPr>
        <w:t>91</w:t>
      </w:r>
      <w:r>
        <w:rPr>
          <w:rFonts w:cs="Times New Roman"/>
        </w:rPr>
        <w:t>, 2003, 185</w:t>
      </w:r>
    </w:p>
    <w:p w:rsidR="00596686" w:rsidRDefault="00596686" w:rsidP="00B0705A">
      <w:pPr>
        <w:pStyle w:val="ListParagraph"/>
        <w:numPr>
          <w:ilvl w:val="0"/>
          <w:numId w:val="1"/>
        </w:numPr>
        <w:rPr>
          <w:rFonts w:cs="Times New Roman"/>
        </w:rPr>
      </w:pPr>
      <w:r>
        <w:rPr>
          <w:rFonts w:cs="Times New Roman"/>
        </w:rPr>
        <w:t>S</w:t>
      </w:r>
      <w:r w:rsidR="00CB35AE">
        <w:rPr>
          <w:rFonts w:cs="Times New Roman"/>
        </w:rPr>
        <w:t>.</w:t>
      </w:r>
      <w:r>
        <w:rPr>
          <w:rFonts w:cs="Times New Roman"/>
        </w:rPr>
        <w:t xml:space="preserve"> Altwasser, C</w:t>
      </w:r>
      <w:r w:rsidR="00CB35AE">
        <w:rPr>
          <w:rFonts w:cs="Times New Roman"/>
        </w:rPr>
        <w:t>.</w:t>
      </w:r>
      <w:r>
        <w:rPr>
          <w:rFonts w:cs="Times New Roman"/>
        </w:rPr>
        <w:t>Welker, Y</w:t>
      </w:r>
      <w:r w:rsidR="00CB35AE">
        <w:rPr>
          <w:rFonts w:cs="Times New Roman"/>
        </w:rPr>
        <w:t>.</w:t>
      </w:r>
      <w:r>
        <w:rPr>
          <w:rFonts w:cs="Times New Roman"/>
        </w:rPr>
        <w:t xml:space="preserve"> Traa and J</w:t>
      </w:r>
      <w:r w:rsidR="00CB35AE">
        <w:rPr>
          <w:rFonts w:cs="Times New Roman"/>
        </w:rPr>
        <w:t>.</w:t>
      </w:r>
      <w:r>
        <w:rPr>
          <w:rFonts w:cs="Times New Roman"/>
        </w:rPr>
        <w:t xml:space="preserve"> Weitkamp, </w:t>
      </w:r>
      <w:r w:rsidR="009C4840">
        <w:rPr>
          <w:rFonts w:cs="Times New Roman"/>
          <w:i/>
        </w:rPr>
        <w:t>Micropor. Mesopor. Mater.,</w:t>
      </w:r>
      <w:r>
        <w:rPr>
          <w:rFonts w:cs="Times New Roman"/>
        </w:rPr>
        <w:t xml:space="preserve"> </w:t>
      </w:r>
      <w:r>
        <w:rPr>
          <w:rFonts w:cs="Times New Roman"/>
          <w:b/>
        </w:rPr>
        <w:t>83</w:t>
      </w:r>
      <w:r>
        <w:rPr>
          <w:rFonts w:cs="Times New Roman"/>
        </w:rPr>
        <w:t>. 2005, 345</w:t>
      </w:r>
    </w:p>
    <w:p w:rsidR="00167BA8" w:rsidRDefault="00167BA8" w:rsidP="00B0705A">
      <w:pPr>
        <w:pStyle w:val="ListParagraph"/>
        <w:numPr>
          <w:ilvl w:val="0"/>
          <w:numId w:val="1"/>
        </w:numPr>
        <w:rPr>
          <w:rFonts w:cs="Times New Roman"/>
        </w:rPr>
      </w:pPr>
      <w:r>
        <w:rPr>
          <w:rFonts w:cs="Times New Roman"/>
        </w:rPr>
        <w:t>J</w:t>
      </w:r>
      <w:r w:rsidR="00CB35AE">
        <w:rPr>
          <w:rFonts w:cs="Times New Roman"/>
        </w:rPr>
        <w:t>.</w:t>
      </w:r>
      <w:r>
        <w:rPr>
          <w:rFonts w:cs="Times New Roman"/>
        </w:rPr>
        <w:t>S</w:t>
      </w:r>
      <w:r w:rsidR="00CB35AE">
        <w:rPr>
          <w:rFonts w:cs="Times New Roman"/>
        </w:rPr>
        <w:t>.</w:t>
      </w:r>
      <w:r>
        <w:rPr>
          <w:rFonts w:cs="Times New Roman"/>
        </w:rPr>
        <w:t>Jung, J</w:t>
      </w:r>
      <w:r w:rsidR="00CB35AE">
        <w:rPr>
          <w:rFonts w:cs="Times New Roman"/>
        </w:rPr>
        <w:t>.</w:t>
      </w:r>
      <w:r>
        <w:rPr>
          <w:rFonts w:cs="Times New Roman"/>
        </w:rPr>
        <w:t>W</w:t>
      </w:r>
      <w:r w:rsidR="00CB35AE">
        <w:rPr>
          <w:rFonts w:cs="Times New Roman"/>
        </w:rPr>
        <w:t>.</w:t>
      </w:r>
      <w:r>
        <w:rPr>
          <w:rFonts w:cs="Times New Roman"/>
        </w:rPr>
        <w:t>Park and G</w:t>
      </w:r>
      <w:r w:rsidR="00CB35AE">
        <w:rPr>
          <w:rFonts w:cs="Times New Roman"/>
        </w:rPr>
        <w:t>.</w:t>
      </w:r>
      <w:r>
        <w:rPr>
          <w:rFonts w:cs="Times New Roman"/>
        </w:rPr>
        <w:t xml:space="preserve"> Seo, </w:t>
      </w:r>
      <w:r>
        <w:rPr>
          <w:rFonts w:cs="Times New Roman"/>
          <w:i/>
        </w:rPr>
        <w:t>Appl. Catal. A: Gen.</w:t>
      </w:r>
      <w:r>
        <w:rPr>
          <w:rFonts w:cs="Times New Roman"/>
        </w:rPr>
        <w:t xml:space="preserve">, </w:t>
      </w:r>
      <w:r>
        <w:rPr>
          <w:rFonts w:cs="Times New Roman"/>
          <w:b/>
        </w:rPr>
        <w:t>288</w:t>
      </w:r>
      <w:r>
        <w:rPr>
          <w:rFonts w:cs="Times New Roman"/>
        </w:rPr>
        <w:t>, 2005, 149</w:t>
      </w:r>
    </w:p>
    <w:p w:rsidR="00FA6284" w:rsidRDefault="00FA6284" w:rsidP="00B0705A">
      <w:pPr>
        <w:pStyle w:val="ListParagraph"/>
        <w:numPr>
          <w:ilvl w:val="0"/>
          <w:numId w:val="1"/>
        </w:numPr>
        <w:rPr>
          <w:rFonts w:cs="Times New Roman"/>
        </w:rPr>
      </w:pPr>
      <w:r>
        <w:rPr>
          <w:rFonts w:cs="Times New Roman"/>
        </w:rPr>
        <w:t>A</w:t>
      </w:r>
      <w:r w:rsidR="00CB35AE">
        <w:rPr>
          <w:rFonts w:cs="Times New Roman"/>
        </w:rPr>
        <w:t>.</w:t>
      </w:r>
      <w:r>
        <w:rPr>
          <w:rFonts w:cs="Times New Roman"/>
        </w:rPr>
        <w:t xml:space="preserve"> Széchenyi and F</w:t>
      </w:r>
      <w:r w:rsidR="00CB35AE">
        <w:rPr>
          <w:rFonts w:cs="Times New Roman"/>
        </w:rPr>
        <w:t>.</w:t>
      </w:r>
      <w:r>
        <w:rPr>
          <w:rFonts w:cs="Times New Roman"/>
        </w:rPr>
        <w:t xml:space="preserve"> Solymosi, </w:t>
      </w:r>
      <w:r>
        <w:rPr>
          <w:rFonts w:cs="Times New Roman"/>
          <w:i/>
        </w:rPr>
        <w:t>Appl. Catal. A: Gen.</w:t>
      </w:r>
      <w:r>
        <w:rPr>
          <w:rFonts w:cs="Times New Roman"/>
        </w:rPr>
        <w:t xml:space="preserve">, </w:t>
      </w:r>
      <w:r>
        <w:rPr>
          <w:rFonts w:cs="Times New Roman"/>
          <w:b/>
        </w:rPr>
        <w:t>306</w:t>
      </w:r>
      <w:r>
        <w:rPr>
          <w:rFonts w:cs="Times New Roman"/>
        </w:rPr>
        <w:t>, 2006, 149</w:t>
      </w:r>
    </w:p>
    <w:p w:rsidR="00CF7049" w:rsidRDefault="00CF7049" w:rsidP="00B0705A">
      <w:pPr>
        <w:pStyle w:val="ListParagraph"/>
        <w:numPr>
          <w:ilvl w:val="0"/>
          <w:numId w:val="1"/>
        </w:numPr>
        <w:rPr>
          <w:rFonts w:cs="Times New Roman"/>
        </w:rPr>
      </w:pPr>
      <w:r>
        <w:rPr>
          <w:rFonts w:cs="Times New Roman"/>
        </w:rPr>
        <w:t xml:space="preserve">G.J. Panuccio, K.A. Williams and L.D. Schmidt, </w:t>
      </w:r>
      <w:r>
        <w:rPr>
          <w:rFonts w:cs="Times New Roman"/>
          <w:i/>
        </w:rPr>
        <w:t>Chem. Eng. Sc</w:t>
      </w:r>
      <w:r w:rsidR="009C4840">
        <w:rPr>
          <w:rFonts w:cs="Times New Roman"/>
          <w:i/>
        </w:rPr>
        <w:t>i</w:t>
      </w:r>
      <w:r>
        <w:rPr>
          <w:rFonts w:cs="Times New Roman"/>
          <w:i/>
        </w:rPr>
        <w:t>.</w:t>
      </w:r>
      <w:r>
        <w:rPr>
          <w:rFonts w:cs="Times New Roman"/>
        </w:rPr>
        <w:t xml:space="preserve">, </w:t>
      </w:r>
      <w:r>
        <w:rPr>
          <w:rFonts w:cs="Times New Roman"/>
          <w:b/>
        </w:rPr>
        <w:t>61</w:t>
      </w:r>
      <w:r>
        <w:rPr>
          <w:rFonts w:cs="Times New Roman"/>
        </w:rPr>
        <w:t>, 2006, 4207</w:t>
      </w:r>
    </w:p>
    <w:p w:rsidR="00D77BAF" w:rsidRDefault="00D77BAF" w:rsidP="00B0705A">
      <w:pPr>
        <w:pStyle w:val="ListParagraph"/>
        <w:numPr>
          <w:ilvl w:val="0"/>
          <w:numId w:val="1"/>
        </w:numPr>
        <w:rPr>
          <w:rFonts w:cs="Times New Roman"/>
        </w:rPr>
      </w:pPr>
      <w:r>
        <w:rPr>
          <w:rFonts w:cs="Times New Roman"/>
        </w:rPr>
        <w:t xml:space="preserve">M.M. Bhasin, J.H. McCain, B.V. Vora, T. Imai and P.R. Pujado, </w:t>
      </w:r>
      <w:r>
        <w:rPr>
          <w:rFonts w:cs="Times New Roman"/>
          <w:i/>
        </w:rPr>
        <w:t>Appl. Catal. A: Gen.</w:t>
      </w:r>
      <w:r>
        <w:rPr>
          <w:rFonts w:cs="Times New Roman"/>
        </w:rPr>
        <w:t xml:space="preserve">, </w:t>
      </w:r>
      <w:r>
        <w:rPr>
          <w:rFonts w:cs="Times New Roman"/>
          <w:b/>
        </w:rPr>
        <w:t>221</w:t>
      </w:r>
      <w:r>
        <w:rPr>
          <w:rFonts w:cs="Times New Roman"/>
        </w:rPr>
        <w:t>, 2001, 397</w:t>
      </w:r>
    </w:p>
    <w:p w:rsidR="00CF7049" w:rsidRDefault="00CF7049" w:rsidP="00B0705A">
      <w:pPr>
        <w:pStyle w:val="ListParagraph"/>
        <w:numPr>
          <w:ilvl w:val="0"/>
          <w:numId w:val="1"/>
        </w:numPr>
        <w:rPr>
          <w:rFonts w:cs="Times New Roman"/>
        </w:rPr>
      </w:pPr>
      <w:r>
        <w:rPr>
          <w:rFonts w:cs="Times New Roman"/>
        </w:rPr>
        <w:t xml:space="preserve">G.J. Panuccio and L.D. Schmidt, </w:t>
      </w:r>
      <w:r>
        <w:rPr>
          <w:rFonts w:cs="Times New Roman"/>
          <w:i/>
        </w:rPr>
        <w:t>Appl. Catal. A: Gen.</w:t>
      </w:r>
      <w:r>
        <w:rPr>
          <w:rFonts w:cs="Times New Roman"/>
        </w:rPr>
        <w:t xml:space="preserve">, </w:t>
      </w:r>
      <w:r>
        <w:rPr>
          <w:rFonts w:cs="Times New Roman"/>
          <w:b/>
        </w:rPr>
        <w:t>313</w:t>
      </w:r>
      <w:r>
        <w:rPr>
          <w:rFonts w:cs="Times New Roman"/>
        </w:rPr>
        <w:t>, 2006, 63</w:t>
      </w:r>
    </w:p>
    <w:p w:rsidR="00CF7049" w:rsidRDefault="00CF7049" w:rsidP="00B0705A">
      <w:pPr>
        <w:pStyle w:val="ListParagraph"/>
        <w:numPr>
          <w:ilvl w:val="0"/>
          <w:numId w:val="1"/>
        </w:numPr>
        <w:rPr>
          <w:rFonts w:cs="Times New Roman"/>
        </w:rPr>
      </w:pPr>
      <w:r>
        <w:rPr>
          <w:rFonts w:cs="Times New Roman"/>
        </w:rPr>
        <w:t xml:space="preserve">G.J. Panuccio and L.D. Schmidt, </w:t>
      </w:r>
      <w:r>
        <w:rPr>
          <w:rFonts w:cs="Times New Roman"/>
          <w:i/>
        </w:rPr>
        <w:t>Appl. Catal. A: Gen.</w:t>
      </w:r>
      <w:r>
        <w:rPr>
          <w:rFonts w:cs="Times New Roman"/>
        </w:rPr>
        <w:t xml:space="preserve">, </w:t>
      </w:r>
      <w:r>
        <w:rPr>
          <w:rFonts w:cs="Times New Roman"/>
          <w:b/>
        </w:rPr>
        <w:t>332</w:t>
      </w:r>
      <w:r>
        <w:rPr>
          <w:rFonts w:cs="Times New Roman"/>
        </w:rPr>
        <w:t>, 2007, 171</w:t>
      </w:r>
    </w:p>
    <w:p w:rsidR="00372A98" w:rsidRDefault="00126A3A" w:rsidP="00B0705A">
      <w:pPr>
        <w:pStyle w:val="ListParagraph"/>
        <w:numPr>
          <w:ilvl w:val="0"/>
          <w:numId w:val="1"/>
        </w:numPr>
        <w:rPr>
          <w:rFonts w:cs="Times New Roman"/>
        </w:rPr>
      </w:pPr>
      <w:r>
        <w:rPr>
          <w:rFonts w:cs="Times New Roman"/>
        </w:rPr>
        <w:t xml:space="preserve">C.B. Dartt, C.B. Khouw, H-X. Li and M.E. Davis, </w:t>
      </w:r>
      <w:r>
        <w:rPr>
          <w:rFonts w:cs="Times New Roman"/>
          <w:i/>
        </w:rPr>
        <w:t>Micropor. Mater.</w:t>
      </w:r>
      <w:r>
        <w:rPr>
          <w:rFonts w:cs="Times New Roman"/>
        </w:rPr>
        <w:t xml:space="preserve">, </w:t>
      </w:r>
      <w:r>
        <w:rPr>
          <w:rFonts w:cs="Times New Roman"/>
          <w:b/>
        </w:rPr>
        <w:t>2</w:t>
      </w:r>
      <w:r>
        <w:rPr>
          <w:rFonts w:cs="Times New Roman"/>
        </w:rPr>
        <w:t>, 1994, 425</w:t>
      </w:r>
    </w:p>
    <w:p w:rsidR="00126A3A" w:rsidRDefault="00DF67D1" w:rsidP="00B0705A">
      <w:pPr>
        <w:pStyle w:val="ListParagraph"/>
        <w:numPr>
          <w:ilvl w:val="0"/>
          <w:numId w:val="1"/>
        </w:numPr>
        <w:rPr>
          <w:rFonts w:cs="Times New Roman"/>
        </w:rPr>
      </w:pPr>
      <w:r>
        <w:rPr>
          <w:rFonts w:cs="Times New Roman"/>
        </w:rPr>
        <w:t>C.B. Khouw, C.B. Dartt, J.A. La</w:t>
      </w:r>
      <w:r w:rsidR="00126A3A">
        <w:rPr>
          <w:rFonts w:cs="Times New Roman"/>
        </w:rPr>
        <w:t xml:space="preserve">binger and M.E. Davis, </w:t>
      </w:r>
      <w:r w:rsidR="00126A3A">
        <w:rPr>
          <w:rFonts w:cs="Times New Roman"/>
          <w:i/>
        </w:rPr>
        <w:t>J. Catal.</w:t>
      </w:r>
      <w:r w:rsidR="00126A3A">
        <w:rPr>
          <w:rFonts w:cs="Times New Roman"/>
        </w:rPr>
        <w:t xml:space="preserve">, </w:t>
      </w:r>
      <w:r w:rsidR="00126A3A">
        <w:rPr>
          <w:rFonts w:cs="Times New Roman"/>
          <w:b/>
        </w:rPr>
        <w:t>149</w:t>
      </w:r>
      <w:r w:rsidR="00126A3A">
        <w:rPr>
          <w:rFonts w:cs="Times New Roman"/>
        </w:rPr>
        <w:t>, 1994, 195</w:t>
      </w:r>
    </w:p>
    <w:p w:rsidR="00126A3A" w:rsidRDefault="00126A3A" w:rsidP="00B0705A">
      <w:pPr>
        <w:pStyle w:val="ListParagraph"/>
        <w:numPr>
          <w:ilvl w:val="0"/>
          <w:numId w:val="1"/>
        </w:numPr>
        <w:rPr>
          <w:rFonts w:cs="Times New Roman"/>
        </w:rPr>
      </w:pPr>
      <w:r>
        <w:rPr>
          <w:rFonts w:cs="Times New Roman"/>
        </w:rPr>
        <w:t xml:space="preserve">J.S. Reddy and R. Kumar, </w:t>
      </w:r>
      <w:r>
        <w:rPr>
          <w:rFonts w:cs="Times New Roman"/>
          <w:i/>
        </w:rPr>
        <w:t>J. Catal.</w:t>
      </w:r>
      <w:r>
        <w:rPr>
          <w:rFonts w:cs="Times New Roman"/>
        </w:rPr>
        <w:t xml:space="preserve">, </w:t>
      </w:r>
      <w:r>
        <w:rPr>
          <w:rFonts w:cs="Times New Roman"/>
          <w:b/>
        </w:rPr>
        <w:t>130</w:t>
      </w:r>
      <w:r>
        <w:rPr>
          <w:rFonts w:cs="Times New Roman"/>
        </w:rPr>
        <w:t>, 1991, 440</w:t>
      </w:r>
    </w:p>
    <w:p w:rsidR="00126A3A" w:rsidRDefault="00126A3A" w:rsidP="00B0705A">
      <w:pPr>
        <w:pStyle w:val="ListParagraph"/>
        <w:numPr>
          <w:ilvl w:val="0"/>
          <w:numId w:val="1"/>
        </w:numPr>
        <w:rPr>
          <w:rFonts w:cs="Times New Roman"/>
        </w:rPr>
      </w:pPr>
      <w:r>
        <w:rPr>
          <w:rFonts w:cs="Times New Roman"/>
        </w:rPr>
        <w:t xml:space="preserve">A. Tuel and Y.B. Taarit, </w:t>
      </w:r>
      <w:r>
        <w:rPr>
          <w:rFonts w:cs="Times New Roman"/>
          <w:i/>
        </w:rPr>
        <w:t>Appl. Catal. A: Gen.</w:t>
      </w:r>
      <w:r>
        <w:rPr>
          <w:rFonts w:cs="Times New Roman"/>
        </w:rPr>
        <w:t xml:space="preserve">, </w:t>
      </w:r>
      <w:r>
        <w:rPr>
          <w:rFonts w:cs="Times New Roman"/>
          <w:b/>
        </w:rPr>
        <w:t>102</w:t>
      </w:r>
      <w:r>
        <w:rPr>
          <w:rFonts w:cs="Times New Roman"/>
        </w:rPr>
        <w:t>, 1993, 69</w:t>
      </w:r>
    </w:p>
    <w:p w:rsidR="00126A3A" w:rsidRDefault="00126A3A" w:rsidP="00B0705A">
      <w:pPr>
        <w:pStyle w:val="ListParagraph"/>
        <w:numPr>
          <w:ilvl w:val="0"/>
          <w:numId w:val="1"/>
        </w:numPr>
        <w:rPr>
          <w:rFonts w:cs="Times New Roman"/>
        </w:rPr>
      </w:pPr>
      <w:r>
        <w:rPr>
          <w:rFonts w:cs="Times New Roman"/>
        </w:rPr>
        <w:t xml:space="preserve">M.G. Clerici, </w:t>
      </w:r>
      <w:r>
        <w:rPr>
          <w:rFonts w:cs="Times New Roman"/>
          <w:i/>
        </w:rPr>
        <w:t>Appl. Catal.</w:t>
      </w:r>
      <w:r>
        <w:rPr>
          <w:rFonts w:cs="Times New Roman"/>
        </w:rPr>
        <w:t xml:space="preserve">, </w:t>
      </w:r>
      <w:r>
        <w:rPr>
          <w:rFonts w:cs="Times New Roman"/>
          <w:b/>
        </w:rPr>
        <w:t>68</w:t>
      </w:r>
      <w:r>
        <w:rPr>
          <w:rFonts w:cs="Times New Roman"/>
        </w:rPr>
        <w:t>, 1991, 249</w:t>
      </w:r>
    </w:p>
    <w:p w:rsidR="00126A3A" w:rsidRDefault="00126A3A" w:rsidP="00B0705A">
      <w:pPr>
        <w:pStyle w:val="ListParagraph"/>
        <w:numPr>
          <w:ilvl w:val="0"/>
          <w:numId w:val="1"/>
        </w:numPr>
        <w:rPr>
          <w:rFonts w:cs="Times New Roman"/>
        </w:rPr>
      </w:pPr>
      <w:r>
        <w:rPr>
          <w:rFonts w:cs="Times New Roman"/>
        </w:rPr>
        <w:t xml:space="preserve">C.B. Khouw and M.E. Davis, </w:t>
      </w:r>
      <w:r>
        <w:rPr>
          <w:rFonts w:cs="Times New Roman"/>
          <w:i/>
        </w:rPr>
        <w:t>J. Catal.</w:t>
      </w:r>
      <w:r>
        <w:rPr>
          <w:rFonts w:cs="Times New Roman"/>
        </w:rPr>
        <w:t xml:space="preserve">, </w:t>
      </w:r>
      <w:r>
        <w:rPr>
          <w:rFonts w:cs="Times New Roman"/>
          <w:b/>
        </w:rPr>
        <w:t>151</w:t>
      </w:r>
      <w:r>
        <w:rPr>
          <w:rFonts w:cs="Times New Roman"/>
        </w:rPr>
        <w:t>, 1995, 77</w:t>
      </w:r>
    </w:p>
    <w:p w:rsidR="00F03FD7" w:rsidRDefault="00F03FD7" w:rsidP="00B0705A">
      <w:pPr>
        <w:pStyle w:val="ListParagraph"/>
        <w:numPr>
          <w:ilvl w:val="0"/>
          <w:numId w:val="1"/>
        </w:numPr>
        <w:rPr>
          <w:rFonts w:cs="Times New Roman"/>
        </w:rPr>
      </w:pPr>
      <w:r>
        <w:rPr>
          <w:rFonts w:cs="Times New Roman"/>
        </w:rPr>
        <w:t xml:space="preserve">O.N. Krasnobaeva, V.P. Danilov, I.P. Belomestnykh, G.V. Isagulyants, T.A. Nosova, T.A. Elizarova, A.V. Orlov and V.N. Kornyshev, </w:t>
      </w:r>
      <w:r>
        <w:rPr>
          <w:rFonts w:cs="Times New Roman"/>
          <w:i/>
        </w:rPr>
        <w:t>Russ. J. Inorg. Chem.</w:t>
      </w:r>
      <w:r>
        <w:rPr>
          <w:rFonts w:cs="Times New Roman"/>
        </w:rPr>
        <w:t xml:space="preserve">, </w:t>
      </w:r>
      <w:r>
        <w:rPr>
          <w:rFonts w:cs="Times New Roman"/>
          <w:b/>
        </w:rPr>
        <w:t>50</w:t>
      </w:r>
      <w:r>
        <w:rPr>
          <w:rFonts w:cs="Times New Roman"/>
        </w:rPr>
        <w:t>, 2005, 1397</w:t>
      </w:r>
    </w:p>
    <w:p w:rsidR="005B1951" w:rsidRPr="00B233E8" w:rsidRDefault="00DF67D1" w:rsidP="00596A00">
      <w:pPr>
        <w:pStyle w:val="ListParagraph"/>
        <w:numPr>
          <w:ilvl w:val="0"/>
          <w:numId w:val="1"/>
        </w:numPr>
        <w:rPr>
          <w:rFonts w:cs="Times New Roman"/>
        </w:rPr>
      </w:pPr>
      <w:r>
        <w:rPr>
          <w:rFonts w:cs="Times New Roman"/>
        </w:rPr>
        <w:t>H.B. Friedrich and A.</w:t>
      </w:r>
      <w:r w:rsidR="00FA6284">
        <w:rPr>
          <w:rFonts w:cs="Times New Roman"/>
        </w:rPr>
        <w:t xml:space="preserve">S. Mahomed, </w:t>
      </w:r>
      <w:r w:rsidR="00FA6284">
        <w:rPr>
          <w:rFonts w:cs="Times New Roman"/>
          <w:i/>
        </w:rPr>
        <w:t>Appl. Catal. A: Gen.</w:t>
      </w:r>
      <w:r w:rsidR="00FA6284">
        <w:rPr>
          <w:rFonts w:cs="Times New Roman"/>
        </w:rPr>
        <w:t xml:space="preserve">, </w:t>
      </w:r>
      <w:r w:rsidR="00FA6284">
        <w:rPr>
          <w:rFonts w:cs="Times New Roman"/>
          <w:b/>
        </w:rPr>
        <w:t>347</w:t>
      </w:r>
      <w:r w:rsidR="00FA6284">
        <w:rPr>
          <w:rFonts w:cs="Times New Roman"/>
        </w:rPr>
        <w:t>, 2008, 11</w:t>
      </w:r>
    </w:p>
    <w:p w:rsidR="00596A00" w:rsidRPr="00A1640F" w:rsidRDefault="002E5493" w:rsidP="00885098">
      <w:pPr>
        <w:pStyle w:val="Heading1"/>
      </w:pPr>
      <w:bookmarkStart w:id="91" w:name="_Toc266960761"/>
      <w:r>
        <w:lastRenderedPageBreak/>
        <w:t xml:space="preserve">2. </w:t>
      </w:r>
      <w:r w:rsidR="00C023F4">
        <w:t>CHAP</w:t>
      </w:r>
      <w:r w:rsidR="00B92E39">
        <w:t>T</w:t>
      </w:r>
      <w:r w:rsidR="00C023F4">
        <w:t>ER TWO - HYDROTALCITES</w:t>
      </w:r>
      <w:bookmarkEnd w:id="91"/>
    </w:p>
    <w:p w:rsidR="00596A00" w:rsidRPr="00281C00" w:rsidRDefault="00596A00" w:rsidP="00596A00"/>
    <w:p w:rsidR="002E5493" w:rsidRPr="002E5493" w:rsidRDefault="00596A00" w:rsidP="0039674C">
      <w:pPr>
        <w:pStyle w:val="Heading2"/>
      </w:pPr>
      <w:bookmarkStart w:id="92" w:name="_Toc266960762"/>
      <w:r>
        <w:t xml:space="preserve">2.1. </w:t>
      </w:r>
      <w:r w:rsidR="002E5493">
        <w:t xml:space="preserve">Introduction to </w:t>
      </w:r>
      <w:r w:rsidR="003D5B9A">
        <w:t>h</w:t>
      </w:r>
      <w:r w:rsidR="002E5493">
        <w:t>ydrotalcites (HT)</w:t>
      </w:r>
      <w:bookmarkEnd w:id="92"/>
    </w:p>
    <w:p w:rsidR="00596A00" w:rsidRDefault="00596A00" w:rsidP="00596A00"/>
    <w:p w:rsidR="00596A00" w:rsidRDefault="00596A00" w:rsidP="00596A00">
      <w:r>
        <w:t>Hydrotalcite (HT) is a naturally occurring hydroxycarbonate of magnesium and aluminum first discovered in Sweden in 1842 and belongs to the anionic clay family [1]. The term hydrotalcite-like compound (HTlc) or layered double hydroxides (LDH) has been adopted in literature to describe synthetic compounds based on the hydrotalcite structure.</w:t>
      </w:r>
    </w:p>
    <w:p w:rsidR="00596A00" w:rsidRDefault="00596A00" w:rsidP="00596A00"/>
    <w:p w:rsidR="00596A00" w:rsidRDefault="00596A00" w:rsidP="00596A00">
      <w:r>
        <w:t>The first structural formula for hydrotalcite was proposed in 1915 by Manasse who acknowledged that carbonate ions are an important part of the structure of these compounds [2]. It was thought that these minerals were mixed hydroxides [1].</w:t>
      </w:r>
    </w:p>
    <w:p w:rsidR="00596A00" w:rsidRDefault="00596A00" w:rsidP="00596A00"/>
    <w:p w:rsidR="00596A00" w:rsidRDefault="00596A00" w:rsidP="00596A00">
      <w:r>
        <w:t>Literature concerning synthetic hydrotalcites was published by Feitknecht in the 1940’s. He suggested that the hydrotalcite-like structure constituted of a layer of hydroxide of one cation intercalated with a layer of hydroxide of the second cation [3,4]. It was much later that X-Ray analysis work by Allman  [5] and Taylor [6] concluded that the cations are located in the same layer and only the water molecules and anions are located in the interlayer.</w:t>
      </w:r>
    </w:p>
    <w:p w:rsidR="00596A00" w:rsidRDefault="00596A00" w:rsidP="00596A00"/>
    <w:p w:rsidR="00596A00" w:rsidRDefault="00596A00" w:rsidP="00596A00">
      <w:r>
        <w:t>Research into the use of hydrotalcite-type compounds in the field of catalysis dates back to the 1970’s, when the first patent appeared referring to the use of compounds with the HT-like structure in the preparation of hydrogenation catalysts [7].</w:t>
      </w:r>
    </w:p>
    <w:p w:rsidR="00596A00" w:rsidRDefault="00596A00" w:rsidP="00596A00"/>
    <w:p w:rsidR="00596A00" w:rsidRPr="0061417B" w:rsidRDefault="00596A00" w:rsidP="00596A00">
      <w:pPr>
        <w:rPr>
          <w:color w:val="FF0000"/>
        </w:rPr>
      </w:pPr>
      <w:r>
        <w:t>Interest in these types of compounds has grown significantly since then and is reflected by the extensive amount of open literature, both papers and review articles, in the fields of, for example, catalyst characterization, preparation methods and applications of hydrotalcite-like compounds in various types of chemical reactions [8-52].</w:t>
      </w:r>
    </w:p>
    <w:p w:rsidR="00596A00" w:rsidRDefault="00596A00" w:rsidP="00596A00">
      <w:r>
        <w:lastRenderedPageBreak/>
        <w:t>A more detailed discussion of the structural properties, physico-chemical characterization, preparative methods and applications of hydrotaclite-like compounds is presented in the sections that follow.</w:t>
      </w:r>
    </w:p>
    <w:p w:rsidR="00596A00" w:rsidRDefault="00596A00" w:rsidP="00596A00"/>
    <w:p w:rsidR="00596A00" w:rsidRDefault="00596A00" w:rsidP="0039674C">
      <w:pPr>
        <w:pStyle w:val="Heading2"/>
      </w:pPr>
      <w:bookmarkStart w:id="93" w:name="_Toc266960763"/>
      <w:r>
        <w:t xml:space="preserve">2.2. </w:t>
      </w:r>
      <w:r w:rsidR="002E5493">
        <w:t>Structure of hydrotalcite-like compounds</w:t>
      </w:r>
      <w:r>
        <w:t xml:space="preserve"> (HTlc)</w:t>
      </w:r>
      <w:bookmarkEnd w:id="93"/>
    </w:p>
    <w:p w:rsidR="00596A00" w:rsidRDefault="00596A00" w:rsidP="00596A00"/>
    <w:p w:rsidR="00596A00" w:rsidRDefault="00596A00" w:rsidP="00596A00">
      <w:r>
        <w:t xml:space="preserve">In order to understand the structure of layered double hydroxides, it is </w:t>
      </w:r>
      <w:r w:rsidR="00692C99">
        <w:t xml:space="preserve">helpful </w:t>
      </w:r>
      <w:r>
        <w:t>to start from the str</w:t>
      </w:r>
      <w:r w:rsidR="009B1A9F">
        <w:t>ucture of brucite,</w:t>
      </w:r>
      <w:r>
        <w:t xml:space="preserve"> Mg(OH)</w:t>
      </w:r>
      <w:r>
        <w:rPr>
          <w:vertAlign w:val="subscript"/>
        </w:rPr>
        <w:t>2</w:t>
      </w:r>
      <w:r w:rsidR="009B1A9F">
        <w:rPr>
          <w:vertAlign w:val="subscript"/>
        </w:rPr>
        <w:t xml:space="preserve"> </w:t>
      </w:r>
      <w:r w:rsidR="009B1A9F">
        <w:t>(Figure 2.1)</w:t>
      </w:r>
      <w:r>
        <w:t>. Here, the Mg(OH)</w:t>
      </w:r>
      <w:r>
        <w:rPr>
          <w:vertAlign w:val="subscript"/>
        </w:rPr>
        <w:t xml:space="preserve">6 </w:t>
      </w:r>
      <w:r>
        <w:t>octahedral units share edges in order to build the sheet like brucite layers as shown in Figure 2</w:t>
      </w:r>
      <w:r w:rsidR="009B1A9F">
        <w:t>.2</w:t>
      </w:r>
      <w:r>
        <w:t xml:space="preserve"> and Figure </w:t>
      </w:r>
      <w:r w:rsidR="009B1A9F">
        <w:t>2.</w:t>
      </w:r>
      <w:r>
        <w:t>3.</w:t>
      </w:r>
    </w:p>
    <w:p w:rsidR="00B6493F" w:rsidRDefault="00B6493F" w:rsidP="00596A00"/>
    <w:p w:rsidR="00B6493F" w:rsidRDefault="00B6493F" w:rsidP="00B6493F">
      <w:r>
        <w:t>These sheets can stack on top of each other and are held together by hydrogen bonding (Figure 2.3). Hydrotalcite-like compounds, given the general formula [M(II)</w:t>
      </w:r>
      <w:r>
        <w:rPr>
          <w:vertAlign w:val="subscript"/>
        </w:rPr>
        <w:t>1-x</w:t>
      </w:r>
      <w:r>
        <w:t>M(III)</w:t>
      </w:r>
      <w:r>
        <w:rPr>
          <w:vertAlign w:val="subscript"/>
        </w:rPr>
        <w:t>x</w:t>
      </w:r>
      <w:r>
        <w:t>(OH)</w:t>
      </w:r>
      <w:r>
        <w:rPr>
          <w:vertAlign w:val="subscript"/>
        </w:rPr>
        <w:t>2</w:t>
      </w:r>
      <w:r>
        <w:t>]</w:t>
      </w:r>
      <w:r>
        <w:rPr>
          <w:vertAlign w:val="superscript"/>
        </w:rPr>
        <w:t>x+</w:t>
      </w:r>
      <w:r>
        <w:t xml:space="preserve"> (A</w:t>
      </w:r>
      <w:r>
        <w:rPr>
          <w:vertAlign w:val="superscript"/>
        </w:rPr>
        <w:t>n-</w:t>
      </w:r>
      <w:r>
        <w:rPr>
          <w:vertAlign w:val="subscript"/>
        </w:rPr>
        <w:t>x/n</w:t>
      </w:r>
      <w:r>
        <w:t>).mH</w:t>
      </w:r>
      <w:r>
        <w:rPr>
          <w:vertAlign w:val="subscript"/>
        </w:rPr>
        <w:t>2</w:t>
      </w:r>
      <w:r>
        <w:t>O, therefore contain both the divalent and trivalent metal ions in these octahedral units, while the anions (usually carbonate) and waters of crystallization are located in the interlayer as displayed in Figure 2.3</w:t>
      </w:r>
      <w:r>
        <w:rPr>
          <w:color w:val="FF0000"/>
        </w:rPr>
        <w:t xml:space="preserve"> </w:t>
      </w:r>
      <w:r>
        <w:t>[1, 34, 54].</w:t>
      </w:r>
    </w:p>
    <w:p w:rsidR="00596A00" w:rsidRDefault="00B6493F" w:rsidP="00596A00">
      <w:r>
        <w:rPr>
          <w:noProof/>
        </w:rPr>
        <w:drawing>
          <wp:anchor distT="0" distB="0" distL="114300" distR="114300" simplePos="0" relativeHeight="251703296" behindDoc="1" locked="0" layoutInCell="1" allowOverlap="1">
            <wp:simplePos x="0" y="0"/>
            <wp:positionH relativeFrom="column">
              <wp:posOffset>1120140</wp:posOffset>
            </wp:positionH>
            <wp:positionV relativeFrom="paragraph">
              <wp:posOffset>270510</wp:posOffset>
            </wp:positionV>
            <wp:extent cx="3481070" cy="1781175"/>
            <wp:effectExtent l="19050" t="19050" r="24130" b="28575"/>
            <wp:wrapTight wrapText="bothSides">
              <wp:wrapPolygon edited="0">
                <wp:start x="-118" y="-231"/>
                <wp:lineTo x="-118" y="21947"/>
                <wp:lineTo x="21750" y="21947"/>
                <wp:lineTo x="21750" y="-231"/>
                <wp:lineTo x="-118" y="-231"/>
              </wp:wrapPolygon>
            </wp:wrapTight>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3481070" cy="1781175"/>
                    </a:xfrm>
                    <a:prstGeom prst="rect">
                      <a:avLst/>
                    </a:prstGeom>
                    <a:ln w="3175" cap="sq" cmpd="thickThin">
                      <a:solidFill>
                        <a:srgbClr val="002060"/>
                      </a:solidFill>
                      <a:prstDash val="solid"/>
                      <a:miter lim="800000"/>
                    </a:ln>
                    <a:effectLst>
                      <a:innerShdw blurRad="76200">
                        <a:srgbClr val="000000"/>
                      </a:innerShdw>
                    </a:effectLst>
                  </pic:spPr>
                </pic:pic>
              </a:graphicData>
            </a:graphic>
          </wp:anchor>
        </w:drawing>
      </w:r>
    </w:p>
    <w:p w:rsidR="00596A00" w:rsidRDefault="00596A00" w:rsidP="00596A00"/>
    <w:p w:rsidR="00596A00" w:rsidRDefault="00596A00" w:rsidP="00596A00"/>
    <w:p w:rsidR="00596A00" w:rsidRPr="003F1B70" w:rsidRDefault="00596A00" w:rsidP="00596A00"/>
    <w:p w:rsidR="00B6493F" w:rsidRDefault="00B6493F" w:rsidP="00327EBC">
      <w:pPr>
        <w:pStyle w:val="Caption"/>
      </w:pPr>
      <w:bookmarkStart w:id="94" w:name="_Toc248839594"/>
      <w:bookmarkStart w:id="95" w:name="_Toc248840102"/>
    </w:p>
    <w:p w:rsidR="00B6493F" w:rsidRDefault="00B6493F" w:rsidP="00327EBC">
      <w:pPr>
        <w:pStyle w:val="Caption"/>
      </w:pPr>
    </w:p>
    <w:p w:rsidR="00B6493F" w:rsidRDefault="00B6493F" w:rsidP="00327EBC">
      <w:pPr>
        <w:pStyle w:val="Caption"/>
      </w:pPr>
    </w:p>
    <w:p w:rsidR="00596A00" w:rsidRDefault="00596A00" w:rsidP="00327EBC">
      <w:pPr>
        <w:pStyle w:val="Caption"/>
      </w:pPr>
      <w:bookmarkStart w:id="96" w:name="_Toc266790757"/>
      <w:bookmarkStart w:id="97" w:name="_Toc266790886"/>
      <w:bookmarkStart w:id="98" w:name="_Toc266955663"/>
      <w:bookmarkStart w:id="99" w:name="_Toc272313418"/>
      <w:r>
        <w:rPr>
          <w:u w:val="single"/>
        </w:rPr>
        <w:t>Figure 2.1:</w:t>
      </w:r>
      <w:r>
        <w:t xml:space="preserve"> Sheet-like layer of Mg(OH)</w:t>
      </w:r>
      <w:r>
        <w:rPr>
          <w:vertAlign w:val="subscript"/>
        </w:rPr>
        <w:t>6</w:t>
      </w:r>
      <w:r>
        <w:t xml:space="preserve"> octahedra [53]</w:t>
      </w:r>
      <w:bookmarkEnd w:id="94"/>
      <w:bookmarkEnd w:id="95"/>
      <w:bookmarkEnd w:id="96"/>
      <w:bookmarkEnd w:id="97"/>
      <w:bookmarkEnd w:id="98"/>
      <w:bookmarkEnd w:id="99"/>
    </w:p>
    <w:p w:rsidR="00B6493F" w:rsidRDefault="00B6493F" w:rsidP="00B6493F"/>
    <w:p w:rsidR="00B6493F" w:rsidRDefault="00B6493F" w:rsidP="00B6493F">
      <w:r>
        <w:rPr>
          <w:noProof/>
        </w:rPr>
        <w:lastRenderedPageBreak/>
        <w:drawing>
          <wp:anchor distT="0" distB="0" distL="114300" distR="114300" simplePos="0" relativeHeight="251705344" behindDoc="1" locked="0" layoutInCell="1" allowOverlap="1">
            <wp:simplePos x="0" y="0"/>
            <wp:positionH relativeFrom="column">
              <wp:posOffset>1129665</wp:posOffset>
            </wp:positionH>
            <wp:positionV relativeFrom="paragraph">
              <wp:posOffset>-108585</wp:posOffset>
            </wp:positionV>
            <wp:extent cx="3209925" cy="2887980"/>
            <wp:effectExtent l="19050" t="19050" r="28575" b="26670"/>
            <wp:wrapTight wrapText="bothSides">
              <wp:wrapPolygon edited="0">
                <wp:start x="-128" y="-142"/>
                <wp:lineTo x="-128" y="21799"/>
                <wp:lineTo x="21792" y="21799"/>
                <wp:lineTo x="21792" y="-142"/>
                <wp:lineTo x="-128" y="-142"/>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3209925" cy="2887980"/>
                    </a:xfrm>
                    <a:prstGeom prst="rect">
                      <a:avLst/>
                    </a:prstGeom>
                    <a:ln w="3175" cap="sq" cmpd="thickThin">
                      <a:solidFill>
                        <a:schemeClr val="tx1"/>
                      </a:solidFill>
                      <a:prstDash val="solid"/>
                      <a:miter lim="800000"/>
                    </a:ln>
                    <a:effectLst>
                      <a:innerShdw blurRad="76200">
                        <a:srgbClr val="000000"/>
                      </a:innerShdw>
                    </a:effectLst>
                  </pic:spPr>
                </pic:pic>
              </a:graphicData>
            </a:graphic>
          </wp:anchor>
        </w:drawing>
      </w:r>
    </w:p>
    <w:p w:rsidR="00B6493F" w:rsidRDefault="00B6493F" w:rsidP="00B6493F"/>
    <w:p w:rsidR="00B6493F" w:rsidRDefault="00B6493F" w:rsidP="00B6493F"/>
    <w:p w:rsidR="00B6493F" w:rsidRDefault="00B6493F" w:rsidP="00B6493F"/>
    <w:p w:rsidR="00B6493F" w:rsidRPr="00B6493F" w:rsidRDefault="00B6493F" w:rsidP="00B6493F"/>
    <w:p w:rsidR="00596A00" w:rsidRDefault="00596A00" w:rsidP="00596A00">
      <w:pPr>
        <w:jc w:val="center"/>
      </w:pPr>
    </w:p>
    <w:p w:rsidR="00596A00" w:rsidRDefault="00596A00" w:rsidP="00596A00">
      <w:pPr>
        <w:jc w:val="center"/>
      </w:pPr>
    </w:p>
    <w:p w:rsidR="00596A00" w:rsidRDefault="00596A00" w:rsidP="00596A00">
      <w:pPr>
        <w:jc w:val="center"/>
      </w:pPr>
    </w:p>
    <w:p w:rsidR="00B6493F" w:rsidRDefault="00B6493F" w:rsidP="00327EBC">
      <w:pPr>
        <w:pStyle w:val="Caption"/>
      </w:pPr>
      <w:bookmarkStart w:id="100" w:name="_Toc266790758"/>
      <w:bookmarkStart w:id="101" w:name="_Toc266790887"/>
      <w:bookmarkStart w:id="102" w:name="_Toc266955664"/>
      <w:bookmarkStart w:id="103" w:name="_Toc272313419"/>
      <w:r>
        <w:rPr>
          <w:u w:val="single"/>
        </w:rPr>
        <w:t>Figure 2.2</w:t>
      </w:r>
      <w:r w:rsidRPr="00567E98">
        <w:rPr>
          <w:u w:val="single"/>
        </w:rPr>
        <w:t>:</w:t>
      </w:r>
      <w:r>
        <w:t xml:space="preserve"> Schematic top view of a brucite-like layer [20]</w:t>
      </w:r>
      <w:r w:rsidR="00674F7B">
        <w:t xml:space="preserve"> (reprinted with permission from Nova Science Publishers)</w:t>
      </w:r>
      <w:bookmarkEnd w:id="100"/>
      <w:bookmarkEnd w:id="101"/>
      <w:bookmarkEnd w:id="102"/>
      <w:bookmarkEnd w:id="103"/>
    </w:p>
    <w:p w:rsidR="00596A00" w:rsidRDefault="00B6493F" w:rsidP="00596A00">
      <w:pPr>
        <w:jc w:val="center"/>
      </w:pPr>
      <w:r>
        <w:rPr>
          <w:noProof/>
        </w:rPr>
        <w:drawing>
          <wp:anchor distT="0" distB="0" distL="114300" distR="114300" simplePos="0" relativeHeight="251842560" behindDoc="0" locked="0" layoutInCell="1" allowOverlap="1">
            <wp:simplePos x="0" y="0"/>
            <wp:positionH relativeFrom="column">
              <wp:posOffset>1314450</wp:posOffset>
            </wp:positionH>
            <wp:positionV relativeFrom="paragraph">
              <wp:posOffset>184150</wp:posOffset>
            </wp:positionV>
            <wp:extent cx="2868295" cy="3238500"/>
            <wp:effectExtent l="209550" t="0" r="198755" b="0"/>
            <wp:wrapNone/>
            <wp:docPr id="72" name="Picture 2" descr="scan00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an002001"/>
                    <pic:cNvPicPr>
                      <a:picLocks noChangeAspect="1" noChangeArrowheads="1"/>
                    </pic:cNvPicPr>
                  </pic:nvPicPr>
                  <pic:blipFill>
                    <a:blip r:embed="rId23"/>
                    <a:srcRect l="53098" t="10780" r="6053" b="55728"/>
                    <a:stretch>
                      <a:fillRect/>
                    </a:stretch>
                  </pic:blipFill>
                  <pic:spPr bwMode="auto">
                    <a:xfrm rot="5400000">
                      <a:off x="0" y="0"/>
                      <a:ext cx="2868295" cy="3238500"/>
                    </a:xfrm>
                    <a:prstGeom prst="rect">
                      <a:avLst/>
                    </a:prstGeom>
                    <a:ln w="3175" cap="sq" cmpd="thickThin">
                      <a:solidFill>
                        <a:schemeClr val="tx1"/>
                      </a:solidFill>
                      <a:prstDash val="solid"/>
                      <a:miter lim="800000"/>
                    </a:ln>
                    <a:effectLst>
                      <a:innerShdw blurRad="76200">
                        <a:srgbClr val="000000"/>
                      </a:innerShdw>
                    </a:effectLst>
                  </pic:spPr>
                </pic:pic>
              </a:graphicData>
            </a:graphic>
          </wp:anchor>
        </w:drawing>
      </w:r>
    </w:p>
    <w:p w:rsidR="00596A00" w:rsidRDefault="00596A00" w:rsidP="00596A00">
      <w:pPr>
        <w:jc w:val="center"/>
      </w:pPr>
    </w:p>
    <w:p w:rsidR="00596A00" w:rsidRDefault="00596A00" w:rsidP="00596A00">
      <w:pPr>
        <w:jc w:val="center"/>
      </w:pPr>
    </w:p>
    <w:p w:rsidR="00596A00" w:rsidRDefault="00596A00" w:rsidP="00596A00">
      <w:pPr>
        <w:jc w:val="center"/>
      </w:pPr>
    </w:p>
    <w:p w:rsidR="00B6493F" w:rsidRDefault="00B6493F" w:rsidP="00327EBC">
      <w:pPr>
        <w:pStyle w:val="Caption"/>
      </w:pPr>
      <w:bookmarkStart w:id="104" w:name="_Toc248839595"/>
      <w:bookmarkStart w:id="105" w:name="_Toc248840103"/>
    </w:p>
    <w:p w:rsidR="00B6493F" w:rsidRDefault="00B6493F" w:rsidP="00327EBC">
      <w:pPr>
        <w:pStyle w:val="Caption"/>
      </w:pPr>
    </w:p>
    <w:bookmarkEnd w:id="104"/>
    <w:bookmarkEnd w:id="105"/>
    <w:p w:rsidR="00596A00" w:rsidRDefault="00596A00" w:rsidP="00596A00"/>
    <w:p w:rsidR="00596A00" w:rsidRDefault="00596A00" w:rsidP="00596A00"/>
    <w:p w:rsidR="00596A00" w:rsidRDefault="00596A00" w:rsidP="00596A00"/>
    <w:p w:rsidR="00596A00" w:rsidRDefault="003F5972" w:rsidP="00327EBC">
      <w:pPr>
        <w:pStyle w:val="Caption"/>
      </w:pPr>
      <w:bookmarkStart w:id="106" w:name="_Toc248839596"/>
      <w:bookmarkStart w:id="107" w:name="_Toc248840104"/>
      <w:bookmarkStart w:id="108" w:name="_Toc266790759"/>
      <w:bookmarkStart w:id="109" w:name="_Toc266790888"/>
      <w:bookmarkStart w:id="110" w:name="_Toc266955665"/>
      <w:bookmarkStart w:id="111" w:name="_Toc272313420"/>
      <w:r>
        <w:rPr>
          <w:u w:val="single"/>
        </w:rPr>
        <w:t>Figure 2.3:</w:t>
      </w:r>
      <w:r>
        <w:t xml:space="preserve"> Idealised structure of a HTlc showing the location of interlayer species [26]</w:t>
      </w:r>
      <w:bookmarkEnd w:id="106"/>
      <w:bookmarkEnd w:id="107"/>
      <w:r w:rsidR="00674F7B">
        <w:t xml:space="preserve"> (reprinted with permission)</w:t>
      </w:r>
      <w:bookmarkEnd w:id="108"/>
      <w:bookmarkEnd w:id="109"/>
      <w:bookmarkEnd w:id="110"/>
      <w:bookmarkEnd w:id="111"/>
    </w:p>
    <w:p w:rsidR="001F3B1D" w:rsidRPr="001F3B1D" w:rsidRDefault="001F3B1D" w:rsidP="001F3B1D"/>
    <w:p w:rsidR="00596A00" w:rsidRDefault="00596A00" w:rsidP="00596A00">
      <w:r>
        <w:lastRenderedPageBreak/>
        <w:t>The Mg</w:t>
      </w:r>
      <w:r>
        <w:rPr>
          <w:vertAlign w:val="superscript"/>
        </w:rPr>
        <w:t>2+</w:t>
      </w:r>
      <w:r>
        <w:t xml:space="preserve"> and Al</w:t>
      </w:r>
      <w:r>
        <w:rPr>
          <w:vertAlign w:val="superscript"/>
        </w:rPr>
        <w:t>3+</w:t>
      </w:r>
      <w:r>
        <w:t xml:space="preserve"> cations found in hydrotalcite can be substituted with M(II) and M(III) cations of similar ionic radius respectively. When the Mg</w:t>
      </w:r>
      <w:r>
        <w:rPr>
          <w:vertAlign w:val="superscript"/>
        </w:rPr>
        <w:t>2+</w:t>
      </w:r>
      <w:r>
        <w:t xml:space="preserve"> cations are substituted by M(III) (of similar radius) a partial positive charge will be generated on the octahedral layers. This charge density is compensated for by the anions located in the interlayer. HTlc can therefore be formed using a variety of combinations of M(II) and M(III) cations which consequently determines some of the characteristics of the LDH product [1, 54].</w:t>
      </w:r>
    </w:p>
    <w:p w:rsidR="00596A00" w:rsidRDefault="00596A00" w:rsidP="00596A00"/>
    <w:p w:rsidR="00596A00" w:rsidRDefault="00596A00" w:rsidP="00596A00">
      <w:r>
        <w:t>The anions and water molecules are randomly located in the interlayer (Figure 2.3) and are free to move by breaking bonds and forming new ones [1]. The bonding between the carbonate anions and hydroxyl groups can either be direct: OH-CO</w:t>
      </w:r>
      <w:r>
        <w:rPr>
          <w:vertAlign w:val="subscript"/>
        </w:rPr>
        <w:t>3</w:t>
      </w:r>
      <w:r>
        <w:t>-HO or indirect via intermediate water molecules through hydrogen bridges: OH-H</w:t>
      </w:r>
      <w:r>
        <w:rPr>
          <w:vertAlign w:val="subscript"/>
        </w:rPr>
        <w:t>2</w:t>
      </w:r>
      <w:r>
        <w:t>O-CO</w:t>
      </w:r>
      <w:r>
        <w:rPr>
          <w:vertAlign w:val="subscript"/>
        </w:rPr>
        <w:t>3</w:t>
      </w:r>
      <w:r>
        <w:t xml:space="preserve">-HO [1]. The loosely bound water and the carbonate anions which are situated flat in the interlayer can be removed without destroying the hydrotalcite-like structure [1]. </w:t>
      </w:r>
    </w:p>
    <w:p w:rsidR="00596A00" w:rsidRDefault="00596A00" w:rsidP="00596A00"/>
    <w:p w:rsidR="00596A00" w:rsidRDefault="00596A00" w:rsidP="00596A00">
      <w:pPr>
        <w:rPr>
          <w:color w:val="FF0000"/>
        </w:rPr>
      </w:pPr>
      <w:r>
        <w:t xml:space="preserve">In addition to accommodating varying M(II) and M(III) cations, the stacking of the brucite-like sheets can lead to two polytypes of hydrotalcites: rhombohedral or hexagonal and this was recognised in the 1930’s [1, 54]. The structure displayed in Figure 2.3 corresponds to type 3R where </w:t>
      </w:r>
      <w:r>
        <w:rPr>
          <w:i/>
        </w:rPr>
        <w:t>c’</w:t>
      </w:r>
      <w:r>
        <w:t xml:space="preserve"> is defined as the spacing between two consecutive layers and the lattice parameter </w:t>
      </w:r>
      <w:r>
        <w:rPr>
          <w:i/>
        </w:rPr>
        <w:t>c</w:t>
      </w:r>
      <w:r>
        <w:t xml:space="preserve"> corresponds to 3</w:t>
      </w:r>
      <w:r>
        <w:rPr>
          <w:i/>
        </w:rPr>
        <w:t>c’</w:t>
      </w:r>
      <w:r>
        <w:t xml:space="preserve"> [1, 34, 54]</w:t>
      </w:r>
      <w:r w:rsidR="00D66F1B">
        <w:t xml:space="preserve">. The value of the </w:t>
      </w:r>
      <w:r>
        <w:rPr>
          <w:i/>
        </w:rPr>
        <w:t>a</w:t>
      </w:r>
      <w:r>
        <w:t xml:space="preserve"> parameter (not displayed in Figure 2.3) corresponds to the average cation-cation distance in the brucite-like layer. The precise determination of these lattice parameters can be obtained from powder X-Ray diffractograms and is discussed in section 2.4.1.</w:t>
      </w:r>
    </w:p>
    <w:p w:rsidR="00B0168F" w:rsidRDefault="00B0168F" w:rsidP="00596A00">
      <w:pPr>
        <w:rPr>
          <w:color w:val="FF0000"/>
        </w:rPr>
      </w:pPr>
    </w:p>
    <w:p w:rsidR="00B233E8" w:rsidRDefault="00596A00" w:rsidP="00B0168F">
      <w:r>
        <w:t>In these compounds, the octahedra of the metallic cations are not regular polyhedra [54]. They are in fact, flattened along the stacking direction which lowers the symmetry from O</w:t>
      </w:r>
      <w:r>
        <w:rPr>
          <w:vertAlign w:val="subscript"/>
        </w:rPr>
        <w:t>h</w:t>
      </w:r>
      <w:r>
        <w:t xml:space="preserve"> to D</w:t>
      </w:r>
      <w:r>
        <w:rPr>
          <w:vertAlign w:val="subscript"/>
        </w:rPr>
        <w:t>3</w:t>
      </w:r>
      <w:r>
        <w:t xml:space="preserve"> as is illustrated in Figure 2.4 for the Zn-Al-LDH [54]. This flattening effect and lowering of the layer thickness becomes more pronounced with an increase in the average metal ionic radius, while the distance between the metals themselves increases. To appreciate this, data for the Zn-Al and Zn-Cr based HTlc is presented in Table 2.1 [54].</w:t>
      </w:r>
    </w:p>
    <w:p w:rsidR="00B233E8" w:rsidRDefault="00B233E8" w:rsidP="00B0168F"/>
    <w:p w:rsidR="00B0168F" w:rsidRDefault="00B0168F" w:rsidP="00B0168F">
      <w:r>
        <w:rPr>
          <w:noProof/>
        </w:rPr>
        <w:drawing>
          <wp:anchor distT="0" distB="0" distL="114300" distR="114300" simplePos="0" relativeHeight="251707392" behindDoc="1" locked="0" layoutInCell="1" allowOverlap="1">
            <wp:simplePos x="0" y="0"/>
            <wp:positionH relativeFrom="column">
              <wp:posOffset>2291715</wp:posOffset>
            </wp:positionH>
            <wp:positionV relativeFrom="paragraph">
              <wp:posOffset>-1604010</wp:posOffset>
            </wp:positionV>
            <wp:extent cx="1402715" cy="4867275"/>
            <wp:effectExtent l="1752600" t="0" r="1759585" b="0"/>
            <wp:wrapTight wrapText="bothSides">
              <wp:wrapPolygon edited="0">
                <wp:start x="-274" y="21690"/>
                <wp:lineTo x="22020" y="21690"/>
                <wp:lineTo x="22020" y="-121"/>
                <wp:lineTo x="-274" y="-121"/>
                <wp:lineTo x="-274" y="21690"/>
              </wp:wrapPolygon>
            </wp:wrapTight>
            <wp:docPr id="11" name="Picture 2" descr="scan00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an002001"/>
                    <pic:cNvPicPr>
                      <a:picLocks noChangeAspect="1" noChangeArrowheads="1"/>
                    </pic:cNvPicPr>
                  </pic:nvPicPr>
                  <pic:blipFill>
                    <a:blip r:embed="rId24"/>
                    <a:srcRect l="34963" t="44855" r="45817" b="6631"/>
                    <a:stretch>
                      <a:fillRect/>
                    </a:stretch>
                  </pic:blipFill>
                  <pic:spPr bwMode="auto">
                    <a:xfrm rot="5400000">
                      <a:off x="0" y="0"/>
                      <a:ext cx="1402715" cy="4867275"/>
                    </a:xfrm>
                    <a:prstGeom prst="rect">
                      <a:avLst/>
                    </a:prstGeom>
                    <a:ln w="3175" cap="sq" cmpd="thickThin">
                      <a:solidFill>
                        <a:schemeClr val="tx1"/>
                      </a:solidFill>
                      <a:prstDash val="solid"/>
                      <a:miter lim="800000"/>
                    </a:ln>
                    <a:effectLst>
                      <a:innerShdw blurRad="76200">
                        <a:srgbClr val="000000"/>
                      </a:innerShdw>
                    </a:effectLst>
                  </pic:spPr>
                </pic:pic>
              </a:graphicData>
            </a:graphic>
          </wp:anchor>
        </w:drawing>
      </w:r>
    </w:p>
    <w:p w:rsidR="00B0168F" w:rsidRPr="00B0168F" w:rsidRDefault="00B0168F" w:rsidP="00596A00">
      <w:pPr>
        <w:rPr>
          <w:color w:val="FF0000"/>
        </w:rPr>
      </w:pPr>
    </w:p>
    <w:p w:rsidR="00596A00" w:rsidRDefault="00596A00" w:rsidP="00596A00"/>
    <w:p w:rsidR="00596A00" w:rsidRDefault="00596A00" w:rsidP="00596A00"/>
    <w:p w:rsidR="00596A00" w:rsidRDefault="00596A00" w:rsidP="00596A00"/>
    <w:p w:rsidR="00596A00" w:rsidRPr="00616C6C" w:rsidRDefault="00596A00" w:rsidP="00327EBC">
      <w:pPr>
        <w:pStyle w:val="Caption"/>
      </w:pPr>
      <w:bookmarkStart w:id="112" w:name="_Toc248839597"/>
      <w:bookmarkStart w:id="113" w:name="_Toc248840105"/>
      <w:bookmarkStart w:id="114" w:name="_Toc266790760"/>
      <w:bookmarkStart w:id="115" w:name="_Toc266790889"/>
      <w:bookmarkStart w:id="116" w:name="_Toc266955666"/>
      <w:bookmarkStart w:id="117" w:name="_Toc272313421"/>
      <w:r>
        <w:rPr>
          <w:u w:val="single"/>
        </w:rPr>
        <w:t>Figure 2.4:</w:t>
      </w:r>
      <w:r>
        <w:t xml:space="preserve"> Lowering of symmetry for a ZnAl-HTlc [54]</w:t>
      </w:r>
      <w:bookmarkEnd w:id="112"/>
      <w:bookmarkEnd w:id="113"/>
      <w:r w:rsidR="00674F7B">
        <w:t xml:space="preserve"> (reprinted with permission from Nova Science Publishers)</w:t>
      </w:r>
      <w:bookmarkEnd w:id="114"/>
      <w:bookmarkEnd w:id="115"/>
      <w:bookmarkEnd w:id="116"/>
      <w:bookmarkEnd w:id="117"/>
    </w:p>
    <w:p w:rsidR="00596A00" w:rsidRDefault="00596A00" w:rsidP="00596A00"/>
    <w:p w:rsidR="00B0168F" w:rsidRDefault="00B0168F" w:rsidP="00596A00"/>
    <w:p w:rsidR="00596A00" w:rsidRPr="00AF0221" w:rsidRDefault="00596A00" w:rsidP="00327EBC">
      <w:pPr>
        <w:pStyle w:val="Caption"/>
      </w:pPr>
      <w:bookmarkStart w:id="118" w:name="_Toc248839245"/>
      <w:bookmarkStart w:id="119" w:name="_Toc248839598"/>
      <w:bookmarkStart w:id="120" w:name="_Toc266790530"/>
      <w:bookmarkStart w:id="121" w:name="_Toc266790761"/>
      <w:bookmarkStart w:id="122" w:name="_Toc266955421"/>
      <w:bookmarkStart w:id="123" w:name="_Toc266955667"/>
      <w:bookmarkStart w:id="124" w:name="_Toc272313115"/>
      <w:bookmarkStart w:id="125" w:name="_Toc272313422"/>
      <w:r w:rsidRPr="00BC72F9">
        <w:rPr>
          <w:u w:val="single"/>
        </w:rPr>
        <w:t>Table 2.</w:t>
      </w:r>
      <w:r w:rsidR="00C81F5A" w:rsidRPr="00BC72F9">
        <w:rPr>
          <w:u w:val="single"/>
        </w:rPr>
        <w:fldChar w:fldCharType="begin"/>
      </w:r>
      <w:r w:rsidRPr="00BC72F9">
        <w:rPr>
          <w:u w:val="single"/>
        </w:rPr>
        <w:instrText xml:space="preserve"> SEQ Table \* ARABIC </w:instrText>
      </w:r>
      <w:r w:rsidR="00C81F5A" w:rsidRPr="00BC72F9">
        <w:rPr>
          <w:u w:val="single"/>
        </w:rPr>
        <w:fldChar w:fldCharType="separate"/>
      </w:r>
      <w:r w:rsidR="00AA407D">
        <w:rPr>
          <w:noProof/>
          <w:u w:val="single"/>
        </w:rPr>
        <w:t>1</w:t>
      </w:r>
      <w:r w:rsidR="00C81F5A" w:rsidRPr="00BC72F9">
        <w:rPr>
          <w:u w:val="single"/>
        </w:rPr>
        <w:fldChar w:fldCharType="end"/>
      </w:r>
      <w:r w:rsidRPr="00BC72F9">
        <w:rPr>
          <w:u w:val="single"/>
        </w:rPr>
        <w:t>:</w:t>
      </w:r>
      <w:r w:rsidRPr="00AF0221">
        <w:t xml:space="preserve"> Structural data about the layers of a Zn-Al and Zn-Cr based LDH [54]</w:t>
      </w:r>
      <w:bookmarkEnd w:id="118"/>
      <w:bookmarkEnd w:id="119"/>
      <w:r w:rsidR="00674F7B">
        <w:t xml:space="preserve"> (reprinted with permission from Nova Science Publishers)</w:t>
      </w:r>
      <w:bookmarkEnd w:id="120"/>
      <w:bookmarkEnd w:id="121"/>
      <w:bookmarkEnd w:id="122"/>
      <w:bookmarkEnd w:id="123"/>
      <w:bookmarkEnd w:id="124"/>
      <w:bookmarkEnd w:id="125"/>
    </w:p>
    <w:tbl>
      <w:tblPr>
        <w:tblStyle w:val="TableGrid"/>
        <w:tblW w:w="0" w:type="auto"/>
        <w:jc w:val="center"/>
        <w:tblLook w:val="04A0"/>
      </w:tblPr>
      <w:tblGrid>
        <w:gridCol w:w="3708"/>
        <w:gridCol w:w="2676"/>
        <w:gridCol w:w="2274"/>
      </w:tblGrid>
      <w:tr w:rsidR="00596A00" w:rsidTr="00503A8A">
        <w:trPr>
          <w:jc w:val="center"/>
        </w:trPr>
        <w:tc>
          <w:tcPr>
            <w:tcW w:w="3708" w:type="dxa"/>
          </w:tcPr>
          <w:p w:rsidR="00596A00" w:rsidRDefault="00596A00" w:rsidP="00503A8A">
            <w:r>
              <w:t>Composition of main layers</w:t>
            </w:r>
          </w:p>
        </w:tc>
        <w:tc>
          <w:tcPr>
            <w:tcW w:w="2676" w:type="dxa"/>
          </w:tcPr>
          <w:p w:rsidR="00596A00" w:rsidRPr="00B51473" w:rsidRDefault="00596A00" w:rsidP="00503A8A">
            <w:pPr>
              <w:rPr>
                <w:vertAlign w:val="subscript"/>
              </w:rPr>
            </w:pPr>
            <w:r>
              <w:t>Zn</w:t>
            </w:r>
            <w:r>
              <w:rPr>
                <w:vertAlign w:val="subscript"/>
              </w:rPr>
              <w:t>3/4</w:t>
            </w:r>
            <w:r>
              <w:t>Al</w:t>
            </w:r>
            <w:r>
              <w:rPr>
                <w:vertAlign w:val="subscript"/>
              </w:rPr>
              <w:t>1/4</w:t>
            </w:r>
            <w:r>
              <w:t>(OH)</w:t>
            </w:r>
            <w:r>
              <w:rPr>
                <w:vertAlign w:val="subscript"/>
              </w:rPr>
              <w:t>2</w:t>
            </w:r>
          </w:p>
        </w:tc>
        <w:tc>
          <w:tcPr>
            <w:tcW w:w="2274" w:type="dxa"/>
          </w:tcPr>
          <w:p w:rsidR="00596A00" w:rsidRPr="00B51473" w:rsidRDefault="00596A00" w:rsidP="00503A8A">
            <w:r>
              <w:t>Zn</w:t>
            </w:r>
            <w:r>
              <w:rPr>
                <w:vertAlign w:val="subscript"/>
              </w:rPr>
              <w:t>2/3</w:t>
            </w:r>
            <w:r>
              <w:t>Cr</w:t>
            </w:r>
            <w:r>
              <w:rPr>
                <w:vertAlign w:val="subscript"/>
              </w:rPr>
              <w:t>1/3</w:t>
            </w:r>
            <w:r>
              <w:t>(OH)</w:t>
            </w:r>
            <w:r>
              <w:rPr>
                <w:vertAlign w:val="subscript"/>
              </w:rPr>
              <w:t>2</w:t>
            </w:r>
          </w:p>
        </w:tc>
      </w:tr>
      <w:tr w:rsidR="00596A00" w:rsidTr="00503A8A">
        <w:trPr>
          <w:jc w:val="center"/>
        </w:trPr>
        <w:tc>
          <w:tcPr>
            <w:tcW w:w="3708" w:type="dxa"/>
          </w:tcPr>
          <w:p w:rsidR="00596A00" w:rsidRPr="00B51473" w:rsidRDefault="00596A00" w:rsidP="00503A8A">
            <w:r>
              <w:t>Mean M</w:t>
            </w:r>
            <w:r>
              <w:rPr>
                <w:vertAlign w:val="superscript"/>
              </w:rPr>
              <w:t xml:space="preserve">II </w:t>
            </w:r>
            <w:r>
              <w:t>– M</w:t>
            </w:r>
            <w:r>
              <w:rPr>
                <w:vertAlign w:val="superscript"/>
              </w:rPr>
              <w:t xml:space="preserve">III </w:t>
            </w:r>
            <w:r>
              <w:t>ionic radius</w:t>
            </w:r>
          </w:p>
        </w:tc>
        <w:tc>
          <w:tcPr>
            <w:tcW w:w="2676" w:type="dxa"/>
          </w:tcPr>
          <w:p w:rsidR="00596A00" w:rsidRDefault="00596A00" w:rsidP="00503A8A">
            <w:r>
              <w:t>0.68</w:t>
            </w:r>
          </w:p>
        </w:tc>
        <w:tc>
          <w:tcPr>
            <w:tcW w:w="2274" w:type="dxa"/>
          </w:tcPr>
          <w:p w:rsidR="00596A00" w:rsidRDefault="00596A00" w:rsidP="00503A8A">
            <w:r>
              <w:t>0.72</w:t>
            </w:r>
          </w:p>
        </w:tc>
      </w:tr>
      <w:tr w:rsidR="00596A00" w:rsidTr="00503A8A">
        <w:trPr>
          <w:jc w:val="center"/>
        </w:trPr>
        <w:tc>
          <w:tcPr>
            <w:tcW w:w="3708" w:type="dxa"/>
          </w:tcPr>
          <w:p w:rsidR="00596A00" w:rsidRDefault="00596A00" w:rsidP="00503A8A">
            <w:r>
              <w:t>M – OH distance (calc / obs.)</w:t>
            </w:r>
          </w:p>
        </w:tc>
        <w:tc>
          <w:tcPr>
            <w:tcW w:w="2676" w:type="dxa"/>
          </w:tcPr>
          <w:p w:rsidR="00596A00" w:rsidRDefault="00596A00" w:rsidP="00503A8A">
            <w:r>
              <w:t>2.04 / 2.053</w:t>
            </w:r>
          </w:p>
        </w:tc>
        <w:tc>
          <w:tcPr>
            <w:tcW w:w="2274" w:type="dxa"/>
          </w:tcPr>
          <w:p w:rsidR="00596A00" w:rsidRDefault="00596A00" w:rsidP="00503A8A">
            <w:r>
              <w:t>2.08 / 2.053</w:t>
            </w:r>
          </w:p>
        </w:tc>
      </w:tr>
      <w:tr w:rsidR="00596A00" w:rsidTr="00503A8A">
        <w:trPr>
          <w:jc w:val="center"/>
        </w:trPr>
        <w:tc>
          <w:tcPr>
            <w:tcW w:w="3708" w:type="dxa"/>
          </w:tcPr>
          <w:p w:rsidR="00596A00" w:rsidRDefault="00596A00" w:rsidP="00503A8A">
            <w:r>
              <w:t>a (mean M-M distance)</w:t>
            </w:r>
          </w:p>
        </w:tc>
        <w:tc>
          <w:tcPr>
            <w:tcW w:w="2676" w:type="dxa"/>
          </w:tcPr>
          <w:p w:rsidR="00596A00" w:rsidRDefault="00596A00" w:rsidP="00503A8A">
            <w:r>
              <w:t>3.083</w:t>
            </w:r>
          </w:p>
        </w:tc>
        <w:tc>
          <w:tcPr>
            <w:tcW w:w="2274" w:type="dxa"/>
          </w:tcPr>
          <w:p w:rsidR="00596A00" w:rsidRDefault="00596A00" w:rsidP="00503A8A">
            <w:r>
              <w:t>3.120</w:t>
            </w:r>
          </w:p>
        </w:tc>
      </w:tr>
      <w:tr w:rsidR="00596A00" w:rsidTr="00503A8A">
        <w:trPr>
          <w:jc w:val="center"/>
        </w:trPr>
        <w:tc>
          <w:tcPr>
            <w:tcW w:w="3708" w:type="dxa"/>
          </w:tcPr>
          <w:p w:rsidR="00596A00" w:rsidRPr="00B51473" w:rsidRDefault="00596A00" w:rsidP="00503A8A">
            <w:r>
              <w:t>h (along C</w:t>
            </w:r>
            <w:r>
              <w:rPr>
                <w:vertAlign w:val="subscript"/>
              </w:rPr>
              <w:t>3</w:t>
            </w:r>
            <w:r>
              <w:t xml:space="preserve"> axis)</w:t>
            </w:r>
          </w:p>
        </w:tc>
        <w:tc>
          <w:tcPr>
            <w:tcW w:w="2676" w:type="dxa"/>
          </w:tcPr>
          <w:p w:rsidR="00596A00" w:rsidRDefault="00596A00" w:rsidP="00503A8A">
            <w:r>
              <w:t>2.071</w:t>
            </w:r>
          </w:p>
        </w:tc>
        <w:tc>
          <w:tcPr>
            <w:tcW w:w="2274" w:type="dxa"/>
          </w:tcPr>
          <w:p w:rsidR="00596A00" w:rsidRDefault="00596A00" w:rsidP="00503A8A">
            <w:r>
              <w:t>2.020</w:t>
            </w:r>
          </w:p>
        </w:tc>
      </w:tr>
      <w:tr w:rsidR="00596A00" w:rsidTr="00503A8A">
        <w:trPr>
          <w:jc w:val="center"/>
        </w:trPr>
        <w:tc>
          <w:tcPr>
            <w:tcW w:w="3708" w:type="dxa"/>
          </w:tcPr>
          <w:p w:rsidR="00596A00" w:rsidRDefault="00596A00" w:rsidP="00503A8A">
            <w:r>
              <w:t>OH-OH distance (same / alter. side)</w:t>
            </w:r>
          </w:p>
        </w:tc>
        <w:tc>
          <w:tcPr>
            <w:tcW w:w="2676" w:type="dxa"/>
          </w:tcPr>
          <w:p w:rsidR="00596A00" w:rsidRDefault="00596A00" w:rsidP="00503A8A">
            <w:r>
              <w:t>3.083 / 2.729</w:t>
            </w:r>
          </w:p>
        </w:tc>
        <w:tc>
          <w:tcPr>
            <w:tcW w:w="2274" w:type="dxa"/>
          </w:tcPr>
          <w:p w:rsidR="00596A00" w:rsidRDefault="00596A00" w:rsidP="00503A8A">
            <w:r>
              <w:t>3.120 / 2.707</w:t>
            </w:r>
          </w:p>
        </w:tc>
      </w:tr>
      <w:tr w:rsidR="00596A00" w:rsidTr="00503A8A">
        <w:trPr>
          <w:jc w:val="center"/>
        </w:trPr>
        <w:tc>
          <w:tcPr>
            <w:tcW w:w="3708" w:type="dxa"/>
          </w:tcPr>
          <w:p w:rsidR="00596A00" w:rsidRDefault="00596A00" w:rsidP="00503A8A">
            <w:r>
              <w:t>OH-M-OH angle (same / alter. side)</w:t>
            </w:r>
          </w:p>
        </w:tc>
        <w:tc>
          <w:tcPr>
            <w:tcW w:w="2676" w:type="dxa"/>
          </w:tcPr>
          <w:p w:rsidR="00596A00" w:rsidRDefault="00596A00" w:rsidP="00503A8A">
            <w:r>
              <w:t>96.9 / 83.0</w:t>
            </w:r>
          </w:p>
        </w:tc>
        <w:tc>
          <w:tcPr>
            <w:tcW w:w="2274" w:type="dxa"/>
          </w:tcPr>
          <w:p w:rsidR="00596A00" w:rsidRDefault="00596A00" w:rsidP="00503A8A">
            <w:r>
              <w:t>98.1 / 81.9</w:t>
            </w:r>
          </w:p>
        </w:tc>
      </w:tr>
    </w:tbl>
    <w:p w:rsidR="00596A00" w:rsidRDefault="00596A00" w:rsidP="0039674C">
      <w:pPr>
        <w:pStyle w:val="Heading2"/>
      </w:pPr>
    </w:p>
    <w:p w:rsidR="00596A00" w:rsidRDefault="00A473DF" w:rsidP="0039674C">
      <w:pPr>
        <w:pStyle w:val="Heading2"/>
      </w:pPr>
      <w:bookmarkStart w:id="126" w:name="_Toc266960764"/>
      <w:r>
        <w:t>2.3</w:t>
      </w:r>
      <w:r w:rsidR="00596A00">
        <w:t>. H</w:t>
      </w:r>
      <w:r w:rsidR="002E5493">
        <w:t xml:space="preserve">ydrotalcite-like </w:t>
      </w:r>
      <w:r w:rsidR="00AF0221">
        <w:t>compounds</w:t>
      </w:r>
      <w:r w:rsidR="00217F32">
        <w:t xml:space="preserve">: </w:t>
      </w:r>
      <w:r w:rsidR="00596A00">
        <w:t>[M(II)</w:t>
      </w:r>
      <w:r w:rsidR="00596A00">
        <w:rPr>
          <w:vertAlign w:val="subscript"/>
        </w:rPr>
        <w:t>1-x</w:t>
      </w:r>
      <w:r w:rsidR="00596A00">
        <w:t>M(III)</w:t>
      </w:r>
      <w:r w:rsidR="00596A00">
        <w:rPr>
          <w:vertAlign w:val="subscript"/>
        </w:rPr>
        <w:t>x</w:t>
      </w:r>
      <w:r w:rsidR="00596A00">
        <w:t>(OH)</w:t>
      </w:r>
      <w:r w:rsidR="00596A00">
        <w:rPr>
          <w:vertAlign w:val="subscript"/>
        </w:rPr>
        <w:t>2</w:t>
      </w:r>
      <w:r w:rsidR="00596A00">
        <w:t>]</w:t>
      </w:r>
      <w:r w:rsidR="00596A00">
        <w:rPr>
          <w:vertAlign w:val="superscript"/>
        </w:rPr>
        <w:t>x+</w:t>
      </w:r>
      <w:r w:rsidR="00596A00">
        <w:t xml:space="preserve"> (A</w:t>
      </w:r>
      <w:r w:rsidR="00596A00">
        <w:rPr>
          <w:vertAlign w:val="superscript"/>
        </w:rPr>
        <w:t>n-</w:t>
      </w:r>
      <w:r w:rsidR="00596A00">
        <w:rPr>
          <w:vertAlign w:val="subscript"/>
        </w:rPr>
        <w:t>x/n</w:t>
      </w:r>
      <w:r w:rsidR="00596A00">
        <w:t>).mH</w:t>
      </w:r>
      <w:r w:rsidR="00596A00">
        <w:rPr>
          <w:vertAlign w:val="subscript"/>
        </w:rPr>
        <w:t>2</w:t>
      </w:r>
      <w:r w:rsidR="00596A00">
        <w:t>O</w:t>
      </w:r>
      <w:bookmarkEnd w:id="126"/>
    </w:p>
    <w:p w:rsidR="00BB3BD5" w:rsidRDefault="00BB3BD5" w:rsidP="00596A00"/>
    <w:p w:rsidR="00596A00" w:rsidRDefault="00596A00" w:rsidP="00596A00">
      <w:r>
        <w:t>The actual composition of HTlc determines their characteristics and consequently shapes their applications. The nature of M(II) and M(III) and the anion as well as the values of x, n and m will therefore be discussed in the sections that follow.</w:t>
      </w:r>
    </w:p>
    <w:p w:rsidR="00596A00" w:rsidRPr="000B22B7" w:rsidRDefault="00A473DF" w:rsidP="0039674C">
      <w:pPr>
        <w:pStyle w:val="Heading2"/>
      </w:pPr>
      <w:bookmarkStart w:id="127" w:name="_Toc266960765"/>
      <w:r>
        <w:lastRenderedPageBreak/>
        <w:t>2.3</w:t>
      </w:r>
      <w:r w:rsidR="00596A00" w:rsidRPr="000B22B7">
        <w:t xml:space="preserve">.1. </w:t>
      </w:r>
      <w:r w:rsidR="002E5493" w:rsidRPr="000B22B7">
        <w:t>The nature of M(II) and</w:t>
      </w:r>
      <w:r w:rsidR="00596A00" w:rsidRPr="000B22B7">
        <w:t xml:space="preserve"> M(III)</w:t>
      </w:r>
      <w:bookmarkEnd w:id="127"/>
    </w:p>
    <w:p w:rsidR="00596A00" w:rsidRDefault="00596A00" w:rsidP="00596A00"/>
    <w:p w:rsidR="00596A00" w:rsidRDefault="00596A00" w:rsidP="00596A00">
      <w:r>
        <w:t>HTlc can be formed using M</w:t>
      </w:r>
      <w:r>
        <w:rPr>
          <w:vertAlign w:val="superscript"/>
        </w:rPr>
        <w:t xml:space="preserve">2+ </w:t>
      </w:r>
      <w:r>
        <w:t>and M</w:t>
      </w:r>
      <w:r>
        <w:rPr>
          <w:vertAlign w:val="superscript"/>
        </w:rPr>
        <w:t>3+</w:t>
      </w:r>
      <w:r>
        <w:t xml:space="preserve"> cations having an ionic radius not too different from that of magnesium as these can be accommodated in the octahedral sites of the close-packed configuration of the hydroxide ions [1, 54]. Table 2.2 reports the ionic radii for some M(II) and M(III) cations [1].</w:t>
      </w:r>
    </w:p>
    <w:p w:rsidR="00596A00" w:rsidRDefault="00596A00" w:rsidP="00596A00"/>
    <w:p w:rsidR="00596A00" w:rsidRPr="000B22B7" w:rsidRDefault="00596A00" w:rsidP="00327EBC">
      <w:pPr>
        <w:pStyle w:val="Caption"/>
      </w:pPr>
      <w:bookmarkStart w:id="128" w:name="_Toc248839246"/>
      <w:bookmarkStart w:id="129" w:name="_Toc248839599"/>
      <w:bookmarkStart w:id="130" w:name="_Toc266790531"/>
      <w:bookmarkStart w:id="131" w:name="_Toc266790762"/>
      <w:bookmarkStart w:id="132" w:name="_Toc266955422"/>
      <w:bookmarkStart w:id="133" w:name="_Toc266955668"/>
      <w:bookmarkStart w:id="134" w:name="_Toc272313116"/>
      <w:bookmarkStart w:id="135" w:name="_Toc272313423"/>
      <w:r w:rsidRPr="000B22B7">
        <w:rPr>
          <w:u w:val="single"/>
        </w:rPr>
        <w:t xml:space="preserve">Table </w:t>
      </w:r>
      <w:r w:rsidR="00C81F5A" w:rsidRPr="000B22B7">
        <w:rPr>
          <w:u w:val="single"/>
        </w:rPr>
        <w:fldChar w:fldCharType="begin"/>
      </w:r>
      <w:r w:rsidRPr="000B22B7">
        <w:rPr>
          <w:u w:val="single"/>
        </w:rPr>
        <w:instrText xml:space="preserve"> SEQ Table \* ARABIC </w:instrText>
      </w:r>
      <w:r w:rsidR="00C81F5A" w:rsidRPr="000B22B7">
        <w:rPr>
          <w:u w:val="single"/>
        </w:rPr>
        <w:fldChar w:fldCharType="separate"/>
      </w:r>
      <w:r w:rsidR="00AA407D">
        <w:rPr>
          <w:noProof/>
          <w:u w:val="single"/>
        </w:rPr>
        <w:t>2</w:t>
      </w:r>
      <w:r w:rsidR="00C81F5A" w:rsidRPr="000B22B7">
        <w:rPr>
          <w:u w:val="single"/>
        </w:rPr>
        <w:fldChar w:fldCharType="end"/>
      </w:r>
      <w:r w:rsidRPr="000B22B7">
        <w:rPr>
          <w:u w:val="single"/>
        </w:rPr>
        <w:t>.2:</w:t>
      </w:r>
      <w:r w:rsidRPr="000B22B7">
        <w:t xml:space="preserve"> Ionic radii of some M(II) and M(III) cations [1]</w:t>
      </w:r>
      <w:bookmarkEnd w:id="128"/>
      <w:bookmarkEnd w:id="129"/>
      <w:r w:rsidR="00674F7B">
        <w:t xml:space="preserve"> (reprinted with permission)</w:t>
      </w:r>
      <w:bookmarkEnd w:id="130"/>
      <w:bookmarkEnd w:id="131"/>
      <w:bookmarkEnd w:id="132"/>
      <w:bookmarkEnd w:id="133"/>
      <w:bookmarkEnd w:id="134"/>
      <w:bookmarkEnd w:id="135"/>
    </w:p>
    <w:tbl>
      <w:tblPr>
        <w:tblStyle w:val="TableGrid"/>
        <w:tblW w:w="0" w:type="auto"/>
        <w:tblBorders>
          <w:insideH w:val="single" w:sz="4" w:space="0" w:color="auto"/>
          <w:insideV w:val="single" w:sz="4" w:space="0" w:color="auto"/>
        </w:tblBorders>
        <w:tblLook w:val="04A0"/>
      </w:tblPr>
      <w:tblGrid>
        <w:gridCol w:w="1278"/>
        <w:gridCol w:w="720"/>
        <w:gridCol w:w="900"/>
        <w:gridCol w:w="720"/>
        <w:gridCol w:w="720"/>
        <w:gridCol w:w="810"/>
        <w:gridCol w:w="810"/>
        <w:gridCol w:w="810"/>
        <w:gridCol w:w="810"/>
        <w:gridCol w:w="810"/>
        <w:gridCol w:w="666"/>
      </w:tblGrid>
      <w:tr w:rsidR="00596A00" w:rsidTr="006272CD">
        <w:tc>
          <w:tcPr>
            <w:tcW w:w="1278" w:type="dxa"/>
          </w:tcPr>
          <w:p w:rsidR="00596A00" w:rsidRDefault="00596A00" w:rsidP="00503A8A">
            <w:r>
              <w:t>M(II)</w:t>
            </w:r>
          </w:p>
          <w:p w:rsidR="00596A00" w:rsidRDefault="006272CD" w:rsidP="00692C99">
            <w:r>
              <w:rPr>
                <w:rFonts w:cs="Times New Roman"/>
              </w:rPr>
              <w:t xml:space="preserve"> Radii /</w:t>
            </w:r>
            <w:r w:rsidR="00692C99">
              <w:rPr>
                <w:rFonts w:cs="Times New Roman"/>
              </w:rPr>
              <w:t>Å</w:t>
            </w:r>
          </w:p>
        </w:tc>
        <w:tc>
          <w:tcPr>
            <w:tcW w:w="720" w:type="dxa"/>
          </w:tcPr>
          <w:p w:rsidR="00596A00" w:rsidRDefault="00596A00" w:rsidP="00503A8A">
            <w:r>
              <w:t>Be</w:t>
            </w:r>
          </w:p>
          <w:p w:rsidR="00596A00" w:rsidRDefault="00596A00" w:rsidP="00503A8A">
            <w:r>
              <w:t>0.30</w:t>
            </w:r>
          </w:p>
        </w:tc>
        <w:tc>
          <w:tcPr>
            <w:tcW w:w="900" w:type="dxa"/>
          </w:tcPr>
          <w:p w:rsidR="00596A00" w:rsidRDefault="00596A00" w:rsidP="00503A8A">
            <w:r>
              <w:t>Mg</w:t>
            </w:r>
          </w:p>
          <w:p w:rsidR="00596A00" w:rsidRDefault="00596A00" w:rsidP="00503A8A">
            <w:r>
              <w:t>0.65</w:t>
            </w:r>
          </w:p>
        </w:tc>
        <w:tc>
          <w:tcPr>
            <w:tcW w:w="720" w:type="dxa"/>
          </w:tcPr>
          <w:p w:rsidR="00596A00" w:rsidRDefault="00596A00" w:rsidP="00503A8A">
            <w:r>
              <w:t>Cu</w:t>
            </w:r>
          </w:p>
          <w:p w:rsidR="00596A00" w:rsidRDefault="00596A00" w:rsidP="00503A8A">
            <w:r>
              <w:t>0.69</w:t>
            </w:r>
          </w:p>
        </w:tc>
        <w:tc>
          <w:tcPr>
            <w:tcW w:w="720" w:type="dxa"/>
          </w:tcPr>
          <w:p w:rsidR="00596A00" w:rsidRDefault="00596A00" w:rsidP="00503A8A">
            <w:r>
              <w:t>Ni</w:t>
            </w:r>
          </w:p>
          <w:p w:rsidR="00596A00" w:rsidRDefault="00596A00" w:rsidP="00503A8A">
            <w:r>
              <w:t>0.72</w:t>
            </w:r>
          </w:p>
        </w:tc>
        <w:tc>
          <w:tcPr>
            <w:tcW w:w="810" w:type="dxa"/>
          </w:tcPr>
          <w:p w:rsidR="00596A00" w:rsidRDefault="00596A00" w:rsidP="00503A8A">
            <w:r>
              <w:t>Co</w:t>
            </w:r>
          </w:p>
          <w:p w:rsidR="00596A00" w:rsidRDefault="00596A00" w:rsidP="00503A8A">
            <w:r>
              <w:t>0.74</w:t>
            </w:r>
          </w:p>
        </w:tc>
        <w:tc>
          <w:tcPr>
            <w:tcW w:w="810" w:type="dxa"/>
          </w:tcPr>
          <w:p w:rsidR="00596A00" w:rsidRDefault="00596A00" w:rsidP="00503A8A">
            <w:r>
              <w:t>Zn</w:t>
            </w:r>
          </w:p>
          <w:p w:rsidR="00596A00" w:rsidRDefault="00596A00" w:rsidP="00503A8A">
            <w:r>
              <w:t>0.74</w:t>
            </w:r>
          </w:p>
        </w:tc>
        <w:tc>
          <w:tcPr>
            <w:tcW w:w="810" w:type="dxa"/>
          </w:tcPr>
          <w:p w:rsidR="00596A00" w:rsidRDefault="00596A00" w:rsidP="00503A8A">
            <w:r>
              <w:t>Fe</w:t>
            </w:r>
          </w:p>
          <w:p w:rsidR="00596A00" w:rsidRDefault="00596A00" w:rsidP="00503A8A">
            <w:r>
              <w:t>0.76</w:t>
            </w:r>
          </w:p>
        </w:tc>
        <w:tc>
          <w:tcPr>
            <w:tcW w:w="810" w:type="dxa"/>
          </w:tcPr>
          <w:p w:rsidR="00596A00" w:rsidRDefault="00596A00" w:rsidP="00503A8A">
            <w:r>
              <w:t>Mn</w:t>
            </w:r>
          </w:p>
          <w:p w:rsidR="00596A00" w:rsidRDefault="00596A00" w:rsidP="00503A8A">
            <w:r>
              <w:t>0.80</w:t>
            </w:r>
          </w:p>
        </w:tc>
        <w:tc>
          <w:tcPr>
            <w:tcW w:w="810" w:type="dxa"/>
          </w:tcPr>
          <w:p w:rsidR="00596A00" w:rsidRDefault="00596A00" w:rsidP="00503A8A">
            <w:r>
              <w:t>Cd</w:t>
            </w:r>
          </w:p>
          <w:p w:rsidR="00596A00" w:rsidRDefault="00596A00" w:rsidP="00503A8A">
            <w:r>
              <w:t>0.97</w:t>
            </w:r>
          </w:p>
        </w:tc>
        <w:tc>
          <w:tcPr>
            <w:tcW w:w="666" w:type="dxa"/>
          </w:tcPr>
          <w:p w:rsidR="00596A00" w:rsidRDefault="00596A00" w:rsidP="00503A8A">
            <w:r>
              <w:t>Ca</w:t>
            </w:r>
          </w:p>
          <w:p w:rsidR="00596A00" w:rsidRDefault="00596A00" w:rsidP="00503A8A">
            <w:r>
              <w:t>0.98</w:t>
            </w:r>
          </w:p>
        </w:tc>
      </w:tr>
      <w:tr w:rsidR="00596A00" w:rsidTr="006272CD">
        <w:tc>
          <w:tcPr>
            <w:tcW w:w="1278" w:type="dxa"/>
          </w:tcPr>
          <w:p w:rsidR="00596A00" w:rsidRDefault="00596A00" w:rsidP="00503A8A">
            <w:r>
              <w:t>M(III)</w:t>
            </w:r>
          </w:p>
          <w:p w:rsidR="00596A00" w:rsidRDefault="006272CD" w:rsidP="00692C99">
            <w:r>
              <w:rPr>
                <w:rFonts w:cs="Times New Roman"/>
              </w:rPr>
              <w:t>Radii /</w:t>
            </w:r>
            <w:r w:rsidR="00692C99">
              <w:rPr>
                <w:rFonts w:cs="Times New Roman"/>
              </w:rPr>
              <w:t>Å</w:t>
            </w:r>
          </w:p>
        </w:tc>
        <w:tc>
          <w:tcPr>
            <w:tcW w:w="720" w:type="dxa"/>
          </w:tcPr>
          <w:p w:rsidR="00596A00" w:rsidRDefault="00596A00" w:rsidP="00503A8A">
            <w:r>
              <w:t>Al</w:t>
            </w:r>
          </w:p>
          <w:p w:rsidR="00596A00" w:rsidRDefault="00596A00" w:rsidP="00503A8A">
            <w:r>
              <w:t>0.50</w:t>
            </w:r>
          </w:p>
        </w:tc>
        <w:tc>
          <w:tcPr>
            <w:tcW w:w="900" w:type="dxa"/>
          </w:tcPr>
          <w:p w:rsidR="00596A00" w:rsidRDefault="00596A00" w:rsidP="00503A8A">
            <w:r>
              <w:t>Ga</w:t>
            </w:r>
          </w:p>
          <w:p w:rsidR="00596A00" w:rsidRDefault="00596A00" w:rsidP="00503A8A">
            <w:r>
              <w:t>0.62</w:t>
            </w:r>
          </w:p>
        </w:tc>
        <w:tc>
          <w:tcPr>
            <w:tcW w:w="720" w:type="dxa"/>
          </w:tcPr>
          <w:p w:rsidR="00596A00" w:rsidRDefault="00596A00" w:rsidP="00503A8A">
            <w:r>
              <w:t>Ni</w:t>
            </w:r>
          </w:p>
          <w:p w:rsidR="00596A00" w:rsidRDefault="00596A00" w:rsidP="00503A8A">
            <w:r>
              <w:t>0.62</w:t>
            </w:r>
          </w:p>
        </w:tc>
        <w:tc>
          <w:tcPr>
            <w:tcW w:w="720" w:type="dxa"/>
          </w:tcPr>
          <w:p w:rsidR="00596A00" w:rsidRDefault="00596A00" w:rsidP="00503A8A">
            <w:r>
              <w:t>Co</w:t>
            </w:r>
          </w:p>
          <w:p w:rsidR="00596A00" w:rsidRDefault="00596A00" w:rsidP="00503A8A">
            <w:r>
              <w:t>0.63</w:t>
            </w:r>
          </w:p>
        </w:tc>
        <w:tc>
          <w:tcPr>
            <w:tcW w:w="810" w:type="dxa"/>
          </w:tcPr>
          <w:p w:rsidR="00596A00" w:rsidRDefault="00596A00" w:rsidP="00503A8A">
            <w:r>
              <w:t>Fe</w:t>
            </w:r>
          </w:p>
          <w:p w:rsidR="00596A00" w:rsidRDefault="00596A00" w:rsidP="00503A8A">
            <w:r>
              <w:t>0.64</w:t>
            </w:r>
          </w:p>
        </w:tc>
        <w:tc>
          <w:tcPr>
            <w:tcW w:w="810" w:type="dxa"/>
          </w:tcPr>
          <w:p w:rsidR="00596A00" w:rsidRDefault="00596A00" w:rsidP="00503A8A">
            <w:r>
              <w:t>Mn</w:t>
            </w:r>
          </w:p>
          <w:p w:rsidR="00596A00" w:rsidRDefault="00596A00" w:rsidP="00503A8A">
            <w:r>
              <w:t>0.66</w:t>
            </w:r>
          </w:p>
        </w:tc>
        <w:tc>
          <w:tcPr>
            <w:tcW w:w="810" w:type="dxa"/>
          </w:tcPr>
          <w:p w:rsidR="00596A00" w:rsidRDefault="00596A00" w:rsidP="00503A8A">
            <w:r>
              <w:t>Cr</w:t>
            </w:r>
          </w:p>
          <w:p w:rsidR="00596A00" w:rsidRDefault="00596A00" w:rsidP="00503A8A">
            <w:r>
              <w:t>0.69</w:t>
            </w:r>
          </w:p>
        </w:tc>
        <w:tc>
          <w:tcPr>
            <w:tcW w:w="810" w:type="dxa"/>
          </w:tcPr>
          <w:p w:rsidR="00596A00" w:rsidRDefault="00596A00" w:rsidP="00503A8A">
            <w:r>
              <w:t>V</w:t>
            </w:r>
          </w:p>
          <w:p w:rsidR="00596A00" w:rsidRDefault="00596A00" w:rsidP="00503A8A">
            <w:r>
              <w:t>0.74</w:t>
            </w:r>
          </w:p>
        </w:tc>
        <w:tc>
          <w:tcPr>
            <w:tcW w:w="810" w:type="dxa"/>
          </w:tcPr>
          <w:p w:rsidR="00596A00" w:rsidRDefault="00596A00" w:rsidP="00503A8A">
            <w:r>
              <w:t>Ti</w:t>
            </w:r>
          </w:p>
          <w:p w:rsidR="00596A00" w:rsidRDefault="00596A00" w:rsidP="00503A8A">
            <w:r>
              <w:t>0.76</w:t>
            </w:r>
          </w:p>
        </w:tc>
        <w:tc>
          <w:tcPr>
            <w:tcW w:w="666" w:type="dxa"/>
          </w:tcPr>
          <w:p w:rsidR="00596A00" w:rsidRDefault="00596A00" w:rsidP="00503A8A">
            <w:r>
              <w:t>In</w:t>
            </w:r>
          </w:p>
          <w:p w:rsidR="00596A00" w:rsidRDefault="00596A00" w:rsidP="00503A8A">
            <w:r>
              <w:t>0.81</w:t>
            </w:r>
          </w:p>
        </w:tc>
      </w:tr>
    </w:tbl>
    <w:p w:rsidR="00596A00" w:rsidRDefault="00596A00" w:rsidP="00596A00"/>
    <w:p w:rsidR="00596A00" w:rsidRPr="00041582" w:rsidRDefault="00596A00" w:rsidP="00596A00">
      <w:r>
        <w:t>It has been reported that Ca</w:t>
      </w:r>
      <w:r>
        <w:rPr>
          <w:vertAlign w:val="superscript"/>
        </w:rPr>
        <w:t>2+</w:t>
      </w:r>
      <w:r>
        <w:t xml:space="preserve"> and Ba</w:t>
      </w:r>
      <w:r>
        <w:rPr>
          <w:vertAlign w:val="superscript"/>
        </w:rPr>
        <w:t>2+</w:t>
      </w:r>
      <w:r>
        <w:t xml:space="preserve"> (1.49 </w:t>
      </w:r>
      <w:r w:rsidR="00692C99">
        <w:rPr>
          <w:rFonts w:cs="Times New Roman"/>
        </w:rPr>
        <w:t>Å</w:t>
      </w:r>
      <w:r>
        <w:t>) are  too big for the octahedral coordination in the holes of the brucite-like layers and can form other structures, while Be</w:t>
      </w:r>
      <w:r>
        <w:rPr>
          <w:vertAlign w:val="superscript"/>
        </w:rPr>
        <w:t>2+</w:t>
      </w:r>
      <w:r>
        <w:t xml:space="preserve"> is too small [4, 55].</w:t>
      </w:r>
      <w:r>
        <w:rPr>
          <w:color w:val="FF0000"/>
        </w:rPr>
        <w:t xml:space="preserve"> </w:t>
      </w:r>
      <w:r>
        <w:t>However, work carried out by Allman, does report small amounts of Ca</w:t>
      </w:r>
      <w:r>
        <w:rPr>
          <w:vertAlign w:val="superscript"/>
        </w:rPr>
        <w:t>2+</w:t>
      </w:r>
      <w:r>
        <w:t xml:space="preserve"> within the brucite-like sheet and this has been confirmed by Drits et al. [56, 57].</w:t>
      </w:r>
    </w:p>
    <w:p w:rsidR="00596A00" w:rsidRDefault="00596A00" w:rsidP="00596A00">
      <w:pPr>
        <w:rPr>
          <w:color w:val="FF0000"/>
        </w:rPr>
      </w:pPr>
    </w:p>
    <w:p w:rsidR="00596A00" w:rsidRPr="003A383A" w:rsidRDefault="00596A00" w:rsidP="00596A00">
      <w:pPr>
        <w:rPr>
          <w:color w:val="FF0000"/>
        </w:rPr>
      </w:pPr>
      <w:r>
        <w:t>Copper 2+ cations display a slightly different behavior when used in the synthesis of HTlc. This metal, along with Cr</w:t>
      </w:r>
      <w:r>
        <w:rPr>
          <w:vertAlign w:val="superscript"/>
        </w:rPr>
        <w:t>2+</w:t>
      </w:r>
      <w:r>
        <w:t>, Mn</w:t>
      </w:r>
      <w:r>
        <w:rPr>
          <w:vertAlign w:val="superscript"/>
        </w:rPr>
        <w:t>2+</w:t>
      </w:r>
      <w:r>
        <w:t xml:space="preserve"> and Ni</w:t>
      </w:r>
      <w:r>
        <w:rPr>
          <w:vertAlign w:val="superscript"/>
        </w:rPr>
        <w:t>3+</w:t>
      </w:r>
      <w:r>
        <w:t>, forms compounds which display a cooperative Jahn-Teller Effect i.e. the distortion in the octahedral coordination structure</w:t>
      </w:r>
      <w:r w:rsidRPr="00BB3BD5">
        <w:rPr>
          <w:color w:val="FF0000"/>
        </w:rPr>
        <w:t xml:space="preserve"> </w:t>
      </w:r>
      <w:r w:rsidRPr="00FA331B">
        <w:t>leads to a gain in energy</w:t>
      </w:r>
      <w:r w:rsidR="00BB3BD5" w:rsidRPr="00FA331B">
        <w:t xml:space="preserve"> due to the arrangement of OH groups around the copper ion</w:t>
      </w:r>
      <w:r w:rsidRPr="00FA331B">
        <w:t xml:space="preserve"> </w:t>
      </w:r>
      <w:r>
        <w:t>[1]. Copper therefore only forms HTlc when a second bivalent cation is introduced such that the Cu</w:t>
      </w:r>
      <w:r>
        <w:rPr>
          <w:vertAlign w:val="superscript"/>
        </w:rPr>
        <w:t xml:space="preserve">2+ </w:t>
      </w:r>
      <w:r>
        <w:t xml:space="preserve">/ M(II) ratio is &lt; 1 [1]. This ratio ensures that the coppers cations are separate from each other in the brucite-like sheet and thus form the required undistorted octahedral coordination [1].  All trivalent metal cations with ionic radius 0.5 </w:t>
      </w:r>
      <w:r w:rsidR="00692C99">
        <w:rPr>
          <w:rFonts w:cs="Times New Roman"/>
        </w:rPr>
        <w:t>Å</w:t>
      </w:r>
      <w:r>
        <w:t xml:space="preserve"> - 0.8 </w:t>
      </w:r>
      <w:r w:rsidR="00692C99">
        <w:rPr>
          <w:rFonts w:cs="Times New Roman"/>
        </w:rPr>
        <w:t>Å</w:t>
      </w:r>
      <w:r>
        <w:t xml:space="preserve"> can form HTlc. Vanadium(III), however, is reported to be unstable in air and Cavani </w:t>
      </w:r>
      <w:r>
        <w:rPr>
          <w:i/>
        </w:rPr>
        <w:t>et al.</w:t>
      </w:r>
      <w:r>
        <w:t xml:space="preserve"> suggest that  V</w:t>
      </w:r>
      <w:r>
        <w:rPr>
          <w:vertAlign w:val="superscript"/>
        </w:rPr>
        <w:t xml:space="preserve">3+ </w:t>
      </w:r>
      <w:r>
        <w:t xml:space="preserve">cannot form hydrotalcites [1, 54]. This argument has been challenged in work by Kooli </w:t>
      </w:r>
      <w:r>
        <w:rPr>
          <w:i/>
        </w:rPr>
        <w:t>et al.,</w:t>
      </w:r>
      <w:r>
        <w:t xml:space="preserve"> who suggest that V(III) ions were indeed incorporated into the interlayer of magnesium aluminium vanadates, supporting their claim by comparing the differences in the </w:t>
      </w:r>
      <w:r>
        <w:rPr>
          <w:i/>
        </w:rPr>
        <w:t>a</w:t>
      </w:r>
      <w:r>
        <w:t xml:space="preserve"> parameter in HTlc’s with and without V(III) in the brucite-like layers [58]. Rives </w:t>
      </w:r>
      <w:r>
        <w:rPr>
          <w:i/>
        </w:rPr>
        <w:t xml:space="preserve">et al. </w:t>
      </w:r>
      <w:r>
        <w:t xml:space="preserve">also report the synthesis </w:t>
      </w:r>
      <w:r>
        <w:lastRenderedPageBreak/>
        <w:t xml:space="preserve">of V(III) HTlc’s and use X-Ray Absorption Spectroscopy to assess the oxidation state and local coordination of the vanadium ions [59].  Reports describing layered double hydroxides containing V(III) was also published by Labajos </w:t>
      </w:r>
      <w:r>
        <w:rPr>
          <w:i/>
        </w:rPr>
        <w:t>et al.</w:t>
      </w:r>
      <w:r>
        <w:t xml:space="preserve"> using Ni(II) and Mg(II) as the divalent metal respectively [45, 11]. The most recent report in 2008 concludes that V(III) ions are indeed present in the layers of the brucite-like sheets of Mg-V-HTlc’s [52</w:t>
      </w:r>
      <w:r w:rsidRPr="003A383A">
        <w:t xml:space="preserve">]. There are, however, no </w:t>
      </w:r>
      <w:r w:rsidR="003A383A" w:rsidRPr="003A383A">
        <w:t>reports for the use of titanium</w:t>
      </w:r>
      <w:r w:rsidRPr="003A383A">
        <w:t xml:space="preserve">(III) in hydrotalcite-like </w:t>
      </w:r>
      <w:r w:rsidR="00EB60EB" w:rsidRPr="003A383A">
        <w:t>materials</w:t>
      </w:r>
      <w:r w:rsidR="003A383A" w:rsidRPr="003A383A">
        <w:t>,</w:t>
      </w:r>
      <w:r w:rsidR="00EB60EB" w:rsidRPr="003A383A">
        <w:t xml:space="preserve"> although literature for the incorporation of Ti(IV) into hydrotalcite-like compounds is evident [60, 61].</w:t>
      </w:r>
    </w:p>
    <w:p w:rsidR="00596A00" w:rsidRDefault="00596A00" w:rsidP="00596A00"/>
    <w:p w:rsidR="00B233E8" w:rsidRDefault="00596A00" w:rsidP="00B233E8">
      <w:r>
        <w:t>Most of the LDH can be prepared with a varying M(II)  / M(III) ratio as shown in Table 2.3  [54]. However, in order to ensure that the initial M(II) / M(III) ratio is maintained, a suitable pH of precipitation must be used as both the pH and ratio can affect the final phases formed [54]. Using the Zn-Al-CO</w:t>
      </w:r>
      <w:r>
        <w:rPr>
          <w:vertAlign w:val="subscript"/>
        </w:rPr>
        <w:t>3</w:t>
      </w:r>
      <w:r>
        <w:t xml:space="preserve"> LDH as an example, only the LDH phase exists at Zn</w:t>
      </w:r>
      <w:r>
        <w:rPr>
          <w:vertAlign w:val="superscript"/>
        </w:rPr>
        <w:t>2+</w:t>
      </w:r>
      <w:r>
        <w:t xml:space="preserve"> / Al</w:t>
      </w:r>
      <w:r>
        <w:rPr>
          <w:vertAlign w:val="superscript"/>
        </w:rPr>
        <w:t>3+</w:t>
      </w:r>
      <w:r>
        <w:t xml:space="preserve"> ~3. At pH 10 for</w:t>
      </w:r>
      <w:r w:rsidR="00CE0760">
        <w:t xml:space="preserve">    </w:t>
      </w:r>
      <w:r>
        <w:t xml:space="preserve"> M</w:t>
      </w:r>
      <w:r>
        <w:rPr>
          <w:vertAlign w:val="superscript"/>
        </w:rPr>
        <w:t>2+</w:t>
      </w:r>
      <w:r>
        <w:t xml:space="preserve"> / M</w:t>
      </w:r>
      <w:r>
        <w:rPr>
          <w:vertAlign w:val="superscript"/>
        </w:rPr>
        <w:t>3+</w:t>
      </w:r>
      <w:r>
        <w:t xml:space="preserve"> </w:t>
      </w:r>
      <w:r w:rsidRPr="00301995">
        <w:sym w:font="Symbol" w:char="F0B3"/>
      </w:r>
      <w:r w:rsidRPr="00301995">
        <w:t xml:space="preserve"> </w:t>
      </w:r>
      <w:r>
        <w:t xml:space="preserve">3, </w:t>
      </w:r>
      <w:r w:rsidR="00002F26">
        <w:t xml:space="preserve"> </w:t>
      </w:r>
      <w:r>
        <w:t>Zn-Al-Cl coexists with Zn(OH)</w:t>
      </w:r>
      <w:r>
        <w:rPr>
          <w:vertAlign w:val="subscript"/>
        </w:rPr>
        <w:t>2</w:t>
      </w:r>
      <w:r>
        <w:t xml:space="preserve">, while at the ratio </w:t>
      </w:r>
      <w:r>
        <w:sym w:font="Symbol" w:char="F0A3"/>
      </w:r>
      <w:r>
        <w:t xml:space="preserve"> 1, excess Al</w:t>
      </w:r>
      <w:r>
        <w:rPr>
          <w:vertAlign w:val="superscript"/>
        </w:rPr>
        <w:t>3+</w:t>
      </w:r>
      <w:r>
        <w:t xml:space="preserve"> crystallizes as Al(OH)</w:t>
      </w:r>
      <w:r>
        <w:rPr>
          <w:vertAlign w:val="subscript"/>
        </w:rPr>
        <w:t>3</w:t>
      </w:r>
      <w:r>
        <w:t xml:space="preserve"> [54].</w:t>
      </w:r>
      <w:bookmarkStart w:id="136" w:name="_Toc248839247"/>
      <w:bookmarkStart w:id="137" w:name="_Toc248839600"/>
      <w:bookmarkStart w:id="138" w:name="_Toc266790532"/>
      <w:bookmarkStart w:id="139" w:name="_Toc266790763"/>
      <w:bookmarkStart w:id="140" w:name="_Toc266955423"/>
      <w:bookmarkStart w:id="141" w:name="_Toc266955669"/>
    </w:p>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4238E2" w:rsidRDefault="004238E2" w:rsidP="00B233E8"/>
    <w:p w:rsidR="00596A00" w:rsidRDefault="00596A00" w:rsidP="00B233E8">
      <w:r w:rsidRPr="000B22B7">
        <w:rPr>
          <w:u w:val="single"/>
        </w:rPr>
        <w:lastRenderedPageBreak/>
        <w:t>Table 2.</w:t>
      </w:r>
      <w:r w:rsidR="00C81F5A" w:rsidRPr="000B22B7">
        <w:rPr>
          <w:u w:val="single"/>
        </w:rPr>
        <w:fldChar w:fldCharType="begin"/>
      </w:r>
      <w:r w:rsidRPr="000B22B7">
        <w:rPr>
          <w:u w:val="single"/>
        </w:rPr>
        <w:instrText xml:space="preserve"> SEQ Table \* ARABIC </w:instrText>
      </w:r>
      <w:r w:rsidR="00C81F5A" w:rsidRPr="000B22B7">
        <w:rPr>
          <w:u w:val="single"/>
        </w:rPr>
        <w:fldChar w:fldCharType="separate"/>
      </w:r>
      <w:r w:rsidR="00AA407D">
        <w:rPr>
          <w:noProof/>
          <w:u w:val="single"/>
        </w:rPr>
        <w:t>3</w:t>
      </w:r>
      <w:r w:rsidR="00C81F5A" w:rsidRPr="000B22B7">
        <w:rPr>
          <w:u w:val="single"/>
        </w:rPr>
        <w:fldChar w:fldCharType="end"/>
      </w:r>
      <w:r w:rsidRPr="000B22B7">
        <w:rPr>
          <w:u w:val="single"/>
        </w:rPr>
        <w:t>:</w:t>
      </w:r>
      <w:r>
        <w:t xml:space="preserve"> Chemical composition range of various LDH [54]</w:t>
      </w:r>
      <w:bookmarkEnd w:id="136"/>
      <w:bookmarkEnd w:id="137"/>
      <w:r w:rsidR="00674F7B">
        <w:t xml:space="preserve"> (reprinted with permission from Nova Science Publishers)</w:t>
      </w:r>
      <w:bookmarkEnd w:id="138"/>
      <w:bookmarkEnd w:id="139"/>
      <w:bookmarkEnd w:id="140"/>
      <w:bookmarkEnd w:id="141"/>
    </w:p>
    <w:tbl>
      <w:tblPr>
        <w:tblStyle w:val="LightShading1"/>
        <w:tblW w:w="0" w:type="auto"/>
        <w:jc w:val="center"/>
        <w:tblLook w:val="06A0"/>
      </w:tblPr>
      <w:tblGrid>
        <w:gridCol w:w="1728"/>
        <w:gridCol w:w="1890"/>
        <w:gridCol w:w="2160"/>
      </w:tblGrid>
      <w:tr w:rsidR="00596A00" w:rsidTr="00503A8A">
        <w:trPr>
          <w:cnfStyle w:val="100000000000"/>
          <w:jc w:val="center"/>
        </w:trPr>
        <w:tc>
          <w:tcPr>
            <w:cnfStyle w:val="001000000000"/>
            <w:tcW w:w="1728" w:type="dxa"/>
          </w:tcPr>
          <w:p w:rsidR="00596A00" w:rsidRPr="00415D54" w:rsidRDefault="00596A00" w:rsidP="00503A8A">
            <w:r>
              <w:t>M</w:t>
            </w:r>
            <w:r>
              <w:rPr>
                <w:vertAlign w:val="superscript"/>
              </w:rPr>
              <w:t>II</w:t>
            </w:r>
            <w:r>
              <w:t>-M</w:t>
            </w:r>
            <w:r>
              <w:rPr>
                <w:vertAlign w:val="superscript"/>
              </w:rPr>
              <w:t>III</w:t>
            </w:r>
            <w:r>
              <w:t>-X</w:t>
            </w:r>
          </w:p>
        </w:tc>
        <w:tc>
          <w:tcPr>
            <w:tcW w:w="1890" w:type="dxa"/>
          </w:tcPr>
          <w:p w:rsidR="00596A00" w:rsidRPr="00415D54" w:rsidRDefault="00596A00" w:rsidP="00503A8A">
            <w:pPr>
              <w:cnfStyle w:val="100000000000"/>
              <w:rPr>
                <w:vertAlign w:val="subscript"/>
              </w:rPr>
            </w:pPr>
            <w:r>
              <w:t>pH</w:t>
            </w:r>
            <w:r>
              <w:rPr>
                <w:vertAlign w:val="subscript"/>
              </w:rPr>
              <w:t>formation</w:t>
            </w:r>
          </w:p>
        </w:tc>
        <w:tc>
          <w:tcPr>
            <w:tcW w:w="2160" w:type="dxa"/>
          </w:tcPr>
          <w:p w:rsidR="00596A00" w:rsidRPr="00415D54" w:rsidRDefault="00596A00" w:rsidP="00503A8A">
            <w:pPr>
              <w:cnfStyle w:val="100000000000"/>
            </w:pPr>
            <w:r>
              <w:t>M</w:t>
            </w:r>
            <w:r>
              <w:rPr>
                <w:vertAlign w:val="superscript"/>
              </w:rPr>
              <w:t>II</w:t>
            </w:r>
            <w:r>
              <w:t>/M</w:t>
            </w:r>
            <w:r>
              <w:rPr>
                <w:vertAlign w:val="superscript"/>
              </w:rPr>
              <w:t>III</w:t>
            </w:r>
            <w:r>
              <w:t xml:space="preserve"> (R) range</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Zn-Al-Cl</w:t>
            </w:r>
          </w:p>
        </w:tc>
        <w:tc>
          <w:tcPr>
            <w:tcW w:w="1890" w:type="dxa"/>
          </w:tcPr>
          <w:p w:rsidR="00596A00" w:rsidRDefault="00596A00" w:rsidP="00031851">
            <w:pPr>
              <w:jc w:val="center"/>
              <w:cnfStyle w:val="000000000000"/>
            </w:pPr>
            <w:r>
              <w:t>7.0</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5.0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Zn-Al-Cl</w:t>
            </w:r>
          </w:p>
        </w:tc>
        <w:tc>
          <w:tcPr>
            <w:tcW w:w="1890" w:type="dxa"/>
          </w:tcPr>
          <w:p w:rsidR="00596A00" w:rsidRDefault="00596A00" w:rsidP="00031851">
            <w:pPr>
              <w:jc w:val="center"/>
              <w:cnfStyle w:val="000000000000"/>
            </w:pPr>
            <w:r>
              <w:t>10.0</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3.0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Ni-Cr-Cl</w:t>
            </w:r>
          </w:p>
        </w:tc>
        <w:tc>
          <w:tcPr>
            <w:tcW w:w="1890" w:type="dxa"/>
          </w:tcPr>
          <w:p w:rsidR="00596A00" w:rsidRDefault="00596A00" w:rsidP="00031851">
            <w:pPr>
              <w:jc w:val="center"/>
              <w:cnfStyle w:val="000000000000"/>
            </w:pPr>
            <w:r>
              <w:t>1.5</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3.0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Ni-Cr-CO</w:t>
            </w:r>
            <w:r w:rsidRPr="0034551D">
              <w:rPr>
                <w:b w:val="0"/>
                <w:vertAlign w:val="subscript"/>
              </w:rPr>
              <w:t>3</w:t>
            </w:r>
          </w:p>
        </w:tc>
        <w:tc>
          <w:tcPr>
            <w:tcW w:w="1890" w:type="dxa"/>
          </w:tcPr>
          <w:p w:rsidR="00596A00" w:rsidRDefault="00596A00" w:rsidP="00031851">
            <w:pPr>
              <w:jc w:val="center"/>
              <w:cnfStyle w:val="000000000000"/>
            </w:pPr>
            <w:r>
              <w:t>13.0</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2.0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Cu-Cr-Cl</w:t>
            </w:r>
          </w:p>
        </w:tc>
        <w:tc>
          <w:tcPr>
            <w:tcW w:w="1890" w:type="dxa"/>
          </w:tcPr>
          <w:p w:rsidR="00596A00" w:rsidRDefault="00596A00" w:rsidP="00031851">
            <w:pPr>
              <w:jc w:val="center"/>
              <w:cnfStyle w:val="000000000000"/>
            </w:pPr>
            <w:r>
              <w:t>5.5</w:t>
            </w:r>
          </w:p>
        </w:tc>
        <w:tc>
          <w:tcPr>
            <w:tcW w:w="2160" w:type="dxa"/>
          </w:tcPr>
          <w:p w:rsidR="00596A00" w:rsidRDefault="00596A00" w:rsidP="00031851">
            <w:pPr>
              <w:jc w:val="center"/>
              <w:cnfStyle w:val="000000000000"/>
            </w:pPr>
            <w:r>
              <w:t xml:space="preserve">1.6 </w:t>
            </w:r>
            <w:r>
              <w:sym w:font="Symbol" w:char="F0A3"/>
            </w:r>
            <w:r>
              <w:t xml:space="preserve"> R </w:t>
            </w:r>
            <w:r>
              <w:sym w:font="Symbol" w:char="F0A3"/>
            </w:r>
            <w:r>
              <w:t xml:space="preserve"> 2.3</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Zn-Al-CO</w:t>
            </w:r>
            <w:r w:rsidRPr="0034551D">
              <w:rPr>
                <w:b w:val="0"/>
                <w:vertAlign w:val="subscript"/>
              </w:rPr>
              <w:t>3</w:t>
            </w:r>
          </w:p>
        </w:tc>
        <w:tc>
          <w:tcPr>
            <w:tcW w:w="1890" w:type="dxa"/>
          </w:tcPr>
          <w:p w:rsidR="00596A00" w:rsidRDefault="00596A00" w:rsidP="00031851">
            <w:pPr>
              <w:jc w:val="center"/>
              <w:cnfStyle w:val="000000000000"/>
            </w:pPr>
            <w:r>
              <w:t>9.0</w:t>
            </w:r>
          </w:p>
        </w:tc>
        <w:tc>
          <w:tcPr>
            <w:tcW w:w="2160" w:type="dxa"/>
          </w:tcPr>
          <w:p w:rsidR="00596A00" w:rsidRDefault="00596A00" w:rsidP="00031851">
            <w:pPr>
              <w:jc w:val="center"/>
              <w:cnfStyle w:val="000000000000"/>
            </w:pPr>
            <w:r>
              <w:t xml:space="preserve">1.7 </w:t>
            </w:r>
            <w:r>
              <w:sym w:font="Symbol" w:char="F0A3"/>
            </w:r>
            <w:r>
              <w:t xml:space="preserve"> R </w:t>
            </w:r>
            <w:r>
              <w:sym w:font="Symbol" w:char="F0A3"/>
            </w:r>
            <w:r>
              <w:t xml:space="preserve"> 2.3</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Mg-Al-CO</w:t>
            </w:r>
            <w:r w:rsidRPr="0034551D">
              <w:rPr>
                <w:b w:val="0"/>
                <w:vertAlign w:val="subscript"/>
              </w:rPr>
              <w:t>3</w:t>
            </w:r>
          </w:p>
        </w:tc>
        <w:tc>
          <w:tcPr>
            <w:tcW w:w="1890" w:type="dxa"/>
          </w:tcPr>
          <w:p w:rsidR="00596A00" w:rsidRDefault="00596A00" w:rsidP="00031851">
            <w:pPr>
              <w:jc w:val="center"/>
              <w:cnfStyle w:val="000000000000"/>
            </w:pPr>
            <w:r>
              <w:t>8.0</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3.0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Zn-Cr-Cl</w:t>
            </w:r>
          </w:p>
        </w:tc>
        <w:tc>
          <w:tcPr>
            <w:tcW w:w="1890" w:type="dxa"/>
          </w:tcPr>
          <w:p w:rsidR="00596A00" w:rsidRDefault="00596A00" w:rsidP="00031851">
            <w:pPr>
              <w:jc w:val="center"/>
              <w:cnfStyle w:val="000000000000"/>
            </w:pPr>
            <w:r>
              <w:t>4.5</w:t>
            </w:r>
          </w:p>
        </w:tc>
        <w:tc>
          <w:tcPr>
            <w:tcW w:w="2160" w:type="dxa"/>
          </w:tcPr>
          <w:p w:rsidR="00596A00" w:rsidRDefault="00596A00" w:rsidP="00031851">
            <w:pPr>
              <w:jc w:val="center"/>
              <w:cnfStyle w:val="000000000000"/>
            </w:pPr>
            <w:r>
              <w:t>R ~ 2.0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Zn-Cr-Cl</w:t>
            </w:r>
          </w:p>
        </w:tc>
        <w:tc>
          <w:tcPr>
            <w:tcW w:w="1890" w:type="dxa"/>
          </w:tcPr>
          <w:p w:rsidR="00596A00" w:rsidRDefault="00596A00" w:rsidP="00031851">
            <w:pPr>
              <w:jc w:val="center"/>
              <w:cnfStyle w:val="000000000000"/>
            </w:pPr>
            <w:r>
              <w:t>10.0</w:t>
            </w:r>
          </w:p>
        </w:tc>
        <w:tc>
          <w:tcPr>
            <w:tcW w:w="2160" w:type="dxa"/>
          </w:tcPr>
          <w:p w:rsidR="00596A00" w:rsidRDefault="00596A00" w:rsidP="00031851">
            <w:pPr>
              <w:jc w:val="center"/>
              <w:cnfStyle w:val="000000000000"/>
            </w:pPr>
            <w:r>
              <w:t xml:space="preserve">2.0 </w:t>
            </w:r>
            <w:r>
              <w:sym w:font="Symbol" w:char="F0A3"/>
            </w:r>
            <w:r>
              <w:t xml:space="preserve"> R </w:t>
            </w:r>
            <w:r>
              <w:sym w:font="Symbol" w:char="F0A3"/>
            </w:r>
            <w:r>
              <w:t xml:space="preserve"> 3.0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Mg-Fe-CO</w:t>
            </w:r>
            <w:r w:rsidRPr="0034551D">
              <w:rPr>
                <w:b w:val="0"/>
                <w:vertAlign w:val="subscript"/>
              </w:rPr>
              <w:t>3</w:t>
            </w:r>
          </w:p>
        </w:tc>
        <w:tc>
          <w:tcPr>
            <w:tcW w:w="1890" w:type="dxa"/>
          </w:tcPr>
          <w:p w:rsidR="00596A00" w:rsidRDefault="00596A00" w:rsidP="00031851">
            <w:pPr>
              <w:jc w:val="center"/>
              <w:cnfStyle w:val="000000000000"/>
            </w:pPr>
            <w:r>
              <w:t>-</w:t>
            </w:r>
          </w:p>
        </w:tc>
        <w:tc>
          <w:tcPr>
            <w:tcW w:w="2160" w:type="dxa"/>
          </w:tcPr>
          <w:p w:rsidR="00596A00" w:rsidRDefault="00596A00" w:rsidP="00031851">
            <w:pPr>
              <w:jc w:val="center"/>
              <w:cnfStyle w:val="000000000000"/>
            </w:pPr>
            <w:r>
              <w:t xml:space="preserve">2.7 </w:t>
            </w:r>
            <w:r>
              <w:sym w:font="Symbol" w:char="F0A3"/>
            </w:r>
            <w:r>
              <w:t xml:space="preserve"> R </w:t>
            </w:r>
            <w:r>
              <w:sym w:font="Symbol" w:char="F0A3"/>
            </w:r>
            <w:r>
              <w:t xml:space="preserve"> 5.6</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Ni-Al-ClO</w:t>
            </w:r>
            <w:r w:rsidRPr="0034551D">
              <w:rPr>
                <w:b w:val="0"/>
                <w:vertAlign w:val="subscript"/>
              </w:rPr>
              <w:t>4</w:t>
            </w:r>
          </w:p>
        </w:tc>
        <w:tc>
          <w:tcPr>
            <w:tcW w:w="1890" w:type="dxa"/>
          </w:tcPr>
          <w:p w:rsidR="00596A00" w:rsidRDefault="00596A00" w:rsidP="00031851">
            <w:pPr>
              <w:jc w:val="center"/>
              <w:cnfStyle w:val="000000000000"/>
            </w:pPr>
            <w:r>
              <w:t>10.0</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3.0</w:t>
            </w:r>
          </w:p>
        </w:tc>
      </w:tr>
      <w:tr w:rsidR="00596A00" w:rsidTr="00503A8A">
        <w:trPr>
          <w:jc w:val="center"/>
        </w:trPr>
        <w:tc>
          <w:tcPr>
            <w:cnfStyle w:val="001000000000"/>
            <w:tcW w:w="1728" w:type="dxa"/>
          </w:tcPr>
          <w:p w:rsidR="00596A00" w:rsidRPr="0034551D" w:rsidRDefault="00596A00" w:rsidP="00503A8A">
            <w:pPr>
              <w:rPr>
                <w:b w:val="0"/>
              </w:rPr>
            </w:pPr>
            <w:r w:rsidRPr="0034551D">
              <w:rPr>
                <w:b w:val="0"/>
              </w:rPr>
              <w:t>Co-Fe-Cl</w:t>
            </w:r>
          </w:p>
        </w:tc>
        <w:tc>
          <w:tcPr>
            <w:tcW w:w="1890" w:type="dxa"/>
          </w:tcPr>
          <w:p w:rsidR="00596A00" w:rsidRDefault="00596A00" w:rsidP="00031851">
            <w:pPr>
              <w:jc w:val="center"/>
              <w:cnfStyle w:val="000000000000"/>
            </w:pPr>
            <w:r>
              <w:t>9.0</w:t>
            </w:r>
          </w:p>
        </w:tc>
        <w:tc>
          <w:tcPr>
            <w:tcW w:w="2160" w:type="dxa"/>
          </w:tcPr>
          <w:p w:rsidR="00596A00" w:rsidRDefault="00596A00" w:rsidP="00031851">
            <w:pPr>
              <w:jc w:val="center"/>
              <w:cnfStyle w:val="000000000000"/>
            </w:pPr>
            <w:r>
              <w:t xml:space="preserve">1.8 </w:t>
            </w:r>
            <w:r>
              <w:sym w:font="Symbol" w:char="F0A3"/>
            </w:r>
            <w:r>
              <w:t xml:space="preserve"> R </w:t>
            </w:r>
            <w:r>
              <w:sym w:font="Symbol" w:char="F0A3"/>
            </w:r>
            <w:r>
              <w:t xml:space="preserve"> 4.0</w:t>
            </w:r>
          </w:p>
        </w:tc>
      </w:tr>
      <w:tr w:rsidR="00596A00" w:rsidTr="00503A8A">
        <w:trPr>
          <w:jc w:val="center"/>
        </w:trPr>
        <w:tc>
          <w:tcPr>
            <w:cnfStyle w:val="001000000000"/>
            <w:tcW w:w="1728" w:type="dxa"/>
          </w:tcPr>
          <w:p w:rsidR="00596A00" w:rsidRPr="0034551D" w:rsidRDefault="00596A00" w:rsidP="00503A8A">
            <w:pPr>
              <w:rPr>
                <w:b w:val="0"/>
                <w:vertAlign w:val="subscript"/>
              </w:rPr>
            </w:pPr>
            <w:r w:rsidRPr="0034551D">
              <w:rPr>
                <w:b w:val="0"/>
              </w:rPr>
              <w:t>Co-Fe-CO</w:t>
            </w:r>
            <w:r w:rsidRPr="0034551D">
              <w:rPr>
                <w:b w:val="0"/>
                <w:vertAlign w:val="subscript"/>
              </w:rPr>
              <w:t>3</w:t>
            </w:r>
          </w:p>
        </w:tc>
        <w:tc>
          <w:tcPr>
            <w:tcW w:w="1890" w:type="dxa"/>
          </w:tcPr>
          <w:p w:rsidR="00596A00" w:rsidRDefault="00596A00" w:rsidP="00031851">
            <w:pPr>
              <w:jc w:val="center"/>
              <w:cnfStyle w:val="000000000000"/>
            </w:pPr>
            <w:r>
              <w:t>9.0</w:t>
            </w:r>
          </w:p>
        </w:tc>
        <w:tc>
          <w:tcPr>
            <w:tcW w:w="2160" w:type="dxa"/>
          </w:tcPr>
          <w:p w:rsidR="00596A00" w:rsidRDefault="00596A00" w:rsidP="00031851">
            <w:pPr>
              <w:jc w:val="center"/>
              <w:cnfStyle w:val="000000000000"/>
            </w:pPr>
            <w:r>
              <w:t xml:space="preserve">1.0 </w:t>
            </w:r>
            <w:r>
              <w:sym w:font="Symbol" w:char="F0A3"/>
            </w:r>
            <w:r>
              <w:t xml:space="preserve"> R </w:t>
            </w:r>
            <w:r>
              <w:sym w:font="Symbol" w:char="F0A3"/>
            </w:r>
            <w:r>
              <w:t xml:space="preserve"> 3.0</w:t>
            </w:r>
          </w:p>
        </w:tc>
      </w:tr>
    </w:tbl>
    <w:p w:rsidR="001F3B1D" w:rsidRDefault="00596A00" w:rsidP="0039674C">
      <w:pPr>
        <w:pStyle w:val="Heading2"/>
      </w:pPr>
      <w:r>
        <w:t xml:space="preserve"> </w:t>
      </w:r>
      <w:bookmarkStart w:id="142" w:name="_Toc266960766"/>
    </w:p>
    <w:p w:rsidR="00596A00" w:rsidRDefault="00A473DF" w:rsidP="0039674C">
      <w:pPr>
        <w:pStyle w:val="Heading2"/>
      </w:pPr>
      <w:r>
        <w:t>2.3</w:t>
      </w:r>
      <w:r w:rsidR="00596A00">
        <w:t xml:space="preserve">.2. </w:t>
      </w:r>
      <w:r w:rsidR="002E5493">
        <w:t>Nature of the anion</w:t>
      </w:r>
      <w:bookmarkEnd w:id="142"/>
    </w:p>
    <w:p w:rsidR="00596A00" w:rsidRDefault="00596A00" w:rsidP="00596A00"/>
    <w:p w:rsidR="00596A00" w:rsidRDefault="00596A00" w:rsidP="00596A00">
      <w:r>
        <w:t>HTlc’s are extremely versatile regarding the incorporation of anions into their structure as there is almost no limit. Table 2.4 displays examples of the various types of anions that can be used in the synthesis of HTlc [54].</w:t>
      </w:r>
    </w:p>
    <w:p w:rsidR="001F3B1D" w:rsidRDefault="001F3B1D" w:rsidP="00596A00"/>
    <w:p w:rsidR="001F3B1D" w:rsidRDefault="001F3B1D" w:rsidP="00596A00"/>
    <w:p w:rsidR="001F3B1D" w:rsidRDefault="001F3B1D" w:rsidP="00596A00"/>
    <w:p w:rsidR="001F3B1D" w:rsidRDefault="001F3B1D" w:rsidP="00596A00"/>
    <w:p w:rsidR="001F3B1D" w:rsidRPr="00307BD5" w:rsidRDefault="001F3B1D" w:rsidP="00596A00"/>
    <w:p w:rsidR="00596A00" w:rsidRDefault="00596A00" w:rsidP="00327EBC">
      <w:pPr>
        <w:pStyle w:val="Caption"/>
      </w:pPr>
      <w:bookmarkStart w:id="143" w:name="_Toc248839248"/>
      <w:bookmarkStart w:id="144" w:name="_Toc248839601"/>
      <w:bookmarkStart w:id="145" w:name="_Toc266790533"/>
      <w:bookmarkStart w:id="146" w:name="_Toc266790764"/>
      <w:bookmarkStart w:id="147" w:name="_Toc266955424"/>
      <w:bookmarkStart w:id="148" w:name="_Toc266955670"/>
      <w:bookmarkStart w:id="149" w:name="_Toc272313117"/>
      <w:bookmarkStart w:id="150" w:name="_Toc272313424"/>
      <w:r w:rsidRPr="000B22B7">
        <w:rPr>
          <w:u w:val="single"/>
        </w:rPr>
        <w:lastRenderedPageBreak/>
        <w:t>Table 2.</w:t>
      </w:r>
      <w:r w:rsidR="00C81F5A" w:rsidRPr="000B22B7">
        <w:rPr>
          <w:u w:val="single"/>
        </w:rPr>
        <w:fldChar w:fldCharType="begin"/>
      </w:r>
      <w:r w:rsidRPr="000B22B7">
        <w:rPr>
          <w:u w:val="single"/>
        </w:rPr>
        <w:instrText xml:space="preserve"> SEQ Table \* ARABIC </w:instrText>
      </w:r>
      <w:r w:rsidR="00C81F5A" w:rsidRPr="000B22B7">
        <w:rPr>
          <w:u w:val="single"/>
        </w:rPr>
        <w:fldChar w:fldCharType="separate"/>
      </w:r>
      <w:r w:rsidR="00AA407D">
        <w:rPr>
          <w:noProof/>
          <w:u w:val="single"/>
        </w:rPr>
        <w:t>4</w:t>
      </w:r>
      <w:r w:rsidR="00C81F5A" w:rsidRPr="000B22B7">
        <w:rPr>
          <w:u w:val="single"/>
        </w:rPr>
        <w:fldChar w:fldCharType="end"/>
      </w:r>
      <w:r w:rsidRPr="00DB4017">
        <w:t>:</w:t>
      </w:r>
      <w:r>
        <w:t xml:space="preserve"> Examples of different types of anions for HTlc [54]</w:t>
      </w:r>
      <w:bookmarkEnd w:id="143"/>
      <w:bookmarkEnd w:id="144"/>
      <w:r w:rsidR="000F3631">
        <w:t xml:space="preserve"> (reprinted with permission)</w:t>
      </w:r>
      <w:bookmarkEnd w:id="145"/>
      <w:bookmarkEnd w:id="146"/>
      <w:bookmarkEnd w:id="147"/>
      <w:bookmarkEnd w:id="148"/>
      <w:bookmarkEnd w:id="149"/>
      <w:bookmarkEnd w:id="150"/>
    </w:p>
    <w:tbl>
      <w:tblPr>
        <w:tblStyle w:val="TableGrid"/>
        <w:tblW w:w="0" w:type="auto"/>
        <w:tblLook w:val="04A0"/>
      </w:tblPr>
      <w:tblGrid>
        <w:gridCol w:w="4464"/>
        <w:gridCol w:w="4590"/>
      </w:tblGrid>
      <w:tr w:rsidR="00596A00" w:rsidTr="00503A8A">
        <w:tc>
          <w:tcPr>
            <w:tcW w:w="4788" w:type="dxa"/>
          </w:tcPr>
          <w:p w:rsidR="00596A00" w:rsidRDefault="00596A00" w:rsidP="00503A8A">
            <w:r>
              <w:t>Inorganic anions</w:t>
            </w:r>
          </w:p>
        </w:tc>
        <w:tc>
          <w:tcPr>
            <w:tcW w:w="4788" w:type="dxa"/>
          </w:tcPr>
          <w:p w:rsidR="00596A00" w:rsidRPr="00DF346E" w:rsidRDefault="00596A00" w:rsidP="00503A8A">
            <w:pPr>
              <w:rPr>
                <w:vertAlign w:val="superscript"/>
              </w:rPr>
            </w:pPr>
            <w:r>
              <w:t>F</w:t>
            </w:r>
            <w:r>
              <w:rPr>
                <w:vertAlign w:val="superscript"/>
              </w:rPr>
              <w:t>-</w:t>
            </w:r>
            <w:r>
              <w:t>, (NO</w:t>
            </w:r>
            <w:r>
              <w:rPr>
                <w:vertAlign w:val="subscript"/>
              </w:rPr>
              <w:t>3</w:t>
            </w:r>
            <w:r>
              <w:t>)</w:t>
            </w:r>
            <w:r>
              <w:rPr>
                <w:vertAlign w:val="superscript"/>
              </w:rPr>
              <w:t>2-</w:t>
            </w:r>
            <w:r>
              <w:t>, (SO</w:t>
            </w:r>
            <w:r>
              <w:rPr>
                <w:vertAlign w:val="subscript"/>
              </w:rPr>
              <w:t>4</w:t>
            </w:r>
            <w:r>
              <w:t>)</w:t>
            </w:r>
            <w:r>
              <w:rPr>
                <w:vertAlign w:val="superscript"/>
              </w:rPr>
              <w:t>2-</w:t>
            </w:r>
            <w:r>
              <w:t>, [SiO(OH)</w:t>
            </w:r>
            <w:r>
              <w:rPr>
                <w:vertAlign w:val="subscript"/>
              </w:rPr>
              <w:t>3</w:t>
            </w:r>
            <w:r>
              <w:t>]</w:t>
            </w:r>
            <w:r>
              <w:rPr>
                <w:vertAlign w:val="superscript"/>
              </w:rPr>
              <w:t>-</w:t>
            </w:r>
          </w:p>
        </w:tc>
      </w:tr>
      <w:tr w:rsidR="00596A00" w:rsidTr="00503A8A">
        <w:tc>
          <w:tcPr>
            <w:tcW w:w="4788" w:type="dxa"/>
          </w:tcPr>
          <w:p w:rsidR="00596A00" w:rsidRDefault="00596A00" w:rsidP="00503A8A">
            <w:r>
              <w:t>Isopolyanions</w:t>
            </w:r>
          </w:p>
        </w:tc>
        <w:tc>
          <w:tcPr>
            <w:tcW w:w="4788" w:type="dxa"/>
          </w:tcPr>
          <w:p w:rsidR="00596A00" w:rsidRPr="00DF346E" w:rsidRDefault="00596A00" w:rsidP="00503A8A">
            <w:r>
              <w:t>V</w:t>
            </w:r>
            <w:r>
              <w:rPr>
                <w:vertAlign w:val="subscript"/>
              </w:rPr>
              <w:t>10</w:t>
            </w:r>
            <w:r>
              <w:t>O</w:t>
            </w:r>
            <w:r>
              <w:rPr>
                <w:vertAlign w:val="subscript"/>
              </w:rPr>
              <w:t>28</w:t>
            </w:r>
            <w:r>
              <w:rPr>
                <w:vertAlign w:val="superscript"/>
              </w:rPr>
              <w:t>6-</w:t>
            </w:r>
            <w:r>
              <w:t>, Mo</w:t>
            </w:r>
            <w:r>
              <w:rPr>
                <w:vertAlign w:val="subscript"/>
              </w:rPr>
              <w:t>7</w:t>
            </w:r>
            <w:r>
              <w:t>O</w:t>
            </w:r>
            <w:r>
              <w:rPr>
                <w:vertAlign w:val="subscript"/>
              </w:rPr>
              <w:t>24</w:t>
            </w:r>
            <w:r>
              <w:rPr>
                <w:vertAlign w:val="superscript"/>
              </w:rPr>
              <w:t>6-</w:t>
            </w:r>
          </w:p>
        </w:tc>
      </w:tr>
      <w:tr w:rsidR="00596A00" w:rsidTr="00503A8A">
        <w:tc>
          <w:tcPr>
            <w:tcW w:w="4788" w:type="dxa"/>
          </w:tcPr>
          <w:p w:rsidR="00596A00" w:rsidRDefault="00596A00" w:rsidP="00503A8A">
            <w:r>
              <w:t>Heteropolyanions</w:t>
            </w:r>
          </w:p>
        </w:tc>
        <w:tc>
          <w:tcPr>
            <w:tcW w:w="4788" w:type="dxa"/>
          </w:tcPr>
          <w:p w:rsidR="00596A00" w:rsidRPr="00DF346E" w:rsidRDefault="00596A00" w:rsidP="00503A8A">
            <w:pPr>
              <w:rPr>
                <w:vertAlign w:val="superscript"/>
              </w:rPr>
            </w:pPr>
            <w:r>
              <w:t>PMo</w:t>
            </w:r>
            <w:r>
              <w:rPr>
                <w:vertAlign w:val="subscript"/>
              </w:rPr>
              <w:t>12</w:t>
            </w:r>
            <w:r>
              <w:t>O</w:t>
            </w:r>
            <w:r>
              <w:rPr>
                <w:vertAlign w:val="subscript"/>
              </w:rPr>
              <w:t>40</w:t>
            </w:r>
            <w:r>
              <w:rPr>
                <w:vertAlign w:val="superscript"/>
              </w:rPr>
              <w:t>3-</w:t>
            </w:r>
            <w:r>
              <w:t>, PW</w:t>
            </w:r>
            <w:r>
              <w:rPr>
                <w:vertAlign w:val="subscript"/>
              </w:rPr>
              <w:t>12</w:t>
            </w:r>
            <w:r>
              <w:t>O</w:t>
            </w:r>
            <w:r>
              <w:rPr>
                <w:vertAlign w:val="subscript"/>
              </w:rPr>
              <w:t>40</w:t>
            </w:r>
            <w:r>
              <w:rPr>
                <w:vertAlign w:val="superscript"/>
              </w:rPr>
              <w:t>3-</w:t>
            </w:r>
          </w:p>
        </w:tc>
      </w:tr>
      <w:tr w:rsidR="00596A00" w:rsidTr="00503A8A">
        <w:tc>
          <w:tcPr>
            <w:tcW w:w="4788" w:type="dxa"/>
          </w:tcPr>
          <w:p w:rsidR="00596A00" w:rsidRDefault="00596A00" w:rsidP="00503A8A">
            <w:r>
              <w:t>Complex anions and organometallic complexes</w:t>
            </w:r>
          </w:p>
        </w:tc>
        <w:tc>
          <w:tcPr>
            <w:tcW w:w="4788" w:type="dxa"/>
          </w:tcPr>
          <w:p w:rsidR="00596A00" w:rsidRPr="00DF346E" w:rsidRDefault="00596A00" w:rsidP="00503A8A">
            <w:r>
              <w:t>[Fe(CN)</w:t>
            </w:r>
            <w:r>
              <w:rPr>
                <w:vertAlign w:val="subscript"/>
              </w:rPr>
              <w:t>6</w:t>
            </w:r>
            <w:r>
              <w:t>]</w:t>
            </w:r>
            <w:r w:rsidRPr="006F3338">
              <w:rPr>
                <w:vertAlign w:val="superscript"/>
              </w:rPr>
              <w:t>3-</w:t>
            </w:r>
          </w:p>
        </w:tc>
      </w:tr>
      <w:tr w:rsidR="00596A00" w:rsidTr="00503A8A">
        <w:tc>
          <w:tcPr>
            <w:tcW w:w="4788" w:type="dxa"/>
          </w:tcPr>
          <w:p w:rsidR="00596A00" w:rsidRDefault="00596A00" w:rsidP="00503A8A">
            <w:r>
              <w:t>Organic anions</w:t>
            </w:r>
          </w:p>
        </w:tc>
        <w:tc>
          <w:tcPr>
            <w:tcW w:w="4788" w:type="dxa"/>
          </w:tcPr>
          <w:p w:rsidR="00596A00" w:rsidRDefault="00596A00" w:rsidP="00503A8A">
            <w:r>
              <w:t>Carboxylates and dicarboxylates</w:t>
            </w:r>
          </w:p>
        </w:tc>
      </w:tr>
      <w:tr w:rsidR="00596A00" w:rsidTr="00503A8A">
        <w:tc>
          <w:tcPr>
            <w:tcW w:w="4788" w:type="dxa"/>
          </w:tcPr>
          <w:p w:rsidR="00596A00" w:rsidRDefault="00596A00" w:rsidP="00503A8A">
            <w:r>
              <w:t>Layered compounds</w:t>
            </w:r>
          </w:p>
        </w:tc>
        <w:tc>
          <w:tcPr>
            <w:tcW w:w="4788" w:type="dxa"/>
          </w:tcPr>
          <w:p w:rsidR="00596A00" w:rsidRPr="00DF346E" w:rsidRDefault="00596A00" w:rsidP="00503A8A">
            <w:r>
              <w:t>Mineral chlorite, (Mg,Fe,Al)</w:t>
            </w:r>
            <w:r>
              <w:rPr>
                <w:vertAlign w:val="subscript"/>
              </w:rPr>
              <w:t>6</w:t>
            </w:r>
            <w:r>
              <w:t>[(Si,Al)</w:t>
            </w:r>
            <w:r>
              <w:rPr>
                <w:vertAlign w:val="subscript"/>
              </w:rPr>
              <w:t>4</w:t>
            </w:r>
            <w:r>
              <w:t>O</w:t>
            </w:r>
            <w:r>
              <w:rPr>
                <w:vertAlign w:val="subscript"/>
              </w:rPr>
              <w:t>10</w:t>
            </w:r>
            <w:r>
              <w:t>](OH)</w:t>
            </w:r>
            <w:r>
              <w:rPr>
                <w:vertAlign w:val="subscript"/>
              </w:rPr>
              <w:t>8</w:t>
            </w:r>
          </w:p>
        </w:tc>
      </w:tr>
    </w:tbl>
    <w:p w:rsidR="00596A00" w:rsidRPr="00DF346E" w:rsidRDefault="00596A00" w:rsidP="00596A00"/>
    <w:p w:rsidR="00596A00" w:rsidRDefault="00596A00" w:rsidP="00596A00">
      <w:r>
        <w:t>The major problem incurred when introducing anions other than carbonate, stems from contamination by these easily intercalated species which might be present in the aqueous solution [1, 54]. In addition, the pH range where the anion is stable must coincide approximately with the pH of precipitation for the HTlc in question. For example, the Keggin anions PW</w:t>
      </w:r>
      <w:r>
        <w:rPr>
          <w:vertAlign w:val="subscript"/>
        </w:rPr>
        <w:t>12</w:t>
      </w:r>
      <w:r>
        <w:t>O</w:t>
      </w:r>
      <w:r>
        <w:rPr>
          <w:vertAlign w:val="subscript"/>
        </w:rPr>
        <w:t>40</w:t>
      </w:r>
      <w:r>
        <w:rPr>
          <w:vertAlign w:val="superscript"/>
        </w:rPr>
        <w:t>3-</w:t>
      </w:r>
      <w:r>
        <w:t xml:space="preserve"> and SiW</w:t>
      </w:r>
      <w:r>
        <w:rPr>
          <w:vertAlign w:val="subscript"/>
        </w:rPr>
        <w:t>12</w:t>
      </w:r>
      <w:r>
        <w:t>O</w:t>
      </w:r>
      <w:r>
        <w:rPr>
          <w:vertAlign w:val="subscript"/>
        </w:rPr>
        <w:t>40</w:t>
      </w:r>
      <w:r>
        <w:rPr>
          <w:vertAlign w:val="superscript"/>
        </w:rPr>
        <w:t>4-</w:t>
      </w:r>
      <w:r>
        <w:t>are not stable at pH &gt; 5, preventing the direct precipitation of Zn-Al which is usually carried out at pH ~ 9 [54].</w:t>
      </w:r>
    </w:p>
    <w:p w:rsidR="00596A00" w:rsidRDefault="00596A00" w:rsidP="00596A00"/>
    <w:p w:rsidR="00596A00" w:rsidRDefault="00596A00" w:rsidP="00596A00">
      <w:r>
        <w:t xml:space="preserve">Different anions bond differently to the OH groups in the brucite-like layer and this, together with the number, size and orientation of the anions, determines the thickness of the interlayer. </w:t>
      </w:r>
    </w:p>
    <w:p w:rsidR="00596A00" w:rsidRPr="00E249FC" w:rsidRDefault="00596A00" w:rsidP="0039674C">
      <w:pPr>
        <w:pStyle w:val="Heading2"/>
      </w:pPr>
    </w:p>
    <w:p w:rsidR="00596A00" w:rsidRDefault="00A473DF" w:rsidP="0039674C">
      <w:pPr>
        <w:pStyle w:val="Heading2"/>
      </w:pPr>
      <w:bookmarkStart w:id="151" w:name="_Toc266960767"/>
      <w:r>
        <w:t>2.3.</w:t>
      </w:r>
      <w:r w:rsidR="00596A00">
        <w:t xml:space="preserve">3. </w:t>
      </w:r>
      <w:r w:rsidR="002E5493">
        <w:t>Values of</w:t>
      </w:r>
      <w:r w:rsidR="00596A00">
        <w:t xml:space="preserve"> x</w:t>
      </w:r>
      <w:bookmarkEnd w:id="151"/>
    </w:p>
    <w:p w:rsidR="00596A00" w:rsidRDefault="00596A00" w:rsidP="00596A00"/>
    <w:p w:rsidR="00BB3BD5" w:rsidRDefault="00596A00" w:rsidP="00596A00">
      <w:pPr>
        <w:rPr>
          <w:rFonts w:eastAsiaTheme="minorEastAsia"/>
        </w:rPr>
      </w:pPr>
      <w:r>
        <w:t xml:space="preserve">The parameter x may be defined as  </w:t>
      </w:r>
      <m:oMath>
        <m:r>
          <w:rPr>
            <w:rFonts w:ascii="Cambria Math" w:hAnsi="Cambria Math"/>
          </w:rPr>
          <m:t xml:space="preserve">x= </m:t>
        </m:r>
        <m:f>
          <m:fPr>
            <m:type m:val="skw"/>
            <m:ctrlPr>
              <w:rPr>
                <w:rFonts w:ascii="Cambria Math" w:hAnsi="Cambria Math"/>
                <w:i/>
              </w:rPr>
            </m:ctrlPr>
          </m:fPr>
          <m:num>
            <m:r>
              <w:rPr>
                <w:rFonts w:ascii="Cambria Math" w:hAnsi="Cambria Math"/>
              </w:rPr>
              <m:t>M</m:t>
            </m:r>
            <m:r>
              <m:rPr>
                <m:nor/>
              </m:rPr>
              <w:rPr>
                <w:rFonts w:ascii="Cambria Math" w:hAnsi="Cambria Math"/>
                <w:vertAlign w:val="superscript"/>
              </w:rPr>
              <m:t>2+</m:t>
            </m:r>
          </m:num>
          <m:den>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3+</m:t>
                </m:r>
              </m:sup>
            </m:sSup>
          </m:den>
        </m:f>
      </m:oMath>
      <w:r>
        <w:rPr>
          <w:rFonts w:eastAsiaTheme="minorEastAsia"/>
        </w:rPr>
        <w:t xml:space="preserve">   where </w:t>
      </w:r>
      <w:r w:rsidR="00D66F1B">
        <w:rPr>
          <w:rFonts w:eastAsiaTheme="minorEastAsia"/>
        </w:rPr>
        <w:t xml:space="preserve">x </w:t>
      </w:r>
      <w:r>
        <w:rPr>
          <w:rFonts w:eastAsiaTheme="minorEastAsia"/>
        </w:rPr>
        <w:t>is the</w:t>
      </w:r>
      <w:r w:rsidR="00BB3BD5">
        <w:rPr>
          <w:rFonts w:eastAsiaTheme="minorEastAsia"/>
        </w:rPr>
        <w:t xml:space="preserve"> </w:t>
      </w:r>
      <w:r w:rsidR="00D66F1B" w:rsidRPr="000E45ED">
        <w:rPr>
          <w:rFonts w:eastAsiaTheme="minorEastAsia"/>
        </w:rPr>
        <w:t>molar</w:t>
      </w:r>
      <w:r w:rsidR="00BB3BD5" w:rsidRPr="000E45ED">
        <w:rPr>
          <w:rFonts w:eastAsiaTheme="minorEastAsia"/>
        </w:rPr>
        <w:t xml:space="preserve"> ratio of</w:t>
      </w:r>
      <w:r w:rsidR="00BB3BD5" w:rsidRPr="00BB3BD5">
        <w:rPr>
          <w:rFonts w:eastAsiaTheme="minorEastAsia"/>
          <w:color w:val="FF0000"/>
        </w:rPr>
        <w:t xml:space="preserve"> </w:t>
      </w:r>
      <m:oMath>
        <m:f>
          <m:fPr>
            <m:type m:val="skw"/>
            <m:ctrlPr>
              <w:rPr>
                <w:rFonts w:ascii="Cambria Math" w:hAnsi="Cambria Math"/>
                <w:i/>
              </w:rPr>
            </m:ctrlPr>
          </m:fPr>
          <m:num>
            <m:r>
              <w:rPr>
                <w:rFonts w:ascii="Cambria Math" w:hAnsi="Cambria Math"/>
              </w:rPr>
              <m:t>M</m:t>
            </m:r>
            <m:r>
              <m:rPr>
                <m:nor/>
              </m:rPr>
              <w:rPr>
                <w:rFonts w:ascii="Cambria Math" w:hAnsi="Cambria Math"/>
                <w:vertAlign w:val="superscript"/>
              </w:rPr>
              <m:t>2+</m:t>
            </m:r>
          </m:num>
          <m:den>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3+</m:t>
                </m:r>
              </m:sup>
            </m:sSup>
          </m:den>
        </m:f>
      </m:oMath>
      <w:r w:rsidR="000E45ED">
        <w:rPr>
          <w:rFonts w:eastAsiaTheme="minorEastAsia"/>
        </w:rPr>
        <w:t xml:space="preserve">   </w:t>
      </w:r>
      <w:r>
        <w:rPr>
          <w:rFonts w:eastAsiaTheme="minorEastAsia"/>
        </w:rPr>
        <w:t xml:space="preserve"> in the HTlc.</w:t>
      </w:r>
    </w:p>
    <w:p w:rsidR="001F3B1D" w:rsidRDefault="001F3B1D" w:rsidP="00596A00">
      <w:pPr>
        <w:rPr>
          <w:rFonts w:eastAsiaTheme="minorEastAsia"/>
        </w:rPr>
      </w:pPr>
    </w:p>
    <w:p w:rsidR="001F3B1D" w:rsidRDefault="00596A00" w:rsidP="00596A00">
      <w:pPr>
        <w:rPr>
          <w:rFonts w:eastAsiaTheme="minorEastAsia"/>
        </w:rPr>
      </w:pPr>
      <w:r>
        <w:t xml:space="preserve">The values of x for which HTlc can exist lies between 0.1 – 0.5 although it has also been argued that HTlc’s can only be produced for 0.2 </w:t>
      </w:r>
      <w:r>
        <w:sym w:font="Symbol" w:char="F0A3"/>
      </w:r>
      <w:r>
        <w:t xml:space="preserve"> x </w:t>
      </w:r>
      <w:r>
        <w:sym w:font="Symbol" w:char="F0A3"/>
      </w:r>
      <w:r>
        <w:t xml:space="preserve"> 0.33 [1]. Paush </w:t>
      </w:r>
      <w:r w:rsidRPr="00FC43E7">
        <w:rPr>
          <w:i/>
        </w:rPr>
        <w:t>et al.</w:t>
      </w:r>
      <w:r>
        <w:t>,</w:t>
      </w:r>
      <w:r>
        <w:rPr>
          <w:i/>
        </w:rPr>
        <w:t xml:space="preserve"> </w:t>
      </w:r>
      <w:r>
        <w:t>for example, reported the formation of MgAlOH-HTlc with x values o</w:t>
      </w:r>
      <w:r w:rsidR="00422E46">
        <w:t>f 0.25 – 0.44 as optimal [62</w:t>
      </w:r>
      <w:r>
        <w:t>].</w:t>
      </w:r>
      <w:r>
        <w:rPr>
          <w:color w:val="FF0000"/>
        </w:rPr>
        <w:t xml:space="preserve"> </w:t>
      </w:r>
      <w:r>
        <w:t>The same compound was also reported by Mascolo and Marino which suggests that t</w:t>
      </w:r>
      <w:r w:rsidR="00422E46">
        <w:t>he range of x is 0.23 – 0.33 [63</w:t>
      </w:r>
      <w:r>
        <w:t xml:space="preserve">].  </w:t>
      </w:r>
    </w:p>
    <w:p w:rsidR="00596A00" w:rsidRDefault="00596A00" w:rsidP="00596A00">
      <w:pPr>
        <w:rPr>
          <w:rFonts w:eastAsiaTheme="minorEastAsia"/>
        </w:rPr>
      </w:pPr>
      <w:r>
        <w:lastRenderedPageBreak/>
        <w:t>It is reported that for values of x outside of 0.2 – 0.33, other compounds and / or pure hydroxides are obta</w:t>
      </w:r>
      <w:r w:rsidR="00422E46">
        <w:t>ined [63, 64</w:t>
      </w:r>
      <w:r>
        <w:t>].</w:t>
      </w:r>
      <w:r>
        <w:rPr>
          <w:color w:val="FF0000"/>
        </w:rPr>
        <w:t xml:space="preserve"> </w:t>
      </w:r>
      <w:r>
        <w:t xml:space="preserve">The upper limit of x is usually attributed to the electrostatic repulsion between the trivalent metal ions which is unavoidable when x &gt; </w:t>
      </w:r>
      <m:oMath>
        <m:f>
          <m:fPr>
            <m:type m:val="skw"/>
            <m:ctrlPr>
              <w:rPr>
                <w:rFonts w:ascii="Cambria Math" w:hAnsi="Cambria Math"/>
                <w:i/>
                <w:sz w:val="16"/>
                <w:szCs w:val="16"/>
              </w:rPr>
            </m:ctrlPr>
          </m:fPr>
          <m:num>
            <m:r>
              <w:rPr>
                <w:rFonts w:ascii="Cambria Math" w:hAnsi="Cambria Math"/>
                <w:sz w:val="16"/>
                <w:szCs w:val="16"/>
              </w:rPr>
              <m:t>1</m:t>
            </m:r>
          </m:num>
          <m:den>
            <m:r>
              <w:rPr>
                <w:rFonts w:ascii="Cambria Math" w:hAnsi="Cambria Math"/>
                <w:sz w:val="16"/>
                <w:szCs w:val="16"/>
              </w:rPr>
              <m:t>3</m:t>
            </m:r>
          </m:den>
        </m:f>
      </m:oMath>
      <w:r>
        <w:rPr>
          <w:rFonts w:eastAsiaTheme="minorEastAsia"/>
        </w:rPr>
        <w:t xml:space="preserve"> [1, 54]. In this instance, using Al</w:t>
      </w:r>
      <w:r>
        <w:rPr>
          <w:rFonts w:eastAsiaTheme="minorEastAsia"/>
          <w:vertAlign w:val="superscript"/>
        </w:rPr>
        <w:t>3+</w:t>
      </w:r>
      <w:r>
        <w:rPr>
          <w:rFonts w:eastAsiaTheme="minorEastAsia"/>
        </w:rPr>
        <w:t xml:space="preserve"> as an example, the increased number of aluminium octahedra can lead to the formation of Al(OH)</w:t>
      </w:r>
      <w:r>
        <w:rPr>
          <w:rFonts w:eastAsiaTheme="minorEastAsia"/>
          <w:vertAlign w:val="subscript"/>
        </w:rPr>
        <w:t>3</w:t>
      </w:r>
      <w:r>
        <w:rPr>
          <w:rFonts w:eastAsiaTheme="minorEastAsia"/>
        </w:rPr>
        <w:t xml:space="preserve">, not detectable by </w:t>
      </w:r>
      <w:r w:rsidR="00031851">
        <w:rPr>
          <w:rFonts w:eastAsiaTheme="minorEastAsia"/>
        </w:rPr>
        <w:t xml:space="preserve">   </w:t>
      </w:r>
      <w:r>
        <w:rPr>
          <w:rFonts w:eastAsiaTheme="minorEastAsia"/>
        </w:rPr>
        <w:t>X-Ray measurements [1, 54]. Conversely, the lower limit of x could correspond to a high density of the magnesium octahedral, for example, leading to Mg(OH)</w:t>
      </w:r>
      <w:r>
        <w:rPr>
          <w:rFonts w:eastAsiaTheme="minorEastAsia"/>
          <w:vertAlign w:val="subscript"/>
        </w:rPr>
        <w:t>2</w:t>
      </w:r>
      <w:r>
        <w:rPr>
          <w:rFonts w:eastAsiaTheme="minorEastAsia"/>
        </w:rPr>
        <w:t xml:space="preserve"> formation or leading to a too high a main distance between these interlamellar species and this results in a collapse of the interlamellar domains [1, 54].</w:t>
      </w:r>
    </w:p>
    <w:p w:rsidR="00596A00" w:rsidRDefault="00596A00" w:rsidP="00596A00">
      <w:pPr>
        <w:rPr>
          <w:rFonts w:eastAsiaTheme="minorEastAsia"/>
        </w:rPr>
      </w:pPr>
    </w:p>
    <w:p w:rsidR="00596A00" w:rsidRDefault="00A473DF" w:rsidP="0039674C">
      <w:pPr>
        <w:pStyle w:val="Heading2"/>
      </w:pPr>
      <w:bookmarkStart w:id="152" w:name="_Toc266960768"/>
      <w:r>
        <w:t>2.3</w:t>
      </w:r>
      <w:r w:rsidR="00596A00">
        <w:t xml:space="preserve">.4. </w:t>
      </w:r>
      <w:r w:rsidR="002E5493">
        <w:t>Values of</w:t>
      </w:r>
      <w:r w:rsidR="00596A00">
        <w:t xml:space="preserve"> m</w:t>
      </w:r>
      <w:bookmarkEnd w:id="152"/>
    </w:p>
    <w:p w:rsidR="00596A00" w:rsidRDefault="00596A00" w:rsidP="00596A00"/>
    <w:p w:rsidR="00596A00" w:rsidRDefault="00596A00" w:rsidP="00596A00">
      <w:r>
        <w:t>This value is attributed to the amount of water molecules located in the interlayer and can be determined by observing the thermogravimetric weight loss pattern [1, 54]. Alternatively, various formulas have been deduced based on the assumption of a close-packed configuration of O</w:t>
      </w:r>
      <w:r>
        <w:rPr>
          <w:vertAlign w:val="subscript"/>
        </w:rPr>
        <w:t>2</w:t>
      </w:r>
      <w:r>
        <w:t xml:space="preserve"> atoms [1]. Some of these formulae are discussed below:</w:t>
      </w:r>
    </w:p>
    <w:p w:rsidR="00596A00" w:rsidRPr="00B12A18" w:rsidRDefault="00596A00" w:rsidP="00596A00">
      <w:pPr>
        <w:pStyle w:val="ListParagraph"/>
        <w:numPr>
          <w:ilvl w:val="0"/>
          <w:numId w:val="13"/>
        </w:numPr>
      </w:pPr>
      <w:r>
        <w:t xml:space="preserve">Miyata </w:t>
      </w:r>
      <w:r>
        <w:rPr>
          <w:i/>
        </w:rPr>
        <w:t>et al.</w:t>
      </w:r>
      <w:r>
        <w:t xml:space="preserve"> [63, 64] defined </w:t>
      </w:r>
      <m:oMath>
        <m:r>
          <w:rPr>
            <w:rFonts w:ascii="Cambria Math" w:hAnsi="Cambria Math"/>
          </w:rPr>
          <m:t xml:space="preserve">m=1-N </m:t>
        </m:r>
        <m:f>
          <m:fPr>
            <m:type m:val="skw"/>
            <m:ctrlPr>
              <w:rPr>
                <w:rFonts w:ascii="Cambria Math" w:hAnsi="Cambria Math"/>
                <w:i/>
              </w:rPr>
            </m:ctrlPr>
          </m:fPr>
          <m:num>
            <m:r>
              <w:rPr>
                <w:rFonts w:ascii="Cambria Math" w:hAnsi="Cambria Math"/>
              </w:rPr>
              <m:t>x</m:t>
            </m:r>
          </m:num>
          <m:den>
            <m:r>
              <w:rPr>
                <w:rFonts w:ascii="Cambria Math" w:hAnsi="Cambria Math"/>
              </w:rPr>
              <m:t>n</m:t>
            </m:r>
          </m:den>
        </m:f>
      </m:oMath>
      <w:r>
        <w:rPr>
          <w:rFonts w:eastAsiaTheme="minorEastAsia"/>
        </w:rPr>
        <w:t xml:space="preserve"> where:</w:t>
      </w:r>
    </w:p>
    <w:p w:rsidR="00596A00" w:rsidRDefault="00596A00" w:rsidP="00596A00">
      <w:pPr>
        <w:pStyle w:val="ListParagraph"/>
        <w:rPr>
          <w:rFonts w:eastAsiaTheme="minorEastAsia"/>
        </w:rPr>
      </w:pPr>
      <w:r>
        <w:rPr>
          <w:rFonts w:eastAsiaTheme="minorEastAsia"/>
        </w:rPr>
        <w:t>N = number of sites occupied by the anion</w:t>
      </w:r>
    </w:p>
    <w:p w:rsidR="00596A00" w:rsidRDefault="00596A00" w:rsidP="00596A00">
      <w:pPr>
        <w:pStyle w:val="ListParagraph"/>
        <w:rPr>
          <w:rFonts w:eastAsiaTheme="minorEastAsia"/>
        </w:rPr>
      </w:pPr>
      <w:r>
        <w:rPr>
          <w:rFonts w:eastAsiaTheme="minorEastAsia"/>
        </w:rPr>
        <w:t>n = charge of the anions</w:t>
      </w:r>
    </w:p>
    <w:p w:rsidR="00596A00" w:rsidRDefault="00596A00" w:rsidP="00596A00">
      <w:pPr>
        <w:pStyle w:val="ListParagraph"/>
        <w:rPr>
          <w:rFonts w:eastAsiaTheme="minorEastAsia"/>
        </w:rPr>
      </w:pPr>
      <m:oMathPara>
        <m:oMathParaPr>
          <m:jc m:val="left"/>
        </m:oMathParaPr>
        <m:oMath>
          <m:r>
            <w:rPr>
              <w:rFonts w:ascii="Cambria Math" w:hAnsi="Cambria Math"/>
            </w:rPr>
            <m:t xml:space="preserve">x= </m:t>
          </m:r>
          <m:f>
            <m:fPr>
              <m:type m:val="skw"/>
              <m:ctrlPr>
                <w:rPr>
                  <w:rFonts w:ascii="Cambria Math" w:hAnsi="Cambria Math"/>
                  <w:i/>
                </w:rPr>
              </m:ctrlPr>
            </m:fPr>
            <m:num>
              <m:r>
                <w:rPr>
                  <w:rFonts w:ascii="Cambria Math" w:hAnsi="Cambria Math"/>
                </w:rPr>
                <m:t>M</m:t>
              </m:r>
              <m:r>
                <m:rPr>
                  <m:nor/>
                </m:rPr>
                <w:rPr>
                  <w:rFonts w:ascii="Cambria Math" w:hAnsi="Cambria Math"/>
                  <w:vertAlign w:val="superscript"/>
                </w:rPr>
                <m:t>3+</m:t>
              </m:r>
            </m:num>
            <m:den>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3+</m:t>
                  </m:r>
                </m:sup>
              </m:sSup>
            </m:den>
          </m:f>
        </m:oMath>
      </m:oMathPara>
    </w:p>
    <w:p w:rsidR="00596A00" w:rsidRDefault="00596A00" w:rsidP="00596A00">
      <w:pPr>
        <w:pStyle w:val="ListParagraph"/>
        <w:rPr>
          <w:rFonts w:eastAsiaTheme="minorEastAsia"/>
        </w:rPr>
      </w:pPr>
      <w:r>
        <w:rPr>
          <w:rFonts w:eastAsiaTheme="minorEastAsia"/>
        </w:rPr>
        <w:t>and for (CO</w:t>
      </w:r>
      <w:r>
        <w:rPr>
          <w:rFonts w:eastAsiaTheme="minorEastAsia"/>
          <w:vertAlign w:val="subscript"/>
        </w:rPr>
        <w:t>3</w:t>
      </w:r>
      <w:r>
        <w:rPr>
          <w:rFonts w:eastAsiaTheme="minorEastAsia"/>
        </w:rPr>
        <w:t>)</w:t>
      </w:r>
      <w:r>
        <w:rPr>
          <w:rFonts w:eastAsiaTheme="minorEastAsia"/>
          <w:vertAlign w:val="superscript"/>
        </w:rPr>
        <w:t>2-</w:t>
      </w:r>
      <w:r>
        <w:rPr>
          <w:rFonts w:eastAsiaTheme="minorEastAsia"/>
        </w:rPr>
        <w:t xml:space="preserve">  m = 1 – 3 </w:t>
      </w:r>
      <m:oMath>
        <m:f>
          <m:fPr>
            <m:type m:val="skw"/>
            <m:ctrlPr>
              <w:rPr>
                <w:rFonts w:ascii="Cambria Math" w:eastAsiaTheme="minorEastAsia" w:hAnsi="Cambria Math"/>
                <w:i/>
              </w:rPr>
            </m:ctrlPr>
          </m:fPr>
          <m:num>
            <m:r>
              <w:rPr>
                <w:rFonts w:ascii="Cambria Math" w:eastAsiaTheme="minorEastAsia" w:hAnsi="Cambria Math"/>
              </w:rPr>
              <m:t>x</m:t>
            </m:r>
          </m:num>
          <m:den>
            <m:r>
              <w:rPr>
                <w:rFonts w:ascii="Cambria Math" w:eastAsiaTheme="minorEastAsia" w:hAnsi="Cambria Math"/>
              </w:rPr>
              <m:t>2</m:t>
            </m:r>
          </m:den>
        </m:f>
      </m:oMath>
    </w:p>
    <w:p w:rsidR="00596A00" w:rsidRPr="00B12A18" w:rsidRDefault="00596A00" w:rsidP="00596A00">
      <w:pPr>
        <w:pStyle w:val="ListParagraph"/>
        <w:numPr>
          <w:ilvl w:val="0"/>
          <w:numId w:val="13"/>
        </w:numPr>
        <w:rPr>
          <w:rFonts w:eastAsiaTheme="minorEastAsia"/>
        </w:rPr>
      </w:pPr>
      <w:r w:rsidRPr="00B12A18">
        <w:rPr>
          <w:rFonts w:eastAsiaTheme="minorEastAsia"/>
        </w:rPr>
        <w:t xml:space="preserve">Taylor suggests that m = 1 – </w:t>
      </w:r>
      <w:r w:rsidR="0004340F">
        <w:rPr>
          <w:rFonts w:eastAsiaTheme="minorEastAsia"/>
        </w:rPr>
        <w:t xml:space="preserve">d + </w:t>
      </w:r>
      <w:r w:rsidRPr="00B12A18">
        <w:rPr>
          <w:rFonts w:eastAsiaTheme="minorEastAsia"/>
        </w:rPr>
        <w:t xml:space="preserve">3 </w:t>
      </w:r>
      <m:oMath>
        <m:f>
          <m:fPr>
            <m:type m:val="skw"/>
            <m:ctrlPr>
              <w:rPr>
                <w:rFonts w:ascii="Cambria Math" w:eastAsiaTheme="minorEastAsia" w:hAnsi="Cambria Math"/>
                <w:i/>
              </w:rPr>
            </m:ctrlPr>
          </m:fPr>
          <m:num>
            <m:r>
              <w:rPr>
                <w:rFonts w:ascii="Cambria Math" w:eastAsiaTheme="minorEastAsia" w:hAnsi="Cambria Math"/>
              </w:rPr>
              <m:t>x</m:t>
            </m:r>
          </m:num>
          <m:den>
            <m:r>
              <w:rPr>
                <w:rFonts w:ascii="Cambria Math" w:eastAsiaTheme="minorEastAsia" w:hAnsi="Cambria Math"/>
              </w:rPr>
              <m:t xml:space="preserve">2   </m:t>
            </m:r>
          </m:den>
        </m:f>
      </m:oMath>
      <w:r w:rsidR="00422E46">
        <w:rPr>
          <w:rFonts w:eastAsiaTheme="minorEastAsia"/>
        </w:rPr>
        <w:t xml:space="preserve">  where d = 0.125 [67</w:t>
      </w:r>
      <w:r>
        <w:rPr>
          <w:rFonts w:eastAsiaTheme="minorEastAsia"/>
        </w:rPr>
        <w:t>]</w:t>
      </w:r>
    </w:p>
    <w:p w:rsidR="00596A00" w:rsidRDefault="00596A00" w:rsidP="00596A00">
      <w:pPr>
        <w:pStyle w:val="ListParagraph"/>
        <w:numPr>
          <w:ilvl w:val="0"/>
          <w:numId w:val="13"/>
        </w:numPr>
        <w:rPr>
          <w:rFonts w:eastAsiaTheme="minorEastAsia"/>
        </w:rPr>
      </w:pPr>
      <w:r>
        <w:rPr>
          <w:rFonts w:eastAsiaTheme="minorEastAsia"/>
        </w:rPr>
        <w:t>Mascolo and Marino suggest that m = 0</w:t>
      </w:r>
      <w:r w:rsidR="00422E46">
        <w:rPr>
          <w:rFonts w:eastAsiaTheme="minorEastAsia"/>
        </w:rPr>
        <w:t>.81 – x for MgAlOH-HT  [63</w:t>
      </w:r>
      <w:r>
        <w:rPr>
          <w:rFonts w:eastAsiaTheme="minorEastAsia"/>
        </w:rPr>
        <w:t>]</w:t>
      </w:r>
    </w:p>
    <w:p w:rsidR="004238E2" w:rsidRPr="00B12A18" w:rsidRDefault="004238E2" w:rsidP="004238E2">
      <w:pPr>
        <w:pStyle w:val="ListParagraph"/>
        <w:rPr>
          <w:rFonts w:eastAsiaTheme="minorEastAsia"/>
        </w:rPr>
      </w:pPr>
    </w:p>
    <w:p w:rsidR="00596A00" w:rsidRDefault="00A473DF" w:rsidP="0039674C">
      <w:pPr>
        <w:pStyle w:val="Heading2"/>
        <w:rPr>
          <w:rFonts w:eastAsiaTheme="minorEastAsia"/>
        </w:rPr>
      </w:pPr>
      <w:bookmarkStart w:id="153" w:name="_Toc266960769"/>
      <w:r>
        <w:rPr>
          <w:rFonts w:eastAsiaTheme="minorEastAsia"/>
        </w:rPr>
        <w:t>2.4</w:t>
      </w:r>
      <w:r w:rsidR="00596A00">
        <w:rPr>
          <w:rFonts w:eastAsiaTheme="minorEastAsia"/>
        </w:rPr>
        <w:t xml:space="preserve">. </w:t>
      </w:r>
      <w:r w:rsidR="002E5493">
        <w:rPr>
          <w:rFonts w:eastAsiaTheme="minorEastAsia"/>
        </w:rPr>
        <w:t>Preparative methods</w:t>
      </w:r>
      <w:bookmarkEnd w:id="153"/>
    </w:p>
    <w:p w:rsidR="00596A00" w:rsidRDefault="00596A00" w:rsidP="00596A00"/>
    <w:p w:rsidR="00596A00" w:rsidRDefault="00596A00" w:rsidP="00596A00">
      <w:r>
        <w:t>Hydrotalcites and hydrotalcite-like compounds can be produced by different methods:</w:t>
      </w:r>
    </w:p>
    <w:p w:rsidR="00596A00" w:rsidRDefault="00596A00" w:rsidP="00596A00">
      <w:pPr>
        <w:pStyle w:val="ListParagraph"/>
        <w:numPr>
          <w:ilvl w:val="0"/>
          <w:numId w:val="14"/>
        </w:numPr>
      </w:pPr>
      <w:r>
        <w:t>Precipitation which includes co-precipitation at a high or low supersaturation and the increasing pH method</w:t>
      </w:r>
    </w:p>
    <w:p w:rsidR="00596A00" w:rsidRDefault="00596A00" w:rsidP="00596A00">
      <w:pPr>
        <w:pStyle w:val="ListParagraph"/>
        <w:numPr>
          <w:ilvl w:val="0"/>
          <w:numId w:val="14"/>
        </w:numPr>
      </w:pPr>
      <w:r>
        <w:lastRenderedPageBreak/>
        <w:t>Ageing as well as hydrothermal treatments and synthesis</w:t>
      </w:r>
    </w:p>
    <w:p w:rsidR="00596A00" w:rsidRDefault="00596A00" w:rsidP="00596A00">
      <w:pPr>
        <w:pStyle w:val="ListParagraph"/>
        <w:numPr>
          <w:ilvl w:val="0"/>
          <w:numId w:val="14"/>
        </w:numPr>
      </w:pPr>
      <w:r>
        <w:t>Exchange methods</w:t>
      </w:r>
    </w:p>
    <w:p w:rsidR="00596A00" w:rsidRDefault="00596A00" w:rsidP="00596A00">
      <w:r>
        <w:t>Of these, co-precipitation is seen to be the most favourable and is a popular method in the literature [1, 11, 45, 52, 59].</w:t>
      </w:r>
    </w:p>
    <w:p w:rsidR="00596A00" w:rsidRDefault="00596A00" w:rsidP="00596A00"/>
    <w:p w:rsidR="00596A00" w:rsidRDefault="00A473DF" w:rsidP="0039674C">
      <w:pPr>
        <w:pStyle w:val="Heading2"/>
      </w:pPr>
      <w:bookmarkStart w:id="154" w:name="_Toc266960770"/>
      <w:r>
        <w:t>2.4</w:t>
      </w:r>
      <w:r w:rsidR="00596A00">
        <w:t xml:space="preserve">.1. </w:t>
      </w:r>
      <w:r w:rsidR="002E5493">
        <w:t>Precipitation methods</w:t>
      </w:r>
      <w:bookmarkEnd w:id="154"/>
    </w:p>
    <w:p w:rsidR="00596A00" w:rsidRDefault="00596A00" w:rsidP="00596A00"/>
    <w:p w:rsidR="00596A00" w:rsidRDefault="00596A00" w:rsidP="00596A00">
      <w:r>
        <w:t>Co-precipitation of two cations usually occurs under supersaturation conditions and these can be achieved chemically e.g. pH variation or physically e.g. evaporation [1]. The method of pH variation has been repo</w:t>
      </w:r>
      <w:r w:rsidR="00422E46">
        <w:t>r</w:t>
      </w:r>
      <w:r>
        <w:t>ted to work well for the production of HTlc [1, 54]. The mechanism is based on condensation of hexa-aquo complexes in solution in order to build the brucite-like layers resulting in the distribution of the metallic cations and with solvated interlamellar anions [54].</w:t>
      </w:r>
    </w:p>
    <w:p w:rsidR="00596A00" w:rsidRDefault="00596A00" w:rsidP="00596A00"/>
    <w:p w:rsidR="00596A00" w:rsidRDefault="00A473DF" w:rsidP="0039674C">
      <w:pPr>
        <w:pStyle w:val="Heading2"/>
      </w:pPr>
      <w:bookmarkStart w:id="155" w:name="_Toc266960771"/>
      <w:r>
        <w:t>2.4</w:t>
      </w:r>
      <w:r w:rsidR="00596A00">
        <w:t xml:space="preserve">.1.1. </w:t>
      </w:r>
      <w:r w:rsidR="004074EA">
        <w:t>Titration methods</w:t>
      </w:r>
      <w:bookmarkEnd w:id="155"/>
    </w:p>
    <w:p w:rsidR="00596A00" w:rsidRPr="001A4EF4" w:rsidRDefault="00596A00" w:rsidP="00596A00"/>
    <w:p w:rsidR="00596A00" w:rsidRDefault="00596A00" w:rsidP="00596A00">
      <w:r>
        <w:t>This usually involves titration with NaOH and/or NaHCO</w:t>
      </w:r>
      <w:r>
        <w:rPr>
          <w:vertAlign w:val="subscript"/>
        </w:rPr>
        <w:t>3</w:t>
      </w:r>
      <w:r>
        <w:t>, also referred to as sequential precipitation or the increasing pH method. In this method, co-precipitation also occurs to a small extent. Interestingly, the first synthetic hydrotalcite was prepared by titration of very dilute solutions of Mg and Al with a dilute caustic solution up to pH 10 [1].</w:t>
      </w:r>
    </w:p>
    <w:p w:rsidR="00596A00" w:rsidRPr="005E5C8C" w:rsidRDefault="00596A00" w:rsidP="00596A00"/>
    <w:p w:rsidR="00596A00" w:rsidRDefault="00A473DF" w:rsidP="0039674C">
      <w:pPr>
        <w:pStyle w:val="Heading2"/>
      </w:pPr>
      <w:bookmarkStart w:id="156" w:name="_Toc266960772"/>
      <w:r>
        <w:t>2.4</w:t>
      </w:r>
      <w:r w:rsidR="00596A00">
        <w:t xml:space="preserve">.1.2. </w:t>
      </w:r>
      <w:r w:rsidR="004074EA">
        <w:t>Precipitation at low supersaturation</w:t>
      </w:r>
      <w:bookmarkEnd w:id="156"/>
    </w:p>
    <w:p w:rsidR="00596A00" w:rsidRPr="001A4EF4" w:rsidRDefault="00596A00" w:rsidP="00596A00"/>
    <w:p w:rsidR="00596A00" w:rsidRDefault="00596A00" w:rsidP="00596A00">
      <w:pPr>
        <w:rPr>
          <w:color w:val="FF0000"/>
        </w:rPr>
      </w:pPr>
      <w:r>
        <w:t>This usually occurs at a constant pH in the range 7 – 10 and at temperatures between 333K and 353K. Two solutions of known low reagent concentrations are prepared i.e. the metal solution containing the source of the M</w:t>
      </w:r>
      <w:r>
        <w:rPr>
          <w:vertAlign w:val="superscript"/>
        </w:rPr>
        <w:t>2+</w:t>
      </w:r>
      <w:r>
        <w:t xml:space="preserve"> and M</w:t>
      </w:r>
      <w:r>
        <w:rPr>
          <w:vertAlign w:val="superscript"/>
        </w:rPr>
        <w:t>3+</w:t>
      </w:r>
      <w:r>
        <w:t xml:space="preserve"> for the HTlc and a base solution used to maintain the desired pH. These are added drop-wise i.e. with a low flow, to the reaction vessel. This is followed by extensive washing</w:t>
      </w:r>
      <w:r w:rsidR="0055653D">
        <w:t xml:space="preserve"> of the precipitate</w:t>
      </w:r>
      <w:r>
        <w:t xml:space="preserve">, some ageing and drying at temperatures not greater than </w:t>
      </w:r>
      <w:r>
        <w:lastRenderedPageBreak/>
        <w:t xml:space="preserve">393 K [1]. Compounds produced via this synthetic route are usually more crystalline than those produced using high supersaturation conditions. The product usually consists of a large number of particles that are small in size [1]. </w:t>
      </w:r>
    </w:p>
    <w:p w:rsidR="00596A00" w:rsidRDefault="00596A00" w:rsidP="00596A00">
      <w:pPr>
        <w:rPr>
          <w:color w:val="FF0000"/>
        </w:rPr>
      </w:pPr>
    </w:p>
    <w:p w:rsidR="00596A00" w:rsidRDefault="00A473DF" w:rsidP="0039674C">
      <w:pPr>
        <w:pStyle w:val="Heading2"/>
      </w:pPr>
      <w:bookmarkStart w:id="157" w:name="_Toc266960773"/>
      <w:r>
        <w:t>2.4</w:t>
      </w:r>
      <w:r w:rsidR="00596A00">
        <w:t xml:space="preserve">.1.3. </w:t>
      </w:r>
      <w:r w:rsidR="004074EA">
        <w:t>Precipitation at high supersaturation</w:t>
      </w:r>
      <w:bookmarkEnd w:id="157"/>
    </w:p>
    <w:p w:rsidR="00596A00" w:rsidRPr="00DF2F25" w:rsidRDefault="00596A00" w:rsidP="00596A00"/>
    <w:p w:rsidR="00596A00" w:rsidRDefault="00596A00" w:rsidP="00596A00">
      <w:r>
        <w:t>Preparation of compounds using this method results in materials that are usually less crystalline due to a high number of crystallization nuclei i.e. the rate of nucleation is higher than the rate of crystal growth. It is worth noting, however, that the first patent on HTlc’s as catalyst precursors used high supersaturation conditions, so that MgAlCO</w:t>
      </w:r>
      <w:r>
        <w:rPr>
          <w:vertAlign w:val="subscript"/>
        </w:rPr>
        <w:t>3</w:t>
      </w:r>
      <w:r>
        <w:t>-HTlc, NiAlCO</w:t>
      </w:r>
      <w:r>
        <w:rPr>
          <w:vertAlign w:val="subscript"/>
        </w:rPr>
        <w:t>3</w:t>
      </w:r>
      <w:r>
        <w:t>-HTlc, CoMnAlCO</w:t>
      </w:r>
      <w:r>
        <w:rPr>
          <w:vertAlign w:val="subscript"/>
        </w:rPr>
        <w:t>3</w:t>
      </w:r>
      <w:r>
        <w:t>-HTlc, NiAlCO</w:t>
      </w:r>
      <w:r>
        <w:rPr>
          <w:vertAlign w:val="subscript"/>
        </w:rPr>
        <w:t>3</w:t>
      </w:r>
      <w:r>
        <w:t>-HTlc were among the many catalysts synthesized by adding to a solution containing the respective metal salts to a NaHCO</w:t>
      </w:r>
      <w:r>
        <w:rPr>
          <w:vertAlign w:val="subscript"/>
        </w:rPr>
        <w:t>3</w:t>
      </w:r>
      <w:r w:rsidR="00422E46">
        <w:t xml:space="preserve"> solution [68</w:t>
      </w:r>
      <w:r>
        <w:t>].</w:t>
      </w:r>
    </w:p>
    <w:p w:rsidR="00596A00" w:rsidRDefault="00596A00" w:rsidP="00596A00"/>
    <w:p w:rsidR="00596A00" w:rsidRDefault="00A473DF" w:rsidP="0039674C">
      <w:pPr>
        <w:pStyle w:val="Heading2"/>
      </w:pPr>
      <w:bookmarkStart w:id="158" w:name="_Toc266960774"/>
      <w:r>
        <w:t>2.4</w:t>
      </w:r>
      <w:r w:rsidR="00596A00">
        <w:t xml:space="preserve">.2. </w:t>
      </w:r>
      <w:r w:rsidR="004074EA">
        <w:t>Hydrothermal treatments</w:t>
      </w:r>
      <w:bookmarkEnd w:id="158"/>
    </w:p>
    <w:p w:rsidR="00596A00" w:rsidRDefault="00596A00" w:rsidP="00596A00"/>
    <w:p w:rsidR="00813C84" w:rsidRDefault="00596A00" w:rsidP="00596A00">
      <w:r>
        <w:t>The hydrothermal treatment of freshly precipitated mixed hydroxides or mechanical mixtures of the oxides with water can be used to synthesise  HTlc’s, to improve the crystallinity of an amorphous or poorly crystalline compound or to transform small crystallites into larger ones [1].</w:t>
      </w:r>
    </w:p>
    <w:p w:rsidR="00596A00" w:rsidRDefault="00596A00" w:rsidP="00596A00">
      <w:r>
        <w:t xml:space="preserve">What is referred to as high temperature treatments involves temperatures higher than 373K. To achieve this, pressure is essential and synthesis usually takes place in an autoclave [1]. Roy </w:t>
      </w:r>
      <w:r>
        <w:rPr>
          <w:i/>
        </w:rPr>
        <w:t>et al.</w:t>
      </w:r>
      <w:r>
        <w:t xml:space="preserve"> were the first to report the preparation of a MgAlCO</w:t>
      </w:r>
      <w:r>
        <w:rPr>
          <w:vertAlign w:val="subscript"/>
        </w:rPr>
        <w:t>3</w:t>
      </w:r>
      <w:r>
        <w:t xml:space="preserve"> HTlc from a mechanical mixture of MgO and Al</w:t>
      </w:r>
      <w:r>
        <w:rPr>
          <w:vertAlign w:val="subscript"/>
        </w:rPr>
        <w:t>2</w:t>
      </w:r>
      <w:r>
        <w:t>O</w:t>
      </w:r>
      <w:r>
        <w:rPr>
          <w:vertAlign w:val="subscript"/>
        </w:rPr>
        <w:t>3</w:t>
      </w:r>
      <w:r w:rsidR="00422E46">
        <w:t xml:space="preserve"> [69</w:t>
      </w:r>
      <w:r>
        <w:t>].</w:t>
      </w:r>
    </w:p>
    <w:p w:rsidR="00596A00" w:rsidRDefault="00596A00" w:rsidP="00596A00"/>
    <w:p w:rsidR="004238E2" w:rsidRDefault="004238E2" w:rsidP="00596A00"/>
    <w:p w:rsidR="004238E2" w:rsidRDefault="004238E2" w:rsidP="00596A00"/>
    <w:p w:rsidR="00596A00" w:rsidRDefault="00A473DF" w:rsidP="0039674C">
      <w:pPr>
        <w:pStyle w:val="Heading2"/>
      </w:pPr>
      <w:bookmarkStart w:id="159" w:name="_Toc266960775"/>
      <w:r>
        <w:lastRenderedPageBreak/>
        <w:t>2.4</w:t>
      </w:r>
      <w:r w:rsidR="00596A00">
        <w:t xml:space="preserve">.3. </w:t>
      </w:r>
      <w:r w:rsidR="004074EA">
        <w:t>Anionic exchange methods</w:t>
      </w:r>
      <w:bookmarkEnd w:id="159"/>
    </w:p>
    <w:p w:rsidR="00596A00" w:rsidRDefault="00596A00" w:rsidP="00596A00"/>
    <w:p w:rsidR="00596A00" w:rsidRDefault="00596A00" w:rsidP="00596A00">
      <w:r>
        <w:t>Layered double hydroxides are a good class of ion exchangers as their lamellar structure (based on positive layers encompassing anions in the interlayer) is highly f</w:t>
      </w:r>
      <w:r w:rsidR="00422E46">
        <w:t>avourable to anion diffusion [70</w:t>
      </w:r>
      <w:r>
        <w:t>]. This is useful for the preparation of new HTlc’s and can be represented by Scheme 8.</w:t>
      </w:r>
    </w:p>
    <w:p w:rsidR="00596A00" w:rsidRDefault="00596A00" w:rsidP="00596A00"/>
    <w:p w:rsidR="00596A00" w:rsidRPr="007569CD" w:rsidRDefault="00C81F5A" w:rsidP="00596A00">
      <w:pPr>
        <w:tabs>
          <w:tab w:val="left" w:pos="2865"/>
        </w:tabs>
        <w:jc w:val="center"/>
      </w:pPr>
      <w:r>
        <w:rPr>
          <w:noProof/>
        </w:rPr>
        <w:pict>
          <v:shape id="_x0000_s1075" type="#_x0000_t32" style="position:absolute;left:0;text-align:left;margin-left:207pt;margin-top:6.25pt;width:30pt;height:.75pt;z-index:251704320" o:connectortype="straight">
            <v:stroke endarrow="block"/>
          </v:shape>
        </w:pict>
      </w:r>
      <w:r>
        <w:rPr>
          <w:noProof/>
          <w:lang w:eastAsia="zh-TW"/>
        </w:rPr>
        <w:pict>
          <v:shape id="_x0000_s1074" type="#_x0000_t202" style="position:absolute;left:0;text-align:left;margin-left:101.45pt;margin-top:-13.5pt;width:257.05pt;height:41.5pt;z-index:-251614208;mso-width-relative:margin;mso-height-relative:margin">
            <v:textbox style="mso-next-textbox:#_x0000_s1074">
              <w:txbxContent>
                <w:p w:rsidR="00346CD3" w:rsidRPr="007569CD" w:rsidRDefault="00346CD3" w:rsidP="00596A00"/>
              </w:txbxContent>
            </v:textbox>
          </v:shape>
        </w:pict>
      </w:r>
      <w:r w:rsidR="00596A00">
        <w:t>[M</w:t>
      </w:r>
      <w:r w:rsidR="00596A00">
        <w:rPr>
          <w:vertAlign w:val="superscript"/>
        </w:rPr>
        <w:t>II</w:t>
      </w:r>
      <w:r w:rsidR="00596A00">
        <w:t xml:space="preserve"> – M</w:t>
      </w:r>
      <w:r w:rsidR="00596A00">
        <w:rPr>
          <w:vertAlign w:val="superscript"/>
        </w:rPr>
        <w:t>III</w:t>
      </w:r>
      <w:r w:rsidR="00596A00">
        <w:t xml:space="preserve"> – X] + Y </w:t>
      </w:r>
      <w:r w:rsidR="00596A00">
        <w:tab/>
        <w:t>[M</w:t>
      </w:r>
      <w:r w:rsidR="00596A00">
        <w:rPr>
          <w:vertAlign w:val="superscript"/>
        </w:rPr>
        <w:t>II</w:t>
      </w:r>
      <w:r w:rsidR="00596A00">
        <w:t xml:space="preserve"> – M</w:t>
      </w:r>
      <w:r w:rsidR="00596A00">
        <w:rPr>
          <w:vertAlign w:val="superscript"/>
        </w:rPr>
        <w:t>III</w:t>
      </w:r>
      <w:r w:rsidR="00596A00">
        <w:t xml:space="preserve"> – Y] + X</w:t>
      </w:r>
    </w:p>
    <w:p w:rsidR="00596A00" w:rsidRDefault="00596A00" w:rsidP="00327EBC">
      <w:pPr>
        <w:pStyle w:val="Caption"/>
      </w:pPr>
      <w:bookmarkStart w:id="160" w:name="_Toc248839249"/>
      <w:bookmarkStart w:id="161" w:name="_Toc248840110"/>
      <w:bookmarkStart w:id="162" w:name="_Toc266790534"/>
      <w:bookmarkStart w:id="163" w:name="_Toc266790765"/>
      <w:bookmarkStart w:id="164" w:name="_Toc266790894"/>
      <w:bookmarkStart w:id="165" w:name="_Toc266955425"/>
      <w:bookmarkStart w:id="166" w:name="_Toc266955671"/>
      <w:bookmarkStart w:id="167" w:name="_Toc272313118"/>
      <w:bookmarkStart w:id="168" w:name="_Toc272313425"/>
      <w:r w:rsidRPr="00AF0221">
        <w:rPr>
          <w:u w:val="single"/>
        </w:rPr>
        <w:t>Scheme 8:</w:t>
      </w:r>
      <w:r w:rsidRPr="00AF0221">
        <w:t xml:space="preserve"> Representation for anionic exchang</w:t>
      </w:r>
      <w:bookmarkEnd w:id="160"/>
      <w:bookmarkEnd w:id="161"/>
      <w:r w:rsidR="00B0168F">
        <w:t>e</w:t>
      </w:r>
      <w:bookmarkEnd w:id="162"/>
      <w:bookmarkEnd w:id="163"/>
      <w:bookmarkEnd w:id="164"/>
      <w:bookmarkEnd w:id="165"/>
      <w:bookmarkEnd w:id="166"/>
      <w:bookmarkEnd w:id="167"/>
      <w:bookmarkEnd w:id="168"/>
    </w:p>
    <w:p w:rsidR="00B0168F" w:rsidRPr="00B0168F" w:rsidRDefault="00B0168F" w:rsidP="00B0168F"/>
    <w:p w:rsidR="00FE7532" w:rsidRDefault="00596A00" w:rsidP="009F6E02">
      <w:r>
        <w:t>Work carried out by Miyata in 1983 reported ion-exchange isotherms of [Mg-Al-X/Y] for a series of mo</w:t>
      </w:r>
      <w:r w:rsidR="00422E46">
        <w:t>novalent and divalent anions [71</w:t>
      </w:r>
      <w:r>
        <w:t>]. Thermodynamically, exchange in LDH depends on the interaction of brucite-like sheets and the exchanging anion and, to a smaller extent, the free energy invol</w:t>
      </w:r>
      <w:r w:rsidR="00422E46">
        <w:t>ved in the hydration changes [72</w:t>
      </w:r>
      <w:r>
        <w:t>]. It was also suggested that exchange is favoured for in-going anions with a high charge density. Kinetically, the rate determining step of the reaction is the diffusion of the in-going anions within the interlayer, provided that the basal spacing of the existing catalyst can accommodate the size of the anion it is to be exchanged with [54]. Synthesis can be relatively simple where an aqueous solution of the LDH precursor is mixed with a large excess of the salt of the anion to be intercalated [54]. The pH of the synthesis is important and this can determine whether or not certain anions are exchanged e.g. a pH of 4.5 – 6.0 is required in order to remove either the carbonate or carboxylate anions from a LDH precursor [54].</w:t>
      </w:r>
    </w:p>
    <w:p w:rsidR="009F6E02" w:rsidRPr="009F6E02" w:rsidRDefault="009F6E02" w:rsidP="009F6E02"/>
    <w:p w:rsidR="0032366E" w:rsidRPr="00FA331B" w:rsidRDefault="0032366E" w:rsidP="0032366E">
      <w:pPr>
        <w:pStyle w:val="Heading2"/>
        <w:ind w:left="0" w:firstLine="0"/>
      </w:pPr>
      <w:bookmarkStart w:id="169" w:name="_Toc266960776"/>
      <w:r w:rsidRPr="00FA331B">
        <w:t>2.4.4. Calcination</w:t>
      </w:r>
      <w:bookmarkEnd w:id="169"/>
    </w:p>
    <w:p w:rsidR="0032366E" w:rsidRPr="00FA331B" w:rsidRDefault="0032366E" w:rsidP="0032366E"/>
    <w:p w:rsidR="0032366E" w:rsidRPr="00FA331B" w:rsidRDefault="0032366E" w:rsidP="0032366E">
      <w:r w:rsidRPr="00FA331B">
        <w:t>Hydrotalcite-like compounds are known to display a property called retro-topotactical transformation, also known as the “memory effect” [</w:t>
      </w:r>
      <w:r w:rsidR="00FE7532" w:rsidRPr="00FA331B">
        <w:t xml:space="preserve">54, </w:t>
      </w:r>
      <w:r w:rsidR="00422E46">
        <w:t>73</w:t>
      </w:r>
      <w:r w:rsidRPr="00FA331B">
        <w:t xml:space="preserve">]. </w:t>
      </w:r>
      <w:r w:rsidR="003A3ABE" w:rsidRPr="00FA331B">
        <w:t xml:space="preserve">This effect essentially implies that the layered structure of the hydrotalcite-like compound can be reconstructed after calcination. Successful reconstruction occurs when the calcined material is in contact with water and the </w:t>
      </w:r>
      <w:r w:rsidR="003A3ABE" w:rsidRPr="00FA331B">
        <w:lastRenderedPageBreak/>
        <w:t>appropriate anions and depends strongly on the calcination temperature. A high calcination temperature</w:t>
      </w:r>
      <w:r w:rsidR="009F6E02" w:rsidRPr="00FA331B">
        <w:t>,</w:t>
      </w:r>
      <w:r w:rsidR="003A3ABE" w:rsidRPr="00FA331B">
        <w:t xml:space="preserve"> which results in the formation of mixed metal oxides, reduces</w:t>
      </w:r>
      <w:r w:rsidR="009F6E02" w:rsidRPr="00FA331B">
        <w:t xml:space="preserve"> or eliminates</w:t>
      </w:r>
      <w:r w:rsidR="003A3ABE" w:rsidRPr="00FA331B">
        <w:t xml:space="preserve"> the memory effect. It is worth noting that the reconstructed layered structure is not identical to that of the original hydrotalcite-like compound [</w:t>
      </w:r>
      <w:r w:rsidR="00422E46">
        <w:t>73</w:t>
      </w:r>
      <w:r w:rsidR="003A3ABE" w:rsidRPr="00FA331B">
        <w:t>]</w:t>
      </w:r>
      <w:r w:rsidR="00FA331B">
        <w:t>.</w:t>
      </w:r>
    </w:p>
    <w:p w:rsidR="00596A00" w:rsidRDefault="00596A00" w:rsidP="00596A00"/>
    <w:p w:rsidR="00596A00" w:rsidRDefault="00A473DF" w:rsidP="0039674C">
      <w:pPr>
        <w:pStyle w:val="Heading2"/>
      </w:pPr>
      <w:bookmarkStart w:id="170" w:name="_Toc266960777"/>
      <w:r>
        <w:t>2.5</w:t>
      </w:r>
      <w:r w:rsidR="00596A00">
        <w:t xml:space="preserve">. </w:t>
      </w:r>
      <w:r w:rsidR="004074EA">
        <w:t>Physico-</w:t>
      </w:r>
      <w:r w:rsidR="003D5B9A">
        <w:t>c</w:t>
      </w:r>
      <w:r w:rsidR="004074EA">
        <w:t>hemical characterization of HTlc’s</w:t>
      </w:r>
      <w:bookmarkEnd w:id="170"/>
    </w:p>
    <w:p w:rsidR="00596A00" w:rsidRDefault="00A473DF" w:rsidP="0039674C">
      <w:pPr>
        <w:pStyle w:val="Heading2"/>
      </w:pPr>
      <w:bookmarkStart w:id="171" w:name="_Toc266960778"/>
      <w:r>
        <w:t>2.5</w:t>
      </w:r>
      <w:r w:rsidR="00596A00">
        <w:t xml:space="preserve">.1. </w:t>
      </w:r>
      <w:r w:rsidR="004074EA">
        <w:t>X-Ray diffraction</w:t>
      </w:r>
      <w:bookmarkEnd w:id="171"/>
    </w:p>
    <w:p w:rsidR="00596A00" w:rsidRDefault="00596A00" w:rsidP="00596A00"/>
    <w:p w:rsidR="00596A00" w:rsidRDefault="00596A00" w:rsidP="00596A00">
      <w:r>
        <w:t>XRD studies are a strong diagnostic tool for proving that the hydrotalcite-like structure has been obtained [1, 54]. The diffractograms of these types of compounds are characterized by sharp and intense peaks at lower 2</w:t>
      </w:r>
      <w:r>
        <w:sym w:font="Symbol" w:char="F071"/>
      </w:r>
      <w:r>
        <w:t xml:space="preserve"> values and less intense and generally asymmetric lines at higher angular values [1].</w:t>
      </w:r>
      <w:r>
        <w:rPr>
          <w:color w:val="FF0000"/>
        </w:rPr>
        <w:t xml:space="preserve"> </w:t>
      </w:r>
      <w:r>
        <w:t xml:space="preserve">As an example of this, Figure 2.5 displays the diffractograms of Mg-AlCl-HTlc and CuCoAl-HTlc. </w:t>
      </w:r>
    </w:p>
    <w:p w:rsidR="00596A00" w:rsidRDefault="00596A00" w:rsidP="00596A00"/>
    <w:p w:rsidR="00596A00" w:rsidRDefault="00596A00" w:rsidP="00596A00">
      <w:r>
        <w:t xml:space="preserve">The successive orders of the basal spacing parameter </w:t>
      </w:r>
      <w:r>
        <w:rPr>
          <w:i/>
        </w:rPr>
        <w:t>c’</w:t>
      </w:r>
      <w:r>
        <w:t xml:space="preserve"> corresponds to the basal [00l] reflections. The true </w:t>
      </w:r>
      <w:r>
        <w:rPr>
          <w:i/>
        </w:rPr>
        <w:t>c</w:t>
      </w:r>
      <w:r>
        <w:t xml:space="preserve"> parameter, as defined in Section 2.2, depends on the layer stacking sequence and </w:t>
      </w:r>
      <w:r>
        <w:rPr>
          <w:i/>
        </w:rPr>
        <w:t>c’</w:t>
      </w:r>
      <w:r>
        <w:t xml:space="preserve"> itself depends on the anion size, the x value and for some anions, on the de</w:t>
      </w:r>
      <w:r w:rsidR="00422E46">
        <w:t>gree of hydration [1, 62, 72, 74</w:t>
      </w:r>
      <w:r>
        <w:t xml:space="preserve">]. The </w:t>
      </w:r>
      <w:r>
        <w:rPr>
          <w:i/>
        </w:rPr>
        <w:t xml:space="preserve">c’ </w:t>
      </w:r>
      <w:r>
        <w:t>value is actually the d-spacing of the (003) reflection and can therefore be directly obtained from the diffractogram.</w:t>
      </w:r>
    </w:p>
    <w:p w:rsidR="00596A00" w:rsidRDefault="00596A00" w:rsidP="00596A00"/>
    <w:p w:rsidR="00596A00" w:rsidRDefault="00596A00" w:rsidP="00596A00">
      <w:r>
        <w:t xml:space="preserve">In Figure 2.5, the doublet at the higher angular value has been indexed as the [110] plane [1] and is used to calculate the </w:t>
      </w:r>
      <w:r>
        <w:rPr>
          <w:i/>
        </w:rPr>
        <w:t>a</w:t>
      </w:r>
      <w:r>
        <w:t xml:space="preserve"> parameter (defined in section 2.2): a = 2d</w:t>
      </w:r>
      <w:r>
        <w:rPr>
          <w:vertAlign w:val="subscript"/>
        </w:rPr>
        <w:t>[110]</w:t>
      </w:r>
      <w:r>
        <w:t xml:space="preserve">. Unlike the </w:t>
      </w:r>
      <w:r>
        <w:rPr>
          <w:i/>
        </w:rPr>
        <w:t>c</w:t>
      </w:r>
      <w:r>
        <w:t xml:space="preserve"> parameter, this value is independent of the layer stacking sequence and is influenced by the nature and ionic radius of the cation as well as the value of x [1].</w:t>
      </w:r>
    </w:p>
    <w:p w:rsidR="00B0168F" w:rsidRDefault="006F7AC0" w:rsidP="00596A00">
      <w:r>
        <w:rPr>
          <w:noProof/>
        </w:rPr>
        <w:lastRenderedPageBreak/>
        <w:drawing>
          <wp:anchor distT="0" distB="0" distL="114300" distR="114300" simplePos="0" relativeHeight="251708416" behindDoc="1" locked="0" layoutInCell="1" allowOverlap="1">
            <wp:simplePos x="0" y="0"/>
            <wp:positionH relativeFrom="column">
              <wp:posOffset>739140</wp:posOffset>
            </wp:positionH>
            <wp:positionV relativeFrom="paragraph">
              <wp:posOffset>143510</wp:posOffset>
            </wp:positionV>
            <wp:extent cx="4638675" cy="3371850"/>
            <wp:effectExtent l="19050" t="19050" r="28575" b="19050"/>
            <wp:wrapTight wrapText="bothSides">
              <wp:wrapPolygon edited="0">
                <wp:start x="-89" y="-122"/>
                <wp:lineTo x="-89" y="21722"/>
                <wp:lineTo x="21733" y="21722"/>
                <wp:lineTo x="21733" y="-122"/>
                <wp:lineTo x="-89" y="-122"/>
              </wp:wrapPolygon>
            </wp:wrapTight>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4638675" cy="3371850"/>
                    </a:xfrm>
                    <a:prstGeom prst="rect">
                      <a:avLst/>
                    </a:prstGeom>
                    <a:ln w="3175" cap="sq" cmpd="thickThin">
                      <a:solidFill>
                        <a:schemeClr val="tx1"/>
                      </a:solidFill>
                      <a:prstDash val="solid"/>
                      <a:miter lim="800000"/>
                    </a:ln>
                    <a:effectLst>
                      <a:innerShdw blurRad="76200">
                        <a:srgbClr val="000000"/>
                      </a:innerShdw>
                    </a:effectLst>
                  </pic:spPr>
                </pic:pic>
              </a:graphicData>
            </a:graphic>
          </wp:anchor>
        </w:drawing>
      </w:r>
    </w:p>
    <w:p w:rsidR="00B0168F" w:rsidRDefault="00B0168F" w:rsidP="00596A00"/>
    <w:p w:rsidR="00B0168F" w:rsidRDefault="00B0168F" w:rsidP="00596A00"/>
    <w:p w:rsidR="00B0168F" w:rsidRDefault="00B0168F" w:rsidP="00596A00"/>
    <w:p w:rsidR="00B0168F" w:rsidRDefault="00B0168F" w:rsidP="00596A00"/>
    <w:p w:rsidR="00B0168F" w:rsidRDefault="00B0168F" w:rsidP="00596A00"/>
    <w:p w:rsidR="00596A00" w:rsidRDefault="00596A00" w:rsidP="00596A00"/>
    <w:p w:rsidR="00596A00" w:rsidRDefault="00596A00" w:rsidP="00596A00"/>
    <w:p w:rsidR="00596A00" w:rsidRDefault="00596A00" w:rsidP="00596A00"/>
    <w:p w:rsidR="00596A00" w:rsidRDefault="00596A00" w:rsidP="00596A00"/>
    <w:p w:rsidR="00596A00" w:rsidRDefault="00596A00" w:rsidP="00327EBC">
      <w:pPr>
        <w:pStyle w:val="Caption"/>
      </w:pPr>
      <w:bookmarkStart w:id="172" w:name="_Toc248839603"/>
      <w:bookmarkStart w:id="173" w:name="_Toc248840111"/>
      <w:bookmarkStart w:id="174" w:name="_Toc266790766"/>
      <w:bookmarkStart w:id="175" w:name="_Toc266790895"/>
      <w:bookmarkStart w:id="176" w:name="_Toc266955672"/>
      <w:bookmarkStart w:id="177" w:name="_Toc272313426"/>
      <w:r>
        <w:rPr>
          <w:u w:val="single"/>
        </w:rPr>
        <w:t>Figure 2.5:</w:t>
      </w:r>
      <w:r>
        <w:t xml:space="preserve"> Diffractograms of MgAl-HTlc (a) and CoCuAl-HTlc (b) showing character</w:t>
      </w:r>
      <w:r w:rsidR="00B0168F">
        <w:t xml:space="preserve">istic HT </w:t>
      </w:r>
      <w:r>
        <w:t>peaks [1]</w:t>
      </w:r>
      <w:bookmarkEnd w:id="172"/>
      <w:bookmarkEnd w:id="173"/>
      <w:r w:rsidR="00D70686">
        <w:t xml:space="preserve"> (reprinted with permission)</w:t>
      </w:r>
      <w:bookmarkEnd w:id="174"/>
      <w:bookmarkEnd w:id="175"/>
      <w:bookmarkEnd w:id="176"/>
      <w:bookmarkEnd w:id="177"/>
    </w:p>
    <w:p w:rsidR="00596A00" w:rsidRDefault="00596A00" w:rsidP="00596A00"/>
    <w:p w:rsidR="00596A00" w:rsidRDefault="00A473DF" w:rsidP="0039674C">
      <w:pPr>
        <w:pStyle w:val="Heading2"/>
      </w:pPr>
      <w:bookmarkStart w:id="178" w:name="_Toc266960779"/>
      <w:r>
        <w:t>2.5</w:t>
      </w:r>
      <w:r w:rsidR="00596A00">
        <w:t>.2. I</w:t>
      </w:r>
      <w:r w:rsidR="004074EA">
        <w:t>nfrared spectroscopy</w:t>
      </w:r>
      <w:bookmarkEnd w:id="178"/>
    </w:p>
    <w:p w:rsidR="00596A00" w:rsidRDefault="00596A00" w:rsidP="00596A00"/>
    <w:p w:rsidR="00596A00" w:rsidRDefault="00596A00" w:rsidP="00596A00">
      <w:r>
        <w:t>Although not a diagnostic tool, this technique can provide information about the types of bonds formed in the HTlc and about their orientation. In addition, it can be used to identify the presence of foreign anions in the interlayer [1].</w:t>
      </w:r>
    </w:p>
    <w:p w:rsidR="00596A00" w:rsidRDefault="00596A00" w:rsidP="00596A00"/>
    <w:p w:rsidR="00596A00" w:rsidRDefault="00596A00" w:rsidP="00596A00">
      <w:r>
        <w:t xml:space="preserve">The carbonate anions in </w:t>
      </w:r>
      <w:r w:rsidRPr="008C7B1D">
        <w:t>CO</w:t>
      </w:r>
      <w:r>
        <w:rPr>
          <w:vertAlign w:val="subscript"/>
        </w:rPr>
        <w:t>3</w:t>
      </w:r>
      <w:r>
        <w:rPr>
          <w:vertAlign w:val="superscript"/>
        </w:rPr>
        <w:t>2-</w:t>
      </w:r>
      <w:r>
        <w:t xml:space="preserve"> </w:t>
      </w:r>
      <w:r w:rsidRPr="008C7B1D">
        <w:t>containing</w:t>
      </w:r>
      <w:r>
        <w:t xml:space="preserve"> LDH’s undergo interactions with the water molecules and / or hydroxyl groups in the LDH layers. This interaction results in a shift of the characteristic vibrations to lower wavenumbers when compared to those observed for free carbonate moieties [54]. Generally, CO</w:t>
      </w:r>
      <w:r>
        <w:rPr>
          <w:vertAlign w:val="subscript"/>
        </w:rPr>
        <w:t>3</w:t>
      </w:r>
      <w:r>
        <w:rPr>
          <w:vertAlign w:val="superscript"/>
        </w:rPr>
        <w:t>2-</w:t>
      </w:r>
      <w:r>
        <w:t xml:space="preserve"> bands are expected around 1360 – 1400 cm</w:t>
      </w:r>
      <w:r>
        <w:rPr>
          <w:vertAlign w:val="superscript"/>
        </w:rPr>
        <w:t>-1</w:t>
      </w:r>
      <w:r>
        <w:t>, 875 cm</w:t>
      </w:r>
      <w:r>
        <w:rPr>
          <w:vertAlign w:val="superscript"/>
        </w:rPr>
        <w:t>-1</w:t>
      </w:r>
      <w:r>
        <w:t xml:space="preserve"> and 670 cm</w:t>
      </w:r>
      <w:r>
        <w:rPr>
          <w:vertAlign w:val="superscript"/>
        </w:rPr>
        <w:t>-1</w:t>
      </w:r>
      <w:r>
        <w:t>, while those due to interaction with interlayer water molecules is observed in the OH</w:t>
      </w:r>
      <w:r>
        <w:rPr>
          <w:vertAlign w:val="superscript"/>
        </w:rPr>
        <w:t>-</w:t>
      </w:r>
      <w:r>
        <w:t xml:space="preserve"> stretching region of the spectrum around 3000 – 3100 cm</w:t>
      </w:r>
      <w:r>
        <w:rPr>
          <w:vertAlign w:val="superscript"/>
        </w:rPr>
        <w:t>-1</w:t>
      </w:r>
      <w:r>
        <w:t xml:space="preserve"> (Figure 2.6) [1</w:t>
      </w:r>
      <w:r w:rsidR="004F4A9F">
        <w:t>,</w:t>
      </w:r>
      <w:r>
        <w:t xml:space="preserve">54]. It is also not uncommon to observe a </w:t>
      </w:r>
      <w:r>
        <w:lastRenderedPageBreak/>
        <w:t>band around 1400 cm</w:t>
      </w:r>
      <w:r>
        <w:rPr>
          <w:vertAlign w:val="superscript"/>
        </w:rPr>
        <w:t>-1</w:t>
      </w:r>
      <w:r>
        <w:t>, also due to the carbonate ion but attributed to a lowering of the symmetry of the ion due to the disordered nature of the interlayer [1].</w:t>
      </w:r>
    </w:p>
    <w:p w:rsidR="00596A00" w:rsidRDefault="0055653D" w:rsidP="00596A00">
      <w:r>
        <w:rPr>
          <w:noProof/>
        </w:rPr>
        <w:drawing>
          <wp:anchor distT="0" distB="0" distL="114300" distR="114300" simplePos="0" relativeHeight="251709440" behindDoc="0" locked="0" layoutInCell="1" allowOverlap="1">
            <wp:simplePos x="0" y="0"/>
            <wp:positionH relativeFrom="column">
              <wp:posOffset>1291590</wp:posOffset>
            </wp:positionH>
            <wp:positionV relativeFrom="paragraph">
              <wp:posOffset>-565150</wp:posOffset>
            </wp:positionV>
            <wp:extent cx="3000375" cy="4505325"/>
            <wp:effectExtent l="781050" t="0" r="771525" b="0"/>
            <wp:wrapNone/>
            <wp:docPr id="13" name="Picture 2" descr="scan00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an001001"/>
                    <pic:cNvPicPr>
                      <a:picLocks noChangeAspect="1" noChangeArrowheads="1"/>
                    </pic:cNvPicPr>
                  </pic:nvPicPr>
                  <pic:blipFill>
                    <a:blip r:embed="rId26"/>
                    <a:srcRect l="12005" t="27153" r="48917" b="30139"/>
                    <a:stretch>
                      <a:fillRect/>
                    </a:stretch>
                  </pic:blipFill>
                  <pic:spPr bwMode="auto">
                    <a:xfrm rot="5400000">
                      <a:off x="0" y="0"/>
                      <a:ext cx="3000375" cy="4505325"/>
                    </a:xfrm>
                    <a:prstGeom prst="rect">
                      <a:avLst/>
                    </a:prstGeom>
                    <a:ln w="3175" cap="sq" cmpd="thickThin">
                      <a:solidFill>
                        <a:srgbClr val="0070C0"/>
                      </a:solidFill>
                      <a:prstDash val="solid"/>
                      <a:miter lim="800000"/>
                    </a:ln>
                    <a:effectLst>
                      <a:innerShdw blurRad="76200">
                        <a:srgbClr val="000000"/>
                      </a:innerShdw>
                    </a:effectLst>
                  </pic:spPr>
                </pic:pic>
              </a:graphicData>
            </a:graphic>
          </wp:anchor>
        </w:drawing>
      </w:r>
    </w:p>
    <w:p w:rsidR="00596A00" w:rsidRDefault="00596A00" w:rsidP="00596A00"/>
    <w:p w:rsidR="00596A00" w:rsidRDefault="00596A00" w:rsidP="00596A00"/>
    <w:p w:rsidR="00596A00" w:rsidRDefault="00596A00" w:rsidP="00596A00"/>
    <w:p w:rsidR="00596A00" w:rsidRDefault="00596A00" w:rsidP="00596A00"/>
    <w:p w:rsidR="00596A00" w:rsidRDefault="00596A00" w:rsidP="00596A00"/>
    <w:p w:rsidR="00596A00" w:rsidRDefault="00596A00" w:rsidP="00596A00"/>
    <w:p w:rsidR="00596A00" w:rsidRDefault="00596A00" w:rsidP="00596A00"/>
    <w:p w:rsidR="00596A00" w:rsidRDefault="00596A00" w:rsidP="00596A00"/>
    <w:p w:rsidR="00596A00" w:rsidRDefault="00596A00" w:rsidP="00596A00"/>
    <w:p w:rsidR="00596A00" w:rsidRDefault="00596A00" w:rsidP="00327EBC">
      <w:pPr>
        <w:pStyle w:val="Caption"/>
      </w:pPr>
      <w:bookmarkStart w:id="179" w:name="_Toc248839604"/>
      <w:bookmarkStart w:id="180" w:name="_Toc248840112"/>
      <w:bookmarkStart w:id="181" w:name="_Toc266790767"/>
      <w:bookmarkStart w:id="182" w:name="_Toc266790896"/>
      <w:bookmarkStart w:id="183" w:name="_Toc266955673"/>
      <w:bookmarkStart w:id="184" w:name="_Toc272313427"/>
      <w:r>
        <w:rPr>
          <w:u w:val="single"/>
        </w:rPr>
        <w:t>Figure 2.6:</w:t>
      </w:r>
      <w:r>
        <w:t xml:space="preserve"> IR spectrum showing peaks attributed to water for various metal-containing HTlc’s [54]</w:t>
      </w:r>
      <w:bookmarkEnd w:id="179"/>
      <w:bookmarkEnd w:id="180"/>
      <w:r w:rsidR="00D70686">
        <w:t xml:space="preserve"> (reprinted with permission from Nova Science Publishers)</w:t>
      </w:r>
      <w:bookmarkEnd w:id="181"/>
      <w:bookmarkEnd w:id="182"/>
      <w:bookmarkEnd w:id="183"/>
      <w:bookmarkEnd w:id="184"/>
    </w:p>
    <w:p w:rsidR="00596A00" w:rsidRPr="006E0721" w:rsidRDefault="00596A00" w:rsidP="00596A00">
      <w:pPr>
        <w:jc w:val="center"/>
      </w:pPr>
    </w:p>
    <w:p w:rsidR="00596A00" w:rsidRDefault="00596A00" w:rsidP="00596A00">
      <w:pPr>
        <w:tabs>
          <w:tab w:val="left" w:pos="450"/>
        </w:tabs>
      </w:pPr>
      <w:r>
        <w:t>Water bending modes can be recognized in the IR spectrum between ca. 1500 – 1700 cm</w:t>
      </w:r>
      <w:r>
        <w:rPr>
          <w:vertAlign w:val="superscript"/>
        </w:rPr>
        <w:t>-1</w:t>
      </w:r>
      <w:r>
        <w:t xml:space="preserve"> accompanied by OH-stretching vibrations in the 3000 – 4000 cm</w:t>
      </w:r>
      <w:r>
        <w:rPr>
          <w:vertAlign w:val="superscript"/>
        </w:rPr>
        <w:t>-1</w:t>
      </w:r>
      <w:r>
        <w:t xml:space="preserve"> region (Figure 2.6) [1, 54].</w:t>
      </w:r>
    </w:p>
    <w:p w:rsidR="00596A00" w:rsidRDefault="00596A00" w:rsidP="00596A00">
      <w:pPr>
        <w:tabs>
          <w:tab w:val="left" w:pos="450"/>
        </w:tabs>
      </w:pPr>
    </w:p>
    <w:p w:rsidR="00596A00" w:rsidRDefault="00A473DF" w:rsidP="0039674C">
      <w:pPr>
        <w:pStyle w:val="Heading2"/>
      </w:pPr>
      <w:bookmarkStart w:id="185" w:name="_Toc266960780"/>
      <w:r>
        <w:t>2.5</w:t>
      </w:r>
      <w:r w:rsidR="00596A00">
        <w:t xml:space="preserve">.3. </w:t>
      </w:r>
      <w:r w:rsidR="004074EA">
        <w:t>Thermal methods</w:t>
      </w:r>
      <w:bookmarkEnd w:id="185"/>
    </w:p>
    <w:p w:rsidR="00596A00" w:rsidRDefault="00596A00" w:rsidP="00596A00"/>
    <w:p w:rsidR="00596A00" w:rsidRDefault="00596A00" w:rsidP="00596A00">
      <w:r>
        <w:t>HTlc’s usually give two transitions when subjected to thermal treatment [1]:</w:t>
      </w:r>
    </w:p>
    <w:p w:rsidR="00596A00" w:rsidRDefault="00596A00" w:rsidP="00596A00">
      <w:pPr>
        <w:pStyle w:val="ListParagraph"/>
        <w:numPr>
          <w:ilvl w:val="0"/>
          <w:numId w:val="15"/>
        </w:numPr>
      </w:pPr>
      <w:r>
        <w:t>At low temperature due to a loss of interlayer water. There is no collapse of the hydrotalcite-like structure and this step is reversible</w:t>
      </w:r>
    </w:p>
    <w:p w:rsidR="00596A00" w:rsidRDefault="00596A00" w:rsidP="00596A00">
      <w:pPr>
        <w:pStyle w:val="ListParagraph"/>
        <w:numPr>
          <w:ilvl w:val="0"/>
          <w:numId w:val="15"/>
        </w:numPr>
      </w:pPr>
      <w:r>
        <w:lastRenderedPageBreak/>
        <w:t>At high temperatures due to the removal of hydroxyl groups from the brucite-like layer, as well as removal of the anions such as the carbonate ions.</w:t>
      </w:r>
    </w:p>
    <w:p w:rsidR="00596A00" w:rsidRDefault="00596A00" w:rsidP="00596A00">
      <w:pPr>
        <w:rPr>
          <w:color w:val="FF0000"/>
        </w:rPr>
      </w:pPr>
      <w:r>
        <w:t xml:space="preserve">It is, however, possible to have the first and second transition in 2 stages, as these depend on factors such as the ratio of the divalent and trivalent metal ion, the type of anions, the low temperature treatment etc. [1]. In a pioneering paper on a MgAl-HTlc for example, Miyata reported three thermal transitions at 280 </w:t>
      </w:r>
      <w:r>
        <w:sym w:font="Symbol" w:char="F0B0"/>
      </w:r>
      <w:r>
        <w:t xml:space="preserve">C, 400 </w:t>
      </w:r>
      <w:r>
        <w:sym w:font="Symbol" w:char="F0B0"/>
      </w:r>
      <w:r>
        <w:t xml:space="preserve">C and 450 </w:t>
      </w:r>
      <w:r>
        <w:sym w:font="Symbol" w:char="F0B0"/>
      </w:r>
      <w:r>
        <w:t>C due to the loss of interlayer water, of structural hydroxide groups and water and of interlayer</w:t>
      </w:r>
      <w:r w:rsidR="00C6268C">
        <w:t xml:space="preserve"> carbonate ions respectively [76</w:t>
      </w:r>
      <w:r>
        <w:t>]. These results wer</w:t>
      </w:r>
      <w:r w:rsidR="006F7AC0">
        <w:t>e co</w:t>
      </w:r>
      <w:r w:rsidR="00C6268C">
        <w:t>nfirmed in later studies [77, 78</w:t>
      </w:r>
      <w:r>
        <w:t xml:space="preserve">]. </w:t>
      </w:r>
    </w:p>
    <w:p w:rsidR="00596A00" w:rsidRDefault="00596A00" w:rsidP="00596A00">
      <w:pPr>
        <w:rPr>
          <w:color w:val="FF0000"/>
        </w:rPr>
      </w:pPr>
    </w:p>
    <w:p w:rsidR="00596A00" w:rsidRDefault="00A473DF" w:rsidP="0039674C">
      <w:pPr>
        <w:pStyle w:val="Heading2"/>
      </w:pPr>
      <w:bookmarkStart w:id="186" w:name="_Toc266960781"/>
      <w:r>
        <w:t>2.5</w:t>
      </w:r>
      <w:r w:rsidR="00596A00">
        <w:t xml:space="preserve">.4. </w:t>
      </w:r>
      <w:r w:rsidR="004074EA">
        <w:t>Other methods</w:t>
      </w:r>
      <w:bookmarkEnd w:id="186"/>
    </w:p>
    <w:p w:rsidR="00596A00" w:rsidRDefault="00596A00" w:rsidP="00596A00"/>
    <w:p w:rsidR="00596A00" w:rsidRDefault="00596A00" w:rsidP="00596A00">
      <w:r>
        <w:t>Both scanning electron microscopy (SEM) and transmission electron microscopy (TEM) can be applied to HTlc’s. In general LDH’s present a hexagonal platelet morphology [1, 16, 54]. Ageing of the precipitated layered double hydroxides gives rise to an increase in the crystallites as shown by Basile and co-workers, while Reichle showed that crystallite size increases with incre</w:t>
      </w:r>
      <w:r w:rsidR="00C6268C">
        <w:t>asing ageing temperature [79, 80</w:t>
      </w:r>
      <w:r>
        <w:t>].</w:t>
      </w:r>
    </w:p>
    <w:p w:rsidR="00596A00" w:rsidRDefault="00596A00" w:rsidP="00596A00"/>
    <w:p w:rsidR="00596A00" w:rsidRDefault="00596A00" w:rsidP="00596A00">
      <w:r>
        <w:t>BET surface area measurements available in the literature for HTlc’s range from a few m</w:t>
      </w:r>
      <w:r>
        <w:rPr>
          <w:vertAlign w:val="superscript"/>
        </w:rPr>
        <w:t>2</w:t>
      </w:r>
      <w:r>
        <w:t>/g to over 100 m</w:t>
      </w:r>
      <w:r>
        <w:rPr>
          <w:vertAlign w:val="superscript"/>
        </w:rPr>
        <w:t>2</w:t>
      </w:r>
      <w:r>
        <w:t xml:space="preserve">/g </w:t>
      </w:r>
      <w:r w:rsidR="00031851">
        <w:t xml:space="preserve"> </w:t>
      </w:r>
      <w:r>
        <w:t>[54]. This technique is useful to follow the surface area development of the catalyst with different treatments e.g. calcinations, ageing, hydrothermal treatments etc. Literature suggests that calcination of the catalyst at moderate temperatures leads to an increase in surface area [54].</w:t>
      </w:r>
    </w:p>
    <w:p w:rsidR="00596A00" w:rsidRDefault="00596A00" w:rsidP="00596A00">
      <w:r>
        <w:t xml:space="preserve">An elemental analysis of the catalyst can be obtained by both inductively coupled plasma-optical Emission Spectroscopy (ICP-OES) and EDX. While the former gives a good representation of the ratio of metals in the bulk of the catalyst, EDX provides a near surface representation of the metal content. </w:t>
      </w:r>
    </w:p>
    <w:p w:rsidR="00596A00" w:rsidRDefault="00596A00" w:rsidP="00596A00"/>
    <w:p w:rsidR="00596A00" w:rsidRDefault="00A473DF" w:rsidP="0039674C">
      <w:pPr>
        <w:pStyle w:val="Heading2"/>
      </w:pPr>
      <w:bookmarkStart w:id="187" w:name="_Toc266960782"/>
      <w:r>
        <w:lastRenderedPageBreak/>
        <w:t>2.6</w:t>
      </w:r>
      <w:r w:rsidR="00596A00">
        <w:t xml:space="preserve">. </w:t>
      </w:r>
      <w:r w:rsidR="004074EA">
        <w:t>Hydrotalcite-like compounds in catalysis</w:t>
      </w:r>
      <w:bookmarkEnd w:id="187"/>
    </w:p>
    <w:p w:rsidR="00596A00" w:rsidRDefault="00596A00" w:rsidP="00596A00"/>
    <w:p w:rsidR="00596A00" w:rsidRDefault="00596A00" w:rsidP="00596A00">
      <w:r>
        <w:t>Synthetic hydrotalcite-type compounds, as such or after thermal decomposition, have been found to be useful catalysts for various types of reactions such as polymerization of alkene oxides, hydrogenation reactions, oxidation reactions etc.</w:t>
      </w:r>
      <w:r w:rsidR="00D74989">
        <w:t xml:space="preserve"> [54].</w:t>
      </w:r>
      <w:r>
        <w:t xml:space="preserve"> They have therefore been well researched and often exploited with environmental and economic concerns being a priority when designing the system. </w:t>
      </w:r>
    </w:p>
    <w:p w:rsidR="00596A00" w:rsidRDefault="00596A00" w:rsidP="00596A00"/>
    <w:p w:rsidR="00596A00" w:rsidRDefault="00596A00" w:rsidP="00596A00">
      <w:r>
        <w:t>The specific features of HTlc’s and their decomposition products such as their high surface area (100 – 300 m</w:t>
      </w:r>
      <w:r>
        <w:rPr>
          <w:vertAlign w:val="superscript"/>
        </w:rPr>
        <w:t>2</w:t>
      </w:r>
      <w:r>
        <w:t>/g) and the homogeneous and thermally stable interdispersion of the elements makes them ideal for use in the catalysis industry</w:t>
      </w:r>
      <w:r w:rsidR="00701E14">
        <w:t xml:space="preserve"> [54]</w:t>
      </w:r>
      <w:r>
        <w:t>. Furthermore, these compounds can be tailored to suit their specific application as will be seen by the examples discussed below.</w:t>
      </w:r>
    </w:p>
    <w:p w:rsidR="00596A00" w:rsidRDefault="00596A00" w:rsidP="00596A00"/>
    <w:p w:rsidR="00596A00" w:rsidRDefault="00A473DF" w:rsidP="0039674C">
      <w:pPr>
        <w:pStyle w:val="Heading2"/>
      </w:pPr>
      <w:bookmarkStart w:id="188" w:name="_Toc266960783"/>
      <w:r>
        <w:t>2.6</w:t>
      </w:r>
      <w:r w:rsidR="00596A00">
        <w:t xml:space="preserve">.1. </w:t>
      </w:r>
      <w:r w:rsidR="005367B3">
        <w:t>HTlc’s as catalyst supports</w:t>
      </w:r>
      <w:bookmarkEnd w:id="188"/>
    </w:p>
    <w:p w:rsidR="00596A00" w:rsidRPr="009B6A4D" w:rsidRDefault="00596A00" w:rsidP="00596A00"/>
    <w:p w:rsidR="00596A00" w:rsidRDefault="00596A00" w:rsidP="00596A00">
      <w:r>
        <w:t>Hydrotalcite-like compounds have found application as catalyst supports. The purpose of the material in this case is to provide a high surface area, to be inert and thermally stable for the active phase [1]. These catalysts often show improved catalytic activity than conventional catalysts. Gold supported on Mg</w:t>
      </w:r>
      <w:r>
        <w:rPr>
          <w:vertAlign w:val="subscript"/>
        </w:rPr>
        <w:t>x</w:t>
      </w:r>
      <w:r>
        <w:t xml:space="preserve">AlO hydrotalcite-type catalysts was reported by Ching-Tu Chang </w:t>
      </w:r>
      <w:r>
        <w:rPr>
          <w:i/>
        </w:rPr>
        <w:t xml:space="preserve">et al. </w:t>
      </w:r>
      <w:r>
        <w:t xml:space="preserve">and used for CO oxidation [15]. The calcination temperature of the support and the final catalyst determined the ratio of the gold oxidation states in the catalyst and hence the catalytic activity. The oxidative dehydrogenation of </w:t>
      </w:r>
      <w:r>
        <w:rPr>
          <w:i/>
        </w:rPr>
        <w:t>n</w:t>
      </w:r>
      <w:r>
        <w:t xml:space="preserve">-butane has also been studied using vanadium oxides supported on Mg-Al hydrotalcites [43]. In this study, the specific activity of the catalyst was found to increase with increasing vanadium loading, while the conversion of </w:t>
      </w:r>
      <w:r>
        <w:rPr>
          <w:i/>
        </w:rPr>
        <w:t>n-</w:t>
      </w:r>
      <w:r>
        <w:t>butane was found to be relatively similar. Further, a novel heterogenised palladium supported on hydrotalcite of formula Mg</w:t>
      </w:r>
      <w:r>
        <w:rPr>
          <w:vertAlign w:val="subscript"/>
        </w:rPr>
        <w:t>6</w:t>
      </w:r>
      <w:r>
        <w:t>Al</w:t>
      </w:r>
      <w:r>
        <w:rPr>
          <w:vertAlign w:val="subscript"/>
        </w:rPr>
        <w:t>2</w:t>
      </w:r>
      <w:r>
        <w:t>(OH)</w:t>
      </w:r>
      <w:r>
        <w:rPr>
          <w:vertAlign w:val="subscript"/>
        </w:rPr>
        <w:t>16</w:t>
      </w:r>
      <w:r>
        <w:t>CO</w:t>
      </w:r>
      <w:r>
        <w:rPr>
          <w:vertAlign w:val="subscript"/>
        </w:rPr>
        <w:t>3</w:t>
      </w:r>
      <w:r>
        <w:t>.4H</w:t>
      </w:r>
      <w:r>
        <w:rPr>
          <w:vertAlign w:val="subscript"/>
        </w:rPr>
        <w:t>2</w:t>
      </w:r>
      <w:r>
        <w:t xml:space="preserve">O was reported by Kaikuchi </w:t>
      </w:r>
      <w:r>
        <w:rPr>
          <w:i/>
        </w:rPr>
        <w:t>et al.</w:t>
      </w:r>
      <w:r>
        <w:t xml:space="preserve"> for the selective oxidation of alc</w:t>
      </w:r>
      <w:r w:rsidR="00C6268C">
        <w:t>ohols using molecular oxygen [82</w:t>
      </w:r>
      <w:r>
        <w:t>]. They found the catalyst to be efficient for a wide range of alcohols and that the reactions proceed with good yields.</w:t>
      </w:r>
    </w:p>
    <w:p w:rsidR="00596A00" w:rsidRPr="00B107E1" w:rsidRDefault="00596A00" w:rsidP="00596A00"/>
    <w:p w:rsidR="00596A00" w:rsidRDefault="00A473DF" w:rsidP="0039674C">
      <w:pPr>
        <w:pStyle w:val="Heading2"/>
      </w:pPr>
      <w:bookmarkStart w:id="189" w:name="_Toc266960784"/>
      <w:r>
        <w:lastRenderedPageBreak/>
        <w:t>2.6</w:t>
      </w:r>
      <w:r w:rsidR="005367B3">
        <w:t>.2. HTlc’s in air decontamination reactions</w:t>
      </w:r>
      <w:bookmarkEnd w:id="189"/>
    </w:p>
    <w:p w:rsidR="00596A00" w:rsidRPr="009B6A4D" w:rsidRDefault="00596A00" w:rsidP="00596A00"/>
    <w:p w:rsidR="00596A00" w:rsidRDefault="00596A00" w:rsidP="00596A00">
      <w:r>
        <w:t>Reactions of high environmental interest such as SO</w:t>
      </w:r>
      <w:r>
        <w:rPr>
          <w:vertAlign w:val="subscript"/>
        </w:rPr>
        <w:t>x</w:t>
      </w:r>
      <w:r>
        <w:t xml:space="preserve"> and NO</w:t>
      </w:r>
      <w:r>
        <w:rPr>
          <w:vertAlign w:val="subscript"/>
        </w:rPr>
        <w:t>x</w:t>
      </w:r>
      <w:r>
        <w:t xml:space="preserve"> removal, have found use for calcined HTlc’s [54]. A Cu/Mg/Al HTlc, for example, was reported to catalyse both NO decomposition</w:t>
      </w:r>
      <w:r w:rsidR="00C6268C">
        <w:t xml:space="preserve"> and NO reduction by propane [81</w:t>
      </w:r>
      <w:r>
        <w:t>]. The catalyst contained ca. 9 wt% of CuO, was calcined at 1023 K and activated under H</w:t>
      </w:r>
      <w:r>
        <w:rPr>
          <w:vertAlign w:val="subscript"/>
        </w:rPr>
        <w:t>2</w:t>
      </w:r>
      <w:r w:rsidR="00C6268C">
        <w:t xml:space="preserve"> at 773 K for 3 min [81</w:t>
      </w:r>
      <w:r>
        <w:t xml:space="preserve">]. In the NO decomposition, the initial conversion of ca. 95% decreased rapidly with time-on-stream, whereas total conversion was reported for the reduction of propane. The observed difference in conversion for the two reactions was attributed </w:t>
      </w:r>
      <w:r w:rsidR="00C6268C">
        <w:t>to thermodynamic limitations [81</w:t>
      </w:r>
      <w:r>
        <w:t>]. In comparison, a MgFe-HTlc has been reported to decompose NO at 673 K, showing conversions of &lt; 27 % and impractical</w:t>
      </w:r>
      <w:r w:rsidR="00C6268C">
        <w:t xml:space="preserve"> experimental conditions [54, 83</w:t>
      </w:r>
      <w:r>
        <w:t>].</w:t>
      </w:r>
    </w:p>
    <w:p w:rsidR="00596A00" w:rsidRDefault="00596A00" w:rsidP="00596A00"/>
    <w:p w:rsidR="00596A00" w:rsidRDefault="00A473DF" w:rsidP="0039674C">
      <w:pPr>
        <w:pStyle w:val="Heading2"/>
      </w:pPr>
      <w:bookmarkStart w:id="190" w:name="_Toc266960785"/>
      <w:r>
        <w:t>2.6</w:t>
      </w:r>
      <w:r w:rsidR="00596A00">
        <w:t xml:space="preserve">.3. </w:t>
      </w:r>
      <w:r w:rsidR="005367B3">
        <w:t>Advances in natural gas conversion</w:t>
      </w:r>
      <w:bookmarkEnd w:id="190"/>
    </w:p>
    <w:p w:rsidR="00596A00" w:rsidRDefault="00596A00" w:rsidP="00596A00"/>
    <w:p w:rsidR="00596A00" w:rsidRDefault="00596A00" w:rsidP="00596A00">
      <w:r>
        <w:t>Natural gas is of high availability and of low cost and activation of its principal component CH</w:t>
      </w:r>
      <w:r>
        <w:rPr>
          <w:vertAlign w:val="subscript"/>
        </w:rPr>
        <w:t>4</w:t>
      </w:r>
      <w:r>
        <w:t xml:space="preserve"> to form CO and H</w:t>
      </w:r>
      <w:r>
        <w:rPr>
          <w:vertAlign w:val="subscript"/>
        </w:rPr>
        <w:t>2</w:t>
      </w:r>
      <w:r>
        <w:t xml:space="preserve"> (synthesis gas) </w:t>
      </w:r>
      <w:r w:rsidRPr="006D12EC">
        <w:t>is</w:t>
      </w:r>
      <w:r>
        <w:t xml:space="preserve"> an important industrial reaction as various chemical processes require syngas in various H</w:t>
      </w:r>
      <w:r>
        <w:rPr>
          <w:vertAlign w:val="subscript"/>
        </w:rPr>
        <w:t>2</w:t>
      </w:r>
      <w:r>
        <w:t xml:space="preserve"> / CO ratios [54]. Current syngas technologies are capital and energy intensive and the process is therefore being continually researched in order to improve this [54]. Nickel containing catalysts prepared via HT precursors have been used to catalyse such reactions, as these catalysts are thought to slow down the growth of nickel particles and hence reduce coke formation as compared to catalysts prepared by other methods [54]. The use of NiAl or NiMgAl HTlc’s has been well established with Bhattacharyya </w:t>
      </w:r>
      <w:r w:rsidR="007354D7" w:rsidRPr="00A55D75">
        <w:rPr>
          <w:i/>
        </w:rPr>
        <w:t>et al.</w:t>
      </w:r>
      <w:r>
        <w:t xml:space="preserve"> suggesting that nickel catalysts prepared from hydrotalcite precursors are superior in terms of stability and show higher activity than comme</w:t>
      </w:r>
      <w:r w:rsidR="00C6268C">
        <w:t>rcial Ni-supported catalysts [84, 85</w:t>
      </w:r>
      <w:r>
        <w:t>]. They attribute this to the crystallites with a spinel-like phase that surrounds the Ni particles.</w:t>
      </w:r>
    </w:p>
    <w:p w:rsidR="00596A00" w:rsidRDefault="00596A00" w:rsidP="00596A00"/>
    <w:p w:rsidR="00A473DF" w:rsidRDefault="00A473DF" w:rsidP="00A473DF"/>
    <w:p w:rsidR="0055653D" w:rsidRPr="00A473DF" w:rsidRDefault="0055653D" w:rsidP="00A473DF"/>
    <w:p w:rsidR="00596A00" w:rsidRDefault="00A473DF" w:rsidP="0039674C">
      <w:pPr>
        <w:pStyle w:val="Heading2"/>
      </w:pPr>
      <w:bookmarkStart w:id="191" w:name="_Toc266960786"/>
      <w:r>
        <w:lastRenderedPageBreak/>
        <w:t>2.6</w:t>
      </w:r>
      <w:r w:rsidR="00596A00">
        <w:t xml:space="preserve">.4. </w:t>
      </w:r>
      <w:r w:rsidR="005367B3">
        <w:t>HTlc’s as redox catalysts</w:t>
      </w:r>
      <w:bookmarkEnd w:id="191"/>
    </w:p>
    <w:p w:rsidR="00596A00" w:rsidRPr="00341EAF" w:rsidRDefault="00596A00" w:rsidP="00596A00"/>
    <w:p w:rsidR="00596A00" w:rsidRDefault="00596A00" w:rsidP="00596A00">
      <w:r>
        <w:t>Hydrotalcite type catalysts have been used in oxidation reactions such as those for aromatic compounds and alcohols, as well as reduction and dehydrogenation reactions. Specific examples are discussed in the following section.</w:t>
      </w:r>
    </w:p>
    <w:p w:rsidR="00596A00" w:rsidRDefault="00596A00" w:rsidP="00596A00"/>
    <w:p w:rsidR="00596A00" w:rsidRDefault="00A473DF" w:rsidP="0039674C">
      <w:pPr>
        <w:pStyle w:val="Heading2"/>
      </w:pPr>
      <w:bookmarkStart w:id="192" w:name="_Toc266960787"/>
      <w:r>
        <w:t>2.6</w:t>
      </w:r>
      <w:r w:rsidR="00596A00">
        <w:t xml:space="preserve">.4.1. </w:t>
      </w:r>
      <w:r w:rsidR="005367B3">
        <w:t>Oxidation of alcohols</w:t>
      </w:r>
      <w:bookmarkEnd w:id="192"/>
    </w:p>
    <w:p w:rsidR="00596A00" w:rsidRDefault="00596A00" w:rsidP="00596A00"/>
    <w:p w:rsidR="00596A00" w:rsidRDefault="00596A00" w:rsidP="00596A00">
      <w:r>
        <w:t xml:space="preserve">Velu </w:t>
      </w:r>
      <w:r>
        <w:rPr>
          <w:i/>
        </w:rPr>
        <w:t>et al.</w:t>
      </w:r>
      <w:r>
        <w:t xml:space="preserve"> investigated a series of CuZnAl ternary oxide catalysts derived from CuZnAl hydrotalcite-like precursors for the partial oxidation of methanol to hydrogen [40]. The catalysts were reported to have good catalytic activity reaching methanol conversions of 40 % – 60% with high selectivities to H</w:t>
      </w:r>
      <w:r>
        <w:rPr>
          <w:vertAlign w:val="subscript"/>
        </w:rPr>
        <w:t>2</w:t>
      </w:r>
      <w:r>
        <w:t xml:space="preserve"> and CO</w:t>
      </w:r>
      <w:r>
        <w:rPr>
          <w:vertAlign w:val="subscript"/>
        </w:rPr>
        <w:t>2</w:t>
      </w:r>
      <w:r>
        <w:t xml:space="preserve"> [40]. The oxidation of allylic and benzylic alcohols with molecular oxygen was achieved using</w:t>
      </w:r>
      <w:r w:rsidR="00C6268C">
        <w:t xml:space="preserve"> ruthenium containing HTlc’s [86, 87</w:t>
      </w:r>
      <w:r>
        <w:t>]. The study showed that primary allylic and benzylic alcohol groups are converted into the corresponding aldehydes.</w:t>
      </w:r>
    </w:p>
    <w:p w:rsidR="00596A00" w:rsidRDefault="00596A00" w:rsidP="00596A00"/>
    <w:p w:rsidR="00596A00" w:rsidRDefault="00A473DF" w:rsidP="0039674C">
      <w:pPr>
        <w:pStyle w:val="Heading2"/>
      </w:pPr>
      <w:bookmarkStart w:id="193" w:name="_Toc266960788"/>
      <w:r>
        <w:t>2.6</w:t>
      </w:r>
      <w:r w:rsidR="00596A00">
        <w:t xml:space="preserve">.4.2. </w:t>
      </w:r>
      <w:r w:rsidR="005367B3">
        <w:t>Oxidation of aromatic comp</w:t>
      </w:r>
      <w:r w:rsidR="002311E3">
        <w:t>o</w:t>
      </w:r>
      <w:r w:rsidR="005367B3">
        <w:t>unds</w:t>
      </w:r>
      <w:bookmarkEnd w:id="193"/>
    </w:p>
    <w:p w:rsidR="00596A00" w:rsidRDefault="00596A00" w:rsidP="00596A00"/>
    <w:p w:rsidR="00596A00" w:rsidRDefault="00596A00" w:rsidP="00596A00">
      <w:r>
        <w:t>The liquid phase hydroxylation of phenol using H</w:t>
      </w:r>
      <w:r>
        <w:rPr>
          <w:vertAlign w:val="subscript"/>
        </w:rPr>
        <w:t>2</w:t>
      </w:r>
      <w:r>
        <w:t>O</w:t>
      </w:r>
      <w:r>
        <w:rPr>
          <w:vertAlign w:val="subscript"/>
        </w:rPr>
        <w:t>2</w:t>
      </w:r>
      <w:r>
        <w:t xml:space="preserve"> as the source of oxygen was tested us</w:t>
      </w:r>
      <w:r w:rsidR="00C6268C">
        <w:t>ing a copper containing HTlc [88</w:t>
      </w:r>
      <w:r>
        <w:t xml:space="preserve">]. The reaction yielded hydroquinone and catechol in almost equal amounts. Literature has also shown that </w:t>
      </w:r>
      <w:r>
        <w:rPr>
          <w:i/>
        </w:rPr>
        <w:t>p</w:t>
      </w:r>
      <w:r>
        <w:t xml:space="preserve">-hydroxybenzaldehyde, which is an important chemical for the pharmaceutical and perfume industry, may be produced by the liquid phase oxidation of </w:t>
      </w:r>
      <w:r>
        <w:rPr>
          <w:i/>
        </w:rPr>
        <w:t xml:space="preserve">p- </w:t>
      </w:r>
      <w:r>
        <w:t>cresol using oxygen as the oxidant and vari</w:t>
      </w:r>
      <w:r w:rsidR="00C6268C">
        <w:t>ous cobalt containing HTlc’s [89</w:t>
      </w:r>
      <w:r>
        <w:t>].</w:t>
      </w:r>
    </w:p>
    <w:p w:rsidR="0055653D" w:rsidRDefault="0055653D" w:rsidP="00596A00"/>
    <w:p w:rsidR="00596A00" w:rsidRDefault="00A473DF" w:rsidP="0039674C">
      <w:pPr>
        <w:pStyle w:val="Heading2"/>
      </w:pPr>
      <w:bookmarkStart w:id="194" w:name="_Toc266960789"/>
      <w:r>
        <w:t>2.6</w:t>
      </w:r>
      <w:r w:rsidR="002311E3">
        <w:t>.4.3. HTlc’s</w:t>
      </w:r>
      <w:r w:rsidR="00596A00">
        <w:t xml:space="preserve"> </w:t>
      </w:r>
      <w:r w:rsidR="005367B3">
        <w:t>in dehydrogenation reactions</w:t>
      </w:r>
      <w:bookmarkEnd w:id="194"/>
    </w:p>
    <w:p w:rsidR="00596A00" w:rsidRDefault="00596A00" w:rsidP="00596A00"/>
    <w:p w:rsidR="00596A00" w:rsidRPr="00E702B0" w:rsidRDefault="00596A00" w:rsidP="00596A00">
      <w:r>
        <w:t xml:space="preserve">Styrene has multiple applications as a monomer for synthetic polymers and as such its synthesis is of industrial importance. The use of HTlc’s in the dehydrogenation of ethylbenzene to styrene is </w:t>
      </w:r>
      <w:r>
        <w:lastRenderedPageBreak/>
        <w:t xml:space="preserve">reported using natural and aluminium pillared clays as well as those HTlc’s with mesoporous properties [25, 28].  The use of vanadium containing layered double hydroxides under a carbon dioxide flow showed that styrene yield and selectivity increases with increasing vanadium content [25]. The use of Mg-Fe-Al HTlc’s produced ethylbenzene conversions of 60 % and styrene selectivity of 95% for 3hrs at 550 </w:t>
      </w:r>
      <w:r>
        <w:sym w:font="Symbol" w:char="F0B0"/>
      </w:r>
      <w:r>
        <w:t>C [28]. Further, there exists a patent describing the use of HTlc’s for the dehydrogenation of C</w:t>
      </w:r>
      <w:r>
        <w:rPr>
          <w:vertAlign w:val="subscript"/>
        </w:rPr>
        <w:t>6</w:t>
      </w:r>
      <w:r>
        <w:t xml:space="preserve"> – C</w:t>
      </w:r>
      <w:r>
        <w:rPr>
          <w:vertAlign w:val="subscript"/>
        </w:rPr>
        <w:t>20</w:t>
      </w:r>
      <w:r>
        <w:t xml:space="preserve"> aliphatic hydrocarbons to aromatics in a fixed or flui</w:t>
      </w:r>
      <w:r w:rsidR="00C6268C">
        <w:t>dized bed reactor [89</w:t>
      </w:r>
      <w:r>
        <w:t>]. The findings suggest that the catalyst works better than conventional catalysts.</w:t>
      </w:r>
    </w:p>
    <w:p w:rsidR="00596A00" w:rsidRPr="006D12EC" w:rsidRDefault="00596A00" w:rsidP="00596A00">
      <w:r>
        <w:t xml:space="preserve">Hydrotalcite-like catalysts are evidently a complex class of materials that has been well researched and finds many different applications. </w:t>
      </w:r>
      <w:r w:rsidRPr="00070A53">
        <w:t>Their versatility</w:t>
      </w:r>
      <w:r w:rsidR="009F6E02" w:rsidRPr="00070A53">
        <w:t>,</w:t>
      </w:r>
      <w:r w:rsidR="00D74989" w:rsidRPr="00070A53">
        <w:t xml:space="preserve"> as well as past experience with these types of compounds</w:t>
      </w:r>
      <w:r w:rsidR="009F6E02" w:rsidRPr="00070A53">
        <w:t>,</w:t>
      </w:r>
      <w:r w:rsidRPr="00070A53">
        <w:t xml:space="preserve"> has therefore led to this family of clays being the catalytic system of choice in this research</w:t>
      </w:r>
      <w:r w:rsidR="00C6268C">
        <w:t xml:space="preserve"> [91</w:t>
      </w:r>
      <w:r w:rsidR="00D74989" w:rsidRPr="00070A53">
        <w:t>]</w:t>
      </w:r>
      <w:r w:rsidRPr="00070A53">
        <w:t>.</w:t>
      </w:r>
    </w:p>
    <w:p w:rsidR="00596A00" w:rsidRDefault="00596A00" w:rsidP="00596A00"/>
    <w:p w:rsidR="00596A00" w:rsidRDefault="00596A00" w:rsidP="00596A00"/>
    <w:p w:rsidR="00676B55" w:rsidRDefault="00676B55" w:rsidP="00596A00"/>
    <w:p w:rsidR="00676B55" w:rsidRDefault="00676B55" w:rsidP="00596A00"/>
    <w:p w:rsidR="00676B55" w:rsidRDefault="00676B55" w:rsidP="00596A00"/>
    <w:p w:rsidR="00676B55" w:rsidRDefault="00676B55" w:rsidP="00596A00"/>
    <w:p w:rsidR="00676B55" w:rsidRDefault="00676B55" w:rsidP="00596A00"/>
    <w:p w:rsidR="00676B55" w:rsidRDefault="00676B55">
      <w:pPr>
        <w:spacing w:line="276" w:lineRule="auto"/>
        <w:jc w:val="left"/>
      </w:pPr>
      <w:r>
        <w:br w:type="page"/>
      </w:r>
    </w:p>
    <w:p w:rsidR="00596A00" w:rsidRDefault="00277325" w:rsidP="0039674C">
      <w:pPr>
        <w:pStyle w:val="Heading2"/>
      </w:pPr>
      <w:bookmarkStart w:id="195" w:name="_Toc266960790"/>
      <w:r>
        <w:lastRenderedPageBreak/>
        <w:t>References</w:t>
      </w:r>
      <w:r w:rsidR="00596A00">
        <w:t>:</w:t>
      </w:r>
      <w:bookmarkEnd w:id="195"/>
    </w:p>
    <w:p w:rsidR="00596A00" w:rsidRDefault="00596A00" w:rsidP="00596A00">
      <w:pPr>
        <w:pStyle w:val="ListParagraph"/>
        <w:numPr>
          <w:ilvl w:val="0"/>
          <w:numId w:val="12"/>
        </w:numPr>
      </w:pPr>
      <w:r>
        <w:t>F. Cavani, F. Trifir</w:t>
      </w:r>
      <w:r>
        <w:rPr>
          <w:rFonts w:cs="Times New Roman"/>
        </w:rPr>
        <w:t>ó</w:t>
      </w:r>
      <w:r>
        <w:t xml:space="preserve"> and A. Vaccari, </w:t>
      </w:r>
      <w:r>
        <w:rPr>
          <w:i/>
        </w:rPr>
        <w:t>Catal. Today</w:t>
      </w:r>
      <w:r>
        <w:t xml:space="preserve">, </w:t>
      </w:r>
      <w:r>
        <w:rPr>
          <w:b/>
        </w:rPr>
        <w:t>11</w:t>
      </w:r>
      <w:r>
        <w:t>, 1991, 173</w:t>
      </w:r>
    </w:p>
    <w:p w:rsidR="00596A00" w:rsidRDefault="00596A00" w:rsidP="00596A00">
      <w:pPr>
        <w:pStyle w:val="ListParagraph"/>
        <w:numPr>
          <w:ilvl w:val="0"/>
          <w:numId w:val="12"/>
        </w:numPr>
      </w:pPr>
      <w:r>
        <w:t xml:space="preserve">E. Manasse, </w:t>
      </w:r>
      <w:r>
        <w:rPr>
          <w:i/>
        </w:rPr>
        <w:t xml:space="preserve">Am. Soc. Toscana Sci. Nat. Pisa PV, </w:t>
      </w:r>
      <w:r w:rsidRPr="00FA32A2">
        <w:rPr>
          <w:b/>
        </w:rPr>
        <w:t>24</w:t>
      </w:r>
      <w:r>
        <w:t>, 1915, 92</w:t>
      </w:r>
    </w:p>
    <w:p w:rsidR="00596A00" w:rsidRDefault="00596A00" w:rsidP="00596A00">
      <w:pPr>
        <w:pStyle w:val="ListParagraph"/>
        <w:numPr>
          <w:ilvl w:val="0"/>
          <w:numId w:val="12"/>
        </w:numPr>
      </w:pPr>
      <w:r>
        <w:t xml:space="preserve">W. Feitknecht, </w:t>
      </w:r>
      <w:r>
        <w:rPr>
          <w:i/>
        </w:rPr>
        <w:t>Helv. Chim. Acta.,</w:t>
      </w:r>
      <w:r>
        <w:rPr>
          <w:b/>
        </w:rPr>
        <w:t>25</w:t>
      </w:r>
      <w:r>
        <w:t>, 1942, 131</w:t>
      </w:r>
    </w:p>
    <w:p w:rsidR="00596A00" w:rsidRDefault="00596A00" w:rsidP="00596A00">
      <w:pPr>
        <w:pStyle w:val="ListParagraph"/>
        <w:numPr>
          <w:ilvl w:val="0"/>
          <w:numId w:val="12"/>
        </w:numPr>
      </w:pPr>
      <w:r>
        <w:t xml:space="preserve">W. Feitknecht, </w:t>
      </w:r>
      <w:r>
        <w:rPr>
          <w:i/>
        </w:rPr>
        <w:t>Helv. Chim. Acta.,</w:t>
      </w:r>
      <w:r>
        <w:rPr>
          <w:b/>
        </w:rPr>
        <w:t>25</w:t>
      </w:r>
      <w:r>
        <w:t>, 1942, 555</w:t>
      </w:r>
    </w:p>
    <w:p w:rsidR="00596A00" w:rsidRDefault="00596A00" w:rsidP="00596A00">
      <w:pPr>
        <w:pStyle w:val="ListParagraph"/>
        <w:numPr>
          <w:ilvl w:val="0"/>
          <w:numId w:val="12"/>
        </w:numPr>
      </w:pPr>
      <w:r>
        <w:t xml:space="preserve">R. Allman, </w:t>
      </w:r>
      <w:r>
        <w:rPr>
          <w:i/>
        </w:rPr>
        <w:t>Acta Cryst.</w:t>
      </w:r>
      <w:r>
        <w:t xml:space="preserve">, </w:t>
      </w:r>
      <w:r>
        <w:rPr>
          <w:b/>
        </w:rPr>
        <w:t>B24</w:t>
      </w:r>
      <w:r>
        <w:t>, 1968, 972</w:t>
      </w:r>
    </w:p>
    <w:p w:rsidR="00596A00" w:rsidRDefault="00596A00" w:rsidP="00596A00">
      <w:pPr>
        <w:pStyle w:val="ListParagraph"/>
        <w:numPr>
          <w:ilvl w:val="0"/>
          <w:numId w:val="12"/>
        </w:numPr>
      </w:pPr>
      <w:r>
        <w:t xml:space="preserve">H.F.W. Taylor, </w:t>
      </w:r>
      <w:r>
        <w:rPr>
          <w:i/>
        </w:rPr>
        <w:t>Miner. Mag.</w:t>
      </w:r>
      <w:r>
        <w:t xml:space="preserve">, </w:t>
      </w:r>
      <w:r>
        <w:rPr>
          <w:b/>
        </w:rPr>
        <w:t>37</w:t>
      </w:r>
      <w:r>
        <w:t>, 1969, 338</w:t>
      </w:r>
    </w:p>
    <w:p w:rsidR="00596A00" w:rsidRDefault="00596A00" w:rsidP="00596A00">
      <w:pPr>
        <w:pStyle w:val="ListParagraph"/>
        <w:numPr>
          <w:ilvl w:val="0"/>
          <w:numId w:val="12"/>
        </w:numPr>
      </w:pPr>
      <w:r>
        <w:t xml:space="preserve">F.J. Brocker and L. Kainer, </w:t>
      </w:r>
      <w:r>
        <w:rPr>
          <w:i/>
        </w:rPr>
        <w:t xml:space="preserve">German Patent 2,024,282, </w:t>
      </w:r>
      <w:r>
        <w:t xml:space="preserve">1970, to BASF and </w:t>
      </w:r>
      <w:r>
        <w:rPr>
          <w:i/>
        </w:rPr>
        <w:t>UK Patent,</w:t>
      </w:r>
      <w:r>
        <w:t xml:space="preserve"> 1,342,020, </w:t>
      </w:r>
      <w:r>
        <w:rPr>
          <w:b/>
        </w:rPr>
        <w:t>1971</w:t>
      </w:r>
      <w:r>
        <w:t>, to BASF AG</w:t>
      </w:r>
    </w:p>
    <w:p w:rsidR="00596A00" w:rsidRDefault="00596A00" w:rsidP="00596A00">
      <w:pPr>
        <w:pStyle w:val="ListParagraph"/>
        <w:numPr>
          <w:ilvl w:val="0"/>
          <w:numId w:val="12"/>
        </w:numPr>
      </w:pPr>
      <w:r>
        <w:t xml:space="preserve">A. Vaccari, </w:t>
      </w:r>
      <w:r>
        <w:rPr>
          <w:i/>
        </w:rPr>
        <w:t>Appl. Clay Sci.</w:t>
      </w:r>
      <w:r>
        <w:t xml:space="preserve">, </w:t>
      </w:r>
      <w:r>
        <w:rPr>
          <w:b/>
        </w:rPr>
        <w:t>14</w:t>
      </w:r>
      <w:r>
        <w:t>, 1999, 161</w:t>
      </w:r>
    </w:p>
    <w:p w:rsidR="00596A00" w:rsidRDefault="00596A00" w:rsidP="00596A00">
      <w:pPr>
        <w:pStyle w:val="ListParagraph"/>
        <w:numPr>
          <w:ilvl w:val="0"/>
          <w:numId w:val="12"/>
        </w:numPr>
      </w:pPr>
      <w:r>
        <w:t>B. F. Sels, D</w:t>
      </w:r>
      <w:r w:rsidR="003F7D16">
        <w:t>.</w:t>
      </w:r>
      <w:r>
        <w:t>E. Vos and P</w:t>
      </w:r>
      <w:r w:rsidR="003F7D16">
        <w:t>.</w:t>
      </w:r>
      <w:r>
        <w:t xml:space="preserve">A. Jacobs, </w:t>
      </w:r>
      <w:r>
        <w:rPr>
          <w:i/>
        </w:rPr>
        <w:t>Catal. Rev</w:t>
      </w:r>
      <w:r>
        <w:t xml:space="preserve">., </w:t>
      </w:r>
      <w:r>
        <w:rPr>
          <w:b/>
        </w:rPr>
        <w:t>43</w:t>
      </w:r>
      <w:r>
        <w:t>, 2001, 443</w:t>
      </w:r>
    </w:p>
    <w:p w:rsidR="00596A00" w:rsidRDefault="00596A00" w:rsidP="00596A00">
      <w:pPr>
        <w:pStyle w:val="ListParagraph"/>
        <w:numPr>
          <w:ilvl w:val="0"/>
          <w:numId w:val="12"/>
        </w:numPr>
      </w:pPr>
      <w:r>
        <w:t>S</w:t>
      </w:r>
      <w:r w:rsidR="003F7D16">
        <w:t>.</w:t>
      </w:r>
      <w:r>
        <w:t>Albertazzi, F</w:t>
      </w:r>
      <w:r w:rsidR="003F7D16">
        <w:t>.</w:t>
      </w:r>
      <w:r>
        <w:t xml:space="preserve"> Basile and A</w:t>
      </w:r>
      <w:r w:rsidR="003F7D16">
        <w:t>.</w:t>
      </w:r>
      <w:r>
        <w:t xml:space="preserve"> Vaccari, </w:t>
      </w:r>
      <w:r>
        <w:rPr>
          <w:i/>
        </w:rPr>
        <w:t>Clay Surface: Fundamentals and Applications,</w:t>
      </w:r>
      <w:r>
        <w:t xml:space="preserve"> Elsevier Ltd., 2004, 496</w:t>
      </w:r>
    </w:p>
    <w:p w:rsidR="00596A00" w:rsidRDefault="00596A00" w:rsidP="00596A00">
      <w:pPr>
        <w:pStyle w:val="ListParagraph"/>
        <w:numPr>
          <w:ilvl w:val="0"/>
          <w:numId w:val="12"/>
        </w:numPr>
      </w:pPr>
      <w:r>
        <w:t xml:space="preserve">F. M. Labajos, V. Rives, P. Malet, M.A. Centeno and M.A. Ulibarri, </w:t>
      </w:r>
      <w:r>
        <w:rPr>
          <w:i/>
        </w:rPr>
        <w:t xml:space="preserve">Inorg. Chem., </w:t>
      </w:r>
      <w:r w:rsidRPr="00670BEA">
        <w:rPr>
          <w:b/>
        </w:rPr>
        <w:t>35</w:t>
      </w:r>
      <w:r w:rsidRPr="00670BEA">
        <w:t>, 1996, 1154</w:t>
      </w:r>
    </w:p>
    <w:p w:rsidR="00596A00" w:rsidRDefault="00596A00" w:rsidP="00596A00">
      <w:pPr>
        <w:pStyle w:val="ListParagraph"/>
        <w:numPr>
          <w:ilvl w:val="0"/>
          <w:numId w:val="12"/>
        </w:numPr>
      </w:pPr>
      <w:r>
        <w:t xml:space="preserve">D. Meloni, R. Monaci, V. Solinas, A. Auroux and E. Dumitriu, </w:t>
      </w:r>
      <w:r>
        <w:rPr>
          <w:i/>
        </w:rPr>
        <w:t>Appl. Catal. A: Gen.</w:t>
      </w:r>
      <w:r>
        <w:t xml:space="preserve">, </w:t>
      </w:r>
      <w:r>
        <w:rPr>
          <w:b/>
        </w:rPr>
        <w:t>350</w:t>
      </w:r>
      <w:r>
        <w:t>, 2008, 86</w:t>
      </w:r>
    </w:p>
    <w:p w:rsidR="00596A00" w:rsidRDefault="00596A00" w:rsidP="00596A00">
      <w:pPr>
        <w:pStyle w:val="ListParagraph"/>
        <w:numPr>
          <w:ilvl w:val="0"/>
          <w:numId w:val="12"/>
        </w:numPr>
      </w:pPr>
      <w:r>
        <w:t xml:space="preserve">S. Hamada and M. Machida, </w:t>
      </w:r>
      <w:r w:rsidRPr="006E3EE3">
        <w:rPr>
          <w:i/>
        </w:rPr>
        <w:t>Sol. State Ionics.</w:t>
      </w:r>
      <w:r>
        <w:t xml:space="preserve">, </w:t>
      </w:r>
      <w:r>
        <w:rPr>
          <w:b/>
        </w:rPr>
        <w:t>172</w:t>
      </w:r>
      <w:r>
        <w:t>, 2004, 81</w:t>
      </w:r>
    </w:p>
    <w:p w:rsidR="00596A00" w:rsidRDefault="00596A00" w:rsidP="00596A00">
      <w:pPr>
        <w:pStyle w:val="ListParagraph"/>
        <w:numPr>
          <w:ilvl w:val="0"/>
          <w:numId w:val="12"/>
        </w:numPr>
      </w:pPr>
      <w:r>
        <w:t>F</w:t>
      </w:r>
      <w:r w:rsidR="003F7D16">
        <w:t>.</w:t>
      </w:r>
      <w:r>
        <w:t>R</w:t>
      </w:r>
      <w:r w:rsidR="003F7D16">
        <w:t>.</w:t>
      </w:r>
      <w:r>
        <w:t xml:space="preserve"> de Castro, Y</w:t>
      </w:r>
      <w:r w:rsidR="003F7D16">
        <w:t>.</w:t>
      </w:r>
      <w:r>
        <w:t>L</w:t>
      </w:r>
      <w:r w:rsidR="003F7D16">
        <w:t>.</w:t>
      </w:r>
      <w:r>
        <w:t xml:space="preserve"> Lam, M</w:t>
      </w:r>
      <w:r w:rsidR="003F7D16">
        <w:t>.</w:t>
      </w:r>
      <w:r>
        <w:t>H</w:t>
      </w:r>
      <w:r w:rsidR="003F7D16">
        <w:t>.</w:t>
      </w:r>
      <w:r>
        <w:t xml:space="preserve"> Herbst, F</w:t>
      </w:r>
      <w:r w:rsidR="003F7D16">
        <w:t>.</w:t>
      </w:r>
      <w:r>
        <w:t>M</w:t>
      </w:r>
      <w:r w:rsidR="003F7D16">
        <w:t>.</w:t>
      </w:r>
      <w:r>
        <w:t xml:space="preserve"> Santos and M</w:t>
      </w:r>
      <w:r w:rsidR="003F7D16">
        <w:t>.</w:t>
      </w:r>
      <w:r>
        <w:t>M</w:t>
      </w:r>
      <w:r w:rsidR="003F7D16">
        <w:t>.</w:t>
      </w:r>
      <w:r>
        <w:t xml:space="preserve">Pereira, </w:t>
      </w:r>
      <w:r>
        <w:rPr>
          <w:i/>
        </w:rPr>
        <w:t>Catal. Today.</w:t>
      </w:r>
      <w:r>
        <w:t xml:space="preserve">, </w:t>
      </w:r>
      <w:r>
        <w:rPr>
          <w:b/>
        </w:rPr>
        <w:t>133-135</w:t>
      </w:r>
      <w:r>
        <w:t>, 2008, 210</w:t>
      </w:r>
    </w:p>
    <w:p w:rsidR="00596A00" w:rsidRDefault="00596A00" w:rsidP="00596A00">
      <w:pPr>
        <w:pStyle w:val="ListParagraph"/>
        <w:numPr>
          <w:ilvl w:val="0"/>
          <w:numId w:val="12"/>
        </w:numPr>
      </w:pPr>
      <w:r>
        <w:t>C-T</w:t>
      </w:r>
      <w:r w:rsidR="003F7D16">
        <w:t>.</w:t>
      </w:r>
      <w:r>
        <w:t xml:space="preserve"> Chang, B-J</w:t>
      </w:r>
      <w:r w:rsidR="003F7D16">
        <w:t>.</w:t>
      </w:r>
      <w:r>
        <w:t xml:space="preserve"> Liaw, C-T</w:t>
      </w:r>
      <w:r w:rsidR="003F7D16">
        <w:t>.</w:t>
      </w:r>
      <w:r>
        <w:t xml:space="preserve"> Huang and Y-Z</w:t>
      </w:r>
      <w:r w:rsidR="003F7D16">
        <w:t>.</w:t>
      </w:r>
      <w:r>
        <w:t xml:space="preserve"> Chen, </w:t>
      </w:r>
      <w:r>
        <w:rPr>
          <w:i/>
        </w:rPr>
        <w:t>Appl. Catal. A: Gen.</w:t>
      </w:r>
      <w:r>
        <w:t xml:space="preserve">, </w:t>
      </w:r>
      <w:r>
        <w:rPr>
          <w:b/>
        </w:rPr>
        <w:t>332</w:t>
      </w:r>
      <w:r>
        <w:t>, 2007, 216</w:t>
      </w:r>
    </w:p>
    <w:p w:rsidR="00596A00" w:rsidRDefault="00596A00" w:rsidP="00596A00">
      <w:pPr>
        <w:pStyle w:val="ListParagraph"/>
        <w:numPr>
          <w:ilvl w:val="0"/>
          <w:numId w:val="12"/>
        </w:numPr>
      </w:pPr>
      <w:r>
        <w:t>W</w:t>
      </w:r>
      <w:r w:rsidR="003F7D16">
        <w:t>.</w:t>
      </w:r>
      <w:r>
        <w:t xml:space="preserve">T. Reichle, </w:t>
      </w:r>
      <w:r w:rsidRPr="006E3EE3">
        <w:rPr>
          <w:i/>
        </w:rPr>
        <w:t>Sol. State Ionics</w:t>
      </w:r>
      <w:r>
        <w:t xml:space="preserve">., </w:t>
      </w:r>
      <w:r>
        <w:rPr>
          <w:b/>
        </w:rPr>
        <w:t>22</w:t>
      </w:r>
      <w:r>
        <w:t>, 1986, 135</w:t>
      </w:r>
    </w:p>
    <w:p w:rsidR="00596A00" w:rsidRDefault="00596A00" w:rsidP="00596A00">
      <w:pPr>
        <w:pStyle w:val="ListParagraph"/>
        <w:numPr>
          <w:ilvl w:val="0"/>
          <w:numId w:val="12"/>
        </w:numPr>
      </w:pPr>
      <w:r>
        <w:t>S. Blanco, S.R.G. Carraz</w:t>
      </w:r>
      <w:r>
        <w:rPr>
          <w:rFonts w:cs="Times New Roman"/>
        </w:rPr>
        <w:t>á</w:t>
      </w:r>
      <w:r>
        <w:t>n and V. Rives,</w:t>
      </w:r>
      <w:r>
        <w:rPr>
          <w:i/>
        </w:rPr>
        <w:t xml:space="preserve"> Appl. Catal. A: Gen.</w:t>
      </w:r>
      <w:r>
        <w:t xml:space="preserve">, </w:t>
      </w:r>
      <w:r>
        <w:rPr>
          <w:b/>
        </w:rPr>
        <w:t>342</w:t>
      </w:r>
      <w:r>
        <w:t>, 2008, 93</w:t>
      </w:r>
    </w:p>
    <w:p w:rsidR="00596A00" w:rsidRDefault="00596A00" w:rsidP="00596A00">
      <w:pPr>
        <w:pStyle w:val="ListParagraph"/>
        <w:numPr>
          <w:ilvl w:val="0"/>
          <w:numId w:val="12"/>
        </w:numPr>
      </w:pPr>
      <w:r>
        <w:t xml:space="preserve">H.S. Panda, R. Srivastava and D. Bahadur, </w:t>
      </w:r>
      <w:r>
        <w:rPr>
          <w:i/>
        </w:rPr>
        <w:t>Mater. Res. Bul.</w:t>
      </w:r>
      <w:r>
        <w:t xml:space="preserve">, </w:t>
      </w:r>
      <w:r>
        <w:rPr>
          <w:b/>
        </w:rPr>
        <w:t>43</w:t>
      </w:r>
      <w:r>
        <w:t>, 2008, 1448</w:t>
      </w:r>
    </w:p>
    <w:p w:rsidR="00596A00" w:rsidRDefault="00596A00" w:rsidP="00596A00">
      <w:pPr>
        <w:pStyle w:val="ListParagraph"/>
        <w:numPr>
          <w:ilvl w:val="0"/>
          <w:numId w:val="12"/>
        </w:numPr>
      </w:pPr>
      <w:r>
        <w:t>G</w:t>
      </w:r>
      <w:r w:rsidR="003F7D16">
        <w:t>.</w:t>
      </w:r>
      <w:r>
        <w:t>Carja, Y</w:t>
      </w:r>
      <w:r w:rsidR="003F7D16">
        <w:t>.</w:t>
      </w:r>
      <w:r>
        <w:t xml:space="preserve"> Kameshima, K</w:t>
      </w:r>
      <w:r w:rsidR="003F7D16">
        <w:t>.</w:t>
      </w:r>
      <w:r>
        <w:t xml:space="preserve"> Okada, </w:t>
      </w:r>
      <w:r>
        <w:rPr>
          <w:i/>
        </w:rPr>
        <w:t>Micropor. Mesopor. Mater.</w:t>
      </w:r>
      <w:r>
        <w:t xml:space="preserve">, </w:t>
      </w:r>
      <w:r>
        <w:rPr>
          <w:b/>
        </w:rPr>
        <w:t>115</w:t>
      </w:r>
      <w:r>
        <w:t>, 2008, 541</w:t>
      </w:r>
    </w:p>
    <w:p w:rsidR="00596A00" w:rsidRDefault="00596A00" w:rsidP="00596A00">
      <w:pPr>
        <w:pStyle w:val="ListParagraph"/>
        <w:numPr>
          <w:ilvl w:val="0"/>
          <w:numId w:val="12"/>
        </w:numPr>
      </w:pPr>
      <w:r>
        <w:t>J</w:t>
      </w:r>
      <w:r w:rsidR="003F7D16">
        <w:t>.</w:t>
      </w:r>
      <w:r>
        <w:t>J. Bavo-Su</w:t>
      </w:r>
      <w:r>
        <w:rPr>
          <w:rFonts w:cs="Times New Roman"/>
        </w:rPr>
        <w:t>á</w:t>
      </w:r>
      <w:r>
        <w:t>rez, E</w:t>
      </w:r>
      <w:r w:rsidR="003F7D16">
        <w:t>.</w:t>
      </w:r>
      <w:r>
        <w:t>A. P</w:t>
      </w:r>
      <w:r>
        <w:rPr>
          <w:rFonts w:cs="Times New Roman"/>
        </w:rPr>
        <w:t>á</w:t>
      </w:r>
      <w:r>
        <w:t>ez-Mozo and S.</w:t>
      </w:r>
      <w:r w:rsidR="003F7D16">
        <w:t>T</w:t>
      </w:r>
      <w:r>
        <w:t xml:space="preserve"> Oyama, </w:t>
      </w:r>
      <w:r>
        <w:rPr>
          <w:i/>
        </w:rPr>
        <w:t>Micropor. Mesopor. Mater.</w:t>
      </w:r>
      <w:r>
        <w:t xml:space="preserve">, </w:t>
      </w:r>
      <w:r>
        <w:rPr>
          <w:b/>
        </w:rPr>
        <w:t>67</w:t>
      </w:r>
      <w:r>
        <w:t>, 2004, 1</w:t>
      </w:r>
    </w:p>
    <w:p w:rsidR="00596A00" w:rsidRDefault="00596A00" w:rsidP="00596A00">
      <w:pPr>
        <w:pStyle w:val="ListParagraph"/>
        <w:numPr>
          <w:ilvl w:val="0"/>
          <w:numId w:val="12"/>
        </w:numPr>
      </w:pPr>
      <w:r>
        <w:t xml:space="preserve">S. Kannan, </w:t>
      </w:r>
      <w:r>
        <w:rPr>
          <w:i/>
        </w:rPr>
        <w:t>Catal. Surv. Asia</w:t>
      </w:r>
      <w:r>
        <w:t xml:space="preserve">, </w:t>
      </w:r>
      <w:r>
        <w:rPr>
          <w:b/>
        </w:rPr>
        <w:t>10</w:t>
      </w:r>
      <w:r>
        <w:t>, 2006, 117</w:t>
      </w:r>
    </w:p>
    <w:p w:rsidR="00596A00" w:rsidRDefault="00596A00" w:rsidP="00596A00">
      <w:pPr>
        <w:pStyle w:val="ListParagraph"/>
        <w:numPr>
          <w:ilvl w:val="0"/>
          <w:numId w:val="12"/>
        </w:numPr>
      </w:pPr>
      <w:r>
        <w:t xml:space="preserve">W.T. Reichle, S.Y. Kang and D.S. Everhardt, </w:t>
      </w:r>
      <w:r>
        <w:rPr>
          <w:i/>
        </w:rPr>
        <w:t>J. Catal.</w:t>
      </w:r>
      <w:r>
        <w:t xml:space="preserve">, </w:t>
      </w:r>
      <w:r>
        <w:rPr>
          <w:b/>
        </w:rPr>
        <w:t>101</w:t>
      </w:r>
      <w:r>
        <w:t>, 1986, 352</w:t>
      </w:r>
    </w:p>
    <w:p w:rsidR="00596A00" w:rsidRDefault="00596A00" w:rsidP="00596A00">
      <w:pPr>
        <w:pStyle w:val="ListParagraph"/>
        <w:numPr>
          <w:ilvl w:val="0"/>
          <w:numId w:val="12"/>
        </w:numPr>
      </w:pPr>
      <w:r>
        <w:t xml:space="preserve">M.J. Holgado, F.M. Labajos, M.J.S. Montero and V. Rives, </w:t>
      </w:r>
      <w:r>
        <w:rPr>
          <w:i/>
        </w:rPr>
        <w:t>Mater. Res. Bul.</w:t>
      </w:r>
      <w:r>
        <w:t xml:space="preserve">, </w:t>
      </w:r>
      <w:r>
        <w:rPr>
          <w:b/>
        </w:rPr>
        <w:t>38</w:t>
      </w:r>
      <w:r>
        <w:t>, 2003, 1879</w:t>
      </w:r>
    </w:p>
    <w:p w:rsidR="00596A00" w:rsidRDefault="00596A00" w:rsidP="00596A00">
      <w:pPr>
        <w:pStyle w:val="ListParagraph"/>
        <w:numPr>
          <w:ilvl w:val="0"/>
          <w:numId w:val="12"/>
        </w:numPr>
      </w:pPr>
      <w:r>
        <w:lastRenderedPageBreak/>
        <w:t xml:space="preserve">F. Malherbe, C. Forano, B. Sharma, M.P. Atkins and J.P. Besse, </w:t>
      </w:r>
      <w:r>
        <w:rPr>
          <w:i/>
        </w:rPr>
        <w:t>Appl. Clay Sci.</w:t>
      </w:r>
      <w:r>
        <w:t xml:space="preserve">, </w:t>
      </w:r>
      <w:r>
        <w:rPr>
          <w:b/>
        </w:rPr>
        <w:t>13</w:t>
      </w:r>
      <w:r>
        <w:t>, 1998, 381</w:t>
      </w:r>
    </w:p>
    <w:p w:rsidR="00596A00" w:rsidRDefault="00596A00" w:rsidP="00596A00">
      <w:pPr>
        <w:pStyle w:val="ListParagraph"/>
        <w:numPr>
          <w:ilvl w:val="0"/>
          <w:numId w:val="12"/>
        </w:numPr>
      </w:pPr>
      <w:r>
        <w:t>G</w:t>
      </w:r>
      <w:r w:rsidR="003F7D16">
        <w:t>.</w:t>
      </w:r>
      <w:r>
        <w:t xml:space="preserve"> Carja, R</w:t>
      </w:r>
      <w:r w:rsidR="003F7D16">
        <w:t>.</w:t>
      </w:r>
      <w:r>
        <w:t xml:space="preserve"> Nakamura, T</w:t>
      </w:r>
      <w:r w:rsidR="003F7D16">
        <w:t>.</w:t>
      </w:r>
      <w:r>
        <w:t xml:space="preserve"> Aida and H</w:t>
      </w:r>
      <w:r w:rsidR="003F7D16">
        <w:t>.</w:t>
      </w:r>
      <w:r>
        <w:t xml:space="preserve"> Niiyama,  </w:t>
      </w:r>
      <w:r>
        <w:rPr>
          <w:i/>
        </w:rPr>
        <w:t>J. Catal.</w:t>
      </w:r>
      <w:r>
        <w:t xml:space="preserve">, </w:t>
      </w:r>
      <w:r>
        <w:rPr>
          <w:b/>
        </w:rPr>
        <w:t>218</w:t>
      </w:r>
      <w:r>
        <w:t>, 2003, 104</w:t>
      </w:r>
    </w:p>
    <w:p w:rsidR="00596A00" w:rsidRDefault="00596A00" w:rsidP="00596A00">
      <w:pPr>
        <w:pStyle w:val="ListParagraph"/>
        <w:numPr>
          <w:ilvl w:val="0"/>
          <w:numId w:val="12"/>
        </w:numPr>
      </w:pPr>
      <w:r>
        <w:t>V</w:t>
      </w:r>
      <w:r w:rsidR="003F7D16">
        <w:t>.</w:t>
      </w:r>
      <w:r>
        <w:t xml:space="preserve"> Rives, M</w:t>
      </w:r>
      <w:r w:rsidR="003F7D16">
        <w:t>.</w:t>
      </w:r>
      <w:r>
        <w:t xml:space="preserve"> </w:t>
      </w:r>
      <w:r w:rsidR="003F7D16">
        <w:t>A.</w:t>
      </w:r>
      <w:r>
        <w:t xml:space="preserve"> Ulibarri, </w:t>
      </w:r>
      <w:r>
        <w:rPr>
          <w:i/>
        </w:rPr>
        <w:t>Coord. Chem. Rev.</w:t>
      </w:r>
      <w:r>
        <w:t xml:space="preserve">, </w:t>
      </w:r>
      <w:r>
        <w:rPr>
          <w:b/>
        </w:rPr>
        <w:t>181</w:t>
      </w:r>
      <w:r>
        <w:t>, 1999, 61</w:t>
      </w:r>
    </w:p>
    <w:p w:rsidR="00596A00" w:rsidRDefault="00596A00" w:rsidP="00596A00">
      <w:pPr>
        <w:pStyle w:val="ListParagraph"/>
        <w:numPr>
          <w:ilvl w:val="0"/>
          <w:numId w:val="12"/>
        </w:numPr>
      </w:pPr>
      <w:r>
        <w:t>O</w:t>
      </w:r>
      <w:r w:rsidR="003F7D16">
        <w:t>.</w:t>
      </w:r>
      <w:r>
        <w:t xml:space="preserve"> Bergad</w:t>
      </w:r>
      <w:r>
        <w:rPr>
          <w:rFonts w:cs="Times New Roman"/>
        </w:rPr>
        <w:t>à</w:t>
      </w:r>
      <w:r>
        <w:t>, I</w:t>
      </w:r>
      <w:r w:rsidR="003F7D16">
        <w:t>.</w:t>
      </w:r>
      <w:r>
        <w:t xml:space="preserve"> Vicente, P</w:t>
      </w:r>
      <w:r w:rsidR="003F7D16">
        <w:t>.</w:t>
      </w:r>
      <w:r>
        <w:t xml:space="preserve"> Salagre, Y</w:t>
      </w:r>
      <w:r w:rsidR="003F7D16">
        <w:t>.</w:t>
      </w:r>
      <w:r>
        <w:t xml:space="preserve"> Cesteros, F</w:t>
      </w:r>
      <w:r w:rsidR="003F7D16">
        <w:t>.</w:t>
      </w:r>
      <w:r>
        <w:t xml:space="preserve"> Medina and J</w:t>
      </w:r>
      <w:r w:rsidR="003F7D16">
        <w:t>.</w:t>
      </w:r>
      <w:r>
        <w:t xml:space="preserve">E. Sueiras, </w:t>
      </w:r>
      <w:r>
        <w:rPr>
          <w:i/>
        </w:rPr>
        <w:t>Micropor. Mesopor. Mater.</w:t>
      </w:r>
      <w:r>
        <w:t xml:space="preserve">, </w:t>
      </w:r>
      <w:r>
        <w:rPr>
          <w:b/>
        </w:rPr>
        <w:t>101</w:t>
      </w:r>
      <w:r>
        <w:t>, 2007, 363</w:t>
      </w:r>
    </w:p>
    <w:p w:rsidR="00596A00" w:rsidRDefault="00596A00" w:rsidP="00596A00">
      <w:pPr>
        <w:pStyle w:val="ListParagraph"/>
        <w:numPr>
          <w:ilvl w:val="0"/>
          <w:numId w:val="12"/>
        </w:numPr>
      </w:pPr>
      <w:r>
        <w:t>Y</w:t>
      </w:r>
      <w:r w:rsidR="003F7D16">
        <w:t>.</w:t>
      </w:r>
      <w:r>
        <w:t xml:space="preserve"> Ohishi, T</w:t>
      </w:r>
      <w:r w:rsidR="003F7D16">
        <w:t>.</w:t>
      </w:r>
      <w:r>
        <w:t xml:space="preserve"> Kawabata, T</w:t>
      </w:r>
      <w:r w:rsidR="003F7D16">
        <w:t>.</w:t>
      </w:r>
      <w:r>
        <w:t xml:space="preserve"> Shishido, K</w:t>
      </w:r>
      <w:r w:rsidR="003F7D16">
        <w:t>.</w:t>
      </w:r>
      <w:r>
        <w:t xml:space="preserve"> Takaki, Q</w:t>
      </w:r>
      <w:r w:rsidR="003F7D16">
        <w:t>.</w:t>
      </w:r>
      <w:r>
        <w:t xml:space="preserve"> </w:t>
      </w:r>
      <w:r w:rsidR="003F7D16">
        <w:t>H</w:t>
      </w:r>
      <w:r>
        <w:t>ang, Y</w:t>
      </w:r>
      <w:r w:rsidR="003F7D16">
        <w:t>.</w:t>
      </w:r>
      <w:r>
        <w:t>Wang, K</w:t>
      </w:r>
      <w:r w:rsidR="003F7D16">
        <w:t>.</w:t>
      </w:r>
      <w:r>
        <w:t xml:space="preserve"> Nomura and K</w:t>
      </w:r>
      <w:r w:rsidR="003F7D16">
        <w:t>.</w:t>
      </w:r>
      <w:r>
        <w:t xml:space="preserve"> Takehira, </w:t>
      </w:r>
      <w:r>
        <w:rPr>
          <w:i/>
        </w:rPr>
        <w:t>Appl. Catal. A: Gen.</w:t>
      </w:r>
      <w:r>
        <w:t xml:space="preserve">, </w:t>
      </w:r>
      <w:r>
        <w:rPr>
          <w:b/>
        </w:rPr>
        <w:t>288</w:t>
      </w:r>
      <w:r>
        <w:t>, 2005, 220</w:t>
      </w:r>
    </w:p>
    <w:p w:rsidR="00596A00" w:rsidRDefault="00596A00" w:rsidP="00596A00">
      <w:pPr>
        <w:pStyle w:val="ListParagraph"/>
        <w:numPr>
          <w:ilvl w:val="0"/>
          <w:numId w:val="12"/>
        </w:numPr>
      </w:pPr>
      <w:r>
        <w:t>G</w:t>
      </w:r>
      <w:r w:rsidR="003F7D16">
        <w:t>.</w:t>
      </w:r>
      <w:r>
        <w:t xml:space="preserve"> Mascolo, </w:t>
      </w:r>
      <w:r>
        <w:rPr>
          <w:i/>
        </w:rPr>
        <w:t>Appl. Clay Sci.</w:t>
      </w:r>
      <w:r>
        <w:t xml:space="preserve">, </w:t>
      </w:r>
      <w:r>
        <w:rPr>
          <w:b/>
        </w:rPr>
        <w:t>10</w:t>
      </w:r>
      <w:r>
        <w:t>, 1995, 21</w:t>
      </w:r>
    </w:p>
    <w:p w:rsidR="00596A00" w:rsidRDefault="00596A00" w:rsidP="00596A00">
      <w:pPr>
        <w:pStyle w:val="ListParagraph"/>
        <w:numPr>
          <w:ilvl w:val="0"/>
          <w:numId w:val="12"/>
        </w:numPr>
      </w:pPr>
      <w:r>
        <w:t>J. Don Wang, G</w:t>
      </w:r>
      <w:r w:rsidR="003F7D16">
        <w:t>.</w:t>
      </w:r>
      <w:r>
        <w:t xml:space="preserve"> Serrette, Y</w:t>
      </w:r>
      <w:r w:rsidR="003F7D16">
        <w:t>.</w:t>
      </w:r>
      <w:r>
        <w:t xml:space="preserve"> </w:t>
      </w:r>
      <w:r w:rsidR="003F7D16">
        <w:t>.</w:t>
      </w:r>
      <w:r>
        <w:t>Tian, A</w:t>
      </w:r>
      <w:r w:rsidR="003F7D16">
        <w:t>.</w:t>
      </w:r>
      <w:r>
        <w:t xml:space="preserve"> Clearfield, </w:t>
      </w:r>
      <w:r>
        <w:rPr>
          <w:i/>
        </w:rPr>
        <w:t>Appl. Clay Sci.</w:t>
      </w:r>
      <w:r>
        <w:t xml:space="preserve">, </w:t>
      </w:r>
      <w:r>
        <w:rPr>
          <w:b/>
        </w:rPr>
        <w:t>10</w:t>
      </w:r>
      <w:r>
        <w:t>, 1995, 103</w:t>
      </w:r>
    </w:p>
    <w:p w:rsidR="00596A00" w:rsidRDefault="00596A00" w:rsidP="00596A00">
      <w:pPr>
        <w:pStyle w:val="ListParagraph"/>
        <w:numPr>
          <w:ilvl w:val="0"/>
          <w:numId w:val="12"/>
        </w:numPr>
      </w:pPr>
      <w:r>
        <w:t xml:space="preserve">P. Arpentinier, f. Basile, P. Del Gallo, G. Fornasari, D. Gary, V. Rosetti and A. Vaccari, </w:t>
      </w:r>
      <w:r>
        <w:rPr>
          <w:i/>
        </w:rPr>
        <w:t xml:space="preserve">Catal. Today, </w:t>
      </w:r>
      <w:r>
        <w:rPr>
          <w:b/>
        </w:rPr>
        <w:t>99</w:t>
      </w:r>
      <w:r>
        <w:t>, 2005, 99</w:t>
      </w:r>
    </w:p>
    <w:p w:rsidR="00596A00" w:rsidRDefault="00596A00" w:rsidP="00596A00">
      <w:pPr>
        <w:pStyle w:val="ListParagraph"/>
        <w:numPr>
          <w:ilvl w:val="0"/>
          <w:numId w:val="12"/>
        </w:numPr>
      </w:pPr>
      <w:r>
        <w:t>E</w:t>
      </w:r>
      <w:r w:rsidR="003F7D16">
        <w:t>.</w:t>
      </w:r>
      <w:r>
        <w:t>M. Serwicka and K</w:t>
      </w:r>
      <w:r w:rsidR="003F7D16">
        <w:t>.</w:t>
      </w:r>
      <w:r>
        <w:t xml:space="preserve"> Bahranowski, </w:t>
      </w:r>
      <w:r>
        <w:rPr>
          <w:i/>
        </w:rPr>
        <w:t>Catal. Today,</w:t>
      </w:r>
      <w:r>
        <w:rPr>
          <w:b/>
        </w:rPr>
        <w:t>90</w:t>
      </w:r>
      <w:r>
        <w:t>, 2004, 85</w:t>
      </w:r>
    </w:p>
    <w:p w:rsidR="00596A00" w:rsidRDefault="00596A00" w:rsidP="00596A00">
      <w:pPr>
        <w:pStyle w:val="ListParagraph"/>
        <w:numPr>
          <w:ilvl w:val="0"/>
          <w:numId w:val="12"/>
        </w:numPr>
      </w:pPr>
      <w:r>
        <w:t>K</w:t>
      </w:r>
      <w:r w:rsidR="003F7D16">
        <w:t>.</w:t>
      </w:r>
      <w:r>
        <w:t xml:space="preserve"> Schulze, W</w:t>
      </w:r>
      <w:r w:rsidR="003F7D16">
        <w:t>.</w:t>
      </w:r>
      <w:r>
        <w:t xml:space="preserve"> Makowski, R</w:t>
      </w:r>
      <w:r w:rsidR="003F7D16">
        <w:rPr>
          <w:rFonts w:cs="Times New Roman"/>
        </w:rPr>
        <w:t>.</w:t>
      </w:r>
      <w:r>
        <w:t xml:space="preserve"> Chy</w:t>
      </w:r>
      <w:r>
        <w:rPr>
          <w:rFonts w:cs="Times New Roman"/>
        </w:rPr>
        <w:t>ż</w:t>
      </w:r>
      <w:r>
        <w:t>y, R</w:t>
      </w:r>
      <w:r w:rsidR="003F7D16">
        <w:t>.</w:t>
      </w:r>
      <w:r>
        <w:t xml:space="preserve"> Dziembaj, G</w:t>
      </w:r>
      <w:r w:rsidR="003F7D16">
        <w:t>.</w:t>
      </w:r>
      <w:r>
        <w:t xml:space="preserve"> Geismar, </w:t>
      </w:r>
      <w:r>
        <w:rPr>
          <w:i/>
        </w:rPr>
        <w:t>Appl. Clay Sci.</w:t>
      </w:r>
      <w:r>
        <w:t xml:space="preserve">, </w:t>
      </w:r>
      <w:r>
        <w:rPr>
          <w:b/>
        </w:rPr>
        <w:t>18</w:t>
      </w:r>
      <w:r>
        <w:t>, 2001, 59</w:t>
      </w:r>
    </w:p>
    <w:p w:rsidR="00596A00" w:rsidRDefault="00596A00" w:rsidP="00596A00">
      <w:pPr>
        <w:pStyle w:val="ListParagraph"/>
        <w:numPr>
          <w:ilvl w:val="0"/>
          <w:numId w:val="12"/>
        </w:numPr>
      </w:pPr>
      <w:r>
        <w:t>V</w:t>
      </w:r>
      <w:r w:rsidR="003F7D16">
        <w:t>.</w:t>
      </w:r>
      <w:r>
        <w:t xml:space="preserve"> Rives, </w:t>
      </w:r>
      <w:r>
        <w:rPr>
          <w:i/>
        </w:rPr>
        <w:t>Mater. Chem. Phys.</w:t>
      </w:r>
      <w:r>
        <w:t xml:space="preserve">, </w:t>
      </w:r>
      <w:r>
        <w:rPr>
          <w:b/>
        </w:rPr>
        <w:t>75</w:t>
      </w:r>
      <w:r>
        <w:t>, 2002, 19</w:t>
      </w:r>
    </w:p>
    <w:p w:rsidR="00596A00" w:rsidRDefault="00596A00" w:rsidP="00596A00">
      <w:pPr>
        <w:pStyle w:val="ListParagraph"/>
        <w:numPr>
          <w:ilvl w:val="0"/>
          <w:numId w:val="12"/>
        </w:numPr>
      </w:pPr>
      <w:r>
        <w:t>M.J. Holgado, S. San Rom</w:t>
      </w:r>
      <w:r>
        <w:rPr>
          <w:rFonts w:cs="Times New Roman"/>
        </w:rPr>
        <w:t>á</w:t>
      </w:r>
      <w:r>
        <w:t xml:space="preserve">n, P. Malet and V. Rives, </w:t>
      </w:r>
      <w:r>
        <w:rPr>
          <w:i/>
        </w:rPr>
        <w:t>Mater. Chem. Phys.</w:t>
      </w:r>
      <w:r>
        <w:t xml:space="preserve">, </w:t>
      </w:r>
      <w:r>
        <w:rPr>
          <w:b/>
        </w:rPr>
        <w:t>89</w:t>
      </w:r>
      <w:r>
        <w:t>, 2005, 49</w:t>
      </w:r>
    </w:p>
    <w:p w:rsidR="00596A00" w:rsidRDefault="00596A00" w:rsidP="00596A00">
      <w:pPr>
        <w:pStyle w:val="ListParagraph"/>
        <w:numPr>
          <w:ilvl w:val="0"/>
          <w:numId w:val="12"/>
        </w:numPr>
      </w:pPr>
      <w:r>
        <w:t>F</w:t>
      </w:r>
      <w:r w:rsidR="003F7D16">
        <w:t>.</w:t>
      </w:r>
      <w:r>
        <w:t xml:space="preserve"> Kovanda, D</w:t>
      </w:r>
      <w:r w:rsidR="003F7D16">
        <w:t>.</w:t>
      </w:r>
      <w:r>
        <w:t xml:space="preserve"> Kolou</w:t>
      </w:r>
      <w:r>
        <w:rPr>
          <w:rFonts w:cs="Times New Roman"/>
        </w:rPr>
        <w:t>š</w:t>
      </w:r>
      <w:r>
        <w:t>ek, Z</w:t>
      </w:r>
      <w:r w:rsidR="003F7D16">
        <w:t>.</w:t>
      </w:r>
      <w:r>
        <w:t xml:space="preserve"> C</w:t>
      </w:r>
      <w:r>
        <w:rPr>
          <w:rFonts w:cs="Times New Roman"/>
        </w:rPr>
        <w:t>í</w:t>
      </w:r>
      <w:r>
        <w:t>lov</w:t>
      </w:r>
      <w:r>
        <w:rPr>
          <w:rFonts w:cs="Times New Roman"/>
        </w:rPr>
        <w:t>á</w:t>
      </w:r>
      <w:r>
        <w:t>, V</w:t>
      </w:r>
      <w:r w:rsidR="003F7D16">
        <w:t>.</w:t>
      </w:r>
      <w:r>
        <w:t xml:space="preserve"> Hul</w:t>
      </w:r>
      <w:r>
        <w:rPr>
          <w:rFonts w:cs="Times New Roman"/>
        </w:rPr>
        <w:t>í</w:t>
      </w:r>
      <w:r>
        <w:t>nsk</w:t>
      </w:r>
      <w:r>
        <w:rPr>
          <w:rFonts w:cs="Times New Roman"/>
        </w:rPr>
        <w:t>ý</w:t>
      </w:r>
      <w:r>
        <w:t xml:space="preserve">, </w:t>
      </w:r>
      <w:r>
        <w:rPr>
          <w:i/>
        </w:rPr>
        <w:t>Appl. Clay Sci.</w:t>
      </w:r>
      <w:r>
        <w:t xml:space="preserve">, </w:t>
      </w:r>
      <w:r>
        <w:rPr>
          <w:b/>
        </w:rPr>
        <w:t>28</w:t>
      </w:r>
      <w:r>
        <w:t>, 2005, 101</w:t>
      </w:r>
    </w:p>
    <w:p w:rsidR="00596A00" w:rsidRDefault="00596A00" w:rsidP="00596A00">
      <w:pPr>
        <w:pStyle w:val="ListParagraph"/>
        <w:numPr>
          <w:ilvl w:val="0"/>
          <w:numId w:val="12"/>
        </w:numPr>
      </w:pPr>
      <w:r>
        <w:t>M.A. Ulibarri, I. Pavlovic, C. Barringa, M.C. Hermos</w:t>
      </w:r>
      <w:r>
        <w:rPr>
          <w:rFonts w:cs="Times New Roman"/>
        </w:rPr>
        <w:t>í</w:t>
      </w:r>
      <w:r>
        <w:t xml:space="preserve">n and J. Cornejo, </w:t>
      </w:r>
      <w:r>
        <w:rPr>
          <w:i/>
        </w:rPr>
        <w:t>Appl. Clay Sci.</w:t>
      </w:r>
      <w:r>
        <w:t xml:space="preserve">, </w:t>
      </w:r>
      <w:r>
        <w:rPr>
          <w:b/>
        </w:rPr>
        <w:t>18</w:t>
      </w:r>
      <w:r>
        <w:t>, 2001, 17</w:t>
      </w:r>
    </w:p>
    <w:p w:rsidR="00596A00" w:rsidRDefault="00596A00" w:rsidP="00596A00">
      <w:pPr>
        <w:pStyle w:val="ListParagraph"/>
        <w:numPr>
          <w:ilvl w:val="0"/>
          <w:numId w:val="12"/>
        </w:numPr>
      </w:pPr>
      <w:r>
        <w:t>A</w:t>
      </w:r>
      <w:r w:rsidR="003F7D16">
        <w:t>.</w:t>
      </w:r>
      <w:r>
        <w:t xml:space="preserve"> Vaccari, </w:t>
      </w:r>
      <w:r>
        <w:rPr>
          <w:i/>
        </w:rPr>
        <w:t>Catal. Tod.,</w:t>
      </w:r>
      <w:r>
        <w:t xml:space="preserve"> </w:t>
      </w:r>
      <w:r>
        <w:rPr>
          <w:b/>
        </w:rPr>
        <w:t>41</w:t>
      </w:r>
      <w:r>
        <w:t>, 1998, 53</w:t>
      </w:r>
    </w:p>
    <w:p w:rsidR="00596A00" w:rsidRDefault="00596A00" w:rsidP="00596A00">
      <w:pPr>
        <w:pStyle w:val="ListParagraph"/>
        <w:numPr>
          <w:ilvl w:val="0"/>
          <w:numId w:val="12"/>
        </w:numPr>
      </w:pPr>
      <w:r>
        <w:t>K</w:t>
      </w:r>
      <w:r w:rsidR="003F7D16">
        <w:t>.</w:t>
      </w:r>
      <w:r>
        <w:t>M</w:t>
      </w:r>
      <w:r w:rsidR="003F7D16">
        <w:t>.</w:t>
      </w:r>
      <w:r>
        <w:t xml:space="preserve"> Lee and W</w:t>
      </w:r>
      <w:r w:rsidR="003F7D16">
        <w:t>.</w:t>
      </w:r>
      <w:r>
        <w:t>Y</w:t>
      </w:r>
      <w:r w:rsidR="003F7D16">
        <w:t>.</w:t>
      </w:r>
      <w:r>
        <w:t xml:space="preserve"> Lee, </w:t>
      </w:r>
      <w:r>
        <w:rPr>
          <w:i/>
        </w:rPr>
        <w:t>Catal. Lett.</w:t>
      </w:r>
      <w:r>
        <w:t xml:space="preserve">, </w:t>
      </w:r>
      <w:r>
        <w:rPr>
          <w:b/>
        </w:rPr>
        <w:t>83</w:t>
      </w:r>
      <w:r>
        <w:t>, 2002, 65</w:t>
      </w:r>
    </w:p>
    <w:p w:rsidR="00596A00" w:rsidRDefault="00596A00" w:rsidP="00596A00">
      <w:pPr>
        <w:pStyle w:val="ListParagraph"/>
        <w:numPr>
          <w:ilvl w:val="0"/>
          <w:numId w:val="12"/>
        </w:numPr>
      </w:pPr>
      <w:r>
        <w:t xml:space="preserve">S. Velu, K. Suzuki and T. Osaki, </w:t>
      </w:r>
      <w:r>
        <w:rPr>
          <w:i/>
        </w:rPr>
        <w:t>Catal. Lett.</w:t>
      </w:r>
      <w:r>
        <w:t xml:space="preserve">, </w:t>
      </w:r>
      <w:r>
        <w:rPr>
          <w:b/>
        </w:rPr>
        <w:t>62</w:t>
      </w:r>
      <w:r>
        <w:t>, 1999, 159</w:t>
      </w:r>
    </w:p>
    <w:p w:rsidR="00596A00" w:rsidRDefault="00596A00" w:rsidP="00596A00">
      <w:pPr>
        <w:pStyle w:val="ListParagraph"/>
        <w:numPr>
          <w:ilvl w:val="0"/>
          <w:numId w:val="12"/>
        </w:numPr>
      </w:pPr>
      <w:r>
        <w:t>K</w:t>
      </w:r>
      <w:r w:rsidR="003F7D16">
        <w:t>.</w:t>
      </w:r>
      <w:r>
        <w:t xml:space="preserve"> Takehira, </w:t>
      </w:r>
      <w:r w:rsidR="003F7D16">
        <w:t>T.</w:t>
      </w:r>
      <w:r>
        <w:t xml:space="preserve"> Shishido, D</w:t>
      </w:r>
      <w:r w:rsidR="003F7D16">
        <w:t>.</w:t>
      </w:r>
      <w:r>
        <w:t xml:space="preserve"> Shouro, K</w:t>
      </w:r>
      <w:r w:rsidR="003F7D16">
        <w:t>.</w:t>
      </w:r>
      <w:r>
        <w:t xml:space="preserve"> Murakami, M</w:t>
      </w:r>
      <w:r w:rsidR="003F7D16">
        <w:t>.</w:t>
      </w:r>
      <w:r>
        <w:t xml:space="preserve"> Honda, T</w:t>
      </w:r>
      <w:r w:rsidR="003F7D16">
        <w:t>.</w:t>
      </w:r>
      <w:r>
        <w:t xml:space="preserve"> Kawabata and K</w:t>
      </w:r>
      <w:r w:rsidR="003F7D16">
        <w:t>.</w:t>
      </w:r>
      <w:r>
        <w:t xml:space="preserve"> Takaki, </w:t>
      </w:r>
      <w:r>
        <w:rPr>
          <w:i/>
        </w:rPr>
        <w:t>Appl. Catal. A: Gen.</w:t>
      </w:r>
      <w:r>
        <w:t xml:space="preserve">, </w:t>
      </w:r>
      <w:r>
        <w:rPr>
          <w:b/>
        </w:rPr>
        <w:t>279</w:t>
      </w:r>
      <w:r>
        <w:t>, 2005, 41</w:t>
      </w:r>
    </w:p>
    <w:p w:rsidR="00596A00" w:rsidRDefault="00596A00" w:rsidP="00596A00">
      <w:pPr>
        <w:pStyle w:val="ListParagraph"/>
        <w:numPr>
          <w:ilvl w:val="0"/>
          <w:numId w:val="12"/>
        </w:numPr>
      </w:pPr>
      <w:r>
        <w:t>V</w:t>
      </w:r>
      <w:r w:rsidR="003F7D16">
        <w:t>.</w:t>
      </w:r>
      <w:r>
        <w:t xml:space="preserve"> Rives, </w:t>
      </w:r>
      <w:r>
        <w:rPr>
          <w:i/>
        </w:rPr>
        <w:t>Inorg. Chem.</w:t>
      </w:r>
      <w:r>
        <w:t xml:space="preserve">, </w:t>
      </w:r>
      <w:r>
        <w:rPr>
          <w:b/>
        </w:rPr>
        <w:t>38</w:t>
      </w:r>
      <w:r>
        <w:t>, 1999, 406</w:t>
      </w:r>
    </w:p>
    <w:p w:rsidR="00596A00" w:rsidRDefault="00596A00" w:rsidP="00596A00">
      <w:pPr>
        <w:pStyle w:val="ListParagraph"/>
        <w:numPr>
          <w:ilvl w:val="0"/>
          <w:numId w:val="12"/>
        </w:numPr>
      </w:pPr>
      <w:r>
        <w:t>J.M. L</w:t>
      </w:r>
      <w:r>
        <w:rPr>
          <w:rFonts w:cs="Times New Roman"/>
        </w:rPr>
        <w:t>ó</w:t>
      </w:r>
      <w:r>
        <w:t xml:space="preserve">pez Nieto, A. Dejoz and M.I. Vazquez, </w:t>
      </w:r>
      <w:r>
        <w:rPr>
          <w:i/>
        </w:rPr>
        <w:t>Appl. Catal. A: Gen.</w:t>
      </w:r>
      <w:r>
        <w:t xml:space="preserve">, </w:t>
      </w:r>
      <w:r>
        <w:rPr>
          <w:b/>
        </w:rPr>
        <w:t>132</w:t>
      </w:r>
      <w:r>
        <w:t>, 1995, 41</w:t>
      </w:r>
    </w:p>
    <w:p w:rsidR="00596A00" w:rsidRDefault="00596A00" w:rsidP="00596A00">
      <w:pPr>
        <w:pStyle w:val="ListParagraph"/>
        <w:numPr>
          <w:ilvl w:val="0"/>
          <w:numId w:val="12"/>
        </w:numPr>
      </w:pPr>
      <w:r>
        <w:t xml:space="preserve">J. Rocha, M. del Arco, V. Rives and M.A. Ulibarri, </w:t>
      </w:r>
      <w:r>
        <w:rPr>
          <w:i/>
        </w:rPr>
        <w:t>J. Mater. Chem.</w:t>
      </w:r>
      <w:r>
        <w:t xml:space="preserve">, </w:t>
      </w:r>
      <w:r>
        <w:rPr>
          <w:b/>
        </w:rPr>
        <w:t>9</w:t>
      </w:r>
      <w:r>
        <w:t>, 1999, 2499</w:t>
      </w:r>
    </w:p>
    <w:p w:rsidR="00596A00" w:rsidRDefault="00596A00" w:rsidP="00596A00">
      <w:pPr>
        <w:pStyle w:val="ListParagraph"/>
        <w:numPr>
          <w:ilvl w:val="0"/>
          <w:numId w:val="12"/>
        </w:numPr>
      </w:pPr>
      <w:r>
        <w:t>F</w:t>
      </w:r>
      <w:r w:rsidR="003F7D16">
        <w:t>.</w:t>
      </w:r>
      <w:r>
        <w:t>M. Labajos, M.D</w:t>
      </w:r>
      <w:r w:rsidR="003F7D16">
        <w:t>.</w:t>
      </w:r>
      <w:r>
        <w:t xml:space="preserve"> Sastre, R</w:t>
      </w:r>
      <w:r w:rsidR="003F7D16">
        <w:t>.</w:t>
      </w:r>
      <w:r>
        <w:t>Trujillano and V</w:t>
      </w:r>
      <w:r w:rsidR="003F7D16">
        <w:t>.</w:t>
      </w:r>
      <w:r>
        <w:t xml:space="preserve"> Rives, </w:t>
      </w:r>
      <w:r>
        <w:rPr>
          <w:i/>
        </w:rPr>
        <w:t>J. Mater. Chem.</w:t>
      </w:r>
      <w:r>
        <w:t xml:space="preserve">, </w:t>
      </w:r>
      <w:r>
        <w:rPr>
          <w:b/>
        </w:rPr>
        <w:t>9</w:t>
      </w:r>
      <w:r>
        <w:t>, 1999, 1033</w:t>
      </w:r>
    </w:p>
    <w:p w:rsidR="00596A00" w:rsidRDefault="00596A00" w:rsidP="00596A00">
      <w:pPr>
        <w:pStyle w:val="ListParagraph"/>
        <w:numPr>
          <w:ilvl w:val="0"/>
          <w:numId w:val="12"/>
        </w:numPr>
      </w:pPr>
      <w:r>
        <w:t>Y</w:t>
      </w:r>
      <w:r w:rsidR="003F7D16">
        <w:t>.</w:t>
      </w:r>
      <w:r>
        <w:t xml:space="preserve"> Lwin, A</w:t>
      </w:r>
      <w:r w:rsidR="003F7D16">
        <w:t>.</w:t>
      </w:r>
      <w:r>
        <w:t>B</w:t>
      </w:r>
      <w:r w:rsidR="003F7D16">
        <w:t>.</w:t>
      </w:r>
      <w:r>
        <w:t xml:space="preserve"> Mohamad, Z</w:t>
      </w:r>
      <w:r w:rsidR="003F7D16">
        <w:t>.</w:t>
      </w:r>
      <w:r>
        <w:t xml:space="preserve"> Yaakob and W</w:t>
      </w:r>
      <w:r w:rsidR="003F7D16">
        <w:t>.</w:t>
      </w:r>
      <w:r>
        <w:t>R</w:t>
      </w:r>
      <w:r w:rsidR="003F7D16">
        <w:t>.</w:t>
      </w:r>
      <w:r>
        <w:t xml:space="preserve"> W</w:t>
      </w:r>
      <w:r w:rsidR="003F7D16">
        <w:t>.</w:t>
      </w:r>
      <w:r>
        <w:t xml:space="preserve"> Daud, </w:t>
      </w:r>
      <w:r>
        <w:rPr>
          <w:i/>
        </w:rPr>
        <w:t>React. Kinet. Catal. Lett</w:t>
      </w:r>
      <w:r>
        <w:t>.</w:t>
      </w:r>
      <w:r>
        <w:rPr>
          <w:i/>
        </w:rPr>
        <w:t xml:space="preserve">, </w:t>
      </w:r>
      <w:r>
        <w:rPr>
          <w:b/>
        </w:rPr>
        <w:t>70</w:t>
      </w:r>
      <w:r>
        <w:t>. 2000, 303</w:t>
      </w:r>
    </w:p>
    <w:p w:rsidR="00596A00" w:rsidRDefault="00596A00" w:rsidP="00596A00">
      <w:pPr>
        <w:pStyle w:val="ListParagraph"/>
        <w:numPr>
          <w:ilvl w:val="0"/>
          <w:numId w:val="12"/>
        </w:numPr>
      </w:pPr>
      <w:r>
        <w:t>K</w:t>
      </w:r>
      <w:r w:rsidR="003F7D16">
        <w:t>.</w:t>
      </w:r>
      <w:r>
        <w:t xml:space="preserve"> Kaneda, K</w:t>
      </w:r>
      <w:r w:rsidR="003F7D16">
        <w:t>.</w:t>
      </w:r>
      <w:r>
        <w:t xml:space="preserve"> Yamaguchi, K</w:t>
      </w:r>
      <w:r w:rsidR="003F7D16">
        <w:t>.</w:t>
      </w:r>
      <w:r>
        <w:t xml:space="preserve"> Mori, T</w:t>
      </w:r>
      <w:r w:rsidR="003F7D16">
        <w:t>.</w:t>
      </w:r>
      <w:r>
        <w:t xml:space="preserve"> Mizugaki and K</w:t>
      </w:r>
      <w:r w:rsidR="003F7D16">
        <w:t>.</w:t>
      </w:r>
      <w:r>
        <w:t xml:space="preserve"> Ebitani, </w:t>
      </w:r>
      <w:r>
        <w:rPr>
          <w:i/>
        </w:rPr>
        <w:t>Catal. Surv. Jap.</w:t>
      </w:r>
      <w:r>
        <w:t xml:space="preserve">, </w:t>
      </w:r>
      <w:r>
        <w:rPr>
          <w:b/>
        </w:rPr>
        <w:t>4</w:t>
      </w:r>
      <w:r>
        <w:t>, 2000, 31</w:t>
      </w:r>
    </w:p>
    <w:p w:rsidR="00596A00" w:rsidRDefault="00596A00" w:rsidP="00596A00">
      <w:pPr>
        <w:pStyle w:val="ListParagraph"/>
        <w:numPr>
          <w:ilvl w:val="0"/>
          <w:numId w:val="12"/>
        </w:numPr>
      </w:pPr>
      <w:r>
        <w:lastRenderedPageBreak/>
        <w:t xml:space="preserve">L. Hickey, J.T. Kloprogge, R.L. Frost, </w:t>
      </w:r>
      <w:r>
        <w:rPr>
          <w:i/>
        </w:rPr>
        <w:t>J. Mater. Sci.</w:t>
      </w:r>
      <w:r>
        <w:t xml:space="preserve">, </w:t>
      </w:r>
      <w:r>
        <w:rPr>
          <w:b/>
        </w:rPr>
        <w:t>35</w:t>
      </w:r>
      <w:r>
        <w:t>, 2000, 4347</w:t>
      </w:r>
    </w:p>
    <w:p w:rsidR="00596A00" w:rsidRDefault="00596A00" w:rsidP="00596A00">
      <w:pPr>
        <w:pStyle w:val="ListParagraph"/>
        <w:numPr>
          <w:ilvl w:val="0"/>
          <w:numId w:val="12"/>
        </w:numPr>
      </w:pPr>
      <w:r>
        <w:t>F.M. Labajos, M.J. S</w:t>
      </w:r>
      <w:r>
        <w:rPr>
          <w:rFonts w:cs="Times New Roman"/>
        </w:rPr>
        <w:t>á</w:t>
      </w:r>
      <w:r>
        <w:t xml:space="preserve">nchez-Montero, M.J. Holgado and V. Rives, </w:t>
      </w:r>
      <w:r>
        <w:rPr>
          <w:i/>
        </w:rPr>
        <w:t xml:space="preserve">Thermo. Acta, </w:t>
      </w:r>
      <w:r>
        <w:rPr>
          <w:b/>
        </w:rPr>
        <w:t>370</w:t>
      </w:r>
      <w:r>
        <w:t>, 2001, 99</w:t>
      </w:r>
    </w:p>
    <w:p w:rsidR="00596A00" w:rsidRDefault="00596A00" w:rsidP="00596A00">
      <w:pPr>
        <w:pStyle w:val="ListParagraph"/>
        <w:numPr>
          <w:ilvl w:val="0"/>
          <w:numId w:val="12"/>
        </w:numPr>
      </w:pPr>
      <w:r>
        <w:t xml:space="preserve">T. Hibino and A. Tsunashima, </w:t>
      </w:r>
      <w:r>
        <w:rPr>
          <w:i/>
        </w:rPr>
        <w:t>J. Mater. Sci. Lett.</w:t>
      </w:r>
      <w:r>
        <w:t xml:space="preserve">, </w:t>
      </w:r>
      <w:r>
        <w:rPr>
          <w:b/>
        </w:rPr>
        <w:t>19</w:t>
      </w:r>
      <w:r>
        <w:t>, 2000, 1403</w:t>
      </w:r>
    </w:p>
    <w:p w:rsidR="00596A00" w:rsidRDefault="00596A00" w:rsidP="00596A00">
      <w:pPr>
        <w:pStyle w:val="ListParagraph"/>
        <w:numPr>
          <w:ilvl w:val="0"/>
          <w:numId w:val="12"/>
        </w:numPr>
      </w:pPr>
      <w:r>
        <w:t xml:space="preserve">T.S. Stanimirova and G. Kirov, </w:t>
      </w:r>
      <w:r>
        <w:rPr>
          <w:i/>
        </w:rPr>
        <w:t>J. Mater. Sci. Lett.</w:t>
      </w:r>
      <w:r>
        <w:t xml:space="preserve">, </w:t>
      </w:r>
      <w:r>
        <w:rPr>
          <w:b/>
        </w:rPr>
        <w:t>20</w:t>
      </w:r>
      <w:r>
        <w:t>, 2001, 453</w:t>
      </w:r>
    </w:p>
    <w:p w:rsidR="00596A00" w:rsidRDefault="00596A00" w:rsidP="00596A00">
      <w:pPr>
        <w:pStyle w:val="ListParagraph"/>
        <w:numPr>
          <w:ilvl w:val="0"/>
          <w:numId w:val="12"/>
        </w:numPr>
        <w:rPr>
          <w:rFonts w:cs="Times New Roman"/>
        </w:rPr>
      </w:pPr>
      <w:r>
        <w:rPr>
          <w:rFonts w:cs="Times New Roman"/>
        </w:rPr>
        <w:t xml:space="preserve">H. B. Friedrich and A. S. Mahomed, </w:t>
      </w:r>
      <w:r>
        <w:rPr>
          <w:rFonts w:cs="Times New Roman"/>
          <w:i/>
        </w:rPr>
        <w:t>Appl. Catal. A: Gen.</w:t>
      </w:r>
      <w:r>
        <w:rPr>
          <w:rFonts w:cs="Times New Roman"/>
        </w:rPr>
        <w:t xml:space="preserve">, </w:t>
      </w:r>
      <w:r>
        <w:rPr>
          <w:rFonts w:cs="Times New Roman"/>
          <w:b/>
        </w:rPr>
        <w:t>347</w:t>
      </w:r>
      <w:r>
        <w:rPr>
          <w:rFonts w:cs="Times New Roman"/>
        </w:rPr>
        <w:t>, 2008, 11</w:t>
      </w:r>
    </w:p>
    <w:p w:rsidR="00596A00" w:rsidRDefault="00C81F5A" w:rsidP="00596A00">
      <w:pPr>
        <w:pStyle w:val="ListParagraph"/>
        <w:numPr>
          <w:ilvl w:val="0"/>
          <w:numId w:val="12"/>
        </w:numPr>
        <w:rPr>
          <w:rFonts w:cs="Times New Roman"/>
        </w:rPr>
      </w:pPr>
      <w:hyperlink r:id="rId27" w:history="1">
        <w:r w:rsidR="002310C3" w:rsidRPr="00D253E5">
          <w:rPr>
            <w:rStyle w:val="Hyperlink"/>
            <w:rFonts w:cs="Times New Roman"/>
          </w:rPr>
          <w:t>www.tulane.edu/~sanelson/eens211/phyllosilicates</w:t>
        </w:r>
      </w:hyperlink>
      <w:r w:rsidR="00596A00">
        <w:rPr>
          <w:rFonts w:cs="Times New Roman"/>
        </w:rPr>
        <w:t xml:space="preserve">, </w:t>
      </w:r>
      <w:r w:rsidR="00596A00">
        <w:rPr>
          <w:rFonts w:cs="Times New Roman"/>
          <w:i/>
        </w:rPr>
        <w:t>Phyllosilicates (micas, Chlorite, Talc and Serpentine,</w:t>
      </w:r>
      <w:r w:rsidR="00596A00">
        <w:rPr>
          <w:rFonts w:cs="Times New Roman"/>
        </w:rPr>
        <w:t xml:space="preserve"> 12 November 2008, accessed </w:t>
      </w:r>
      <w:r w:rsidR="002310C3">
        <w:rPr>
          <w:rFonts w:cs="Times New Roman"/>
        </w:rPr>
        <w:t>13 September 2010</w:t>
      </w:r>
    </w:p>
    <w:p w:rsidR="00596A00" w:rsidRDefault="00596A00" w:rsidP="00596A00">
      <w:pPr>
        <w:pStyle w:val="ListParagraph"/>
        <w:numPr>
          <w:ilvl w:val="0"/>
          <w:numId w:val="12"/>
        </w:numPr>
        <w:rPr>
          <w:rFonts w:cs="Times New Roman"/>
        </w:rPr>
      </w:pPr>
      <w:r>
        <w:rPr>
          <w:rFonts w:cs="Times New Roman"/>
        </w:rPr>
        <w:t xml:space="preserve">V. Rives, </w:t>
      </w:r>
      <w:r>
        <w:rPr>
          <w:rFonts w:cs="Times New Roman"/>
          <w:i/>
        </w:rPr>
        <w:t>Layered Double Hydroxides: Present and Future</w:t>
      </w:r>
      <w:r>
        <w:rPr>
          <w:rFonts w:cs="Times New Roman"/>
        </w:rPr>
        <w:t>, Nova Science Publishers Inc., 2001</w:t>
      </w:r>
    </w:p>
    <w:p w:rsidR="00596A00" w:rsidRDefault="00596A00" w:rsidP="00596A00">
      <w:pPr>
        <w:pStyle w:val="ListParagraph"/>
        <w:numPr>
          <w:ilvl w:val="0"/>
          <w:numId w:val="12"/>
        </w:numPr>
        <w:rPr>
          <w:rFonts w:cs="Times New Roman"/>
        </w:rPr>
      </w:pPr>
      <w:r>
        <w:rPr>
          <w:rFonts w:cs="Times New Roman"/>
        </w:rPr>
        <w:t xml:space="preserve">S. Miyata and T. Kumura, </w:t>
      </w:r>
      <w:r>
        <w:rPr>
          <w:rFonts w:cs="Times New Roman"/>
          <w:i/>
        </w:rPr>
        <w:t>Chem. Lett.</w:t>
      </w:r>
      <w:r>
        <w:rPr>
          <w:rFonts w:cs="Times New Roman"/>
        </w:rPr>
        <w:t>, 1973, 843</w:t>
      </w:r>
    </w:p>
    <w:p w:rsidR="00596A00" w:rsidRPr="00FC3333" w:rsidRDefault="00596A00" w:rsidP="00596A00">
      <w:pPr>
        <w:pStyle w:val="ListParagraph"/>
        <w:numPr>
          <w:ilvl w:val="0"/>
          <w:numId w:val="12"/>
        </w:numPr>
        <w:rPr>
          <w:rFonts w:cs="Times New Roman"/>
        </w:rPr>
      </w:pPr>
      <w:r>
        <w:rPr>
          <w:rFonts w:cs="Times New Roman"/>
        </w:rPr>
        <w:t xml:space="preserve">R. Allman, </w:t>
      </w:r>
      <w:r>
        <w:rPr>
          <w:rFonts w:cs="Times New Roman"/>
          <w:i/>
        </w:rPr>
        <w:t xml:space="preserve">N. Jhb. Miner. Mh., </w:t>
      </w:r>
      <w:r>
        <w:rPr>
          <w:rFonts w:cs="Times New Roman"/>
          <w:b/>
        </w:rPr>
        <w:t>3</w:t>
      </w:r>
      <w:r>
        <w:rPr>
          <w:rFonts w:cs="Times New Roman"/>
          <w:b/>
          <w:i/>
        </w:rPr>
        <w:t xml:space="preserve">, </w:t>
      </w:r>
      <w:r w:rsidRPr="00FC3333">
        <w:rPr>
          <w:rFonts w:cs="Times New Roman"/>
        </w:rPr>
        <w:t>1977, 136</w:t>
      </w:r>
    </w:p>
    <w:p w:rsidR="00596A00" w:rsidRDefault="00596A00" w:rsidP="00596A00">
      <w:pPr>
        <w:pStyle w:val="ListParagraph"/>
        <w:numPr>
          <w:ilvl w:val="0"/>
          <w:numId w:val="12"/>
        </w:numPr>
        <w:rPr>
          <w:rFonts w:cs="Times New Roman"/>
        </w:rPr>
      </w:pPr>
      <w:r>
        <w:rPr>
          <w:rFonts w:cs="Times New Roman"/>
        </w:rPr>
        <w:t xml:space="preserve">A. Drits, T.N. Sokolova, G.V. Sokolova and V.I. Cherkashin, </w:t>
      </w:r>
      <w:r>
        <w:rPr>
          <w:rFonts w:cs="Times New Roman"/>
          <w:i/>
        </w:rPr>
        <w:t>Clays and Clay Miner.</w:t>
      </w:r>
      <w:r>
        <w:rPr>
          <w:rFonts w:cs="Times New Roman"/>
        </w:rPr>
        <w:t xml:space="preserve">, </w:t>
      </w:r>
      <w:r>
        <w:rPr>
          <w:rFonts w:cs="Times New Roman"/>
          <w:b/>
        </w:rPr>
        <w:t>35</w:t>
      </w:r>
      <w:r>
        <w:rPr>
          <w:rFonts w:cs="Times New Roman"/>
        </w:rPr>
        <w:t>, 1987, 401</w:t>
      </w:r>
    </w:p>
    <w:p w:rsidR="00596A00" w:rsidRDefault="00596A00" w:rsidP="00596A00">
      <w:pPr>
        <w:pStyle w:val="ListParagraph"/>
        <w:numPr>
          <w:ilvl w:val="0"/>
          <w:numId w:val="12"/>
        </w:numPr>
        <w:rPr>
          <w:rFonts w:cs="Times New Roman"/>
        </w:rPr>
      </w:pPr>
      <w:r>
        <w:rPr>
          <w:rFonts w:cs="Times New Roman"/>
        </w:rPr>
        <w:t xml:space="preserve">F. Kooli, I. Crespo, C. Barriga, M.A. Ulibarri, V. Rives, </w:t>
      </w:r>
      <w:r>
        <w:rPr>
          <w:rFonts w:cs="Times New Roman"/>
          <w:i/>
        </w:rPr>
        <w:t>J. Mater. Chem.</w:t>
      </w:r>
      <w:r>
        <w:rPr>
          <w:rFonts w:cs="Times New Roman"/>
        </w:rPr>
        <w:t xml:space="preserve">, </w:t>
      </w:r>
      <w:r>
        <w:rPr>
          <w:rFonts w:cs="Times New Roman"/>
          <w:b/>
        </w:rPr>
        <w:t>6</w:t>
      </w:r>
      <w:r>
        <w:rPr>
          <w:rFonts w:cs="Times New Roman"/>
        </w:rPr>
        <w:t>, 1996, 1199</w:t>
      </w:r>
    </w:p>
    <w:p w:rsidR="00596A00" w:rsidRDefault="00596A00" w:rsidP="00596A00">
      <w:pPr>
        <w:pStyle w:val="ListParagraph"/>
        <w:numPr>
          <w:ilvl w:val="0"/>
          <w:numId w:val="12"/>
        </w:numPr>
        <w:rPr>
          <w:rFonts w:cs="Times New Roman"/>
        </w:rPr>
      </w:pPr>
      <w:r>
        <w:rPr>
          <w:rFonts w:cs="Times New Roman"/>
        </w:rPr>
        <w:t xml:space="preserve">V. Rives, F.M.Labajos, M.A. Ulibarri and P. Malet, </w:t>
      </w:r>
      <w:r>
        <w:rPr>
          <w:rFonts w:cs="Times New Roman"/>
          <w:i/>
        </w:rPr>
        <w:t>Inorg. Chem.</w:t>
      </w:r>
      <w:r>
        <w:rPr>
          <w:rFonts w:cs="Times New Roman"/>
        </w:rPr>
        <w:t xml:space="preserve">, </w:t>
      </w:r>
      <w:r>
        <w:rPr>
          <w:rFonts w:cs="Times New Roman"/>
          <w:b/>
        </w:rPr>
        <w:t>32</w:t>
      </w:r>
      <w:r>
        <w:rPr>
          <w:rFonts w:cs="Times New Roman"/>
        </w:rPr>
        <w:t>, 1993, 5000</w:t>
      </w:r>
    </w:p>
    <w:p w:rsidR="00C6268C" w:rsidRDefault="00C6268C" w:rsidP="00596A00">
      <w:pPr>
        <w:pStyle w:val="ListParagraph"/>
        <w:numPr>
          <w:ilvl w:val="0"/>
          <w:numId w:val="12"/>
        </w:numPr>
        <w:rPr>
          <w:rFonts w:cs="Times New Roman"/>
        </w:rPr>
      </w:pPr>
      <w:r>
        <w:rPr>
          <w:rFonts w:cs="Times New Roman"/>
        </w:rPr>
        <w:t xml:space="preserve">W.H. Zhang, X.D. Guo, J. He and Z.Y. Qian, </w:t>
      </w:r>
      <w:r>
        <w:rPr>
          <w:rFonts w:cs="Times New Roman"/>
          <w:i/>
        </w:rPr>
        <w:t xml:space="preserve">J. Eur. Cer. Soc., </w:t>
      </w:r>
      <w:r>
        <w:rPr>
          <w:rFonts w:cs="Times New Roman"/>
          <w:b/>
        </w:rPr>
        <w:t>28</w:t>
      </w:r>
      <w:r>
        <w:rPr>
          <w:rFonts w:cs="Times New Roman"/>
        </w:rPr>
        <w:t>, 2008, 1623</w:t>
      </w:r>
    </w:p>
    <w:p w:rsidR="00C6268C" w:rsidRDefault="00F9287C" w:rsidP="00596A00">
      <w:pPr>
        <w:pStyle w:val="ListParagraph"/>
        <w:numPr>
          <w:ilvl w:val="0"/>
          <w:numId w:val="12"/>
        </w:numPr>
        <w:rPr>
          <w:rFonts w:cs="Times New Roman"/>
        </w:rPr>
      </w:pPr>
      <w:r>
        <w:rPr>
          <w:rFonts w:cs="Times New Roman"/>
        </w:rPr>
        <w:t xml:space="preserve">N. Das and A. Samal, </w:t>
      </w:r>
      <w:r>
        <w:rPr>
          <w:rFonts w:cs="Times New Roman"/>
          <w:i/>
        </w:rPr>
        <w:t>Micropor. Mesopor. Mater.</w:t>
      </w:r>
      <w:r>
        <w:rPr>
          <w:rFonts w:cs="Times New Roman"/>
        </w:rPr>
        <w:t xml:space="preserve">, </w:t>
      </w:r>
      <w:r>
        <w:rPr>
          <w:rFonts w:cs="Times New Roman"/>
          <w:b/>
        </w:rPr>
        <w:t>72</w:t>
      </w:r>
      <w:r>
        <w:rPr>
          <w:rFonts w:cs="Times New Roman"/>
        </w:rPr>
        <w:t>, 2004, 219</w:t>
      </w:r>
    </w:p>
    <w:p w:rsidR="00596A00" w:rsidRDefault="00596A00" w:rsidP="00596A00">
      <w:pPr>
        <w:pStyle w:val="ListParagraph"/>
        <w:numPr>
          <w:ilvl w:val="0"/>
          <w:numId w:val="12"/>
        </w:numPr>
        <w:rPr>
          <w:rFonts w:cs="Times New Roman"/>
        </w:rPr>
      </w:pPr>
      <w:r>
        <w:rPr>
          <w:rFonts w:cs="Times New Roman"/>
        </w:rPr>
        <w:t>I. Pausch, H.H. Lohse, K. Schürmann and R. Allman,</w:t>
      </w:r>
      <w:r w:rsidRPr="007453EA">
        <w:rPr>
          <w:rFonts w:cs="Times New Roman"/>
          <w:i/>
        </w:rPr>
        <w:t xml:space="preserve"> </w:t>
      </w:r>
      <w:r>
        <w:rPr>
          <w:rFonts w:cs="Times New Roman"/>
          <w:i/>
        </w:rPr>
        <w:t>Clays and Clay Miner.</w:t>
      </w:r>
      <w:r>
        <w:rPr>
          <w:rFonts w:cs="Times New Roman"/>
        </w:rPr>
        <w:t xml:space="preserve">, </w:t>
      </w:r>
      <w:r>
        <w:rPr>
          <w:rFonts w:cs="Times New Roman"/>
          <w:b/>
        </w:rPr>
        <w:t>34</w:t>
      </w:r>
      <w:r>
        <w:rPr>
          <w:rFonts w:cs="Times New Roman"/>
        </w:rPr>
        <w:t>, 1986, 507</w:t>
      </w:r>
    </w:p>
    <w:p w:rsidR="00596A00" w:rsidRDefault="00596A00" w:rsidP="00596A00">
      <w:pPr>
        <w:pStyle w:val="ListParagraph"/>
        <w:numPr>
          <w:ilvl w:val="0"/>
          <w:numId w:val="12"/>
        </w:numPr>
        <w:rPr>
          <w:rFonts w:cs="Times New Roman"/>
        </w:rPr>
      </w:pPr>
      <w:r>
        <w:rPr>
          <w:rFonts w:cs="Times New Roman"/>
        </w:rPr>
        <w:t xml:space="preserve">G. Mascolo and O. Marino, </w:t>
      </w:r>
      <w:r>
        <w:rPr>
          <w:rFonts w:cs="Times New Roman"/>
          <w:i/>
        </w:rPr>
        <w:t>Miner. Mag.</w:t>
      </w:r>
      <w:r>
        <w:rPr>
          <w:rFonts w:cs="Times New Roman"/>
        </w:rPr>
        <w:t xml:space="preserve">, </w:t>
      </w:r>
      <w:r>
        <w:rPr>
          <w:rFonts w:cs="Times New Roman"/>
          <w:b/>
        </w:rPr>
        <w:t>43</w:t>
      </w:r>
      <w:r>
        <w:rPr>
          <w:rFonts w:cs="Times New Roman"/>
        </w:rPr>
        <w:t>, 1980, 619</w:t>
      </w:r>
    </w:p>
    <w:p w:rsidR="00596A00" w:rsidRDefault="00596A00" w:rsidP="00596A00">
      <w:pPr>
        <w:pStyle w:val="ListParagraph"/>
        <w:numPr>
          <w:ilvl w:val="0"/>
          <w:numId w:val="12"/>
        </w:numPr>
        <w:rPr>
          <w:rFonts w:cs="Times New Roman"/>
        </w:rPr>
      </w:pPr>
      <w:r>
        <w:rPr>
          <w:rFonts w:cs="Times New Roman"/>
        </w:rPr>
        <w:t xml:space="preserve">M.C. Gastuche, G. Brown and M. Mortland, </w:t>
      </w:r>
      <w:r>
        <w:rPr>
          <w:rFonts w:cs="Times New Roman"/>
          <w:i/>
        </w:rPr>
        <w:t>Clay Miner.</w:t>
      </w:r>
      <w:r>
        <w:rPr>
          <w:rFonts w:cs="Times New Roman"/>
        </w:rPr>
        <w:t xml:space="preserve">, </w:t>
      </w:r>
      <w:r>
        <w:rPr>
          <w:rFonts w:cs="Times New Roman"/>
          <w:b/>
        </w:rPr>
        <w:t>7</w:t>
      </w:r>
      <w:r>
        <w:rPr>
          <w:rFonts w:cs="Times New Roman"/>
        </w:rPr>
        <w:t>, 1967, 177</w:t>
      </w:r>
    </w:p>
    <w:p w:rsidR="00596A00" w:rsidRDefault="00596A00" w:rsidP="00596A00">
      <w:pPr>
        <w:pStyle w:val="ListParagraph"/>
        <w:numPr>
          <w:ilvl w:val="0"/>
          <w:numId w:val="12"/>
        </w:numPr>
        <w:rPr>
          <w:rFonts w:cs="Times New Roman"/>
        </w:rPr>
      </w:pPr>
      <w:r>
        <w:rPr>
          <w:rFonts w:cs="Times New Roman"/>
        </w:rPr>
        <w:t xml:space="preserve">S. Miyata, </w:t>
      </w:r>
      <w:r w:rsidRPr="00FB4115">
        <w:rPr>
          <w:rFonts w:cs="Times New Roman"/>
          <w:i/>
        </w:rPr>
        <w:t>Clays and Clay Miner.</w:t>
      </w:r>
      <w:r>
        <w:rPr>
          <w:rFonts w:cs="Times New Roman"/>
        </w:rPr>
        <w:t xml:space="preserve">, </w:t>
      </w:r>
      <w:r>
        <w:rPr>
          <w:rFonts w:cs="Times New Roman"/>
          <w:b/>
        </w:rPr>
        <w:t>23</w:t>
      </w:r>
      <w:r>
        <w:rPr>
          <w:rFonts w:cs="Times New Roman"/>
        </w:rPr>
        <w:t>, 1975, 369</w:t>
      </w:r>
    </w:p>
    <w:p w:rsidR="00596A00" w:rsidRDefault="00596A00" w:rsidP="00596A00">
      <w:pPr>
        <w:pStyle w:val="ListParagraph"/>
        <w:numPr>
          <w:ilvl w:val="0"/>
          <w:numId w:val="12"/>
        </w:numPr>
        <w:rPr>
          <w:rFonts w:cs="Times New Roman"/>
        </w:rPr>
      </w:pPr>
      <w:r>
        <w:rPr>
          <w:rFonts w:cs="Times New Roman"/>
        </w:rPr>
        <w:t xml:space="preserve">R. Allman, </w:t>
      </w:r>
      <w:r>
        <w:rPr>
          <w:rFonts w:cs="Times New Roman"/>
          <w:i/>
        </w:rPr>
        <w:t>Chimia</w:t>
      </w:r>
      <w:r>
        <w:rPr>
          <w:rFonts w:cs="Times New Roman"/>
        </w:rPr>
        <w:t xml:space="preserve">, </w:t>
      </w:r>
      <w:r>
        <w:rPr>
          <w:rFonts w:cs="Times New Roman"/>
          <w:b/>
        </w:rPr>
        <w:t>24</w:t>
      </w:r>
      <w:r>
        <w:rPr>
          <w:rFonts w:cs="Times New Roman"/>
        </w:rPr>
        <w:t xml:space="preserve">, 1970, 99 </w:t>
      </w:r>
    </w:p>
    <w:p w:rsidR="00596A00" w:rsidRDefault="00596A00" w:rsidP="00596A00">
      <w:pPr>
        <w:pStyle w:val="ListParagraph"/>
        <w:numPr>
          <w:ilvl w:val="0"/>
          <w:numId w:val="12"/>
        </w:numPr>
        <w:rPr>
          <w:rFonts w:cs="Times New Roman"/>
        </w:rPr>
      </w:pPr>
      <w:r>
        <w:rPr>
          <w:rFonts w:cs="Times New Roman"/>
        </w:rPr>
        <w:t xml:space="preserve">H.F.W. Taylor, </w:t>
      </w:r>
      <w:r>
        <w:rPr>
          <w:rFonts w:cs="Times New Roman"/>
          <w:i/>
        </w:rPr>
        <w:t>Miner. Mag.</w:t>
      </w:r>
      <w:r>
        <w:rPr>
          <w:rFonts w:cs="Times New Roman"/>
        </w:rPr>
        <w:t xml:space="preserve">, </w:t>
      </w:r>
      <w:r>
        <w:rPr>
          <w:rFonts w:cs="Times New Roman"/>
          <w:b/>
        </w:rPr>
        <w:t>39</w:t>
      </w:r>
      <w:r>
        <w:rPr>
          <w:rFonts w:cs="Times New Roman"/>
        </w:rPr>
        <w:t>, 1973, 377</w:t>
      </w:r>
    </w:p>
    <w:p w:rsidR="00596A00" w:rsidRDefault="00596A00" w:rsidP="00596A00">
      <w:pPr>
        <w:pStyle w:val="ListParagraph"/>
        <w:numPr>
          <w:ilvl w:val="0"/>
          <w:numId w:val="12"/>
        </w:numPr>
        <w:rPr>
          <w:rFonts w:cs="Times New Roman"/>
        </w:rPr>
      </w:pPr>
      <w:r>
        <w:rPr>
          <w:rFonts w:cs="Times New Roman"/>
          <w:i/>
        </w:rPr>
        <w:t>French Patent</w:t>
      </w:r>
      <w:r>
        <w:rPr>
          <w:rFonts w:cs="Times New Roman"/>
        </w:rPr>
        <w:t xml:space="preserve"> 2,091,785, 1971, to BASF AG</w:t>
      </w:r>
    </w:p>
    <w:p w:rsidR="00596A00" w:rsidRDefault="00596A00" w:rsidP="00596A00">
      <w:pPr>
        <w:pStyle w:val="ListParagraph"/>
        <w:numPr>
          <w:ilvl w:val="0"/>
          <w:numId w:val="12"/>
        </w:numPr>
        <w:rPr>
          <w:rFonts w:cs="Times New Roman"/>
        </w:rPr>
      </w:pPr>
      <w:r>
        <w:rPr>
          <w:rFonts w:cs="Times New Roman"/>
        </w:rPr>
        <w:t xml:space="preserve">D.M. Roy, R. Roy and E.F. Osborn, </w:t>
      </w:r>
      <w:r>
        <w:rPr>
          <w:rFonts w:cs="Times New Roman"/>
          <w:i/>
        </w:rPr>
        <w:t>Amer. J. Sci.</w:t>
      </w:r>
      <w:r>
        <w:rPr>
          <w:rFonts w:cs="Times New Roman"/>
        </w:rPr>
        <w:t xml:space="preserve">, </w:t>
      </w:r>
      <w:r>
        <w:rPr>
          <w:rFonts w:cs="Times New Roman"/>
          <w:b/>
        </w:rPr>
        <w:t>251</w:t>
      </w:r>
      <w:r>
        <w:rPr>
          <w:rFonts w:cs="Times New Roman"/>
        </w:rPr>
        <w:t>, 1953, 337</w:t>
      </w:r>
    </w:p>
    <w:p w:rsidR="00596A00" w:rsidRDefault="00596A00" w:rsidP="00596A00">
      <w:pPr>
        <w:pStyle w:val="ListParagraph"/>
        <w:numPr>
          <w:ilvl w:val="0"/>
          <w:numId w:val="12"/>
        </w:numPr>
        <w:rPr>
          <w:rFonts w:cs="Times New Roman"/>
        </w:rPr>
      </w:pPr>
      <w:r>
        <w:rPr>
          <w:rFonts w:cs="Times New Roman"/>
        </w:rPr>
        <w:t xml:space="preserve">A. Clearfield, </w:t>
      </w:r>
      <w:r>
        <w:rPr>
          <w:rFonts w:cs="Times New Roman"/>
          <w:i/>
        </w:rPr>
        <w:t>Chem. Rev</w:t>
      </w:r>
      <w:r>
        <w:rPr>
          <w:rFonts w:cs="Times New Roman"/>
        </w:rPr>
        <w:t xml:space="preserve">., </w:t>
      </w:r>
      <w:r>
        <w:rPr>
          <w:rFonts w:cs="Times New Roman"/>
          <w:b/>
        </w:rPr>
        <w:t>88</w:t>
      </w:r>
      <w:r>
        <w:rPr>
          <w:rFonts w:cs="Times New Roman"/>
        </w:rPr>
        <w:t>, 1988, 125</w:t>
      </w:r>
    </w:p>
    <w:p w:rsidR="00596A00" w:rsidRDefault="00596A00" w:rsidP="00596A00">
      <w:pPr>
        <w:pStyle w:val="ListParagraph"/>
        <w:numPr>
          <w:ilvl w:val="0"/>
          <w:numId w:val="12"/>
        </w:numPr>
        <w:rPr>
          <w:rFonts w:cs="Times New Roman"/>
        </w:rPr>
      </w:pPr>
      <w:r>
        <w:rPr>
          <w:rFonts w:cs="Times New Roman"/>
        </w:rPr>
        <w:t xml:space="preserve">S. Miyata, </w:t>
      </w:r>
      <w:r w:rsidRPr="00FB4115">
        <w:rPr>
          <w:rFonts w:cs="Times New Roman"/>
          <w:i/>
        </w:rPr>
        <w:t>Clays and Clay Miner.</w:t>
      </w:r>
      <w:r>
        <w:rPr>
          <w:rFonts w:cs="Times New Roman"/>
        </w:rPr>
        <w:t xml:space="preserve">, </w:t>
      </w:r>
      <w:r>
        <w:rPr>
          <w:rFonts w:cs="Times New Roman"/>
          <w:b/>
        </w:rPr>
        <w:t>31</w:t>
      </w:r>
      <w:r>
        <w:rPr>
          <w:rFonts w:cs="Times New Roman"/>
        </w:rPr>
        <w:t>, 1983, 305</w:t>
      </w:r>
    </w:p>
    <w:p w:rsidR="00596A00" w:rsidRDefault="00596A00" w:rsidP="00596A00">
      <w:pPr>
        <w:pStyle w:val="ListParagraph"/>
        <w:numPr>
          <w:ilvl w:val="0"/>
          <w:numId w:val="12"/>
        </w:numPr>
        <w:rPr>
          <w:rFonts w:cs="Times New Roman"/>
        </w:rPr>
      </w:pPr>
      <w:r>
        <w:rPr>
          <w:rFonts w:cs="Times New Roman"/>
        </w:rPr>
        <w:t xml:space="preserve">Y. Israeli, C. Taviot-Gueho, J.P. Besse, J.P. Morel and N. Morel-Desrosiers, </w:t>
      </w:r>
      <w:r>
        <w:rPr>
          <w:rFonts w:cs="Times New Roman"/>
          <w:i/>
        </w:rPr>
        <w:t>J. Chem. Soc. Dalton Trans.</w:t>
      </w:r>
      <w:r>
        <w:rPr>
          <w:rFonts w:cs="Times New Roman"/>
        </w:rPr>
        <w:t xml:space="preserve">, </w:t>
      </w:r>
      <w:r>
        <w:rPr>
          <w:rFonts w:cs="Times New Roman"/>
          <w:b/>
        </w:rPr>
        <w:t>5</w:t>
      </w:r>
      <w:r>
        <w:rPr>
          <w:rFonts w:cs="Times New Roman"/>
        </w:rPr>
        <w:t>, 2000, 791</w:t>
      </w:r>
    </w:p>
    <w:p w:rsidR="00191F13" w:rsidRPr="00191F13" w:rsidRDefault="00191F13" w:rsidP="00191F13">
      <w:pPr>
        <w:pStyle w:val="ListParagraph"/>
        <w:numPr>
          <w:ilvl w:val="0"/>
          <w:numId w:val="12"/>
        </w:numPr>
        <w:rPr>
          <w:rFonts w:cs="Times New Roman"/>
        </w:rPr>
      </w:pPr>
      <w:r>
        <w:rPr>
          <w:rFonts w:cs="Times New Roman"/>
        </w:rPr>
        <w:t xml:space="preserve">D.P. Dececker, E.M. Gaigneaux and G. Busca, </w:t>
      </w:r>
      <w:r>
        <w:rPr>
          <w:rFonts w:cs="Times New Roman"/>
          <w:i/>
        </w:rPr>
        <w:t>Chem. Eur. J.</w:t>
      </w:r>
      <w:r>
        <w:rPr>
          <w:rFonts w:cs="Times New Roman"/>
        </w:rPr>
        <w:t xml:space="preserve">, </w:t>
      </w:r>
      <w:r>
        <w:rPr>
          <w:rFonts w:cs="Times New Roman"/>
          <w:b/>
        </w:rPr>
        <w:t>15</w:t>
      </w:r>
      <w:r>
        <w:rPr>
          <w:rFonts w:cs="Times New Roman"/>
        </w:rPr>
        <w:t>, 2009, 3920</w:t>
      </w:r>
    </w:p>
    <w:p w:rsidR="00596A00" w:rsidRDefault="00596A00" w:rsidP="00596A00">
      <w:pPr>
        <w:pStyle w:val="ListParagraph"/>
        <w:numPr>
          <w:ilvl w:val="0"/>
          <w:numId w:val="12"/>
        </w:numPr>
        <w:rPr>
          <w:rFonts w:cs="Times New Roman"/>
        </w:rPr>
      </w:pPr>
      <w:r>
        <w:rPr>
          <w:rFonts w:cs="Times New Roman"/>
        </w:rPr>
        <w:t xml:space="preserve">A. De Roy, J.P. Besse and P. Bondot, </w:t>
      </w:r>
      <w:r>
        <w:rPr>
          <w:rFonts w:cs="Times New Roman"/>
          <w:i/>
        </w:rPr>
        <w:t>Mat. Res. Bull.</w:t>
      </w:r>
      <w:r>
        <w:rPr>
          <w:rFonts w:cs="Times New Roman"/>
        </w:rPr>
        <w:t xml:space="preserve">, </w:t>
      </w:r>
      <w:r>
        <w:rPr>
          <w:rFonts w:cs="Times New Roman"/>
          <w:b/>
        </w:rPr>
        <w:t>20</w:t>
      </w:r>
      <w:r>
        <w:rPr>
          <w:rFonts w:cs="Times New Roman"/>
        </w:rPr>
        <w:t>, 1985, 1091</w:t>
      </w:r>
    </w:p>
    <w:p w:rsidR="00596A00" w:rsidRDefault="00596A00" w:rsidP="00596A00">
      <w:pPr>
        <w:pStyle w:val="ListParagraph"/>
        <w:numPr>
          <w:ilvl w:val="0"/>
          <w:numId w:val="12"/>
        </w:numPr>
        <w:rPr>
          <w:rFonts w:cs="Times New Roman"/>
        </w:rPr>
      </w:pPr>
      <w:r>
        <w:rPr>
          <w:rFonts w:cs="Times New Roman"/>
        </w:rPr>
        <w:t xml:space="preserve">G.W. Brindley and S. Kikkawa, </w:t>
      </w:r>
      <w:r w:rsidRPr="00FB4115">
        <w:rPr>
          <w:rFonts w:cs="Times New Roman"/>
          <w:i/>
        </w:rPr>
        <w:t>Clays and Clay Miner.</w:t>
      </w:r>
      <w:r>
        <w:rPr>
          <w:rFonts w:cs="Times New Roman"/>
        </w:rPr>
        <w:t xml:space="preserve">, </w:t>
      </w:r>
      <w:r>
        <w:rPr>
          <w:rFonts w:cs="Times New Roman"/>
          <w:b/>
        </w:rPr>
        <w:t>28</w:t>
      </w:r>
      <w:r>
        <w:rPr>
          <w:rFonts w:cs="Times New Roman"/>
        </w:rPr>
        <w:t>, 1980, 50</w:t>
      </w:r>
    </w:p>
    <w:p w:rsidR="00596A00" w:rsidRDefault="00596A00" w:rsidP="00596A00">
      <w:pPr>
        <w:pStyle w:val="ListParagraph"/>
        <w:numPr>
          <w:ilvl w:val="0"/>
          <w:numId w:val="12"/>
        </w:numPr>
        <w:rPr>
          <w:rFonts w:cs="Times New Roman"/>
        </w:rPr>
      </w:pPr>
      <w:r>
        <w:rPr>
          <w:rFonts w:cs="Times New Roman"/>
        </w:rPr>
        <w:lastRenderedPageBreak/>
        <w:t xml:space="preserve">S. Miyata, </w:t>
      </w:r>
      <w:r w:rsidRPr="00FB4115">
        <w:rPr>
          <w:rFonts w:cs="Times New Roman"/>
          <w:i/>
        </w:rPr>
        <w:t>Clays and Clay Miner.</w:t>
      </w:r>
      <w:r>
        <w:rPr>
          <w:rFonts w:cs="Times New Roman"/>
        </w:rPr>
        <w:t xml:space="preserve">, </w:t>
      </w:r>
      <w:r>
        <w:rPr>
          <w:rFonts w:cs="Times New Roman"/>
          <w:b/>
        </w:rPr>
        <w:t>28</w:t>
      </w:r>
      <w:r>
        <w:rPr>
          <w:rFonts w:cs="Times New Roman"/>
        </w:rPr>
        <w:t>, 1980, 50</w:t>
      </w:r>
    </w:p>
    <w:p w:rsidR="00596A00" w:rsidRDefault="00596A00" w:rsidP="00596A00">
      <w:pPr>
        <w:pStyle w:val="ListParagraph"/>
        <w:numPr>
          <w:ilvl w:val="0"/>
          <w:numId w:val="12"/>
        </w:numPr>
        <w:rPr>
          <w:rFonts w:cs="Times New Roman"/>
        </w:rPr>
      </w:pPr>
      <w:r>
        <w:rPr>
          <w:rFonts w:cs="Times New Roman"/>
        </w:rPr>
        <w:t xml:space="preserve">S.K. Yun and T.J. Pinnavaia, </w:t>
      </w:r>
      <w:r>
        <w:rPr>
          <w:rFonts w:cs="Times New Roman"/>
          <w:i/>
        </w:rPr>
        <w:t>Chem. Mater.</w:t>
      </w:r>
      <w:r>
        <w:rPr>
          <w:rFonts w:cs="Times New Roman"/>
        </w:rPr>
        <w:t xml:space="preserve">, </w:t>
      </w:r>
      <w:r>
        <w:rPr>
          <w:rFonts w:cs="Times New Roman"/>
          <w:b/>
        </w:rPr>
        <w:t>7</w:t>
      </w:r>
      <w:r>
        <w:rPr>
          <w:rFonts w:cs="Times New Roman"/>
        </w:rPr>
        <w:t>, 1995, 348</w:t>
      </w:r>
    </w:p>
    <w:p w:rsidR="00596A00" w:rsidRDefault="00596A00" w:rsidP="00596A00">
      <w:pPr>
        <w:pStyle w:val="ListParagraph"/>
        <w:numPr>
          <w:ilvl w:val="0"/>
          <w:numId w:val="12"/>
        </w:numPr>
        <w:rPr>
          <w:rFonts w:cs="Times New Roman"/>
        </w:rPr>
      </w:pPr>
      <w:r>
        <w:rPr>
          <w:rFonts w:cs="Times New Roman"/>
        </w:rPr>
        <w:t xml:space="preserve">W. Yang, Y. Kim, P.K.T. Liu, M. Sahimi and T.T. Tsotsis, </w:t>
      </w:r>
      <w:r>
        <w:rPr>
          <w:rFonts w:cs="Times New Roman"/>
          <w:i/>
        </w:rPr>
        <w:t>Chem. Eng. Sci.</w:t>
      </w:r>
      <w:r>
        <w:rPr>
          <w:rFonts w:cs="Times New Roman"/>
        </w:rPr>
        <w:t xml:space="preserve">, </w:t>
      </w:r>
      <w:r>
        <w:rPr>
          <w:rFonts w:cs="Times New Roman"/>
          <w:b/>
        </w:rPr>
        <w:t>57</w:t>
      </w:r>
      <w:r>
        <w:rPr>
          <w:rFonts w:cs="Times New Roman"/>
        </w:rPr>
        <w:t>, 2002, 2945</w:t>
      </w:r>
    </w:p>
    <w:p w:rsidR="00596A00" w:rsidRDefault="00596A00" w:rsidP="00596A00">
      <w:pPr>
        <w:pStyle w:val="ListParagraph"/>
        <w:numPr>
          <w:ilvl w:val="0"/>
          <w:numId w:val="12"/>
        </w:numPr>
        <w:rPr>
          <w:rFonts w:cs="Times New Roman"/>
        </w:rPr>
      </w:pPr>
      <w:r>
        <w:rPr>
          <w:rFonts w:cs="Times New Roman"/>
        </w:rPr>
        <w:t xml:space="preserve">F. Basile, G. Fornasari, M. Gazzano and A. Vaccari, </w:t>
      </w:r>
      <w:r>
        <w:rPr>
          <w:rFonts w:cs="Times New Roman"/>
          <w:i/>
        </w:rPr>
        <w:t>Appl. Clay Sci.</w:t>
      </w:r>
      <w:r>
        <w:rPr>
          <w:rFonts w:cs="Times New Roman"/>
        </w:rPr>
        <w:t xml:space="preserve">, </w:t>
      </w:r>
      <w:r>
        <w:rPr>
          <w:rFonts w:cs="Times New Roman"/>
          <w:b/>
        </w:rPr>
        <w:t>16</w:t>
      </w:r>
      <w:r>
        <w:rPr>
          <w:rFonts w:cs="Times New Roman"/>
        </w:rPr>
        <w:t>, 2000, 185</w:t>
      </w:r>
    </w:p>
    <w:p w:rsidR="00596A00" w:rsidRDefault="00596A00" w:rsidP="00596A00">
      <w:pPr>
        <w:pStyle w:val="ListParagraph"/>
        <w:numPr>
          <w:ilvl w:val="0"/>
          <w:numId w:val="12"/>
        </w:numPr>
        <w:rPr>
          <w:rFonts w:cs="Times New Roman"/>
        </w:rPr>
      </w:pPr>
      <w:r>
        <w:rPr>
          <w:rFonts w:cs="Times New Roman"/>
        </w:rPr>
        <w:t xml:space="preserve">W.T. Reichle, </w:t>
      </w:r>
      <w:r>
        <w:rPr>
          <w:rFonts w:cs="Times New Roman"/>
          <w:i/>
        </w:rPr>
        <w:t>Solid State Ion.</w:t>
      </w:r>
      <w:r>
        <w:rPr>
          <w:rFonts w:cs="Times New Roman"/>
        </w:rPr>
        <w:t xml:space="preserve">, </w:t>
      </w:r>
      <w:r>
        <w:rPr>
          <w:rFonts w:cs="Times New Roman"/>
          <w:b/>
        </w:rPr>
        <w:t>22</w:t>
      </w:r>
      <w:r>
        <w:rPr>
          <w:rFonts w:cs="Times New Roman"/>
        </w:rPr>
        <w:t>, 1986, 135</w:t>
      </w:r>
    </w:p>
    <w:p w:rsidR="00596A00" w:rsidRDefault="00596A00" w:rsidP="00596A00">
      <w:pPr>
        <w:pStyle w:val="ListParagraph"/>
        <w:numPr>
          <w:ilvl w:val="0"/>
          <w:numId w:val="12"/>
        </w:numPr>
        <w:rPr>
          <w:rFonts w:cs="Times New Roman"/>
        </w:rPr>
      </w:pPr>
      <w:r>
        <w:rPr>
          <w:rFonts w:cs="Times New Roman"/>
        </w:rPr>
        <w:t>I.J. Shannon, F. Rey, G. Sankar, J.M. Thomas, T. M</w:t>
      </w:r>
      <w:r w:rsidR="005F714D">
        <w:rPr>
          <w:rFonts w:cs="Times New Roman"/>
        </w:rPr>
        <w:t>a</w:t>
      </w:r>
      <w:r>
        <w:rPr>
          <w:rFonts w:cs="Times New Roman"/>
        </w:rPr>
        <w:t xml:space="preserve">schmeyer, A.M. Waller. A.E. Palomares, A. Corma, A.J. Dent and G.N. Greaves, </w:t>
      </w:r>
      <w:r>
        <w:rPr>
          <w:rFonts w:cs="Times New Roman"/>
          <w:i/>
        </w:rPr>
        <w:t>J. Chem. Soc., Faraday Trans.</w:t>
      </w:r>
      <w:r>
        <w:rPr>
          <w:rFonts w:cs="Times New Roman"/>
        </w:rPr>
        <w:t xml:space="preserve">, </w:t>
      </w:r>
      <w:r>
        <w:rPr>
          <w:rFonts w:cs="Times New Roman"/>
          <w:b/>
        </w:rPr>
        <w:t>92</w:t>
      </w:r>
      <w:r>
        <w:rPr>
          <w:rFonts w:cs="Times New Roman"/>
        </w:rPr>
        <w:t>, 1996, 4331</w:t>
      </w:r>
    </w:p>
    <w:p w:rsidR="00596A00" w:rsidRDefault="00596A00" w:rsidP="00596A00">
      <w:pPr>
        <w:pStyle w:val="ListParagraph"/>
        <w:numPr>
          <w:ilvl w:val="0"/>
          <w:numId w:val="12"/>
        </w:numPr>
        <w:rPr>
          <w:rFonts w:cs="Times New Roman"/>
        </w:rPr>
      </w:pPr>
      <w:r>
        <w:rPr>
          <w:rFonts w:cs="Times New Roman"/>
        </w:rPr>
        <w:t xml:space="preserve">N. Kaikuchi, T. Nishimura. M. Inoue and S. Uemura, </w:t>
      </w:r>
      <w:r>
        <w:rPr>
          <w:rFonts w:cs="Times New Roman"/>
          <w:i/>
        </w:rPr>
        <w:t>Bull. Chem. Soc. Jpn.</w:t>
      </w:r>
      <w:r>
        <w:rPr>
          <w:rFonts w:cs="Times New Roman"/>
        </w:rPr>
        <w:t xml:space="preserve">, </w:t>
      </w:r>
      <w:r>
        <w:rPr>
          <w:rFonts w:cs="Times New Roman"/>
          <w:b/>
        </w:rPr>
        <w:t>74</w:t>
      </w:r>
      <w:r>
        <w:rPr>
          <w:rFonts w:cs="Times New Roman"/>
        </w:rPr>
        <w:t>, 2001, 165</w:t>
      </w:r>
    </w:p>
    <w:p w:rsidR="00596A00" w:rsidRDefault="00596A00" w:rsidP="00596A00">
      <w:pPr>
        <w:pStyle w:val="ListParagraph"/>
        <w:numPr>
          <w:ilvl w:val="0"/>
          <w:numId w:val="12"/>
        </w:numPr>
        <w:rPr>
          <w:rFonts w:cs="Times New Roman"/>
        </w:rPr>
      </w:pPr>
      <w:r>
        <w:rPr>
          <w:rFonts w:cs="Times New Roman"/>
        </w:rPr>
        <w:t xml:space="preserve">R.S. Mulukula and C. Detellier, </w:t>
      </w:r>
      <w:r>
        <w:rPr>
          <w:rFonts w:cs="Times New Roman"/>
          <w:i/>
        </w:rPr>
        <w:t>J. Mater. Sci. Lett.</w:t>
      </w:r>
      <w:r>
        <w:rPr>
          <w:rFonts w:cs="Times New Roman"/>
        </w:rPr>
        <w:t xml:space="preserve">, </w:t>
      </w:r>
      <w:r>
        <w:rPr>
          <w:rFonts w:cs="Times New Roman"/>
          <w:b/>
        </w:rPr>
        <w:t>15</w:t>
      </w:r>
      <w:r>
        <w:rPr>
          <w:rFonts w:cs="Times New Roman"/>
        </w:rPr>
        <w:t>, 1996, 797</w:t>
      </w:r>
    </w:p>
    <w:p w:rsidR="00596A00" w:rsidRDefault="00596A00" w:rsidP="00596A00">
      <w:pPr>
        <w:pStyle w:val="ListParagraph"/>
        <w:numPr>
          <w:ilvl w:val="0"/>
          <w:numId w:val="12"/>
        </w:numPr>
        <w:rPr>
          <w:rFonts w:cs="Times New Roman"/>
        </w:rPr>
      </w:pPr>
      <w:r>
        <w:rPr>
          <w:rFonts w:cs="Times New Roman"/>
        </w:rPr>
        <w:t xml:space="preserve">A. Bhattacharyya, M.S. Kleefisch and C.A. Udovich, </w:t>
      </w:r>
      <w:r w:rsidRPr="00127273">
        <w:rPr>
          <w:rFonts w:cs="Times New Roman"/>
          <w:i/>
        </w:rPr>
        <w:t>US Pat. 5,439,861</w:t>
      </w:r>
      <w:r w:rsidR="00CF1311">
        <w:rPr>
          <w:rFonts w:cs="Times New Roman"/>
          <w:i/>
        </w:rPr>
        <w:t xml:space="preserve"> A 19950808,</w:t>
      </w:r>
      <w:r>
        <w:rPr>
          <w:rFonts w:cs="Times New Roman"/>
        </w:rPr>
        <w:t xml:space="preserve"> 1995 to Amoco Co.</w:t>
      </w:r>
    </w:p>
    <w:p w:rsidR="00596A00" w:rsidRDefault="00596A00" w:rsidP="00596A00">
      <w:pPr>
        <w:pStyle w:val="ListParagraph"/>
        <w:numPr>
          <w:ilvl w:val="0"/>
          <w:numId w:val="12"/>
        </w:numPr>
        <w:rPr>
          <w:rFonts w:cs="Times New Roman"/>
        </w:rPr>
      </w:pPr>
      <w:r>
        <w:rPr>
          <w:rFonts w:cs="Times New Roman"/>
        </w:rPr>
        <w:t xml:space="preserve">A. Bhattacharyya, W.D. Chang, M.S. Kleefisch and C.A. Udovich, </w:t>
      </w:r>
      <w:r>
        <w:rPr>
          <w:rFonts w:cs="Times New Roman"/>
          <w:i/>
        </w:rPr>
        <w:t>US Pat. 5,399,537</w:t>
      </w:r>
      <w:r w:rsidR="00CF1311">
        <w:rPr>
          <w:rFonts w:cs="Times New Roman"/>
        </w:rPr>
        <w:t xml:space="preserve"> </w:t>
      </w:r>
      <w:r w:rsidR="00CF1311" w:rsidRPr="00CF1311">
        <w:rPr>
          <w:rFonts w:cs="Times New Roman"/>
          <w:i/>
        </w:rPr>
        <w:t>A</w:t>
      </w:r>
      <w:r w:rsidR="00CF1311">
        <w:rPr>
          <w:rFonts w:cs="Times New Roman"/>
        </w:rPr>
        <w:t xml:space="preserve"> </w:t>
      </w:r>
      <w:r w:rsidR="00CF1311" w:rsidRPr="00CF1311">
        <w:rPr>
          <w:rFonts w:cs="Times New Roman"/>
          <w:i/>
        </w:rPr>
        <w:t>19950321</w:t>
      </w:r>
      <w:r w:rsidR="00CF1311">
        <w:rPr>
          <w:rFonts w:cs="Times New Roman"/>
        </w:rPr>
        <w:t xml:space="preserve">, </w:t>
      </w:r>
      <w:r>
        <w:rPr>
          <w:rFonts w:cs="Times New Roman"/>
        </w:rPr>
        <w:t xml:space="preserve"> 1995 to Amoco Co. </w:t>
      </w:r>
    </w:p>
    <w:p w:rsidR="00596A00" w:rsidRDefault="00596A00" w:rsidP="00596A00">
      <w:pPr>
        <w:pStyle w:val="ListParagraph"/>
        <w:numPr>
          <w:ilvl w:val="0"/>
          <w:numId w:val="12"/>
        </w:numPr>
        <w:rPr>
          <w:rFonts w:cs="Times New Roman"/>
        </w:rPr>
      </w:pPr>
      <w:r>
        <w:rPr>
          <w:rFonts w:cs="Times New Roman"/>
        </w:rPr>
        <w:t xml:space="preserve">T. Matsushita, K. Ebitani and K. Kaneda, </w:t>
      </w:r>
      <w:r>
        <w:rPr>
          <w:rFonts w:cs="Times New Roman"/>
          <w:i/>
        </w:rPr>
        <w:t>Chem. Commun.</w:t>
      </w:r>
      <w:r>
        <w:rPr>
          <w:rFonts w:cs="Times New Roman"/>
        </w:rPr>
        <w:t>, 1999, 265</w:t>
      </w:r>
    </w:p>
    <w:p w:rsidR="00596A00" w:rsidRDefault="00596A00" w:rsidP="00596A00">
      <w:pPr>
        <w:pStyle w:val="ListParagraph"/>
        <w:numPr>
          <w:ilvl w:val="0"/>
          <w:numId w:val="12"/>
        </w:numPr>
        <w:rPr>
          <w:rFonts w:cs="Times New Roman"/>
        </w:rPr>
      </w:pPr>
      <w:r>
        <w:rPr>
          <w:rFonts w:cs="Times New Roman"/>
        </w:rPr>
        <w:t xml:space="preserve">K. Kaneda, T. Yamashita, T. Matsushita and K. Ebitani, </w:t>
      </w:r>
      <w:r>
        <w:rPr>
          <w:rFonts w:cs="Times New Roman"/>
          <w:i/>
        </w:rPr>
        <w:t>J. Org. Chem.</w:t>
      </w:r>
      <w:r>
        <w:rPr>
          <w:rFonts w:cs="Times New Roman"/>
        </w:rPr>
        <w:t xml:space="preserve">, </w:t>
      </w:r>
      <w:r>
        <w:rPr>
          <w:rFonts w:cs="Times New Roman"/>
          <w:b/>
        </w:rPr>
        <w:t>63</w:t>
      </w:r>
      <w:r>
        <w:rPr>
          <w:rFonts w:cs="Times New Roman"/>
        </w:rPr>
        <w:t>, 1998, 1750</w:t>
      </w:r>
    </w:p>
    <w:p w:rsidR="00596A00" w:rsidRDefault="00596A00" w:rsidP="00596A00">
      <w:pPr>
        <w:pStyle w:val="ListParagraph"/>
        <w:numPr>
          <w:ilvl w:val="0"/>
          <w:numId w:val="12"/>
        </w:numPr>
        <w:rPr>
          <w:rFonts w:cs="Times New Roman"/>
        </w:rPr>
      </w:pPr>
      <w:r>
        <w:rPr>
          <w:rFonts w:cs="Times New Roman"/>
        </w:rPr>
        <w:t xml:space="preserve">K. Zhu, C. Liu, X. Ye and Y. Wu, </w:t>
      </w:r>
      <w:r>
        <w:rPr>
          <w:rFonts w:cs="Times New Roman"/>
          <w:i/>
        </w:rPr>
        <w:t>Appl. Catal. A: Gen.</w:t>
      </w:r>
      <w:r>
        <w:rPr>
          <w:rFonts w:cs="Times New Roman"/>
        </w:rPr>
        <w:t xml:space="preserve">, </w:t>
      </w:r>
      <w:r>
        <w:rPr>
          <w:rFonts w:cs="Times New Roman"/>
          <w:b/>
        </w:rPr>
        <w:t>168</w:t>
      </w:r>
      <w:r>
        <w:rPr>
          <w:rFonts w:cs="Times New Roman"/>
        </w:rPr>
        <w:t>, 1998, 365</w:t>
      </w:r>
    </w:p>
    <w:p w:rsidR="00596A00" w:rsidRDefault="00596A00" w:rsidP="00596A00">
      <w:pPr>
        <w:pStyle w:val="ListParagraph"/>
        <w:numPr>
          <w:ilvl w:val="0"/>
          <w:numId w:val="12"/>
        </w:numPr>
        <w:rPr>
          <w:rFonts w:cs="Times New Roman"/>
        </w:rPr>
      </w:pPr>
      <w:r>
        <w:rPr>
          <w:rFonts w:cs="Times New Roman"/>
        </w:rPr>
        <w:t xml:space="preserve">L. Yumin, L. Shetian, Z. Kaizheng, Y. Xingkai and W. Yue, </w:t>
      </w:r>
      <w:r>
        <w:rPr>
          <w:rFonts w:cs="Times New Roman"/>
          <w:i/>
        </w:rPr>
        <w:t>Appl. Catal. A: Gen.</w:t>
      </w:r>
      <w:r>
        <w:rPr>
          <w:rFonts w:cs="Times New Roman"/>
        </w:rPr>
        <w:t xml:space="preserve">, </w:t>
      </w:r>
      <w:r>
        <w:rPr>
          <w:rFonts w:cs="Times New Roman"/>
          <w:b/>
        </w:rPr>
        <w:t>169</w:t>
      </w:r>
      <w:r>
        <w:rPr>
          <w:rFonts w:cs="Times New Roman"/>
        </w:rPr>
        <w:t>, 1998, 127</w:t>
      </w:r>
    </w:p>
    <w:p w:rsidR="00596A00" w:rsidRDefault="00596A00" w:rsidP="00596A00">
      <w:pPr>
        <w:pStyle w:val="ListParagraph"/>
        <w:numPr>
          <w:ilvl w:val="0"/>
          <w:numId w:val="12"/>
        </w:numPr>
        <w:rPr>
          <w:rFonts w:cs="Times New Roman"/>
        </w:rPr>
      </w:pPr>
      <w:r>
        <w:rPr>
          <w:rFonts w:cs="Times New Roman"/>
        </w:rPr>
        <w:t xml:space="preserve">N.J. Blom and E.G. Derouane, </w:t>
      </w:r>
      <w:r>
        <w:rPr>
          <w:rFonts w:cs="Times New Roman"/>
          <w:i/>
        </w:rPr>
        <w:t>EP. 0475357A1</w:t>
      </w:r>
      <w:r>
        <w:rPr>
          <w:rFonts w:cs="Times New Roman"/>
        </w:rPr>
        <w:t>, 1991</w:t>
      </w:r>
    </w:p>
    <w:p w:rsidR="00D74989" w:rsidRDefault="00D74989" w:rsidP="00D74989">
      <w:pPr>
        <w:pStyle w:val="ListParagraph"/>
        <w:numPr>
          <w:ilvl w:val="0"/>
          <w:numId w:val="12"/>
        </w:numPr>
        <w:rPr>
          <w:rFonts w:cs="Times New Roman"/>
        </w:rPr>
      </w:pPr>
      <w:r>
        <w:rPr>
          <w:rFonts w:cs="Times New Roman"/>
        </w:rPr>
        <w:t xml:space="preserve">H.B. Friedrich, M. Govender, X. Makhoba, T.D. Ngcobo and M.O. Onani, </w:t>
      </w:r>
      <w:r>
        <w:rPr>
          <w:rFonts w:cs="Times New Roman"/>
          <w:i/>
        </w:rPr>
        <w:t>Chem. Commun.</w:t>
      </w:r>
      <w:r>
        <w:rPr>
          <w:rFonts w:cs="Times New Roman"/>
        </w:rPr>
        <w:t>, 2003, 2922</w:t>
      </w:r>
    </w:p>
    <w:p w:rsidR="00D74989" w:rsidRPr="006F4DC2" w:rsidRDefault="00D74989" w:rsidP="00D74989">
      <w:pPr>
        <w:pStyle w:val="ListParagraph"/>
        <w:rPr>
          <w:rFonts w:cs="Times New Roman"/>
        </w:rPr>
      </w:pPr>
    </w:p>
    <w:p w:rsidR="00596A00" w:rsidRPr="00670BEA" w:rsidRDefault="00596A00" w:rsidP="00596A00">
      <w:pPr>
        <w:ind w:left="360"/>
      </w:pPr>
    </w:p>
    <w:p w:rsidR="00596A00" w:rsidRDefault="00596A00" w:rsidP="00596A00">
      <w:pPr>
        <w:pStyle w:val="ListParagraph"/>
      </w:pPr>
    </w:p>
    <w:p w:rsidR="00F9287C" w:rsidRDefault="00F9287C" w:rsidP="00596A00">
      <w:pPr>
        <w:pStyle w:val="ListParagraph"/>
      </w:pPr>
    </w:p>
    <w:p w:rsidR="00F9287C" w:rsidRDefault="00F9287C" w:rsidP="00596A00">
      <w:pPr>
        <w:pStyle w:val="ListParagraph"/>
      </w:pPr>
    </w:p>
    <w:p w:rsidR="00F9287C" w:rsidRDefault="00F9287C" w:rsidP="00596A00">
      <w:pPr>
        <w:pStyle w:val="ListParagraph"/>
      </w:pPr>
    </w:p>
    <w:p w:rsidR="00F9287C" w:rsidRPr="00281C00" w:rsidRDefault="00F9287C" w:rsidP="00596A00">
      <w:pPr>
        <w:pStyle w:val="ListParagraph"/>
      </w:pPr>
    </w:p>
    <w:p w:rsidR="00D82163" w:rsidRDefault="00D82163" w:rsidP="00885098">
      <w:pPr>
        <w:pStyle w:val="Heading1"/>
      </w:pPr>
      <w:bookmarkStart w:id="196" w:name="_Toc266960791"/>
      <w:r>
        <w:lastRenderedPageBreak/>
        <w:t xml:space="preserve">3. </w:t>
      </w:r>
      <w:r w:rsidR="00C023F4">
        <w:t>CHAPTER THREE - EXPERIMENTAL</w:t>
      </w:r>
      <w:bookmarkEnd w:id="196"/>
    </w:p>
    <w:p w:rsidR="00D82163" w:rsidRDefault="00D82163" w:rsidP="00D82163"/>
    <w:p w:rsidR="00D82163" w:rsidRDefault="00D82163" w:rsidP="0039674C">
      <w:pPr>
        <w:pStyle w:val="Heading2"/>
      </w:pPr>
      <w:bookmarkStart w:id="197" w:name="_Toc266960792"/>
      <w:r>
        <w:t xml:space="preserve">3.1. </w:t>
      </w:r>
      <w:r w:rsidR="005367B3">
        <w:t>Introduction</w:t>
      </w:r>
      <w:bookmarkEnd w:id="197"/>
    </w:p>
    <w:p w:rsidR="00D82163" w:rsidRDefault="00D82163" w:rsidP="00D82163"/>
    <w:p w:rsidR="00D82163" w:rsidRDefault="00D82163" w:rsidP="00D82163">
      <w:r>
        <w:t>Oxidation catalysis is a complex field of chemistry and, as such, the design of the experimental set-up is crucial for the understanding of the relationship that exists, if any, between the catalyst and the reactant feed. In addition, characterization of the catalyst as well as the reaction products, is vital in providing possible mechanistic information which could help justify the type of reaction pathways adopted by the system.</w:t>
      </w:r>
    </w:p>
    <w:p w:rsidR="00D82163" w:rsidRDefault="00D82163" w:rsidP="00D82163"/>
    <w:p w:rsidR="00D82163" w:rsidRDefault="00D82163" w:rsidP="00D82163">
      <w:r>
        <w:t xml:space="preserve">The following chapter describes the experimental and analytical set-up that was constructed to study the oxidative dehydrogenation of </w:t>
      </w:r>
      <w:r>
        <w:rPr>
          <w:i/>
        </w:rPr>
        <w:t>n</w:t>
      </w:r>
      <w:r>
        <w:t>-octane over hydrotalcite-type catalysts. The synthesis of the various catalysts studied, as well as the techniques used to characterize them, is also discussed.</w:t>
      </w:r>
    </w:p>
    <w:p w:rsidR="00D82163" w:rsidRDefault="00D82163" w:rsidP="00D82163"/>
    <w:p w:rsidR="00D82163" w:rsidRDefault="00D82163" w:rsidP="0039674C">
      <w:pPr>
        <w:pStyle w:val="Heading2"/>
      </w:pPr>
      <w:bookmarkStart w:id="198" w:name="_Toc266960793"/>
      <w:r>
        <w:t xml:space="preserve">3.2. </w:t>
      </w:r>
      <w:r w:rsidR="005367B3">
        <w:t>Reactor configuration</w:t>
      </w:r>
      <w:bookmarkEnd w:id="198"/>
    </w:p>
    <w:p w:rsidR="00D82163" w:rsidRDefault="00D82163" w:rsidP="00D82163"/>
    <w:p w:rsidR="00D82163" w:rsidRDefault="00D82163" w:rsidP="00D82163">
      <w:r>
        <w:t xml:space="preserve">For the purpose of this research, the reactants (excluding the </w:t>
      </w:r>
      <w:r w:rsidR="00AD57AE">
        <w:t>catalysts</w:t>
      </w:r>
      <w:r>
        <w:t xml:space="preserve">) were used in a gaseous form and it was decided that a fixed-bed reactor set-up would be appropriate for this type of work, as opposed to a fluidized-bed reactor. The former is cheaper and easier to construct on a lab scale. A schematic </w:t>
      </w:r>
      <w:r w:rsidR="00C46CDD" w:rsidRPr="00070A53">
        <w:t>design of the reactor</w:t>
      </w:r>
      <w:r>
        <w:t xml:space="preserve"> is shown in Figure 3.1.</w:t>
      </w:r>
      <w:r w:rsidR="002D479E">
        <w:t xml:space="preserve"> </w:t>
      </w:r>
      <w:r w:rsidR="002D479E" w:rsidRPr="00070A53">
        <w:t xml:space="preserve">This design is based on previous research but has been modified and reconstructed to suit the </w:t>
      </w:r>
      <w:r w:rsidR="00A55D75" w:rsidRPr="00070A53">
        <w:t>scope of this project [1]</w:t>
      </w:r>
      <w:r w:rsidR="002D479E" w:rsidRPr="00070A53">
        <w:t>.</w:t>
      </w:r>
    </w:p>
    <w:p w:rsidR="0050246D" w:rsidRDefault="0050246D" w:rsidP="00D82163"/>
    <w:p w:rsidR="0050246D" w:rsidRDefault="0050246D" w:rsidP="0050246D">
      <w:pPr>
        <w:rPr>
          <w:rFonts w:eastAsiaTheme="minorEastAsia"/>
        </w:rPr>
      </w:pPr>
      <w:r>
        <w:t xml:space="preserve">The system was designed such that air was used as an oxidant, while nitrogen was introduced in appropriate amounts to achieve the desired reaction condition, such as contact time (C.T.). These gases entered the system through ¼ </w:t>
      </w:r>
      <w:r>
        <w:rPr>
          <w:rFonts w:eastAsiaTheme="minorEastAsia"/>
        </w:rPr>
        <w:sym w:font="Symbol" w:char="F0B2"/>
      </w:r>
      <w:r>
        <w:rPr>
          <w:rFonts w:eastAsiaTheme="minorEastAsia"/>
        </w:rPr>
        <w:t xml:space="preserve"> copper tubing and was regulated to 100 kPa using mini-regulators installed on the reactor control panel as shown in </w:t>
      </w:r>
      <w:r w:rsidRPr="00CA001E">
        <w:rPr>
          <w:rFonts w:eastAsiaTheme="minorEastAsia"/>
        </w:rPr>
        <w:t xml:space="preserve">Figure </w:t>
      </w:r>
      <w:r>
        <w:rPr>
          <w:rFonts w:eastAsiaTheme="minorEastAsia"/>
        </w:rPr>
        <w:t>A</w:t>
      </w:r>
      <w:r w:rsidRPr="00CA001E">
        <w:rPr>
          <w:rFonts w:eastAsiaTheme="minorEastAsia"/>
        </w:rPr>
        <w:t xml:space="preserve">1 </w:t>
      </w:r>
      <w:r>
        <w:rPr>
          <w:rFonts w:eastAsiaTheme="minorEastAsia"/>
        </w:rPr>
        <w:t>in Appendix A,</w:t>
      </w:r>
      <w:r>
        <w:rPr>
          <w:rFonts w:eastAsiaTheme="minorEastAsia"/>
          <w:color w:val="FF0000"/>
        </w:rPr>
        <w:t xml:space="preserve"> </w:t>
      </w:r>
      <w:r>
        <w:rPr>
          <w:rFonts w:eastAsiaTheme="minorEastAsia"/>
        </w:rPr>
        <w:t>while their</w:t>
      </w:r>
      <w:r>
        <w:rPr>
          <w:rFonts w:eastAsiaTheme="minorEastAsia"/>
          <w:color w:val="FF0000"/>
        </w:rPr>
        <w:t xml:space="preserve"> </w:t>
      </w:r>
      <w:r>
        <w:rPr>
          <w:rFonts w:eastAsiaTheme="minorEastAsia"/>
        </w:rPr>
        <w:lastRenderedPageBreak/>
        <w:t xml:space="preserve">individual flowrates was carefully controlled using calibrated rotameters (refer to </w:t>
      </w:r>
      <w:r w:rsidRPr="00CA001E">
        <w:rPr>
          <w:rFonts w:eastAsiaTheme="minorEastAsia"/>
        </w:rPr>
        <w:t>Figure A2 Appendix A)</w:t>
      </w:r>
      <w:r>
        <w:rPr>
          <w:rFonts w:eastAsiaTheme="minorEastAsia"/>
        </w:rPr>
        <w:t>.</w:t>
      </w:r>
    </w:p>
    <w:p w:rsidR="00D82163" w:rsidRPr="002802F1" w:rsidRDefault="00C81F5A" w:rsidP="00327EBC">
      <w:pPr>
        <w:pStyle w:val="Caption"/>
        <w:rPr>
          <w:u w:val="single"/>
        </w:rPr>
      </w:pPr>
      <w:r>
        <w:rPr>
          <w:noProof/>
          <w:u w:val="single"/>
        </w:rPr>
        <w:pict>
          <v:shape id="_x0000_s1077" type="#_x0000_t202" style="position:absolute;left:0;text-align:left;margin-left:-6.05pt;margin-top:-303.55pt;width:446.05pt;height:301.5pt;z-index:-251602944">
            <v:textbox style="mso-next-textbox:#_x0000_s1077">
              <w:txbxContent>
                <w:p w:rsidR="00346CD3" w:rsidRDefault="00346CD3" w:rsidP="00D82163"/>
              </w:txbxContent>
            </v:textbox>
          </v:shape>
        </w:pict>
      </w:r>
      <w:r>
        <w:rPr>
          <w:noProof/>
          <w:u w:val="single"/>
        </w:rPr>
        <w:pict>
          <v:shape id="_x0000_s1076" type="#_x0000_t75" style="position:absolute;left:0;text-align:left;margin-left:-6.05pt;margin-top:0;width:446.05pt;height:294pt;z-index:251712512;mso-wrap-edited:f" wrapcoords="0 455 0 21470 21600 21470 21600 455 0 455">
            <v:imagedata r:id="rId28" o:title=""/>
            <w10:wrap type="tight"/>
          </v:shape>
          <o:OLEObject Type="Embed" ProgID="ChemWindow.Document" ShapeID="_x0000_s1076" DrawAspect="Content" ObjectID="_1401094577" r:id="rId29"/>
        </w:pict>
      </w:r>
      <w:bookmarkStart w:id="199" w:name="_Toc248839605"/>
      <w:bookmarkStart w:id="200" w:name="_Toc248840113"/>
      <w:bookmarkStart w:id="201" w:name="_Toc266790768"/>
      <w:bookmarkStart w:id="202" w:name="_Toc266790897"/>
      <w:bookmarkStart w:id="203" w:name="_Toc266955674"/>
      <w:bookmarkStart w:id="204" w:name="_Toc272313428"/>
      <w:r w:rsidR="00D82163">
        <w:rPr>
          <w:u w:val="single"/>
        </w:rPr>
        <w:t>Figure 3.1:</w:t>
      </w:r>
      <w:r w:rsidR="00D82163">
        <w:t xml:space="preserve"> Schematic of the reactor set-up</w:t>
      </w:r>
      <w:bookmarkEnd w:id="199"/>
      <w:bookmarkEnd w:id="200"/>
      <w:bookmarkEnd w:id="201"/>
      <w:bookmarkEnd w:id="202"/>
      <w:bookmarkEnd w:id="203"/>
      <w:bookmarkEnd w:id="204"/>
    </w:p>
    <w:p w:rsidR="00D82163" w:rsidRDefault="00D82163" w:rsidP="00D82163"/>
    <w:p w:rsidR="00D82163" w:rsidRDefault="00D82163" w:rsidP="00D82163">
      <w:pPr>
        <w:rPr>
          <w:rFonts w:eastAsiaTheme="minorEastAsia"/>
        </w:rPr>
      </w:pPr>
      <w:r>
        <w:rPr>
          <w:rFonts w:eastAsiaTheme="minorEastAsia"/>
        </w:rPr>
        <w:t xml:space="preserve">The feed delivery lines post rotameters composed of 316-grade ¼ </w:t>
      </w:r>
      <w:r>
        <w:rPr>
          <w:rFonts w:eastAsiaTheme="minorEastAsia"/>
        </w:rPr>
        <w:sym w:font="Symbol" w:char="F0B2"/>
      </w:r>
      <w:r>
        <w:rPr>
          <w:rFonts w:eastAsiaTheme="minorEastAsia"/>
        </w:rPr>
        <w:t xml:space="preserve"> stainless steel tubing connected using Swagelok fittings of the appropriate size. The feed, </w:t>
      </w:r>
      <w:r>
        <w:rPr>
          <w:rFonts w:eastAsiaTheme="minorEastAsia"/>
          <w:i/>
        </w:rPr>
        <w:t>n</w:t>
      </w:r>
      <w:r>
        <w:rPr>
          <w:rFonts w:eastAsiaTheme="minorEastAsia"/>
        </w:rPr>
        <w:t xml:space="preserve">-octane, was introduced via a previously calibrated High Performance Liquid Chromatography (HPLC) pump and was allowed to stand on a 3 decimal place balance. The purpose of this was to be able to continuously monitor the mass of liquid entering the system during any particular time frame. In order to completely vapourise the feed, the feed line after the introduction of </w:t>
      </w:r>
      <w:r w:rsidRPr="003C5BCF">
        <w:rPr>
          <w:rFonts w:eastAsiaTheme="minorEastAsia"/>
          <w:i/>
        </w:rPr>
        <w:t>n</w:t>
      </w:r>
      <w:r>
        <w:rPr>
          <w:rFonts w:eastAsiaTheme="minorEastAsia"/>
        </w:rPr>
        <w:t xml:space="preserve">-octane was heated to 180 </w:t>
      </w:r>
      <w:r>
        <w:rPr>
          <w:rFonts w:eastAsiaTheme="minorEastAsia"/>
        </w:rPr>
        <w:sym w:font="Symbol" w:char="F0B0"/>
      </w:r>
      <w:r>
        <w:rPr>
          <w:rFonts w:eastAsiaTheme="minorEastAsia"/>
        </w:rPr>
        <w:t>C using a CB-100 temperature controller with internal relay output.</w:t>
      </w:r>
    </w:p>
    <w:p w:rsidR="00A55D75" w:rsidRDefault="00A55D75" w:rsidP="00D82163">
      <w:pPr>
        <w:rPr>
          <w:rFonts w:eastAsiaTheme="minorEastAsia"/>
        </w:rPr>
      </w:pPr>
    </w:p>
    <w:p w:rsidR="00D82163" w:rsidRDefault="00D82163" w:rsidP="00D82163">
      <w:pPr>
        <w:rPr>
          <w:rFonts w:eastAsiaTheme="minorEastAsia"/>
        </w:rPr>
      </w:pPr>
      <w:r>
        <w:rPr>
          <w:rFonts w:eastAsiaTheme="minorEastAsia"/>
        </w:rPr>
        <w:t xml:space="preserve">The reactor itself was a ½  </w:t>
      </w:r>
      <w:r>
        <w:rPr>
          <w:rFonts w:eastAsiaTheme="minorEastAsia"/>
        </w:rPr>
        <w:sym w:font="Symbol" w:char="F0B2"/>
      </w:r>
      <w:r>
        <w:rPr>
          <w:rFonts w:eastAsiaTheme="minorEastAsia"/>
        </w:rPr>
        <w:t xml:space="preserve"> (internal diameter) stainless steel tube (316-grade), 28 cm in length. This was placed in a copper block (11cm length) and was heated using cylindrical heating elements </w:t>
      </w:r>
      <w:r>
        <w:rPr>
          <w:rFonts w:eastAsiaTheme="minorEastAsia"/>
        </w:rPr>
        <w:lastRenderedPageBreak/>
        <w:t xml:space="preserve">as shown in </w:t>
      </w:r>
      <w:r w:rsidRPr="00CA001E">
        <w:rPr>
          <w:rFonts w:eastAsiaTheme="minorEastAsia"/>
        </w:rPr>
        <w:t>Figure A3 in Appendix A</w:t>
      </w:r>
      <w:r>
        <w:rPr>
          <w:rFonts w:eastAsiaTheme="minorEastAsia"/>
        </w:rPr>
        <w:t>. This was insulated using glass wool and covered in a stainless steel jacket. The heating of the reactor block was controlled by a CB-100 temperature controller equipped with a solid state relay. The product line from the reactor was connected to a 150 ml sample cylinder containing a needle valve. This was cooled to ~ 0</w:t>
      </w:r>
      <w:r>
        <w:rPr>
          <w:rFonts w:eastAsiaTheme="minorEastAsia"/>
        </w:rPr>
        <w:sym w:font="Symbol" w:char="F0B0"/>
      </w:r>
      <w:r>
        <w:rPr>
          <w:rFonts w:eastAsiaTheme="minorEastAsia"/>
        </w:rPr>
        <w:t xml:space="preserve">C to assist the condensation of the gaseous products. All gaseous products that did not condense were vented </w:t>
      </w:r>
      <w:r w:rsidRPr="00CA001E">
        <w:rPr>
          <w:rFonts w:eastAsiaTheme="minorEastAsia"/>
          <w:i/>
        </w:rPr>
        <w:t>via</w:t>
      </w:r>
      <w:r>
        <w:rPr>
          <w:rFonts w:eastAsiaTheme="minorEastAsia"/>
        </w:rPr>
        <w:t xml:space="preserve"> a Ritter wet gas flow meter which monitored the volume of gas produced over a given time frame.</w:t>
      </w:r>
    </w:p>
    <w:p w:rsidR="00D82163" w:rsidRDefault="00D82163" w:rsidP="00D82163">
      <w:pPr>
        <w:rPr>
          <w:rFonts w:eastAsiaTheme="minorEastAsia"/>
        </w:rPr>
      </w:pPr>
    </w:p>
    <w:p w:rsidR="00D82163" w:rsidRDefault="00D82163" w:rsidP="0039674C">
      <w:pPr>
        <w:pStyle w:val="Heading2"/>
        <w:rPr>
          <w:rFonts w:eastAsiaTheme="minorEastAsia"/>
        </w:rPr>
      </w:pPr>
      <w:bookmarkStart w:id="205" w:name="_Toc266960794"/>
      <w:r>
        <w:rPr>
          <w:rFonts w:eastAsiaTheme="minorEastAsia"/>
        </w:rPr>
        <w:t xml:space="preserve">3.3. </w:t>
      </w:r>
      <w:r w:rsidR="00713C54">
        <w:rPr>
          <w:rFonts w:eastAsiaTheme="minorEastAsia"/>
        </w:rPr>
        <w:t>Analytical system</w:t>
      </w:r>
      <w:bookmarkEnd w:id="205"/>
    </w:p>
    <w:p w:rsidR="00D82163" w:rsidRDefault="00D82163" w:rsidP="00D82163"/>
    <w:p w:rsidR="00D82163" w:rsidRPr="00745E56" w:rsidRDefault="00D82163" w:rsidP="00D82163">
      <w:pPr>
        <w:rPr>
          <w:color w:val="FF0000"/>
        </w:rPr>
      </w:pPr>
      <w:r>
        <w:t>All products that were obtained from the reaction were quantified using gas chromatography (GC). To this end, a Perkin Elmer Clarus 500 instrument was used and was equipped with both a thermal conductivity detector (TCD) and a flame ionization detector (FID) for the sequential analysis of carbon oxides using a Carboxen 106 PLOT column and all other organic products (using a 50m PONA column), respectively. The GC methods used to achieve this are presented in Appendix A Figure A4.1 and Figure A4.2, respectively.</w:t>
      </w:r>
    </w:p>
    <w:p w:rsidR="00D82163" w:rsidRDefault="00D82163" w:rsidP="00D82163">
      <w:pPr>
        <w:rPr>
          <w:color w:val="FF0000"/>
        </w:rPr>
      </w:pPr>
    </w:p>
    <w:p w:rsidR="00D82163" w:rsidRDefault="00713C54" w:rsidP="0039674C">
      <w:pPr>
        <w:pStyle w:val="Heading2"/>
      </w:pPr>
      <w:bookmarkStart w:id="206" w:name="_Toc266960795"/>
      <w:r>
        <w:t>3.3.1. TCD sampling</w:t>
      </w:r>
      <w:bookmarkEnd w:id="206"/>
    </w:p>
    <w:p w:rsidR="00D82163" w:rsidRDefault="00D82163" w:rsidP="00D82163"/>
    <w:p w:rsidR="00D82163" w:rsidRDefault="00D82163" w:rsidP="00D82163">
      <w:r>
        <w:t xml:space="preserve">Both carbon monoxide and carbon dioxide were produced during the various reactions. These were analysed by withdrawing a 100 </w:t>
      </w:r>
      <w:r>
        <w:sym w:font="Symbol" w:char="F06D"/>
      </w:r>
      <w:r>
        <w:t xml:space="preserve">l gas sample using a 500 </w:t>
      </w:r>
      <w:r>
        <w:sym w:font="Symbol" w:char="F06D"/>
      </w:r>
      <w:r>
        <w:t>l gas tight syringe supplied by Scientific Glass Engineering Pty. Ltd. (SGE). The column was able to clearly separate CO and CO</w:t>
      </w:r>
      <w:r>
        <w:rPr>
          <w:vertAlign w:val="subscript"/>
        </w:rPr>
        <w:t>2</w:t>
      </w:r>
      <w:r>
        <w:t xml:space="preserve"> and this data was translated to yield and selectivity as discussed in section 3.4.1.</w:t>
      </w:r>
    </w:p>
    <w:p w:rsidR="00D82163" w:rsidRDefault="00D82163" w:rsidP="00D82163"/>
    <w:p w:rsidR="00D82163" w:rsidRDefault="00D82163" w:rsidP="0039674C">
      <w:pPr>
        <w:pStyle w:val="Heading2"/>
      </w:pPr>
      <w:bookmarkStart w:id="207" w:name="_Toc266960796"/>
      <w:r>
        <w:t>3.3.2. FID</w:t>
      </w:r>
      <w:r w:rsidR="00713C54">
        <w:t xml:space="preserve"> sampling</w:t>
      </w:r>
      <w:bookmarkEnd w:id="207"/>
    </w:p>
    <w:p w:rsidR="00D82163" w:rsidRDefault="00D82163" w:rsidP="00D82163"/>
    <w:p w:rsidR="00A55D75" w:rsidRDefault="00D82163" w:rsidP="00D82163">
      <w:r>
        <w:t xml:space="preserve">Gaseous organic products were analysed on the FID by injecting a 0.2 ml gas sample withdrawn at the specific analysis time. </w:t>
      </w:r>
    </w:p>
    <w:p w:rsidR="00D82163" w:rsidRDefault="00D82163" w:rsidP="00D82163">
      <w:r>
        <w:lastRenderedPageBreak/>
        <w:t xml:space="preserve">Liquid organic products that condensed in the sample cylinder were drained </w:t>
      </w:r>
      <w:r w:rsidRPr="00237DEE">
        <w:rPr>
          <w:i/>
        </w:rPr>
        <w:t>vi</w:t>
      </w:r>
      <w:r>
        <w:rPr>
          <w:i/>
        </w:rPr>
        <w:t>a</w:t>
      </w:r>
      <w:r>
        <w:t xml:space="preserve"> the needle valve and accurately weighed. In some cases, two distinct layers were observed i.e. an organic layer and an aqueous layer. These were then carefully separated and re-weighed to obtain their individual contributions to the total mass of liquid products. Chromatograms were then obtained for each of the layers separated.</w:t>
      </w:r>
    </w:p>
    <w:p w:rsidR="00D82163" w:rsidRDefault="00D82163" w:rsidP="00D82163"/>
    <w:p w:rsidR="00D82163" w:rsidRDefault="00D82163" w:rsidP="0039674C">
      <w:pPr>
        <w:pStyle w:val="Heading2"/>
      </w:pPr>
      <w:bookmarkStart w:id="208" w:name="_Toc266960797"/>
      <w:r>
        <w:t xml:space="preserve">3.4. </w:t>
      </w:r>
      <w:r w:rsidR="00713C54">
        <w:t>Non-catalytic experiments</w:t>
      </w:r>
      <w:bookmarkEnd w:id="208"/>
    </w:p>
    <w:p w:rsidR="00D82163" w:rsidRDefault="00D82163" w:rsidP="00D82163"/>
    <w:p w:rsidR="00D82163" w:rsidRDefault="00D82163" w:rsidP="00D82163">
      <w:r>
        <w:t xml:space="preserve">These experiments were carried out using the reactor set-up described in Section 3.2. The reactor tube was packed with </w:t>
      </w:r>
      <w:r w:rsidR="00A55D75">
        <w:t>carborundum and</w:t>
      </w:r>
      <w:r>
        <w:t xml:space="preserve"> </w:t>
      </w:r>
      <w:r w:rsidR="00A55D75">
        <w:t xml:space="preserve">the </w:t>
      </w:r>
      <w:r>
        <w:t xml:space="preserve">products </w:t>
      </w:r>
      <w:r w:rsidR="00A55D75">
        <w:t xml:space="preserve">were </w:t>
      </w:r>
      <w:r>
        <w:t>quantified by methods previously discussed (refer to Section 3.3).</w:t>
      </w:r>
    </w:p>
    <w:p w:rsidR="00D82163" w:rsidRDefault="00D82163" w:rsidP="00D82163"/>
    <w:p w:rsidR="00D82163" w:rsidRDefault="00D82163" w:rsidP="0039674C">
      <w:pPr>
        <w:pStyle w:val="Heading2"/>
      </w:pPr>
      <w:bookmarkStart w:id="209" w:name="_Toc266960798"/>
      <w:r>
        <w:t xml:space="preserve">3.5. </w:t>
      </w:r>
      <w:r w:rsidR="00713C54">
        <w:t>Catalytic experiments</w:t>
      </w:r>
      <w:bookmarkEnd w:id="209"/>
    </w:p>
    <w:p w:rsidR="00D82163" w:rsidRDefault="00D82163" w:rsidP="00D82163"/>
    <w:p w:rsidR="00D82163" w:rsidRPr="00066681" w:rsidRDefault="00D82163" w:rsidP="00D82163">
      <w:r>
        <w:t>All catalytic experiments were carried out in the same reactor tube as that for the non-catalytic experiments. The catalyst (1.5ml</w:t>
      </w:r>
      <w:r w:rsidR="00A55D75">
        <w:t>) was</w:t>
      </w:r>
      <w:r>
        <w:t xml:space="preserve"> packed in the reactor tube between carborundum and separated by a thin layer of glasswool, such that it is located within the hottest zone of the copper block. </w:t>
      </w:r>
    </w:p>
    <w:p w:rsidR="00D82163" w:rsidRDefault="00D82163" w:rsidP="00D82163"/>
    <w:p w:rsidR="00D82163" w:rsidRDefault="00D82163" w:rsidP="0039674C">
      <w:pPr>
        <w:pStyle w:val="Heading2"/>
      </w:pPr>
      <w:bookmarkStart w:id="210" w:name="_Toc266960799"/>
      <w:r>
        <w:t xml:space="preserve">3.6. </w:t>
      </w:r>
      <w:r w:rsidR="00713C54">
        <w:t>Interpretation of reaction data</w:t>
      </w:r>
      <w:bookmarkEnd w:id="210"/>
    </w:p>
    <w:p w:rsidR="00D82163" w:rsidRDefault="00D82163" w:rsidP="00D82163"/>
    <w:p w:rsidR="00D82163" w:rsidRDefault="00D82163" w:rsidP="00D82163">
      <w:r>
        <w:t xml:space="preserve">In order to quantify the data obtained from the chromatograms during one analysis to usable data, such as yield and conversion, parameters including run time, mass of feed used, mass of products collected and gas flow rates were recorded. In addition, the water content of the individual layers in the liquid products was determined by Karl Fischer Analysis using a Metrohm 870 KF Titrino Plus instrument. The values obtained were used to correct the mass of the organic and aqueous layers as </w:t>
      </w:r>
      <w:r>
        <w:lastRenderedPageBreak/>
        <w:t>shown in the example below. These corrected masses were used in further calculations as discussed in section 3.4.2.1.</w:t>
      </w:r>
    </w:p>
    <w:p w:rsidR="00D82163" w:rsidRPr="00AB07A5" w:rsidRDefault="00D82163" w:rsidP="00D82163">
      <w:pPr>
        <w:rPr>
          <w:color w:val="FF0000"/>
        </w:rPr>
      </w:pPr>
    </w:p>
    <w:p w:rsidR="00D82163" w:rsidRPr="009F6EC8" w:rsidRDefault="00D82163" w:rsidP="00D82163">
      <w:pPr>
        <w:rPr>
          <w:u w:val="single"/>
        </w:rPr>
      </w:pPr>
      <w:r w:rsidRPr="009F6EC8">
        <w:rPr>
          <w:u w:val="single"/>
        </w:rPr>
        <w:t xml:space="preserve">Example </w:t>
      </w:r>
      <w:r>
        <w:rPr>
          <w:u w:val="single"/>
        </w:rPr>
        <w:t>3.1</w:t>
      </w:r>
      <w:r w:rsidRPr="009F6EC8">
        <w:rPr>
          <w:u w:val="single"/>
        </w:rPr>
        <w:t>: KF calculation</w:t>
      </w:r>
    </w:p>
    <w:p w:rsidR="00D82163" w:rsidRDefault="00D82163" w:rsidP="00D82163">
      <w:pPr>
        <w:ind w:left="720"/>
      </w:pPr>
      <w:r>
        <w:t xml:space="preserve">      </w:t>
      </w:r>
      <m:oMath>
        <m:r>
          <m:rPr>
            <m:nor/>
          </m:rPr>
          <w:rPr>
            <w:rFonts w:ascii="Cambria Math" w:hAnsi="Cambria Math"/>
          </w:rPr>
          <m:t>Mass of organic layer</m:t>
        </m:r>
        <m:r>
          <w:rPr>
            <w:rFonts w:ascii="Cambria Math" w:hAnsi="Cambria Math"/>
          </w:rPr>
          <m:t xml:space="preserve"> = 59.5160 </m:t>
        </m:r>
        <m:r>
          <m:rPr>
            <m:nor/>
          </m:rPr>
          <w:rPr>
            <w:rFonts w:ascii="Cambria Math" w:hAnsi="Cambria Math"/>
          </w:rPr>
          <m:t>g</m:t>
        </m:r>
      </m:oMath>
    </w:p>
    <w:p w:rsidR="00D82163" w:rsidRDefault="00D82163" w:rsidP="00D82163">
      <w:r>
        <w:tab/>
        <w:t xml:space="preserve">      </w:t>
      </w:r>
      <m:oMath>
        <m:r>
          <m:rPr>
            <m:nor/>
          </m:rPr>
          <w:rPr>
            <w:rFonts w:ascii="Cambria Math" w:hAnsi="Cambria Math"/>
          </w:rPr>
          <m:t>Average water content as determined by KF</m:t>
        </m:r>
        <m:r>
          <w:rPr>
            <w:rFonts w:ascii="Cambria Math" w:hAnsi="Cambria Math"/>
          </w:rPr>
          <m:t xml:space="preserve"> = 1.26 %</m:t>
        </m:r>
      </m:oMath>
    </w:p>
    <w:p w:rsidR="00D82163" w:rsidRDefault="00D82163" w:rsidP="00D82163">
      <w:pPr>
        <w:rPr>
          <w:rFonts w:eastAsiaTheme="minorEastAsia"/>
        </w:rPr>
      </w:pPr>
      <w:r>
        <w:tab/>
        <w:t xml:space="preserve">      </w:t>
      </w:r>
      <m:oMath>
        <m:r>
          <m:rPr>
            <m:nor/>
          </m:rPr>
          <w:rPr>
            <w:rFonts w:ascii="Cambria Math" w:hAnsi="Cambria Math"/>
          </w:rPr>
          <m:t>Actual Mass of organics in the organic layer</m:t>
        </m:r>
        <m:r>
          <w:rPr>
            <w:rFonts w:ascii="Cambria Math" w:hAnsi="Cambria Math"/>
          </w:rPr>
          <m:t xml:space="preserve">  = 59.5160 </m:t>
        </m:r>
        <m:r>
          <w:rPr>
            <w:rFonts w:ascii="Cambria Math" w:eastAsiaTheme="minorEastAsia" w:hAnsi="Cambria Math"/>
          </w:rPr>
          <m:t>–{</m:t>
        </m:r>
        <m:d>
          <m:dPr>
            <m:ctrlPr>
              <w:rPr>
                <w:rFonts w:ascii="Cambria Math" w:eastAsiaTheme="minorEastAsia" w:hAnsi="Cambria Math"/>
                <w:i/>
              </w:rPr>
            </m:ctrlPr>
          </m:dPr>
          <m:e>
            <m:f>
              <m:fPr>
                <m:type m:val="skw"/>
                <m:ctrlPr>
                  <w:rPr>
                    <w:rFonts w:ascii="Cambria Math" w:eastAsiaTheme="minorEastAsia" w:hAnsi="Cambria Math"/>
                    <w:i/>
                  </w:rPr>
                </m:ctrlPr>
              </m:fPr>
              <m:num>
                <m:r>
                  <w:rPr>
                    <w:rFonts w:ascii="Cambria Math" w:eastAsiaTheme="minorEastAsia" w:hAnsi="Cambria Math"/>
                  </w:rPr>
                  <m:t>1.26</m:t>
                </m:r>
              </m:num>
              <m:den>
                <m:r>
                  <w:rPr>
                    <w:rFonts w:ascii="Cambria Math" w:eastAsiaTheme="minorEastAsia" w:hAnsi="Cambria Math"/>
                  </w:rPr>
                  <m:t>100</m:t>
                </m:r>
              </m:den>
            </m:f>
          </m:e>
        </m:d>
        <m:r>
          <w:rPr>
            <w:rFonts w:ascii="Cambria Math" w:eastAsiaTheme="minorEastAsia" w:hAnsi="Cambria Math"/>
          </w:rPr>
          <m:t>x 59.5160}</m:t>
        </m:r>
      </m:oMath>
      <w:r>
        <w:t xml:space="preserve"> </w:t>
      </w:r>
    </w:p>
    <w:p w:rsidR="00D82163" w:rsidRPr="00070A53" w:rsidRDefault="00D82163" w:rsidP="00D82163">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m:oMath>
        <m:r>
          <w:rPr>
            <w:rFonts w:ascii="Cambria Math" w:eastAsiaTheme="minorEastAsia" w:hAnsi="Cambria Math"/>
          </w:rPr>
          <m:t xml:space="preserve">    = 58.8 </m:t>
        </m:r>
        <m:r>
          <m:rPr>
            <m:nor/>
          </m:rPr>
          <w:rPr>
            <w:rFonts w:ascii="Cambria Math" w:eastAsiaTheme="minorEastAsia" w:hAnsi="Cambria Math"/>
          </w:rPr>
          <m:t>g</m:t>
        </m:r>
      </m:oMath>
    </w:p>
    <w:p w:rsidR="00D82163" w:rsidRDefault="00D82163" w:rsidP="00D82163">
      <w:r>
        <w:t xml:space="preserve">An example of the spreadsheet used to record the parameters discussed thus far and to reflect their subsequent manipulation is shown in </w:t>
      </w:r>
      <w:r w:rsidRPr="002A6051">
        <w:t xml:space="preserve">Figure </w:t>
      </w:r>
      <w:r>
        <w:t>A5.1</w:t>
      </w:r>
      <w:r w:rsidRPr="002A6051">
        <w:t xml:space="preserve"> in Appendix A.</w:t>
      </w:r>
    </w:p>
    <w:p w:rsidR="00D82163" w:rsidRDefault="00D82163" w:rsidP="00D82163"/>
    <w:p w:rsidR="00D82163" w:rsidRDefault="00D82163" w:rsidP="0039674C">
      <w:pPr>
        <w:pStyle w:val="Heading2"/>
      </w:pPr>
      <w:bookmarkStart w:id="211" w:name="_Toc266960800"/>
      <w:r>
        <w:t xml:space="preserve">3.6.1. </w:t>
      </w:r>
      <w:r w:rsidR="00713C54">
        <w:t>Quantification of TCD results</w:t>
      </w:r>
      <w:bookmarkEnd w:id="211"/>
    </w:p>
    <w:p w:rsidR="00D82163" w:rsidRDefault="00D82163" w:rsidP="00D82163"/>
    <w:p w:rsidR="00D82163" w:rsidRDefault="00D82163" w:rsidP="00D82163">
      <w:r>
        <w:t>Both CO and CO</w:t>
      </w:r>
      <w:r>
        <w:rPr>
          <w:vertAlign w:val="subscript"/>
        </w:rPr>
        <w:t>2</w:t>
      </w:r>
      <w:r>
        <w:t xml:space="preserve"> were calibrated on the TCD using various volumes of gas from a cylinder of known CO</w:t>
      </w:r>
      <w:r>
        <w:rPr>
          <w:vertAlign w:val="subscript"/>
        </w:rPr>
        <w:t xml:space="preserve">x </w:t>
      </w:r>
      <w:r>
        <w:t xml:space="preserve"> make-up. The equations thus obtained were used to determine the molar amounts of the gases produced in one particular analysis, as shown in the example below for carbon monoxide. Figure A5.2 in Appendix A shows a simplified example for the quantification of carbon oxides for a reaction carried out.</w:t>
      </w:r>
    </w:p>
    <w:p w:rsidR="00D82163" w:rsidRPr="00DF6957" w:rsidRDefault="00D82163" w:rsidP="00D82163">
      <w:pPr>
        <w:rPr>
          <w:u w:val="single"/>
        </w:rPr>
      </w:pPr>
      <w:r w:rsidRPr="00DF6957">
        <w:rPr>
          <w:u w:val="single"/>
        </w:rPr>
        <w:t>Example 3</w:t>
      </w:r>
      <w:r>
        <w:rPr>
          <w:u w:val="single"/>
        </w:rPr>
        <w:t>.2</w:t>
      </w:r>
      <w:r w:rsidRPr="00DF6957">
        <w:rPr>
          <w:u w:val="single"/>
        </w:rPr>
        <w:t xml:space="preserve">: Determination of moles carbon oxide </w:t>
      </w:r>
    </w:p>
    <w:p w:rsidR="00D82163" w:rsidRDefault="00D82163" w:rsidP="00D82163">
      <w:pPr>
        <w:rPr>
          <w:rFonts w:eastAsiaTheme="minorEastAsia"/>
        </w:rPr>
      </w:pPr>
      <w:r>
        <w:tab/>
        <w:t xml:space="preserve">    </w:t>
      </w:r>
      <m:oMath>
        <m:r>
          <w:rPr>
            <w:rFonts w:ascii="Cambria Math" w:hAnsi="Cambria Math"/>
          </w:rPr>
          <m:t xml:space="preserve"> </m:t>
        </m:r>
        <m:r>
          <m:rPr>
            <m:nor/>
          </m:rPr>
          <w:rPr>
            <w:rFonts w:ascii="Cambria Math" w:hAnsi="Cambria Math"/>
          </w:rPr>
          <m:t>CO mole calibration: y</m:t>
        </m:r>
        <m:r>
          <w:rPr>
            <w:rFonts w:ascii="Cambria Math" w:hAnsi="Cambria Math"/>
          </w:rPr>
          <m:t xml:space="preserve"> = </m:t>
        </m:r>
        <m:sSup>
          <m:sSupPr>
            <m:ctrlPr>
              <w:rPr>
                <w:rFonts w:ascii="Cambria Math" w:hAnsi="Cambria Math"/>
                <w:i/>
              </w:rPr>
            </m:ctrlPr>
          </m:sSupPr>
          <m:e>
            <m:r>
              <w:rPr>
                <w:rFonts w:ascii="Cambria Math" w:hAnsi="Cambria Math"/>
              </w:rPr>
              <m:t>2.90 x 10</m:t>
            </m:r>
          </m:e>
          <m:sup>
            <m:r>
              <w:rPr>
                <w:rFonts w:ascii="Cambria Math" w:hAnsi="Cambria Math"/>
              </w:rPr>
              <m:t xml:space="preserve"> 10</m:t>
            </m:r>
          </m:sup>
        </m:sSup>
      </m:oMath>
    </w:p>
    <w:p w:rsidR="00D82163" w:rsidRPr="005A3D57" w:rsidRDefault="00D82163" w:rsidP="00D82163">
      <w:pPr>
        <w:rPr>
          <w:oMath/>
          <w:rFonts w:ascii="Cambria Math" w:eastAsiaTheme="minorEastAsia" w:hAnsi="Cambria Math"/>
        </w:rPr>
      </w:pPr>
      <w:r>
        <w:rPr>
          <w:rFonts w:eastAsiaTheme="minorEastAsia"/>
        </w:rPr>
        <w:tab/>
        <w:t xml:space="preserve">     </w:t>
      </w:r>
      <m:oMath>
        <m:r>
          <m:rPr>
            <m:nor/>
          </m:rPr>
          <w:rPr>
            <w:rFonts w:ascii="Cambria Math" w:eastAsiaTheme="minorEastAsia" w:hAnsi="Cambria Math"/>
          </w:rPr>
          <m:t>Actual Peak Area</m:t>
        </m:r>
        <m:r>
          <w:rPr>
            <w:rFonts w:ascii="Cambria Math" w:eastAsiaTheme="minorEastAsia" w:hAnsi="Cambria Math"/>
          </w:rPr>
          <m:t xml:space="preserve"> = 922.34</m:t>
        </m:r>
      </m:oMath>
    </w:p>
    <w:p w:rsidR="00D82163" w:rsidRPr="005A3D57" w:rsidRDefault="00D82163" w:rsidP="00D82163">
      <w:pPr>
        <w:rPr>
          <w:oMath/>
          <w:rFonts w:ascii="Cambria Math" w:eastAsiaTheme="minorEastAsia" w:hAnsi="Cambria Math"/>
        </w:rPr>
      </w:pPr>
      <w:r>
        <w:rPr>
          <w:rFonts w:eastAsiaTheme="minorEastAsia"/>
        </w:rPr>
        <w:tab/>
        <w:t xml:space="preserve">     </w:t>
      </w:r>
      <m:oMath>
        <m:r>
          <m:rPr>
            <m:sty m:val="p"/>
          </m:rPr>
          <w:rPr>
            <w:rFonts w:ascii="Cambria Math" w:eastAsiaTheme="minorEastAsia" w:hAnsi="Cambria Math"/>
          </w:rPr>
          <m:t>Moles in 0.1ml (injection volume)</m:t>
        </m:r>
        <m:r>
          <w:rPr>
            <w:rFonts w:ascii="Cambria Math" w:eastAsiaTheme="minorEastAsia" w:hAnsi="Cambria Math"/>
          </w:rPr>
          <m:t xml:space="preserve"> = </m:t>
        </m:r>
        <m:f>
          <m:fPr>
            <m:type m:val="skw"/>
            <m:ctrlPr>
              <w:rPr>
                <w:rFonts w:ascii="Cambria Math" w:eastAsiaTheme="minorEastAsia" w:hAnsi="Cambria Math"/>
                <w:i/>
              </w:rPr>
            </m:ctrlPr>
          </m:fPr>
          <m:num>
            <m:r>
              <w:rPr>
                <w:rFonts w:ascii="Cambria Math" w:eastAsiaTheme="minorEastAsia" w:hAnsi="Cambria Math"/>
              </w:rPr>
              <m:t>922.34</m:t>
            </m:r>
          </m:num>
          <m:den>
            <m:sSup>
              <m:sSupPr>
                <m:ctrlPr>
                  <w:rPr>
                    <w:rFonts w:ascii="Cambria Math" w:eastAsiaTheme="minorEastAsia" w:hAnsi="Cambria Math"/>
                    <w:i/>
                  </w:rPr>
                </m:ctrlPr>
              </m:sSupPr>
              <m:e>
                <m:r>
                  <w:rPr>
                    <w:rFonts w:ascii="Cambria Math" w:eastAsiaTheme="minorEastAsia" w:hAnsi="Cambria Math"/>
                  </w:rPr>
                  <m:t>2.90 x 10</m:t>
                </m:r>
              </m:e>
              <m:sup>
                <m:r>
                  <w:rPr>
                    <w:rFonts w:ascii="Cambria Math" w:eastAsiaTheme="minorEastAsia" w:hAnsi="Cambria Math"/>
                  </w:rPr>
                  <m:t>10</m:t>
                </m:r>
              </m:sup>
            </m:sSup>
          </m:den>
        </m:f>
      </m:oMath>
    </w:p>
    <w:p w:rsidR="00D82163" w:rsidRPr="00070A53" w:rsidRDefault="00D82163" w:rsidP="00D82163">
      <w:pPr>
        <w:rPr>
          <w:rFonts w:eastAsiaTheme="minorEastAsia"/>
        </w:rPr>
      </w:pPr>
      <m:oMathPara>
        <m:oMath>
          <m:r>
            <w:rPr>
              <w:rFonts w:ascii="Cambria Math" w:eastAsiaTheme="minorEastAsia" w:hAnsi="Cambria Math"/>
            </w:rPr>
            <m:t xml:space="preserve">                        = </m:t>
          </m:r>
          <m:sSup>
            <m:sSupPr>
              <m:ctrlPr>
                <w:rPr>
                  <w:rFonts w:ascii="Cambria Math" w:eastAsiaTheme="minorEastAsia" w:hAnsi="Cambria Math"/>
                  <w:i/>
                </w:rPr>
              </m:ctrlPr>
            </m:sSupPr>
            <m:e>
              <m:r>
                <w:rPr>
                  <w:rFonts w:ascii="Cambria Math" w:eastAsiaTheme="minorEastAsia" w:hAnsi="Cambria Math"/>
                </w:rPr>
                <m:t>3.18x 10</m:t>
              </m:r>
            </m:e>
            <m:sup>
              <m:r>
                <w:rPr>
                  <w:rFonts w:ascii="Cambria Math" w:eastAsiaTheme="minorEastAsia" w:hAnsi="Cambria Math"/>
                </w:rPr>
                <m:t>-08</m:t>
              </m:r>
            </m:sup>
          </m:sSup>
        </m:oMath>
      </m:oMathPara>
    </w:p>
    <w:p w:rsidR="00D82163" w:rsidRPr="005A3D57" w:rsidRDefault="00D82163" w:rsidP="00D82163">
      <w:pPr>
        <w:rPr>
          <w:oMath/>
          <w:rFonts w:ascii="Cambria Math" w:hAnsi="Cambria Math"/>
        </w:rPr>
      </w:pPr>
      <w:r>
        <w:lastRenderedPageBreak/>
        <w:tab/>
        <w:t xml:space="preserve">   </w:t>
      </w:r>
      <w:r w:rsidRPr="009B5129">
        <w:t xml:space="preserve"> </w:t>
      </w:r>
      <m:oMath>
        <m:r>
          <m:rPr>
            <m:sty m:val="p"/>
          </m:rPr>
          <w:rPr>
            <w:rFonts w:ascii="Cambria Math" w:hAnsi="Cambria Math"/>
          </w:rPr>
          <m:t xml:space="preserve">Volume gas out for analysis </m:t>
        </m:r>
        <m:r>
          <w:rPr>
            <w:rFonts w:ascii="Cambria Math" w:hAnsi="Cambria Math"/>
          </w:rPr>
          <m:t xml:space="preserve">= 14600 </m:t>
        </m:r>
        <m:r>
          <m:rPr>
            <m:sty m:val="p"/>
          </m:rPr>
          <w:rPr>
            <w:rFonts w:ascii="Cambria Math" w:hAnsi="Cambria Math"/>
          </w:rPr>
          <m:t>ml</m:t>
        </m:r>
      </m:oMath>
    </w:p>
    <w:p w:rsidR="00D82163" w:rsidRDefault="00D82163" w:rsidP="00D82163">
      <w:pPr>
        <w:rPr>
          <w:rFonts w:eastAsiaTheme="minorEastAsia"/>
        </w:rPr>
      </w:pPr>
      <w:r>
        <w:tab/>
      </w:r>
      <m:oMath>
        <m:r>
          <w:rPr>
            <w:rFonts w:ascii="Cambria Math" w:hAnsi="Cambria Math"/>
          </w:rPr>
          <m:t xml:space="preserve">    </m:t>
        </m:r>
        <m:r>
          <m:rPr>
            <m:sty m:val="p"/>
          </m:rPr>
          <w:rPr>
            <w:rFonts w:ascii="Cambria Math" w:hAnsi="Cambria Math"/>
          </w:rPr>
          <m:t xml:space="preserve">Moles CO out = moles carbon out </m:t>
        </m:r>
        <m:r>
          <w:rPr>
            <w:rFonts w:ascii="Cambria Math" w:hAnsi="Cambria Math"/>
          </w:rPr>
          <m:t>=</m:t>
        </m:r>
      </m:oMath>
      <w:r>
        <w:t xml:space="preserve"> </w:t>
      </w:r>
      <m:oMath>
        <m:sSup>
          <m:sSupPr>
            <m:ctrlPr>
              <w:rPr>
                <w:rFonts w:ascii="Cambria Math" w:eastAsiaTheme="minorEastAsia" w:hAnsi="Cambria Math"/>
                <w:i/>
              </w:rPr>
            </m:ctrlPr>
          </m:sSupPr>
          <m:e>
            <m:r>
              <w:rPr>
                <w:rFonts w:ascii="Cambria Math" w:eastAsiaTheme="minorEastAsia" w:hAnsi="Cambria Math"/>
              </w:rPr>
              <m:t>3.2 x 10</m:t>
            </m:r>
          </m:e>
          <m:sup>
            <m:r>
              <w:rPr>
                <w:rFonts w:ascii="Cambria Math" w:eastAsiaTheme="minorEastAsia" w:hAnsi="Cambria Math"/>
              </w:rPr>
              <m:t>-08</m:t>
            </m:r>
          </m:sup>
        </m:sSup>
      </m:oMath>
      <w:r>
        <w:rPr>
          <w:rFonts w:eastAsiaTheme="minorEastAsia"/>
        </w:rPr>
        <w:t xml:space="preserve"> </w:t>
      </w:r>
      <m:oMath>
        <m:r>
          <w:rPr>
            <w:rFonts w:ascii="Cambria Math" w:eastAsiaTheme="minorEastAsia" w:hAnsi="Cambria Math"/>
          </w:rPr>
          <m:t xml:space="preserve">× </m:t>
        </m:r>
      </m:oMath>
      <w:r>
        <w:rPr>
          <w:rFonts w:eastAsiaTheme="minorEastAsia"/>
        </w:rPr>
        <w:t xml:space="preserve">  </w:t>
      </w:r>
      <m:oMath>
        <m:f>
          <m:fPr>
            <m:type m:val="skw"/>
            <m:ctrlPr>
              <w:rPr>
                <w:rFonts w:ascii="Cambria Math" w:eastAsiaTheme="minorEastAsia" w:hAnsi="Cambria Math"/>
                <w:i/>
              </w:rPr>
            </m:ctrlPr>
          </m:fPr>
          <m:num>
            <m:r>
              <w:rPr>
                <w:rFonts w:ascii="Cambria Math" w:eastAsiaTheme="minorEastAsia" w:hAnsi="Cambria Math"/>
              </w:rPr>
              <m:t xml:space="preserve">14600 </m:t>
            </m:r>
            <m:r>
              <m:rPr>
                <m:sty m:val="p"/>
              </m:rPr>
              <w:rPr>
                <w:rFonts w:ascii="Cambria Math" w:eastAsiaTheme="minorEastAsia" w:hAnsi="Cambria Math"/>
              </w:rPr>
              <m:t>ml</m:t>
            </m:r>
          </m:num>
          <m:den>
            <m:r>
              <w:rPr>
                <w:rFonts w:ascii="Cambria Math" w:eastAsiaTheme="minorEastAsia" w:hAnsi="Cambria Math"/>
              </w:rPr>
              <m:t xml:space="preserve">0.1 </m:t>
            </m:r>
            <m:r>
              <m:rPr>
                <m:sty m:val="p"/>
              </m:rPr>
              <w:rPr>
                <w:rFonts w:ascii="Cambria Math" w:eastAsiaTheme="minorEastAsia" w:hAnsi="Cambria Math"/>
              </w:rPr>
              <m:t>ml</m:t>
            </m:r>
          </m:den>
        </m:f>
      </m:oMath>
    </w:p>
    <w:p w:rsidR="00D82163" w:rsidRPr="00070A53" w:rsidRDefault="00D82163" w:rsidP="00D82163">
      <w:pPr>
        <w:rPr>
          <w:oMath/>
          <w:rFonts w:ascii="Cambria Math" w:eastAsiaTheme="minorEastAsia" w:hAnsi="Cambria Math"/>
        </w:rPr>
      </w:pP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sidRPr="00070A53">
        <w:rPr>
          <w:rFonts w:eastAsiaTheme="minorEastAsia"/>
        </w:rPr>
        <w:t xml:space="preserve">     </w:t>
      </w:r>
      <m:oMath>
        <m:r>
          <w:rPr>
            <w:rFonts w:ascii="Cambria Math" w:eastAsiaTheme="minorEastAsia" w:hAnsi="Cambria Math"/>
          </w:rPr>
          <m:t xml:space="preserve">  = 0.005 </m:t>
        </m:r>
        <m:r>
          <m:rPr>
            <m:sty m:val="p"/>
          </m:rPr>
          <w:rPr>
            <w:rFonts w:ascii="Cambria Math" w:eastAsiaTheme="minorEastAsia" w:hAnsi="Cambria Math"/>
          </w:rPr>
          <m:t>moles</m:t>
        </m:r>
      </m:oMath>
    </w:p>
    <w:p w:rsidR="00D82163" w:rsidRDefault="00D82163" w:rsidP="00D82163"/>
    <w:p w:rsidR="00D82163" w:rsidRDefault="00D82163" w:rsidP="0039674C">
      <w:pPr>
        <w:pStyle w:val="Heading2"/>
      </w:pPr>
      <w:bookmarkStart w:id="212" w:name="_Toc266960801"/>
      <w:r>
        <w:t xml:space="preserve">3.6.2. </w:t>
      </w:r>
      <w:r w:rsidR="00713C54">
        <w:t>Quantification of FID results</w:t>
      </w:r>
      <w:bookmarkEnd w:id="212"/>
    </w:p>
    <w:p w:rsidR="00D82163" w:rsidRDefault="00D82163" w:rsidP="0039674C">
      <w:pPr>
        <w:pStyle w:val="Heading2"/>
      </w:pPr>
      <w:bookmarkStart w:id="213" w:name="_Toc266960802"/>
      <w:r>
        <w:t xml:space="preserve">3.6.2.1. </w:t>
      </w:r>
      <w:r w:rsidR="00713C54">
        <w:t>Identified components</w:t>
      </w:r>
      <w:bookmarkEnd w:id="213"/>
    </w:p>
    <w:p w:rsidR="00D82163" w:rsidRPr="001B7E6F" w:rsidRDefault="00D82163" w:rsidP="00D82163"/>
    <w:p w:rsidR="00D82163" w:rsidRDefault="00D82163" w:rsidP="00D82163">
      <w:r>
        <w:t>Quantification of the organic and aqueous products was achieved by using both calibration graphs, as well as response factors (RF) for the different products (refer to example 3.3 and Figure A5.3 in Appendix A). For any particular component of the liquid samples, the percent peak area (from the chromatogram) and its RF relative to octane (calculated) were used to calculate the moles of that specific product in a given analysis. These response factors were determined experimentally by injecting a known mass of a component into the GC to obtain the relevant peak area, the results of which were then further translated (Example 3.4 for 1-octene). The actual peak area and equations of calibration graphs were used to quantify gaseous organic products (Example 3.5 for butane). Figure A5.4 in Appendix A shows a simplified example of this type of calculation for the liquid organic products obtained. The aqueous layer is calculated in the identical way. A simplified spreadsheet for the gaseous sample in presented in Figure A5.5 Appendix A.</w:t>
      </w:r>
    </w:p>
    <w:p w:rsidR="00D82163" w:rsidRDefault="00D82163" w:rsidP="00D82163">
      <w:pPr>
        <w:rPr>
          <w:u w:val="single"/>
        </w:rPr>
      </w:pPr>
    </w:p>
    <w:p w:rsidR="00D82163" w:rsidRDefault="00D82163" w:rsidP="00D82163">
      <w:pPr>
        <w:rPr>
          <w:u w:val="single"/>
        </w:rPr>
      </w:pPr>
      <w:r>
        <w:rPr>
          <w:u w:val="single"/>
        </w:rPr>
        <w:t>Example 3.3</w:t>
      </w:r>
      <w:r w:rsidRPr="00B074D8">
        <w:rPr>
          <w:u w:val="single"/>
        </w:rPr>
        <w:t>: Calculation of RF</w:t>
      </w:r>
    </w:p>
    <w:p w:rsidR="00D82163" w:rsidRPr="00301CB8" w:rsidRDefault="00D82163" w:rsidP="00D82163">
      <w:pPr>
        <w:rPr>
          <w:u w:val="single"/>
        </w:rPr>
      </w:pPr>
      <w:r>
        <w:t xml:space="preserve">Assign </w:t>
      </w:r>
      <w:r>
        <w:rPr>
          <w:i/>
        </w:rPr>
        <w:t>n</w:t>
      </w:r>
      <w:r>
        <w:t>-octane a RF of 1 and calculate all other RF’s relative to this.</w:t>
      </w:r>
    </w:p>
    <w:p w:rsidR="00D82163" w:rsidRDefault="00D82163" w:rsidP="00D82163">
      <w:pPr>
        <w:rPr>
          <w:rFonts w:eastAsiaTheme="minorEastAsia"/>
        </w:rPr>
      </w:pPr>
      <w:r>
        <w:t xml:space="preserve">           </w:t>
      </w:r>
      <m:oMath>
        <m:r>
          <m:rPr>
            <m:sty m:val="p"/>
          </m:rPr>
          <w:rPr>
            <w:rFonts w:ascii="Cambria Math" w:hAnsi="Cambria Math"/>
          </w:rPr>
          <m:t>Mass octane in standard solution</m:t>
        </m:r>
        <m:r>
          <w:rPr>
            <w:rFonts w:ascii="Cambria Math" w:hAnsi="Cambria Math"/>
          </w:rPr>
          <m:t xml:space="preserve">=0.3679 </m:t>
        </m:r>
        <m:r>
          <m:rPr>
            <m:sty m:val="p"/>
          </m:rPr>
          <w:rPr>
            <w:rFonts w:ascii="Cambria Math" w:hAnsi="Cambria Math"/>
          </w:rPr>
          <m:t>g</m:t>
        </m:r>
      </m:oMath>
    </w:p>
    <w:p w:rsidR="00D82163" w:rsidRDefault="00D82163" w:rsidP="00D82163">
      <w:pPr>
        <w:rPr>
          <w:rFonts w:eastAsiaTheme="minorEastAsia"/>
        </w:rPr>
      </w:pPr>
      <w:r>
        <w:rPr>
          <w:rFonts w:eastAsiaTheme="minorEastAsia"/>
        </w:rPr>
        <w:t xml:space="preserve">       </w:t>
      </w:r>
      <m:oMath>
        <m:r>
          <w:rPr>
            <w:rFonts w:ascii="Cambria Math" w:eastAsiaTheme="minorEastAsia" w:hAnsi="Cambria Math"/>
          </w:rPr>
          <m:t xml:space="preserve">    </m:t>
        </m:r>
        <m:r>
          <m:rPr>
            <m:sty m:val="p"/>
          </m:rPr>
          <w:rPr>
            <w:rFonts w:ascii="Cambria Math" w:eastAsiaTheme="minorEastAsia" w:hAnsi="Cambria Math"/>
          </w:rPr>
          <m:t>Mass 1-octene in standard</m:t>
        </m:r>
        <m:r>
          <w:rPr>
            <w:rFonts w:ascii="Cambria Math" w:eastAsiaTheme="minorEastAsia" w:hAnsi="Cambria Math"/>
          </w:rPr>
          <m:t xml:space="preserve">=0.1086 </m:t>
        </m:r>
        <m:r>
          <m:rPr>
            <m:sty m:val="p"/>
          </m:rPr>
          <w:rPr>
            <w:rFonts w:ascii="Cambria Math" w:eastAsiaTheme="minorEastAsia" w:hAnsi="Cambria Math"/>
          </w:rPr>
          <m:t>g</m:t>
        </m:r>
      </m:oMath>
    </w:p>
    <w:p w:rsidR="00D82163" w:rsidRDefault="00D82163" w:rsidP="00D82163">
      <w:pPr>
        <w:rPr>
          <w:rFonts w:eastAsiaTheme="minorEastAsia"/>
        </w:rPr>
      </w:pPr>
      <w:r>
        <w:rPr>
          <w:rFonts w:eastAsiaTheme="minorEastAsia"/>
        </w:rPr>
        <w:t xml:space="preserve">          </w:t>
      </w:r>
      <w:r w:rsidRPr="009B5129">
        <w:rPr>
          <w:rFonts w:eastAsiaTheme="minorEastAsia"/>
        </w:rPr>
        <w:t xml:space="preserve"> </w:t>
      </w:r>
      <m:oMath>
        <m:r>
          <m:rPr>
            <m:sty m:val="p"/>
          </m:rPr>
          <w:rPr>
            <w:rFonts w:ascii="Cambria Math" w:eastAsiaTheme="minorEastAsia" w:hAnsi="Cambria Math"/>
          </w:rPr>
          <m:t>Injection volume</m:t>
        </m:r>
        <m:r>
          <w:rPr>
            <w:rFonts w:ascii="Cambria Math" w:eastAsiaTheme="minorEastAsia" w:hAnsi="Cambria Math"/>
          </w:rPr>
          <m:t xml:space="preserve">=0.5 </m:t>
        </m:r>
        <m:r>
          <m:rPr>
            <m:sty m:val="p"/>
          </m:rPr>
          <w:rPr>
            <w:rFonts w:ascii="Cambria Math" w:eastAsiaTheme="minorEastAsia" w:hAnsi="Cambria Math" w:cs="Times New Roman"/>
          </w:rPr>
          <m:t>μ</m:t>
        </m:r>
        <m:r>
          <m:rPr>
            <m:sty m:val="p"/>
          </m:rPr>
          <w:rPr>
            <w:rFonts w:ascii="Cambria Math" w:eastAsiaTheme="minorEastAsia" w:hAnsi="Cambria Math"/>
          </w:rPr>
          <m:t>l</m:t>
        </m:r>
      </m:oMath>
    </w:p>
    <w:p w:rsidR="00D82163" w:rsidRDefault="00D82163" w:rsidP="00D82163">
      <w:pPr>
        <w:rPr>
          <w:rFonts w:eastAsiaTheme="minorEastAsia"/>
        </w:rPr>
      </w:pPr>
      <w:r>
        <w:rPr>
          <w:rFonts w:eastAsiaTheme="minorEastAsia"/>
        </w:rPr>
        <w:t xml:space="preserve">          </w:t>
      </w:r>
      <m:oMath>
        <m:r>
          <m:rPr>
            <m:sty m:val="p"/>
          </m:rPr>
          <w:rPr>
            <w:rFonts w:ascii="Cambria Math" w:eastAsiaTheme="minorEastAsia" w:hAnsi="Cambria Math"/>
          </w:rPr>
          <m:t>Volume % octane</m:t>
        </m:r>
        <m:r>
          <w:rPr>
            <w:rFonts w:ascii="Cambria Math" w:eastAsiaTheme="minorEastAsia" w:hAnsi="Cambria Math"/>
          </w:rPr>
          <m:t>=37.48 %</m:t>
        </m:r>
      </m:oMath>
    </w:p>
    <w:p w:rsidR="00D82163" w:rsidRDefault="00D82163" w:rsidP="00D82163">
      <w:pPr>
        <w:rPr>
          <w:rFonts w:eastAsiaTheme="minorEastAsia"/>
        </w:rPr>
      </w:pPr>
      <w:r>
        <w:rPr>
          <w:rFonts w:eastAsiaTheme="minorEastAsia"/>
        </w:rPr>
        <w:lastRenderedPageBreak/>
        <w:t xml:space="preserve">          </w:t>
      </w:r>
      <m:oMath>
        <m:r>
          <m:rPr>
            <m:sty m:val="p"/>
          </m:rPr>
          <w:rPr>
            <w:rFonts w:ascii="Cambria Math" w:eastAsiaTheme="minorEastAsia" w:hAnsi="Cambria Math"/>
          </w:rPr>
          <m:t>Volume % 1-octene</m:t>
        </m:r>
        <m:r>
          <w:rPr>
            <w:rFonts w:ascii="Cambria Math" w:eastAsiaTheme="minorEastAsia" w:hAnsi="Cambria Math"/>
          </w:rPr>
          <m:t>=10.88 %</m:t>
        </m:r>
      </m:oMath>
    </w:p>
    <w:p w:rsidR="00D82163" w:rsidRPr="00B86F89" w:rsidRDefault="00D82163" w:rsidP="00D82163">
      <w:pPr>
        <w:rPr>
          <w:rFonts w:eastAsiaTheme="minorEastAsia"/>
        </w:rPr>
      </w:pPr>
      <w:r>
        <w:rPr>
          <w:rFonts w:eastAsiaTheme="minorEastAsia"/>
        </w:rPr>
        <w:t xml:space="preserve">          </w:t>
      </w:r>
      <m:oMath>
        <m:r>
          <m:rPr>
            <m:sty m:val="p"/>
          </m:rPr>
          <w:rPr>
            <w:rFonts w:ascii="Cambria Math" w:eastAsiaTheme="minorEastAsia" w:hAnsi="Cambria Math"/>
          </w:rPr>
          <m:t xml:space="preserve">Actual volume octane  </m:t>
        </m:r>
        <m:d>
          <m:dPr>
            <m:ctrlPr>
              <w:rPr>
                <w:rFonts w:ascii="Cambria Math" w:eastAsiaTheme="minorEastAsia" w:hAnsi="Cambria Math"/>
              </w:rPr>
            </m:ctrlPr>
          </m:dPr>
          <m:e>
            <m:r>
              <m:rPr>
                <m:sty m:val="p"/>
              </m:rPr>
              <w:rPr>
                <w:rFonts w:ascii="Cambria Math" w:eastAsiaTheme="minorEastAsia" w:hAnsi="Cambria Math"/>
              </w:rPr>
              <m:t>ml</m:t>
            </m:r>
          </m:e>
        </m:d>
        <m:r>
          <w:rPr>
            <w:rFonts w:ascii="Cambria Math" w:eastAsiaTheme="minorEastAsia" w:hAnsi="Cambria Math"/>
          </w:rPr>
          <m:t xml:space="preserve">= </m:t>
        </m:r>
        <m:f>
          <m:fPr>
            <m:type m:val="skw"/>
            <m:ctrlPr>
              <w:rPr>
                <w:rFonts w:ascii="Cambria Math" w:eastAsiaTheme="minorEastAsia" w:hAnsi="Cambria Math"/>
                <w:i/>
              </w:rPr>
            </m:ctrlPr>
          </m:fPr>
          <m:num>
            <m:r>
              <w:rPr>
                <w:rFonts w:ascii="Cambria Math" w:eastAsiaTheme="minorEastAsia" w:hAnsi="Cambria Math"/>
              </w:rPr>
              <m:t>37.48</m:t>
            </m:r>
          </m:num>
          <m:den>
            <m:r>
              <w:rPr>
                <w:rFonts w:ascii="Cambria Math" w:eastAsiaTheme="minorEastAsia" w:hAnsi="Cambria Math"/>
              </w:rPr>
              <m:t>100</m:t>
            </m:r>
          </m:den>
        </m:f>
        <m:r>
          <w:rPr>
            <w:rFonts w:ascii="Cambria Math" w:eastAsiaTheme="minorEastAsia" w:hAnsi="Cambria Math"/>
          </w:rPr>
          <m:t xml:space="preserve">  ×  0.5 </m:t>
        </m:r>
        <m:r>
          <m:rPr>
            <m:sty m:val="p"/>
          </m:rPr>
          <w:rPr>
            <w:rFonts w:ascii="Cambria Math" w:eastAsiaTheme="minorEastAsia" w:hAnsi="Cambria Math" w:cs="Times New Roman"/>
          </w:rPr>
          <m:t>μ</m:t>
        </m:r>
        <m:r>
          <m:rPr>
            <m:sty m:val="p"/>
          </m:rPr>
          <w:rPr>
            <w:rFonts w:ascii="Cambria Math" w:eastAsiaTheme="minorEastAsia" w:hAnsi="Cambria Math"/>
          </w:rPr>
          <m:t>l</m:t>
        </m:r>
        <m:r>
          <w:rPr>
            <w:rFonts w:ascii="Cambria Math" w:eastAsiaTheme="minorEastAsia" w:hAnsi="Cambria Math"/>
          </w:rPr>
          <m:t xml:space="preserve"> =</m:t>
        </m:r>
      </m:oMath>
      <w:r w:rsidRPr="00070A53">
        <w:rPr>
          <w:rFonts w:eastAsiaTheme="minorEastAsia"/>
          <w:color w:val="FF0000"/>
        </w:rPr>
        <w:t xml:space="preserve"> </w:t>
      </w:r>
      <w:r w:rsidRPr="00070A53">
        <w:rPr>
          <w:rFonts w:eastAsiaTheme="minorEastAsia"/>
        </w:rPr>
        <w:t>0.2 μl=</w:t>
      </w:r>
      <w:r w:rsidR="00070A53">
        <w:rPr>
          <w:rFonts w:eastAsiaTheme="minorEastAsia"/>
        </w:rPr>
        <w:t xml:space="preserve"> </w:t>
      </w:r>
      <w:r w:rsidRPr="00070A53">
        <w:rPr>
          <w:rFonts w:eastAsiaTheme="minorEastAsia"/>
        </w:rPr>
        <w:t>0.0002</w:t>
      </w:r>
      <w:r w:rsidR="00B915FE">
        <w:rPr>
          <w:rFonts w:eastAsiaTheme="minorEastAsia"/>
        </w:rPr>
        <w:t xml:space="preserve"> </w:t>
      </w:r>
      <w:r w:rsidRPr="00070A53">
        <w:rPr>
          <w:rFonts w:eastAsiaTheme="minorEastAsia"/>
        </w:rPr>
        <w:t xml:space="preserve">ml </w:t>
      </w:r>
    </w:p>
    <w:p w:rsidR="00D82163" w:rsidRDefault="00D82163" w:rsidP="00D82163">
      <w:pPr>
        <w:rPr>
          <w:rFonts w:eastAsiaTheme="minorEastAsia"/>
        </w:rPr>
      </w:pPr>
      <w:r>
        <w:rPr>
          <w:rFonts w:eastAsiaTheme="minorEastAsia"/>
        </w:rPr>
        <w:t xml:space="preserve"> </w:t>
      </w:r>
      <m:oMath>
        <m:r>
          <w:rPr>
            <w:rFonts w:ascii="Cambria Math" w:eastAsiaTheme="minorEastAsia" w:hAnsi="Cambria Math"/>
          </w:rPr>
          <m:t xml:space="preserve">        </m:t>
        </m:r>
        <m:r>
          <m:rPr>
            <m:sty m:val="p"/>
          </m:rPr>
          <w:rPr>
            <w:rFonts w:ascii="Cambria Math" w:eastAsiaTheme="minorEastAsia" w:hAnsi="Cambria Math"/>
          </w:rPr>
          <m:t xml:space="preserve">Actual volume 1-octene  </m:t>
        </m:r>
        <m:d>
          <m:dPr>
            <m:ctrlPr>
              <w:rPr>
                <w:rFonts w:ascii="Cambria Math" w:eastAsiaTheme="minorEastAsia" w:hAnsi="Cambria Math"/>
              </w:rPr>
            </m:ctrlPr>
          </m:dPr>
          <m:e>
            <m:r>
              <m:rPr>
                <m:sty m:val="p"/>
              </m:rPr>
              <w:rPr>
                <w:rFonts w:ascii="Cambria Math" w:eastAsiaTheme="minorEastAsia" w:hAnsi="Cambria Math"/>
              </w:rPr>
              <m:t>ml</m:t>
            </m:r>
          </m:e>
        </m:d>
        <m:r>
          <w:rPr>
            <w:rFonts w:ascii="Cambria Math" w:eastAsiaTheme="minorEastAsia" w:hAnsi="Cambria Math"/>
          </w:rPr>
          <m:t xml:space="preserve">= </m:t>
        </m:r>
        <m:f>
          <m:fPr>
            <m:type m:val="skw"/>
            <m:ctrlPr>
              <w:rPr>
                <w:rFonts w:ascii="Cambria Math" w:eastAsiaTheme="minorEastAsia" w:hAnsi="Cambria Math"/>
                <w:i/>
              </w:rPr>
            </m:ctrlPr>
          </m:fPr>
          <m:num>
            <m:r>
              <w:rPr>
                <w:rFonts w:ascii="Cambria Math" w:eastAsiaTheme="minorEastAsia" w:hAnsi="Cambria Math"/>
              </w:rPr>
              <m:t>10.88</m:t>
            </m:r>
          </m:num>
          <m:den>
            <m:r>
              <w:rPr>
                <w:rFonts w:ascii="Cambria Math" w:eastAsiaTheme="minorEastAsia" w:hAnsi="Cambria Math"/>
              </w:rPr>
              <m:t>100</m:t>
            </m:r>
          </m:den>
        </m:f>
        <m:r>
          <w:rPr>
            <w:rFonts w:ascii="Cambria Math" w:eastAsiaTheme="minorEastAsia" w:hAnsi="Cambria Math"/>
          </w:rPr>
          <m:t xml:space="preserve">  ×  0.5 </m:t>
        </m:r>
        <m:r>
          <m:rPr>
            <m:sty m:val="p"/>
          </m:rPr>
          <w:rPr>
            <w:rFonts w:ascii="Cambria Math" w:eastAsiaTheme="minorEastAsia" w:hAnsi="Cambria Math" w:cs="Times New Roman"/>
          </w:rPr>
          <m:t>μ</m:t>
        </m:r>
        <m:r>
          <m:rPr>
            <m:sty m:val="p"/>
          </m:rPr>
          <w:rPr>
            <w:rFonts w:ascii="Cambria Math" w:eastAsiaTheme="minorEastAsia" w:hAnsi="Cambria Math"/>
          </w:rPr>
          <m:t>l</m:t>
        </m:r>
        <m:r>
          <w:rPr>
            <w:rFonts w:ascii="Cambria Math" w:eastAsiaTheme="minorEastAsia" w:hAnsi="Cambria Math"/>
          </w:rPr>
          <m:t xml:space="preserve">  =</m:t>
        </m:r>
      </m:oMath>
      <w:r w:rsidR="00070A53">
        <w:rPr>
          <w:rFonts w:eastAsiaTheme="minorEastAsia"/>
        </w:rPr>
        <w:t xml:space="preserve"> </w:t>
      </w:r>
      <w:r w:rsidRPr="00070A53">
        <w:rPr>
          <w:rFonts w:eastAsiaTheme="minorEastAsia"/>
        </w:rPr>
        <w:t>0.05 μl =  0.00005 ml</w:t>
      </w:r>
      <w:r w:rsidRPr="00070A53">
        <w:rPr>
          <w:rFonts w:eastAsiaTheme="minorEastAsia"/>
          <w:color w:val="FF0000"/>
        </w:rPr>
        <w:t xml:space="preserve"> </w:t>
      </w:r>
      <w:r w:rsidRPr="00070A53">
        <w:rPr>
          <w:rFonts w:eastAsiaTheme="minorEastAsia"/>
        </w:rPr>
        <w:t xml:space="preserve">  </w:t>
      </w:r>
    </w:p>
    <w:p w:rsidR="00D82163" w:rsidRPr="00635310" w:rsidRDefault="00D82163" w:rsidP="00D82163">
      <w:pPr>
        <w:rPr>
          <w:rFonts w:eastAsiaTheme="minorEastAsia"/>
        </w:rPr>
      </w:pPr>
      <w:r>
        <w:rPr>
          <w:rFonts w:eastAsiaTheme="minorEastAsia"/>
        </w:rPr>
        <w:t xml:space="preserve">         </w:t>
      </w:r>
      <m:oMath>
        <m:r>
          <m:rPr>
            <m:sty m:val="p"/>
          </m:rPr>
          <w:rPr>
            <w:rFonts w:ascii="Cambria Math" w:eastAsiaTheme="minorEastAsia" w:hAnsi="Cambria Math"/>
          </w:rPr>
          <m:t xml:space="preserve">Actual Mass octane injected </m:t>
        </m:r>
        <m:d>
          <m:dPr>
            <m:ctrlPr>
              <w:rPr>
                <w:rFonts w:ascii="Cambria Math" w:eastAsiaTheme="minorEastAsia" w:hAnsi="Cambria Math"/>
              </w:rPr>
            </m:ctrlPr>
          </m:dPr>
          <m:e>
            <m:r>
              <m:rPr>
                <m:sty m:val="p"/>
              </m:rPr>
              <w:rPr>
                <w:rFonts w:ascii="Cambria Math" w:eastAsiaTheme="minorEastAsia" w:hAnsi="Cambria Math" w:cs="Times New Roman"/>
              </w:rPr>
              <m:t>μ</m:t>
            </m:r>
            <m:r>
              <m:rPr>
                <m:sty m:val="p"/>
              </m:rPr>
              <w:rPr>
                <w:rFonts w:ascii="Cambria Math" w:eastAsiaTheme="minorEastAsia" w:hAnsi="Cambria Math"/>
              </w:rPr>
              <m:t>g</m:t>
            </m:r>
          </m:e>
        </m:d>
        <m:r>
          <w:rPr>
            <w:rFonts w:ascii="Cambria Math" w:eastAsiaTheme="minorEastAsia" w:hAnsi="Cambria Math"/>
          </w:rPr>
          <m:t xml:space="preserve">=  </m:t>
        </m:r>
        <m:r>
          <m:rPr>
            <m:sty m:val="p"/>
          </m:rPr>
          <w:rPr>
            <w:rFonts w:ascii="Cambria Math" w:eastAsiaTheme="minorEastAsia" w:hAnsi="Cambria Math"/>
          </w:rPr>
          <m:t xml:space="preserve">density octane </m:t>
        </m:r>
        <m:r>
          <w:rPr>
            <w:rFonts w:ascii="Cambria Math" w:eastAsiaTheme="minorEastAsia" w:hAnsi="Cambria Math"/>
          </w:rPr>
          <m:t xml:space="preserve"> ×0.0002 </m:t>
        </m:r>
        <m:r>
          <m:rPr>
            <m:sty m:val="p"/>
          </m:rPr>
          <w:rPr>
            <w:rFonts w:ascii="Cambria Math" w:eastAsiaTheme="minorEastAsia" w:hAnsi="Cambria Math" w:cs="Times New Roman"/>
          </w:rPr>
          <m:t>m</m:t>
        </m:r>
        <m:r>
          <m:rPr>
            <m:sty m:val="p"/>
          </m:rPr>
          <w:rPr>
            <w:rFonts w:ascii="Cambria Math" w:eastAsiaTheme="minorEastAsia" w:hAnsi="Cambria Math"/>
          </w:rPr>
          <m:t>l</m:t>
        </m:r>
        <m:r>
          <w:rPr>
            <w:rFonts w:ascii="Cambria Math" w:eastAsiaTheme="minorEastAsia" w:hAnsi="Cambria Math"/>
          </w:rPr>
          <m:t xml:space="preserve">    </m:t>
        </m:r>
      </m:oMath>
    </w:p>
    <w:p w:rsidR="00D82163" w:rsidRDefault="00D82163" w:rsidP="00D82163">
      <w:pPr>
        <w:rPr>
          <w:rFonts w:eastAsiaTheme="minorEastAsia"/>
        </w:rPr>
      </w:pPr>
      <m:oMath>
        <m:r>
          <w:rPr>
            <w:rFonts w:ascii="Cambria Math" w:eastAsiaTheme="minorEastAsia" w:hAnsi="Cambria Math"/>
          </w:rPr>
          <m:t xml:space="preserve">                                                    =0.703</m:t>
        </m:r>
        <m:f>
          <m:fPr>
            <m:ctrlPr>
              <w:rPr>
                <w:rFonts w:ascii="Cambria Math" w:eastAsiaTheme="minorEastAsia" w:hAnsi="Cambria Math"/>
              </w:rPr>
            </m:ctrlPr>
          </m:fPr>
          <m:num>
            <m:r>
              <m:rPr>
                <m:sty m:val="p"/>
              </m:rPr>
              <w:rPr>
                <w:rFonts w:ascii="Cambria Math" w:eastAsiaTheme="minorEastAsia" w:hAnsi="Cambria Math"/>
              </w:rPr>
              <m:t>g</m:t>
            </m:r>
          </m:num>
          <m:den>
            <m:r>
              <m:rPr>
                <m:sty m:val="p"/>
              </m:rPr>
              <w:rPr>
                <w:rFonts w:ascii="Cambria Math" w:eastAsiaTheme="minorEastAsia" w:hAnsi="Cambria Math"/>
              </w:rPr>
              <m:t>ml</m:t>
            </m:r>
          </m:den>
        </m:f>
        <m:r>
          <w:rPr>
            <w:rFonts w:ascii="Cambria Math" w:eastAsiaTheme="minorEastAsia" w:hAnsi="Cambria Math"/>
          </w:rPr>
          <m:t xml:space="preserve">  ×</m:t>
        </m:r>
      </m:oMath>
      <w:r w:rsidR="00B915FE">
        <w:rPr>
          <w:rFonts w:eastAsiaTheme="minorEastAsia"/>
        </w:rPr>
        <w:t xml:space="preserve"> 0.0002</w:t>
      </w:r>
      <w:r w:rsidRPr="00070A53">
        <w:rPr>
          <w:rFonts w:eastAsiaTheme="minorEastAsia"/>
        </w:rPr>
        <w:t xml:space="preserve"> ml =</w:t>
      </w:r>
      <w:r w:rsidR="00070A53">
        <w:rPr>
          <w:rFonts w:eastAsiaTheme="minorEastAsia"/>
        </w:rPr>
        <w:t xml:space="preserve"> </w:t>
      </w:r>
      <w:r w:rsidR="00B915FE">
        <w:rPr>
          <w:rFonts w:eastAsiaTheme="minorEastAsia"/>
        </w:rPr>
        <w:t>0.0001</w:t>
      </w:r>
      <w:r w:rsidRPr="00070A53">
        <w:rPr>
          <w:rFonts w:eastAsiaTheme="minorEastAsia"/>
        </w:rPr>
        <w:t xml:space="preserve"> g </w:t>
      </w:r>
    </w:p>
    <w:p w:rsidR="00D82163" w:rsidRPr="00C72958" w:rsidRDefault="00D82163" w:rsidP="00D82163">
      <w:pPr>
        <w:rPr>
          <w:rFonts w:eastAsiaTheme="minorEastAsia"/>
          <w:color w:val="FF0000"/>
        </w:rPr>
      </w:pPr>
      <w:r>
        <w:rPr>
          <w:rFonts w:eastAsiaTheme="minorEastAsia"/>
        </w:rPr>
        <w:t xml:space="preserve">       </w:t>
      </w:r>
      <m:oMath>
        <m:r>
          <m:rPr>
            <m:sty m:val="p"/>
          </m:rPr>
          <w:rPr>
            <w:rFonts w:ascii="Cambria Math" w:eastAsiaTheme="minorEastAsia" w:hAnsi="Cambria Math"/>
          </w:rPr>
          <m:t>Actual Mass 1-octene injected</m:t>
        </m:r>
        <m:r>
          <w:rPr>
            <w:rFonts w:ascii="Cambria Math" w:eastAsiaTheme="minorEastAsia" w:hAnsi="Cambria Math"/>
          </w:rPr>
          <m:t>=</m:t>
        </m:r>
        <m:r>
          <m:rPr>
            <m:sty m:val="p"/>
          </m:rPr>
          <w:rPr>
            <w:rFonts w:ascii="Cambria Math" w:eastAsiaTheme="minorEastAsia" w:hAnsi="Cambria Math"/>
          </w:rPr>
          <m:t>density</m:t>
        </m:r>
        <m:r>
          <w:rPr>
            <w:rFonts w:ascii="Cambria Math" w:eastAsiaTheme="minorEastAsia" w:hAnsi="Cambria Math"/>
          </w:rPr>
          <m:t xml:space="preserve"> ×0.000054 </m:t>
        </m:r>
        <m:r>
          <m:rPr>
            <m:sty m:val="p"/>
          </m:rPr>
          <w:rPr>
            <w:rFonts w:ascii="Cambria Math" w:eastAsiaTheme="minorEastAsia" w:hAnsi="Cambria Math"/>
          </w:rPr>
          <m:t>ml</m:t>
        </m:r>
        <m:r>
          <w:rPr>
            <w:rFonts w:ascii="Cambria Math" w:eastAsiaTheme="minorEastAsia" w:hAnsi="Cambria Math"/>
          </w:rPr>
          <m:t xml:space="preserve">=0.00039 </m:t>
        </m:r>
        <m:r>
          <m:rPr>
            <m:sty m:val="p"/>
          </m:rPr>
          <w:rPr>
            <w:rFonts w:ascii="Cambria Math" w:eastAsiaTheme="minorEastAsia" w:hAnsi="Cambria Math"/>
          </w:rPr>
          <m:t>g</m:t>
        </m:r>
      </m:oMath>
    </w:p>
    <w:p w:rsidR="00D82163" w:rsidRPr="009B5129" w:rsidRDefault="00D82163" w:rsidP="00D82163">
      <w:pPr>
        <w:rPr>
          <w:rFonts w:eastAsiaTheme="minorEastAsia"/>
        </w:rPr>
      </w:pPr>
      <w:r>
        <w:rPr>
          <w:rFonts w:eastAsiaTheme="minorEastAsia"/>
        </w:rPr>
        <w:t xml:space="preserve">      </w:t>
      </w:r>
      <m:oMath>
        <m:r>
          <m:rPr>
            <m:sty m:val="p"/>
          </m:rPr>
          <w:rPr>
            <w:rFonts w:ascii="Cambria Math" w:eastAsiaTheme="minorEastAsia" w:hAnsi="Cambria Math"/>
          </w:rPr>
          <m:t>Average peak area octane=x</m:t>
        </m:r>
      </m:oMath>
    </w:p>
    <w:p w:rsidR="00D82163" w:rsidRPr="009B5129" w:rsidRDefault="00D82163" w:rsidP="00D82163">
      <w:pPr>
        <w:rPr>
          <w:rFonts w:eastAsiaTheme="minorEastAsia"/>
        </w:rPr>
      </w:pPr>
      <w:r>
        <w:rPr>
          <w:rFonts w:eastAsiaTheme="minorEastAsia"/>
        </w:rPr>
        <w:t xml:space="preserve">      </w:t>
      </w:r>
      <m:oMath>
        <m:r>
          <m:rPr>
            <m:sty m:val="p"/>
          </m:rPr>
          <w:rPr>
            <w:rFonts w:ascii="Cambria Math" w:eastAsiaTheme="minorEastAsia" w:hAnsi="Cambria Math"/>
          </w:rPr>
          <m:t>Average peak area 1-octene=y</m:t>
        </m:r>
      </m:oMath>
    </w:p>
    <w:p w:rsidR="00D82163" w:rsidRPr="009C484C" w:rsidRDefault="00D82163" w:rsidP="00D82163">
      <w:pPr>
        <w:rPr>
          <w:rFonts w:eastAsiaTheme="minorEastAsia"/>
        </w:rPr>
      </w:pPr>
      <w:r>
        <w:rPr>
          <w:rFonts w:eastAsiaTheme="minorEastAsia"/>
        </w:rPr>
        <w:t xml:space="preserve">     </w:t>
      </w:r>
      <m:oMath>
        <m:f>
          <m:fPr>
            <m:type m:val="skw"/>
            <m:ctrlPr>
              <w:rPr>
                <w:rFonts w:ascii="Cambria Math" w:eastAsiaTheme="minorEastAsia" w:hAnsi="Cambria Math"/>
              </w:rPr>
            </m:ctrlPr>
          </m:fPr>
          <m:num>
            <m:r>
              <m:rPr>
                <m:sty m:val="p"/>
              </m:rPr>
              <w:rPr>
                <w:rFonts w:ascii="Cambria Math" w:eastAsiaTheme="minorEastAsia" w:hAnsi="Cambria Math"/>
              </w:rPr>
              <m:t>Area</m:t>
            </m:r>
          </m:num>
          <m:den>
            <m:r>
              <m:rPr>
                <m:sty m:val="p"/>
              </m:rPr>
              <w:rPr>
                <w:rFonts w:ascii="Cambria Math" w:eastAsiaTheme="minorEastAsia" w:hAnsi="Cambria Math"/>
              </w:rPr>
              <m:t xml:space="preserve">Mass  octane= </m:t>
            </m:r>
            <m:f>
              <m:fPr>
                <m:type m:val="skw"/>
                <m:ctrlPr>
                  <w:rPr>
                    <w:rFonts w:ascii="Cambria Math" w:eastAsiaTheme="minorEastAsia" w:hAnsi="Cambria Math"/>
                  </w:rPr>
                </m:ctrlPr>
              </m:fPr>
              <m:num>
                <m:r>
                  <m:rPr>
                    <m:sty m:val="p"/>
                  </m:rPr>
                  <w:rPr>
                    <w:rFonts w:ascii="Cambria Math" w:eastAsiaTheme="minorEastAsia" w:hAnsi="Cambria Math"/>
                  </w:rPr>
                  <m:t>x</m:t>
                </m:r>
              </m:num>
              <m:den>
                <m:r>
                  <m:rPr>
                    <m:sty m:val="p"/>
                  </m:rPr>
                  <w:rPr>
                    <w:rFonts w:ascii="Cambria Math" w:eastAsiaTheme="minorEastAsia" w:hAnsi="Cambria Math"/>
                  </w:rPr>
                  <m:t xml:space="preserve">0.000137    =  p </m:t>
                </m:r>
              </m:den>
            </m:f>
          </m:den>
        </m:f>
      </m:oMath>
      <w:r w:rsidRPr="009C484C">
        <w:rPr>
          <w:rFonts w:eastAsiaTheme="minorEastAsia"/>
        </w:rPr>
        <w:tab/>
      </w:r>
    </w:p>
    <w:p w:rsidR="00D82163" w:rsidRPr="009C484C" w:rsidRDefault="00D82163" w:rsidP="00D82163">
      <w:pPr>
        <w:rPr>
          <w:rFonts w:eastAsiaTheme="minorEastAsia"/>
        </w:rPr>
      </w:pPr>
      <w:r>
        <w:rPr>
          <w:rFonts w:eastAsiaTheme="minorEastAsia"/>
        </w:rPr>
        <w:t xml:space="preserve">     </w:t>
      </w:r>
      <m:oMath>
        <m:f>
          <m:fPr>
            <m:type m:val="skw"/>
            <m:ctrlPr>
              <w:rPr>
                <w:rFonts w:ascii="Cambria Math" w:eastAsiaTheme="minorEastAsia" w:hAnsi="Cambria Math"/>
              </w:rPr>
            </m:ctrlPr>
          </m:fPr>
          <m:num>
            <m:r>
              <m:rPr>
                <m:sty m:val="p"/>
              </m:rPr>
              <w:rPr>
                <w:rFonts w:ascii="Cambria Math" w:eastAsiaTheme="minorEastAsia" w:hAnsi="Cambria Math"/>
              </w:rPr>
              <m:t>Area</m:t>
            </m:r>
          </m:num>
          <m:den>
            <m:r>
              <m:rPr>
                <m:sty m:val="p"/>
              </m:rPr>
              <w:rPr>
                <w:rFonts w:ascii="Cambria Math" w:eastAsiaTheme="minorEastAsia" w:hAnsi="Cambria Math"/>
              </w:rPr>
              <m:t xml:space="preserve">Mass   1-octene= </m:t>
            </m:r>
            <m:f>
              <m:fPr>
                <m:type m:val="skw"/>
                <m:ctrlPr>
                  <w:rPr>
                    <w:rFonts w:ascii="Cambria Math" w:eastAsiaTheme="minorEastAsia" w:hAnsi="Cambria Math"/>
                  </w:rPr>
                </m:ctrlPr>
              </m:fPr>
              <m:num>
                <m:r>
                  <m:rPr>
                    <m:sty m:val="p"/>
                  </m:rPr>
                  <w:rPr>
                    <w:rFonts w:ascii="Cambria Math" w:eastAsiaTheme="minorEastAsia" w:hAnsi="Cambria Math"/>
                  </w:rPr>
                  <m:t>y</m:t>
                </m:r>
              </m:num>
              <m:den>
                <m:r>
                  <m:rPr>
                    <m:sty m:val="p"/>
                  </m:rPr>
                  <w:rPr>
                    <w:rFonts w:ascii="Cambria Math" w:eastAsiaTheme="minorEastAsia" w:hAnsi="Cambria Math"/>
                  </w:rPr>
                  <m:t>0.000386</m:t>
                </m:r>
              </m:den>
            </m:f>
          </m:den>
        </m:f>
        <m:r>
          <m:rPr>
            <m:sty m:val="p"/>
          </m:rPr>
          <w:rPr>
            <w:rFonts w:ascii="Cambria Math" w:eastAsiaTheme="minorEastAsia" w:hAnsi="Cambria Math"/>
          </w:rPr>
          <m:t xml:space="preserve">  =  q</m:t>
        </m:r>
      </m:oMath>
      <w:r w:rsidRPr="009C484C">
        <w:rPr>
          <w:rFonts w:eastAsiaTheme="minorEastAsia"/>
        </w:rPr>
        <w:t xml:space="preserve"> </w:t>
      </w:r>
    </w:p>
    <w:p w:rsidR="00D82163" w:rsidRPr="009C484C" w:rsidRDefault="00D82163" w:rsidP="00D82163">
      <w:pPr>
        <w:rPr>
          <w:rFonts w:eastAsiaTheme="minorEastAsia"/>
        </w:rPr>
      </w:pPr>
      <m:oMathPara>
        <m:oMathParaPr>
          <m:jc m:val="left"/>
        </m:oMathParaPr>
        <m:oMath>
          <m:r>
            <w:rPr>
              <w:rFonts w:ascii="Cambria Math" w:eastAsiaTheme="minorEastAsia" w:hAnsi="Cambria Math"/>
            </w:rPr>
            <m:t xml:space="preserve">       </m:t>
          </m:r>
          <m:r>
            <m:rPr>
              <m:sty m:val="p"/>
            </m:rPr>
            <w:rPr>
              <w:rFonts w:ascii="Cambria Math" w:eastAsiaTheme="minorEastAsia" w:hAnsi="Cambria Math"/>
            </w:rPr>
            <m:t xml:space="preserve">  RF octene= </m:t>
          </m:r>
          <m:f>
            <m:fPr>
              <m:type m:val="skw"/>
              <m:ctrlPr>
                <w:rPr>
                  <w:rFonts w:ascii="Cambria Math" w:eastAsiaTheme="minorEastAsia" w:hAnsi="Cambria Math"/>
                </w:rPr>
              </m:ctrlPr>
            </m:fPr>
            <m:num>
              <m:r>
                <m:rPr>
                  <m:sty m:val="p"/>
                </m:rPr>
                <w:rPr>
                  <w:rFonts w:ascii="Cambria Math" w:eastAsiaTheme="minorEastAsia" w:hAnsi="Cambria Math"/>
                </w:rPr>
                <m:t>p</m:t>
              </m:r>
            </m:num>
            <m:den>
              <m:r>
                <m:rPr>
                  <m:sty m:val="p"/>
                </m:rPr>
                <w:rPr>
                  <w:rFonts w:ascii="Cambria Math" w:eastAsiaTheme="minorEastAsia" w:hAnsi="Cambria Math"/>
                </w:rPr>
                <m:t>q</m:t>
              </m:r>
            </m:den>
          </m:f>
        </m:oMath>
      </m:oMathPara>
    </w:p>
    <w:p w:rsidR="00D82163" w:rsidRDefault="00D82163" w:rsidP="00D82163">
      <w:pPr>
        <w:rPr>
          <w:u w:val="single"/>
        </w:rPr>
      </w:pPr>
    </w:p>
    <w:p w:rsidR="00D82163" w:rsidRDefault="00D82163" w:rsidP="00D82163">
      <w:pPr>
        <w:rPr>
          <w:u w:val="single"/>
        </w:rPr>
      </w:pPr>
      <w:r w:rsidRPr="005504F6">
        <w:rPr>
          <w:u w:val="single"/>
        </w:rPr>
        <w:t xml:space="preserve">Example 3.4: Determination of moles of </w:t>
      </w:r>
      <w:r>
        <w:rPr>
          <w:u w:val="single"/>
        </w:rPr>
        <w:t>1-octene from a liquid organic sample</w:t>
      </w:r>
    </w:p>
    <w:p w:rsidR="00D82163" w:rsidRDefault="00D82163" w:rsidP="00D82163">
      <w:r>
        <w:tab/>
      </w:r>
      <m:oMath>
        <m:r>
          <m:rPr>
            <m:sty m:val="p"/>
          </m:rPr>
          <w:rPr>
            <w:rFonts w:ascii="Cambria Math" w:hAnsi="Cambria Math"/>
          </w:rPr>
          <m:t>% peak area (P.A.) of component</m:t>
        </m:r>
        <m:r>
          <w:rPr>
            <w:rFonts w:ascii="Cambria Math" w:hAnsi="Cambria Math"/>
          </w:rPr>
          <m:t xml:space="preserve"> = 0.67</m:t>
        </m:r>
      </m:oMath>
    </w:p>
    <w:p w:rsidR="00D82163" w:rsidRDefault="00D82163" w:rsidP="00D82163">
      <w:pPr>
        <w:rPr>
          <w:rFonts w:eastAsiaTheme="minorEastAsia"/>
        </w:rPr>
      </w:pPr>
      <w:r>
        <w:tab/>
      </w:r>
      <m:oMath>
        <m:r>
          <m:rPr>
            <m:sty m:val="p"/>
          </m:rPr>
          <w:rPr>
            <w:rFonts w:ascii="Cambria Math" w:hAnsi="Cambria Math"/>
          </w:rPr>
          <m:t>Calculated R.F</m:t>
        </m:r>
        <m:r>
          <w:rPr>
            <w:rFonts w:ascii="Cambria Math" w:hAnsi="Cambria Math"/>
          </w:rPr>
          <m:t>. = 1</m:t>
        </m:r>
      </m:oMath>
    </w:p>
    <w:p w:rsidR="00D82163" w:rsidRPr="009C484C" w:rsidRDefault="00D82163" w:rsidP="00D82163">
      <w:pPr>
        <w:rPr>
          <w:rFonts w:eastAsiaTheme="minorEastAsia"/>
        </w:rPr>
      </w:pPr>
      <w:r>
        <w:tab/>
      </w:r>
      <m:oMath>
        <m:r>
          <m:rPr>
            <m:sty m:val="p"/>
          </m:rPr>
          <w:rPr>
            <w:rFonts w:ascii="Cambria Math" w:hAnsi="Cambria Math"/>
          </w:rPr>
          <m:t>Corrected Area =% P.A. ×calc.R.F. = 0.67 × 1</m:t>
        </m:r>
        <m:r>
          <m:rPr>
            <m:sty m:val="p"/>
          </m:rPr>
          <w:rPr>
            <w:rFonts w:ascii="Cambria Math" w:eastAsiaTheme="minorEastAsia" w:hAnsi="Cambria Math"/>
          </w:rPr>
          <m:t xml:space="preserve"> =0.67</m:t>
        </m:r>
      </m:oMath>
    </w:p>
    <w:p w:rsidR="00D82163" w:rsidRPr="009C484C" w:rsidRDefault="00D82163" w:rsidP="00D82163">
      <w:pPr>
        <w:rPr>
          <w:rFonts w:eastAsiaTheme="minorEastAsia"/>
        </w:rPr>
      </w:pPr>
      <w:r>
        <w:tab/>
      </w:r>
      <m:oMath>
        <m:r>
          <m:rPr>
            <m:sty m:val="p"/>
          </m:rPr>
          <w:rPr>
            <w:rFonts w:ascii="Cambria Math" w:hAnsi="Cambria Math"/>
          </w:rPr>
          <m:t>Normalised Area (%)</m:t>
        </m:r>
      </m:oMath>
      <w:r w:rsidRPr="009C484C">
        <w:t xml:space="preserve"> = </w:t>
      </w:r>
      <m:oMath>
        <m:f>
          <m:fPr>
            <m:type m:val="skw"/>
            <m:ctrlPr>
              <w:rPr>
                <w:rFonts w:ascii="Cambria Math" w:hAnsi="Cambria Math"/>
              </w:rPr>
            </m:ctrlPr>
          </m:fPr>
          <m:num>
            <m:r>
              <m:rPr>
                <m:sty m:val="p"/>
              </m:rPr>
              <w:rPr>
                <w:rFonts w:ascii="Cambria Math" w:hAnsi="Cambria Math"/>
              </w:rPr>
              <m:t>0.67</m:t>
            </m:r>
          </m:num>
          <m:den>
            <m:r>
              <m:rPr>
                <m:sty m:val="p"/>
              </m:rPr>
              <w:rPr>
                <w:rFonts w:ascii="Cambria Math" w:hAnsi="Cambria Math"/>
              </w:rPr>
              <m:t>sum of corrected areas of all products in sample   ×  100</m:t>
            </m:r>
          </m:den>
        </m:f>
      </m:oMath>
      <w:r w:rsidRPr="009C484C">
        <w:rPr>
          <w:rFonts w:eastAsiaTheme="minorEastAsia"/>
        </w:rPr>
        <w:t xml:space="preserve">  </w:t>
      </w:r>
    </w:p>
    <w:p w:rsidR="00D82163" w:rsidRDefault="00D43CB4" w:rsidP="00D82163">
      <w:pPr>
        <w:rPr>
          <w:rFonts w:eastAsiaTheme="minorEastAsia"/>
        </w:rPr>
      </w:pPr>
      <w:r>
        <w:rPr>
          <w:rFonts w:eastAsiaTheme="minorEastAsia"/>
        </w:rPr>
        <w:tab/>
      </w:r>
      <w:r>
        <w:rPr>
          <w:rFonts w:eastAsiaTheme="minorEastAsia"/>
        </w:rPr>
        <w:tab/>
        <w:t xml:space="preserve">                        </w:t>
      </w:r>
      <m:oMath>
        <m:r>
          <w:rPr>
            <w:rFonts w:ascii="Cambria Math" w:eastAsiaTheme="minorEastAsia" w:hAnsi="Cambria Math"/>
          </w:rPr>
          <m:t>=67</m:t>
        </m:r>
      </m:oMath>
    </w:p>
    <w:p w:rsidR="009F39C4" w:rsidRPr="00070A53" w:rsidRDefault="009F39C4" w:rsidP="00D82163">
      <w:pPr>
        <w:rPr>
          <w:rFonts w:eastAsiaTheme="minorEastAsia"/>
        </w:rPr>
      </w:pPr>
    </w:p>
    <w:p w:rsidR="00D82163" w:rsidRPr="009C484C" w:rsidRDefault="00D82163" w:rsidP="00D82163">
      <w:pPr>
        <w:rPr>
          <w:rFonts w:eastAsiaTheme="minorEastAsia"/>
        </w:rPr>
      </w:pPr>
      <w:r>
        <w:rPr>
          <w:rFonts w:eastAsiaTheme="minorEastAsia"/>
        </w:rPr>
        <w:lastRenderedPageBreak/>
        <w:tab/>
      </w:r>
      <m:oMath>
        <m:r>
          <m:rPr>
            <m:sty m:val="p"/>
          </m:rPr>
          <w:rPr>
            <w:rFonts w:ascii="Cambria Math" w:eastAsiaTheme="minorEastAsia" w:hAnsi="Cambria Math"/>
          </w:rPr>
          <m:t>Mass component out (g)</m:t>
        </m:r>
      </m:oMath>
      <w:r w:rsidRPr="009C484C">
        <w:rPr>
          <w:rFonts w:eastAsiaTheme="minorEastAsia"/>
        </w:rPr>
        <w:t xml:space="preserve"> = </w:t>
      </w:r>
      <m:oMath>
        <m:d>
          <m:dPr>
            <m:ctrlPr>
              <w:rPr>
                <w:rFonts w:ascii="Cambria Math" w:eastAsiaTheme="minorEastAsia" w:hAnsi="Cambria Math"/>
              </w:rPr>
            </m:ctrlPr>
          </m:dPr>
          <m:e>
            <m:f>
              <m:fPr>
                <m:type m:val="skw"/>
                <m:ctrlPr>
                  <w:rPr>
                    <w:rFonts w:ascii="Cambria Math" w:eastAsiaTheme="minorEastAsia" w:hAnsi="Cambria Math"/>
                  </w:rPr>
                </m:ctrlPr>
              </m:fPr>
              <m:num>
                <m:r>
                  <m:rPr>
                    <m:sty m:val="p"/>
                  </m:rPr>
                  <w:rPr>
                    <w:rFonts w:ascii="Cambria Math" w:eastAsiaTheme="minorEastAsia" w:hAnsi="Cambria Math"/>
                  </w:rPr>
                  <m:t>normalised area</m:t>
                </m:r>
              </m:num>
              <m:den>
                <m:r>
                  <m:rPr>
                    <m:sty m:val="p"/>
                  </m:rPr>
                  <w:rPr>
                    <w:rFonts w:ascii="Cambria Math" w:eastAsiaTheme="minorEastAsia" w:hAnsi="Cambria Math"/>
                  </w:rPr>
                  <m:t>100</m:t>
                </m:r>
              </m:den>
            </m:f>
          </m:e>
        </m:d>
      </m:oMath>
      <w:r w:rsidRPr="009C484C">
        <w:rPr>
          <w:rFonts w:eastAsiaTheme="minorEastAsia"/>
        </w:rPr>
        <w:t xml:space="preserve"> </w:t>
      </w:r>
      <m:oMath>
        <m:r>
          <m:rPr>
            <m:sty m:val="p"/>
          </m:rPr>
          <w:rPr>
            <w:rFonts w:ascii="Cambria Math" w:eastAsiaTheme="minorEastAsia" w:hAnsi="Cambria Math"/>
          </w:rPr>
          <m:t>×</m:t>
        </m:r>
      </m:oMath>
      <w:r w:rsidRPr="009C484C">
        <w:rPr>
          <w:rFonts w:eastAsiaTheme="minorEastAsia"/>
        </w:rPr>
        <w:t xml:space="preserve"> </w:t>
      </w:r>
      <m:oMath>
        <m:r>
          <m:rPr>
            <m:sty m:val="p"/>
          </m:rPr>
          <w:rPr>
            <w:rFonts w:ascii="Cambria Math" w:eastAsiaTheme="minorEastAsia" w:hAnsi="Cambria Math"/>
          </w:rPr>
          <m:t>actual mass of organic layer</m:t>
        </m:r>
      </m:oMath>
    </w:p>
    <w:p w:rsidR="00D82163" w:rsidRDefault="00D43CB4" w:rsidP="00D82163">
      <w:pPr>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w:rPr>
            <w:rFonts w:ascii="Cambria Math" w:eastAsiaTheme="minorEastAsia" w:hAnsi="Cambria Math"/>
          </w:rPr>
          <m:t xml:space="preserve">= </m:t>
        </m:r>
        <m:f>
          <m:fPr>
            <m:type m:val="skw"/>
            <m:ctrlPr>
              <w:rPr>
                <w:rFonts w:ascii="Cambria Math" w:eastAsiaTheme="minorEastAsia" w:hAnsi="Cambria Math"/>
              </w:rPr>
            </m:ctrlPr>
          </m:fPr>
          <m:num>
            <m:r>
              <m:rPr>
                <m:sty m:val="p"/>
              </m:rPr>
              <w:rPr>
                <w:rFonts w:ascii="Cambria Math" w:eastAsiaTheme="minorEastAsia" w:hAnsi="Cambria Math"/>
              </w:rPr>
              <m:t>67</m:t>
            </m:r>
          </m:num>
          <m:den>
            <m:r>
              <m:rPr>
                <m:sty m:val="p"/>
              </m:rPr>
              <w:rPr>
                <w:rFonts w:ascii="Cambria Math" w:eastAsiaTheme="minorEastAsia" w:hAnsi="Cambria Math"/>
              </w:rPr>
              <m:t>100 ×4.2109 g</m:t>
            </m:r>
          </m:den>
        </m:f>
      </m:oMath>
    </w:p>
    <w:p w:rsidR="00D82163" w:rsidRPr="009C484C" w:rsidRDefault="00D82163" w:rsidP="00D82163">
      <w:pPr>
        <w:rPr>
          <w:rFonts w:eastAsiaTheme="minorEastAsia"/>
        </w:rPr>
      </w:pPr>
      <w:r>
        <w:rPr>
          <w:rFonts w:eastAsiaTheme="minorEastAsia"/>
        </w:rPr>
        <w:tab/>
      </w:r>
      <w:r>
        <w:rPr>
          <w:rFonts w:eastAsiaTheme="minorEastAsia"/>
        </w:rPr>
        <w:tab/>
      </w:r>
      <w:r>
        <w:rPr>
          <w:rFonts w:eastAsiaTheme="minorEastAsia"/>
        </w:rPr>
        <w:tab/>
      </w:r>
      <w:r w:rsidRPr="009C484C">
        <w:rPr>
          <w:rFonts w:eastAsiaTheme="minorEastAsia"/>
        </w:rPr>
        <w:tab/>
        <w:t xml:space="preserve">     =  </w:t>
      </w:r>
      <m:oMath>
        <m:r>
          <m:rPr>
            <m:sty m:val="p"/>
          </m:rPr>
          <w:rPr>
            <w:rFonts w:ascii="Cambria Math" w:eastAsiaTheme="minorEastAsia" w:hAnsi="Cambria Math"/>
          </w:rPr>
          <m:t>0.0282 g</m:t>
        </m:r>
      </m:oMath>
    </w:p>
    <w:p w:rsidR="00D82163" w:rsidRPr="009C484C" w:rsidRDefault="00D82163" w:rsidP="00D82163">
      <w:pPr>
        <w:rPr>
          <w:rFonts w:eastAsiaTheme="minorEastAsia"/>
        </w:rPr>
      </w:pPr>
      <w:r>
        <w:rPr>
          <w:rFonts w:eastAsiaTheme="minorEastAsia"/>
        </w:rPr>
        <w:tab/>
      </w:r>
      <m:oMath>
        <m:r>
          <m:rPr>
            <m:sty m:val="p"/>
          </m:rPr>
          <w:rPr>
            <w:rFonts w:ascii="Cambria Math" w:eastAsiaTheme="minorEastAsia" w:hAnsi="Cambria Math"/>
          </w:rPr>
          <m:t>Moles component out (mol) =</m:t>
        </m:r>
      </m:oMath>
      <w:r w:rsidRPr="009C484C">
        <w:rPr>
          <w:rFonts w:eastAsiaTheme="minorEastAsia"/>
        </w:rPr>
        <w:t xml:space="preserve"> </w:t>
      </w:r>
      <m:oMath>
        <m:f>
          <m:fPr>
            <m:type m:val="skw"/>
            <m:ctrlPr>
              <w:rPr>
                <w:rFonts w:ascii="Cambria Math" w:eastAsiaTheme="minorEastAsia" w:hAnsi="Cambria Math"/>
              </w:rPr>
            </m:ctrlPr>
          </m:fPr>
          <m:num>
            <m:r>
              <m:rPr>
                <m:sty m:val="p"/>
              </m:rPr>
              <w:rPr>
                <w:rFonts w:ascii="Cambria Math" w:eastAsiaTheme="minorEastAsia" w:hAnsi="Cambria Math"/>
              </w:rPr>
              <m:t>Mass component out</m:t>
            </m:r>
          </m:num>
          <m:den>
            <m:r>
              <m:rPr>
                <m:sty m:val="p"/>
              </m:rPr>
              <w:rPr>
                <w:rFonts w:ascii="Cambria Math" w:eastAsiaTheme="minorEastAsia" w:hAnsi="Cambria Math"/>
              </w:rPr>
              <m:t>Molar Mass Component</m:t>
            </m:r>
          </m:den>
        </m:f>
      </m:oMath>
    </w:p>
    <w:p w:rsidR="00D82163" w:rsidRDefault="00D43CB4" w:rsidP="00D82163">
      <w:pPr>
        <w:tabs>
          <w:tab w:val="left" w:pos="1140"/>
        </w:tabs>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w:rPr>
            <w:rFonts w:ascii="Cambria Math" w:eastAsiaTheme="minorEastAsia" w:hAnsi="Cambria Math"/>
          </w:rPr>
          <m:t>=</m:t>
        </m:r>
        <m:f>
          <m:fPr>
            <m:type m:val="skw"/>
            <m:ctrlPr>
              <w:rPr>
                <w:rFonts w:ascii="Cambria Math" w:eastAsiaTheme="minorEastAsia" w:hAnsi="Cambria Math"/>
              </w:rPr>
            </m:ctrlPr>
          </m:fPr>
          <m:num>
            <m:r>
              <m:rPr>
                <m:sty m:val="p"/>
              </m:rPr>
              <w:rPr>
                <w:rFonts w:ascii="Cambria Math" w:eastAsiaTheme="minorEastAsia" w:hAnsi="Cambria Math"/>
              </w:rPr>
              <m:t>0.0282 g</m:t>
            </m:r>
          </m:num>
          <m:den>
            <m:r>
              <m:rPr>
                <m:sty m:val="p"/>
              </m:rPr>
              <w:rPr>
                <w:rFonts w:ascii="Cambria Math" w:eastAsiaTheme="minorEastAsia" w:hAnsi="Cambria Math"/>
              </w:rPr>
              <m:t>112.22 g/mol</m:t>
            </m:r>
          </m:den>
        </m:f>
      </m:oMath>
    </w:p>
    <w:p w:rsidR="00D82163" w:rsidRPr="009C484C" w:rsidRDefault="00D43CB4" w:rsidP="00D82163">
      <w:pPr>
        <w:tabs>
          <w:tab w:val="left" w:pos="1140"/>
        </w:tabs>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2.52 x 10</m:t>
            </m:r>
          </m:e>
          <m:sup>
            <m:r>
              <m:rPr>
                <m:sty m:val="p"/>
              </m:rPr>
              <w:rPr>
                <w:rFonts w:ascii="Cambria Math" w:eastAsiaTheme="minorEastAsia" w:hAnsi="Cambria Math"/>
              </w:rPr>
              <m:t xml:space="preserve">-04  </m:t>
            </m:r>
          </m:sup>
        </m:sSup>
        <m:r>
          <m:rPr>
            <m:sty m:val="p"/>
          </m:rPr>
          <w:rPr>
            <w:rFonts w:ascii="Cambria Math" w:eastAsiaTheme="minorEastAsia" w:hAnsi="Cambria Math"/>
          </w:rPr>
          <m:t xml:space="preserve"> mol</m:t>
        </m:r>
      </m:oMath>
    </w:p>
    <w:p w:rsidR="00D82163" w:rsidRPr="009C484C" w:rsidRDefault="00D82163" w:rsidP="00D82163">
      <w:pPr>
        <w:rPr>
          <w:rFonts w:eastAsiaTheme="minorEastAsia"/>
        </w:rPr>
      </w:pPr>
      <w:r>
        <w:rPr>
          <w:rFonts w:eastAsiaTheme="minorEastAsia"/>
        </w:rPr>
        <w:tab/>
      </w:r>
      <m:oMath>
        <m:r>
          <m:rPr>
            <m:sty m:val="p"/>
          </m:rPr>
          <w:rPr>
            <w:rFonts w:ascii="Cambria Math" w:eastAsiaTheme="minorEastAsia" w:hAnsi="Cambria Math"/>
          </w:rPr>
          <m:t>Moles Carbon of Component =Moles component ×carbon number</m:t>
        </m:r>
      </m:oMath>
    </w:p>
    <w:p w:rsidR="00D82163" w:rsidRPr="009C484C" w:rsidRDefault="00D43CB4" w:rsidP="00D82163">
      <w:pPr>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2.52 x 10</m:t>
            </m:r>
          </m:e>
          <m:sup>
            <m:r>
              <m:rPr>
                <m:sty m:val="p"/>
              </m:rPr>
              <w:rPr>
                <w:rFonts w:ascii="Cambria Math" w:eastAsiaTheme="minorEastAsia" w:hAnsi="Cambria Math"/>
              </w:rPr>
              <m:t>-04</m:t>
            </m:r>
          </m:sup>
        </m:sSup>
      </m:oMath>
      <w:r w:rsidR="00D82163" w:rsidRPr="009C484C">
        <w:rPr>
          <w:rFonts w:eastAsiaTheme="minorEastAsia"/>
        </w:rPr>
        <w:t xml:space="preserve">  </w:t>
      </w:r>
      <m:oMath>
        <m:r>
          <m:rPr>
            <m:sty m:val="p"/>
          </m:rPr>
          <w:rPr>
            <w:rFonts w:ascii="Cambria Math" w:eastAsiaTheme="minorEastAsia" w:hAnsi="Cambria Math"/>
          </w:rPr>
          <m:t>×8</m:t>
        </m:r>
      </m:oMath>
    </w:p>
    <w:p w:rsidR="00D82163" w:rsidRPr="009C484C" w:rsidRDefault="00D43CB4" w:rsidP="00D82163">
      <w:pPr>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2.02 x 10</m:t>
            </m:r>
          </m:e>
          <m:sup>
            <m:r>
              <m:rPr>
                <m:sty m:val="p"/>
              </m:rPr>
              <w:rPr>
                <w:rFonts w:ascii="Cambria Math" w:eastAsiaTheme="minorEastAsia" w:hAnsi="Cambria Math"/>
              </w:rPr>
              <m:t>-03</m:t>
            </m:r>
          </m:sup>
        </m:sSup>
      </m:oMath>
      <w:r w:rsidR="00D82163" w:rsidRPr="009C484C">
        <w:rPr>
          <w:rFonts w:eastAsiaTheme="minorEastAsia"/>
        </w:rPr>
        <w:t xml:space="preserve"> </w:t>
      </w:r>
      <m:oMath>
        <m:r>
          <m:rPr>
            <m:sty m:val="p"/>
          </m:rPr>
          <w:rPr>
            <w:rFonts w:ascii="Cambria Math" w:eastAsiaTheme="minorEastAsia" w:hAnsi="Cambria Math"/>
          </w:rPr>
          <m:t>mol carbon</m:t>
        </m:r>
      </m:oMath>
    </w:p>
    <w:p w:rsidR="00D82163" w:rsidRDefault="00D82163" w:rsidP="00D82163">
      <w:pPr>
        <w:rPr>
          <w:rFonts w:eastAsiaTheme="minorEastAsia"/>
        </w:rPr>
      </w:pPr>
    </w:p>
    <w:p w:rsidR="00D82163" w:rsidRDefault="00D82163" w:rsidP="00D82163">
      <w:pPr>
        <w:rPr>
          <w:rFonts w:eastAsiaTheme="minorEastAsia"/>
          <w:u w:val="single"/>
        </w:rPr>
      </w:pPr>
      <w:r>
        <w:rPr>
          <w:rFonts w:eastAsiaTheme="minorEastAsia"/>
          <w:u w:val="single"/>
        </w:rPr>
        <w:t>Example 3.5 : Determination of moles of butane from a gaseous organic sample</w:t>
      </w:r>
    </w:p>
    <w:p w:rsidR="00D82163" w:rsidRPr="00EE6A31" w:rsidRDefault="00D82163" w:rsidP="00D82163">
      <w:pPr>
        <w:rPr>
          <w:rFonts w:eastAsiaTheme="minorEastAsia"/>
        </w:rPr>
      </w:pPr>
      <w:r>
        <w:rPr>
          <w:rFonts w:eastAsiaTheme="minorEastAsia"/>
        </w:rPr>
        <w:tab/>
      </w:r>
      <m:oMath>
        <m:r>
          <m:rPr>
            <m:sty m:val="p"/>
          </m:rPr>
          <w:rPr>
            <w:rFonts w:ascii="Cambria Math" w:eastAsiaTheme="minorEastAsia" w:hAnsi="Cambria Math"/>
          </w:rPr>
          <m:t>Actual peak area=1950.58</m:t>
        </m:r>
      </m:oMath>
    </w:p>
    <w:p w:rsidR="00D82163" w:rsidRPr="00EE6A31" w:rsidRDefault="00D82163" w:rsidP="00D82163">
      <w:pPr>
        <w:rPr>
          <w:rFonts w:eastAsiaTheme="minorEastAsia"/>
        </w:rPr>
      </w:pPr>
      <w:r w:rsidRPr="00EE6A31">
        <w:rPr>
          <w:rFonts w:eastAsiaTheme="minorEastAsia"/>
        </w:rPr>
        <w:tab/>
      </w:r>
      <m:oMath>
        <m:r>
          <m:rPr>
            <m:sty m:val="p"/>
          </m:rPr>
          <w:rPr>
            <w:rFonts w:ascii="Cambria Math" w:eastAsiaTheme="minorEastAsia" w:hAnsi="Cambria Math"/>
          </w:rPr>
          <m:t xml:space="preserve">Butane calibration:    y= </m:t>
        </m:r>
        <m:sSup>
          <m:sSupPr>
            <m:ctrlPr>
              <w:rPr>
                <w:rFonts w:ascii="Cambria Math" w:eastAsiaTheme="minorEastAsia" w:hAnsi="Cambria Math"/>
              </w:rPr>
            </m:ctrlPr>
          </m:sSupPr>
          <m:e>
            <m:r>
              <m:rPr>
                <m:sty m:val="p"/>
              </m:rPr>
              <w:rPr>
                <w:rFonts w:ascii="Cambria Math" w:eastAsiaTheme="minorEastAsia" w:hAnsi="Cambria Math"/>
              </w:rPr>
              <m:t>1.19 x 10</m:t>
            </m:r>
          </m:e>
          <m:sup>
            <m:r>
              <m:rPr>
                <m:sty m:val="p"/>
              </m:rPr>
              <w:rPr>
                <w:rFonts w:ascii="Cambria Math" w:eastAsiaTheme="minorEastAsia" w:hAnsi="Cambria Math"/>
              </w:rPr>
              <m:t>12</m:t>
            </m:r>
          </m:sup>
        </m:sSup>
      </m:oMath>
    </w:p>
    <w:p w:rsidR="00D82163" w:rsidRPr="00EE6A31" w:rsidRDefault="00D82163" w:rsidP="00D82163">
      <w:pPr>
        <w:rPr>
          <w:rFonts w:eastAsiaTheme="minorEastAsia"/>
        </w:rPr>
      </w:pPr>
      <w:r w:rsidRPr="00EE6A31">
        <w:rPr>
          <w:rFonts w:eastAsiaTheme="minorEastAsia"/>
        </w:rPr>
        <w:tab/>
      </w:r>
      <m:oMath>
        <m:r>
          <m:rPr>
            <m:sty m:val="p"/>
          </m:rPr>
          <w:rPr>
            <w:rFonts w:ascii="Cambria Math" w:eastAsiaTheme="minorEastAsia" w:hAnsi="Cambria Math"/>
          </w:rPr>
          <m:t xml:space="preserve">Moles in 0.2 ml injected= </m:t>
        </m:r>
        <m:f>
          <m:fPr>
            <m:type m:val="skw"/>
            <m:ctrlPr>
              <w:rPr>
                <w:rFonts w:ascii="Cambria Math" w:eastAsiaTheme="minorEastAsia" w:hAnsi="Cambria Math"/>
              </w:rPr>
            </m:ctrlPr>
          </m:fPr>
          <m:num>
            <m:r>
              <m:rPr>
                <m:sty m:val="p"/>
              </m:rPr>
              <w:rPr>
                <w:rFonts w:ascii="Cambria Math" w:eastAsiaTheme="minorEastAsia" w:hAnsi="Cambria Math"/>
              </w:rPr>
              <m:t>1950.58</m:t>
            </m:r>
          </m:num>
          <m:den>
            <m:sSup>
              <m:sSupPr>
                <m:ctrlPr>
                  <w:rPr>
                    <w:rFonts w:ascii="Cambria Math" w:eastAsiaTheme="minorEastAsia" w:hAnsi="Cambria Math"/>
                  </w:rPr>
                </m:ctrlPr>
              </m:sSupPr>
              <m:e>
                <m:r>
                  <m:rPr>
                    <m:sty m:val="p"/>
                  </m:rPr>
                  <w:rPr>
                    <w:rFonts w:ascii="Cambria Math" w:eastAsiaTheme="minorEastAsia" w:hAnsi="Cambria Math"/>
                  </w:rPr>
                  <m:t>1.19 x 10</m:t>
                </m:r>
              </m:e>
              <m:sup>
                <m:r>
                  <m:rPr>
                    <m:sty m:val="p"/>
                  </m:rPr>
                  <w:rPr>
                    <w:rFonts w:ascii="Cambria Math" w:eastAsiaTheme="minorEastAsia" w:hAnsi="Cambria Math"/>
                  </w:rPr>
                  <m:t>12</m:t>
                </m:r>
              </m:sup>
            </m:sSup>
          </m:den>
        </m:f>
      </m:oMath>
    </w:p>
    <w:p w:rsidR="00D82163" w:rsidRPr="00070A53" w:rsidRDefault="00D43CB4" w:rsidP="00D82163">
      <w:pPr>
        <w:rPr>
          <w:rFonts w:eastAsiaTheme="minorEastAsia"/>
        </w:rPr>
      </w:pPr>
      <w:r>
        <w:rPr>
          <w:rFonts w:eastAsiaTheme="minorEastAsia"/>
        </w:rPr>
        <w:tab/>
      </w:r>
      <w:r>
        <w:rPr>
          <w:rFonts w:eastAsiaTheme="minorEastAsia"/>
        </w:rPr>
        <w:tab/>
      </w:r>
      <w:r>
        <w:rPr>
          <w:rFonts w:eastAsiaTheme="minorEastAsia"/>
        </w:rPr>
        <w:tab/>
      </w:r>
      <w:r>
        <w:rPr>
          <w:rFonts w:eastAsiaTheme="minorEastAsia"/>
        </w:rPr>
        <w:tab/>
      </w:r>
      <w:r w:rsidRPr="00070A53">
        <w:rPr>
          <w:rFonts w:eastAsiaTheme="minorEastAsia"/>
        </w:rPr>
        <w:t xml:space="preserve">  </w:t>
      </w:r>
      <w:r w:rsidR="00D82163" w:rsidRPr="00070A53">
        <w:rPr>
          <w:rFonts w:eastAsiaTheme="minorEastAsia"/>
        </w:rPr>
        <w:t xml:space="preserve">= </w:t>
      </w:r>
      <m:oMath>
        <m:sSup>
          <m:sSupPr>
            <m:ctrlPr>
              <w:rPr>
                <w:rFonts w:ascii="Cambria Math" w:eastAsiaTheme="minorEastAsia" w:hAnsi="Cambria Math"/>
              </w:rPr>
            </m:ctrlPr>
          </m:sSupPr>
          <m:e>
            <m:r>
              <m:rPr>
                <m:sty m:val="p"/>
              </m:rPr>
              <w:rPr>
                <w:rFonts w:ascii="Cambria Math" w:eastAsiaTheme="minorEastAsia" w:hAnsi="Cambria Math"/>
              </w:rPr>
              <m:t>1.64 x 10</m:t>
            </m:r>
          </m:e>
          <m:sup>
            <m:r>
              <m:rPr>
                <m:sty m:val="p"/>
              </m:rPr>
              <w:rPr>
                <w:rFonts w:ascii="Cambria Math" w:eastAsiaTheme="minorEastAsia" w:hAnsi="Cambria Math"/>
              </w:rPr>
              <m:t>-09</m:t>
            </m:r>
          </m:sup>
        </m:sSup>
      </m:oMath>
    </w:p>
    <w:p w:rsidR="00D82163" w:rsidRDefault="00D82163" w:rsidP="00D82163">
      <w:pPr>
        <w:rPr>
          <w:rFonts w:eastAsiaTheme="minorEastAsia"/>
        </w:rPr>
      </w:pPr>
    </w:p>
    <w:p w:rsidR="00D82163" w:rsidRPr="00EE6A31" w:rsidRDefault="00D82163" w:rsidP="00D82163">
      <w:pPr>
        <w:rPr>
          <w:rFonts w:eastAsiaTheme="minorEastAsia"/>
        </w:rPr>
      </w:pPr>
      <w:r>
        <w:rPr>
          <w:rFonts w:eastAsiaTheme="minorEastAsia"/>
        </w:rPr>
        <w:tab/>
      </w:r>
      <m:oMath>
        <m:r>
          <m:rPr>
            <m:sty m:val="p"/>
          </m:rPr>
          <w:rPr>
            <w:rFonts w:ascii="Cambria Math" w:eastAsiaTheme="minorEastAsia" w:hAnsi="Cambria Math"/>
          </w:rPr>
          <m:t>Volume of gas out for run=15560 ml</m:t>
        </m:r>
      </m:oMath>
    </w:p>
    <w:p w:rsidR="00D82163" w:rsidRPr="00EE6A31" w:rsidRDefault="00D82163" w:rsidP="00D82163">
      <w:pPr>
        <w:rPr>
          <w:rFonts w:eastAsiaTheme="minorEastAsia"/>
        </w:rPr>
      </w:pPr>
    </w:p>
    <w:p w:rsidR="00D82163" w:rsidRPr="00EE6A31" w:rsidRDefault="00D82163" w:rsidP="00D82163">
      <w:pPr>
        <w:rPr>
          <w:rFonts w:eastAsiaTheme="minorEastAsia"/>
        </w:rPr>
      </w:pPr>
      <w:r w:rsidRPr="00EE6A31">
        <w:rPr>
          <w:rFonts w:eastAsiaTheme="minorEastAsia"/>
        </w:rPr>
        <w:tab/>
      </w:r>
      <m:oMath>
        <m:r>
          <m:rPr>
            <m:sty m:val="p"/>
          </m:rPr>
          <w:rPr>
            <w:rFonts w:ascii="Cambria Math" w:eastAsiaTheme="minorEastAsia" w:hAnsi="Cambria Math"/>
          </w:rPr>
          <m:t xml:space="preserve">Moles butane in volume gas out = </m:t>
        </m:r>
        <m:sSup>
          <m:sSupPr>
            <m:ctrlPr>
              <w:rPr>
                <w:rFonts w:ascii="Cambria Math" w:eastAsiaTheme="minorEastAsia" w:hAnsi="Cambria Math"/>
              </w:rPr>
            </m:ctrlPr>
          </m:sSupPr>
          <m:e>
            <m:r>
              <m:rPr>
                <m:sty m:val="p"/>
              </m:rPr>
              <w:rPr>
                <w:rFonts w:ascii="Cambria Math" w:eastAsiaTheme="minorEastAsia" w:hAnsi="Cambria Math"/>
              </w:rPr>
              <m:t>1.639 x 10</m:t>
            </m:r>
          </m:e>
          <m:sup>
            <m:r>
              <m:rPr>
                <m:sty m:val="p"/>
              </m:rPr>
              <w:rPr>
                <w:rFonts w:ascii="Cambria Math" w:eastAsiaTheme="minorEastAsia" w:hAnsi="Cambria Math"/>
              </w:rPr>
              <m:t xml:space="preserve">-09 </m:t>
            </m:r>
          </m:sup>
        </m:sSup>
        <m:r>
          <m:rPr>
            <m:sty m:val="p"/>
          </m:rPr>
          <w:rPr>
            <w:rFonts w:ascii="Cambria Math" w:eastAsiaTheme="minorEastAsia" w:hAnsi="Cambria Math"/>
            <w:color w:val="FF0000"/>
          </w:rPr>
          <m:t xml:space="preserve"> </m:t>
        </m:r>
        <m:r>
          <m:rPr>
            <m:sty m:val="p"/>
          </m:rPr>
          <w:rPr>
            <w:rFonts w:ascii="Cambria Math" w:eastAsiaTheme="minorEastAsia" w:hAnsi="Cambria Math"/>
          </w:rPr>
          <m:t xml:space="preserve">  ×  </m:t>
        </m:r>
        <m:f>
          <m:fPr>
            <m:type m:val="skw"/>
            <m:ctrlPr>
              <w:rPr>
                <w:rFonts w:ascii="Cambria Math" w:eastAsiaTheme="minorEastAsia" w:hAnsi="Cambria Math"/>
              </w:rPr>
            </m:ctrlPr>
          </m:fPr>
          <m:num>
            <m:r>
              <m:rPr>
                <m:sty m:val="p"/>
              </m:rPr>
              <w:rPr>
                <w:rFonts w:ascii="Cambria Math" w:eastAsiaTheme="minorEastAsia" w:hAnsi="Cambria Math"/>
              </w:rPr>
              <m:t>15560 ml</m:t>
            </m:r>
          </m:num>
          <m:den>
            <m:r>
              <m:rPr>
                <m:sty m:val="p"/>
              </m:rPr>
              <w:rPr>
                <w:rFonts w:ascii="Cambria Math" w:eastAsiaTheme="minorEastAsia" w:hAnsi="Cambria Math"/>
              </w:rPr>
              <m:t>0.2 ml</m:t>
            </m:r>
          </m:den>
        </m:f>
      </m:oMath>
    </w:p>
    <w:p w:rsidR="00D82163" w:rsidRDefault="00D43CB4" w:rsidP="00D82163">
      <w:pPr>
        <w:rPr>
          <w:rFonts w:eastAsiaTheme="minorEastAsia"/>
        </w:rPr>
      </w:pP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 xml:space="preserve">   </w:t>
      </w:r>
      <w:r w:rsidR="00D82163" w:rsidRPr="00EE6A31">
        <w:rPr>
          <w:rFonts w:eastAsiaTheme="minorEastAsia"/>
        </w:rPr>
        <w:t xml:space="preserve">= </w:t>
      </w:r>
      <m:oMath>
        <m:sSup>
          <m:sSupPr>
            <m:ctrlPr>
              <w:rPr>
                <w:rFonts w:ascii="Cambria Math" w:eastAsiaTheme="minorEastAsia" w:hAnsi="Cambria Math"/>
              </w:rPr>
            </m:ctrlPr>
          </m:sSupPr>
          <m:e>
            <m:r>
              <m:rPr>
                <m:sty m:val="p"/>
              </m:rPr>
              <w:rPr>
                <w:rFonts w:ascii="Cambria Math" w:eastAsiaTheme="minorEastAsia" w:hAnsi="Cambria Math"/>
              </w:rPr>
              <m:t>1 x 10</m:t>
            </m:r>
          </m:e>
          <m:sup>
            <m:r>
              <m:rPr>
                <m:sty m:val="p"/>
              </m:rPr>
              <w:rPr>
                <w:rFonts w:ascii="Cambria Math" w:eastAsiaTheme="minorEastAsia" w:hAnsi="Cambria Math"/>
              </w:rPr>
              <m:t>-04</m:t>
            </m:r>
          </m:sup>
        </m:sSup>
      </m:oMath>
      <w:r w:rsidR="00D82163" w:rsidRPr="00070A53">
        <w:rPr>
          <w:rFonts w:eastAsiaTheme="minorEastAsia"/>
        </w:rPr>
        <w:t xml:space="preserve"> mol</w:t>
      </w:r>
    </w:p>
    <w:p w:rsidR="00D82163" w:rsidRPr="00EE6A31" w:rsidRDefault="00D82163" w:rsidP="00D82163">
      <w:pPr>
        <w:rPr>
          <w:rFonts w:eastAsiaTheme="minorEastAsia"/>
        </w:rPr>
      </w:pPr>
      <w:r>
        <w:rPr>
          <w:rFonts w:eastAsiaTheme="minorEastAsia"/>
        </w:rPr>
        <w:lastRenderedPageBreak/>
        <w:tab/>
      </w:r>
      <m:oMath>
        <m:r>
          <m:rPr>
            <m:sty m:val="p"/>
          </m:rPr>
          <w:rPr>
            <w:rFonts w:ascii="Cambria Math" w:eastAsiaTheme="minorEastAsia" w:hAnsi="Cambria Math"/>
          </w:rPr>
          <m:t>Moles carbon of butane out=</m:t>
        </m:r>
        <m:sSup>
          <m:sSupPr>
            <m:ctrlPr>
              <w:rPr>
                <w:rFonts w:ascii="Cambria Math" w:eastAsiaTheme="minorEastAsia" w:hAnsi="Cambria Math"/>
              </w:rPr>
            </m:ctrlPr>
          </m:sSupPr>
          <m:e>
            <m:r>
              <m:rPr>
                <m:sty m:val="p"/>
              </m:rPr>
              <w:rPr>
                <w:rFonts w:ascii="Cambria Math" w:eastAsiaTheme="minorEastAsia" w:hAnsi="Cambria Math"/>
              </w:rPr>
              <m:t>1.275 x 10</m:t>
            </m:r>
          </m:e>
          <m:sup>
            <m:r>
              <m:rPr>
                <m:sty m:val="p"/>
              </m:rPr>
              <w:rPr>
                <w:rFonts w:ascii="Cambria Math" w:eastAsiaTheme="minorEastAsia" w:hAnsi="Cambria Math"/>
              </w:rPr>
              <m:t>-04</m:t>
            </m:r>
          </m:sup>
        </m:sSup>
        <m:r>
          <m:rPr>
            <m:sty m:val="p"/>
          </m:rPr>
          <w:rPr>
            <w:rFonts w:ascii="Cambria Math" w:eastAsiaTheme="minorEastAsia" w:hAnsi="Cambria Math"/>
          </w:rPr>
          <m:t xml:space="preserve">  ×4</m:t>
        </m:r>
      </m:oMath>
    </w:p>
    <w:p w:rsidR="00D82163" w:rsidRPr="00070A53" w:rsidRDefault="00D82163" w:rsidP="00D82163">
      <w:pPr>
        <w:rPr>
          <w:rFonts w:eastAsiaTheme="minorEastAsia"/>
        </w:rPr>
      </w:pPr>
      <w:r w:rsidRPr="00EE6A31">
        <w:rPr>
          <w:rFonts w:eastAsiaTheme="minorEastAsia"/>
        </w:rPr>
        <w:tab/>
      </w:r>
      <w:r w:rsidRPr="00EE6A31">
        <w:rPr>
          <w:rFonts w:eastAsiaTheme="minorEastAsia"/>
        </w:rPr>
        <w:tab/>
      </w:r>
      <w:r w:rsidRPr="00EE6A31">
        <w:rPr>
          <w:rFonts w:eastAsiaTheme="minorEastAsia"/>
        </w:rPr>
        <w:tab/>
      </w:r>
      <w:r w:rsidRPr="00EE6A31">
        <w:rPr>
          <w:rFonts w:eastAsiaTheme="minorEastAsia"/>
        </w:rPr>
        <w:tab/>
      </w:r>
      <w:r w:rsidRPr="00EE6A31">
        <w:rPr>
          <w:rFonts w:eastAsiaTheme="minorEastAsia"/>
        </w:rPr>
        <w:tab/>
      </w:r>
      <w:r w:rsidRPr="00070A53">
        <w:rPr>
          <w:rFonts w:eastAsiaTheme="minorEastAsia"/>
        </w:rPr>
        <w:t xml:space="preserve">= </w:t>
      </w:r>
      <m:oMath>
        <m:sSup>
          <m:sSupPr>
            <m:ctrlPr>
              <w:rPr>
                <w:rFonts w:ascii="Cambria Math" w:eastAsiaTheme="minorEastAsia" w:hAnsi="Cambria Math"/>
              </w:rPr>
            </m:ctrlPr>
          </m:sSupPr>
          <m:e>
            <m:r>
              <m:rPr>
                <m:sty m:val="p"/>
              </m:rPr>
              <w:rPr>
                <w:rFonts w:ascii="Cambria Math" w:eastAsiaTheme="minorEastAsia" w:hAnsi="Cambria Math"/>
              </w:rPr>
              <m:t>5.100 x 10</m:t>
            </m:r>
          </m:e>
          <m:sup>
            <m:r>
              <m:rPr>
                <m:sty m:val="p"/>
              </m:rPr>
              <w:rPr>
                <w:rFonts w:ascii="Cambria Math" w:eastAsiaTheme="minorEastAsia" w:hAnsi="Cambria Math"/>
              </w:rPr>
              <m:t>-04</m:t>
            </m:r>
          </m:sup>
        </m:sSup>
      </m:oMath>
      <w:r w:rsidRPr="00070A53">
        <w:rPr>
          <w:rFonts w:eastAsiaTheme="minorEastAsia"/>
        </w:rPr>
        <w:t xml:space="preserve"> mol carbon</w:t>
      </w:r>
    </w:p>
    <w:p w:rsidR="00D82163" w:rsidRDefault="00D82163" w:rsidP="0039674C">
      <w:pPr>
        <w:pStyle w:val="Heading2"/>
      </w:pPr>
      <w:r>
        <w:tab/>
      </w:r>
      <w:r>
        <w:tab/>
      </w:r>
      <w:r>
        <w:tab/>
      </w:r>
    </w:p>
    <w:p w:rsidR="00D82163" w:rsidRDefault="00D82163" w:rsidP="0039674C">
      <w:pPr>
        <w:pStyle w:val="Heading2"/>
      </w:pPr>
      <w:bookmarkStart w:id="214" w:name="_Toc266960803"/>
      <w:r>
        <w:t xml:space="preserve">3.6.2.2. </w:t>
      </w:r>
      <w:r w:rsidR="00713C54">
        <w:t>Unidentified components</w:t>
      </w:r>
      <w:bookmarkEnd w:id="214"/>
    </w:p>
    <w:p w:rsidR="00D82163" w:rsidRDefault="00D82163" w:rsidP="00D82163"/>
    <w:p w:rsidR="00D82163" w:rsidRDefault="00D82163" w:rsidP="00D82163">
      <w:r>
        <w:t>The contribution of unidentified components in each chromatogram, albeit minimal, was quantified based on the percent peak area of the component relative to the equation of an octane mass calibration graph. Example 3.6 below discusses the calculation for unknown cracked products i.e. products with a carbon number &lt; 8. All such products were grouped together for calculations (refer to Figure A5.6 Appendix A for spreadsheet).</w:t>
      </w:r>
    </w:p>
    <w:p w:rsidR="00D82163" w:rsidRDefault="00D82163" w:rsidP="00D82163">
      <w:pPr>
        <w:rPr>
          <w:u w:val="single"/>
        </w:rPr>
      </w:pPr>
    </w:p>
    <w:p w:rsidR="00D82163" w:rsidRDefault="00D82163" w:rsidP="00D82163">
      <w:pPr>
        <w:rPr>
          <w:u w:val="single"/>
        </w:rPr>
      </w:pPr>
      <w:r>
        <w:rPr>
          <w:u w:val="single"/>
        </w:rPr>
        <w:t xml:space="preserve">Example 3.6 : Calculation of moles of unidentified cracked components </w:t>
      </w:r>
    </w:p>
    <w:p w:rsidR="00D82163" w:rsidRDefault="00D82163" w:rsidP="00D82163">
      <w:pPr>
        <w:rPr>
          <w:u w:val="single"/>
        </w:rPr>
      </w:pPr>
    </w:p>
    <w:p w:rsidR="00D82163" w:rsidRPr="00931CBF" w:rsidRDefault="00D82163" w:rsidP="00D82163">
      <w:pPr>
        <w:rPr>
          <w:rFonts w:eastAsiaTheme="minorEastAsia"/>
        </w:rPr>
      </w:pPr>
      <w:r>
        <w:tab/>
      </w:r>
      <m:oMath>
        <m:r>
          <m:rPr>
            <m:sty m:val="p"/>
          </m:rPr>
          <w:rPr>
            <w:rFonts w:ascii="Cambria Math" w:hAnsi="Cambria Math"/>
          </w:rPr>
          <m:t>% Peak Area of total Cracked products=0.64</m:t>
        </m:r>
      </m:oMath>
    </w:p>
    <w:p w:rsidR="00D82163" w:rsidRPr="00931CBF" w:rsidRDefault="00D82163" w:rsidP="00D82163">
      <w:pPr>
        <w:rPr>
          <w:rFonts w:eastAsiaTheme="minorEastAsia"/>
        </w:rPr>
      </w:pPr>
      <w:r w:rsidRPr="00931CBF">
        <w:rPr>
          <w:rFonts w:eastAsiaTheme="minorEastAsia"/>
        </w:rPr>
        <w:tab/>
        <w:t>A response factor of 1 is assumed for the cracked and other unidentified products.</w:t>
      </w:r>
    </w:p>
    <w:p w:rsidR="00D82163" w:rsidRPr="00931CBF" w:rsidRDefault="00D82163" w:rsidP="00D82163">
      <w:pPr>
        <w:rPr>
          <w:rFonts w:eastAsiaTheme="minorEastAsia"/>
        </w:rPr>
      </w:pPr>
      <w:r w:rsidRPr="00931CBF">
        <w:rPr>
          <w:rFonts w:eastAsiaTheme="minorEastAsia"/>
        </w:rPr>
        <w:tab/>
      </w:r>
      <m:oMath>
        <m:r>
          <m:rPr>
            <m:sty m:val="p"/>
          </m:rPr>
          <w:rPr>
            <w:rFonts w:ascii="Cambria Math" w:eastAsiaTheme="minorEastAsia" w:hAnsi="Cambria Math"/>
          </w:rPr>
          <m:t>Corrected Area=total % peak Area ×R.F.</m:t>
        </m:r>
      </m:oMath>
    </w:p>
    <w:p w:rsidR="00D82163" w:rsidRPr="00931CBF" w:rsidRDefault="00D82163" w:rsidP="00D82163">
      <w:pPr>
        <w:rPr>
          <w:rFonts w:eastAsiaTheme="minorEastAsia"/>
        </w:rPr>
      </w:pPr>
      <w:r w:rsidRPr="00931CBF">
        <w:rPr>
          <w:rFonts w:eastAsiaTheme="minorEastAsia"/>
        </w:rPr>
        <w:tab/>
      </w:r>
      <w:r w:rsidRPr="00931CBF">
        <w:rPr>
          <w:rFonts w:eastAsiaTheme="minorEastAsia"/>
        </w:rPr>
        <w:tab/>
      </w:r>
      <w:r w:rsidRPr="00931CBF">
        <w:rPr>
          <w:rFonts w:eastAsiaTheme="minorEastAsia"/>
        </w:rPr>
        <w:tab/>
        <w:t xml:space="preserve">   </w:t>
      </w:r>
      <m:oMath>
        <m:r>
          <m:rPr>
            <m:sty m:val="p"/>
          </m:rPr>
          <w:rPr>
            <w:rFonts w:ascii="Cambria Math" w:eastAsiaTheme="minorEastAsia" w:hAnsi="Cambria Math"/>
          </w:rPr>
          <m:t>=0.64 ×1</m:t>
        </m:r>
      </m:oMath>
    </w:p>
    <w:p w:rsidR="00D82163" w:rsidRPr="00070A53" w:rsidRDefault="00D82163" w:rsidP="00D82163">
      <w:pPr>
        <w:rPr>
          <w:rFonts w:eastAsiaTheme="minorEastAsia"/>
        </w:rPr>
      </w:pPr>
      <w:r w:rsidRPr="00931CBF">
        <w:rPr>
          <w:rFonts w:eastAsiaTheme="minorEastAsia"/>
        </w:rPr>
        <w:tab/>
      </w:r>
      <w:r w:rsidRPr="00931CBF">
        <w:rPr>
          <w:rFonts w:eastAsiaTheme="minorEastAsia"/>
        </w:rPr>
        <w:tab/>
      </w:r>
      <w:r w:rsidRPr="00931CBF">
        <w:rPr>
          <w:rFonts w:eastAsiaTheme="minorEastAsia"/>
        </w:rPr>
        <w:tab/>
      </w:r>
      <w:r w:rsidRPr="00070A53">
        <w:rPr>
          <w:rFonts w:eastAsiaTheme="minorEastAsia"/>
        </w:rPr>
        <w:t xml:space="preserve">   </w:t>
      </w:r>
      <m:oMath>
        <m:r>
          <m:rPr>
            <m:sty m:val="p"/>
          </m:rPr>
          <w:rPr>
            <w:rFonts w:ascii="Cambria Math" w:eastAsiaTheme="minorEastAsia" w:hAnsi="Cambria Math"/>
          </w:rPr>
          <m:t>=0.64</m:t>
        </m:r>
      </m:oMath>
    </w:p>
    <w:p w:rsidR="00D82163" w:rsidRPr="00931CBF" w:rsidRDefault="00D82163" w:rsidP="00D82163">
      <w:pPr>
        <w:rPr>
          <w:rFonts w:eastAsiaTheme="minorEastAsia"/>
        </w:rPr>
      </w:pPr>
      <w:r>
        <w:rPr>
          <w:rFonts w:eastAsiaTheme="minorEastAsia"/>
        </w:rPr>
        <w:tab/>
      </w:r>
      <m:oMath>
        <m:r>
          <m:rPr>
            <m:sty m:val="p"/>
          </m:rPr>
          <w:rPr>
            <w:rFonts w:ascii="Cambria Math" w:eastAsiaTheme="minorEastAsia" w:hAnsi="Cambria Math"/>
          </w:rPr>
          <m:t xml:space="preserve">Normalised Area = </m:t>
        </m:r>
        <m:f>
          <m:fPr>
            <m:type m:val="skw"/>
            <m:ctrlPr>
              <w:rPr>
                <w:rFonts w:ascii="Cambria Math" w:eastAsiaTheme="minorEastAsia" w:hAnsi="Cambria Math"/>
              </w:rPr>
            </m:ctrlPr>
          </m:fPr>
          <m:num>
            <m:r>
              <m:rPr>
                <m:sty m:val="p"/>
              </m:rPr>
              <w:rPr>
                <w:rFonts w:ascii="Cambria Math" w:eastAsiaTheme="minorEastAsia" w:hAnsi="Cambria Math"/>
              </w:rPr>
              <m:t>corrected area</m:t>
            </m:r>
          </m:num>
          <m:den>
            <m:r>
              <m:rPr>
                <m:sty m:val="p"/>
              </m:rPr>
              <w:rPr>
                <w:rFonts w:ascii="Cambria Math" w:eastAsiaTheme="minorEastAsia" w:hAnsi="Cambria Math"/>
              </w:rPr>
              <m:t>total corrected area of components in run ×100</m:t>
            </m:r>
          </m:den>
        </m:f>
      </m:oMath>
    </w:p>
    <w:p w:rsidR="00D82163" w:rsidRPr="00931CBF" w:rsidRDefault="001D477D" w:rsidP="00D82163">
      <w:pPr>
        <w:rPr>
          <w:rFonts w:eastAsiaTheme="minorEastAsia"/>
        </w:rPr>
      </w:pPr>
      <w:r>
        <w:rPr>
          <w:rFonts w:eastAsiaTheme="minorEastAsia"/>
        </w:rPr>
        <w:tab/>
      </w:r>
      <w:r>
        <w:rPr>
          <w:rFonts w:eastAsiaTheme="minorEastAsia"/>
        </w:rPr>
        <w:tab/>
      </w:r>
      <w:r>
        <w:rPr>
          <w:rFonts w:eastAsiaTheme="minorEastAsia"/>
        </w:rPr>
        <w:tab/>
        <w:t xml:space="preserve">   </w:t>
      </w:r>
      <w:r w:rsidR="00D82163" w:rsidRPr="00931CBF">
        <w:rPr>
          <w:rFonts w:eastAsiaTheme="minorEastAsia"/>
        </w:rPr>
        <w:t xml:space="preserve"> </w:t>
      </w:r>
      <m:oMath>
        <m:r>
          <w:rPr>
            <w:rFonts w:ascii="Cambria Math" w:eastAsiaTheme="minorEastAsia" w:hAnsi="Cambria Math"/>
          </w:rPr>
          <m:t xml:space="preserve"> </m:t>
        </m:r>
        <m:r>
          <m:rPr>
            <m:sty m:val="p"/>
          </m:rPr>
          <w:rPr>
            <w:rFonts w:ascii="Cambria Math" w:eastAsiaTheme="minorEastAsia" w:hAnsi="Cambria Math"/>
          </w:rPr>
          <m:t>=</m:t>
        </m:r>
        <m:f>
          <m:fPr>
            <m:type m:val="skw"/>
            <m:ctrlPr>
              <w:rPr>
                <w:rFonts w:ascii="Cambria Math" w:eastAsiaTheme="minorEastAsia" w:hAnsi="Cambria Math"/>
              </w:rPr>
            </m:ctrlPr>
          </m:fPr>
          <m:num>
            <m:r>
              <m:rPr>
                <m:sty m:val="p"/>
              </m:rPr>
              <w:rPr>
                <w:rFonts w:ascii="Cambria Math" w:eastAsiaTheme="minorEastAsia" w:hAnsi="Cambria Math"/>
              </w:rPr>
              <m:t>0.64</m:t>
            </m:r>
          </m:num>
          <m:den>
            <m:r>
              <m:rPr>
                <m:sty m:val="p"/>
              </m:rPr>
              <w:rPr>
                <w:rFonts w:ascii="Cambria Math" w:eastAsiaTheme="minorEastAsia" w:hAnsi="Cambria Math"/>
              </w:rPr>
              <m:t>98.993  ×100</m:t>
            </m:r>
          </m:den>
        </m:f>
      </m:oMath>
    </w:p>
    <w:p w:rsidR="00D82163" w:rsidRPr="00070A53" w:rsidRDefault="001D477D" w:rsidP="00D82163">
      <w:pPr>
        <w:rPr>
          <w:rFonts w:eastAsiaTheme="minorEastAsia"/>
        </w:rPr>
      </w:pPr>
      <w:r>
        <w:rPr>
          <w:rFonts w:eastAsiaTheme="minorEastAsia"/>
        </w:rPr>
        <w:tab/>
      </w:r>
      <w:r>
        <w:rPr>
          <w:rFonts w:eastAsiaTheme="minorEastAsia"/>
        </w:rPr>
        <w:tab/>
      </w:r>
      <w:r>
        <w:rPr>
          <w:rFonts w:eastAsiaTheme="minorEastAsia"/>
        </w:rPr>
        <w:tab/>
      </w:r>
      <w:r w:rsidRPr="00070A53">
        <w:rPr>
          <w:rFonts w:eastAsiaTheme="minorEastAsia"/>
        </w:rPr>
        <w:t xml:space="preserve">     </w:t>
      </w:r>
      <m:oMath>
        <m:r>
          <m:rPr>
            <m:sty m:val="p"/>
          </m:rPr>
          <w:rPr>
            <w:rFonts w:ascii="Cambria Math" w:eastAsiaTheme="minorEastAsia" w:hAnsi="Cambria Math"/>
          </w:rPr>
          <m:t>=0.65</m:t>
        </m:r>
      </m:oMath>
      <w:r w:rsidR="00D82163" w:rsidRPr="00070A53">
        <w:rPr>
          <w:rFonts w:eastAsiaTheme="minorEastAsia"/>
        </w:rPr>
        <w:t xml:space="preserve">   </w:t>
      </w:r>
    </w:p>
    <w:p w:rsidR="00D82163" w:rsidRPr="002C355B" w:rsidRDefault="00D82163" w:rsidP="00D82163">
      <w:pPr>
        <w:rPr>
          <w:rFonts w:eastAsiaTheme="minorEastAsia"/>
        </w:rPr>
      </w:pPr>
      <w:r>
        <w:rPr>
          <w:rFonts w:eastAsiaTheme="minorEastAsia"/>
        </w:rPr>
        <w:tab/>
      </w:r>
      <m:oMath>
        <m:r>
          <m:rPr>
            <m:sty m:val="p"/>
          </m:rPr>
          <w:rPr>
            <w:rFonts w:ascii="Cambria Math" w:eastAsiaTheme="minorEastAsia" w:hAnsi="Cambria Math"/>
          </w:rPr>
          <m:t xml:space="preserve">octane mass calibration </m:t>
        </m:r>
        <m:d>
          <m:dPr>
            <m:ctrlPr>
              <w:rPr>
                <w:rFonts w:ascii="Cambria Math" w:eastAsiaTheme="minorEastAsia" w:hAnsi="Cambria Math"/>
              </w:rPr>
            </m:ctrlPr>
          </m:dPr>
          <m:e>
            <m:r>
              <m:rPr>
                <m:sty m:val="p"/>
              </m:rPr>
              <w:rPr>
                <w:rFonts w:ascii="Cambria Math" w:eastAsiaTheme="minorEastAsia" w:hAnsi="Cambria Math"/>
              </w:rPr>
              <m:t>g</m:t>
            </m:r>
          </m:e>
        </m:d>
        <m:r>
          <m:rPr>
            <m:sty m:val="p"/>
          </m:rPr>
          <w:rPr>
            <w:rFonts w:ascii="Cambria Math" w:eastAsiaTheme="minorEastAsia" w:hAnsi="Cambria Math"/>
          </w:rPr>
          <m:t xml:space="preserve">:y= </m:t>
        </m:r>
        <m:sSup>
          <m:sSupPr>
            <m:ctrlPr>
              <w:rPr>
                <w:rFonts w:ascii="Cambria Math" w:eastAsiaTheme="minorEastAsia" w:hAnsi="Cambria Math"/>
              </w:rPr>
            </m:ctrlPr>
          </m:sSupPr>
          <m:e>
            <m:r>
              <m:rPr>
                <m:sty m:val="p"/>
              </m:rPr>
              <w:rPr>
                <w:rFonts w:ascii="Cambria Math" w:eastAsiaTheme="minorEastAsia" w:hAnsi="Cambria Math"/>
              </w:rPr>
              <m:t>1.59 x 10</m:t>
            </m:r>
          </m:e>
          <m:sup>
            <m:r>
              <m:rPr>
                <m:sty m:val="p"/>
              </m:rPr>
              <w:rPr>
                <w:rFonts w:ascii="Cambria Math" w:eastAsiaTheme="minorEastAsia" w:hAnsi="Cambria Math"/>
              </w:rPr>
              <m:t>10</m:t>
            </m:r>
          </m:sup>
        </m:sSup>
      </m:oMath>
    </w:p>
    <w:p w:rsidR="00D82163" w:rsidRPr="002C355B" w:rsidRDefault="00D82163" w:rsidP="00D82163">
      <w:pPr>
        <w:rPr>
          <w:rFonts w:eastAsiaTheme="minorEastAsia"/>
        </w:rPr>
      </w:pPr>
      <w:r w:rsidRPr="002C355B">
        <w:rPr>
          <w:rFonts w:eastAsiaTheme="minorEastAsia"/>
        </w:rPr>
        <w:lastRenderedPageBreak/>
        <w:tab/>
      </w:r>
      <m:oMath>
        <m:r>
          <m:rPr>
            <m:sty m:val="p"/>
          </m:rPr>
          <w:rPr>
            <w:rFonts w:ascii="Cambria Math" w:eastAsiaTheme="minorEastAsia" w:hAnsi="Cambria Math"/>
          </w:rPr>
          <m:t>Peak Area of Octane for that run =73383.25</m:t>
        </m:r>
      </m:oMath>
      <w:r w:rsidRPr="002C355B">
        <w:rPr>
          <w:rFonts w:eastAsiaTheme="minorEastAsia"/>
        </w:rPr>
        <w:t xml:space="preserve"> (obtained directly from chromatogram)</w:t>
      </w:r>
    </w:p>
    <w:p w:rsidR="00D82163" w:rsidRPr="002C355B" w:rsidRDefault="00D82163" w:rsidP="00D82163">
      <w:pPr>
        <w:rPr>
          <w:rFonts w:eastAsiaTheme="minorEastAsia"/>
        </w:rPr>
      </w:pPr>
      <w:r w:rsidRPr="002C355B">
        <w:rPr>
          <w:rFonts w:eastAsiaTheme="minorEastAsia"/>
        </w:rPr>
        <w:tab/>
      </w:r>
      <m:oMath>
        <m:r>
          <m:rPr>
            <m:sty m:val="p"/>
          </m:rPr>
          <w:rPr>
            <w:rFonts w:ascii="Cambria Math" w:eastAsiaTheme="minorEastAsia" w:hAnsi="Cambria Math"/>
          </w:rPr>
          <m:t>Normalised Area of octane for that run=87.20</m:t>
        </m:r>
      </m:oMath>
      <w:r w:rsidRPr="002C355B">
        <w:rPr>
          <w:rFonts w:eastAsiaTheme="minorEastAsia"/>
        </w:rPr>
        <w:t>%</w:t>
      </w:r>
    </w:p>
    <w:p w:rsidR="00D82163" w:rsidRPr="002C355B" w:rsidRDefault="00D82163" w:rsidP="00D82163">
      <w:pPr>
        <w:rPr>
          <w:rFonts w:eastAsiaTheme="minorEastAsia"/>
        </w:rPr>
      </w:pPr>
      <w:r w:rsidRPr="002C355B">
        <w:rPr>
          <w:rFonts w:eastAsiaTheme="minorEastAsia"/>
        </w:rPr>
        <w:tab/>
      </w:r>
      <m:oMath>
        <m:r>
          <m:rPr>
            <m:sty m:val="p"/>
          </m:rPr>
          <w:rPr>
            <w:rFonts w:ascii="Cambria Math" w:eastAsiaTheme="minorEastAsia" w:hAnsi="Cambria Math"/>
          </w:rPr>
          <m:t xml:space="preserve">Mass of octane </m:t>
        </m:r>
        <m:d>
          <m:dPr>
            <m:ctrlPr>
              <w:rPr>
                <w:rFonts w:ascii="Cambria Math" w:eastAsiaTheme="minorEastAsia" w:hAnsi="Cambria Math"/>
              </w:rPr>
            </m:ctrlPr>
          </m:dPr>
          <m:e>
            <m:r>
              <m:rPr>
                <m:sty m:val="p"/>
              </m:rPr>
              <w:rPr>
                <w:rFonts w:ascii="Cambria Math" w:eastAsiaTheme="minorEastAsia" w:hAnsi="Cambria Math"/>
              </w:rPr>
              <m:t>in 0.2 ml</m:t>
            </m:r>
          </m:e>
        </m:d>
        <m:r>
          <m:rPr>
            <m:sty m:val="p"/>
          </m:rPr>
          <w:rPr>
            <w:rFonts w:ascii="Cambria Math" w:eastAsiaTheme="minorEastAsia" w:hAnsi="Cambria Math"/>
          </w:rPr>
          <m:t xml:space="preserve"> based on calibration (g)= </m:t>
        </m:r>
        <m:sSup>
          <m:sSupPr>
            <m:ctrlPr>
              <w:rPr>
                <w:rFonts w:ascii="Cambria Math" w:eastAsiaTheme="minorEastAsia" w:hAnsi="Cambria Math"/>
              </w:rPr>
            </m:ctrlPr>
          </m:sSupPr>
          <m:e>
            <m:r>
              <m:rPr>
                <m:sty m:val="p"/>
              </m:rPr>
              <w:rPr>
                <w:rFonts w:ascii="Cambria Math" w:eastAsiaTheme="minorEastAsia" w:hAnsi="Cambria Math"/>
              </w:rPr>
              <m:t>1.24 x 10</m:t>
            </m:r>
          </m:e>
          <m:sup>
            <m:r>
              <m:rPr>
                <m:sty m:val="p"/>
              </m:rPr>
              <w:rPr>
                <w:rFonts w:ascii="Cambria Math" w:eastAsiaTheme="minorEastAsia" w:hAnsi="Cambria Math"/>
              </w:rPr>
              <m:t>-05</m:t>
            </m:r>
          </m:sup>
        </m:sSup>
      </m:oMath>
      <w:r>
        <w:rPr>
          <w:rFonts w:eastAsiaTheme="minorEastAsia"/>
        </w:rPr>
        <w:t xml:space="preserve"> g</w:t>
      </w:r>
    </w:p>
    <w:p w:rsidR="00D82163" w:rsidRPr="002C355B" w:rsidRDefault="00D82163" w:rsidP="00D82163">
      <w:pPr>
        <w:rPr>
          <w:rFonts w:eastAsiaTheme="minorEastAsia"/>
        </w:rPr>
      </w:pPr>
      <w:r w:rsidRPr="002C355B">
        <w:rPr>
          <w:rFonts w:eastAsiaTheme="minorEastAsia"/>
        </w:rPr>
        <w:tab/>
      </w:r>
      <m:oMath>
        <m:r>
          <m:rPr>
            <m:sty m:val="p"/>
          </m:rPr>
          <w:rPr>
            <w:rFonts w:ascii="Cambria Math" w:eastAsiaTheme="minorEastAsia" w:hAnsi="Cambria Math"/>
          </w:rPr>
          <m:t>Mass cracked prod.in 0.2 ml =</m:t>
        </m:r>
        <m:f>
          <m:fPr>
            <m:type m:val="skw"/>
            <m:ctrlPr>
              <w:rPr>
                <w:rFonts w:ascii="Cambria Math" w:eastAsiaTheme="minorEastAsia" w:hAnsi="Cambria Math"/>
              </w:rPr>
            </m:ctrlPr>
          </m:fPr>
          <m:num>
            <m:r>
              <m:rPr>
                <m:sty m:val="p"/>
              </m:rPr>
              <w:rPr>
                <w:rFonts w:ascii="Cambria Math" w:eastAsiaTheme="minorEastAsia" w:hAnsi="Cambria Math"/>
              </w:rPr>
              <m:t xml:space="preserve">   </m:t>
            </m:r>
            <m:d>
              <m:dPr>
                <m:ctrlPr>
                  <w:rPr>
                    <w:rFonts w:ascii="Cambria Math" w:eastAsiaTheme="minorEastAsia" w:hAnsi="Cambria Math"/>
                  </w:rPr>
                </m:ctrlPr>
              </m:dPr>
              <m:e>
                <m:sSup>
                  <m:sSupPr>
                    <m:ctrlPr>
                      <w:rPr>
                        <w:rFonts w:ascii="Cambria Math" w:eastAsiaTheme="minorEastAsia" w:hAnsi="Cambria Math"/>
                      </w:rPr>
                    </m:ctrlPr>
                  </m:sSupPr>
                  <m:e>
                    <m:r>
                      <m:rPr>
                        <m:sty m:val="p"/>
                      </m:rPr>
                      <w:rPr>
                        <w:rFonts w:ascii="Cambria Math" w:eastAsiaTheme="minorEastAsia" w:hAnsi="Cambria Math"/>
                      </w:rPr>
                      <m:t>1.24 x 10</m:t>
                    </m:r>
                  </m:e>
                  <m:sup>
                    <m:r>
                      <m:rPr>
                        <m:sty m:val="p"/>
                      </m:rPr>
                      <w:rPr>
                        <w:rFonts w:ascii="Cambria Math" w:eastAsiaTheme="minorEastAsia" w:hAnsi="Cambria Math"/>
                      </w:rPr>
                      <m:t xml:space="preserve">-05  </m:t>
                    </m:r>
                  </m:sup>
                </m:sSup>
                <m:r>
                  <m:rPr>
                    <m:sty m:val="p"/>
                  </m:rPr>
                  <w:rPr>
                    <w:rFonts w:ascii="Cambria Math" w:eastAsiaTheme="minorEastAsia" w:hAnsi="Cambria Math"/>
                  </w:rPr>
                  <m:t>g×0.6465 %</m:t>
                </m:r>
              </m:e>
            </m:d>
          </m:num>
          <m:den>
            <m:r>
              <m:rPr>
                <m:sty m:val="p"/>
              </m:rPr>
              <w:rPr>
                <w:rFonts w:ascii="Cambria Math" w:eastAsiaTheme="minorEastAsia" w:hAnsi="Cambria Math"/>
              </w:rPr>
              <m:t>87.20 %</m:t>
            </m:r>
          </m:den>
        </m:f>
      </m:oMath>
    </w:p>
    <w:p w:rsidR="00D82163" w:rsidRPr="002C355B" w:rsidRDefault="001D477D" w:rsidP="00D82163">
      <w:pPr>
        <w:tabs>
          <w:tab w:val="left" w:pos="900"/>
        </w:tabs>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9.22 x 10</m:t>
            </m:r>
          </m:e>
          <m:sup>
            <m:r>
              <m:rPr>
                <m:sty m:val="p"/>
              </m:rPr>
              <w:rPr>
                <w:rFonts w:ascii="Cambria Math" w:eastAsiaTheme="minorEastAsia" w:hAnsi="Cambria Math"/>
              </w:rPr>
              <m:t>-08</m:t>
            </m:r>
          </m:sup>
        </m:sSup>
        <m:r>
          <m:rPr>
            <m:sty m:val="p"/>
          </m:rPr>
          <w:rPr>
            <w:rFonts w:ascii="Cambria Math" w:eastAsiaTheme="minorEastAsia" w:hAnsi="Cambria Math"/>
          </w:rPr>
          <m:t xml:space="preserve"> g</m:t>
        </m:r>
      </m:oMath>
    </w:p>
    <w:p w:rsidR="00D82163" w:rsidRPr="002C355B" w:rsidRDefault="00D82163" w:rsidP="00D82163">
      <w:pPr>
        <w:tabs>
          <w:tab w:val="left" w:pos="900"/>
        </w:tabs>
        <w:rPr>
          <w:rFonts w:eastAsiaTheme="minorEastAsia"/>
        </w:rPr>
      </w:pPr>
    </w:p>
    <w:p w:rsidR="00D82163" w:rsidRPr="002C355B" w:rsidRDefault="00D82163" w:rsidP="00D82163">
      <w:pPr>
        <w:tabs>
          <w:tab w:val="left" w:pos="900"/>
        </w:tabs>
        <w:rPr>
          <w:rFonts w:eastAsiaTheme="minorEastAsia"/>
        </w:rPr>
      </w:pPr>
      <w:r w:rsidRPr="002C355B">
        <w:rPr>
          <w:rFonts w:eastAsiaTheme="minorEastAsia"/>
        </w:rPr>
        <w:tab/>
      </w:r>
      <m:oMath>
        <m:r>
          <m:rPr>
            <m:sty m:val="p"/>
          </m:rPr>
          <w:rPr>
            <w:rFonts w:ascii="Cambria Math" w:eastAsiaTheme="minorEastAsia" w:hAnsi="Cambria Math"/>
          </w:rPr>
          <m:t>Volume of gas out in the run=208770 ml</m:t>
        </m:r>
      </m:oMath>
    </w:p>
    <w:p w:rsidR="00D82163" w:rsidRPr="00F036F3" w:rsidRDefault="00D82163" w:rsidP="00D82163">
      <w:pPr>
        <w:tabs>
          <w:tab w:val="left" w:pos="900"/>
        </w:tabs>
        <w:rPr>
          <w:rFonts w:eastAsiaTheme="minorEastAsia"/>
        </w:rPr>
      </w:pPr>
      <w:r>
        <w:rPr>
          <w:rFonts w:eastAsiaTheme="minorEastAsia"/>
        </w:rPr>
        <w:tab/>
      </w:r>
    </w:p>
    <w:p w:rsidR="00D82163" w:rsidRPr="00F036F3" w:rsidRDefault="00D82163" w:rsidP="00D82163">
      <w:pPr>
        <w:tabs>
          <w:tab w:val="left" w:pos="900"/>
        </w:tabs>
        <w:rPr>
          <w:rFonts w:eastAsiaTheme="minorEastAsia"/>
        </w:rPr>
      </w:pPr>
    </w:p>
    <w:p w:rsidR="00D82163" w:rsidRPr="002C355B" w:rsidRDefault="00D82163" w:rsidP="00D82163">
      <w:pPr>
        <w:tabs>
          <w:tab w:val="left" w:pos="900"/>
        </w:tabs>
        <w:rPr>
          <w:rFonts w:eastAsiaTheme="minorEastAsia"/>
        </w:rPr>
      </w:pPr>
      <m:oMathPara>
        <m:oMath>
          <m:r>
            <m:rPr>
              <m:sty m:val="p"/>
            </m:rPr>
            <w:rPr>
              <w:rFonts w:ascii="Cambria Math" w:eastAsiaTheme="minorEastAsia" w:hAnsi="Cambria Math"/>
            </w:rPr>
            <m:t xml:space="preserve">Mass cracked products in gas out= </m:t>
          </m:r>
          <m:f>
            <m:fPr>
              <m:type m:val="skw"/>
              <m:ctrlPr>
                <w:rPr>
                  <w:rFonts w:ascii="Cambria Math" w:eastAsiaTheme="minorEastAsia" w:hAnsi="Cambria Math"/>
                </w:rPr>
              </m:ctrlPr>
            </m:fPr>
            <m:num>
              <m:r>
                <m:rPr>
                  <m:sty m:val="p"/>
                </m:rPr>
                <w:rPr>
                  <w:rFonts w:ascii="Cambria Math" w:eastAsiaTheme="minorEastAsia" w:hAnsi="Cambria Math"/>
                </w:rPr>
                <m:t>mass cracked prod. ×vol.gas out</m:t>
              </m:r>
            </m:num>
            <m:den>
              <m:r>
                <m:rPr>
                  <m:sty m:val="p"/>
                </m:rPr>
                <w:rPr>
                  <w:rFonts w:ascii="Cambria Math" w:eastAsiaTheme="minorEastAsia" w:hAnsi="Cambria Math"/>
                </w:rPr>
                <m:t>0.2 ml</m:t>
              </m:r>
            </m:den>
          </m:f>
        </m:oMath>
      </m:oMathPara>
    </w:p>
    <w:p w:rsidR="00D82163" w:rsidRPr="002C355B" w:rsidRDefault="00D82163" w:rsidP="00D82163">
      <w:pPr>
        <w:tabs>
          <w:tab w:val="left" w:pos="900"/>
        </w:tabs>
        <w:rPr>
          <w:rFonts w:eastAsiaTheme="minorEastAsia"/>
        </w:rPr>
      </w:pPr>
      <w:r w:rsidRPr="002C355B">
        <w:rPr>
          <w:rFonts w:eastAsiaTheme="minorEastAsia"/>
        </w:rPr>
        <w:tab/>
      </w:r>
      <w:r w:rsidRPr="002C355B">
        <w:rPr>
          <w:rFonts w:eastAsiaTheme="minorEastAsia"/>
        </w:rPr>
        <w:tab/>
      </w:r>
      <w:r w:rsidRPr="002C355B">
        <w:rPr>
          <w:rFonts w:eastAsiaTheme="minorEastAsia"/>
        </w:rPr>
        <w:tab/>
      </w:r>
      <w:r w:rsidRPr="002C355B">
        <w:rPr>
          <w:rFonts w:eastAsiaTheme="minorEastAsia"/>
        </w:rPr>
        <w:tab/>
      </w:r>
      <w:r w:rsidRPr="002C355B">
        <w:rPr>
          <w:rFonts w:eastAsiaTheme="minorEastAsia"/>
        </w:rPr>
        <w:tab/>
      </w:r>
      <w:r w:rsidRPr="002C355B">
        <w:rPr>
          <w:rFonts w:eastAsiaTheme="minorEastAsia"/>
        </w:rPr>
        <w:tab/>
        <w:t xml:space="preserve">  </w:t>
      </w:r>
      <m:oMath>
        <m:r>
          <m:rPr>
            <m:sty m:val="p"/>
          </m:rPr>
          <w:rPr>
            <w:rFonts w:ascii="Cambria Math" w:eastAsiaTheme="minorEastAsia" w:hAnsi="Cambria Math"/>
          </w:rPr>
          <m:t xml:space="preserve">= </m:t>
        </m:r>
        <m:f>
          <m:fPr>
            <m:type m:val="skw"/>
            <m:ctrlPr>
              <w:rPr>
                <w:rFonts w:ascii="Cambria Math" w:eastAsiaTheme="minorEastAsia" w:hAnsi="Cambria Math"/>
              </w:rPr>
            </m:ctrlPr>
          </m:fPr>
          <m:num>
            <m:sSup>
              <m:sSupPr>
                <m:ctrlPr>
                  <w:rPr>
                    <w:rFonts w:ascii="Cambria Math" w:eastAsiaTheme="minorEastAsia" w:hAnsi="Cambria Math"/>
                  </w:rPr>
                </m:ctrlPr>
              </m:sSupPr>
              <m:e>
                <m:r>
                  <m:rPr>
                    <m:sty m:val="p"/>
                  </m:rPr>
                  <w:rPr>
                    <w:rFonts w:ascii="Cambria Math" w:eastAsiaTheme="minorEastAsia" w:hAnsi="Cambria Math"/>
                  </w:rPr>
                  <m:t>9.22 x 10</m:t>
                </m:r>
              </m:e>
              <m:sup>
                <m:r>
                  <m:rPr>
                    <m:sty m:val="p"/>
                  </m:rPr>
                  <w:rPr>
                    <w:rFonts w:ascii="Cambria Math" w:eastAsiaTheme="minorEastAsia" w:hAnsi="Cambria Math"/>
                  </w:rPr>
                  <m:t>-08</m:t>
                </m:r>
              </m:sup>
            </m:sSup>
            <m:r>
              <m:rPr>
                <m:sty m:val="p"/>
              </m:rPr>
              <w:rPr>
                <w:rFonts w:ascii="Cambria Math" w:eastAsiaTheme="minorEastAsia" w:hAnsi="Cambria Math"/>
              </w:rPr>
              <m:t xml:space="preserve"> ×208770</m:t>
            </m:r>
          </m:num>
          <m:den>
            <m:r>
              <m:rPr>
                <m:sty m:val="p"/>
              </m:rPr>
              <w:rPr>
                <w:rFonts w:ascii="Cambria Math" w:eastAsiaTheme="minorEastAsia" w:hAnsi="Cambria Math"/>
              </w:rPr>
              <m:t>0.2</m:t>
            </m:r>
          </m:den>
        </m:f>
      </m:oMath>
    </w:p>
    <w:p w:rsidR="00D82163" w:rsidRPr="00070A53" w:rsidRDefault="00D82163" w:rsidP="00D82163">
      <w:pPr>
        <w:tabs>
          <w:tab w:val="left" w:pos="900"/>
        </w:tabs>
        <w:rPr>
          <w:rFonts w:eastAsiaTheme="minorEastAsia"/>
        </w:rPr>
      </w:pPr>
      <w:r w:rsidRPr="002C355B">
        <w:rPr>
          <w:rFonts w:eastAsiaTheme="minorEastAsia"/>
        </w:rPr>
        <w:tab/>
      </w:r>
      <w:r w:rsidRPr="002C355B">
        <w:rPr>
          <w:rFonts w:eastAsiaTheme="minorEastAsia"/>
        </w:rPr>
        <w:tab/>
      </w:r>
      <w:r w:rsidRPr="002C355B">
        <w:rPr>
          <w:rFonts w:eastAsiaTheme="minorEastAsia"/>
        </w:rPr>
        <w:tab/>
      </w:r>
      <w:r w:rsidRPr="002C355B">
        <w:rPr>
          <w:rFonts w:eastAsiaTheme="minorEastAsia"/>
        </w:rPr>
        <w:tab/>
      </w:r>
      <w:r w:rsidRPr="002C355B">
        <w:rPr>
          <w:rFonts w:eastAsiaTheme="minorEastAsia"/>
        </w:rPr>
        <w:tab/>
      </w:r>
      <w:r w:rsidRPr="002C355B">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9 x 10</m:t>
            </m:r>
          </m:e>
          <m:sup>
            <m:r>
              <m:rPr>
                <m:sty m:val="p"/>
              </m:rPr>
              <w:rPr>
                <w:rFonts w:ascii="Cambria Math" w:eastAsiaTheme="minorEastAsia" w:hAnsi="Cambria Math"/>
              </w:rPr>
              <m:t>-02</m:t>
            </m:r>
          </m:sup>
        </m:sSup>
        <m:r>
          <m:rPr>
            <m:sty m:val="p"/>
          </m:rPr>
          <w:rPr>
            <w:rFonts w:ascii="Cambria Math" w:eastAsiaTheme="minorEastAsia" w:hAnsi="Cambria Math"/>
          </w:rPr>
          <m:t xml:space="preserve"> g</m:t>
        </m:r>
      </m:oMath>
    </w:p>
    <w:p w:rsidR="00D82163" w:rsidRPr="002C355B" w:rsidRDefault="00D82163" w:rsidP="00D82163">
      <w:pPr>
        <w:tabs>
          <w:tab w:val="left" w:pos="900"/>
        </w:tabs>
        <w:rPr>
          <w:rFonts w:eastAsiaTheme="minorEastAsia"/>
        </w:rPr>
      </w:pPr>
    </w:p>
    <w:p w:rsidR="00D82163" w:rsidRDefault="00D82163" w:rsidP="00D82163">
      <w:pPr>
        <w:tabs>
          <w:tab w:val="left" w:pos="900"/>
        </w:tabs>
        <w:rPr>
          <w:rFonts w:eastAsiaTheme="minorEastAsia"/>
        </w:rPr>
      </w:pPr>
      <w:r>
        <w:rPr>
          <w:rFonts w:eastAsiaTheme="minorEastAsia"/>
        </w:rPr>
        <w:tab/>
        <w:t>A molar mass of 75 g/mol and a carbon number of 6 is assumed for the cracked products.</w:t>
      </w:r>
    </w:p>
    <w:p w:rsidR="00D82163" w:rsidRPr="002C355B" w:rsidRDefault="00D82163" w:rsidP="00D82163">
      <w:pPr>
        <w:tabs>
          <w:tab w:val="left" w:pos="900"/>
        </w:tabs>
        <w:rPr>
          <w:rFonts w:eastAsiaTheme="minorEastAsia"/>
        </w:rPr>
      </w:pPr>
      <w:r>
        <w:rPr>
          <w:rFonts w:eastAsiaTheme="minorEastAsia"/>
        </w:rPr>
        <w:tab/>
      </w:r>
      <m:oMath>
        <m:r>
          <m:rPr>
            <m:sty m:val="p"/>
          </m:rPr>
          <w:rPr>
            <w:rFonts w:ascii="Cambria Math" w:eastAsiaTheme="minorEastAsia" w:hAnsi="Cambria Math"/>
          </w:rPr>
          <m:t xml:space="preserve">Moles cracked products= </m:t>
        </m:r>
        <m:f>
          <m:fPr>
            <m:type m:val="skw"/>
            <m:ctrlPr>
              <w:rPr>
                <w:rFonts w:ascii="Cambria Math" w:eastAsiaTheme="minorEastAsia" w:hAnsi="Cambria Math"/>
              </w:rPr>
            </m:ctrlPr>
          </m:fPr>
          <m:num>
            <m:sSup>
              <m:sSupPr>
                <m:ctrlPr>
                  <w:rPr>
                    <w:rFonts w:ascii="Cambria Math" w:eastAsiaTheme="minorEastAsia" w:hAnsi="Cambria Math"/>
                  </w:rPr>
                </m:ctrlPr>
              </m:sSupPr>
              <m:e>
                <m:r>
                  <m:rPr>
                    <m:sty m:val="p"/>
                  </m:rPr>
                  <w:rPr>
                    <w:rFonts w:ascii="Cambria Math" w:eastAsiaTheme="minorEastAsia" w:hAnsi="Cambria Math"/>
                  </w:rPr>
                  <m:t>9.626 x 10</m:t>
                </m:r>
              </m:e>
              <m:sup>
                <m:r>
                  <m:rPr>
                    <m:sty m:val="p"/>
                  </m:rPr>
                  <w:rPr>
                    <w:rFonts w:ascii="Cambria Math" w:eastAsiaTheme="minorEastAsia" w:hAnsi="Cambria Math"/>
                  </w:rPr>
                  <m:t>-02</m:t>
                </m:r>
              </m:sup>
            </m:sSup>
          </m:num>
          <m:den>
            <m:r>
              <m:rPr>
                <m:sty m:val="p"/>
              </m:rPr>
              <w:rPr>
                <w:rFonts w:ascii="Cambria Math" w:eastAsiaTheme="minorEastAsia" w:hAnsi="Cambria Math"/>
              </w:rPr>
              <m:t>75 g/mol</m:t>
            </m:r>
          </m:den>
        </m:f>
      </m:oMath>
    </w:p>
    <w:p w:rsidR="00D82163" w:rsidRPr="002C355B" w:rsidRDefault="001D477D" w:rsidP="00D82163">
      <w:pPr>
        <w:tabs>
          <w:tab w:val="left" w:pos="900"/>
        </w:tabs>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1.3 x 10</m:t>
            </m:r>
          </m:e>
          <m:sup>
            <m:r>
              <m:rPr>
                <m:sty m:val="p"/>
              </m:rPr>
              <w:rPr>
                <w:rFonts w:ascii="Cambria Math" w:eastAsiaTheme="minorEastAsia" w:hAnsi="Cambria Math"/>
              </w:rPr>
              <m:t>-03</m:t>
            </m:r>
          </m:sup>
        </m:sSup>
        <m:r>
          <m:rPr>
            <m:sty m:val="p"/>
          </m:rPr>
          <w:rPr>
            <w:rFonts w:ascii="Cambria Math" w:eastAsiaTheme="minorEastAsia" w:hAnsi="Cambria Math"/>
          </w:rPr>
          <m:t xml:space="preserve"> mol</m:t>
        </m:r>
      </m:oMath>
      <w:r w:rsidR="00D82163" w:rsidRPr="0069529A">
        <w:rPr>
          <w:rFonts w:eastAsiaTheme="minorEastAsia"/>
          <w:color w:val="FF0000"/>
        </w:rPr>
        <w:t xml:space="preserve"> </w:t>
      </w:r>
    </w:p>
    <w:p w:rsidR="00D82163" w:rsidRPr="002C355B" w:rsidRDefault="00D82163" w:rsidP="00D82163">
      <w:pPr>
        <w:tabs>
          <w:tab w:val="left" w:pos="900"/>
        </w:tabs>
        <w:rPr>
          <w:rFonts w:eastAsiaTheme="minorEastAsia"/>
        </w:rPr>
      </w:pPr>
    </w:p>
    <w:p w:rsidR="00D82163" w:rsidRPr="002C355B" w:rsidRDefault="00D82163" w:rsidP="00D82163">
      <w:pPr>
        <w:tabs>
          <w:tab w:val="left" w:pos="900"/>
        </w:tabs>
        <w:rPr>
          <w:rFonts w:eastAsiaTheme="minorEastAsia"/>
        </w:rPr>
      </w:pPr>
      <w:r w:rsidRPr="002C355B">
        <w:rPr>
          <w:rFonts w:eastAsiaTheme="minorEastAsia"/>
        </w:rPr>
        <w:tab/>
      </w:r>
      <m:oMath>
        <m:r>
          <m:rPr>
            <m:sty m:val="p"/>
          </m:rPr>
          <w:rPr>
            <w:rFonts w:ascii="Cambria Math" w:eastAsiaTheme="minorEastAsia" w:hAnsi="Cambria Math"/>
          </w:rPr>
          <m:t xml:space="preserve">Moles carbon of cracked products= </m:t>
        </m:r>
        <m:sSup>
          <m:sSupPr>
            <m:ctrlPr>
              <w:rPr>
                <w:rFonts w:ascii="Cambria Math" w:eastAsiaTheme="minorEastAsia" w:hAnsi="Cambria Math"/>
              </w:rPr>
            </m:ctrlPr>
          </m:sSupPr>
          <m:e>
            <m:r>
              <m:rPr>
                <m:sty m:val="p"/>
              </m:rPr>
              <w:rPr>
                <w:rFonts w:ascii="Cambria Math" w:eastAsiaTheme="minorEastAsia" w:hAnsi="Cambria Math"/>
              </w:rPr>
              <m:t>1.283 x 10</m:t>
            </m:r>
          </m:e>
          <m:sup>
            <m:r>
              <m:rPr>
                <m:sty m:val="p"/>
              </m:rPr>
              <w:rPr>
                <w:rFonts w:ascii="Cambria Math" w:eastAsiaTheme="minorEastAsia" w:hAnsi="Cambria Math"/>
              </w:rPr>
              <m:t>-03</m:t>
            </m:r>
          </m:sup>
        </m:sSup>
        <m:r>
          <m:rPr>
            <m:sty m:val="p"/>
          </m:rPr>
          <w:rPr>
            <w:rFonts w:ascii="Cambria Math" w:eastAsiaTheme="minorEastAsia" w:hAnsi="Cambria Math"/>
          </w:rPr>
          <m:t xml:space="preserve"> ×6</m:t>
        </m:r>
      </m:oMath>
    </w:p>
    <w:p w:rsidR="00AC604D" w:rsidRDefault="001D477D" w:rsidP="00070A53">
      <w:pPr>
        <w:tabs>
          <w:tab w:val="left" w:pos="900"/>
        </w:tabs>
        <w:rPr>
          <w:rFonts w:eastAsiaTheme="minorEastAsia"/>
        </w:rPr>
      </w:pPr>
      <w:r>
        <w:rPr>
          <w:rFonts w:eastAsiaTheme="minorEastAsia"/>
        </w:rPr>
        <w:tab/>
      </w:r>
      <w:r>
        <w:rPr>
          <w:rFonts w:eastAsiaTheme="minorEastAsia"/>
        </w:rPr>
        <w:tab/>
      </w:r>
      <w:r>
        <w:rPr>
          <w:rFonts w:eastAsiaTheme="minorEastAsia"/>
        </w:rPr>
        <w:tab/>
      </w:r>
      <w:r>
        <w:rPr>
          <w:rFonts w:eastAsiaTheme="minorEastAsia"/>
        </w:rPr>
        <w:tab/>
        <w:t xml:space="preserve">                      </w:t>
      </w:r>
      <m:oMath>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7.698 x 10</m:t>
            </m:r>
          </m:e>
          <m:sup>
            <m:r>
              <m:rPr>
                <m:sty m:val="p"/>
              </m:rPr>
              <w:rPr>
                <w:rFonts w:ascii="Cambria Math" w:eastAsiaTheme="minorEastAsia" w:hAnsi="Cambria Math"/>
              </w:rPr>
              <m:t xml:space="preserve">-03  </m:t>
            </m:r>
          </m:sup>
        </m:sSup>
        <m:r>
          <m:rPr>
            <m:sty m:val="p"/>
          </m:rPr>
          <w:rPr>
            <w:rFonts w:ascii="Cambria Math" w:eastAsiaTheme="minorEastAsia" w:hAnsi="Cambria Math"/>
          </w:rPr>
          <m:t>mol</m:t>
        </m:r>
      </m:oMath>
      <w:r w:rsidR="00D82163" w:rsidRPr="00070A53">
        <w:rPr>
          <w:rFonts w:eastAsiaTheme="minorEastAsia"/>
        </w:rPr>
        <w:t xml:space="preserve"> </w:t>
      </w:r>
    </w:p>
    <w:p w:rsidR="00D82163" w:rsidRDefault="00D82163" w:rsidP="0039674C">
      <w:pPr>
        <w:pStyle w:val="Heading2"/>
        <w:rPr>
          <w:rFonts w:eastAsiaTheme="minorEastAsia"/>
        </w:rPr>
      </w:pPr>
      <w:bookmarkStart w:id="215" w:name="_Toc266960804"/>
      <w:r>
        <w:rPr>
          <w:rFonts w:eastAsiaTheme="minorEastAsia"/>
        </w:rPr>
        <w:lastRenderedPageBreak/>
        <w:t xml:space="preserve">3.6.3. </w:t>
      </w:r>
      <w:r w:rsidR="00713C54">
        <w:rPr>
          <w:rFonts w:eastAsiaTheme="minorEastAsia"/>
        </w:rPr>
        <w:t xml:space="preserve">Carbon balance, </w:t>
      </w:r>
      <w:r w:rsidR="0068256C">
        <w:rPr>
          <w:rFonts w:eastAsiaTheme="minorEastAsia"/>
        </w:rPr>
        <w:t>c</w:t>
      </w:r>
      <w:r w:rsidR="00713C54">
        <w:rPr>
          <w:rFonts w:eastAsiaTheme="minorEastAsia"/>
        </w:rPr>
        <w:t xml:space="preserve">onversion, </w:t>
      </w:r>
      <w:r w:rsidR="0068256C">
        <w:rPr>
          <w:rFonts w:eastAsiaTheme="minorEastAsia"/>
        </w:rPr>
        <w:t>y</w:t>
      </w:r>
      <w:r w:rsidR="00713C54">
        <w:rPr>
          <w:rFonts w:eastAsiaTheme="minorEastAsia"/>
        </w:rPr>
        <w:t xml:space="preserve">ield and </w:t>
      </w:r>
      <w:r w:rsidR="0068256C">
        <w:rPr>
          <w:rFonts w:eastAsiaTheme="minorEastAsia"/>
        </w:rPr>
        <w:t>s</w:t>
      </w:r>
      <w:r w:rsidR="00713C54">
        <w:rPr>
          <w:rFonts w:eastAsiaTheme="minorEastAsia"/>
        </w:rPr>
        <w:t>electivity</w:t>
      </w:r>
      <w:bookmarkEnd w:id="215"/>
    </w:p>
    <w:p w:rsidR="00D82163" w:rsidRDefault="00D82163" w:rsidP="00D82163"/>
    <w:p w:rsidR="00D82163" w:rsidRPr="005C1365" w:rsidRDefault="00D82163" w:rsidP="00D82163">
      <w:r>
        <w:t xml:space="preserve">The results obtained for the calculations discussed in Section 3.4.1. and 3.4.2. were translated to an easily comparable format </w:t>
      </w:r>
      <w:r w:rsidRPr="00C667DB">
        <w:rPr>
          <w:i/>
        </w:rPr>
        <w:t>viz.</w:t>
      </w:r>
      <w:r>
        <w:t xml:space="preserve"> conversion, yield and selectivity (Example 3.7 and 3.8). A carbon balance between 95 – 105 was deemed acceptable, thus validating the u</w:t>
      </w:r>
      <w:r w:rsidR="00B915FE">
        <w:t>se of that particular data set</w:t>
      </w:r>
      <w:r>
        <w:t xml:space="preserve"> (refer to Example 3.9). </w:t>
      </w:r>
      <w:r w:rsidR="005C1365" w:rsidRPr="00070A53">
        <w:t xml:space="preserve">The numeric values for conversion, yield and selectivity expressed in the sections that follow have a standard deviation of </w:t>
      </w:r>
      <w:r w:rsidR="005C1365" w:rsidRPr="00070A53">
        <w:rPr>
          <w:u w:val="single"/>
        </w:rPr>
        <w:t>+</w:t>
      </w:r>
      <w:r w:rsidR="005C1365" w:rsidRPr="00070A53">
        <w:t xml:space="preserve"> 1</w:t>
      </w:r>
      <w:r w:rsidR="009F6E02" w:rsidRPr="00070A53">
        <w:t>%</w:t>
      </w:r>
      <w:r w:rsidR="005C1365" w:rsidRPr="00070A53">
        <w:t>.</w:t>
      </w:r>
    </w:p>
    <w:p w:rsidR="00D82163" w:rsidRDefault="00D82163" w:rsidP="00D82163">
      <w:pPr>
        <w:rPr>
          <w:color w:val="FF0000"/>
        </w:rPr>
      </w:pPr>
    </w:p>
    <w:p w:rsidR="00D82163" w:rsidRDefault="00D82163" w:rsidP="00D82163">
      <w:r w:rsidRPr="004F0A68">
        <w:rPr>
          <w:u w:val="single"/>
        </w:rPr>
        <w:t>Example 3.7.:</w:t>
      </w:r>
      <w:r>
        <w:t xml:space="preserve"> Conversion of octane</w:t>
      </w:r>
    </w:p>
    <w:p w:rsidR="00D82163" w:rsidRPr="002C355B" w:rsidRDefault="00D82163" w:rsidP="00D82163">
      <w:pPr>
        <w:rPr>
          <w:rFonts w:eastAsiaTheme="minorEastAsia"/>
        </w:rPr>
      </w:pPr>
      <w:r>
        <w:tab/>
      </w:r>
      <m:oMath>
        <m:f>
          <m:fPr>
            <m:type m:val="skw"/>
            <m:ctrlPr>
              <w:rPr>
                <w:rFonts w:ascii="Cambria Math" w:hAnsi="Cambria Math"/>
              </w:rPr>
            </m:ctrlPr>
          </m:fPr>
          <m:num>
            <m:r>
              <m:rPr>
                <m:sty m:val="p"/>
              </m:rPr>
              <w:rPr>
                <w:rFonts w:ascii="Cambria Math" w:hAnsi="Cambria Math"/>
              </w:rPr>
              <m:t>moles octane in-moles octane out</m:t>
            </m:r>
          </m:num>
          <m:den>
            <m:r>
              <m:rPr>
                <m:sty m:val="p"/>
              </m:rPr>
              <w:rPr>
                <w:rFonts w:ascii="Cambria Math" w:hAnsi="Cambria Math"/>
              </w:rPr>
              <m:t>moles octane in</m:t>
            </m:r>
          </m:den>
        </m:f>
        <m:r>
          <m:rPr>
            <m:sty m:val="p"/>
          </m:rPr>
          <w:rPr>
            <w:rFonts w:ascii="Cambria Math" w:hAnsi="Cambria Math"/>
          </w:rPr>
          <m:t xml:space="preserve">  ×  100</m:t>
        </m:r>
      </m:oMath>
    </w:p>
    <w:p w:rsidR="00D82163" w:rsidRDefault="00D82163" w:rsidP="00D82163">
      <w:pPr>
        <w:rPr>
          <w:rFonts w:eastAsiaTheme="minorEastAsia"/>
        </w:rPr>
      </w:pPr>
    </w:p>
    <w:p w:rsidR="00D82163" w:rsidRDefault="00D82163" w:rsidP="00D82163">
      <w:pPr>
        <w:rPr>
          <w:rFonts w:eastAsiaTheme="minorEastAsia"/>
        </w:rPr>
      </w:pPr>
      <w:r w:rsidRPr="004F0A68">
        <w:rPr>
          <w:rFonts w:eastAsiaTheme="minorEastAsia"/>
          <w:u w:val="single"/>
        </w:rPr>
        <w:t>Example 3.8:</w:t>
      </w:r>
      <w:r>
        <w:rPr>
          <w:rFonts w:eastAsiaTheme="minorEastAsia"/>
        </w:rPr>
        <w:t xml:space="preserve"> Selectivity and Yield</w:t>
      </w:r>
    </w:p>
    <w:p w:rsidR="00D82163" w:rsidRPr="002C355B" w:rsidRDefault="00D82163" w:rsidP="00D82163">
      <w:pPr>
        <w:rPr>
          <w:rFonts w:eastAsiaTheme="minorEastAsia"/>
        </w:rPr>
      </w:pPr>
      <w:r>
        <w:rPr>
          <w:rFonts w:eastAsiaTheme="minorEastAsia"/>
        </w:rPr>
        <w:tab/>
      </w:r>
      <m:oMath>
        <m:r>
          <m:rPr>
            <m:sty m:val="p"/>
          </m:rPr>
          <w:rPr>
            <w:rFonts w:ascii="Cambria Math" w:eastAsiaTheme="minorEastAsia" w:hAnsi="Cambria Math"/>
          </w:rPr>
          <m:t xml:space="preserve">Selectivity=                                      </m:t>
        </m:r>
        <m:f>
          <m:fPr>
            <m:type m:val="skw"/>
            <m:ctrlPr>
              <w:rPr>
                <w:rFonts w:ascii="Cambria Math" w:eastAsiaTheme="minorEastAsia" w:hAnsi="Cambria Math"/>
              </w:rPr>
            </m:ctrlPr>
          </m:fPr>
          <m:num>
            <m:r>
              <m:rPr>
                <m:sty m:val="p"/>
              </m:rPr>
              <w:rPr>
                <w:rFonts w:ascii="Cambria Math" w:eastAsiaTheme="minorEastAsia" w:hAnsi="Cambria Math"/>
              </w:rPr>
              <m:t>total moles carbon of component</m:t>
            </m:r>
          </m:num>
          <m:den>
            <m:r>
              <m:rPr>
                <m:sty m:val="p"/>
              </m:rPr>
              <w:rPr>
                <w:rFonts w:ascii="Cambria Math" w:eastAsiaTheme="minorEastAsia" w:hAnsi="Cambria Math"/>
              </w:rPr>
              <m:t>total moles carbon of all products</m:t>
            </m:r>
          </m:den>
        </m:f>
        <m:r>
          <m:rPr>
            <m:sty m:val="p"/>
          </m:rPr>
          <w:rPr>
            <w:rFonts w:ascii="Cambria Math" w:eastAsiaTheme="minorEastAsia" w:hAnsi="Cambria Math"/>
          </w:rPr>
          <m:t xml:space="preserve"> ×100</m:t>
        </m:r>
      </m:oMath>
    </w:p>
    <w:p w:rsidR="00D82163" w:rsidRPr="002C355B" w:rsidRDefault="00D82163" w:rsidP="00D82163">
      <w:pPr>
        <w:rPr>
          <w:rFonts w:eastAsiaTheme="minorEastAsia"/>
        </w:rPr>
      </w:pPr>
      <w:r>
        <w:rPr>
          <w:rFonts w:eastAsiaTheme="minorEastAsia"/>
        </w:rPr>
        <w:tab/>
      </w:r>
      <m:oMath>
        <m:r>
          <m:rPr>
            <m:sty m:val="p"/>
          </m:rPr>
          <w:rPr>
            <w:rFonts w:ascii="Cambria Math" w:eastAsiaTheme="minorEastAsia" w:hAnsi="Cambria Math"/>
          </w:rPr>
          <m:t>Yield to component=selectivity to component ×conversion for that run</m:t>
        </m:r>
      </m:oMath>
    </w:p>
    <w:p w:rsidR="002C6524" w:rsidRDefault="002C6524" w:rsidP="00D82163">
      <w:pPr>
        <w:rPr>
          <w:u w:val="single"/>
        </w:rPr>
      </w:pPr>
    </w:p>
    <w:p w:rsidR="00D82163" w:rsidRPr="00C667DB" w:rsidRDefault="00D82163" w:rsidP="00D82163">
      <w:r>
        <w:rPr>
          <w:u w:val="single"/>
        </w:rPr>
        <w:t>Example 3.9</w:t>
      </w:r>
      <w:r w:rsidRPr="00C667DB">
        <w:rPr>
          <w:u w:val="single"/>
        </w:rPr>
        <w:t>.</w:t>
      </w:r>
      <w:r>
        <w:t>: Carbon balance calculation</w:t>
      </w:r>
    </w:p>
    <w:p w:rsidR="00D82163" w:rsidRDefault="00D82163" w:rsidP="00D82163">
      <w:pPr>
        <w:rPr>
          <w:rFonts w:eastAsiaTheme="minorEastAsia"/>
        </w:rPr>
      </w:pPr>
      <w:r>
        <w:tab/>
      </w:r>
      <m:oMath>
        <m:r>
          <m:rPr>
            <m:sty m:val="p"/>
          </m:rPr>
          <w:rPr>
            <w:rFonts w:ascii="Cambria Math" w:hAnsi="Cambria Math"/>
          </w:rPr>
          <m:t xml:space="preserve">Balance= </m:t>
        </m:r>
        <m:f>
          <m:fPr>
            <m:type m:val="skw"/>
            <m:ctrlPr>
              <w:rPr>
                <w:rFonts w:ascii="Cambria Math" w:hAnsi="Cambria Math"/>
              </w:rPr>
            </m:ctrlPr>
          </m:fPr>
          <m:num>
            <m:r>
              <m:rPr>
                <m:sty m:val="p"/>
              </m:rPr>
              <w:rPr>
                <w:rFonts w:ascii="Cambria Math" w:hAnsi="Cambria Math"/>
              </w:rPr>
              <m:t>moles carbon in</m:t>
            </m:r>
          </m:num>
          <m:den>
            <m:r>
              <m:rPr>
                <m:sty m:val="p"/>
              </m:rPr>
              <w:rPr>
                <w:rFonts w:ascii="Cambria Math" w:hAnsi="Cambria Math"/>
              </w:rPr>
              <m:t xml:space="preserve">moles carbon out  </m:t>
            </m:r>
          </m:den>
        </m:f>
        <m:r>
          <m:rPr>
            <m:sty m:val="p"/>
          </m:rPr>
          <w:rPr>
            <w:rFonts w:ascii="Cambria Math" w:hAnsi="Cambria Math"/>
          </w:rPr>
          <m:t>×100</m:t>
        </m:r>
      </m:oMath>
    </w:p>
    <w:p w:rsidR="005C1365" w:rsidRDefault="005C1365" w:rsidP="00D82163">
      <w:pPr>
        <w:rPr>
          <w:rFonts w:eastAsiaTheme="minorEastAsia"/>
        </w:rPr>
      </w:pPr>
    </w:p>
    <w:p w:rsidR="005C1365" w:rsidRPr="002C355B" w:rsidRDefault="005C1365" w:rsidP="00D82163">
      <w:pPr>
        <w:rPr>
          <w:rFonts w:eastAsiaTheme="minorEastAsia"/>
        </w:rPr>
      </w:pPr>
    </w:p>
    <w:p w:rsidR="00D82163" w:rsidRDefault="00D82163" w:rsidP="00D82163">
      <w:pPr>
        <w:rPr>
          <w:rFonts w:eastAsiaTheme="minorEastAsia"/>
        </w:rPr>
      </w:pPr>
    </w:p>
    <w:p w:rsidR="00D82163" w:rsidRDefault="00D82163" w:rsidP="00A55D75">
      <w:pPr>
        <w:pStyle w:val="Heading2"/>
        <w:rPr>
          <w:rFonts w:eastAsiaTheme="minorEastAsia"/>
        </w:rPr>
      </w:pPr>
      <w:bookmarkStart w:id="216" w:name="_Toc266960805"/>
      <w:r>
        <w:rPr>
          <w:rFonts w:eastAsiaTheme="minorEastAsia"/>
        </w:rPr>
        <w:lastRenderedPageBreak/>
        <w:t xml:space="preserve">3.7. </w:t>
      </w:r>
      <w:r w:rsidR="00713C54">
        <w:rPr>
          <w:rFonts w:eastAsiaTheme="minorEastAsia"/>
        </w:rPr>
        <w:t xml:space="preserve">Catalyst </w:t>
      </w:r>
      <w:r w:rsidR="0068256C">
        <w:rPr>
          <w:rFonts w:eastAsiaTheme="minorEastAsia"/>
        </w:rPr>
        <w:t>p</w:t>
      </w:r>
      <w:r w:rsidR="00713C54">
        <w:rPr>
          <w:rFonts w:eastAsiaTheme="minorEastAsia"/>
        </w:rPr>
        <w:t>reparation</w:t>
      </w:r>
      <w:bookmarkEnd w:id="216"/>
    </w:p>
    <w:p w:rsidR="00D82163" w:rsidRDefault="00D82163" w:rsidP="0039674C">
      <w:pPr>
        <w:pStyle w:val="Heading2"/>
      </w:pPr>
      <w:bookmarkStart w:id="217" w:name="_Toc266960806"/>
      <w:r>
        <w:t xml:space="preserve">3.7.1. </w:t>
      </w:r>
      <w:r w:rsidR="00713C54">
        <w:t>Preparation of</w:t>
      </w:r>
      <w:r>
        <w:t xml:space="preserve"> Mg-V-CO</w:t>
      </w:r>
      <w:r>
        <w:rPr>
          <w:vertAlign w:val="subscript"/>
        </w:rPr>
        <w:t>3</w:t>
      </w:r>
      <w:r>
        <w:t xml:space="preserve"> HTlc</w:t>
      </w:r>
      <w:bookmarkEnd w:id="217"/>
    </w:p>
    <w:p w:rsidR="00D82163" w:rsidRDefault="00D82163" w:rsidP="00D82163"/>
    <w:p w:rsidR="00D82163" w:rsidRPr="00E3646B" w:rsidRDefault="00D82163" w:rsidP="00D82163">
      <w:pPr>
        <w:rPr>
          <w:color w:val="FF0000"/>
        </w:rPr>
      </w:pPr>
      <w:r>
        <w:t>These catalysts were prepared via co-precipitation (Chapter 2, section 2.3.</w:t>
      </w:r>
      <w:r w:rsidR="00A55D75">
        <w:t>1) as discussed in literature [2</w:t>
      </w:r>
      <w:r>
        <w:t xml:space="preserve">]. </w:t>
      </w:r>
    </w:p>
    <w:p w:rsidR="00D82163" w:rsidRDefault="00D82163" w:rsidP="00D82163">
      <w:r>
        <w:t>A base solution containing NaOH (0.1 mol) and NaCl (0.1 mol) was prepared by dissolving 40 g NaOH and</w:t>
      </w:r>
      <w:r>
        <w:rPr>
          <w:color w:val="FF0000"/>
        </w:rPr>
        <w:t xml:space="preserve"> </w:t>
      </w:r>
      <w:r w:rsidRPr="009112DB">
        <w:t>11</w:t>
      </w:r>
      <w:r>
        <w:t xml:space="preserve"> </w:t>
      </w:r>
      <w:r w:rsidRPr="009112DB">
        <w:t>g</w:t>
      </w:r>
      <w:r>
        <w:rPr>
          <w:color w:val="FF0000"/>
        </w:rPr>
        <w:t xml:space="preserve"> </w:t>
      </w:r>
      <w:r>
        <w:t>NaCl in 100 ml H</w:t>
      </w:r>
      <w:r>
        <w:rPr>
          <w:vertAlign w:val="subscript"/>
        </w:rPr>
        <w:t>2</w:t>
      </w:r>
      <w:r>
        <w:t xml:space="preserve">O. A second solution containing the metals was prepared by dissolving </w:t>
      </w:r>
      <w:r w:rsidRPr="009112DB">
        <w:t>30.33</w:t>
      </w:r>
      <w:r>
        <w:t xml:space="preserve"> </w:t>
      </w:r>
      <w:r w:rsidRPr="009112DB">
        <w:t>g</w:t>
      </w:r>
      <w:r>
        <w:rPr>
          <w:color w:val="FF0000"/>
        </w:rPr>
        <w:t xml:space="preserve"> </w:t>
      </w:r>
      <w:r>
        <w:t>MgCl</w:t>
      </w:r>
      <w:r>
        <w:rPr>
          <w:vertAlign w:val="subscript"/>
        </w:rPr>
        <w:t>2</w:t>
      </w:r>
      <w:r>
        <w:t>.6H</w:t>
      </w:r>
      <w:r>
        <w:rPr>
          <w:vertAlign w:val="subscript"/>
        </w:rPr>
        <w:t>2</w:t>
      </w:r>
      <w:r>
        <w:t>O (0.1 mol) and 7.87 g VCl</w:t>
      </w:r>
      <w:r>
        <w:rPr>
          <w:vertAlign w:val="subscript"/>
        </w:rPr>
        <w:t xml:space="preserve">3 </w:t>
      </w:r>
      <w:r>
        <w:t>(0.05 mol) in 125 ml H</w:t>
      </w:r>
      <w:r>
        <w:rPr>
          <w:vertAlign w:val="subscript"/>
        </w:rPr>
        <w:t>2</w:t>
      </w:r>
      <w:r>
        <w:t>O. These solutions were added drop-wise over a period of 2 hours to a reaction vessel containing 20 ml H</w:t>
      </w:r>
      <w:r>
        <w:rPr>
          <w:vertAlign w:val="subscript"/>
        </w:rPr>
        <w:t>2</w:t>
      </w:r>
      <w:r>
        <w:t>O to facilitate mixing. The precipitation of the product was done while maintaining a pH 8 – 10. The resulting slurry was then stirred at 65</w:t>
      </w:r>
      <w:r>
        <w:sym w:font="Symbol" w:char="F0B0"/>
      </w:r>
      <w:r>
        <w:t xml:space="preserve">C for 12 hours. This was followed by filtration and extensive washing with deionised water until the filtrate was pH neutral to litmus paper. The catalyst was then dried at 110 </w:t>
      </w:r>
      <w:r>
        <w:sym w:font="Symbol" w:char="F0B0"/>
      </w:r>
      <w:r>
        <w:t xml:space="preserve">C overnight to yield the HTlc. </w:t>
      </w:r>
    </w:p>
    <w:p w:rsidR="00D82163" w:rsidRDefault="00D82163" w:rsidP="00D82163"/>
    <w:p w:rsidR="00D82163" w:rsidRDefault="00D82163" w:rsidP="0039674C">
      <w:pPr>
        <w:pStyle w:val="Heading2"/>
      </w:pPr>
      <w:bookmarkStart w:id="218" w:name="_Toc266960807"/>
      <w:r>
        <w:t xml:space="preserve">3.7.2. </w:t>
      </w:r>
      <w:r w:rsidR="00713C54">
        <w:t>Synthesis of promoted</w:t>
      </w:r>
      <w:r>
        <w:t xml:space="preserve"> Mg-V-CO</w:t>
      </w:r>
      <w:r>
        <w:rPr>
          <w:vertAlign w:val="subscript"/>
        </w:rPr>
        <w:t>3</w:t>
      </w:r>
      <w:r>
        <w:t xml:space="preserve"> HTlc’</w:t>
      </w:r>
      <w:r w:rsidR="002E722E">
        <w:t>s</w:t>
      </w:r>
      <w:bookmarkEnd w:id="218"/>
    </w:p>
    <w:p w:rsidR="00D82163" w:rsidRDefault="00D82163" w:rsidP="00D82163"/>
    <w:p w:rsidR="006B7E72" w:rsidRDefault="00D82163" w:rsidP="00D82163">
      <w:r>
        <w:t>The Mg-V-CO</w:t>
      </w:r>
      <w:r>
        <w:rPr>
          <w:vertAlign w:val="subscript"/>
        </w:rPr>
        <w:t>3</w:t>
      </w:r>
      <w:r>
        <w:t xml:space="preserve"> catalysts were doped with different promoters </w:t>
      </w:r>
      <w:r w:rsidRPr="00102149">
        <w:rPr>
          <w:i/>
        </w:rPr>
        <w:t>viz.</w:t>
      </w:r>
      <w:r>
        <w:t xml:space="preserve"> barium, cesium and boron, each of various loadings.</w:t>
      </w:r>
      <w:r w:rsidR="006B7E72">
        <w:t xml:space="preserve"> </w:t>
      </w:r>
      <w:r w:rsidR="006B7E72" w:rsidRPr="009F39C4">
        <w:t>A literature survey for promoted hydrotalcite-like catalysts using various promoters ranging from the alkali metals and noble metals to rare earth metals has shown that a fair amount of work has been</w:t>
      </w:r>
      <w:r w:rsidRPr="009F39C4">
        <w:t xml:space="preserve"> </w:t>
      </w:r>
      <w:r w:rsidR="006B7E72" w:rsidRPr="009F39C4">
        <w:t>done while maintain low loadings of the promoter. Thus, low loadings were investigated for the dopants used in this research [3 – 6].</w:t>
      </w:r>
      <w:r w:rsidR="006B7E72">
        <w:t xml:space="preserve"> </w:t>
      </w:r>
      <w:r>
        <w:t>This was achieved using the incipient wetness techni</w:t>
      </w:r>
      <w:r w:rsidR="006B7E72">
        <w:t>que as outlined in literature [7</w:t>
      </w:r>
      <w:r>
        <w:t>]. The fraction of the metal loaded was calculated as a function of the molar concentration of Mg</w:t>
      </w:r>
      <w:r>
        <w:rPr>
          <w:vertAlign w:val="superscript"/>
        </w:rPr>
        <w:t>2+</w:t>
      </w:r>
      <w:r>
        <w:t xml:space="preserve"> in the sample, as determined by ICP-OES. Example 3.10 outlines a sample calculation to determine the mass of the barium source needed for a 0.5% barium promoted catalyst. A 0.1M solution of the required dopant was then added to 1 g of the catalyst. The resulting mixture was evaporated to remove excess water (if present) and then dried at 110 </w:t>
      </w:r>
      <w:r>
        <w:sym w:font="Symbol" w:char="F0B0"/>
      </w:r>
      <w:r>
        <w:t>C overnight to yield the promoted Mg-V-HTlc.</w:t>
      </w:r>
    </w:p>
    <w:p w:rsidR="00A55D75" w:rsidRDefault="00A55D75" w:rsidP="00D82163"/>
    <w:p w:rsidR="00D82163" w:rsidRDefault="00D82163" w:rsidP="00D82163">
      <w:r w:rsidRPr="00F61D7D">
        <w:rPr>
          <w:u w:val="single"/>
        </w:rPr>
        <w:lastRenderedPageBreak/>
        <w:t>Example 3.10.:</w:t>
      </w:r>
      <w:r>
        <w:t xml:space="preserve"> 0.5% promotion of Mg-V-CO</w:t>
      </w:r>
      <w:r>
        <w:rPr>
          <w:vertAlign w:val="subscript"/>
        </w:rPr>
        <w:t>3</w:t>
      </w:r>
      <w:r>
        <w:t xml:space="preserve"> with barium</w:t>
      </w:r>
    </w:p>
    <w:p w:rsidR="00D82163" w:rsidRDefault="00D82163" w:rsidP="00D82163">
      <w:r>
        <w:tab/>
        <w:t>ICP data shows that the catalyst contains (for example) 0.0107 mol Mg / g catalyst</w:t>
      </w:r>
    </w:p>
    <w:p w:rsidR="00D82163" w:rsidRDefault="00D82163" w:rsidP="00D82163">
      <w:r>
        <w:tab/>
        <w:t>To promote 1 g of catalyst:</w:t>
      </w:r>
    </w:p>
    <w:p w:rsidR="00E2176A" w:rsidRDefault="00D82163" w:rsidP="00D82163">
      <w:pPr>
        <w:rPr>
          <w:rFonts w:eastAsiaTheme="minorEastAsia"/>
        </w:rPr>
      </w:pPr>
      <w:r>
        <w:tab/>
      </w:r>
      <w:r>
        <w:tab/>
      </w:r>
      <m:oMath>
        <m:r>
          <m:rPr>
            <m:sty m:val="p"/>
          </m:rPr>
          <w:rPr>
            <w:rFonts w:ascii="Cambria Math" w:hAnsi="Cambria Math"/>
          </w:rPr>
          <m:t>mol Ba required=0.0107 mol ×0.5%=</m:t>
        </m:r>
        <m:sSup>
          <m:sSupPr>
            <m:ctrlPr>
              <w:rPr>
                <w:rFonts w:ascii="Cambria Math" w:hAnsi="Cambria Math"/>
              </w:rPr>
            </m:ctrlPr>
          </m:sSupPr>
          <m:e>
            <m:r>
              <m:rPr>
                <m:sty m:val="p"/>
              </m:rPr>
              <w:rPr>
                <w:rFonts w:ascii="Cambria Math" w:hAnsi="Cambria Math"/>
              </w:rPr>
              <m:t>5.35 x 10</m:t>
            </m:r>
          </m:e>
          <m:sup>
            <m:r>
              <m:rPr>
                <m:sty m:val="p"/>
              </m:rPr>
              <w:rPr>
                <w:rFonts w:ascii="Cambria Math" w:hAnsi="Cambria Math"/>
              </w:rPr>
              <m:t xml:space="preserve">-05  </m:t>
            </m:r>
          </m:sup>
        </m:sSup>
        <m:r>
          <m:rPr>
            <m:sty m:val="p"/>
          </m:rPr>
          <w:rPr>
            <w:rFonts w:ascii="Cambria Math" w:hAnsi="Cambria Math"/>
          </w:rPr>
          <m:t>mol Ba</m:t>
        </m:r>
      </m:oMath>
    </w:p>
    <w:p w:rsidR="00D82163" w:rsidRDefault="00E2176A" w:rsidP="00D82163">
      <w:pPr>
        <w:rPr>
          <w:rFonts w:eastAsiaTheme="minorEastAsia"/>
        </w:rPr>
      </w:pPr>
      <m:oMath>
        <m:r>
          <m:rPr>
            <m:sty m:val="p"/>
          </m:rPr>
          <w:rPr>
            <w:rFonts w:ascii="Cambria Math" w:eastAsiaTheme="minorEastAsia" w:hAnsi="Cambria Math"/>
          </w:rPr>
          <m:t xml:space="preserve">Mass of Ba=mol ×molar mass= </m:t>
        </m:r>
        <m:sSup>
          <m:sSupPr>
            <m:ctrlPr>
              <w:rPr>
                <w:rFonts w:ascii="Cambria Math" w:eastAsiaTheme="minorEastAsia" w:hAnsi="Cambria Math"/>
              </w:rPr>
            </m:ctrlPr>
          </m:sSupPr>
          <m:e>
            <m:r>
              <m:rPr>
                <m:sty m:val="p"/>
              </m:rPr>
              <w:rPr>
                <w:rFonts w:ascii="Cambria Math" w:eastAsiaTheme="minorEastAsia" w:hAnsi="Cambria Math"/>
              </w:rPr>
              <m:t>5.35 x 10</m:t>
            </m:r>
          </m:e>
          <m:sup>
            <m:r>
              <m:rPr>
                <m:sty m:val="p"/>
              </m:rPr>
              <w:rPr>
                <w:rFonts w:ascii="Cambria Math" w:eastAsiaTheme="minorEastAsia" w:hAnsi="Cambria Math"/>
              </w:rPr>
              <m:t xml:space="preserve">-05   </m:t>
            </m:r>
          </m:sup>
        </m:sSup>
        <m:r>
          <m:rPr>
            <m:sty m:val="p"/>
          </m:rPr>
          <w:rPr>
            <w:rFonts w:ascii="Cambria Math" w:eastAsiaTheme="minorEastAsia" w:hAnsi="Cambria Math"/>
          </w:rPr>
          <m:t>mol ×137.33</m:t>
        </m:r>
        <m:f>
          <m:fPr>
            <m:ctrlPr>
              <w:rPr>
                <w:rFonts w:ascii="Cambria Math" w:eastAsiaTheme="minorEastAsia" w:hAnsi="Cambria Math"/>
              </w:rPr>
            </m:ctrlPr>
          </m:fPr>
          <m:num>
            <m:r>
              <m:rPr>
                <m:sty m:val="p"/>
              </m:rPr>
              <w:rPr>
                <w:rFonts w:ascii="Cambria Math" w:eastAsiaTheme="minorEastAsia" w:hAnsi="Cambria Math"/>
              </w:rPr>
              <m:t>g</m:t>
            </m:r>
          </m:num>
          <m:den>
            <m:r>
              <m:rPr>
                <m:sty m:val="p"/>
              </m:rPr>
              <w:rPr>
                <w:rFonts w:ascii="Cambria Math" w:eastAsiaTheme="minorEastAsia" w:hAnsi="Cambria Math"/>
              </w:rPr>
              <m:t>mol</m:t>
            </m:r>
          </m:den>
        </m:f>
        <m:r>
          <m:rPr>
            <m:sty m:val="p"/>
          </m:rPr>
          <w:rPr>
            <w:rFonts w:ascii="Cambria Math" w:eastAsiaTheme="minorEastAsia" w:hAnsi="Cambria Math"/>
          </w:rPr>
          <m:t xml:space="preserve"> =</m:t>
        </m:r>
        <m:sSup>
          <m:sSupPr>
            <m:ctrlPr>
              <w:rPr>
                <w:rFonts w:ascii="Cambria Math" w:eastAsiaTheme="minorEastAsia" w:hAnsi="Cambria Math"/>
              </w:rPr>
            </m:ctrlPr>
          </m:sSupPr>
          <m:e>
            <m:r>
              <m:rPr>
                <m:sty m:val="p"/>
              </m:rPr>
              <w:rPr>
                <w:rFonts w:ascii="Cambria Math" w:eastAsiaTheme="minorEastAsia" w:hAnsi="Cambria Math"/>
              </w:rPr>
              <m:t>7.35 x 10</m:t>
            </m:r>
          </m:e>
          <m:sup>
            <m:r>
              <m:rPr>
                <m:sty m:val="p"/>
              </m:rPr>
              <w:rPr>
                <w:rFonts w:ascii="Cambria Math" w:eastAsiaTheme="minorEastAsia" w:hAnsi="Cambria Math"/>
              </w:rPr>
              <m:t xml:space="preserve">-03 </m:t>
            </m:r>
          </m:sup>
        </m:sSup>
        <m:r>
          <m:rPr>
            <m:sty m:val="p"/>
          </m:rPr>
          <w:rPr>
            <w:rFonts w:ascii="Cambria Math" w:eastAsiaTheme="minorEastAsia" w:hAnsi="Cambria Math"/>
          </w:rPr>
          <m:t>g</m:t>
        </m:r>
      </m:oMath>
      <w:r w:rsidR="00D82163">
        <w:rPr>
          <w:rFonts w:eastAsiaTheme="minorEastAsia"/>
        </w:rPr>
        <w:tab/>
      </w:r>
    </w:p>
    <w:p w:rsidR="00D82163" w:rsidRPr="00B3000F" w:rsidRDefault="00D82163" w:rsidP="00D82163">
      <w:pPr>
        <w:rPr>
          <w:rFonts w:eastAsiaTheme="minorEastAsia"/>
        </w:rPr>
      </w:pPr>
      <w:r>
        <w:rPr>
          <w:rFonts w:eastAsiaTheme="minorEastAsia"/>
        </w:rPr>
        <w:tab/>
      </w:r>
      <w:r>
        <w:rPr>
          <w:rFonts w:eastAsiaTheme="minorEastAsia"/>
        </w:rPr>
        <w:tab/>
      </w:r>
      <m:oMath>
        <m:r>
          <m:rPr>
            <m:sty m:val="p"/>
          </m:rPr>
          <w:rPr>
            <w:rFonts w:ascii="Cambria Math" w:eastAsiaTheme="minorEastAsia" w:hAnsi="Cambria Math"/>
          </w:rPr>
          <m:t xml:space="preserve">ratio of   </m:t>
        </m:r>
        <m:f>
          <m:fPr>
            <m:type m:val="skw"/>
            <m:ctrlPr>
              <w:rPr>
                <w:rFonts w:ascii="Cambria Math" w:eastAsiaTheme="minorEastAsia" w:hAnsi="Cambria Math"/>
              </w:rPr>
            </m:ctrlPr>
          </m:fPr>
          <m:num>
            <m:r>
              <m:rPr>
                <m:nor/>
              </m:rPr>
              <w:rPr>
                <w:rFonts w:ascii="Cambria Math" w:eastAsiaTheme="minorEastAsia" w:hAnsi="Cambria Math"/>
              </w:rPr>
              <m:t>BaCl</m:t>
            </m:r>
            <m:r>
              <m:rPr>
                <m:nor/>
              </m:rPr>
              <w:rPr>
                <w:rFonts w:ascii="Cambria Math" w:eastAsiaTheme="minorEastAsia" w:hAnsi="Cambria Math"/>
                <w:vertAlign w:val="subscript"/>
              </w:rPr>
              <m:t>2</m:t>
            </m:r>
          </m:num>
          <m:den>
            <m:r>
              <m:rPr>
                <m:nor/>
              </m:rPr>
              <w:rPr>
                <w:rFonts w:ascii="Cambria Math" w:eastAsiaTheme="minorEastAsia" w:hAnsi="Cambria Math"/>
              </w:rPr>
              <m:t xml:space="preserve">Ba = </m:t>
            </m:r>
            <m:f>
              <m:fPr>
                <m:type m:val="skw"/>
                <m:ctrlPr>
                  <w:rPr>
                    <w:rFonts w:ascii="Cambria Math" w:eastAsiaTheme="minorEastAsia" w:hAnsi="Cambria Math"/>
                  </w:rPr>
                </m:ctrlPr>
              </m:fPr>
              <m:num>
                <m:r>
                  <m:rPr>
                    <m:nor/>
                  </m:rPr>
                  <w:rPr>
                    <w:rFonts w:ascii="Cambria Math" w:eastAsiaTheme="minorEastAsia" w:hAnsi="Cambria Math"/>
                  </w:rPr>
                  <m:t>244.26</m:t>
                </m:r>
              </m:num>
              <m:den>
                <m:r>
                  <m:rPr>
                    <m:nor/>
                  </m:rPr>
                  <w:rPr>
                    <w:rFonts w:ascii="Cambria Math" w:eastAsiaTheme="minorEastAsia" w:hAnsi="Cambria Math"/>
                  </w:rPr>
                  <m:t>137.33  =1.778</m:t>
                </m:r>
              </m:den>
            </m:f>
          </m:den>
        </m:f>
      </m:oMath>
      <w:r w:rsidRPr="00B3000F">
        <w:rPr>
          <w:rFonts w:eastAsiaTheme="minorEastAsia"/>
        </w:rPr>
        <w:tab/>
      </w:r>
    </w:p>
    <w:p w:rsidR="00D82163" w:rsidRDefault="00D82163" w:rsidP="00D82163">
      <w:pPr>
        <w:rPr>
          <w:rFonts w:eastAsiaTheme="minorEastAsia"/>
        </w:rPr>
      </w:pPr>
      <w:r w:rsidRPr="00B3000F">
        <w:rPr>
          <w:rFonts w:eastAsiaTheme="minorEastAsia"/>
        </w:rPr>
        <w:tab/>
      </w:r>
      <w:r w:rsidRPr="00B3000F">
        <w:rPr>
          <w:rFonts w:eastAsiaTheme="minorEastAsia"/>
        </w:rPr>
        <w:tab/>
      </w:r>
      <w:r w:rsidRPr="00B3000F">
        <w:rPr>
          <w:rFonts w:eastAsiaTheme="minorEastAsia"/>
        </w:rPr>
        <w:sym w:font="Symbol" w:char="F05C"/>
      </w:r>
      <w:r w:rsidRPr="00B3000F">
        <w:rPr>
          <w:rFonts w:eastAsiaTheme="minorEastAsia"/>
        </w:rPr>
        <w:t xml:space="preserve"> </w:t>
      </w:r>
      <m:oMath>
        <m:r>
          <m:rPr>
            <m:sty m:val="p"/>
          </m:rPr>
          <w:rPr>
            <w:rFonts w:ascii="Cambria Math" w:eastAsiaTheme="minorEastAsia" w:hAnsi="Cambria Math"/>
          </w:rPr>
          <m:t xml:space="preserve">Mass </m:t>
        </m:r>
        <m:r>
          <m:rPr>
            <m:nor/>
          </m:rPr>
          <w:rPr>
            <w:rFonts w:ascii="Cambria Math" w:eastAsiaTheme="minorEastAsia" w:hAnsi="Cambria Math"/>
          </w:rPr>
          <m:t>BaCl</m:t>
        </m:r>
        <m:r>
          <m:rPr>
            <m:nor/>
          </m:rPr>
          <w:rPr>
            <w:rFonts w:ascii="Cambria Math" w:eastAsiaTheme="minorEastAsia" w:hAnsi="Cambria Math"/>
            <w:vertAlign w:val="subscript"/>
          </w:rPr>
          <m:t>2</m:t>
        </m:r>
        <m:r>
          <m:rPr>
            <m:sty m:val="p"/>
          </m:rPr>
          <w:rPr>
            <w:rFonts w:ascii="Cambria Math" w:eastAsiaTheme="minorEastAsia" w:hAnsi="Cambria Math"/>
          </w:rPr>
          <m:t xml:space="preserve">=Mass Ba ×ratio= </m:t>
        </m:r>
        <m:sSup>
          <m:sSupPr>
            <m:ctrlPr>
              <w:rPr>
                <w:rFonts w:ascii="Cambria Math" w:eastAsiaTheme="minorEastAsia" w:hAnsi="Cambria Math"/>
              </w:rPr>
            </m:ctrlPr>
          </m:sSupPr>
          <m:e>
            <m:r>
              <m:rPr>
                <m:sty m:val="p"/>
              </m:rPr>
              <w:rPr>
                <w:rFonts w:ascii="Cambria Math" w:eastAsiaTheme="minorEastAsia" w:hAnsi="Cambria Math"/>
              </w:rPr>
              <m:t>7.35 x 10</m:t>
            </m:r>
          </m:e>
          <m:sup>
            <m:r>
              <m:rPr>
                <m:sty m:val="p"/>
              </m:rPr>
              <w:rPr>
                <w:rFonts w:ascii="Cambria Math" w:eastAsiaTheme="minorEastAsia" w:hAnsi="Cambria Math"/>
              </w:rPr>
              <m:t xml:space="preserve">-05  </m:t>
            </m:r>
          </m:sup>
        </m:sSup>
        <m:r>
          <m:rPr>
            <m:sty m:val="p"/>
          </m:rPr>
          <w:rPr>
            <w:rFonts w:ascii="Cambria Math" w:eastAsiaTheme="minorEastAsia" w:hAnsi="Cambria Math"/>
          </w:rPr>
          <m:t xml:space="preserve">×1.778 = </m:t>
        </m:r>
        <m:sSup>
          <m:sSupPr>
            <m:ctrlPr>
              <w:rPr>
                <w:rFonts w:ascii="Cambria Math" w:eastAsiaTheme="minorEastAsia" w:hAnsi="Cambria Math"/>
              </w:rPr>
            </m:ctrlPr>
          </m:sSupPr>
          <m:e>
            <m:r>
              <m:rPr>
                <m:sty m:val="p"/>
              </m:rPr>
              <w:rPr>
                <w:rFonts w:ascii="Cambria Math" w:eastAsiaTheme="minorEastAsia" w:hAnsi="Cambria Math"/>
              </w:rPr>
              <m:t>1.31 x 10</m:t>
            </m:r>
          </m:e>
          <m:sup>
            <m:r>
              <m:rPr>
                <m:sty m:val="p"/>
              </m:rPr>
              <w:rPr>
                <w:rFonts w:ascii="Cambria Math" w:eastAsiaTheme="minorEastAsia" w:hAnsi="Cambria Math"/>
              </w:rPr>
              <m:t xml:space="preserve">-02  </m:t>
            </m:r>
          </m:sup>
        </m:sSup>
        <m:r>
          <m:rPr>
            <m:sty m:val="p"/>
          </m:rPr>
          <w:rPr>
            <w:rFonts w:ascii="Cambria Math" w:eastAsiaTheme="minorEastAsia" w:hAnsi="Cambria Math"/>
          </w:rPr>
          <m:t>g</m:t>
        </m:r>
      </m:oMath>
      <w:r>
        <w:rPr>
          <w:rFonts w:eastAsiaTheme="minorEastAsia"/>
        </w:rPr>
        <w:tab/>
      </w:r>
    </w:p>
    <w:p w:rsidR="00D82163" w:rsidRDefault="00D82163" w:rsidP="00D82163">
      <w:pPr>
        <w:rPr>
          <w:rFonts w:eastAsiaTheme="minorEastAsia"/>
        </w:rPr>
      </w:pPr>
    </w:p>
    <w:p w:rsidR="00D82163" w:rsidRDefault="00D82163" w:rsidP="00D82163">
      <w:pPr>
        <w:rPr>
          <w:rFonts w:eastAsiaTheme="minorEastAsia"/>
        </w:rPr>
      </w:pPr>
      <w:r>
        <w:rPr>
          <w:rFonts w:eastAsiaTheme="minorEastAsia"/>
        </w:rPr>
        <w:t>All other barium promoted catalysts were synthesized using the method outlined above and the method was adapted based on the desired loading of the promoter. The source of cesium for the Cs promoted catalysts was CsCl, while boric acid (H</w:t>
      </w:r>
      <w:r>
        <w:rPr>
          <w:rFonts w:eastAsiaTheme="minorEastAsia"/>
          <w:vertAlign w:val="subscript"/>
        </w:rPr>
        <w:t>3</w:t>
      </w:r>
      <w:r>
        <w:rPr>
          <w:rFonts w:eastAsiaTheme="minorEastAsia"/>
        </w:rPr>
        <w:t>BO</w:t>
      </w:r>
      <w:r>
        <w:rPr>
          <w:rFonts w:eastAsiaTheme="minorEastAsia"/>
          <w:vertAlign w:val="subscript"/>
        </w:rPr>
        <w:t>3</w:t>
      </w:r>
      <w:r>
        <w:rPr>
          <w:rFonts w:eastAsiaTheme="minorEastAsia"/>
        </w:rPr>
        <w:t>) was used for the boron promoted catalysts.</w:t>
      </w:r>
    </w:p>
    <w:p w:rsidR="00D82163" w:rsidRDefault="00D82163" w:rsidP="0039674C">
      <w:pPr>
        <w:pStyle w:val="Heading2"/>
        <w:rPr>
          <w:rFonts w:eastAsiaTheme="minorEastAsia"/>
        </w:rPr>
      </w:pPr>
    </w:p>
    <w:p w:rsidR="00D82163" w:rsidRDefault="00D82163" w:rsidP="0039674C">
      <w:pPr>
        <w:pStyle w:val="Heading2"/>
        <w:rPr>
          <w:rFonts w:eastAsiaTheme="minorEastAsia"/>
        </w:rPr>
      </w:pPr>
      <w:bookmarkStart w:id="219" w:name="_Toc266960808"/>
      <w:r>
        <w:rPr>
          <w:rFonts w:eastAsiaTheme="minorEastAsia"/>
        </w:rPr>
        <w:t xml:space="preserve">3.8. </w:t>
      </w:r>
      <w:r w:rsidR="00713C54">
        <w:rPr>
          <w:rFonts w:eastAsiaTheme="minorEastAsia"/>
        </w:rPr>
        <w:t>Catalyst treatment conditions</w:t>
      </w:r>
      <w:bookmarkEnd w:id="219"/>
    </w:p>
    <w:p w:rsidR="00D82163" w:rsidRPr="005A3567" w:rsidRDefault="00D82163" w:rsidP="00D82163"/>
    <w:p w:rsidR="00D82163" w:rsidRDefault="00D82163" w:rsidP="00D82163">
      <w:r>
        <w:t xml:space="preserve">The precipitated HTlc was tested as is, after calcination in a furnace, as well as after </w:t>
      </w:r>
      <w:r w:rsidRPr="00187D03">
        <w:rPr>
          <w:i/>
        </w:rPr>
        <w:t>in-situ</w:t>
      </w:r>
      <w:r>
        <w:t xml:space="preserve"> treatment in the reactor. The following section describes the different methods adopted for the treatment of the catalysts.</w:t>
      </w:r>
    </w:p>
    <w:p w:rsidR="00D82163" w:rsidRPr="00187D03" w:rsidRDefault="00D82163" w:rsidP="00D82163"/>
    <w:p w:rsidR="00D82163" w:rsidRPr="00713C54" w:rsidRDefault="00D82163" w:rsidP="0039674C">
      <w:pPr>
        <w:pStyle w:val="Heading2"/>
      </w:pPr>
      <w:bookmarkStart w:id="220" w:name="_Toc266960809"/>
      <w:r>
        <w:t xml:space="preserve">3.8.1. </w:t>
      </w:r>
      <w:r>
        <w:rPr>
          <w:i/>
        </w:rPr>
        <w:t>I</w:t>
      </w:r>
      <w:r w:rsidR="00713C54">
        <w:rPr>
          <w:i/>
        </w:rPr>
        <w:t xml:space="preserve">n-situ </w:t>
      </w:r>
      <w:r w:rsidR="00713C54">
        <w:t>treated catalysts</w:t>
      </w:r>
      <w:bookmarkEnd w:id="220"/>
    </w:p>
    <w:p w:rsidR="00D82163" w:rsidRDefault="00D82163" w:rsidP="00D82163"/>
    <w:p w:rsidR="00D82163" w:rsidRDefault="00D82163" w:rsidP="00D82163">
      <w:r>
        <w:t xml:space="preserve">The precursor LDH was packed in the reactor and heated such that the catalyst bed temperature reached and remained stable at 300 </w:t>
      </w:r>
      <w:r>
        <w:sym w:font="Symbol" w:char="F0B0"/>
      </w:r>
      <w:r>
        <w:t xml:space="preserve">C under a nitrogen flow of 110ml / min. Air was then introduced (75 ml / min) and the catalyst bed temperature was allowed to stabilize at 350 </w:t>
      </w:r>
      <w:r>
        <w:sym w:font="Symbol" w:char="F0B0"/>
      </w:r>
      <w:r>
        <w:t xml:space="preserve">C. A low </w:t>
      </w:r>
      <w:r>
        <w:lastRenderedPageBreak/>
        <w:t xml:space="preserve">flow rate of octane (0.01 ml / min) was allowed to pass through the system while maintaining the temperature for 1 hour. This was followed by a temperature ramp to 450 </w:t>
      </w:r>
      <w:r>
        <w:sym w:font="Symbol" w:char="F0B0"/>
      </w:r>
      <w:r>
        <w:t xml:space="preserve">C which was maintained for a further hour. In the final step, the bed temperature was raised to 550 </w:t>
      </w:r>
      <w:r>
        <w:sym w:font="Symbol" w:char="F0B0"/>
      </w:r>
      <w:r>
        <w:t xml:space="preserve">C and maintained for 3 hours. The catalyst was allowed to then cool to 300 </w:t>
      </w:r>
      <w:r>
        <w:sym w:font="Symbol" w:char="F0B0"/>
      </w:r>
      <w:r>
        <w:t xml:space="preserve">C under an air flow only (75 ml / min) at which point catalytic runs were initiated. The conditions used correspond to ~ 2% octane in air, a </w:t>
      </w:r>
      <w:r w:rsidR="009B2EA6">
        <w:t xml:space="preserve">contact time of 0.65s and a HC: </w:t>
      </w:r>
      <w:r>
        <w:t>O</w:t>
      </w:r>
      <w:r>
        <w:rPr>
          <w:vertAlign w:val="subscript"/>
        </w:rPr>
        <w:t>2</w:t>
      </w:r>
      <w:r>
        <w:t xml:space="preserve"> ratio of 0.09.</w:t>
      </w:r>
    </w:p>
    <w:p w:rsidR="00D82163" w:rsidRDefault="00D82163" w:rsidP="00D82163"/>
    <w:p w:rsidR="00D82163" w:rsidRDefault="00D82163" w:rsidP="0039674C">
      <w:pPr>
        <w:pStyle w:val="Heading2"/>
      </w:pPr>
      <w:bookmarkStart w:id="221" w:name="_Toc266960810"/>
      <w:r>
        <w:t xml:space="preserve">3.8.2. </w:t>
      </w:r>
      <w:r w:rsidR="00713C54">
        <w:t>Calcination</w:t>
      </w:r>
      <w:bookmarkEnd w:id="221"/>
    </w:p>
    <w:p w:rsidR="00D82163" w:rsidRDefault="00D82163" w:rsidP="00D82163"/>
    <w:p w:rsidR="00D82163" w:rsidRPr="00855C63" w:rsidRDefault="00D82163" w:rsidP="00D82163">
      <w:r>
        <w:t xml:space="preserve">Calcination of the HTlc’s was carried out in a PyroTherm Furnace under an air atmosphere. The sample was heated to 200 </w:t>
      </w:r>
      <w:r>
        <w:sym w:font="Symbol" w:char="F0B0"/>
      </w:r>
      <w:r>
        <w:t xml:space="preserve">C and maintained for 2 hours at this temperature. The temperature was then ramped at 10 </w:t>
      </w:r>
      <w:r>
        <w:sym w:font="Symbol" w:char="F0B0"/>
      </w:r>
      <w:r>
        <w:t xml:space="preserve">C / min to 550 </w:t>
      </w:r>
      <w:r>
        <w:sym w:font="Symbol" w:char="F0B0"/>
      </w:r>
      <w:r>
        <w:t>C, maintained for 3 hours and then cooled to room temperature.</w:t>
      </w:r>
      <w:r w:rsidR="00855C63">
        <w:t xml:space="preserve"> </w:t>
      </w:r>
      <w:r w:rsidR="00855C63" w:rsidRPr="004D02FA">
        <w:t xml:space="preserve">The calcination temperature program was chosen based on the planned experimental testing conditions i.e. the catalyst would be tested until 550 </w:t>
      </w:r>
      <w:r w:rsidR="00855C63" w:rsidRPr="004D02FA">
        <w:rPr>
          <w:rFonts w:cs="Times New Roman"/>
        </w:rPr>
        <w:t>°</w:t>
      </w:r>
      <w:r w:rsidR="00855C63" w:rsidRPr="004D02FA">
        <w:t xml:space="preserve">C in the reactor and it was </w:t>
      </w:r>
      <w:r w:rsidR="00A55D75" w:rsidRPr="004D02FA">
        <w:t>envisioned</w:t>
      </w:r>
      <w:r w:rsidR="00855C63" w:rsidRPr="004D02FA">
        <w:t xml:space="preserve"> that calcining up to this temperature would reduce the possibility of phase changes in the catalyst during the reaction. Whether or not phase changes did occur, cannot be said for certain as the reaction generates CO</w:t>
      </w:r>
      <w:r w:rsidR="00855C63" w:rsidRPr="004D02FA">
        <w:rPr>
          <w:vertAlign w:val="subscript"/>
        </w:rPr>
        <w:t>2</w:t>
      </w:r>
      <w:r w:rsidR="00855C63" w:rsidRPr="004D02FA">
        <w:t xml:space="preserve"> and water which are conditions that may lead to the “memory effect”.</w:t>
      </w:r>
      <w:r w:rsidR="00896892" w:rsidRPr="004D02FA">
        <w:t xml:space="preserve"> In addition, previous work has employed similar calcination temperature programs [</w:t>
      </w:r>
      <w:r w:rsidR="006B7E72">
        <w:t>1, 8</w:t>
      </w:r>
      <w:r w:rsidR="00896892" w:rsidRPr="004D02FA">
        <w:t>]</w:t>
      </w:r>
      <w:r w:rsidR="004D02FA">
        <w:t>.</w:t>
      </w:r>
    </w:p>
    <w:p w:rsidR="00D82163" w:rsidRDefault="00D82163" w:rsidP="00D82163"/>
    <w:p w:rsidR="00D82163" w:rsidRDefault="00D82163" w:rsidP="0039674C">
      <w:pPr>
        <w:pStyle w:val="Heading2"/>
      </w:pPr>
      <w:bookmarkStart w:id="222" w:name="_Toc266960811"/>
      <w:r>
        <w:t xml:space="preserve">3.9. </w:t>
      </w:r>
      <w:r w:rsidR="00713C54">
        <w:t xml:space="preserve">Catalyst </w:t>
      </w:r>
      <w:r w:rsidR="0068256C">
        <w:t>c</w:t>
      </w:r>
      <w:r w:rsidR="00713C54">
        <w:t>haracterisation</w:t>
      </w:r>
      <w:bookmarkEnd w:id="222"/>
    </w:p>
    <w:p w:rsidR="00D82163" w:rsidRDefault="00D82163" w:rsidP="00D82163"/>
    <w:p w:rsidR="00D82163" w:rsidRDefault="00D82163" w:rsidP="00D82163">
      <w:r>
        <w:t>Various techniques were used to characterize the catalysts and the sections that follow briefly describe some of the parameters used for each of the characterization techniques, as well as succinct descriptions of the instruments used.</w:t>
      </w:r>
    </w:p>
    <w:p w:rsidR="00A55D75" w:rsidRDefault="00A55D75" w:rsidP="00D82163"/>
    <w:p w:rsidR="00D82163" w:rsidRDefault="00D82163" w:rsidP="00D82163"/>
    <w:p w:rsidR="00D82163" w:rsidRDefault="00D82163" w:rsidP="0039674C">
      <w:pPr>
        <w:pStyle w:val="Heading2"/>
      </w:pPr>
      <w:bookmarkStart w:id="223" w:name="_Toc266960812"/>
      <w:r>
        <w:lastRenderedPageBreak/>
        <w:t>3.9.1. XRD</w:t>
      </w:r>
      <w:bookmarkEnd w:id="223"/>
      <w:r>
        <w:t xml:space="preserve"> </w:t>
      </w:r>
    </w:p>
    <w:p w:rsidR="00D82163" w:rsidRDefault="00D82163" w:rsidP="00D82163"/>
    <w:p w:rsidR="00D82163" w:rsidRDefault="00D82163" w:rsidP="00D82163">
      <w:r>
        <w:t>Powder XRD analyses were carried out on finely ground samples using a Philips PW1050 diffractometer containing a monochromated Co K</w:t>
      </w:r>
      <w:r>
        <w:rPr>
          <w:rFonts w:cs="Times New Roman"/>
        </w:rPr>
        <w:t>α</w:t>
      </w:r>
      <w:r>
        <w:t xml:space="preserve"> radiation source. The samples were scanned from 3</w:t>
      </w:r>
      <w:r>
        <w:sym w:font="Symbol" w:char="F0B0"/>
      </w:r>
      <w:r>
        <w:t xml:space="preserve"> to 75 </w:t>
      </w:r>
      <w:r>
        <w:sym w:font="Symbol" w:char="F0B0"/>
      </w:r>
      <w:r>
        <w:t xml:space="preserve"> 2</w:t>
      </w:r>
      <w:r>
        <w:sym w:font="Symbol" w:char="F071"/>
      </w:r>
      <w:r>
        <w:t xml:space="preserve"> using a scanning step of 0.02 </w:t>
      </w:r>
      <w:r>
        <w:sym w:font="Symbol" w:char="F0B0"/>
      </w:r>
      <w:r>
        <w:t xml:space="preserve"> and a counting interval of 1 </w:t>
      </w:r>
      <w:r>
        <w:sym w:font="Symbol" w:char="F0B0"/>
      </w:r>
      <w:r>
        <w:t>/min. The data was captured using a Sietronics 122D automated micro-processor and the results were quantified using JCPDS files to determine the phases present in the sample.</w:t>
      </w:r>
    </w:p>
    <w:p w:rsidR="00D82163" w:rsidRDefault="00D82163" w:rsidP="00D82163"/>
    <w:p w:rsidR="00D82163" w:rsidRPr="00F91206" w:rsidRDefault="00D82163" w:rsidP="00D82163">
      <w:r>
        <w:rPr>
          <w:i/>
        </w:rPr>
        <w:t>In-situ</w:t>
      </w:r>
      <w:r>
        <w:t xml:space="preserve"> XRD analyses were carried out on a Bruker D8 Advance instrument. This was equipped with a XRK 900 reaction chamber, a TCU 750 temperature control unit and a Cu radiation source. Diffractograms were obtained at 50 </w:t>
      </w:r>
      <w:r>
        <w:sym w:font="Symbol" w:char="F0B0"/>
      </w:r>
      <w:r>
        <w:t xml:space="preserve">C intervals from room temperature to 600 </w:t>
      </w:r>
      <w:r>
        <w:sym w:font="Symbol" w:char="F0B0"/>
      </w:r>
      <w:r>
        <w:t>C.</w:t>
      </w:r>
    </w:p>
    <w:p w:rsidR="002C6524" w:rsidRDefault="002C6524" w:rsidP="00D82163"/>
    <w:p w:rsidR="00D82163" w:rsidRDefault="00D82163" w:rsidP="0039674C">
      <w:pPr>
        <w:pStyle w:val="Heading2"/>
      </w:pPr>
      <w:bookmarkStart w:id="224" w:name="_Toc266960813"/>
      <w:r>
        <w:t>3.9.2. ICP-OES</w:t>
      </w:r>
      <w:bookmarkEnd w:id="224"/>
      <w:r>
        <w:t xml:space="preserve"> </w:t>
      </w:r>
    </w:p>
    <w:p w:rsidR="00D82163" w:rsidRDefault="00D82163" w:rsidP="00D82163"/>
    <w:p w:rsidR="00D82163" w:rsidRPr="00CE0A72" w:rsidRDefault="00D82163" w:rsidP="00D82163">
      <w:pPr>
        <w:rPr>
          <w:color w:val="FF0000"/>
        </w:rPr>
      </w:pPr>
      <w:r>
        <w:t>The concentrations of the elements present in both the promoted and unpromoted catalyst samples were obtained by ICP-OES using a Perkin Elmer, Optima 5300 DV ICP-OES. Samples were prepared by digesting 0.1 g of material with 6 ml HCl using a hotplate.</w:t>
      </w:r>
    </w:p>
    <w:p w:rsidR="00D82163" w:rsidRDefault="00D82163" w:rsidP="00D82163">
      <w:r>
        <w:t xml:space="preserve"> </w:t>
      </w:r>
    </w:p>
    <w:p w:rsidR="00D82163" w:rsidRDefault="00D82163" w:rsidP="0039674C">
      <w:pPr>
        <w:pStyle w:val="Heading2"/>
      </w:pPr>
      <w:bookmarkStart w:id="225" w:name="_Toc266960814"/>
      <w:r>
        <w:t xml:space="preserve">3.9.3. BET </w:t>
      </w:r>
      <w:r w:rsidR="0068256C">
        <w:t>s</w:t>
      </w:r>
      <w:r w:rsidR="00713C54">
        <w:t xml:space="preserve">urface </w:t>
      </w:r>
      <w:r w:rsidR="0068256C">
        <w:t>a</w:t>
      </w:r>
      <w:r w:rsidR="00713C54">
        <w:t xml:space="preserve">rea </w:t>
      </w:r>
      <w:r w:rsidR="0068256C">
        <w:t>m</w:t>
      </w:r>
      <w:r w:rsidR="00713C54">
        <w:t>easurements</w:t>
      </w:r>
      <w:bookmarkEnd w:id="225"/>
    </w:p>
    <w:p w:rsidR="00D82163" w:rsidRDefault="00D82163" w:rsidP="00D82163"/>
    <w:p w:rsidR="00D82163" w:rsidRDefault="00D82163" w:rsidP="00D82163">
      <w:r>
        <w:t xml:space="preserve">Surface area measurements (10 point average analysis) and total pore volume determination was obtained using a Micromeritics Gemini 2375 instrument. Prior to analysis, the powdered </w:t>
      </w:r>
      <w:r w:rsidR="009F39C4">
        <w:t>samples  (</w:t>
      </w:r>
      <w:r>
        <w:t xml:space="preserve">~ 0.03 g) were degassed overnight at 200 </w:t>
      </w:r>
      <w:r>
        <w:sym w:font="Symbol" w:char="F0B0"/>
      </w:r>
      <w:r>
        <w:t>C using a Micromeritics FlowPrep 060 instrument.</w:t>
      </w:r>
    </w:p>
    <w:p w:rsidR="00A55D75" w:rsidRDefault="00A55D75" w:rsidP="00D82163"/>
    <w:p w:rsidR="00D82163" w:rsidRDefault="00D82163" w:rsidP="00D82163"/>
    <w:p w:rsidR="00D82163" w:rsidRDefault="00D82163" w:rsidP="0039674C">
      <w:pPr>
        <w:pStyle w:val="Heading2"/>
      </w:pPr>
      <w:bookmarkStart w:id="226" w:name="_Toc266960815"/>
      <w:r>
        <w:lastRenderedPageBreak/>
        <w:t xml:space="preserve">3.9.4. TGA / DSC </w:t>
      </w:r>
      <w:r w:rsidR="0068256C">
        <w:t>a</w:t>
      </w:r>
      <w:r w:rsidR="00713C54">
        <w:t>nalysis</w:t>
      </w:r>
      <w:bookmarkEnd w:id="226"/>
    </w:p>
    <w:p w:rsidR="00D82163" w:rsidRDefault="00D82163" w:rsidP="00D82163"/>
    <w:p w:rsidR="00D82163" w:rsidRDefault="00D82163" w:rsidP="00D82163">
      <w:r>
        <w:t xml:space="preserve">Characterisation by thermal methods was obtained using a SDT Q600 TA Instrument. Samples were analysed from 0 </w:t>
      </w:r>
      <w:r>
        <w:sym w:font="Symbol" w:char="F0B0"/>
      </w:r>
      <w:r>
        <w:t xml:space="preserve">C to 700 </w:t>
      </w:r>
      <w:r>
        <w:sym w:font="Symbol" w:char="F0B0"/>
      </w:r>
      <w:r>
        <w:t xml:space="preserve">C using a ramp rate of 10 </w:t>
      </w:r>
      <w:r>
        <w:sym w:font="Symbol" w:char="F0B0"/>
      </w:r>
      <w:r>
        <w:t>C / min and a nitrogen flow of 5.0 ml / min.</w:t>
      </w:r>
    </w:p>
    <w:p w:rsidR="004019DB" w:rsidRDefault="004019DB" w:rsidP="00A55D75">
      <w:pPr>
        <w:pStyle w:val="Heading2"/>
        <w:ind w:left="0" w:firstLine="0"/>
      </w:pPr>
    </w:p>
    <w:p w:rsidR="00D82163" w:rsidRDefault="00D82163" w:rsidP="0039674C">
      <w:pPr>
        <w:pStyle w:val="Heading2"/>
      </w:pPr>
      <w:bookmarkStart w:id="227" w:name="_Toc266960816"/>
      <w:r>
        <w:t xml:space="preserve">3.9.5. </w:t>
      </w:r>
      <w:r w:rsidR="00713C54">
        <w:t xml:space="preserve">Electron </w:t>
      </w:r>
      <w:r w:rsidR="0068256C">
        <w:t>m</w:t>
      </w:r>
      <w:r w:rsidR="00713C54">
        <w:t>icroscopy</w:t>
      </w:r>
      <w:bookmarkEnd w:id="227"/>
    </w:p>
    <w:p w:rsidR="00D82163" w:rsidRDefault="00D82163" w:rsidP="00D82163"/>
    <w:p w:rsidR="00D82163" w:rsidRDefault="00D82163" w:rsidP="00D82163">
      <w:r>
        <w:t xml:space="preserve">The samples were coated with carbon using a JEOL JEE 1C vacuum evaporator and Scanning Electron Microscopy was carried out using a JEOL JSM 6100 microscope. Elemental </w:t>
      </w:r>
      <w:r w:rsidR="009F39C4">
        <w:t>analyses on these samples were</w:t>
      </w:r>
      <w:r>
        <w:t xml:space="preserve"> obtained using a Bruker detector and Esprit 1.8 software.</w:t>
      </w:r>
    </w:p>
    <w:p w:rsidR="00D82163" w:rsidRDefault="00D82163" w:rsidP="00D82163">
      <w:r>
        <w:t>TEM images were taken on a JEOL JEM 1010 Microscope operated at a voltage of 100 kV. Sample preparation involved deposition of a small amount of the catalyst between two formvar coated copper grids and the images were captured with a MegaView III Soft Imaging System.</w:t>
      </w:r>
    </w:p>
    <w:p w:rsidR="00AC604D" w:rsidRDefault="00AC604D" w:rsidP="00D82163"/>
    <w:p w:rsidR="00D82163" w:rsidRDefault="00D82163" w:rsidP="0039674C">
      <w:pPr>
        <w:pStyle w:val="Heading2"/>
      </w:pPr>
      <w:bookmarkStart w:id="228" w:name="_Toc266960817"/>
      <w:r>
        <w:t xml:space="preserve">3.9.6. </w:t>
      </w:r>
      <w:r w:rsidR="00713C54">
        <w:t xml:space="preserve">Infrared </w:t>
      </w:r>
      <w:r w:rsidR="0068256C">
        <w:t>s</w:t>
      </w:r>
      <w:r w:rsidR="00713C54">
        <w:t>pectroscopy</w:t>
      </w:r>
      <w:r>
        <w:t xml:space="preserve"> (IR)</w:t>
      </w:r>
      <w:bookmarkEnd w:id="228"/>
    </w:p>
    <w:p w:rsidR="00D82163" w:rsidRDefault="00D82163" w:rsidP="00D82163"/>
    <w:p w:rsidR="00D82163" w:rsidRDefault="00D82163" w:rsidP="00D82163">
      <w:r>
        <w:t>A Perkin Elmer Spectrum 100 was used to obtain infrared spectra by Attenuated Total Reflectance (ATR). The samples were finely ground prior to analysis.</w:t>
      </w:r>
    </w:p>
    <w:p w:rsidR="00D82163" w:rsidRDefault="00D82163" w:rsidP="00D82163"/>
    <w:p w:rsidR="00D82163" w:rsidRDefault="00D82163" w:rsidP="0039674C">
      <w:pPr>
        <w:pStyle w:val="Heading2"/>
      </w:pPr>
      <w:bookmarkStart w:id="229" w:name="_Toc266960818"/>
      <w:r>
        <w:t xml:space="preserve">3.9.7. </w:t>
      </w:r>
      <w:r w:rsidR="00713C54">
        <w:t xml:space="preserve">Temperature </w:t>
      </w:r>
      <w:r w:rsidR="0068256C">
        <w:t>p</w:t>
      </w:r>
      <w:r w:rsidR="00713C54">
        <w:t xml:space="preserve">rogrammed </w:t>
      </w:r>
      <w:r w:rsidR="0068256C">
        <w:t>a</w:t>
      </w:r>
      <w:r w:rsidR="00713C54">
        <w:t>nalysis</w:t>
      </w:r>
      <w:bookmarkEnd w:id="229"/>
      <w:r w:rsidR="00713C54">
        <w:t xml:space="preserve"> </w:t>
      </w:r>
    </w:p>
    <w:p w:rsidR="00D82163" w:rsidRDefault="00D82163" w:rsidP="00D82163"/>
    <w:p w:rsidR="00D82163" w:rsidRDefault="00D82163" w:rsidP="00D82163">
      <w:r>
        <w:t xml:space="preserve">Temperature Programmed Desorption (TPD) and Temperature Programmed Reduction (TPR) </w:t>
      </w:r>
      <w:r w:rsidR="009F39C4">
        <w:t>were</w:t>
      </w:r>
      <w:r>
        <w:t xml:space="preserve"> carried out using a Micromeritics Autochem II Chemisorption Analyser. Desorption studies were carried out from 80 </w:t>
      </w:r>
      <w:r>
        <w:sym w:font="Symbol" w:char="F0B0"/>
      </w:r>
      <w:r>
        <w:t xml:space="preserve">C to 600 </w:t>
      </w:r>
      <w:r>
        <w:sym w:font="Symbol" w:char="F0B0"/>
      </w:r>
      <w:r>
        <w:t xml:space="preserve">C at a ramp rate of 10 </w:t>
      </w:r>
      <w:r>
        <w:sym w:font="Symbol" w:char="F0B0"/>
      </w:r>
      <w:r>
        <w:t xml:space="preserve">C / min with 1 measurement every 1.0 s, </w:t>
      </w:r>
      <w:r>
        <w:lastRenderedPageBreak/>
        <w:t xml:space="preserve">whereas reduction studies were carried out from 80 </w:t>
      </w:r>
      <w:r>
        <w:sym w:font="Symbol" w:char="F0B0"/>
      </w:r>
      <w:r>
        <w:t xml:space="preserve">C to 950 </w:t>
      </w:r>
      <w:r>
        <w:sym w:font="Symbol" w:char="F0B0"/>
      </w:r>
      <w:r>
        <w:t>C using the same ramp rate and measurement parameters as the desorption studies.</w:t>
      </w:r>
    </w:p>
    <w:p w:rsidR="004019DB" w:rsidRDefault="004019DB" w:rsidP="004238E2">
      <w:pPr>
        <w:pStyle w:val="Heading2"/>
        <w:ind w:left="0" w:firstLine="0"/>
      </w:pPr>
    </w:p>
    <w:p w:rsidR="00D82163" w:rsidRDefault="00D82163" w:rsidP="0039674C">
      <w:pPr>
        <w:pStyle w:val="Heading2"/>
      </w:pPr>
      <w:bookmarkStart w:id="230" w:name="_Toc266960819"/>
      <w:r>
        <w:t xml:space="preserve">3.10. </w:t>
      </w:r>
      <w:r w:rsidR="00713C54">
        <w:t xml:space="preserve">Chemicals and </w:t>
      </w:r>
      <w:r w:rsidR="0068256C">
        <w:t>r</w:t>
      </w:r>
      <w:r w:rsidR="00713C54">
        <w:t>eagents</w:t>
      </w:r>
      <w:bookmarkEnd w:id="230"/>
    </w:p>
    <w:p w:rsidR="00D82163" w:rsidRDefault="00D82163" w:rsidP="00D82163"/>
    <w:p w:rsidR="00D82163" w:rsidRDefault="00D82163" w:rsidP="00D82163">
      <w:r>
        <w:t xml:space="preserve">All chemicals used for synthetic procedures </w:t>
      </w:r>
      <w:r w:rsidR="009F39C4">
        <w:t>were</w:t>
      </w:r>
      <w:r>
        <w:t xml:space="preserve"> obtained from Aldrich. ICP standards (1000 ppm) were purchased from Polychem Supplies.</w:t>
      </w:r>
    </w:p>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4019DB" w:rsidRDefault="004019DB" w:rsidP="00D82163"/>
    <w:p w:rsidR="00A55D75" w:rsidRDefault="00A55D75" w:rsidP="00D82163"/>
    <w:p w:rsidR="004238E2" w:rsidRPr="00AC604D" w:rsidRDefault="004238E2" w:rsidP="00D82163"/>
    <w:p w:rsidR="00D82163" w:rsidRDefault="00277325" w:rsidP="0039674C">
      <w:pPr>
        <w:pStyle w:val="Heading2"/>
        <w:rPr>
          <w:rFonts w:eastAsiaTheme="minorEastAsia"/>
        </w:rPr>
      </w:pPr>
      <w:bookmarkStart w:id="231" w:name="_Toc266960820"/>
      <w:r>
        <w:rPr>
          <w:rFonts w:eastAsiaTheme="minorEastAsia"/>
        </w:rPr>
        <w:lastRenderedPageBreak/>
        <w:t>References</w:t>
      </w:r>
      <w:bookmarkEnd w:id="231"/>
    </w:p>
    <w:p w:rsidR="00D82163" w:rsidRDefault="00D82163" w:rsidP="00D82163"/>
    <w:p w:rsidR="00A55D75" w:rsidRPr="00A55D75" w:rsidRDefault="00A55D75" w:rsidP="00A55D75">
      <w:pPr>
        <w:pStyle w:val="ListParagraph"/>
        <w:numPr>
          <w:ilvl w:val="0"/>
          <w:numId w:val="16"/>
        </w:numPr>
        <w:rPr>
          <w:rFonts w:cs="Times New Roman"/>
        </w:rPr>
      </w:pPr>
      <w:r>
        <w:rPr>
          <w:rFonts w:cs="Times New Roman"/>
        </w:rPr>
        <w:t xml:space="preserve">H. B. Friedrich and A. S. Mahomed, </w:t>
      </w:r>
      <w:r>
        <w:rPr>
          <w:rFonts w:cs="Times New Roman"/>
          <w:i/>
        </w:rPr>
        <w:t>Appl. Catal. A: Gen.</w:t>
      </w:r>
      <w:r>
        <w:rPr>
          <w:rFonts w:cs="Times New Roman"/>
        </w:rPr>
        <w:t xml:space="preserve">, </w:t>
      </w:r>
      <w:r>
        <w:rPr>
          <w:rFonts w:cs="Times New Roman"/>
          <w:b/>
        </w:rPr>
        <w:t>347</w:t>
      </w:r>
      <w:r>
        <w:rPr>
          <w:rFonts w:cs="Times New Roman"/>
        </w:rPr>
        <w:t>, 2008, 11</w:t>
      </w:r>
    </w:p>
    <w:p w:rsidR="00D82163" w:rsidRDefault="00D82163" w:rsidP="00D82163">
      <w:pPr>
        <w:pStyle w:val="ListParagraph"/>
        <w:numPr>
          <w:ilvl w:val="0"/>
          <w:numId w:val="16"/>
        </w:numPr>
      </w:pPr>
      <w:r>
        <w:t xml:space="preserve">V. Rives, F.M. Labajos, M.A. Ulibarri, P. Malet, </w:t>
      </w:r>
      <w:r>
        <w:rPr>
          <w:i/>
        </w:rPr>
        <w:t>Inorg. Chem.</w:t>
      </w:r>
      <w:r>
        <w:t xml:space="preserve">, </w:t>
      </w:r>
      <w:r>
        <w:rPr>
          <w:b/>
        </w:rPr>
        <w:t>32</w:t>
      </w:r>
      <w:r>
        <w:t>, 1993, 5000</w:t>
      </w:r>
    </w:p>
    <w:p w:rsidR="00D82163" w:rsidRDefault="00D82163" w:rsidP="00D82163">
      <w:pPr>
        <w:pStyle w:val="ListParagraph"/>
        <w:numPr>
          <w:ilvl w:val="0"/>
          <w:numId w:val="16"/>
        </w:numPr>
      </w:pPr>
      <w:r>
        <w:t xml:space="preserve">A. R. Pillai and E. Sahle-Demessie, </w:t>
      </w:r>
      <w:r>
        <w:rPr>
          <w:i/>
        </w:rPr>
        <w:t>Appl. Catal. A: Gen.</w:t>
      </w:r>
      <w:r>
        <w:t xml:space="preserve">, </w:t>
      </w:r>
      <w:r>
        <w:rPr>
          <w:b/>
        </w:rPr>
        <w:t>281</w:t>
      </w:r>
      <w:r>
        <w:t>, 2005, 31</w:t>
      </w:r>
    </w:p>
    <w:p w:rsidR="006B7E72" w:rsidRDefault="006B7E72" w:rsidP="00D82163">
      <w:pPr>
        <w:pStyle w:val="ListParagraph"/>
        <w:numPr>
          <w:ilvl w:val="0"/>
          <w:numId w:val="16"/>
        </w:numPr>
      </w:pPr>
      <w:r>
        <w:t xml:space="preserve">K. Karaskova, L. Obalova, K. Jiratova and F. Kovanda, </w:t>
      </w:r>
      <w:r>
        <w:rPr>
          <w:i/>
        </w:rPr>
        <w:t>Chem. Eng. J.</w:t>
      </w:r>
      <w:r>
        <w:t xml:space="preserve">, </w:t>
      </w:r>
      <w:r>
        <w:rPr>
          <w:b/>
        </w:rPr>
        <w:t xml:space="preserve">160, </w:t>
      </w:r>
      <w:r>
        <w:t>2010, 480</w:t>
      </w:r>
    </w:p>
    <w:p w:rsidR="006B7E72" w:rsidRDefault="006B7E72" w:rsidP="00D82163">
      <w:pPr>
        <w:pStyle w:val="ListParagraph"/>
        <w:numPr>
          <w:ilvl w:val="0"/>
          <w:numId w:val="16"/>
        </w:numPr>
      </w:pPr>
      <w:r>
        <w:t xml:space="preserve">T. Miyata, D. Li, M. Shiraga, T. Shishido, Y. Oumi, T. Sano and K. Takehira, </w:t>
      </w:r>
      <w:r>
        <w:rPr>
          <w:i/>
        </w:rPr>
        <w:t>Appl. Catal. A: Gen.</w:t>
      </w:r>
      <w:r>
        <w:t xml:space="preserve">, </w:t>
      </w:r>
      <w:r>
        <w:rPr>
          <w:b/>
        </w:rPr>
        <w:t>310</w:t>
      </w:r>
      <w:r>
        <w:t>, 2006, 97</w:t>
      </w:r>
    </w:p>
    <w:p w:rsidR="006B7E72" w:rsidRDefault="001C295B" w:rsidP="00D82163">
      <w:pPr>
        <w:pStyle w:val="ListParagraph"/>
        <w:numPr>
          <w:ilvl w:val="0"/>
          <w:numId w:val="16"/>
        </w:numPr>
      </w:pPr>
      <w:r>
        <w:t xml:space="preserve">A.F. Lucredio, G. Jerkiewickz and E.M. Assaf, </w:t>
      </w:r>
      <w:r>
        <w:rPr>
          <w:i/>
        </w:rPr>
        <w:t>Appl. Catal. A: Gen.</w:t>
      </w:r>
      <w:r>
        <w:t xml:space="preserve">, </w:t>
      </w:r>
      <w:r>
        <w:rPr>
          <w:b/>
        </w:rPr>
        <w:t>333</w:t>
      </w:r>
      <w:r>
        <w:t>, 2007, 90</w:t>
      </w:r>
    </w:p>
    <w:p w:rsidR="001C295B" w:rsidRDefault="001C295B" w:rsidP="00D82163">
      <w:pPr>
        <w:pStyle w:val="ListParagraph"/>
        <w:numPr>
          <w:ilvl w:val="0"/>
          <w:numId w:val="16"/>
        </w:numPr>
      </w:pPr>
      <w:r>
        <w:t xml:space="preserve">N. Barrabes, D. Cornado, K. Foettinger, A. Dafinov, J. Llorca, F. Medina and G. Rupprechter, </w:t>
      </w:r>
      <w:r>
        <w:rPr>
          <w:i/>
        </w:rPr>
        <w:t>J. Catal.</w:t>
      </w:r>
      <w:r>
        <w:t xml:space="preserve">, </w:t>
      </w:r>
      <w:r>
        <w:rPr>
          <w:b/>
        </w:rPr>
        <w:t>263</w:t>
      </w:r>
      <w:r>
        <w:t>, 2009, 239</w:t>
      </w:r>
    </w:p>
    <w:p w:rsidR="00A55D75" w:rsidRDefault="00A55D75" w:rsidP="00A55D75">
      <w:pPr>
        <w:pStyle w:val="ListParagraph"/>
        <w:numPr>
          <w:ilvl w:val="0"/>
          <w:numId w:val="16"/>
        </w:numPr>
        <w:rPr>
          <w:rFonts w:cs="Times New Roman"/>
        </w:rPr>
      </w:pPr>
      <w:r>
        <w:rPr>
          <w:rFonts w:cs="Times New Roman"/>
        </w:rPr>
        <w:t xml:space="preserve">H.B. Friedrich, M. Govender, X. Makhoba, T.D. Ngcobo and M.O. Onani, </w:t>
      </w:r>
      <w:r>
        <w:rPr>
          <w:rFonts w:cs="Times New Roman"/>
          <w:i/>
        </w:rPr>
        <w:t>Chem. Commun.</w:t>
      </w:r>
      <w:r>
        <w:rPr>
          <w:rFonts w:cs="Times New Roman"/>
        </w:rPr>
        <w:t>, 2003, 2922</w:t>
      </w:r>
    </w:p>
    <w:p w:rsidR="00A55D75" w:rsidRDefault="00A55D75" w:rsidP="00A55D75">
      <w:pPr>
        <w:pStyle w:val="ListParagraph"/>
        <w:ind w:left="1080"/>
      </w:pPr>
    </w:p>
    <w:p w:rsidR="00D82163" w:rsidRPr="00D25781" w:rsidRDefault="00D82163" w:rsidP="00D82163">
      <w:pPr>
        <w:pStyle w:val="ListParagraph"/>
        <w:ind w:left="1080"/>
      </w:pPr>
    </w:p>
    <w:p w:rsidR="00D82163" w:rsidRDefault="00D82163" w:rsidP="00D82163">
      <w:pPr>
        <w:rPr>
          <w:rFonts w:eastAsiaTheme="minorEastAsia"/>
        </w:rPr>
      </w:pPr>
    </w:p>
    <w:p w:rsidR="00D82163" w:rsidRPr="00895E54" w:rsidRDefault="00D82163" w:rsidP="00D82163">
      <w:pPr>
        <w:rPr>
          <w:rFonts w:eastAsiaTheme="minorEastAsia"/>
        </w:rPr>
      </w:pPr>
      <w:r>
        <w:rPr>
          <w:rFonts w:eastAsiaTheme="minorEastAsia"/>
        </w:rPr>
        <w:tab/>
      </w:r>
    </w:p>
    <w:p w:rsidR="00D82163" w:rsidRPr="00073CE5" w:rsidRDefault="00D82163" w:rsidP="00D82163"/>
    <w:p w:rsidR="00D82163" w:rsidRDefault="00D82163" w:rsidP="00596A00">
      <w:pPr>
        <w:rPr>
          <w:rFonts w:cs="Times New Roman"/>
        </w:rPr>
      </w:pPr>
    </w:p>
    <w:p w:rsidR="00D82163" w:rsidRDefault="00D82163" w:rsidP="00596A00">
      <w:pPr>
        <w:rPr>
          <w:rFonts w:cs="Times New Roman"/>
        </w:rPr>
      </w:pPr>
    </w:p>
    <w:p w:rsidR="00D82163" w:rsidRDefault="00D82163" w:rsidP="00596A00">
      <w:pPr>
        <w:rPr>
          <w:rFonts w:cs="Times New Roman"/>
        </w:rPr>
      </w:pPr>
    </w:p>
    <w:p w:rsidR="00D82163" w:rsidRDefault="00D82163" w:rsidP="00596A00">
      <w:pPr>
        <w:rPr>
          <w:rFonts w:cs="Times New Roman"/>
        </w:rPr>
      </w:pPr>
    </w:p>
    <w:p w:rsidR="00D82163" w:rsidRDefault="00D82163" w:rsidP="00596A00">
      <w:pPr>
        <w:rPr>
          <w:rFonts w:cs="Times New Roman"/>
        </w:rPr>
      </w:pPr>
    </w:p>
    <w:p w:rsidR="004238E2" w:rsidRDefault="004238E2" w:rsidP="00596A00">
      <w:pPr>
        <w:rPr>
          <w:rFonts w:cs="Times New Roman"/>
        </w:rPr>
      </w:pPr>
    </w:p>
    <w:p w:rsidR="004238E2" w:rsidRDefault="004238E2" w:rsidP="00596A00">
      <w:pPr>
        <w:rPr>
          <w:rFonts w:cs="Times New Roman"/>
        </w:rPr>
      </w:pPr>
    </w:p>
    <w:p w:rsidR="008972EA" w:rsidRDefault="008972EA" w:rsidP="00885098">
      <w:pPr>
        <w:pStyle w:val="Heading1"/>
      </w:pPr>
      <w:bookmarkStart w:id="232" w:name="_Toc266960821"/>
      <w:r>
        <w:lastRenderedPageBreak/>
        <w:t xml:space="preserve">4. </w:t>
      </w:r>
      <w:r w:rsidR="00C023F4">
        <w:t>CHAPTER FOUR - CHARACTERISATION</w:t>
      </w:r>
      <w:bookmarkEnd w:id="232"/>
    </w:p>
    <w:p w:rsidR="008972EA" w:rsidRDefault="008972EA" w:rsidP="008972EA"/>
    <w:p w:rsidR="008972EA" w:rsidRDefault="008972EA" w:rsidP="008972EA">
      <w:r>
        <w:t>The physicochemical charactersation of the active phases in a catalyst is imperative in the understanding and rationalization of the reaction mechanisms that exist in a particular catalytic system. For the purpose of this research, a combination of in-situ X-Ray diffraction, Powder X-Ray Diffraction (PXRD), Infrared Spectrocopy (IR), Electron Microscopy (EM), Inductively-Coupled Plasma – Optical Emission Spectroscopy (ICP-OES), Thermogravimetric Analysis (TGA) coupled with Differential Scanning Calorimetry (DSC), as well as Temperature Programmed Desorption (TPD) and Temperature Programmed Reduction (TPR) were used to obtain a structural and morphological description of the various catalysts studied.</w:t>
      </w:r>
    </w:p>
    <w:p w:rsidR="008972EA" w:rsidRDefault="008972EA" w:rsidP="008972EA"/>
    <w:p w:rsidR="008972EA" w:rsidRDefault="008972EA" w:rsidP="0039674C">
      <w:pPr>
        <w:pStyle w:val="Heading2"/>
      </w:pPr>
      <w:bookmarkStart w:id="233" w:name="_Toc266960822"/>
      <w:r>
        <w:t xml:space="preserve">4.1. </w:t>
      </w:r>
      <w:r w:rsidR="00713C54">
        <w:t>Characterisation of the</w:t>
      </w:r>
      <w:r>
        <w:t xml:space="preserve"> Mg-V-HTlc</w:t>
      </w:r>
      <w:bookmarkEnd w:id="233"/>
    </w:p>
    <w:p w:rsidR="008972EA" w:rsidRDefault="008972EA" w:rsidP="008972EA"/>
    <w:p w:rsidR="008972EA" w:rsidRDefault="008972EA" w:rsidP="008972EA">
      <w:r>
        <w:t>The powder X-Ray diffractogram of the uncalcined Mg-V-HTlc (Figure 4.1) s</w:t>
      </w:r>
      <w:r w:rsidR="009A47F8">
        <w:t xml:space="preserve">hows generally broad peaks </w:t>
      </w:r>
      <w:r>
        <w:t xml:space="preserve">of relatively low intensity which is indicative of small particle size. This may be described as being quasi-amorphous such that the structure of the material has no definite order in the stacking of the interlayers due to the distortion of the polyhedra of the vanadium ions [1,2].  Ascription of the peaks was done assuming a 3R packing of the layers [1]. The </w:t>
      </w:r>
      <w:r>
        <w:rPr>
          <w:i/>
        </w:rPr>
        <w:t>c</w:t>
      </w:r>
      <w:r>
        <w:t xml:space="preserve"> parameter was calculated as an average of the (003) and (006) planes according to equation 4.1., due to the broad nature of the first and second harmonic [1].  If, however, these peaks were sharp and intense, as was  observed for pure hydrotalcite for example, then the </w:t>
      </w:r>
      <w:r>
        <w:rPr>
          <w:i/>
        </w:rPr>
        <w:t>c</w:t>
      </w:r>
      <w:r>
        <w:t xml:space="preserve"> parameter can be derived directly from the position of either the first or second harmonic [1].  The average cation-cation distance was derived from the (110) plane. Table 4.1 presents the calculated lattice parameters and compares them to literature [2].</w:t>
      </w:r>
    </w:p>
    <w:p w:rsidR="008972EA" w:rsidRDefault="008972EA" w:rsidP="008972EA"/>
    <w:p w:rsidR="008972EA" w:rsidRPr="00B73551" w:rsidRDefault="008972EA" w:rsidP="008972EA">
      <w:pPr>
        <w:tabs>
          <w:tab w:val="center" w:pos="4680"/>
          <w:tab w:val="left" w:pos="7530"/>
        </w:tabs>
        <w:jc w:val="center"/>
      </w:pPr>
      <m:oMathPara>
        <m:oMath>
          <m:r>
            <w:rPr>
              <w:rFonts w:ascii="Cambria Math" w:hAnsi="Cambria Math"/>
            </w:rPr>
            <m:t>c</m:t>
          </m:r>
          <m:r>
            <m:rPr>
              <m:sty m:val="p"/>
            </m:rPr>
            <w:rPr>
              <w:rFonts w:ascii="Cambria Math" w:hAnsi="Cambria Math"/>
            </w:rPr>
            <m:t xml:space="preserve">= </m:t>
          </m:r>
          <m:f>
            <m:fPr>
              <m:type m:val="skw"/>
              <m:ctrlPr>
                <w:rPr>
                  <w:rFonts w:ascii="Cambria Math" w:hAnsi="Cambria Math"/>
                </w:rPr>
              </m:ctrlPr>
            </m:fPr>
            <m:num>
              <m:r>
                <m:rPr>
                  <m:sty m:val="p"/>
                </m:rPr>
                <w:rPr>
                  <w:rFonts w:ascii="Cambria Math" w:hAnsi="Cambria Math"/>
                </w:rPr>
                <m:t>3</m:t>
              </m:r>
            </m:num>
            <m:den>
              <m:r>
                <m:rPr>
                  <m:sty m:val="p"/>
                </m:rPr>
                <w:rPr>
                  <w:rFonts w:ascii="Cambria Math" w:hAnsi="Cambria Math"/>
                </w:rPr>
                <m:t>2</m:t>
              </m:r>
            </m:den>
          </m:f>
          <m:r>
            <m:rPr>
              <m:sty m:val="p"/>
            </m:rPr>
            <w:rPr>
              <w:rFonts w:ascii="Cambria Math" w:hAnsi="Cambria Math"/>
            </w:rPr>
            <m:t xml:space="preserve"> </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d</m:t>
                  </m:r>
                  <m:d>
                    <m:dPr>
                      <m:ctrlPr>
                        <w:rPr>
                          <w:rFonts w:ascii="Cambria Math" w:hAnsi="Cambria Math"/>
                        </w:rPr>
                      </m:ctrlPr>
                    </m:dPr>
                    <m:e>
                      <m:r>
                        <m:rPr>
                          <m:sty m:val="p"/>
                        </m:rPr>
                        <w:rPr>
                          <w:rFonts w:ascii="Cambria Math" w:hAnsi="Cambria Math"/>
                        </w:rPr>
                        <m:t>003</m:t>
                      </m:r>
                    </m:e>
                  </m:d>
                  <m:r>
                    <m:rPr>
                      <m:sty m:val="p"/>
                    </m:rPr>
                    <w:rPr>
                      <w:rFonts w:ascii="Cambria Math" w:hAnsi="Cambria Math"/>
                    </w:rPr>
                    <m:t>+ 2d</m:t>
                  </m:r>
                  <m:d>
                    <m:dPr>
                      <m:ctrlPr>
                        <w:rPr>
                          <w:rFonts w:ascii="Cambria Math" w:hAnsi="Cambria Math"/>
                        </w:rPr>
                      </m:ctrlPr>
                    </m:dPr>
                    <m:e>
                      <m:r>
                        <m:rPr>
                          <m:sty m:val="p"/>
                        </m:rPr>
                        <w:rPr>
                          <w:rFonts w:ascii="Cambria Math" w:hAnsi="Cambria Math"/>
                        </w:rPr>
                        <m:t>006</m:t>
                      </m:r>
                    </m:e>
                  </m:d>
                </m:e>
              </m:d>
            </m:e>
          </m:d>
        </m:oMath>
      </m:oMathPara>
    </w:p>
    <w:p w:rsidR="008972EA" w:rsidRDefault="00ED15A0" w:rsidP="00327EBC">
      <w:pPr>
        <w:pStyle w:val="Caption"/>
      </w:pPr>
      <w:bookmarkStart w:id="234" w:name="_Toc248839253"/>
      <w:bookmarkStart w:id="235" w:name="_Toc248839606"/>
      <w:bookmarkStart w:id="236" w:name="_Toc248840114"/>
      <w:bookmarkStart w:id="237" w:name="_Toc266790538"/>
      <w:bookmarkStart w:id="238" w:name="_Toc266790769"/>
      <w:bookmarkStart w:id="239" w:name="_Toc266790898"/>
      <w:bookmarkStart w:id="240" w:name="_Toc266955429"/>
      <w:bookmarkStart w:id="241" w:name="_Toc266955675"/>
      <w:bookmarkStart w:id="242" w:name="_Toc272313122"/>
      <w:bookmarkStart w:id="243" w:name="_Toc272313429"/>
      <w:r>
        <w:rPr>
          <w:u w:val="single"/>
        </w:rPr>
        <w:t>Equation 4.1</w:t>
      </w:r>
      <w:r w:rsidR="008972EA">
        <w:rPr>
          <w:u w:val="single"/>
        </w:rPr>
        <w:t>:</w:t>
      </w:r>
      <w:r w:rsidR="008972EA">
        <w:t xml:space="preserve"> Determination of the </w:t>
      </w:r>
      <w:r w:rsidR="008972EA">
        <w:rPr>
          <w:i/>
        </w:rPr>
        <w:t>c</w:t>
      </w:r>
      <w:r w:rsidR="008972EA">
        <w:t xml:space="preserve"> parameter</w:t>
      </w:r>
      <w:bookmarkEnd w:id="234"/>
      <w:bookmarkEnd w:id="235"/>
      <w:bookmarkEnd w:id="236"/>
      <w:bookmarkEnd w:id="237"/>
      <w:bookmarkEnd w:id="238"/>
      <w:bookmarkEnd w:id="239"/>
      <w:bookmarkEnd w:id="240"/>
      <w:bookmarkEnd w:id="241"/>
      <w:bookmarkEnd w:id="242"/>
      <w:bookmarkEnd w:id="243"/>
    </w:p>
    <w:p w:rsidR="008972EA" w:rsidRDefault="008972EA" w:rsidP="008972EA">
      <w:pPr>
        <w:jc w:val="center"/>
      </w:pPr>
    </w:p>
    <w:p w:rsidR="008972EA" w:rsidRPr="00B73551" w:rsidRDefault="008972EA" w:rsidP="008972EA">
      <w:pPr>
        <w:jc w:val="center"/>
      </w:pPr>
      <w:r>
        <w:rPr>
          <w:noProof/>
        </w:rPr>
        <w:lastRenderedPageBreak/>
        <w:drawing>
          <wp:anchor distT="0" distB="0" distL="114300" distR="114300" simplePos="0" relativeHeight="251728896" behindDoc="1" locked="0" layoutInCell="1" allowOverlap="1">
            <wp:simplePos x="0" y="0"/>
            <wp:positionH relativeFrom="column">
              <wp:posOffset>443865</wp:posOffset>
            </wp:positionH>
            <wp:positionV relativeFrom="paragraph">
              <wp:posOffset>0</wp:posOffset>
            </wp:positionV>
            <wp:extent cx="5057775" cy="3238500"/>
            <wp:effectExtent l="19050" t="0" r="9525" b="0"/>
            <wp:wrapTight wrapText="bothSides">
              <wp:wrapPolygon edited="0">
                <wp:start x="-81" y="0"/>
                <wp:lineTo x="-81" y="21346"/>
                <wp:lineTo x="21641" y="21346"/>
                <wp:lineTo x="21641" y="0"/>
                <wp:lineTo x="-81" y="0"/>
              </wp:wrapPolygon>
            </wp:wrapTight>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057775" cy="3238500"/>
                    </a:xfrm>
                    <a:prstGeom prst="rect">
                      <a:avLst/>
                    </a:prstGeom>
                    <a:noFill/>
                    <a:ln w="9525">
                      <a:noFill/>
                      <a:miter lim="800000"/>
                      <a:headEnd/>
                      <a:tailEnd/>
                    </a:ln>
                  </pic:spPr>
                </pic:pic>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327EBC">
      <w:pPr>
        <w:pStyle w:val="Caption"/>
      </w:pPr>
      <w:bookmarkStart w:id="244" w:name="_Toc248839607"/>
      <w:bookmarkStart w:id="245" w:name="_Toc248840115"/>
      <w:bookmarkStart w:id="246" w:name="_Toc266790770"/>
      <w:bookmarkStart w:id="247" w:name="_Toc266790899"/>
      <w:bookmarkStart w:id="248" w:name="_Toc266955676"/>
      <w:bookmarkStart w:id="249" w:name="_Toc272313430"/>
      <w:r w:rsidRPr="00B73551">
        <w:rPr>
          <w:u w:val="single"/>
        </w:rPr>
        <w:t>Figure 4.1:</w:t>
      </w:r>
      <w:r>
        <w:t xml:space="preserve"> Powder X-Ray diffractogram of uncalcined Mg-V-HTlc</w:t>
      </w:r>
      <w:bookmarkEnd w:id="244"/>
      <w:bookmarkEnd w:id="245"/>
      <w:bookmarkEnd w:id="246"/>
      <w:bookmarkEnd w:id="247"/>
      <w:bookmarkEnd w:id="248"/>
      <w:bookmarkEnd w:id="249"/>
    </w:p>
    <w:p w:rsidR="008972EA" w:rsidRDefault="008972EA" w:rsidP="008972EA"/>
    <w:p w:rsidR="008972EA" w:rsidRPr="00B73551" w:rsidRDefault="00ED15A0" w:rsidP="00327EBC">
      <w:pPr>
        <w:pStyle w:val="Caption"/>
      </w:pPr>
      <w:bookmarkStart w:id="250" w:name="_Toc248839255"/>
      <w:bookmarkStart w:id="251" w:name="_Toc248839608"/>
      <w:bookmarkStart w:id="252" w:name="_Toc266790540"/>
      <w:bookmarkStart w:id="253" w:name="_Toc266790771"/>
      <w:bookmarkStart w:id="254" w:name="_Toc266955431"/>
      <w:bookmarkStart w:id="255" w:name="_Toc266955677"/>
      <w:bookmarkStart w:id="256" w:name="_Toc272313124"/>
      <w:bookmarkStart w:id="257" w:name="_Toc272313431"/>
      <w:r>
        <w:rPr>
          <w:u w:val="single"/>
        </w:rPr>
        <w:t>Table 4.1</w:t>
      </w:r>
      <w:r w:rsidR="008972EA">
        <w:rPr>
          <w:u w:val="single"/>
        </w:rPr>
        <w:t>:</w:t>
      </w:r>
      <w:r w:rsidR="008972EA">
        <w:t xml:space="preserve"> Experimental and literature comparison of lattice parameters</w:t>
      </w:r>
      <w:bookmarkEnd w:id="250"/>
      <w:bookmarkEnd w:id="251"/>
      <w:bookmarkEnd w:id="252"/>
      <w:bookmarkEnd w:id="253"/>
      <w:bookmarkEnd w:id="254"/>
      <w:bookmarkEnd w:id="255"/>
      <w:bookmarkEnd w:id="256"/>
      <w:bookmarkEnd w:id="257"/>
    </w:p>
    <w:tbl>
      <w:tblPr>
        <w:tblStyle w:val="LightShading11"/>
        <w:tblW w:w="0" w:type="auto"/>
        <w:jc w:val="center"/>
        <w:tblLook w:val="0620"/>
      </w:tblPr>
      <w:tblGrid>
        <w:gridCol w:w="2513"/>
        <w:gridCol w:w="1630"/>
        <w:gridCol w:w="962"/>
        <w:gridCol w:w="1138"/>
      </w:tblGrid>
      <w:tr w:rsidR="008972EA" w:rsidTr="00503A8A">
        <w:trPr>
          <w:cnfStyle w:val="100000000000"/>
          <w:jc w:val="center"/>
        </w:trPr>
        <w:tc>
          <w:tcPr>
            <w:tcW w:w="0" w:type="auto"/>
          </w:tcPr>
          <w:p w:rsidR="008972EA" w:rsidRDefault="008972EA" w:rsidP="00503A8A">
            <w:pPr>
              <w:jc w:val="center"/>
            </w:pPr>
            <w:r>
              <w:t>Catalyst</w:t>
            </w:r>
          </w:p>
        </w:tc>
        <w:tc>
          <w:tcPr>
            <w:tcW w:w="1630" w:type="dxa"/>
          </w:tcPr>
          <w:p w:rsidR="008972EA" w:rsidRDefault="008972EA" w:rsidP="00503A8A">
            <w:pPr>
              <w:jc w:val="center"/>
            </w:pPr>
            <w:r>
              <w:t>Mg/V ratio</w:t>
            </w:r>
          </w:p>
        </w:tc>
        <w:tc>
          <w:tcPr>
            <w:tcW w:w="962" w:type="dxa"/>
          </w:tcPr>
          <w:p w:rsidR="008972EA" w:rsidRPr="00B73551" w:rsidRDefault="008972EA" w:rsidP="00503A8A">
            <w:pPr>
              <w:jc w:val="center"/>
            </w:pPr>
            <w:r>
              <w:rPr>
                <w:i/>
              </w:rPr>
              <w:t>a</w:t>
            </w:r>
            <w:r>
              <w:t xml:space="preserve"> (</w:t>
            </w:r>
            <w:r>
              <w:rPr>
                <w:rFonts w:ascii="Arial" w:hAnsi="Arial" w:cs="Arial"/>
              </w:rPr>
              <w:t>Å</w:t>
            </w:r>
            <w:r>
              <w:t>)</w:t>
            </w:r>
          </w:p>
        </w:tc>
        <w:tc>
          <w:tcPr>
            <w:tcW w:w="1138" w:type="dxa"/>
          </w:tcPr>
          <w:p w:rsidR="008972EA" w:rsidRPr="00B73551" w:rsidRDefault="008972EA" w:rsidP="00503A8A">
            <w:pPr>
              <w:jc w:val="center"/>
            </w:pPr>
            <w:r>
              <w:rPr>
                <w:i/>
              </w:rPr>
              <w:t>c</w:t>
            </w:r>
            <w:r>
              <w:t xml:space="preserve"> (</w:t>
            </w:r>
            <w:r>
              <w:rPr>
                <w:rFonts w:ascii="Arial" w:hAnsi="Arial" w:cs="Arial"/>
              </w:rPr>
              <w:t>Å</w:t>
            </w:r>
            <w:r>
              <w:t>)</w:t>
            </w:r>
          </w:p>
        </w:tc>
      </w:tr>
      <w:tr w:rsidR="008972EA" w:rsidTr="00503A8A">
        <w:trPr>
          <w:jc w:val="center"/>
        </w:trPr>
        <w:tc>
          <w:tcPr>
            <w:tcW w:w="0" w:type="auto"/>
          </w:tcPr>
          <w:p w:rsidR="008972EA" w:rsidRDefault="008972EA" w:rsidP="00503A8A">
            <w:pPr>
              <w:jc w:val="center"/>
            </w:pPr>
            <w:r>
              <w:t>Mg-V-HTlc</w:t>
            </w:r>
          </w:p>
        </w:tc>
        <w:tc>
          <w:tcPr>
            <w:tcW w:w="1630" w:type="dxa"/>
          </w:tcPr>
          <w:p w:rsidR="008972EA" w:rsidRDefault="008972EA" w:rsidP="00503A8A">
            <w:pPr>
              <w:jc w:val="center"/>
            </w:pPr>
            <w:r>
              <w:t>1.90</w:t>
            </w:r>
          </w:p>
        </w:tc>
        <w:tc>
          <w:tcPr>
            <w:tcW w:w="962" w:type="dxa"/>
          </w:tcPr>
          <w:p w:rsidR="008972EA" w:rsidRDefault="008972EA" w:rsidP="00503A8A">
            <w:pPr>
              <w:jc w:val="center"/>
            </w:pPr>
            <w:r>
              <w:t>2.91</w:t>
            </w:r>
          </w:p>
        </w:tc>
        <w:tc>
          <w:tcPr>
            <w:tcW w:w="1138" w:type="dxa"/>
          </w:tcPr>
          <w:p w:rsidR="008972EA" w:rsidRDefault="008972EA" w:rsidP="00503A8A">
            <w:pPr>
              <w:jc w:val="center"/>
            </w:pPr>
            <w:r>
              <w:t>21.05</w:t>
            </w:r>
          </w:p>
        </w:tc>
      </w:tr>
      <w:tr w:rsidR="008972EA" w:rsidTr="00503A8A">
        <w:trPr>
          <w:jc w:val="center"/>
        </w:trPr>
        <w:tc>
          <w:tcPr>
            <w:tcW w:w="0" w:type="auto"/>
          </w:tcPr>
          <w:p w:rsidR="008972EA" w:rsidRDefault="008972EA" w:rsidP="00503A8A">
            <w:pPr>
              <w:jc w:val="center"/>
            </w:pPr>
            <w:r>
              <w:t>Literature Mg-V-HTlc [2]</w:t>
            </w:r>
          </w:p>
        </w:tc>
        <w:tc>
          <w:tcPr>
            <w:tcW w:w="1630" w:type="dxa"/>
          </w:tcPr>
          <w:p w:rsidR="008972EA" w:rsidRDefault="008972EA" w:rsidP="00503A8A">
            <w:pPr>
              <w:jc w:val="center"/>
            </w:pPr>
            <w:r>
              <w:t>2.29</w:t>
            </w:r>
          </w:p>
        </w:tc>
        <w:tc>
          <w:tcPr>
            <w:tcW w:w="962" w:type="dxa"/>
          </w:tcPr>
          <w:p w:rsidR="008972EA" w:rsidRDefault="008972EA" w:rsidP="00503A8A">
            <w:pPr>
              <w:jc w:val="center"/>
            </w:pPr>
            <w:r>
              <w:t>3.12</w:t>
            </w:r>
          </w:p>
        </w:tc>
        <w:tc>
          <w:tcPr>
            <w:tcW w:w="1138" w:type="dxa"/>
          </w:tcPr>
          <w:p w:rsidR="008972EA" w:rsidRDefault="008972EA" w:rsidP="00503A8A">
            <w:pPr>
              <w:jc w:val="center"/>
            </w:pPr>
            <w:r>
              <w:t>19.26</w:t>
            </w:r>
          </w:p>
        </w:tc>
      </w:tr>
    </w:tbl>
    <w:p w:rsidR="008972EA" w:rsidRDefault="008972EA" w:rsidP="008972EA"/>
    <w:p w:rsidR="008972EA" w:rsidRDefault="008972EA" w:rsidP="008972EA">
      <w:pPr>
        <w:rPr>
          <w:rFonts w:cs="Times New Roman"/>
        </w:rPr>
      </w:pPr>
      <w:r>
        <w:t xml:space="preserve">Both the </w:t>
      </w:r>
      <w:r>
        <w:rPr>
          <w:i/>
        </w:rPr>
        <w:t>a</w:t>
      </w:r>
      <w:r>
        <w:t xml:space="preserve"> and </w:t>
      </w:r>
      <w:r>
        <w:rPr>
          <w:i/>
        </w:rPr>
        <w:t>c</w:t>
      </w:r>
      <w:r>
        <w:t xml:space="preserve"> parameters were different from those reported in literature and this may be attributed to the difference in metal ratios of the catalysts.  The value of the </w:t>
      </w:r>
      <w:r>
        <w:rPr>
          <w:i/>
        </w:rPr>
        <w:t>a</w:t>
      </w:r>
      <w:r>
        <w:t xml:space="preserve"> parameter was found to be lower due to a slight decrease in the content of the Mg(II) which has a greater crystal radius than the V(III); 0.86 </w:t>
      </w:r>
      <w:r>
        <w:rPr>
          <w:rFonts w:ascii="Arial" w:hAnsi="Arial" w:cs="Arial"/>
        </w:rPr>
        <w:t xml:space="preserve">Å </w:t>
      </w:r>
      <w:r>
        <w:rPr>
          <w:rFonts w:cs="Times New Roman"/>
        </w:rPr>
        <w:t xml:space="preserve">compared to 0.78 </w:t>
      </w:r>
      <w:r>
        <w:rPr>
          <w:rFonts w:ascii="Arial" w:hAnsi="Arial" w:cs="Arial"/>
        </w:rPr>
        <w:t>Å</w:t>
      </w:r>
      <w:r>
        <w:rPr>
          <w:rFonts w:cs="Times New Roman"/>
        </w:rPr>
        <w:t xml:space="preserve"> [3]. The slightly higher </w:t>
      </w:r>
      <w:r>
        <w:rPr>
          <w:rFonts w:cs="Times New Roman"/>
          <w:i/>
        </w:rPr>
        <w:t>c</w:t>
      </w:r>
      <w:r>
        <w:rPr>
          <w:rFonts w:cs="Times New Roman"/>
        </w:rPr>
        <w:t xml:space="preserve"> parameter is due to an increase in the formal positive charge of the brucite-like layers as a result of the increased V(III) content [1].</w:t>
      </w:r>
    </w:p>
    <w:p w:rsidR="008972EA" w:rsidRDefault="008972EA" w:rsidP="008972EA">
      <w:pPr>
        <w:rPr>
          <w:rFonts w:cs="Times New Roman"/>
        </w:rPr>
      </w:pPr>
    </w:p>
    <w:p w:rsidR="008972EA" w:rsidRDefault="008972EA" w:rsidP="008972EA">
      <w:pPr>
        <w:rPr>
          <w:rFonts w:cs="Times New Roman"/>
          <w:color w:val="FF0000"/>
        </w:rPr>
      </w:pPr>
      <w:r w:rsidRPr="00942374">
        <w:rPr>
          <w:rFonts w:cs="Times New Roman"/>
        </w:rPr>
        <w:t xml:space="preserve">The powder diffractogram of the </w:t>
      </w:r>
      <w:r w:rsidRPr="00942374">
        <w:rPr>
          <w:rFonts w:cs="Times New Roman"/>
          <w:i/>
        </w:rPr>
        <w:t>in-situ</w:t>
      </w:r>
      <w:r w:rsidRPr="00942374">
        <w:rPr>
          <w:rFonts w:cs="Times New Roman"/>
        </w:rPr>
        <w:t xml:space="preserve"> treated Mg-V-HTlc (Figure 4.2) shows a loss of the original HT-like phase, while the MgO (JCPDS 4-0829) showing characteristic peaks at 2</w:t>
      </w:r>
      <w:r w:rsidRPr="00942374">
        <w:rPr>
          <w:rFonts w:cs="Times New Roman"/>
        </w:rPr>
        <w:sym w:font="Symbol" w:char="F071"/>
      </w:r>
      <w:r w:rsidRPr="00942374">
        <w:rPr>
          <w:rFonts w:cs="Times New Roman"/>
        </w:rPr>
        <w:t xml:space="preserve"> equal 51 </w:t>
      </w:r>
      <w:r w:rsidRPr="00942374">
        <w:rPr>
          <w:rFonts w:cs="Times New Roman"/>
        </w:rPr>
        <w:sym w:font="Symbol" w:char="F0B0"/>
      </w:r>
      <w:r w:rsidRPr="00942374">
        <w:rPr>
          <w:rFonts w:cs="Times New Roman"/>
        </w:rPr>
        <w:t xml:space="preserve"> </w:t>
      </w:r>
      <w:r w:rsidR="00FE795A">
        <w:rPr>
          <w:rFonts w:cs="Times New Roman"/>
        </w:rPr>
        <w:t xml:space="preserve">      </w:t>
      </w:r>
      <w:r w:rsidRPr="00942374">
        <w:rPr>
          <w:rFonts w:cs="Times New Roman"/>
        </w:rPr>
        <w:lastRenderedPageBreak/>
        <w:t xml:space="preserve">(d-spacing of 2.09 </w:t>
      </w:r>
      <w:r w:rsidRPr="00942374">
        <w:rPr>
          <w:rFonts w:ascii="Arial" w:hAnsi="Arial" w:cs="Arial"/>
        </w:rPr>
        <w:t>Å</w:t>
      </w:r>
      <w:r w:rsidRPr="00942374">
        <w:rPr>
          <w:rFonts w:cs="Times New Roman"/>
        </w:rPr>
        <w:t xml:space="preserve">) and 74 </w:t>
      </w:r>
      <w:r w:rsidRPr="00942374">
        <w:rPr>
          <w:rFonts w:cs="Times New Roman"/>
        </w:rPr>
        <w:sym w:font="Symbol" w:char="F0B0"/>
      </w:r>
      <w:r w:rsidRPr="00942374">
        <w:rPr>
          <w:rFonts w:cs="Times New Roman"/>
        </w:rPr>
        <w:t xml:space="preserve"> (d-spacing of 1.49 </w:t>
      </w:r>
      <w:r w:rsidRPr="00942374">
        <w:rPr>
          <w:rFonts w:ascii="Arial" w:hAnsi="Arial" w:cs="Arial"/>
        </w:rPr>
        <w:t>Å</w:t>
      </w:r>
      <w:r w:rsidRPr="00942374">
        <w:rPr>
          <w:rFonts w:cs="Times New Roman"/>
        </w:rPr>
        <w:t xml:space="preserve">) is present. The mixed magnesium vanadium oxide phases are also observed </w:t>
      </w:r>
      <w:r w:rsidRPr="00942374">
        <w:rPr>
          <w:rFonts w:cs="Times New Roman"/>
          <w:i/>
        </w:rPr>
        <w:t>viz.</w:t>
      </w:r>
      <w:r w:rsidRPr="00942374">
        <w:rPr>
          <w:rFonts w:cs="Times New Roman"/>
        </w:rPr>
        <w:t xml:space="preserve">  magnesium </w:t>
      </w:r>
      <w:r w:rsidRPr="00942374">
        <w:rPr>
          <w:rFonts w:cs="Times New Roman"/>
          <w:i/>
        </w:rPr>
        <w:t>ortho</w:t>
      </w:r>
      <w:r w:rsidRPr="00942374">
        <w:rPr>
          <w:rFonts w:cs="Times New Roman"/>
        </w:rPr>
        <w:t xml:space="preserve"> vanadate (Mg</w:t>
      </w:r>
      <w:r w:rsidRPr="00942374">
        <w:rPr>
          <w:rFonts w:cs="Times New Roman"/>
          <w:vertAlign w:val="subscript"/>
        </w:rPr>
        <w:t>3</w:t>
      </w:r>
      <w:r w:rsidRPr="00942374">
        <w:rPr>
          <w:rFonts w:cs="Times New Roman"/>
        </w:rPr>
        <w:t>V</w:t>
      </w:r>
      <w:r w:rsidRPr="00942374">
        <w:rPr>
          <w:rFonts w:cs="Times New Roman"/>
          <w:vertAlign w:val="subscript"/>
        </w:rPr>
        <w:t>2</w:t>
      </w:r>
      <w:r w:rsidRPr="00942374">
        <w:rPr>
          <w:rFonts w:cs="Times New Roman"/>
        </w:rPr>
        <w:t>O</w:t>
      </w:r>
      <w:r w:rsidRPr="00942374">
        <w:rPr>
          <w:rFonts w:cs="Times New Roman"/>
          <w:vertAlign w:val="subscript"/>
        </w:rPr>
        <w:t>8</w:t>
      </w:r>
      <w:r w:rsidRPr="00942374">
        <w:rPr>
          <w:rFonts w:cs="Times New Roman"/>
        </w:rPr>
        <w:t xml:space="preserve">  JCPDS 12-405) showing characteristic peaks at 2</w:t>
      </w:r>
      <w:r w:rsidRPr="00942374">
        <w:rPr>
          <w:rFonts w:cs="Times New Roman"/>
        </w:rPr>
        <w:sym w:font="Symbol" w:char="F071"/>
      </w:r>
      <w:r w:rsidRPr="00942374">
        <w:rPr>
          <w:rFonts w:cs="Times New Roman"/>
        </w:rPr>
        <w:t xml:space="preserve"> equal 34.3 </w:t>
      </w:r>
      <w:r w:rsidRPr="00942374">
        <w:rPr>
          <w:rFonts w:cs="Times New Roman"/>
        </w:rPr>
        <w:sym w:font="Symbol" w:char="F0B0"/>
      </w:r>
      <w:r w:rsidRPr="00942374">
        <w:rPr>
          <w:rFonts w:cs="Times New Roman"/>
        </w:rPr>
        <w:t xml:space="preserve"> (d-spacing of 3.04 </w:t>
      </w:r>
      <w:r w:rsidRPr="00942374">
        <w:rPr>
          <w:rFonts w:ascii="Arial" w:hAnsi="Arial" w:cs="Arial"/>
        </w:rPr>
        <w:t>Å</w:t>
      </w:r>
      <w:r w:rsidRPr="00942374">
        <w:rPr>
          <w:rFonts w:cs="Times New Roman"/>
        </w:rPr>
        <w:t xml:space="preserve">), 2 </w:t>
      </w:r>
      <w:r w:rsidRPr="00942374">
        <w:rPr>
          <w:rFonts w:cs="Times New Roman"/>
        </w:rPr>
        <w:sym w:font="Symbol" w:char="F071"/>
      </w:r>
      <w:r w:rsidRPr="00942374">
        <w:rPr>
          <w:rFonts w:cs="Times New Roman"/>
        </w:rPr>
        <w:t xml:space="preserve"> equal 36.5 </w:t>
      </w:r>
      <w:r w:rsidRPr="00942374">
        <w:rPr>
          <w:rFonts w:cs="Times New Roman"/>
        </w:rPr>
        <w:sym w:font="Symbol" w:char="F0B0"/>
      </w:r>
      <w:r w:rsidRPr="00942374">
        <w:rPr>
          <w:rFonts w:cs="Times New Roman"/>
        </w:rPr>
        <w:t xml:space="preserve"> ( d-spacing of 2.86 </w:t>
      </w:r>
      <w:r w:rsidRPr="00942374">
        <w:rPr>
          <w:rFonts w:ascii="Arial" w:hAnsi="Arial" w:cs="Arial"/>
        </w:rPr>
        <w:t>Å</w:t>
      </w:r>
      <w:r w:rsidRPr="00942374">
        <w:rPr>
          <w:rFonts w:cs="Times New Roman"/>
        </w:rPr>
        <w:t>)</w:t>
      </w:r>
      <w:r w:rsidR="00942374" w:rsidRPr="00942374">
        <w:rPr>
          <w:rFonts w:cs="Times New Roman"/>
        </w:rPr>
        <w:t xml:space="preserve"> and</w:t>
      </w:r>
      <w:r w:rsidRPr="00942374">
        <w:rPr>
          <w:rFonts w:cs="Times New Roman"/>
        </w:rPr>
        <w:t xml:space="preserve"> 42 </w:t>
      </w:r>
      <w:r w:rsidRPr="00942374">
        <w:rPr>
          <w:rFonts w:cs="Times New Roman"/>
        </w:rPr>
        <w:sym w:font="Symbol" w:char="F0B0"/>
      </w:r>
      <w:r w:rsidRPr="00942374">
        <w:rPr>
          <w:rFonts w:cs="Times New Roman"/>
        </w:rPr>
        <w:t xml:space="preserve"> (d-spacing of 2.5 </w:t>
      </w:r>
      <w:r w:rsidRPr="00942374">
        <w:rPr>
          <w:rFonts w:ascii="Arial" w:hAnsi="Arial" w:cs="Arial"/>
        </w:rPr>
        <w:t>Å</w:t>
      </w:r>
      <w:r w:rsidRPr="00942374">
        <w:rPr>
          <w:rFonts w:cs="Times New Roman"/>
        </w:rPr>
        <w:t xml:space="preserve">) are dominant. The peak at 2 </w:t>
      </w:r>
      <w:r w:rsidRPr="00942374">
        <w:rPr>
          <w:rFonts w:cs="Times New Roman"/>
        </w:rPr>
        <w:sym w:font="Symbol" w:char="F071"/>
      </w:r>
      <w:r w:rsidRPr="00942374">
        <w:rPr>
          <w:rFonts w:cs="Times New Roman"/>
        </w:rPr>
        <w:t xml:space="preserve"> equal 35.8 </w:t>
      </w:r>
      <w:r w:rsidRPr="00942374">
        <w:rPr>
          <w:rFonts w:cs="Times New Roman"/>
        </w:rPr>
        <w:sym w:font="Symbol" w:char="F0B0"/>
      </w:r>
      <w:r w:rsidRPr="00942374">
        <w:rPr>
          <w:rFonts w:cs="Times New Roman"/>
        </w:rPr>
        <w:t xml:space="preserve"> (d-spacing of 2.9 </w:t>
      </w:r>
      <w:r w:rsidRPr="00942374">
        <w:rPr>
          <w:rFonts w:ascii="Arial" w:hAnsi="Arial" w:cs="Arial"/>
        </w:rPr>
        <w:t>Å</w:t>
      </w:r>
      <w:r w:rsidRPr="00942374">
        <w:rPr>
          <w:rFonts w:cs="Times New Roman"/>
        </w:rPr>
        <w:t xml:space="preserve">) is tentatively assigned to the presence of magnesium </w:t>
      </w:r>
      <w:r w:rsidRPr="00942374">
        <w:rPr>
          <w:rFonts w:cs="Times New Roman"/>
          <w:i/>
        </w:rPr>
        <w:t>pyro</w:t>
      </w:r>
      <w:r w:rsidRPr="00942374">
        <w:rPr>
          <w:rFonts w:cs="Times New Roman"/>
        </w:rPr>
        <w:t xml:space="preserve"> vanadate [4]. The material is also slightly more crystalline and is likely to have a smaller particle size distribution than the uncalcined sample, inferred from the intensity of the diffractogram [5].</w:t>
      </w:r>
      <w:r>
        <w:rPr>
          <w:rFonts w:cs="Times New Roman"/>
        </w:rPr>
        <w:t xml:space="preserve"> </w:t>
      </w:r>
    </w:p>
    <w:p w:rsidR="008972EA" w:rsidRDefault="008972EA" w:rsidP="008972EA">
      <w:pPr>
        <w:rPr>
          <w:rFonts w:cs="Times New Roman"/>
          <w:color w:val="FF0000"/>
        </w:rPr>
      </w:pPr>
      <w:r>
        <w:rPr>
          <w:rFonts w:cs="Times New Roman"/>
          <w:noProof/>
          <w:color w:val="FF0000"/>
        </w:rPr>
        <w:drawing>
          <wp:anchor distT="0" distB="0" distL="114300" distR="114300" simplePos="0" relativeHeight="251729920" behindDoc="1" locked="0" layoutInCell="1" allowOverlap="1">
            <wp:simplePos x="0" y="0"/>
            <wp:positionH relativeFrom="column">
              <wp:posOffset>342900</wp:posOffset>
            </wp:positionH>
            <wp:positionV relativeFrom="paragraph">
              <wp:posOffset>334010</wp:posOffset>
            </wp:positionV>
            <wp:extent cx="5153025" cy="3238500"/>
            <wp:effectExtent l="19050" t="0" r="9525" b="0"/>
            <wp:wrapTight wrapText="bothSides">
              <wp:wrapPolygon edited="0">
                <wp:start x="-80" y="0"/>
                <wp:lineTo x="-80" y="21346"/>
                <wp:lineTo x="21640" y="21346"/>
                <wp:lineTo x="21640" y="0"/>
                <wp:lineTo x="-80" y="0"/>
              </wp:wrapPolygon>
            </wp:wrapTight>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5153025" cy="3238500"/>
                    </a:xfrm>
                    <a:prstGeom prst="rect">
                      <a:avLst/>
                    </a:prstGeom>
                    <a:noFill/>
                    <a:ln w="9525">
                      <a:noFill/>
                      <a:miter lim="800000"/>
                      <a:headEnd/>
                      <a:tailEnd/>
                    </a:ln>
                  </pic:spPr>
                </pic:pic>
              </a:graphicData>
            </a:graphic>
          </wp:anchor>
        </w:drawing>
      </w:r>
    </w:p>
    <w:p w:rsidR="008972EA" w:rsidRDefault="008972EA" w:rsidP="008972EA">
      <w:pPr>
        <w:rPr>
          <w:rFonts w:cs="Times New Roman"/>
          <w:color w:val="FF0000"/>
        </w:rPr>
      </w:pPr>
    </w:p>
    <w:p w:rsidR="008972EA" w:rsidRDefault="008972EA" w:rsidP="008972EA">
      <w:pPr>
        <w:rPr>
          <w:rFonts w:cs="Times New Roman"/>
          <w:color w:val="FF0000"/>
        </w:rPr>
      </w:pPr>
    </w:p>
    <w:p w:rsidR="008972EA" w:rsidRPr="00CF6D41" w:rsidRDefault="008972EA" w:rsidP="008972EA">
      <w:pPr>
        <w:rPr>
          <w:rFonts w:cs="Times New Roman"/>
        </w:rPr>
      </w:pPr>
      <w:r>
        <w:rPr>
          <w:rFonts w:cs="Times New Roman"/>
        </w:rPr>
        <w:t xml:space="preserve"> </w:t>
      </w:r>
    </w:p>
    <w:p w:rsidR="008972EA" w:rsidRDefault="008972EA" w:rsidP="008972EA">
      <w:pPr>
        <w:rPr>
          <w:rFonts w:cs="Times New Roman"/>
        </w:rPr>
      </w:pPr>
    </w:p>
    <w:p w:rsidR="008972EA" w:rsidRDefault="008972EA" w:rsidP="008972EA">
      <w:pPr>
        <w:rPr>
          <w:rFonts w:cs="Times New Roman"/>
        </w:rPr>
      </w:pPr>
    </w:p>
    <w:p w:rsidR="008972EA" w:rsidRPr="0056328A" w:rsidRDefault="008972EA" w:rsidP="008972EA">
      <w:pPr>
        <w:rPr>
          <w:rFonts w:cs="Times New Roman"/>
        </w:rPr>
      </w:pPr>
    </w:p>
    <w:p w:rsidR="008972EA" w:rsidRPr="0056328A" w:rsidRDefault="008972EA" w:rsidP="008972EA">
      <w:pPr>
        <w:rPr>
          <w:rFonts w:cs="Times New Roman"/>
        </w:rPr>
      </w:pPr>
    </w:p>
    <w:p w:rsidR="008972EA" w:rsidRPr="0056328A" w:rsidRDefault="008972EA" w:rsidP="008972EA">
      <w:pPr>
        <w:rPr>
          <w:rFonts w:cs="Times New Roman"/>
        </w:rPr>
      </w:pPr>
    </w:p>
    <w:p w:rsidR="008972EA" w:rsidRDefault="008972EA" w:rsidP="008972EA">
      <w:pPr>
        <w:rPr>
          <w:rFonts w:cs="Times New Roman"/>
        </w:rPr>
      </w:pPr>
    </w:p>
    <w:p w:rsidR="008972EA" w:rsidRDefault="008972EA" w:rsidP="00327EBC">
      <w:pPr>
        <w:pStyle w:val="Caption"/>
      </w:pPr>
      <w:bookmarkStart w:id="258" w:name="_Toc248839609"/>
      <w:bookmarkStart w:id="259" w:name="_Toc248840117"/>
      <w:bookmarkStart w:id="260" w:name="_Toc266790772"/>
      <w:bookmarkStart w:id="261" w:name="_Toc266790901"/>
      <w:bookmarkStart w:id="262" w:name="_Toc266955678"/>
      <w:bookmarkStart w:id="263" w:name="_Toc272313432"/>
      <w:r>
        <w:rPr>
          <w:u w:val="single"/>
        </w:rPr>
        <w:t>Figure 4.2:</w:t>
      </w:r>
      <w:r>
        <w:t xml:space="preserve"> PXRD of the </w:t>
      </w:r>
      <w:r>
        <w:rPr>
          <w:i/>
        </w:rPr>
        <w:t>in-situ</w:t>
      </w:r>
      <w:r>
        <w:t xml:space="preserve"> treated Mg-V-HTlc</w:t>
      </w:r>
      <w:bookmarkEnd w:id="258"/>
      <w:bookmarkEnd w:id="259"/>
      <w:bookmarkEnd w:id="260"/>
      <w:bookmarkEnd w:id="261"/>
      <w:bookmarkEnd w:id="262"/>
      <w:bookmarkEnd w:id="263"/>
    </w:p>
    <w:p w:rsidR="008972EA" w:rsidRDefault="008972EA" w:rsidP="008972EA">
      <w:pPr>
        <w:jc w:val="center"/>
        <w:rPr>
          <w:rFonts w:cs="Times New Roman"/>
        </w:rPr>
      </w:pPr>
    </w:p>
    <w:p w:rsidR="008972EA" w:rsidRDefault="008972EA" w:rsidP="008972EA">
      <w:pPr>
        <w:rPr>
          <w:rFonts w:cs="Times New Roman"/>
        </w:rPr>
      </w:pPr>
      <w:r>
        <w:rPr>
          <w:rFonts w:cs="Times New Roman"/>
        </w:rPr>
        <w:t xml:space="preserve">The diffractogram of the calcined sample (Figure 4.3) also shows a loss in the hydrotalcite-like phase with the concomitant formation of the MgO and </w:t>
      </w:r>
      <w:r w:rsidRPr="007767A7">
        <w:rPr>
          <w:rFonts w:cs="Times New Roman"/>
        </w:rPr>
        <w:t xml:space="preserve">magnesium vanadium mixed oxide phases (as observed for the </w:t>
      </w:r>
      <w:r w:rsidRPr="007767A7">
        <w:rPr>
          <w:rFonts w:cs="Times New Roman"/>
          <w:i/>
        </w:rPr>
        <w:t>in-situ</w:t>
      </w:r>
      <w:r w:rsidRPr="007767A7">
        <w:rPr>
          <w:rFonts w:cs="Times New Roman"/>
        </w:rPr>
        <w:t xml:space="preserve"> treated catalysts discussed previously).</w:t>
      </w:r>
      <w:r>
        <w:rPr>
          <w:rFonts w:cs="Times New Roman"/>
        </w:rPr>
        <w:t xml:space="preserve"> The diffractogram displays peaks that are generally sharp and intense, suggesting a very crystalline material compared to the uncalcined and </w:t>
      </w:r>
      <w:r>
        <w:rPr>
          <w:rFonts w:cs="Times New Roman"/>
          <w:i/>
        </w:rPr>
        <w:t>in-situ</w:t>
      </w:r>
      <w:r>
        <w:rPr>
          <w:rFonts w:cs="Times New Roman"/>
        </w:rPr>
        <w:t xml:space="preserve"> treated samples.</w:t>
      </w:r>
    </w:p>
    <w:p w:rsidR="008972EA" w:rsidRDefault="008972EA" w:rsidP="008972EA">
      <w:pPr>
        <w:rPr>
          <w:rFonts w:cs="Times New Roman"/>
        </w:rPr>
      </w:pPr>
    </w:p>
    <w:p w:rsidR="008972EA" w:rsidRDefault="008972EA" w:rsidP="008972EA">
      <w:pPr>
        <w:rPr>
          <w:rFonts w:cs="Times New Roman"/>
        </w:rPr>
      </w:pPr>
      <w:r>
        <w:rPr>
          <w:rFonts w:cs="Times New Roman"/>
        </w:rPr>
        <w:lastRenderedPageBreak/>
        <w:t xml:space="preserve">The </w:t>
      </w:r>
      <w:r>
        <w:rPr>
          <w:rFonts w:cs="Times New Roman"/>
          <w:i/>
        </w:rPr>
        <w:t>in-situ</w:t>
      </w:r>
      <w:r>
        <w:rPr>
          <w:rFonts w:cs="Times New Roman"/>
        </w:rPr>
        <w:t xml:space="preserve"> XRD of the Mg-V-HTlc under a nitrogen atmosphere from room temperature to 550 </w:t>
      </w:r>
      <w:r>
        <w:rPr>
          <w:rFonts w:cs="Times New Roman"/>
        </w:rPr>
        <w:sym w:font="Symbol" w:char="F0B0"/>
      </w:r>
      <w:r>
        <w:rPr>
          <w:rFonts w:cs="Times New Roman"/>
        </w:rPr>
        <w:t xml:space="preserve">C is presented in Figure 4.4. The initial room temperature scan shows the presence of the hydrotalcite-like peaks which decrease progressively with an increase in temperature. At ~ 300 </w:t>
      </w:r>
      <w:r>
        <w:rPr>
          <w:rFonts w:cs="Times New Roman"/>
        </w:rPr>
        <w:sym w:font="Symbol" w:char="F0B0"/>
      </w:r>
      <w:r>
        <w:rPr>
          <w:rFonts w:cs="Times New Roman"/>
        </w:rPr>
        <w:t xml:space="preserve">C, the hydrotalcite-like phase is lost with a concomitant formation of the MgO and mixed </w:t>
      </w:r>
      <w:r w:rsidRPr="00BA1F66">
        <w:rPr>
          <w:rFonts w:cs="Times New Roman"/>
        </w:rPr>
        <w:t>Mg</w:t>
      </w:r>
      <w:r>
        <w:rPr>
          <w:rFonts w:cs="Times New Roman"/>
          <w:vertAlign w:val="subscript"/>
        </w:rPr>
        <w:t>x</w:t>
      </w:r>
      <w:r w:rsidRPr="00BA1F66">
        <w:rPr>
          <w:rFonts w:cs="Times New Roman"/>
        </w:rPr>
        <w:t>V</w:t>
      </w:r>
      <w:r>
        <w:rPr>
          <w:rFonts w:cs="Times New Roman"/>
          <w:vertAlign w:val="subscript"/>
        </w:rPr>
        <w:t>y</w:t>
      </w:r>
      <w:r w:rsidRPr="00BA1F66">
        <w:rPr>
          <w:rFonts w:cs="Times New Roman"/>
        </w:rPr>
        <w:t>O</w:t>
      </w:r>
      <w:r>
        <w:rPr>
          <w:rFonts w:cs="Times New Roman"/>
          <w:vertAlign w:val="subscript"/>
        </w:rPr>
        <w:t>z</w:t>
      </w:r>
      <w:r>
        <w:rPr>
          <w:rFonts w:cs="Times New Roman"/>
        </w:rPr>
        <w:t xml:space="preserve"> phases. The peaks associated with these phases are relatively sharp and intense and may be attributed to a more crystalline material than the precursor [5].</w:t>
      </w:r>
    </w:p>
    <w:p w:rsidR="003854B5" w:rsidRDefault="003854B5" w:rsidP="008972EA">
      <w:pPr>
        <w:rPr>
          <w:rFonts w:cs="Times New Roman"/>
        </w:rPr>
      </w:pPr>
      <w:r>
        <w:rPr>
          <w:rFonts w:cs="Times New Roman"/>
          <w:noProof/>
        </w:rPr>
        <w:drawing>
          <wp:anchor distT="0" distB="0" distL="114300" distR="114300" simplePos="0" relativeHeight="251843584" behindDoc="0" locked="0" layoutInCell="1" allowOverlap="1">
            <wp:simplePos x="0" y="0"/>
            <wp:positionH relativeFrom="column">
              <wp:posOffset>662940</wp:posOffset>
            </wp:positionH>
            <wp:positionV relativeFrom="paragraph">
              <wp:posOffset>49530</wp:posOffset>
            </wp:positionV>
            <wp:extent cx="4610100" cy="2524125"/>
            <wp:effectExtent l="19050" t="0" r="0" b="0"/>
            <wp:wrapSquare wrapText="bothSides"/>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srcRect/>
                    <a:stretch>
                      <a:fillRect/>
                    </a:stretch>
                  </pic:blipFill>
                  <pic:spPr bwMode="auto">
                    <a:xfrm>
                      <a:off x="0" y="0"/>
                      <a:ext cx="4610100" cy="2524125"/>
                    </a:xfrm>
                    <a:prstGeom prst="rect">
                      <a:avLst/>
                    </a:prstGeom>
                    <a:noFill/>
                  </pic:spPr>
                </pic:pic>
              </a:graphicData>
            </a:graphic>
          </wp:anchor>
        </w:drawing>
      </w:r>
    </w:p>
    <w:p w:rsidR="003854B5" w:rsidRPr="00974083" w:rsidRDefault="003854B5" w:rsidP="008972EA">
      <w:pPr>
        <w:rPr>
          <w:rFonts w:cs="Times New Roman"/>
          <w:color w:val="FF0000"/>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C81F5A" w:rsidP="00327EBC">
      <w:pPr>
        <w:pStyle w:val="Caption"/>
      </w:pPr>
      <w:bookmarkStart w:id="264" w:name="_Toc248839610"/>
      <w:bookmarkStart w:id="265" w:name="_Toc248840118"/>
      <w:r>
        <w:rPr>
          <w:noProof/>
        </w:rPr>
        <w:pict>
          <v:shape id="_x0000_s1152" type="#_x0000_t202" style="position:absolute;left:0;text-align:left;margin-left:52.2pt;margin-top:24.85pt;width:360.75pt;height:229.5pt;z-index:-251658242">
            <v:textbox style="mso-next-textbox:#_x0000_s1152">
              <w:txbxContent>
                <w:p w:rsidR="00346CD3" w:rsidRDefault="00346CD3"/>
              </w:txbxContent>
            </v:textbox>
          </v:shape>
        </w:pict>
      </w:r>
      <w:bookmarkStart w:id="266" w:name="_Toc266790773"/>
      <w:bookmarkStart w:id="267" w:name="_Toc266790902"/>
      <w:bookmarkStart w:id="268" w:name="_Toc266955679"/>
      <w:bookmarkStart w:id="269" w:name="_Toc272313433"/>
      <w:r w:rsidR="008972EA">
        <w:rPr>
          <w:u w:val="single"/>
        </w:rPr>
        <w:t xml:space="preserve">Figure 4.3: </w:t>
      </w:r>
      <w:r w:rsidR="008972EA">
        <w:t>PXRD pattern of the calcined Mg-V-HTlc</w:t>
      </w:r>
      <w:bookmarkEnd w:id="264"/>
      <w:bookmarkEnd w:id="265"/>
      <w:bookmarkEnd w:id="266"/>
      <w:bookmarkEnd w:id="267"/>
      <w:bookmarkEnd w:id="268"/>
      <w:bookmarkEnd w:id="269"/>
    </w:p>
    <w:p w:rsidR="003854B5" w:rsidRPr="003854B5" w:rsidRDefault="00C81F5A" w:rsidP="003854B5">
      <w:r>
        <w:rPr>
          <w:noProof/>
        </w:rPr>
        <w:pict>
          <v:shape id="_x0000_s1150" type="#_x0000_t32" style="position:absolute;left:0;text-align:left;margin-left:106.2pt;margin-top:15.35pt;width:0;height:184.6pt;flip:y;z-index:251953152" o:connectortype="straight" strokecolor="#5a5a5a [2109]">
            <v:stroke endarrow="block"/>
          </v:shape>
        </w:pict>
      </w:r>
      <w:r w:rsidR="00493FA6">
        <w:rPr>
          <w:noProof/>
        </w:rPr>
        <w:drawing>
          <wp:anchor distT="0" distB="0" distL="114300" distR="114300" simplePos="0" relativeHeight="251955200" behindDoc="1" locked="0" layoutInCell="1" allowOverlap="1">
            <wp:simplePos x="0" y="0"/>
            <wp:positionH relativeFrom="column">
              <wp:posOffset>1348740</wp:posOffset>
            </wp:positionH>
            <wp:positionV relativeFrom="paragraph">
              <wp:posOffset>194945</wp:posOffset>
            </wp:positionV>
            <wp:extent cx="3771900" cy="2552700"/>
            <wp:effectExtent l="19050" t="0" r="0" b="0"/>
            <wp:wrapTight wrapText="bothSides">
              <wp:wrapPolygon edited="0">
                <wp:start x="-109" y="0"/>
                <wp:lineTo x="-109" y="21439"/>
                <wp:lineTo x="21600" y="21439"/>
                <wp:lineTo x="21600" y="0"/>
                <wp:lineTo x="-109" y="0"/>
              </wp:wrapPolygon>
            </wp:wrapTight>
            <wp:docPr id="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3771900" cy="2552700"/>
                    </a:xfrm>
                    <a:prstGeom prst="rect">
                      <a:avLst/>
                    </a:prstGeom>
                    <a:noFill/>
                    <a:ln w="9525">
                      <a:noFill/>
                      <a:miter lim="800000"/>
                      <a:headEnd/>
                      <a:tailEnd/>
                    </a:ln>
                  </pic:spPr>
                </pic:pic>
              </a:graphicData>
            </a:graphic>
          </wp:anchor>
        </w:drawing>
      </w:r>
    </w:p>
    <w:p w:rsidR="00493FA6" w:rsidRDefault="00493FA6" w:rsidP="00327EBC">
      <w:pPr>
        <w:pStyle w:val="Caption"/>
      </w:pPr>
      <w:bookmarkStart w:id="270" w:name="_Toc248839611"/>
      <w:bookmarkStart w:id="271" w:name="_Toc248840119"/>
    </w:p>
    <w:p w:rsidR="00493FA6" w:rsidRDefault="00C81F5A" w:rsidP="00327EBC">
      <w:pPr>
        <w:pStyle w:val="Caption"/>
        <w:rPr>
          <w:u w:val="single"/>
        </w:rPr>
      </w:pPr>
      <w:r w:rsidRPr="00C81F5A">
        <w:rPr>
          <w:noProof/>
        </w:rPr>
        <w:pict>
          <v:shape id="_x0000_s1151" type="#_x0000_t202" style="position:absolute;left:0;text-align:left;margin-left:78.45pt;margin-top:18.15pt;width:24pt;height:53.25pt;z-index:251954176;mso-width-relative:margin;mso-height-relative:margin" strokecolor="white [3212]">
            <v:fill opacity="0"/>
            <v:textbox style="layout-flow:vertical;mso-layout-flow-alt:bottom-to-top;mso-next-textbox:#_x0000_s1151">
              <w:txbxContent>
                <w:p w:rsidR="00346CD3" w:rsidRPr="00493FA6" w:rsidRDefault="00346CD3" w:rsidP="00493FA6">
                  <w:pPr>
                    <w:rPr>
                      <w:rFonts w:ascii="Arial" w:hAnsi="Arial" w:cs="Arial"/>
                      <w:sz w:val="18"/>
                      <w:szCs w:val="18"/>
                    </w:rPr>
                  </w:pPr>
                  <w:r w:rsidRPr="00493FA6">
                    <w:rPr>
                      <w:rFonts w:ascii="Arial" w:hAnsi="Arial" w:cs="Arial"/>
                      <w:sz w:val="18"/>
                      <w:szCs w:val="18"/>
                    </w:rPr>
                    <w:t xml:space="preserve"> counts</w:t>
                  </w:r>
                </w:p>
              </w:txbxContent>
            </v:textbox>
          </v:shape>
        </w:pict>
      </w:r>
    </w:p>
    <w:p w:rsidR="00493FA6" w:rsidRDefault="00493FA6" w:rsidP="00327EBC">
      <w:pPr>
        <w:pStyle w:val="Caption"/>
      </w:pPr>
    </w:p>
    <w:p w:rsidR="00493FA6" w:rsidRDefault="00493FA6" w:rsidP="00327EBC">
      <w:pPr>
        <w:pStyle w:val="Caption"/>
      </w:pPr>
    </w:p>
    <w:p w:rsidR="00493FA6" w:rsidRDefault="00493FA6" w:rsidP="00327EBC">
      <w:pPr>
        <w:pStyle w:val="Caption"/>
      </w:pPr>
    </w:p>
    <w:p w:rsidR="00493FA6" w:rsidRDefault="00493FA6" w:rsidP="00327EBC">
      <w:pPr>
        <w:pStyle w:val="Caption"/>
      </w:pPr>
    </w:p>
    <w:p w:rsidR="00493FA6" w:rsidRDefault="00493FA6" w:rsidP="00327EBC">
      <w:pPr>
        <w:pStyle w:val="Caption"/>
      </w:pPr>
    </w:p>
    <w:p w:rsidR="008972EA" w:rsidRPr="00974083" w:rsidRDefault="008972EA" w:rsidP="00327EBC">
      <w:pPr>
        <w:pStyle w:val="Caption"/>
        <w:rPr>
          <w:color w:val="FF0000"/>
        </w:rPr>
      </w:pPr>
      <w:bookmarkStart w:id="272" w:name="_Toc266790774"/>
      <w:bookmarkStart w:id="273" w:name="_Toc266790903"/>
      <w:bookmarkStart w:id="274" w:name="_Toc266955680"/>
      <w:bookmarkStart w:id="275" w:name="_Toc272313434"/>
      <w:r w:rsidRPr="001148F9">
        <w:rPr>
          <w:u w:val="single"/>
        </w:rPr>
        <w:t>Figure 4.4:</w:t>
      </w:r>
      <w:r w:rsidRPr="001148F9">
        <w:t xml:space="preserve"> </w:t>
      </w:r>
      <w:r w:rsidRPr="001148F9">
        <w:rPr>
          <w:i/>
        </w:rPr>
        <w:t>In-situ</w:t>
      </w:r>
      <w:r w:rsidRPr="001148F9">
        <w:t xml:space="preserve"> XRD of the Mg-V-HTlc</w:t>
      </w:r>
      <w:bookmarkEnd w:id="270"/>
      <w:bookmarkEnd w:id="271"/>
      <w:bookmarkEnd w:id="272"/>
      <w:bookmarkEnd w:id="273"/>
      <w:bookmarkEnd w:id="274"/>
      <w:bookmarkEnd w:id="275"/>
    </w:p>
    <w:p w:rsidR="008972EA" w:rsidRPr="00466D37" w:rsidRDefault="008972EA" w:rsidP="008972EA">
      <w:pPr>
        <w:rPr>
          <w:rFonts w:cs="Times New Roman"/>
          <w:color w:val="FF0000"/>
        </w:rPr>
      </w:pPr>
      <w:r>
        <w:rPr>
          <w:rFonts w:cs="Times New Roman"/>
        </w:rPr>
        <w:lastRenderedPageBreak/>
        <w:t>The IR spectrum for the Mg-V-HTlc (Figure 4.5), shows a broad peak at 3421 cm</w:t>
      </w:r>
      <w:r>
        <w:rPr>
          <w:rFonts w:cs="Times New Roman"/>
          <w:vertAlign w:val="superscript"/>
        </w:rPr>
        <w:t>-1</w:t>
      </w:r>
      <w:r>
        <w:rPr>
          <w:rFonts w:cs="Times New Roman"/>
        </w:rPr>
        <w:t xml:space="preserve"> which is attributed to OH</w:t>
      </w:r>
      <w:r>
        <w:rPr>
          <w:rFonts w:cs="Times New Roman"/>
          <w:vertAlign w:val="superscript"/>
        </w:rPr>
        <w:t>-</w:t>
      </w:r>
      <w:r>
        <w:rPr>
          <w:rFonts w:cs="Times New Roman"/>
        </w:rPr>
        <w:t xml:space="preserve"> stretching vibrations. The carbonate bands were observed at 1481 cm</w:t>
      </w:r>
      <w:r>
        <w:rPr>
          <w:rFonts w:cs="Times New Roman"/>
          <w:vertAlign w:val="superscript"/>
        </w:rPr>
        <w:t>-1</w:t>
      </w:r>
      <w:r>
        <w:rPr>
          <w:rFonts w:cs="Times New Roman"/>
        </w:rPr>
        <w:t xml:space="preserve"> , 1421 cm</w:t>
      </w:r>
      <w:r>
        <w:rPr>
          <w:rFonts w:cs="Times New Roman"/>
          <w:vertAlign w:val="superscript"/>
        </w:rPr>
        <w:t xml:space="preserve">-1 </w:t>
      </w:r>
      <w:r>
        <w:rPr>
          <w:rFonts w:cs="Times New Roman"/>
        </w:rPr>
        <w:t>, 880 cm</w:t>
      </w:r>
      <w:r>
        <w:rPr>
          <w:rFonts w:cs="Times New Roman"/>
          <w:vertAlign w:val="superscript"/>
        </w:rPr>
        <w:t>-1</w:t>
      </w:r>
      <w:r>
        <w:rPr>
          <w:rFonts w:cs="Times New Roman"/>
        </w:rPr>
        <w:t xml:space="preserve">  and 667 cm</w:t>
      </w:r>
      <w:r>
        <w:rPr>
          <w:rFonts w:cs="Times New Roman"/>
          <w:vertAlign w:val="superscript"/>
        </w:rPr>
        <w:t>-1</w:t>
      </w:r>
      <w:r>
        <w:rPr>
          <w:rFonts w:cs="Times New Roman"/>
        </w:rPr>
        <w:t xml:space="preserve"> respectively, while the smaller band observed at ~ 1650 cm</w:t>
      </w:r>
      <w:r>
        <w:rPr>
          <w:rFonts w:cs="Times New Roman"/>
          <w:vertAlign w:val="superscript"/>
        </w:rPr>
        <w:t>-1</w:t>
      </w:r>
      <w:r>
        <w:rPr>
          <w:rFonts w:cs="Times New Roman"/>
        </w:rPr>
        <w:t xml:space="preserve"> is attributed to water bending vibrations [6, 7]. The spectra of the </w:t>
      </w:r>
      <w:r>
        <w:rPr>
          <w:rFonts w:cs="Times New Roman"/>
          <w:i/>
        </w:rPr>
        <w:t>in-situ</w:t>
      </w:r>
      <w:r>
        <w:rPr>
          <w:rFonts w:cs="Times New Roman"/>
        </w:rPr>
        <w:t xml:space="preserve"> treated catalyst as well as the calcined sample (Figure 4.5), showed a smaller peak due to OH</w:t>
      </w:r>
      <w:r>
        <w:rPr>
          <w:rFonts w:cs="Times New Roman"/>
          <w:vertAlign w:val="superscript"/>
        </w:rPr>
        <w:t>-</w:t>
      </w:r>
      <w:r>
        <w:rPr>
          <w:rFonts w:cs="Times New Roman"/>
        </w:rPr>
        <w:t xml:space="preserve"> stretching vibrations (~3360 cm</w:t>
      </w:r>
      <w:r>
        <w:rPr>
          <w:rFonts w:cs="Times New Roman"/>
          <w:vertAlign w:val="superscript"/>
        </w:rPr>
        <w:t>-1</w:t>
      </w:r>
      <w:r>
        <w:rPr>
          <w:rFonts w:cs="Times New Roman"/>
        </w:rPr>
        <w:t xml:space="preserve">). This observation is expected as the catalyst is subjected to heat during treatment and subsequent loss of water molecules from the catalyst layers, accompanied by structural changes from HTlc to mixed oxide, occurs.  The calcined and </w:t>
      </w:r>
      <w:r>
        <w:rPr>
          <w:rFonts w:cs="Times New Roman"/>
          <w:i/>
        </w:rPr>
        <w:t>in-situ</w:t>
      </w:r>
      <w:r>
        <w:rPr>
          <w:rFonts w:cs="Times New Roman"/>
        </w:rPr>
        <w:t xml:space="preserve"> treated samples also show only one CO</w:t>
      </w:r>
      <w:r>
        <w:rPr>
          <w:rFonts w:cs="Times New Roman"/>
          <w:vertAlign w:val="subscript"/>
        </w:rPr>
        <w:t>2</w:t>
      </w:r>
      <w:r>
        <w:rPr>
          <w:rFonts w:cs="Times New Roman"/>
        </w:rPr>
        <w:t xml:space="preserve"> band at 1438 cm</w:t>
      </w:r>
      <w:r>
        <w:rPr>
          <w:rFonts w:cs="Times New Roman"/>
          <w:vertAlign w:val="superscript"/>
        </w:rPr>
        <w:t>-1</w:t>
      </w:r>
      <w:r>
        <w:rPr>
          <w:rFonts w:cs="Times New Roman"/>
        </w:rPr>
        <w:t xml:space="preserve">, unlike the uncalcined sample. It is reported that the splitting of the </w:t>
      </w:r>
      <w:r>
        <w:rPr>
          <w:rFonts w:cs="Times New Roman"/>
        </w:rPr>
        <w:sym w:font="Symbol" w:char="F075"/>
      </w:r>
      <w:r>
        <w:rPr>
          <w:rFonts w:cs="Times New Roman"/>
          <w:vertAlign w:val="subscript"/>
        </w:rPr>
        <w:t>3</w:t>
      </w:r>
      <w:r>
        <w:rPr>
          <w:rFonts w:cs="Times New Roman"/>
        </w:rPr>
        <w:t xml:space="preserve"> band into 2 bands at 1400 – 1383 cm</w:t>
      </w:r>
      <w:r>
        <w:rPr>
          <w:rFonts w:cs="Times New Roman"/>
          <w:vertAlign w:val="superscript"/>
        </w:rPr>
        <w:t>-1</w:t>
      </w:r>
      <w:r>
        <w:rPr>
          <w:rFonts w:cs="Times New Roman"/>
        </w:rPr>
        <w:t xml:space="preserve"> and 1369 – 1364 cm</w:t>
      </w:r>
      <w:r>
        <w:rPr>
          <w:rFonts w:cs="Times New Roman"/>
          <w:vertAlign w:val="superscript"/>
        </w:rPr>
        <w:t>-1</w:t>
      </w:r>
      <w:r>
        <w:rPr>
          <w:rFonts w:cs="Times New Roman"/>
        </w:rPr>
        <w:t xml:space="preserve"> is due to water molecules being hydrogen bonded to interlayer carbonate ions [6]. During calcinations and </w:t>
      </w:r>
      <w:r>
        <w:rPr>
          <w:rFonts w:cs="Times New Roman"/>
          <w:i/>
        </w:rPr>
        <w:t>in-situ</w:t>
      </w:r>
      <w:r>
        <w:rPr>
          <w:rFonts w:cs="Times New Roman"/>
        </w:rPr>
        <w:t xml:space="preserve"> treatment, these bonds are broken due to the evolution of both water molecules and CO</w:t>
      </w:r>
      <w:r>
        <w:rPr>
          <w:rFonts w:cs="Times New Roman"/>
          <w:vertAlign w:val="subscript"/>
        </w:rPr>
        <w:t>2</w:t>
      </w:r>
      <w:r>
        <w:rPr>
          <w:rFonts w:cs="Times New Roman"/>
        </w:rPr>
        <w:t xml:space="preserve"> and is confirmed by thervog</w:t>
      </w:r>
      <w:r w:rsidR="001235FB">
        <w:rPr>
          <w:rFonts w:cs="Times New Roman"/>
        </w:rPr>
        <w:t>ravimetric analysis on the Mg-V-</w:t>
      </w:r>
      <w:r>
        <w:rPr>
          <w:rFonts w:cs="Times New Roman"/>
        </w:rPr>
        <w:t>HTlc.</w:t>
      </w:r>
    </w:p>
    <w:p w:rsidR="008972EA" w:rsidRDefault="001235FB" w:rsidP="008972EA">
      <w:pPr>
        <w:rPr>
          <w:rFonts w:cs="Times New Roman"/>
          <w:color w:val="FF0000"/>
        </w:rPr>
      </w:pPr>
      <w:r>
        <w:rPr>
          <w:rFonts w:cs="Times New Roman"/>
          <w:noProof/>
          <w:color w:val="FF0000"/>
        </w:rPr>
        <w:drawing>
          <wp:anchor distT="0" distB="0" distL="114300" distR="114300" simplePos="0" relativeHeight="251725824" behindDoc="1" locked="0" layoutInCell="1" allowOverlap="1">
            <wp:simplePos x="0" y="0"/>
            <wp:positionH relativeFrom="margin">
              <wp:posOffset>529590</wp:posOffset>
            </wp:positionH>
            <wp:positionV relativeFrom="margin">
              <wp:posOffset>3558540</wp:posOffset>
            </wp:positionV>
            <wp:extent cx="4781550" cy="2743200"/>
            <wp:effectExtent l="19050" t="19050" r="19050" b="19050"/>
            <wp:wrapSquare wrapText="bothSides"/>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srcRect/>
                    <a:stretch>
                      <a:fillRect/>
                    </a:stretch>
                  </pic:blipFill>
                  <pic:spPr bwMode="auto">
                    <a:xfrm>
                      <a:off x="0" y="0"/>
                      <a:ext cx="4781550" cy="2743200"/>
                    </a:xfrm>
                    <a:prstGeom prst="rect">
                      <a:avLst/>
                    </a:prstGeom>
                    <a:noFill/>
                    <a:ln w="6350" cmpd="sng">
                      <a:solidFill>
                        <a:schemeClr val="tx1"/>
                      </a:solidFill>
                      <a:miter lim="800000"/>
                      <a:headEnd/>
                      <a:tailEnd/>
                    </a:ln>
                  </pic:spPr>
                </pic:pic>
              </a:graphicData>
            </a:graphic>
          </wp:anchor>
        </w:drawing>
      </w:r>
    </w:p>
    <w:p w:rsidR="008972EA" w:rsidRDefault="008972EA" w:rsidP="008972EA">
      <w:pPr>
        <w:rPr>
          <w:rFonts w:cs="Times New Roman"/>
          <w:color w:val="FF0000"/>
        </w:rPr>
      </w:pPr>
    </w:p>
    <w:p w:rsidR="008972EA" w:rsidRDefault="008972EA" w:rsidP="008972EA">
      <w:pPr>
        <w:rPr>
          <w:rFonts w:cs="Times New Roman"/>
          <w:color w:val="FF0000"/>
        </w:rPr>
      </w:pPr>
    </w:p>
    <w:p w:rsidR="008972EA" w:rsidRDefault="008972EA" w:rsidP="008972EA">
      <w:pPr>
        <w:rPr>
          <w:rFonts w:cs="Times New Roman"/>
          <w:color w:val="FF0000"/>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jc w:val="center"/>
        <w:rPr>
          <w:rFonts w:cs="Times New Roman"/>
          <w:u w:val="single"/>
        </w:rPr>
      </w:pPr>
    </w:p>
    <w:p w:rsidR="001235FB" w:rsidRDefault="001235FB" w:rsidP="00327EBC">
      <w:pPr>
        <w:pStyle w:val="Caption"/>
      </w:pPr>
      <w:bookmarkStart w:id="276" w:name="_Toc248839612"/>
      <w:bookmarkStart w:id="277" w:name="_Toc248840120"/>
    </w:p>
    <w:p w:rsidR="008972EA" w:rsidRPr="00FA57F3" w:rsidRDefault="008972EA" w:rsidP="00327EBC">
      <w:pPr>
        <w:pStyle w:val="Caption"/>
      </w:pPr>
      <w:bookmarkStart w:id="278" w:name="_Toc266790775"/>
      <w:bookmarkStart w:id="279" w:name="_Toc266790904"/>
      <w:bookmarkStart w:id="280" w:name="_Toc266955681"/>
      <w:bookmarkStart w:id="281" w:name="_Toc272313435"/>
      <w:r>
        <w:rPr>
          <w:u w:val="single"/>
        </w:rPr>
        <w:t>Figure 4.5:</w:t>
      </w:r>
      <w:r>
        <w:t xml:space="preserve"> Infrared Spectra of uncalcined, calcined and </w:t>
      </w:r>
      <w:r>
        <w:rPr>
          <w:i/>
        </w:rPr>
        <w:t>in-situ</w:t>
      </w:r>
      <w:r>
        <w:t xml:space="preserve"> treated Mg-V-HTlc’s</w:t>
      </w:r>
      <w:bookmarkEnd w:id="276"/>
      <w:bookmarkEnd w:id="277"/>
      <w:bookmarkEnd w:id="278"/>
      <w:bookmarkEnd w:id="279"/>
      <w:bookmarkEnd w:id="280"/>
      <w:bookmarkEnd w:id="281"/>
    </w:p>
    <w:p w:rsidR="008972EA" w:rsidRDefault="008972EA" w:rsidP="008972EA">
      <w:pPr>
        <w:rPr>
          <w:rFonts w:cs="Times New Roman"/>
        </w:rPr>
      </w:pPr>
    </w:p>
    <w:p w:rsidR="008972EA" w:rsidRDefault="008972EA" w:rsidP="008972EA">
      <w:pPr>
        <w:rPr>
          <w:rFonts w:cs="Times New Roman"/>
        </w:rPr>
      </w:pPr>
      <w:r>
        <w:rPr>
          <w:rFonts w:cs="Times New Roman"/>
        </w:rPr>
        <w:lastRenderedPageBreak/>
        <w:t>The data obtained from ICP analysis for the concentrations of magnesium and vanadium in the catalyst is presented in Table 4.2. The catalyst was therefore found to show good incorporation of both the metals.</w:t>
      </w:r>
    </w:p>
    <w:p w:rsidR="008972EA" w:rsidRDefault="008972EA" w:rsidP="008972EA">
      <w:pPr>
        <w:rPr>
          <w:rFonts w:cs="Times New Roman"/>
        </w:rPr>
      </w:pPr>
    </w:p>
    <w:p w:rsidR="008972EA" w:rsidRPr="00D12496" w:rsidRDefault="008972EA" w:rsidP="00327EBC">
      <w:pPr>
        <w:pStyle w:val="Caption"/>
      </w:pPr>
      <w:bookmarkStart w:id="282" w:name="_Toc248839260"/>
      <w:bookmarkStart w:id="283" w:name="_Toc248839613"/>
      <w:bookmarkStart w:id="284" w:name="_Toc266790545"/>
      <w:bookmarkStart w:id="285" w:name="_Toc266790776"/>
      <w:bookmarkStart w:id="286" w:name="_Toc266955436"/>
      <w:bookmarkStart w:id="287" w:name="_Toc266955682"/>
      <w:bookmarkStart w:id="288" w:name="_Toc272313129"/>
      <w:bookmarkStart w:id="289" w:name="_Toc272313436"/>
      <w:r>
        <w:rPr>
          <w:u w:val="single"/>
        </w:rPr>
        <w:t>Table 4.2:</w:t>
      </w:r>
      <w:r>
        <w:t xml:space="preserve"> ICP results for Mg-V-HTlc</w:t>
      </w:r>
      <w:bookmarkEnd w:id="282"/>
      <w:bookmarkEnd w:id="283"/>
      <w:bookmarkEnd w:id="284"/>
      <w:bookmarkEnd w:id="285"/>
      <w:bookmarkEnd w:id="286"/>
      <w:bookmarkEnd w:id="287"/>
      <w:bookmarkEnd w:id="288"/>
      <w:bookmarkEnd w:id="289"/>
    </w:p>
    <w:tbl>
      <w:tblPr>
        <w:tblStyle w:val="LightShading11"/>
        <w:tblW w:w="0" w:type="auto"/>
        <w:jc w:val="center"/>
        <w:tblLook w:val="06A0"/>
      </w:tblPr>
      <w:tblGrid>
        <w:gridCol w:w="2391"/>
        <w:gridCol w:w="1939"/>
      </w:tblGrid>
      <w:tr w:rsidR="008972EA" w:rsidTr="00503A8A">
        <w:trPr>
          <w:cnfStyle w:val="100000000000"/>
          <w:jc w:val="center"/>
        </w:trPr>
        <w:tc>
          <w:tcPr>
            <w:cnfStyle w:val="001000000000"/>
            <w:tcW w:w="0" w:type="auto"/>
          </w:tcPr>
          <w:p w:rsidR="008972EA" w:rsidRDefault="008972EA" w:rsidP="00503A8A">
            <w:pPr>
              <w:rPr>
                <w:rFonts w:cs="Times New Roman"/>
              </w:rPr>
            </w:pPr>
            <w:r>
              <w:rPr>
                <w:rFonts w:cs="Times New Roman"/>
              </w:rPr>
              <w:t>Theoretical Mg/V ratio</w:t>
            </w:r>
          </w:p>
        </w:tc>
        <w:tc>
          <w:tcPr>
            <w:tcW w:w="0" w:type="auto"/>
          </w:tcPr>
          <w:p w:rsidR="008972EA" w:rsidRDefault="008972EA" w:rsidP="00503A8A">
            <w:pPr>
              <w:cnfStyle w:val="100000000000"/>
              <w:rPr>
                <w:rFonts w:cs="Times New Roman"/>
              </w:rPr>
            </w:pPr>
            <w:r>
              <w:rPr>
                <w:rFonts w:cs="Times New Roman"/>
              </w:rPr>
              <w:t>Actual Mg/V ratio</w:t>
            </w:r>
          </w:p>
        </w:tc>
      </w:tr>
      <w:tr w:rsidR="008972EA" w:rsidTr="00503A8A">
        <w:trPr>
          <w:jc w:val="center"/>
        </w:trPr>
        <w:tc>
          <w:tcPr>
            <w:cnfStyle w:val="001000000000"/>
            <w:tcW w:w="0" w:type="auto"/>
          </w:tcPr>
          <w:p w:rsidR="008972EA" w:rsidRPr="003E37AB" w:rsidRDefault="008972EA" w:rsidP="00503A8A">
            <w:pPr>
              <w:jc w:val="center"/>
              <w:rPr>
                <w:rFonts w:cs="Times New Roman"/>
                <w:b w:val="0"/>
              </w:rPr>
            </w:pPr>
            <w:r w:rsidRPr="003E37AB">
              <w:rPr>
                <w:rFonts w:cs="Times New Roman"/>
                <w:b w:val="0"/>
              </w:rPr>
              <w:t>2</w:t>
            </w:r>
          </w:p>
        </w:tc>
        <w:tc>
          <w:tcPr>
            <w:tcW w:w="0" w:type="auto"/>
          </w:tcPr>
          <w:p w:rsidR="008972EA" w:rsidRDefault="008972EA" w:rsidP="00503A8A">
            <w:pPr>
              <w:jc w:val="center"/>
              <w:cnfStyle w:val="000000000000"/>
              <w:rPr>
                <w:rFonts w:cs="Times New Roman"/>
              </w:rPr>
            </w:pPr>
            <w:r>
              <w:rPr>
                <w:rFonts w:cs="Times New Roman"/>
              </w:rPr>
              <w:t>1.9</w:t>
            </w:r>
          </w:p>
        </w:tc>
      </w:tr>
    </w:tbl>
    <w:p w:rsidR="008972EA" w:rsidRDefault="008972EA" w:rsidP="008972EA">
      <w:pPr>
        <w:rPr>
          <w:rFonts w:cs="Times New Roman"/>
        </w:rPr>
      </w:pPr>
    </w:p>
    <w:p w:rsidR="008972EA" w:rsidRDefault="008972EA" w:rsidP="008972EA">
      <w:pPr>
        <w:rPr>
          <w:rFonts w:cs="Times New Roman"/>
        </w:rPr>
      </w:pPr>
      <w:r>
        <w:rPr>
          <w:rFonts w:cs="Times New Roman"/>
        </w:rPr>
        <w:t xml:space="preserve">Surface area measurements were obtained for the uncalcined, calcined and </w:t>
      </w:r>
      <w:r>
        <w:rPr>
          <w:rFonts w:cs="Times New Roman"/>
          <w:i/>
        </w:rPr>
        <w:t>in-situ</w:t>
      </w:r>
      <w:r>
        <w:rPr>
          <w:rFonts w:cs="Times New Roman"/>
        </w:rPr>
        <w:t xml:space="preserve"> treated samples and are presented in Table 4.3. The uncalcined sample shows the highest surface area, while the calcined sample shows the lowest. According to literature, calcination at moderate temperatures leads to an increase in surface area [6]. The Mg-V-HT was, however, calcined at 550 </w:t>
      </w:r>
      <w:r>
        <w:rPr>
          <w:rFonts w:cs="Times New Roman"/>
        </w:rPr>
        <w:sym w:font="Symbol" w:char="F0B0"/>
      </w:r>
      <w:r>
        <w:rPr>
          <w:rFonts w:cs="Times New Roman"/>
        </w:rPr>
        <w:t xml:space="preserve">C and treated </w:t>
      </w:r>
      <w:r>
        <w:rPr>
          <w:rFonts w:cs="Times New Roman"/>
          <w:i/>
        </w:rPr>
        <w:t>in-situ</w:t>
      </w:r>
      <w:r>
        <w:rPr>
          <w:rFonts w:cs="Times New Roman"/>
        </w:rPr>
        <w:t xml:space="preserve"> to 550</w:t>
      </w:r>
      <w:r>
        <w:rPr>
          <w:rFonts w:cs="Times New Roman"/>
        </w:rPr>
        <w:sym w:font="Symbol" w:char="F0B0"/>
      </w:r>
      <w:r>
        <w:rPr>
          <w:rFonts w:cs="Times New Roman"/>
        </w:rPr>
        <w:t xml:space="preserve">C, a relatively high temperature at which the MgO and mixed oxide phases are dominant. The XRD of the calcined catalyst shows a much more crystalline material than the </w:t>
      </w:r>
      <w:r>
        <w:rPr>
          <w:rFonts w:cs="Times New Roman"/>
          <w:i/>
        </w:rPr>
        <w:t>in-</w:t>
      </w:r>
      <w:r w:rsidRPr="00D06173">
        <w:rPr>
          <w:rFonts w:cs="Times New Roman"/>
        </w:rPr>
        <w:t>situ</w:t>
      </w:r>
      <w:r>
        <w:rPr>
          <w:rFonts w:cs="Times New Roman"/>
        </w:rPr>
        <w:t xml:space="preserve"> treated sample which therefore accounts for the lowest surface area obtained for the calcined sample. </w:t>
      </w:r>
    </w:p>
    <w:p w:rsidR="008972EA" w:rsidRDefault="008972EA" w:rsidP="008972EA">
      <w:pPr>
        <w:rPr>
          <w:rFonts w:cs="Times New Roman"/>
        </w:rPr>
      </w:pPr>
    </w:p>
    <w:p w:rsidR="008972EA" w:rsidRPr="00D12496" w:rsidRDefault="008972EA" w:rsidP="00327EBC">
      <w:pPr>
        <w:pStyle w:val="Caption"/>
      </w:pPr>
      <w:bookmarkStart w:id="290" w:name="_Toc248839261"/>
      <w:bookmarkStart w:id="291" w:name="_Toc248839614"/>
      <w:bookmarkStart w:id="292" w:name="_Toc266790546"/>
      <w:bookmarkStart w:id="293" w:name="_Toc266790777"/>
      <w:bookmarkStart w:id="294" w:name="_Toc266955437"/>
      <w:bookmarkStart w:id="295" w:name="_Toc266955683"/>
      <w:bookmarkStart w:id="296" w:name="_Toc272313130"/>
      <w:bookmarkStart w:id="297" w:name="_Toc272313437"/>
      <w:r>
        <w:rPr>
          <w:u w:val="single"/>
        </w:rPr>
        <w:t>Table 4.3.:</w:t>
      </w:r>
      <w:r>
        <w:t xml:space="preserve"> BET surface areas of Mg-V-HTlc’s</w:t>
      </w:r>
      <w:bookmarkEnd w:id="290"/>
      <w:bookmarkEnd w:id="291"/>
      <w:bookmarkEnd w:id="292"/>
      <w:bookmarkEnd w:id="293"/>
      <w:bookmarkEnd w:id="294"/>
      <w:bookmarkEnd w:id="295"/>
      <w:bookmarkEnd w:id="296"/>
      <w:bookmarkEnd w:id="297"/>
    </w:p>
    <w:tbl>
      <w:tblPr>
        <w:tblStyle w:val="LightShading11"/>
        <w:tblW w:w="0" w:type="auto"/>
        <w:jc w:val="center"/>
        <w:tblLook w:val="06A0"/>
      </w:tblPr>
      <w:tblGrid>
        <w:gridCol w:w="2562"/>
        <w:gridCol w:w="2560"/>
      </w:tblGrid>
      <w:tr w:rsidR="008972EA" w:rsidTr="00503A8A">
        <w:trPr>
          <w:cnfStyle w:val="100000000000"/>
          <w:jc w:val="center"/>
        </w:trPr>
        <w:tc>
          <w:tcPr>
            <w:cnfStyle w:val="001000000000"/>
            <w:tcW w:w="0" w:type="auto"/>
          </w:tcPr>
          <w:p w:rsidR="008972EA" w:rsidRDefault="008972EA" w:rsidP="00503A8A">
            <w:pPr>
              <w:jc w:val="center"/>
              <w:rPr>
                <w:rFonts w:cs="Times New Roman"/>
              </w:rPr>
            </w:pPr>
            <w:r>
              <w:rPr>
                <w:rFonts w:cs="Times New Roman"/>
              </w:rPr>
              <w:t>CATALYST</w:t>
            </w:r>
          </w:p>
        </w:tc>
        <w:tc>
          <w:tcPr>
            <w:tcW w:w="0" w:type="auto"/>
          </w:tcPr>
          <w:p w:rsidR="008972EA" w:rsidRPr="00D12496" w:rsidRDefault="008972EA" w:rsidP="00503A8A">
            <w:pPr>
              <w:jc w:val="center"/>
              <w:cnfStyle w:val="100000000000"/>
              <w:rPr>
                <w:rFonts w:cs="Times New Roman"/>
              </w:rPr>
            </w:pPr>
            <w:r>
              <w:rPr>
                <w:rFonts w:cs="Times New Roman"/>
              </w:rPr>
              <w:t>SURFACE AREA (m</w:t>
            </w:r>
            <w:r>
              <w:rPr>
                <w:rFonts w:cs="Times New Roman"/>
                <w:vertAlign w:val="superscript"/>
              </w:rPr>
              <w:t>2</w:t>
            </w:r>
            <w:r>
              <w:rPr>
                <w:rFonts w:cs="Times New Roman"/>
              </w:rPr>
              <w:t>/g)</w:t>
            </w:r>
          </w:p>
        </w:tc>
      </w:tr>
      <w:tr w:rsidR="008972EA" w:rsidTr="00503A8A">
        <w:trPr>
          <w:jc w:val="center"/>
        </w:trPr>
        <w:tc>
          <w:tcPr>
            <w:cnfStyle w:val="001000000000"/>
            <w:tcW w:w="0" w:type="auto"/>
          </w:tcPr>
          <w:p w:rsidR="008972EA" w:rsidRPr="003E37AB" w:rsidRDefault="008972EA" w:rsidP="00503A8A">
            <w:pPr>
              <w:jc w:val="left"/>
              <w:rPr>
                <w:rFonts w:cs="Times New Roman"/>
                <w:b w:val="0"/>
              </w:rPr>
            </w:pPr>
            <w:r w:rsidRPr="003E37AB">
              <w:rPr>
                <w:rFonts w:cs="Times New Roman"/>
                <w:b w:val="0"/>
              </w:rPr>
              <w:t>Uncalcined Mg-V-HTlc</w:t>
            </w:r>
          </w:p>
        </w:tc>
        <w:tc>
          <w:tcPr>
            <w:tcW w:w="0" w:type="auto"/>
          </w:tcPr>
          <w:p w:rsidR="008972EA" w:rsidRDefault="008972EA" w:rsidP="00503A8A">
            <w:pPr>
              <w:jc w:val="center"/>
              <w:cnfStyle w:val="000000000000"/>
              <w:rPr>
                <w:rFonts w:cs="Times New Roman"/>
              </w:rPr>
            </w:pPr>
            <w:r>
              <w:rPr>
                <w:rFonts w:cs="Times New Roman"/>
              </w:rPr>
              <w:t>65.4</w:t>
            </w:r>
          </w:p>
        </w:tc>
      </w:tr>
      <w:tr w:rsidR="008972EA" w:rsidTr="00503A8A">
        <w:trPr>
          <w:jc w:val="center"/>
        </w:trPr>
        <w:tc>
          <w:tcPr>
            <w:cnfStyle w:val="001000000000"/>
            <w:tcW w:w="0" w:type="auto"/>
          </w:tcPr>
          <w:p w:rsidR="008972EA" w:rsidRPr="003E37AB" w:rsidRDefault="008972EA" w:rsidP="00503A8A">
            <w:pPr>
              <w:jc w:val="left"/>
              <w:rPr>
                <w:rFonts w:cs="Times New Roman"/>
                <w:b w:val="0"/>
              </w:rPr>
            </w:pPr>
            <w:r w:rsidRPr="003E37AB">
              <w:rPr>
                <w:rFonts w:cs="Times New Roman"/>
                <w:b w:val="0"/>
              </w:rPr>
              <w:t>Calcined Mg-V-HTlc</w:t>
            </w:r>
          </w:p>
        </w:tc>
        <w:tc>
          <w:tcPr>
            <w:tcW w:w="0" w:type="auto"/>
          </w:tcPr>
          <w:p w:rsidR="008972EA" w:rsidRDefault="008972EA" w:rsidP="00503A8A">
            <w:pPr>
              <w:jc w:val="center"/>
              <w:cnfStyle w:val="000000000000"/>
              <w:rPr>
                <w:rFonts w:cs="Times New Roman"/>
              </w:rPr>
            </w:pPr>
            <w:r>
              <w:rPr>
                <w:rFonts w:cs="Times New Roman"/>
              </w:rPr>
              <w:t>26.2</w:t>
            </w:r>
          </w:p>
        </w:tc>
      </w:tr>
      <w:tr w:rsidR="008972EA" w:rsidTr="00503A8A">
        <w:trPr>
          <w:jc w:val="center"/>
        </w:trPr>
        <w:tc>
          <w:tcPr>
            <w:cnfStyle w:val="001000000000"/>
            <w:tcW w:w="0" w:type="auto"/>
          </w:tcPr>
          <w:p w:rsidR="008972EA" w:rsidRPr="003E37AB" w:rsidRDefault="008972EA" w:rsidP="00503A8A">
            <w:pPr>
              <w:jc w:val="left"/>
              <w:rPr>
                <w:rFonts w:cs="Times New Roman"/>
                <w:b w:val="0"/>
              </w:rPr>
            </w:pPr>
            <w:r w:rsidRPr="003E37AB">
              <w:rPr>
                <w:rFonts w:cs="Times New Roman"/>
                <w:b w:val="0"/>
                <w:i/>
              </w:rPr>
              <w:t>In-situ</w:t>
            </w:r>
            <w:r w:rsidRPr="003E37AB">
              <w:rPr>
                <w:rFonts w:cs="Times New Roman"/>
                <w:b w:val="0"/>
              </w:rPr>
              <w:t xml:space="preserve"> treated Mg-V-HTlc</w:t>
            </w:r>
          </w:p>
        </w:tc>
        <w:tc>
          <w:tcPr>
            <w:tcW w:w="0" w:type="auto"/>
          </w:tcPr>
          <w:p w:rsidR="008972EA" w:rsidRDefault="008972EA" w:rsidP="00503A8A">
            <w:pPr>
              <w:jc w:val="center"/>
              <w:cnfStyle w:val="000000000000"/>
              <w:rPr>
                <w:rFonts w:cs="Times New Roman"/>
              </w:rPr>
            </w:pPr>
            <w:r>
              <w:rPr>
                <w:rFonts w:cs="Times New Roman"/>
              </w:rPr>
              <w:t>32.5</w:t>
            </w:r>
          </w:p>
        </w:tc>
      </w:tr>
    </w:tbl>
    <w:p w:rsidR="008972EA" w:rsidRDefault="008972EA" w:rsidP="008972EA">
      <w:pPr>
        <w:rPr>
          <w:rFonts w:cs="Times New Roman"/>
        </w:rPr>
      </w:pPr>
    </w:p>
    <w:p w:rsidR="008972EA" w:rsidRDefault="008972EA" w:rsidP="008972EA">
      <w:pPr>
        <w:rPr>
          <w:rFonts w:cs="Times New Roman"/>
        </w:rPr>
      </w:pPr>
      <w:r>
        <w:rPr>
          <w:rFonts w:cs="Times New Roman"/>
        </w:rPr>
        <w:t>Scanning Electron Microscopy images of the uncalcined Mg-V-HTlc, showed a very irregular surface morphology (Figure 4.6). Elemental mapping to determine the distribution of magnesium and vanadium across the surface, using the area shown in Figure 4.6, suggest that no surface agglomeration of either metal exists (Figure 4.7 a-d).</w:t>
      </w:r>
      <w:r w:rsidRPr="00B0653F">
        <w:rPr>
          <w:rFonts w:cs="Times New Roman"/>
        </w:rPr>
        <w:t xml:space="preserve"> </w:t>
      </w:r>
      <w:r>
        <w:rPr>
          <w:rFonts w:cs="Times New Roman"/>
        </w:rPr>
        <w:t xml:space="preserve">The SEM image of the calcined catalyst (Appendix B, Figure B1) and its related elemental mapping (Appendix B, Figure B2 a-c), as well as </w:t>
      </w:r>
      <w:r>
        <w:rPr>
          <w:rFonts w:cs="Times New Roman"/>
        </w:rPr>
        <w:lastRenderedPageBreak/>
        <w:t xml:space="preserve">those for the </w:t>
      </w:r>
      <w:r>
        <w:rPr>
          <w:rFonts w:cs="Times New Roman"/>
          <w:i/>
        </w:rPr>
        <w:t>in-situ</w:t>
      </w:r>
      <w:r>
        <w:rPr>
          <w:rFonts w:cs="Times New Roman"/>
        </w:rPr>
        <w:t xml:space="preserve"> treated sample (Appendix B, Figure B3 and B4 a-c), suggests that thermal treatment by either method does not significantly affect the surface morphology or the distribution </w:t>
      </w:r>
      <w:r w:rsidR="006D35E9">
        <w:rPr>
          <w:rFonts w:cs="Times New Roman"/>
          <w:noProof/>
        </w:rPr>
        <w:drawing>
          <wp:anchor distT="0" distB="0" distL="114300" distR="114300" simplePos="0" relativeHeight="251740160" behindDoc="1" locked="0" layoutInCell="1" allowOverlap="1">
            <wp:simplePos x="0" y="0"/>
            <wp:positionH relativeFrom="column">
              <wp:posOffset>1542415</wp:posOffset>
            </wp:positionH>
            <wp:positionV relativeFrom="paragraph">
              <wp:posOffset>796290</wp:posOffset>
            </wp:positionV>
            <wp:extent cx="2721610" cy="2057400"/>
            <wp:effectExtent l="19050" t="0" r="2540" b="0"/>
            <wp:wrapTight wrapText="bothSides">
              <wp:wrapPolygon edited="0">
                <wp:start x="-151" y="0"/>
                <wp:lineTo x="-151" y="21400"/>
                <wp:lineTo x="21620" y="21400"/>
                <wp:lineTo x="21620" y="0"/>
                <wp:lineTo x="-151" y="0"/>
              </wp:wrapPolygon>
            </wp:wrapTight>
            <wp:docPr id="1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5" cstate="print"/>
                    <a:srcRect/>
                    <a:stretch>
                      <a:fillRect/>
                    </a:stretch>
                  </pic:blipFill>
                  <pic:spPr bwMode="auto">
                    <a:xfrm>
                      <a:off x="0" y="0"/>
                      <a:ext cx="2721610" cy="2057400"/>
                    </a:xfrm>
                    <a:prstGeom prst="rect">
                      <a:avLst/>
                    </a:prstGeom>
                    <a:noFill/>
                    <a:ln w="9525">
                      <a:noFill/>
                      <a:miter lim="800000"/>
                      <a:headEnd/>
                      <a:tailEnd/>
                    </a:ln>
                  </pic:spPr>
                </pic:pic>
              </a:graphicData>
            </a:graphic>
          </wp:anchor>
        </w:drawing>
      </w:r>
      <w:r>
        <w:rPr>
          <w:rFonts w:cs="Times New Roman"/>
        </w:rPr>
        <w:t>of the metal ions.</w:t>
      </w:r>
    </w:p>
    <w:p w:rsidR="008972EA" w:rsidRDefault="008972EA" w:rsidP="008972EA">
      <w:pPr>
        <w:rPr>
          <w:rFonts w:cs="Times New Roman"/>
        </w:rPr>
      </w:pPr>
    </w:p>
    <w:p w:rsidR="008972EA" w:rsidRDefault="008972EA" w:rsidP="008972EA">
      <w:pPr>
        <w:rPr>
          <w:rFonts w:cs="Times New Roman"/>
        </w:rPr>
      </w:pPr>
    </w:p>
    <w:p w:rsidR="008972EA" w:rsidRPr="004639AE" w:rsidRDefault="008972EA" w:rsidP="008972EA">
      <w:pPr>
        <w:jc w:val="center"/>
        <w:rPr>
          <w:rFonts w:cs="Times New Roman"/>
        </w:rPr>
      </w:pPr>
    </w:p>
    <w:p w:rsidR="008972EA" w:rsidRDefault="008972EA" w:rsidP="008972EA">
      <w:pPr>
        <w:jc w:val="center"/>
        <w:rPr>
          <w:rFonts w:cs="Times New Roman"/>
          <w:u w:val="single"/>
        </w:rPr>
      </w:pPr>
    </w:p>
    <w:p w:rsidR="008972EA" w:rsidRDefault="008972EA" w:rsidP="008972EA">
      <w:pPr>
        <w:jc w:val="center"/>
        <w:rPr>
          <w:rFonts w:cs="Times New Roman"/>
          <w:u w:val="single"/>
        </w:rPr>
      </w:pPr>
    </w:p>
    <w:p w:rsidR="008972EA" w:rsidRDefault="008972EA" w:rsidP="008972EA">
      <w:pPr>
        <w:jc w:val="center"/>
        <w:rPr>
          <w:rFonts w:cs="Times New Roman"/>
          <w:u w:val="single"/>
        </w:rPr>
      </w:pPr>
    </w:p>
    <w:p w:rsidR="008972EA" w:rsidRPr="00D577F0" w:rsidRDefault="00C81F5A" w:rsidP="00327EBC">
      <w:pPr>
        <w:pStyle w:val="Caption"/>
      </w:pPr>
      <w:r w:rsidRPr="00C81F5A">
        <w:rPr>
          <w:noProof/>
          <w:color w:val="FF0000"/>
        </w:rPr>
        <w:pict>
          <v:shape id="_x0000_s1080" type="#_x0000_t202" style="position:absolute;left:0;text-align:left;margin-left:411.75pt;margin-top:33.4pt;width:20.25pt;height:19.5pt;z-index:251720704">
            <v:textbox style="mso-next-textbox:#_x0000_s1080">
              <w:txbxContent>
                <w:p w:rsidR="00346CD3" w:rsidRPr="00F30064" w:rsidRDefault="00346CD3" w:rsidP="008972EA">
                  <w:pPr>
                    <w:rPr>
                      <w:b/>
                    </w:rPr>
                  </w:pPr>
                  <w:r>
                    <w:rPr>
                      <w:b/>
                    </w:rPr>
                    <w:t>b</w:t>
                  </w:r>
                </w:p>
              </w:txbxContent>
            </v:textbox>
          </v:shape>
        </w:pict>
      </w:r>
      <w:r w:rsidRPr="00C81F5A">
        <w:rPr>
          <w:noProof/>
          <w:color w:val="FF0000"/>
        </w:rPr>
        <w:pict>
          <v:shape id="_x0000_s1078" type="#_x0000_t202" style="position:absolute;left:0;text-align:left;margin-left:181.5pt;margin-top:33.4pt;width:20.25pt;height:19.5pt;z-index:251718656">
            <v:textbox style="mso-next-textbox:#_x0000_s1078">
              <w:txbxContent>
                <w:p w:rsidR="00346CD3" w:rsidRPr="00F30064" w:rsidRDefault="00346CD3" w:rsidP="008972EA">
                  <w:pPr>
                    <w:rPr>
                      <w:b/>
                    </w:rPr>
                  </w:pPr>
                  <w:r w:rsidRPr="00F30064">
                    <w:rPr>
                      <w:b/>
                    </w:rPr>
                    <w:t>a</w:t>
                  </w:r>
                </w:p>
              </w:txbxContent>
            </v:textbox>
          </v:shape>
        </w:pict>
      </w:r>
      <w:r w:rsidR="00F41075">
        <w:rPr>
          <w:noProof/>
          <w:color w:val="FF0000"/>
        </w:rPr>
        <w:drawing>
          <wp:anchor distT="0" distB="0" distL="114300" distR="114300" simplePos="0" relativeHeight="251715584" behindDoc="1" locked="0" layoutInCell="1" allowOverlap="1">
            <wp:simplePos x="0" y="0"/>
            <wp:positionH relativeFrom="column">
              <wp:posOffset>2863215</wp:posOffset>
            </wp:positionH>
            <wp:positionV relativeFrom="paragraph">
              <wp:posOffset>371475</wp:posOffset>
            </wp:positionV>
            <wp:extent cx="2720340" cy="2038350"/>
            <wp:effectExtent l="19050" t="0" r="3810" b="0"/>
            <wp:wrapTight wrapText="bothSides">
              <wp:wrapPolygon edited="0">
                <wp:start x="-151" y="0"/>
                <wp:lineTo x="-151" y="21398"/>
                <wp:lineTo x="21630" y="21398"/>
                <wp:lineTo x="21630" y="0"/>
                <wp:lineTo x="-151" y="0"/>
              </wp:wrapPolygon>
            </wp:wrapTight>
            <wp:docPr id="20"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36"/>
                    <a:srcRect/>
                    <a:stretch>
                      <a:fillRect/>
                    </a:stretch>
                  </pic:blipFill>
                  <pic:spPr bwMode="auto">
                    <a:xfrm>
                      <a:off x="0" y="0"/>
                      <a:ext cx="2720340" cy="2038350"/>
                    </a:xfrm>
                    <a:prstGeom prst="rect">
                      <a:avLst/>
                    </a:prstGeom>
                    <a:noFill/>
                    <a:ln w="9525">
                      <a:noFill/>
                      <a:miter lim="800000"/>
                      <a:headEnd/>
                      <a:tailEnd/>
                    </a:ln>
                  </pic:spPr>
                </pic:pic>
              </a:graphicData>
            </a:graphic>
          </wp:anchor>
        </w:drawing>
      </w:r>
      <w:r w:rsidR="00F41075">
        <w:rPr>
          <w:noProof/>
          <w:color w:val="FF0000"/>
        </w:rPr>
        <w:drawing>
          <wp:anchor distT="0" distB="0" distL="114300" distR="114300" simplePos="0" relativeHeight="251716608" behindDoc="1" locked="0" layoutInCell="1" allowOverlap="1">
            <wp:simplePos x="0" y="0"/>
            <wp:positionH relativeFrom="column">
              <wp:posOffset>-3810</wp:posOffset>
            </wp:positionH>
            <wp:positionV relativeFrom="paragraph">
              <wp:posOffset>339090</wp:posOffset>
            </wp:positionV>
            <wp:extent cx="2727960" cy="2038350"/>
            <wp:effectExtent l="19050" t="0" r="0" b="0"/>
            <wp:wrapTight wrapText="bothSides">
              <wp:wrapPolygon edited="0">
                <wp:start x="-151" y="0"/>
                <wp:lineTo x="-151" y="21398"/>
                <wp:lineTo x="21570" y="21398"/>
                <wp:lineTo x="21570" y="0"/>
                <wp:lineTo x="-151" y="0"/>
              </wp:wrapPolygon>
            </wp:wrapTight>
            <wp:docPr id="21"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7" cstate="print"/>
                    <a:srcRect/>
                    <a:stretch>
                      <a:fillRect/>
                    </a:stretch>
                  </pic:blipFill>
                  <pic:spPr bwMode="auto">
                    <a:xfrm>
                      <a:off x="0" y="0"/>
                      <a:ext cx="2727960" cy="2038350"/>
                    </a:xfrm>
                    <a:prstGeom prst="rect">
                      <a:avLst/>
                    </a:prstGeom>
                    <a:noFill/>
                    <a:ln w="9525">
                      <a:noFill/>
                      <a:miter lim="800000"/>
                      <a:headEnd/>
                      <a:tailEnd/>
                    </a:ln>
                  </pic:spPr>
                </pic:pic>
              </a:graphicData>
            </a:graphic>
          </wp:anchor>
        </w:drawing>
      </w:r>
      <w:bookmarkStart w:id="298" w:name="_Toc248839615"/>
      <w:bookmarkStart w:id="299" w:name="_Toc248840123"/>
      <w:bookmarkStart w:id="300" w:name="_Toc266790778"/>
      <w:bookmarkStart w:id="301" w:name="_Toc266790907"/>
      <w:bookmarkStart w:id="302" w:name="_Toc266955684"/>
      <w:bookmarkStart w:id="303" w:name="_Toc272313438"/>
      <w:r w:rsidR="008972EA" w:rsidRPr="009A0B39">
        <w:rPr>
          <w:u w:val="single"/>
        </w:rPr>
        <w:t>Figure 4.</w:t>
      </w:r>
      <w:r w:rsidR="008972EA">
        <w:rPr>
          <w:u w:val="single"/>
        </w:rPr>
        <w:t>6</w:t>
      </w:r>
      <w:r w:rsidR="008972EA">
        <w:t>: SEM image of Mg-V-HTlc</w:t>
      </w:r>
      <w:bookmarkEnd w:id="298"/>
      <w:bookmarkEnd w:id="299"/>
      <w:bookmarkEnd w:id="300"/>
      <w:bookmarkEnd w:id="301"/>
      <w:bookmarkEnd w:id="302"/>
      <w:bookmarkEnd w:id="303"/>
    </w:p>
    <w:p w:rsidR="008972EA" w:rsidRDefault="006D35E9" w:rsidP="008972EA">
      <w:pPr>
        <w:rPr>
          <w:rFonts w:cs="Times New Roman"/>
          <w:color w:val="FF0000"/>
        </w:rPr>
      </w:pPr>
      <w:r>
        <w:rPr>
          <w:rFonts w:cs="Times New Roman"/>
          <w:noProof/>
          <w:color w:val="FF0000"/>
        </w:rPr>
        <w:drawing>
          <wp:anchor distT="0" distB="0" distL="114300" distR="114300" simplePos="0" relativeHeight="251717632" behindDoc="1" locked="0" layoutInCell="1" allowOverlap="1">
            <wp:simplePos x="0" y="0"/>
            <wp:positionH relativeFrom="column">
              <wp:posOffset>1536700</wp:posOffset>
            </wp:positionH>
            <wp:positionV relativeFrom="paragraph">
              <wp:posOffset>73660</wp:posOffset>
            </wp:positionV>
            <wp:extent cx="2720340" cy="2066925"/>
            <wp:effectExtent l="19050" t="0" r="3810" b="0"/>
            <wp:wrapTight wrapText="bothSides">
              <wp:wrapPolygon edited="0">
                <wp:start x="-151" y="0"/>
                <wp:lineTo x="-151" y="21500"/>
                <wp:lineTo x="21630" y="21500"/>
                <wp:lineTo x="21630" y="0"/>
                <wp:lineTo x="-151" y="0"/>
              </wp:wrapPolygon>
            </wp:wrapTight>
            <wp:docPr id="22"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8"/>
                    <a:srcRect/>
                    <a:stretch>
                      <a:fillRect/>
                    </a:stretch>
                  </pic:blipFill>
                  <pic:spPr bwMode="auto">
                    <a:xfrm>
                      <a:off x="0" y="0"/>
                      <a:ext cx="2720340" cy="2066925"/>
                    </a:xfrm>
                    <a:prstGeom prst="rect">
                      <a:avLst/>
                    </a:prstGeom>
                    <a:noFill/>
                    <a:ln w="9525">
                      <a:noFill/>
                      <a:miter lim="800000"/>
                      <a:headEnd/>
                      <a:tailEnd/>
                    </a:ln>
                  </pic:spPr>
                </pic:pic>
              </a:graphicData>
            </a:graphic>
          </wp:anchor>
        </w:drawing>
      </w:r>
      <w:r w:rsidR="00C81F5A">
        <w:rPr>
          <w:rFonts w:cs="Times New Roman"/>
          <w:noProof/>
          <w:color w:val="FF0000"/>
        </w:rPr>
        <w:pict>
          <v:shape id="_x0000_s1079" type="#_x0000_t202" style="position:absolute;left:0;text-align:left;margin-left:311.25pt;margin-top:8.25pt;width:20.25pt;height:19.5pt;z-index:251719680;mso-position-horizontal-relative:text;mso-position-vertical-relative:text">
            <v:textbox style="mso-next-textbox:#_x0000_s1079">
              <w:txbxContent>
                <w:p w:rsidR="00346CD3" w:rsidRPr="00F30064" w:rsidRDefault="00346CD3" w:rsidP="008972EA">
                  <w:pPr>
                    <w:rPr>
                      <w:b/>
                    </w:rPr>
                  </w:pPr>
                  <w:r>
                    <w:rPr>
                      <w:b/>
                    </w:rPr>
                    <w:t>c</w:t>
                  </w:r>
                </w:p>
              </w:txbxContent>
            </v:textbox>
          </v:shape>
        </w:pict>
      </w:r>
    </w:p>
    <w:p w:rsidR="008972EA" w:rsidRDefault="008972EA" w:rsidP="008972EA">
      <w:pPr>
        <w:rPr>
          <w:rFonts w:cs="Times New Roman"/>
          <w:color w:val="FF0000"/>
        </w:rPr>
      </w:pPr>
    </w:p>
    <w:p w:rsidR="008972EA" w:rsidRDefault="008972EA" w:rsidP="008972EA">
      <w:pPr>
        <w:rPr>
          <w:rFonts w:cs="Times New Roman"/>
          <w:color w:val="FF0000"/>
        </w:rPr>
      </w:pPr>
    </w:p>
    <w:p w:rsidR="008972EA" w:rsidRDefault="008972EA" w:rsidP="008972EA">
      <w:pPr>
        <w:rPr>
          <w:rFonts w:cs="Times New Roman"/>
          <w:color w:val="FF0000"/>
        </w:rPr>
      </w:pPr>
    </w:p>
    <w:p w:rsidR="006D35E9" w:rsidRDefault="008972EA" w:rsidP="006D35E9">
      <w:pPr>
        <w:rPr>
          <w:rFonts w:cs="Times New Roman"/>
          <w:color w:val="FF0000"/>
        </w:rPr>
      </w:pPr>
      <w:r>
        <w:rPr>
          <w:rFonts w:cs="Times New Roman"/>
          <w:color w:val="FF0000"/>
        </w:rPr>
        <w:t xml:space="preserve"> </w:t>
      </w:r>
      <w:bookmarkStart w:id="304" w:name="_Toc248839616"/>
      <w:bookmarkStart w:id="305" w:name="_Toc248840124"/>
    </w:p>
    <w:p w:rsidR="006D35E9" w:rsidRDefault="006D35E9" w:rsidP="006D35E9">
      <w:pPr>
        <w:rPr>
          <w:u w:val="single"/>
        </w:rPr>
      </w:pPr>
    </w:p>
    <w:p w:rsidR="008972EA" w:rsidRPr="006D35E9" w:rsidRDefault="008972EA" w:rsidP="00327EBC">
      <w:pPr>
        <w:pStyle w:val="Caption"/>
        <w:rPr>
          <w:rFonts w:cs="Times New Roman"/>
          <w:color w:val="FF0000"/>
        </w:rPr>
      </w:pPr>
      <w:bookmarkStart w:id="306" w:name="_Toc266955685"/>
      <w:bookmarkStart w:id="307" w:name="_Toc272313439"/>
      <w:r>
        <w:rPr>
          <w:u w:val="single"/>
        </w:rPr>
        <w:t>Figure 4.7</w:t>
      </w:r>
      <w:r w:rsidR="005501BF">
        <w:rPr>
          <w:u w:val="single"/>
        </w:rPr>
        <w:t>:</w:t>
      </w:r>
      <w:r w:rsidR="005501BF">
        <w:t xml:space="preserve"> a) </w:t>
      </w:r>
      <w:r>
        <w:t xml:space="preserve">Composite scan showing Mg and V  </w:t>
      </w:r>
      <w:r w:rsidR="005501BF">
        <w:t>b)</w:t>
      </w:r>
      <w:r>
        <w:t xml:space="preserve"> Mg distribution   </w:t>
      </w:r>
      <w:r w:rsidR="005501BF">
        <w:t>c)</w:t>
      </w:r>
      <w:r>
        <w:t xml:space="preserve"> V distribution</w:t>
      </w:r>
      <w:bookmarkEnd w:id="304"/>
      <w:bookmarkEnd w:id="305"/>
      <w:bookmarkEnd w:id="306"/>
      <w:bookmarkEnd w:id="307"/>
    </w:p>
    <w:p w:rsidR="008972EA" w:rsidRDefault="008972EA" w:rsidP="008972EA">
      <w:pPr>
        <w:tabs>
          <w:tab w:val="left" w:pos="3195"/>
        </w:tabs>
        <w:rPr>
          <w:rFonts w:cs="Times New Roman"/>
          <w:color w:val="FF0000"/>
        </w:rPr>
      </w:pPr>
      <w:r>
        <w:rPr>
          <w:rFonts w:cs="Times New Roman"/>
        </w:rPr>
        <w:lastRenderedPageBreak/>
        <w:t>Micrographs obtained from TEM on the uncalcined sample (Figure 4.8), clearly showed the hexagonal platelet morphology of the material. The presence of darker regions in the image may be due to overlapping of the HT-like layers and is consistent with literature reports for these lamellar type compounds [7].</w:t>
      </w:r>
      <w:r>
        <w:rPr>
          <w:rFonts w:cs="Times New Roman"/>
          <w:color w:val="FF0000"/>
        </w:rPr>
        <w:t xml:space="preserve"> </w:t>
      </w:r>
      <w:r>
        <w:rPr>
          <w:rFonts w:cs="Times New Roman"/>
        </w:rPr>
        <w:t xml:space="preserve">The selected area electron diffraction image shows the presence of a spotty ring pattern which suggests that the size of the particles in the material is small. The presence of spots themselves suggests that the material contains some degree of crystallinity. </w:t>
      </w:r>
      <w:r>
        <w:rPr>
          <w:rFonts w:cs="Times New Roman"/>
          <w:color w:val="FF0000"/>
        </w:rPr>
        <w:t xml:space="preserve"> </w:t>
      </w:r>
    </w:p>
    <w:p w:rsidR="00B0189F" w:rsidRPr="00F349B8" w:rsidRDefault="00B0189F" w:rsidP="008972EA">
      <w:pPr>
        <w:tabs>
          <w:tab w:val="left" w:pos="3195"/>
        </w:tabs>
        <w:rPr>
          <w:rFonts w:cs="Times New Roman"/>
        </w:rPr>
      </w:pPr>
      <w:r>
        <w:rPr>
          <w:rFonts w:cs="Times New Roman"/>
          <w:noProof/>
        </w:rPr>
        <w:drawing>
          <wp:anchor distT="0" distB="0" distL="114300" distR="114300" simplePos="0" relativeHeight="251827200" behindDoc="1" locked="0" layoutInCell="1" allowOverlap="1">
            <wp:simplePos x="0" y="0"/>
            <wp:positionH relativeFrom="column">
              <wp:posOffset>805815</wp:posOffset>
            </wp:positionH>
            <wp:positionV relativeFrom="paragraph">
              <wp:posOffset>33020</wp:posOffset>
            </wp:positionV>
            <wp:extent cx="3733800" cy="2381250"/>
            <wp:effectExtent l="19050" t="0" r="0" b="0"/>
            <wp:wrapTight wrapText="bothSides">
              <wp:wrapPolygon edited="0">
                <wp:start x="-110" y="0"/>
                <wp:lineTo x="-110" y="21427"/>
                <wp:lineTo x="21600" y="21427"/>
                <wp:lineTo x="21600" y="0"/>
                <wp:lineTo x="-110" y="0"/>
              </wp:wrapPolygon>
            </wp:wrapTight>
            <wp:docPr id="100" name="Picture 1" descr="C:\Mishka's Documents\PhD\Characterisation\TEM\HT01G spent rxn 23\HT 01 G 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Mishka's Documents\PhD\Characterisation\TEM\HT01G spent rxn 23\HT 01 G SA 3.jpg"/>
                    <pic:cNvPicPr>
                      <a:picLocks noChangeAspect="1" noChangeArrowheads="1"/>
                    </pic:cNvPicPr>
                  </pic:nvPicPr>
                  <pic:blipFill>
                    <a:blip r:embed="rId39"/>
                    <a:srcRect/>
                    <a:stretch>
                      <a:fillRect/>
                    </a:stretch>
                  </pic:blipFill>
                  <pic:spPr bwMode="auto">
                    <a:xfrm>
                      <a:off x="0" y="0"/>
                      <a:ext cx="3733800" cy="2381250"/>
                    </a:xfrm>
                    <a:prstGeom prst="rect">
                      <a:avLst/>
                    </a:prstGeom>
                    <a:noFill/>
                    <a:ln w="9525">
                      <a:noFill/>
                      <a:miter lim="800000"/>
                      <a:headEnd/>
                      <a:tailEnd/>
                    </a:ln>
                  </pic:spPr>
                </pic:pic>
              </a:graphicData>
            </a:graphic>
          </wp:anchor>
        </w:drawing>
      </w:r>
    </w:p>
    <w:p w:rsidR="008972EA" w:rsidRDefault="008972EA" w:rsidP="008972EA">
      <w:pPr>
        <w:tabs>
          <w:tab w:val="left" w:pos="3195"/>
        </w:tabs>
        <w:rPr>
          <w:rFonts w:cs="Times New Roman"/>
        </w:rPr>
      </w:pPr>
    </w:p>
    <w:p w:rsidR="008972EA" w:rsidRDefault="008972EA" w:rsidP="008972EA">
      <w:pPr>
        <w:tabs>
          <w:tab w:val="left" w:pos="3195"/>
        </w:tabs>
        <w:rPr>
          <w:rFonts w:cs="Times New Roman"/>
        </w:rPr>
      </w:pPr>
    </w:p>
    <w:p w:rsidR="008972EA" w:rsidRPr="00F92613" w:rsidRDefault="008972EA" w:rsidP="008972EA">
      <w:pPr>
        <w:tabs>
          <w:tab w:val="left" w:pos="3195"/>
        </w:tabs>
        <w:rPr>
          <w:rFonts w:cs="Times New Roman"/>
        </w:rPr>
      </w:pPr>
    </w:p>
    <w:p w:rsidR="008972EA" w:rsidRDefault="008972EA" w:rsidP="008972EA">
      <w:pPr>
        <w:tabs>
          <w:tab w:val="left" w:pos="3195"/>
        </w:tabs>
        <w:rPr>
          <w:rFonts w:cs="Times New Roman"/>
        </w:rPr>
      </w:pPr>
    </w:p>
    <w:p w:rsidR="008972EA" w:rsidRDefault="008972EA" w:rsidP="008972EA">
      <w:pPr>
        <w:tabs>
          <w:tab w:val="left" w:pos="3195"/>
        </w:tabs>
        <w:rPr>
          <w:rFonts w:cs="Times New Roman"/>
        </w:rPr>
      </w:pPr>
    </w:p>
    <w:p w:rsidR="008972EA" w:rsidRDefault="008972EA" w:rsidP="008972EA">
      <w:pPr>
        <w:tabs>
          <w:tab w:val="left" w:pos="4200"/>
        </w:tabs>
        <w:rPr>
          <w:rFonts w:cs="Times New Roman"/>
        </w:rPr>
      </w:pPr>
    </w:p>
    <w:p w:rsidR="008972EA" w:rsidRDefault="008972EA" w:rsidP="00327EBC">
      <w:pPr>
        <w:pStyle w:val="Caption"/>
      </w:pPr>
      <w:bookmarkStart w:id="308" w:name="_Toc248839617"/>
      <w:bookmarkStart w:id="309" w:name="_Toc248840125"/>
      <w:bookmarkStart w:id="310" w:name="_Toc266790779"/>
      <w:bookmarkStart w:id="311" w:name="_Toc266790908"/>
      <w:bookmarkStart w:id="312" w:name="_Toc266955686"/>
      <w:bookmarkStart w:id="313" w:name="_Toc272313440"/>
      <w:r>
        <w:rPr>
          <w:u w:val="single"/>
        </w:rPr>
        <w:t>Figure 4.8.:</w:t>
      </w:r>
      <w:r>
        <w:t xml:space="preserve"> TEM image of the uncalcined Mg-V-HT</w:t>
      </w:r>
      <w:bookmarkEnd w:id="308"/>
      <w:bookmarkEnd w:id="309"/>
      <w:bookmarkEnd w:id="310"/>
      <w:bookmarkEnd w:id="311"/>
      <w:bookmarkEnd w:id="312"/>
      <w:bookmarkEnd w:id="313"/>
    </w:p>
    <w:p w:rsidR="00B0189F" w:rsidRPr="00B0189F" w:rsidRDefault="00B0189F" w:rsidP="00B0189F">
      <w:r>
        <w:rPr>
          <w:noProof/>
        </w:rPr>
        <w:drawing>
          <wp:anchor distT="0" distB="0" distL="114300" distR="114300" simplePos="0" relativeHeight="251829248" behindDoc="1" locked="0" layoutInCell="1" allowOverlap="1">
            <wp:simplePos x="0" y="0"/>
            <wp:positionH relativeFrom="column">
              <wp:posOffset>805815</wp:posOffset>
            </wp:positionH>
            <wp:positionV relativeFrom="paragraph">
              <wp:posOffset>156210</wp:posOffset>
            </wp:positionV>
            <wp:extent cx="3733800" cy="2533650"/>
            <wp:effectExtent l="19050" t="0" r="0" b="0"/>
            <wp:wrapTight wrapText="bothSides">
              <wp:wrapPolygon edited="0">
                <wp:start x="-110" y="0"/>
                <wp:lineTo x="-110" y="21438"/>
                <wp:lineTo x="21600" y="21438"/>
                <wp:lineTo x="21600" y="0"/>
                <wp:lineTo x="-110" y="0"/>
              </wp:wrapPolygon>
            </wp:wrapTight>
            <wp:docPr id="101" name="Picture 2" descr="C:\Mishka's Documents\PhD\Characterisation\TEM\HT01G spent rxn 23\HT 01 G diff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Mishka's Documents\PhD\Characterisation\TEM\HT01G spent rxn 23\HT 01 G diff 2.jpg"/>
                    <pic:cNvPicPr>
                      <a:picLocks noChangeAspect="1" noChangeArrowheads="1"/>
                    </pic:cNvPicPr>
                  </pic:nvPicPr>
                  <pic:blipFill>
                    <a:blip r:embed="rId40"/>
                    <a:srcRect/>
                    <a:stretch>
                      <a:fillRect/>
                    </a:stretch>
                  </pic:blipFill>
                  <pic:spPr bwMode="auto">
                    <a:xfrm>
                      <a:off x="0" y="0"/>
                      <a:ext cx="3733800" cy="2533650"/>
                    </a:xfrm>
                    <a:prstGeom prst="rect">
                      <a:avLst/>
                    </a:prstGeom>
                    <a:noFill/>
                    <a:ln w="9525">
                      <a:noFill/>
                      <a:miter lim="800000"/>
                      <a:headEnd/>
                      <a:tailEnd/>
                    </a:ln>
                  </pic:spPr>
                </pic:pic>
              </a:graphicData>
            </a:graphic>
          </wp:anchor>
        </w:drawing>
      </w:r>
    </w:p>
    <w:p w:rsidR="008972EA" w:rsidRPr="00F92613" w:rsidRDefault="008972EA" w:rsidP="008972EA">
      <w:pPr>
        <w:rPr>
          <w:rFonts w:cs="Times New Roman"/>
        </w:rPr>
      </w:pPr>
    </w:p>
    <w:p w:rsidR="008972EA" w:rsidRPr="00F92613" w:rsidRDefault="008972EA" w:rsidP="008972EA">
      <w:pPr>
        <w:rPr>
          <w:rFonts w:cs="Times New Roman"/>
        </w:rPr>
      </w:pPr>
    </w:p>
    <w:p w:rsidR="008972EA" w:rsidRPr="00F92613" w:rsidRDefault="008972EA" w:rsidP="008972EA">
      <w:pPr>
        <w:rPr>
          <w:rFonts w:cs="Times New Roman"/>
        </w:rPr>
      </w:pPr>
    </w:p>
    <w:p w:rsidR="008972EA" w:rsidRPr="00F92613"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tabs>
          <w:tab w:val="left" w:pos="2940"/>
        </w:tabs>
        <w:rPr>
          <w:rFonts w:cs="Times New Roman"/>
        </w:rPr>
      </w:pPr>
      <w:r>
        <w:rPr>
          <w:rFonts w:cs="Times New Roman"/>
        </w:rPr>
        <w:tab/>
      </w:r>
    </w:p>
    <w:p w:rsidR="008972EA" w:rsidRDefault="008972EA" w:rsidP="00327EBC">
      <w:pPr>
        <w:pStyle w:val="Caption"/>
      </w:pPr>
      <w:bookmarkStart w:id="314" w:name="_Toc248839618"/>
      <w:bookmarkStart w:id="315" w:name="_Toc248840126"/>
      <w:bookmarkStart w:id="316" w:name="_Toc266790780"/>
      <w:bookmarkStart w:id="317" w:name="_Toc266790909"/>
      <w:bookmarkStart w:id="318" w:name="_Toc266955687"/>
      <w:bookmarkStart w:id="319" w:name="_Toc272313441"/>
      <w:r>
        <w:rPr>
          <w:u w:val="single"/>
        </w:rPr>
        <w:t>Figure 4.9</w:t>
      </w:r>
      <w:r w:rsidRPr="00F92613">
        <w:rPr>
          <w:u w:val="single"/>
        </w:rPr>
        <w:t>:</w:t>
      </w:r>
      <w:r>
        <w:t xml:space="preserve"> Selected area electron diffraction TEM image of uncalcined Mg-V-HTlc</w:t>
      </w:r>
      <w:bookmarkEnd w:id="314"/>
      <w:bookmarkEnd w:id="315"/>
      <w:bookmarkEnd w:id="316"/>
      <w:bookmarkEnd w:id="317"/>
      <w:bookmarkEnd w:id="318"/>
      <w:bookmarkEnd w:id="319"/>
    </w:p>
    <w:p w:rsidR="008972EA" w:rsidRPr="00395CD9" w:rsidRDefault="008972EA" w:rsidP="008972EA">
      <w:pPr>
        <w:rPr>
          <w:rFonts w:cs="Times New Roman"/>
          <w:color w:val="FF0000"/>
        </w:rPr>
      </w:pPr>
      <w:r>
        <w:rPr>
          <w:rFonts w:cs="Times New Roman"/>
        </w:rPr>
        <w:lastRenderedPageBreak/>
        <w:t>The thermogravimetric analysis and differential thermogravimetric analysis on the uncalcined Mg-V-HT is presented in Figure 4.10. Three weight loss steps are clearly identified accounting for a total weight loss of ~ 40 weight %. The first transition which shows a derivative peak at ~ 75</w:t>
      </w:r>
      <w:r>
        <w:rPr>
          <w:rFonts w:cs="Times New Roman"/>
        </w:rPr>
        <w:sym w:font="Symbol" w:char="F0B0"/>
      </w:r>
      <w:r>
        <w:rPr>
          <w:rFonts w:cs="Times New Roman"/>
        </w:rPr>
        <w:t xml:space="preserve">C and corresponds to a weight loss of ~ 12.9% (0.549mg), is due to a loss of adsorbed water and is comparable to literature reports for a sample containing both Mg(II) and V(III) [6, 8]. Drying of the catalyst after synthesis removes most of this water; however, it is possible for re-adsorption to occur during handling of the sample and subsequent exposure to ambient conditions. This can therefore result in partial rehydration of the catalyst giving rise to a peak between room temperature and 100 </w:t>
      </w:r>
      <w:r>
        <w:rPr>
          <w:rFonts w:cs="Times New Roman"/>
        </w:rPr>
        <w:sym w:font="Symbol" w:char="F0B0"/>
      </w:r>
      <w:r>
        <w:rPr>
          <w:rFonts w:cs="Times New Roman"/>
        </w:rPr>
        <w:t xml:space="preserve">C [6]. Early work by Miyata suggests that the second weight loss (4.47% , 0.190mg) occurs at ~230 </w:t>
      </w:r>
      <w:r>
        <w:rPr>
          <w:rFonts w:cs="Times New Roman"/>
        </w:rPr>
        <w:sym w:font="Symbol" w:char="F0B0"/>
      </w:r>
      <w:r>
        <w:rPr>
          <w:rFonts w:cs="Times New Roman"/>
        </w:rPr>
        <w:t xml:space="preserve">C and is attributed to the removal of interlayer water, while Stanimirova </w:t>
      </w:r>
      <w:r w:rsidRPr="00535E0C">
        <w:rPr>
          <w:rFonts w:cs="Times New Roman"/>
          <w:i/>
        </w:rPr>
        <w:t>et al</w:t>
      </w:r>
      <w:r>
        <w:rPr>
          <w:rFonts w:cs="Times New Roman"/>
        </w:rPr>
        <w:t xml:space="preserve">.  suggest that this loss can occur in two consecutive stages (140-180 </w:t>
      </w:r>
      <w:r>
        <w:rPr>
          <w:rFonts w:cs="Times New Roman"/>
        </w:rPr>
        <w:sym w:font="Symbol" w:char="F0B0"/>
      </w:r>
      <w:r>
        <w:rPr>
          <w:rFonts w:cs="Times New Roman"/>
        </w:rPr>
        <w:t xml:space="preserve">C and 240 – 260 </w:t>
      </w:r>
      <w:r>
        <w:rPr>
          <w:rFonts w:cs="Times New Roman"/>
        </w:rPr>
        <w:sym w:font="Symbol" w:char="F0B0"/>
      </w:r>
      <w:r>
        <w:rPr>
          <w:rFonts w:cs="Times New Roman"/>
        </w:rPr>
        <w:t>C) [9 - 11]. The final transition observed shows a derivative peak at ~ 400</w:t>
      </w:r>
      <w:r>
        <w:rPr>
          <w:rFonts w:cs="Times New Roman"/>
        </w:rPr>
        <w:sym w:font="Symbol" w:char="F0B0"/>
      </w:r>
      <w:r>
        <w:rPr>
          <w:rFonts w:cs="Times New Roman"/>
        </w:rPr>
        <w:t xml:space="preserve">C and accounts for a weight loss of ~ 18.6% (0.79 mg). This has been attributed to a combination of decarboxylation and dehydroxylation which is thought to occur up to ca. 450-500 </w:t>
      </w:r>
      <w:r>
        <w:rPr>
          <w:rFonts w:cs="Times New Roman"/>
        </w:rPr>
        <w:sym w:font="Symbol" w:char="F0B0"/>
      </w:r>
      <w:r>
        <w:rPr>
          <w:rFonts w:cs="Times New Roman"/>
        </w:rPr>
        <w:t>C [6]. The DTA profile recorded (Figure 4.11) shows the presence of three endothermic peaks, which coincide with the weight losses observed in the DTG curve. This suggests that the dehydroxylation and decarboxylation are endothermic processes.</w:t>
      </w:r>
    </w:p>
    <w:p w:rsidR="008972EA" w:rsidRPr="00C7120E" w:rsidRDefault="008972EA" w:rsidP="008972EA">
      <w:pPr>
        <w:rPr>
          <w:rFonts w:cs="Times New Roman"/>
        </w:rPr>
      </w:pPr>
      <w:r>
        <w:rPr>
          <w:rFonts w:cs="Times New Roman"/>
          <w:noProof/>
        </w:rPr>
        <w:drawing>
          <wp:anchor distT="0" distB="0" distL="114300" distR="114300" simplePos="0" relativeHeight="251723776" behindDoc="1" locked="0" layoutInCell="1" allowOverlap="1">
            <wp:simplePos x="0" y="0"/>
            <wp:positionH relativeFrom="column">
              <wp:posOffset>367665</wp:posOffset>
            </wp:positionH>
            <wp:positionV relativeFrom="paragraph">
              <wp:posOffset>100965</wp:posOffset>
            </wp:positionV>
            <wp:extent cx="5200650" cy="3086100"/>
            <wp:effectExtent l="19050" t="19050" r="19050" b="19050"/>
            <wp:wrapTight wrapText="bothSides">
              <wp:wrapPolygon edited="0">
                <wp:start x="-79" y="-133"/>
                <wp:lineTo x="-79" y="21733"/>
                <wp:lineTo x="21679" y="21733"/>
                <wp:lineTo x="21679" y="-133"/>
                <wp:lineTo x="-79" y="-133"/>
              </wp:wrapPolygon>
            </wp:wrapTight>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t="14744"/>
                    <a:stretch>
                      <a:fillRect/>
                    </a:stretch>
                  </pic:blipFill>
                  <pic:spPr bwMode="auto">
                    <a:xfrm>
                      <a:off x="0" y="0"/>
                      <a:ext cx="5200650" cy="3086100"/>
                    </a:xfrm>
                    <a:prstGeom prst="rect">
                      <a:avLst/>
                    </a:prstGeom>
                    <a:noFill/>
                    <a:ln w="9525">
                      <a:solidFill>
                        <a:schemeClr val="tx1"/>
                      </a:solidFill>
                      <a:miter lim="800000"/>
                      <a:headEnd/>
                      <a:tailEnd/>
                    </a:ln>
                  </pic:spPr>
                </pic:pic>
              </a:graphicData>
            </a:graphic>
          </wp:anchor>
        </w:drawing>
      </w:r>
    </w:p>
    <w:p w:rsidR="008972EA" w:rsidRPr="00C7120E" w:rsidRDefault="008972EA" w:rsidP="008972EA">
      <w:pPr>
        <w:rPr>
          <w:rFonts w:cs="Times New Roman"/>
        </w:rPr>
      </w:pPr>
    </w:p>
    <w:p w:rsidR="008972EA" w:rsidRPr="00C7120E" w:rsidRDefault="008972EA" w:rsidP="008972EA">
      <w:pPr>
        <w:rPr>
          <w:rFonts w:cs="Times New Roman"/>
        </w:rPr>
      </w:pPr>
    </w:p>
    <w:p w:rsidR="008972EA" w:rsidRPr="00C7120E" w:rsidRDefault="008972EA" w:rsidP="008972EA">
      <w:pPr>
        <w:rPr>
          <w:rFonts w:cs="Times New Roman"/>
        </w:rPr>
      </w:pPr>
    </w:p>
    <w:p w:rsidR="008972EA" w:rsidRPr="00C7120E" w:rsidRDefault="008972EA" w:rsidP="008972EA">
      <w:pPr>
        <w:rPr>
          <w:rFonts w:cs="Times New Roman"/>
        </w:rPr>
      </w:pPr>
    </w:p>
    <w:p w:rsidR="008972EA" w:rsidRDefault="008972EA" w:rsidP="008972EA">
      <w:pPr>
        <w:rPr>
          <w:rFonts w:cs="Times New Roman"/>
        </w:rPr>
      </w:pPr>
    </w:p>
    <w:p w:rsidR="008972EA" w:rsidRDefault="008972EA" w:rsidP="008972EA">
      <w:pPr>
        <w:jc w:val="center"/>
        <w:rPr>
          <w:rFonts w:cs="Times New Roman"/>
        </w:rPr>
      </w:pPr>
    </w:p>
    <w:p w:rsidR="008972EA" w:rsidRPr="00D045F8" w:rsidRDefault="008972EA" w:rsidP="008972EA">
      <w:pPr>
        <w:rPr>
          <w:rFonts w:cs="Times New Roman"/>
        </w:rPr>
      </w:pPr>
    </w:p>
    <w:p w:rsidR="008972EA" w:rsidRPr="00D045F8" w:rsidRDefault="008972EA" w:rsidP="008972EA">
      <w:pPr>
        <w:rPr>
          <w:rFonts w:cs="Times New Roman"/>
        </w:rPr>
      </w:pPr>
    </w:p>
    <w:p w:rsidR="00B0189F" w:rsidRDefault="00B0189F" w:rsidP="00327EBC">
      <w:pPr>
        <w:pStyle w:val="Caption"/>
      </w:pPr>
      <w:bookmarkStart w:id="320" w:name="_Toc248839619"/>
      <w:bookmarkStart w:id="321" w:name="_Toc248840127"/>
      <w:bookmarkStart w:id="322" w:name="_Toc266790781"/>
      <w:bookmarkStart w:id="323" w:name="_Toc266790910"/>
      <w:bookmarkStart w:id="324" w:name="_Toc266955688"/>
      <w:bookmarkStart w:id="325" w:name="_Toc272313442"/>
      <w:r w:rsidRPr="00D045F8">
        <w:rPr>
          <w:u w:val="single"/>
        </w:rPr>
        <w:t>Figure 4.10:</w:t>
      </w:r>
      <w:r>
        <w:t xml:space="preserve"> The TG and DTG curves for Mg-V-HTlc</w:t>
      </w:r>
      <w:bookmarkEnd w:id="320"/>
      <w:bookmarkEnd w:id="321"/>
      <w:bookmarkEnd w:id="322"/>
      <w:bookmarkEnd w:id="323"/>
      <w:bookmarkEnd w:id="324"/>
      <w:bookmarkEnd w:id="325"/>
    </w:p>
    <w:p w:rsidR="008972EA" w:rsidRPr="00527198" w:rsidRDefault="008972EA" w:rsidP="008972EA">
      <w:pPr>
        <w:rPr>
          <w:rFonts w:cs="Times New Roman"/>
          <w:color w:val="FF0000"/>
        </w:rPr>
      </w:pPr>
      <w:r>
        <w:rPr>
          <w:rFonts w:cs="Times New Roman"/>
          <w:noProof/>
          <w:color w:val="FF0000"/>
        </w:rPr>
        <w:lastRenderedPageBreak/>
        <w:drawing>
          <wp:anchor distT="0" distB="0" distL="114300" distR="114300" simplePos="0" relativeHeight="251730944" behindDoc="1" locked="0" layoutInCell="1" allowOverlap="1">
            <wp:simplePos x="0" y="0"/>
            <wp:positionH relativeFrom="column">
              <wp:posOffset>415290</wp:posOffset>
            </wp:positionH>
            <wp:positionV relativeFrom="paragraph">
              <wp:posOffset>-3810</wp:posOffset>
            </wp:positionV>
            <wp:extent cx="5200650" cy="3324225"/>
            <wp:effectExtent l="19050" t="19050" r="19050" b="28575"/>
            <wp:wrapTight wrapText="bothSides">
              <wp:wrapPolygon edited="0">
                <wp:start x="-79" y="-124"/>
                <wp:lineTo x="-79" y="21786"/>
                <wp:lineTo x="21679" y="21786"/>
                <wp:lineTo x="21679" y="-124"/>
                <wp:lineTo x="-79" y="-124"/>
              </wp:wrapPolygon>
            </wp:wrapTight>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t="14925"/>
                    <a:stretch>
                      <a:fillRect/>
                    </a:stretch>
                  </pic:blipFill>
                  <pic:spPr bwMode="auto">
                    <a:xfrm>
                      <a:off x="0" y="0"/>
                      <a:ext cx="5200650" cy="3324225"/>
                    </a:xfrm>
                    <a:prstGeom prst="rect">
                      <a:avLst/>
                    </a:prstGeom>
                    <a:noFill/>
                    <a:ln w="9525">
                      <a:solidFill>
                        <a:schemeClr val="tx1"/>
                      </a:solidFill>
                      <a:miter lim="800000"/>
                      <a:headEnd/>
                      <a:tailEnd/>
                    </a:ln>
                  </pic:spPr>
                </pic:pic>
              </a:graphicData>
            </a:graphic>
          </wp:anchor>
        </w:drawing>
      </w: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Pr="00FE7DBC" w:rsidRDefault="008972EA" w:rsidP="008972EA">
      <w:pPr>
        <w:rPr>
          <w:rFonts w:cs="Times New Roman"/>
        </w:rPr>
      </w:pPr>
    </w:p>
    <w:p w:rsidR="008972EA" w:rsidRDefault="008972EA" w:rsidP="00327EBC">
      <w:pPr>
        <w:pStyle w:val="Caption"/>
      </w:pPr>
      <w:bookmarkStart w:id="326" w:name="_Toc248839620"/>
      <w:bookmarkStart w:id="327" w:name="_Toc248840128"/>
      <w:bookmarkStart w:id="328" w:name="_Toc266790782"/>
      <w:bookmarkStart w:id="329" w:name="_Toc266790911"/>
      <w:bookmarkStart w:id="330" w:name="_Toc266955689"/>
      <w:bookmarkStart w:id="331" w:name="_Toc272313443"/>
      <w:r>
        <w:rPr>
          <w:u w:val="single"/>
        </w:rPr>
        <w:t>Figure 4.11:</w:t>
      </w:r>
      <w:r>
        <w:t xml:space="preserve"> DTA profile for the uncalcined Mg-V-HTlc</w:t>
      </w:r>
      <w:bookmarkEnd w:id="326"/>
      <w:bookmarkEnd w:id="327"/>
      <w:bookmarkEnd w:id="328"/>
      <w:bookmarkEnd w:id="329"/>
      <w:bookmarkEnd w:id="330"/>
      <w:bookmarkEnd w:id="331"/>
    </w:p>
    <w:p w:rsidR="008972EA" w:rsidRDefault="008972EA" w:rsidP="008972EA">
      <w:pPr>
        <w:rPr>
          <w:rFonts w:cs="Times New Roman"/>
        </w:rPr>
      </w:pPr>
    </w:p>
    <w:p w:rsidR="008972EA" w:rsidRDefault="008972EA" w:rsidP="008972EA">
      <w:pPr>
        <w:rPr>
          <w:rFonts w:cs="Times New Roman"/>
        </w:rPr>
      </w:pPr>
      <w:r>
        <w:rPr>
          <w:rFonts w:cs="Times New Roman"/>
        </w:rPr>
        <w:t xml:space="preserve">The TG and DTG curves for the </w:t>
      </w:r>
      <w:r>
        <w:rPr>
          <w:rFonts w:cs="Times New Roman"/>
          <w:i/>
        </w:rPr>
        <w:t>in-situ</w:t>
      </w:r>
      <w:r>
        <w:rPr>
          <w:rFonts w:cs="Times New Roman"/>
        </w:rPr>
        <w:t xml:space="preserve"> treated sample (Figure 4.12) showed a smaller total weight loss of ~ 12% as compared to the uncalcined sample. This observation is due to the heat treatment of the catalyst, which results in a loss of water and possibly CO</w:t>
      </w:r>
      <w:r>
        <w:rPr>
          <w:rFonts w:cs="Times New Roman"/>
          <w:vertAlign w:val="subscript"/>
        </w:rPr>
        <w:t>2</w:t>
      </w:r>
      <w:r>
        <w:rPr>
          <w:rFonts w:cs="Times New Roman"/>
        </w:rPr>
        <w:t xml:space="preserve"> and is accompanied by structural changes as seen by XRD. Similar to the uncalcined catalyst, three weight loss steps are observed, however, these occur at higher temperatures than the corresponding peaks for the uncalcined Mg-V-HTlc (Appendix B Figure B5 for TGA comparison) i.e. at 121 </w:t>
      </w:r>
      <w:r>
        <w:rPr>
          <w:rFonts w:cs="Times New Roman"/>
        </w:rPr>
        <w:sym w:font="Symbol" w:char="F0B0"/>
      </w:r>
      <w:r>
        <w:rPr>
          <w:rFonts w:cs="Times New Roman"/>
        </w:rPr>
        <w:t xml:space="preserve">C, 398 </w:t>
      </w:r>
      <w:r>
        <w:rPr>
          <w:rFonts w:cs="Times New Roman"/>
        </w:rPr>
        <w:sym w:font="Symbol" w:char="F0B0"/>
      </w:r>
      <w:r>
        <w:rPr>
          <w:rFonts w:cs="Times New Roman"/>
        </w:rPr>
        <w:t xml:space="preserve">C and 583 </w:t>
      </w:r>
      <w:r>
        <w:rPr>
          <w:rFonts w:cs="Times New Roman"/>
        </w:rPr>
        <w:sym w:font="Symbol" w:char="F0B0"/>
      </w:r>
      <w:r>
        <w:rPr>
          <w:rFonts w:cs="Times New Roman"/>
        </w:rPr>
        <w:t xml:space="preserve">C respectively. The second peak that was observed in the uncalcined sample is lost upon </w:t>
      </w:r>
      <w:r>
        <w:rPr>
          <w:rFonts w:cs="Times New Roman"/>
          <w:i/>
        </w:rPr>
        <w:t>in-situ</w:t>
      </w:r>
      <w:r>
        <w:rPr>
          <w:rFonts w:cs="Times New Roman"/>
        </w:rPr>
        <w:t xml:space="preserve"> treatment, suggesting that there is no interlayer water present in the material. The loss of the peak can be confirmed by XRD on the </w:t>
      </w:r>
      <w:r>
        <w:rPr>
          <w:rFonts w:cs="Times New Roman"/>
          <w:i/>
        </w:rPr>
        <w:t>in-situ</w:t>
      </w:r>
      <w:r>
        <w:rPr>
          <w:rFonts w:cs="Times New Roman"/>
        </w:rPr>
        <w:t xml:space="preserve"> treated catalyst which shows a loss of the hydrotalcite-like structure, thereby implying that interlayer water may no longer be present.</w:t>
      </w:r>
    </w:p>
    <w:p w:rsidR="008972EA" w:rsidRDefault="008972EA" w:rsidP="008972EA">
      <w:pPr>
        <w:rPr>
          <w:rFonts w:cs="Times New Roman"/>
        </w:rPr>
      </w:pPr>
    </w:p>
    <w:p w:rsidR="008972EA" w:rsidRPr="00E90253" w:rsidRDefault="008972EA" w:rsidP="008972EA">
      <w:pPr>
        <w:rPr>
          <w:rFonts w:cs="Times New Roman"/>
        </w:rPr>
      </w:pPr>
    </w:p>
    <w:p w:rsidR="008972EA" w:rsidRDefault="008972EA" w:rsidP="008972EA">
      <w:pPr>
        <w:rPr>
          <w:rFonts w:cs="Times New Roman"/>
        </w:rPr>
      </w:pPr>
    </w:p>
    <w:p w:rsidR="008972EA" w:rsidRPr="00E90253" w:rsidRDefault="00C80E2F" w:rsidP="008972EA">
      <w:pPr>
        <w:rPr>
          <w:rFonts w:cs="Times New Roman"/>
        </w:rPr>
      </w:pPr>
      <w:r>
        <w:rPr>
          <w:rFonts w:cs="Times New Roman"/>
          <w:noProof/>
        </w:rPr>
        <w:lastRenderedPageBreak/>
        <w:drawing>
          <wp:anchor distT="0" distB="0" distL="114300" distR="114300" simplePos="0" relativeHeight="251726848" behindDoc="1" locked="0" layoutInCell="1" allowOverlap="1">
            <wp:simplePos x="0" y="0"/>
            <wp:positionH relativeFrom="column">
              <wp:posOffset>262890</wp:posOffset>
            </wp:positionH>
            <wp:positionV relativeFrom="paragraph">
              <wp:posOffset>5715</wp:posOffset>
            </wp:positionV>
            <wp:extent cx="5229225" cy="3362325"/>
            <wp:effectExtent l="19050" t="19050" r="28575" b="28575"/>
            <wp:wrapTight wrapText="bothSides">
              <wp:wrapPolygon edited="0">
                <wp:start x="-79" y="-122"/>
                <wp:lineTo x="-79" y="21784"/>
                <wp:lineTo x="21718" y="21784"/>
                <wp:lineTo x="21718" y="-122"/>
                <wp:lineTo x="-79" y="-122"/>
              </wp:wrapPolygon>
            </wp:wrapTight>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t="14316"/>
                    <a:stretch>
                      <a:fillRect/>
                    </a:stretch>
                  </pic:blipFill>
                  <pic:spPr bwMode="auto">
                    <a:xfrm>
                      <a:off x="0" y="0"/>
                      <a:ext cx="5229225" cy="3362325"/>
                    </a:xfrm>
                    <a:prstGeom prst="rect">
                      <a:avLst/>
                    </a:prstGeom>
                    <a:noFill/>
                    <a:ln w="9525">
                      <a:solidFill>
                        <a:schemeClr val="tx1"/>
                      </a:solidFill>
                      <a:miter lim="800000"/>
                      <a:headEnd/>
                      <a:tailEnd/>
                    </a:ln>
                  </pic:spPr>
                </pic:pic>
              </a:graphicData>
            </a:graphic>
          </wp:anchor>
        </w:drawing>
      </w: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Pr="00F01905" w:rsidRDefault="008972EA" w:rsidP="00327EBC">
      <w:pPr>
        <w:pStyle w:val="Caption"/>
      </w:pPr>
      <w:bookmarkStart w:id="332" w:name="_Toc248839621"/>
      <w:bookmarkStart w:id="333" w:name="_Toc248840129"/>
      <w:bookmarkStart w:id="334" w:name="_Toc266790783"/>
      <w:bookmarkStart w:id="335" w:name="_Toc266790912"/>
      <w:bookmarkStart w:id="336" w:name="_Toc266955690"/>
      <w:bookmarkStart w:id="337" w:name="_Toc272313444"/>
      <w:r>
        <w:rPr>
          <w:u w:val="single"/>
        </w:rPr>
        <w:t>Figure 4.12:</w:t>
      </w:r>
      <w:r>
        <w:t xml:space="preserve"> TG and DTG curves for the </w:t>
      </w:r>
      <w:r>
        <w:rPr>
          <w:i/>
        </w:rPr>
        <w:t xml:space="preserve">in-situ </w:t>
      </w:r>
      <w:r>
        <w:t>treated Mg-V-HTlc</w:t>
      </w:r>
      <w:bookmarkEnd w:id="332"/>
      <w:bookmarkEnd w:id="333"/>
      <w:bookmarkEnd w:id="334"/>
      <w:bookmarkEnd w:id="335"/>
      <w:bookmarkEnd w:id="336"/>
      <w:bookmarkEnd w:id="337"/>
    </w:p>
    <w:p w:rsidR="008972EA" w:rsidRDefault="008972EA" w:rsidP="008972EA">
      <w:pPr>
        <w:rPr>
          <w:rFonts w:cs="Times New Roman"/>
        </w:rPr>
      </w:pPr>
    </w:p>
    <w:p w:rsidR="008972EA" w:rsidRPr="0009744B" w:rsidRDefault="008972EA" w:rsidP="008972EA">
      <w:pPr>
        <w:rPr>
          <w:rFonts w:cs="Times New Roman"/>
        </w:rPr>
      </w:pPr>
      <w:r>
        <w:rPr>
          <w:rFonts w:cs="Times New Roman"/>
        </w:rPr>
        <w:t xml:space="preserve">TPR analysis on the Mg-V-HTlc after calcination showed the presence of a single deep reduction peak, although slightly asymmetric, with a maximum at </w:t>
      </w:r>
      <w:r w:rsidRPr="00E317DB">
        <w:rPr>
          <w:rFonts w:cs="Times New Roman"/>
          <w:i/>
        </w:rPr>
        <w:t>ca</w:t>
      </w:r>
      <w:r>
        <w:rPr>
          <w:rFonts w:cs="Times New Roman"/>
        </w:rPr>
        <w:t xml:space="preserve">. 730 </w:t>
      </w:r>
      <w:r>
        <w:rPr>
          <w:rFonts w:cs="Times New Roman"/>
        </w:rPr>
        <w:sym w:font="Symbol" w:char="F0B0"/>
      </w:r>
      <w:r>
        <w:rPr>
          <w:rFonts w:cs="Times New Roman"/>
        </w:rPr>
        <w:t xml:space="preserve">C (Figure 4.13). This peak can be attributed to the reduction of vanadium ions present in the catalyst. Literature reports, using similar experimental conditions for TPR studies on a Mg-Al-HTlc, showed no reduction peaks and therefore infer that Mg and Al cannot be reduced under the conditions used [12]. It can therefore be said that the reduction peak observed for the Mg-V-HTlc is likely due to the reducible vanadium ions in the sample. The total amount of hydrogen consumed during the study was found to be </w:t>
      </w:r>
      <w:r w:rsidR="004D02FA">
        <w:rPr>
          <w:rFonts w:cs="Times New Roman"/>
        </w:rPr>
        <w:t xml:space="preserve">  </w:t>
      </w:r>
      <w:r>
        <w:rPr>
          <w:rFonts w:cs="Times New Roman"/>
        </w:rPr>
        <w:t xml:space="preserve">0.054 </w:t>
      </w:r>
      <w:r>
        <w:rPr>
          <w:rFonts w:cs="Times New Roman"/>
        </w:rPr>
        <w:sym w:font="Symbol" w:char="F06D"/>
      </w:r>
      <w:r>
        <w:rPr>
          <w:rFonts w:cs="Times New Roman"/>
        </w:rPr>
        <w:t>mol and using the vanadium content of the sample (188mg V / g catalyst) the percent reducibility of the catalyst was found to be 65%. This corresponds to an average vanadium oxidation state of 3.7 in the reduced catalyst [12]. This, together with the shape of the peak, suggests that vanadium was reduced predominantly to V</w:t>
      </w:r>
      <w:r>
        <w:rPr>
          <w:rFonts w:cs="Times New Roman"/>
          <w:vertAlign w:val="superscript"/>
        </w:rPr>
        <w:t xml:space="preserve">4+ </w:t>
      </w:r>
      <w:r>
        <w:rPr>
          <w:rFonts w:cs="Times New Roman"/>
        </w:rPr>
        <w:t>and that minor further reduction to V</w:t>
      </w:r>
      <w:r>
        <w:rPr>
          <w:rFonts w:cs="Times New Roman"/>
          <w:vertAlign w:val="superscript"/>
        </w:rPr>
        <w:t xml:space="preserve">3+ </w:t>
      </w:r>
      <w:r>
        <w:rPr>
          <w:rFonts w:cs="Times New Roman"/>
        </w:rPr>
        <w:t>also occurred [13]. XRD analysis obtained for the TPR sample (Figure 4.14) and the assignment of the d-spacings (Table 4.4) indicate that the two main phases that are formed after reduction are the MgO (JCPDS 4-0829) and Mg</w:t>
      </w:r>
      <w:r>
        <w:rPr>
          <w:rFonts w:cs="Times New Roman"/>
          <w:vertAlign w:val="subscript"/>
        </w:rPr>
        <w:t>2</w:t>
      </w:r>
      <w:r>
        <w:rPr>
          <w:rFonts w:cs="Times New Roman"/>
        </w:rPr>
        <w:t>VO</w:t>
      </w:r>
      <w:r>
        <w:rPr>
          <w:rFonts w:cs="Times New Roman"/>
          <w:vertAlign w:val="subscript"/>
        </w:rPr>
        <w:t>4</w:t>
      </w:r>
      <w:r>
        <w:rPr>
          <w:rFonts w:cs="Times New Roman"/>
        </w:rPr>
        <w:t xml:space="preserve"> in which vanadium exists as the V</w:t>
      </w:r>
      <w:r>
        <w:rPr>
          <w:rFonts w:cs="Times New Roman"/>
          <w:vertAlign w:val="superscript"/>
        </w:rPr>
        <w:t>IV</w:t>
      </w:r>
      <w:r>
        <w:rPr>
          <w:rFonts w:cs="Times New Roman"/>
        </w:rPr>
        <w:t xml:space="preserve"> species [14]. It should be noted that due to the small amount of sample available after TPR, a background scan of the sample </w:t>
      </w:r>
      <w:r>
        <w:rPr>
          <w:rFonts w:cs="Times New Roman"/>
        </w:rPr>
        <w:lastRenderedPageBreak/>
        <w:t xml:space="preserve">holder was done and the peaks used as an “internal standard” [13]. It therefore follows that the minor peak at </w:t>
      </w:r>
      <w:r>
        <w:rPr>
          <w:rFonts w:cs="Times New Roman"/>
          <w:i/>
        </w:rPr>
        <w:t>ca.</w:t>
      </w:r>
      <w:r>
        <w:rPr>
          <w:rFonts w:cs="Times New Roman"/>
        </w:rPr>
        <w:t xml:space="preserve"> 89.7 </w:t>
      </w:r>
      <w:r>
        <w:rPr>
          <w:rFonts w:cs="Times New Roman"/>
        </w:rPr>
        <w:sym w:font="Symbol" w:char="F0B0"/>
      </w:r>
      <w:r>
        <w:rPr>
          <w:rFonts w:cs="Times New Roman"/>
        </w:rPr>
        <w:t xml:space="preserve"> 2 theta is assigned to the XRD of the sample holder (Appendix B Figure B6 for diffractogram). </w:t>
      </w:r>
    </w:p>
    <w:p w:rsidR="008972EA" w:rsidRPr="00362622" w:rsidRDefault="008972EA" w:rsidP="008972EA">
      <w:pPr>
        <w:rPr>
          <w:rFonts w:cs="Times New Roman"/>
        </w:rPr>
      </w:pPr>
    </w:p>
    <w:p w:rsidR="008972EA" w:rsidRDefault="008972EA" w:rsidP="008972EA">
      <w:pPr>
        <w:rPr>
          <w:rFonts w:cs="Times New Roman"/>
        </w:rPr>
      </w:pPr>
      <w:r>
        <w:rPr>
          <w:rFonts w:cs="Times New Roman"/>
          <w:noProof/>
        </w:rPr>
        <w:drawing>
          <wp:anchor distT="0" distB="0" distL="114300" distR="114300" simplePos="0" relativeHeight="251731968" behindDoc="1" locked="0" layoutInCell="1" allowOverlap="1">
            <wp:simplePos x="0" y="0"/>
            <wp:positionH relativeFrom="column">
              <wp:posOffset>685800</wp:posOffset>
            </wp:positionH>
            <wp:positionV relativeFrom="paragraph">
              <wp:posOffset>-47625</wp:posOffset>
            </wp:positionV>
            <wp:extent cx="4610100" cy="2762250"/>
            <wp:effectExtent l="19050" t="0" r="0" b="0"/>
            <wp:wrapTight wrapText="bothSides">
              <wp:wrapPolygon edited="0">
                <wp:start x="-89" y="0"/>
                <wp:lineTo x="-89" y="21451"/>
                <wp:lineTo x="21600" y="21451"/>
                <wp:lineTo x="21600" y="0"/>
                <wp:lineTo x="-89" y="0"/>
              </wp:wrapPolygon>
            </wp:wrapTight>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4610100" cy="2762250"/>
                    </a:xfrm>
                    <a:prstGeom prst="rect">
                      <a:avLst/>
                    </a:prstGeom>
                    <a:noFill/>
                    <a:ln w="9525">
                      <a:noFill/>
                      <a:miter lim="800000"/>
                      <a:headEnd/>
                      <a:tailEnd/>
                    </a:ln>
                  </pic:spPr>
                </pic:pic>
              </a:graphicData>
            </a:graphic>
          </wp:anchor>
        </w:drawing>
      </w: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Pr="00A234A2" w:rsidRDefault="008972EA" w:rsidP="00327EBC">
      <w:pPr>
        <w:pStyle w:val="Caption"/>
      </w:pPr>
      <w:bookmarkStart w:id="338" w:name="_Toc248839622"/>
      <w:bookmarkStart w:id="339" w:name="_Toc248840130"/>
      <w:bookmarkStart w:id="340" w:name="_Toc266790784"/>
      <w:bookmarkStart w:id="341" w:name="_Toc266790913"/>
      <w:bookmarkStart w:id="342" w:name="_Toc266955691"/>
      <w:bookmarkStart w:id="343" w:name="_Toc272313445"/>
      <w:r>
        <w:rPr>
          <w:u w:val="single"/>
        </w:rPr>
        <w:t>Figure 4.13:</w:t>
      </w:r>
      <w:r>
        <w:t xml:space="preserve"> TPR curve for the Mg-V-HTlc</w:t>
      </w:r>
      <w:bookmarkEnd w:id="338"/>
      <w:bookmarkEnd w:id="339"/>
      <w:bookmarkEnd w:id="340"/>
      <w:bookmarkEnd w:id="341"/>
      <w:bookmarkEnd w:id="342"/>
      <w:bookmarkEnd w:id="343"/>
    </w:p>
    <w:p w:rsidR="008972EA" w:rsidRDefault="004D02FA" w:rsidP="008972EA">
      <w:pPr>
        <w:rPr>
          <w:rFonts w:cs="Times New Roman"/>
        </w:rPr>
      </w:pPr>
      <w:r>
        <w:rPr>
          <w:rFonts w:cs="Times New Roman"/>
          <w:noProof/>
        </w:rPr>
        <w:drawing>
          <wp:anchor distT="0" distB="0" distL="114300" distR="114300" simplePos="0" relativeHeight="251727872" behindDoc="1" locked="0" layoutInCell="1" allowOverlap="1">
            <wp:simplePos x="0" y="0"/>
            <wp:positionH relativeFrom="column">
              <wp:posOffset>681990</wp:posOffset>
            </wp:positionH>
            <wp:positionV relativeFrom="paragraph">
              <wp:posOffset>108585</wp:posOffset>
            </wp:positionV>
            <wp:extent cx="4591050" cy="2762250"/>
            <wp:effectExtent l="19050" t="0" r="0" b="0"/>
            <wp:wrapTight wrapText="bothSides">
              <wp:wrapPolygon edited="0">
                <wp:start x="-90" y="0"/>
                <wp:lineTo x="-90" y="21302"/>
                <wp:lineTo x="21600" y="21302"/>
                <wp:lineTo x="21600" y="0"/>
                <wp:lineTo x="-90" y="0"/>
              </wp:wrapPolygon>
            </wp:wrapTight>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srcRect/>
                    <a:stretch>
                      <a:fillRect/>
                    </a:stretch>
                  </pic:blipFill>
                  <pic:spPr bwMode="auto">
                    <a:xfrm>
                      <a:off x="0" y="0"/>
                      <a:ext cx="4591050" cy="2762250"/>
                    </a:xfrm>
                    <a:prstGeom prst="rect">
                      <a:avLst/>
                    </a:prstGeom>
                    <a:noFill/>
                    <a:ln w="9525">
                      <a:noFill/>
                      <a:miter lim="800000"/>
                      <a:headEnd/>
                      <a:tailEnd/>
                    </a:ln>
                  </pic:spPr>
                </pic:pic>
              </a:graphicData>
            </a:graphic>
          </wp:anchor>
        </w:drawing>
      </w: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Default="008972EA" w:rsidP="008972EA">
      <w:pPr>
        <w:rPr>
          <w:rFonts w:cs="Times New Roman"/>
        </w:rPr>
      </w:pPr>
    </w:p>
    <w:p w:rsidR="008972EA" w:rsidRPr="00FE7DBC" w:rsidRDefault="008972EA" w:rsidP="008972EA">
      <w:pPr>
        <w:rPr>
          <w:rFonts w:cs="Times New Roman"/>
        </w:rPr>
      </w:pPr>
    </w:p>
    <w:p w:rsidR="008972EA" w:rsidRDefault="008972EA" w:rsidP="00327EBC">
      <w:pPr>
        <w:pStyle w:val="Caption"/>
      </w:pPr>
      <w:bookmarkStart w:id="344" w:name="_Toc248839623"/>
      <w:bookmarkStart w:id="345" w:name="_Toc248840131"/>
      <w:bookmarkStart w:id="346" w:name="_Toc266790785"/>
      <w:bookmarkStart w:id="347" w:name="_Toc266790914"/>
      <w:bookmarkStart w:id="348" w:name="_Toc266955692"/>
      <w:bookmarkStart w:id="349" w:name="_Toc272313446"/>
      <w:r>
        <w:rPr>
          <w:u w:val="single"/>
        </w:rPr>
        <w:t>Figure 4.14:</w:t>
      </w:r>
      <w:r>
        <w:t xml:space="preserve"> XRD of the TPR sample for Mg-V-HTlc</w:t>
      </w:r>
      <w:bookmarkEnd w:id="344"/>
      <w:bookmarkEnd w:id="345"/>
      <w:bookmarkEnd w:id="346"/>
      <w:bookmarkEnd w:id="347"/>
      <w:bookmarkEnd w:id="348"/>
      <w:bookmarkEnd w:id="349"/>
    </w:p>
    <w:p w:rsidR="008972EA" w:rsidRDefault="008972EA" w:rsidP="00327EBC">
      <w:pPr>
        <w:pStyle w:val="Caption"/>
      </w:pPr>
      <w:bookmarkStart w:id="350" w:name="_Toc248839271"/>
      <w:bookmarkStart w:id="351" w:name="_Toc248839624"/>
      <w:bookmarkStart w:id="352" w:name="_Toc266790555"/>
      <w:bookmarkStart w:id="353" w:name="_Toc266790786"/>
      <w:bookmarkStart w:id="354" w:name="_Toc266955447"/>
      <w:bookmarkStart w:id="355" w:name="_Toc266955693"/>
      <w:bookmarkStart w:id="356" w:name="_Toc272313140"/>
      <w:bookmarkStart w:id="357" w:name="_Toc272313447"/>
      <w:r>
        <w:rPr>
          <w:u w:val="single"/>
        </w:rPr>
        <w:lastRenderedPageBreak/>
        <w:t>Table 4.4:</w:t>
      </w:r>
      <w:r>
        <w:t xml:space="preserve"> Peak assignments for the Reduced Mg-V-HTlc from TPR</w:t>
      </w:r>
      <w:bookmarkEnd w:id="350"/>
      <w:bookmarkEnd w:id="351"/>
      <w:bookmarkEnd w:id="352"/>
      <w:bookmarkEnd w:id="353"/>
      <w:bookmarkEnd w:id="354"/>
      <w:bookmarkEnd w:id="355"/>
      <w:bookmarkEnd w:id="356"/>
      <w:bookmarkEnd w:id="357"/>
    </w:p>
    <w:tbl>
      <w:tblPr>
        <w:tblStyle w:val="TableGrid"/>
        <w:tblW w:w="0" w:type="auto"/>
        <w:jc w:val="center"/>
        <w:tblLook w:val="0600"/>
      </w:tblPr>
      <w:tblGrid>
        <w:gridCol w:w="1432"/>
        <w:gridCol w:w="2101"/>
      </w:tblGrid>
      <w:tr w:rsidR="008972EA" w:rsidTr="00503A8A">
        <w:trPr>
          <w:jc w:val="center"/>
        </w:trPr>
        <w:tc>
          <w:tcPr>
            <w:tcW w:w="0" w:type="auto"/>
            <w:tcBorders>
              <w:top w:val="single" w:sz="4" w:space="0" w:color="auto"/>
              <w:bottom w:val="single" w:sz="4" w:space="0" w:color="auto"/>
            </w:tcBorders>
          </w:tcPr>
          <w:p w:rsidR="008972EA" w:rsidRDefault="008972EA" w:rsidP="00503A8A">
            <w:pPr>
              <w:jc w:val="center"/>
              <w:rPr>
                <w:rFonts w:cs="Times New Roman"/>
              </w:rPr>
            </w:pPr>
            <w:r>
              <w:rPr>
                <w:rFonts w:cs="Times New Roman"/>
              </w:rPr>
              <w:t>d-spacing (</w:t>
            </w:r>
            <w:r w:rsidR="00692C99">
              <w:rPr>
                <w:rFonts w:cs="Times New Roman"/>
              </w:rPr>
              <w:t>Å</w:t>
            </w:r>
            <w:r>
              <w:rPr>
                <w:rFonts w:cs="Times New Roman"/>
              </w:rPr>
              <w:t>)</w:t>
            </w:r>
          </w:p>
        </w:tc>
        <w:tc>
          <w:tcPr>
            <w:tcW w:w="0" w:type="auto"/>
            <w:tcBorders>
              <w:top w:val="single" w:sz="4" w:space="0" w:color="auto"/>
              <w:bottom w:val="single" w:sz="4" w:space="0" w:color="auto"/>
            </w:tcBorders>
          </w:tcPr>
          <w:p w:rsidR="008972EA" w:rsidRDefault="008972EA" w:rsidP="00503A8A">
            <w:pPr>
              <w:jc w:val="center"/>
              <w:rPr>
                <w:rFonts w:cs="Times New Roman"/>
              </w:rPr>
            </w:pPr>
            <w:r>
              <w:rPr>
                <w:rFonts w:cs="Times New Roman"/>
              </w:rPr>
              <w:t>Peak Assignment</w:t>
            </w:r>
          </w:p>
        </w:tc>
      </w:tr>
      <w:tr w:rsidR="008972EA" w:rsidTr="00503A8A">
        <w:trPr>
          <w:jc w:val="center"/>
        </w:trPr>
        <w:tc>
          <w:tcPr>
            <w:tcW w:w="0" w:type="auto"/>
            <w:tcBorders>
              <w:top w:val="single" w:sz="4" w:space="0" w:color="auto"/>
            </w:tcBorders>
          </w:tcPr>
          <w:p w:rsidR="008972EA" w:rsidRDefault="008972EA" w:rsidP="00503A8A">
            <w:pPr>
              <w:jc w:val="center"/>
              <w:rPr>
                <w:rFonts w:cs="Times New Roman"/>
              </w:rPr>
            </w:pPr>
            <w:r>
              <w:rPr>
                <w:rFonts w:cs="Times New Roman"/>
              </w:rPr>
              <w:t>4.86</w:t>
            </w:r>
          </w:p>
        </w:tc>
        <w:tc>
          <w:tcPr>
            <w:tcW w:w="0" w:type="auto"/>
            <w:tcBorders>
              <w:top w:val="single" w:sz="4" w:space="0" w:color="auto"/>
            </w:tcBorders>
          </w:tcPr>
          <w:p w:rsidR="008972EA" w:rsidRPr="00611505" w:rsidRDefault="008972EA" w:rsidP="00503A8A">
            <w:pPr>
              <w:jc w:val="center"/>
              <w:rPr>
                <w:rFonts w:cs="Times New Roman"/>
                <w:vertAlign w:val="superscript"/>
              </w:rPr>
            </w:pPr>
            <w:r>
              <w:rPr>
                <w:rFonts w:cs="Times New Roman"/>
              </w:rPr>
              <w:t>Mg</w:t>
            </w:r>
            <w:r>
              <w:rPr>
                <w:rFonts w:cs="Times New Roman"/>
                <w:vertAlign w:val="subscript"/>
              </w:rPr>
              <w:t>2</w:t>
            </w:r>
            <w:r>
              <w:rPr>
                <w:rFonts w:cs="Times New Roman"/>
              </w:rPr>
              <w:t>VO</w:t>
            </w:r>
            <w:r>
              <w:rPr>
                <w:rFonts w:cs="Times New Roman"/>
                <w:vertAlign w:val="subscript"/>
              </w:rPr>
              <w:t xml:space="preserve">4 </w:t>
            </w:r>
            <w:r>
              <w:rPr>
                <w:rFonts w:cs="Times New Roman"/>
                <w:vertAlign w:val="superscript"/>
              </w:rPr>
              <w:t>a</w:t>
            </w:r>
          </w:p>
        </w:tc>
      </w:tr>
      <w:tr w:rsidR="008972EA" w:rsidTr="00503A8A">
        <w:trPr>
          <w:jc w:val="center"/>
        </w:trPr>
        <w:tc>
          <w:tcPr>
            <w:tcW w:w="0" w:type="auto"/>
          </w:tcPr>
          <w:p w:rsidR="008972EA" w:rsidRDefault="008972EA" w:rsidP="00503A8A">
            <w:pPr>
              <w:jc w:val="center"/>
              <w:rPr>
                <w:rFonts w:cs="Times New Roman"/>
              </w:rPr>
            </w:pPr>
            <w:r>
              <w:rPr>
                <w:rFonts w:cs="Times New Roman"/>
              </w:rPr>
              <w:t>2.97</w:t>
            </w:r>
          </w:p>
        </w:tc>
        <w:tc>
          <w:tcPr>
            <w:tcW w:w="0" w:type="auto"/>
          </w:tcPr>
          <w:p w:rsidR="008972EA" w:rsidRDefault="008972EA" w:rsidP="00503A8A">
            <w:pPr>
              <w:jc w:val="center"/>
              <w:rPr>
                <w:rFonts w:cs="Times New Roman"/>
              </w:rPr>
            </w:pPr>
            <w:r>
              <w:rPr>
                <w:rFonts w:cs="Times New Roman"/>
              </w:rPr>
              <w:t>Mg</w:t>
            </w:r>
            <w:r>
              <w:rPr>
                <w:rFonts w:cs="Times New Roman"/>
                <w:vertAlign w:val="subscript"/>
              </w:rPr>
              <w:t>2</w:t>
            </w:r>
            <w:r>
              <w:rPr>
                <w:rFonts w:cs="Times New Roman"/>
              </w:rPr>
              <w:t>VO</w:t>
            </w:r>
            <w:r>
              <w:rPr>
                <w:rFonts w:cs="Times New Roman"/>
                <w:vertAlign w:val="subscript"/>
              </w:rPr>
              <w:t xml:space="preserve">4 </w:t>
            </w:r>
            <w:r>
              <w:rPr>
                <w:rFonts w:cs="Times New Roman"/>
                <w:vertAlign w:val="superscript"/>
              </w:rPr>
              <w:t>a</w:t>
            </w:r>
          </w:p>
        </w:tc>
      </w:tr>
      <w:tr w:rsidR="008972EA" w:rsidTr="00503A8A">
        <w:trPr>
          <w:jc w:val="center"/>
        </w:trPr>
        <w:tc>
          <w:tcPr>
            <w:tcW w:w="0" w:type="auto"/>
          </w:tcPr>
          <w:p w:rsidR="008972EA" w:rsidRDefault="008972EA" w:rsidP="00503A8A">
            <w:pPr>
              <w:jc w:val="center"/>
              <w:rPr>
                <w:rFonts w:cs="Times New Roman"/>
              </w:rPr>
            </w:pPr>
            <w:r>
              <w:rPr>
                <w:rFonts w:cs="Times New Roman"/>
              </w:rPr>
              <w:t>2.53</w:t>
            </w:r>
          </w:p>
        </w:tc>
        <w:tc>
          <w:tcPr>
            <w:tcW w:w="0" w:type="auto"/>
          </w:tcPr>
          <w:p w:rsidR="008972EA" w:rsidRDefault="008972EA" w:rsidP="00503A8A">
            <w:pPr>
              <w:jc w:val="center"/>
              <w:rPr>
                <w:rFonts w:cs="Times New Roman"/>
              </w:rPr>
            </w:pPr>
            <w:r>
              <w:rPr>
                <w:rFonts w:cs="Times New Roman"/>
              </w:rPr>
              <w:t>Mg</w:t>
            </w:r>
            <w:r>
              <w:rPr>
                <w:rFonts w:cs="Times New Roman"/>
                <w:vertAlign w:val="subscript"/>
              </w:rPr>
              <w:t>2</w:t>
            </w:r>
            <w:r>
              <w:rPr>
                <w:rFonts w:cs="Times New Roman"/>
              </w:rPr>
              <w:t>VO</w:t>
            </w:r>
            <w:r>
              <w:rPr>
                <w:rFonts w:cs="Times New Roman"/>
                <w:vertAlign w:val="subscript"/>
              </w:rPr>
              <w:t xml:space="preserve">4 </w:t>
            </w:r>
            <w:r>
              <w:rPr>
                <w:rFonts w:cs="Times New Roman"/>
                <w:vertAlign w:val="superscript"/>
              </w:rPr>
              <w:t>a</w:t>
            </w:r>
          </w:p>
        </w:tc>
      </w:tr>
      <w:tr w:rsidR="008972EA" w:rsidTr="00503A8A">
        <w:trPr>
          <w:jc w:val="center"/>
        </w:trPr>
        <w:tc>
          <w:tcPr>
            <w:tcW w:w="0" w:type="auto"/>
          </w:tcPr>
          <w:p w:rsidR="008972EA" w:rsidRDefault="008972EA" w:rsidP="00503A8A">
            <w:pPr>
              <w:jc w:val="center"/>
              <w:rPr>
                <w:rFonts w:cs="Times New Roman"/>
              </w:rPr>
            </w:pPr>
            <w:r>
              <w:rPr>
                <w:rFonts w:cs="Times New Roman"/>
              </w:rPr>
              <w:t>2.43</w:t>
            </w:r>
          </w:p>
        </w:tc>
        <w:tc>
          <w:tcPr>
            <w:tcW w:w="0" w:type="auto"/>
          </w:tcPr>
          <w:p w:rsidR="008972EA" w:rsidRDefault="008972EA" w:rsidP="00503A8A">
            <w:pPr>
              <w:jc w:val="center"/>
              <w:rPr>
                <w:rFonts w:cs="Times New Roman"/>
              </w:rPr>
            </w:pPr>
            <w:r>
              <w:rPr>
                <w:rFonts w:cs="Times New Roman"/>
              </w:rPr>
              <w:t>Mg</w:t>
            </w:r>
            <w:r>
              <w:rPr>
                <w:rFonts w:cs="Times New Roman"/>
                <w:vertAlign w:val="subscript"/>
              </w:rPr>
              <w:t>2</w:t>
            </w:r>
            <w:r>
              <w:rPr>
                <w:rFonts w:cs="Times New Roman"/>
              </w:rPr>
              <w:t>VO</w:t>
            </w:r>
            <w:r>
              <w:rPr>
                <w:rFonts w:cs="Times New Roman"/>
                <w:vertAlign w:val="subscript"/>
              </w:rPr>
              <w:t xml:space="preserve">4 </w:t>
            </w:r>
            <w:r>
              <w:rPr>
                <w:rFonts w:cs="Times New Roman"/>
                <w:vertAlign w:val="superscript"/>
              </w:rPr>
              <w:t>a</w:t>
            </w:r>
          </w:p>
        </w:tc>
      </w:tr>
      <w:tr w:rsidR="008972EA" w:rsidTr="00503A8A">
        <w:trPr>
          <w:jc w:val="center"/>
        </w:trPr>
        <w:tc>
          <w:tcPr>
            <w:tcW w:w="0" w:type="auto"/>
          </w:tcPr>
          <w:p w:rsidR="008972EA" w:rsidRDefault="008972EA" w:rsidP="00503A8A">
            <w:pPr>
              <w:jc w:val="center"/>
              <w:rPr>
                <w:rFonts w:cs="Times New Roman"/>
              </w:rPr>
            </w:pPr>
            <w:r>
              <w:rPr>
                <w:rFonts w:cs="Times New Roman"/>
              </w:rPr>
              <w:t>2.10</w:t>
            </w:r>
          </w:p>
        </w:tc>
        <w:tc>
          <w:tcPr>
            <w:tcW w:w="0" w:type="auto"/>
          </w:tcPr>
          <w:p w:rsidR="008972EA" w:rsidRDefault="008972EA" w:rsidP="00503A8A">
            <w:pPr>
              <w:jc w:val="center"/>
              <w:rPr>
                <w:rFonts w:cs="Times New Roman"/>
              </w:rPr>
            </w:pPr>
            <w:r>
              <w:rPr>
                <w:rFonts w:cs="Times New Roman"/>
              </w:rPr>
              <w:t>MgO</w:t>
            </w:r>
          </w:p>
        </w:tc>
      </w:tr>
      <w:tr w:rsidR="008972EA" w:rsidTr="00503A8A">
        <w:trPr>
          <w:jc w:val="center"/>
        </w:trPr>
        <w:tc>
          <w:tcPr>
            <w:tcW w:w="0" w:type="auto"/>
          </w:tcPr>
          <w:p w:rsidR="008972EA" w:rsidRDefault="008972EA" w:rsidP="00503A8A">
            <w:pPr>
              <w:jc w:val="center"/>
              <w:rPr>
                <w:rFonts w:cs="Times New Roman"/>
              </w:rPr>
            </w:pPr>
            <w:r>
              <w:rPr>
                <w:rFonts w:cs="Times New Roman"/>
              </w:rPr>
              <w:t>1.62</w:t>
            </w:r>
          </w:p>
        </w:tc>
        <w:tc>
          <w:tcPr>
            <w:tcW w:w="0" w:type="auto"/>
          </w:tcPr>
          <w:p w:rsidR="008972EA" w:rsidRDefault="008972EA" w:rsidP="00503A8A">
            <w:pPr>
              <w:jc w:val="center"/>
              <w:rPr>
                <w:rFonts w:cs="Times New Roman"/>
              </w:rPr>
            </w:pPr>
            <w:r>
              <w:rPr>
                <w:rFonts w:cs="Times New Roman"/>
              </w:rPr>
              <w:t>Mg</w:t>
            </w:r>
            <w:r>
              <w:rPr>
                <w:rFonts w:cs="Times New Roman"/>
                <w:vertAlign w:val="subscript"/>
              </w:rPr>
              <w:t>2</w:t>
            </w:r>
            <w:r>
              <w:rPr>
                <w:rFonts w:cs="Times New Roman"/>
              </w:rPr>
              <w:t>VO</w:t>
            </w:r>
            <w:r>
              <w:rPr>
                <w:rFonts w:cs="Times New Roman"/>
                <w:vertAlign w:val="subscript"/>
              </w:rPr>
              <w:t xml:space="preserve">4 </w:t>
            </w:r>
            <w:r>
              <w:rPr>
                <w:rFonts w:cs="Times New Roman"/>
                <w:vertAlign w:val="superscript"/>
              </w:rPr>
              <w:t>a</w:t>
            </w:r>
          </w:p>
        </w:tc>
      </w:tr>
      <w:tr w:rsidR="008972EA" w:rsidTr="00503A8A">
        <w:trPr>
          <w:jc w:val="center"/>
        </w:trPr>
        <w:tc>
          <w:tcPr>
            <w:tcW w:w="0" w:type="auto"/>
          </w:tcPr>
          <w:p w:rsidR="008972EA" w:rsidRDefault="008972EA" w:rsidP="00503A8A">
            <w:pPr>
              <w:jc w:val="center"/>
              <w:rPr>
                <w:rFonts w:cs="Times New Roman"/>
              </w:rPr>
            </w:pPr>
            <w:r>
              <w:rPr>
                <w:rFonts w:cs="Times New Roman"/>
              </w:rPr>
              <w:t>1.49</w:t>
            </w:r>
          </w:p>
        </w:tc>
        <w:tc>
          <w:tcPr>
            <w:tcW w:w="0" w:type="auto"/>
          </w:tcPr>
          <w:p w:rsidR="008972EA" w:rsidRDefault="008972EA" w:rsidP="00503A8A">
            <w:pPr>
              <w:jc w:val="center"/>
              <w:rPr>
                <w:rFonts w:cs="Times New Roman"/>
              </w:rPr>
            </w:pPr>
            <w:r>
              <w:rPr>
                <w:rFonts w:cs="Times New Roman"/>
              </w:rPr>
              <w:t>MgO</w:t>
            </w:r>
          </w:p>
        </w:tc>
      </w:tr>
      <w:tr w:rsidR="008972EA" w:rsidTr="00503A8A">
        <w:trPr>
          <w:jc w:val="center"/>
        </w:trPr>
        <w:tc>
          <w:tcPr>
            <w:tcW w:w="0" w:type="auto"/>
          </w:tcPr>
          <w:p w:rsidR="008972EA" w:rsidRDefault="008972EA" w:rsidP="00503A8A">
            <w:pPr>
              <w:jc w:val="center"/>
              <w:rPr>
                <w:rFonts w:cs="Times New Roman"/>
              </w:rPr>
            </w:pPr>
            <w:r>
              <w:rPr>
                <w:rFonts w:cs="Times New Roman"/>
              </w:rPr>
              <w:t>1.29</w:t>
            </w:r>
          </w:p>
        </w:tc>
        <w:tc>
          <w:tcPr>
            <w:tcW w:w="0" w:type="auto"/>
          </w:tcPr>
          <w:p w:rsidR="008972EA" w:rsidRPr="00611505" w:rsidRDefault="008972EA" w:rsidP="00503A8A">
            <w:pPr>
              <w:jc w:val="center"/>
              <w:rPr>
                <w:rFonts w:cs="Times New Roman"/>
              </w:rPr>
            </w:pPr>
            <w:r>
              <w:rPr>
                <w:rFonts w:cs="Times New Roman"/>
              </w:rPr>
              <w:t xml:space="preserve">XRD sample holder </w:t>
            </w:r>
            <w:r>
              <w:rPr>
                <w:rFonts w:cs="Times New Roman"/>
                <w:vertAlign w:val="superscript"/>
              </w:rPr>
              <w:t>b</w:t>
            </w:r>
          </w:p>
        </w:tc>
      </w:tr>
    </w:tbl>
    <w:p w:rsidR="008972EA" w:rsidRPr="002615AF" w:rsidRDefault="008972EA" w:rsidP="008972EA">
      <w:pPr>
        <w:pStyle w:val="NoSpacing"/>
        <w:rPr>
          <w:rFonts w:ascii="Times New Roman" w:hAnsi="Times New Roman" w:cs="Times New Roman"/>
        </w:rPr>
      </w:pPr>
      <w:r>
        <w:tab/>
      </w:r>
      <w:r>
        <w:tab/>
      </w:r>
      <w:r>
        <w:tab/>
      </w:r>
      <w:r>
        <w:tab/>
      </w:r>
      <w:r w:rsidRPr="002615AF">
        <w:rPr>
          <w:rFonts w:ascii="Times New Roman" w:hAnsi="Times New Roman" w:cs="Times New Roman"/>
          <w:vertAlign w:val="superscript"/>
        </w:rPr>
        <w:t>a</w:t>
      </w:r>
      <w:r w:rsidRPr="002615AF">
        <w:rPr>
          <w:rFonts w:ascii="Times New Roman" w:hAnsi="Times New Roman" w:cs="Times New Roman"/>
        </w:rPr>
        <w:t xml:space="preserve"> [12]  </w:t>
      </w:r>
    </w:p>
    <w:p w:rsidR="008972EA" w:rsidRPr="002615AF" w:rsidRDefault="008972EA" w:rsidP="008972EA">
      <w:pPr>
        <w:pStyle w:val="NoSpacing"/>
        <w:rPr>
          <w:rFonts w:ascii="Times New Roman" w:hAnsi="Times New Roman" w:cs="Times New Roman"/>
        </w:rPr>
      </w:pPr>
      <w:r w:rsidRPr="002615AF">
        <w:rPr>
          <w:rFonts w:ascii="Times New Roman" w:hAnsi="Times New Roman" w:cs="Times New Roman"/>
        </w:rPr>
        <w:tab/>
      </w:r>
      <w:r w:rsidRPr="002615AF">
        <w:rPr>
          <w:rFonts w:ascii="Times New Roman" w:hAnsi="Times New Roman" w:cs="Times New Roman"/>
        </w:rPr>
        <w:tab/>
      </w:r>
      <w:r w:rsidRPr="002615AF">
        <w:rPr>
          <w:rFonts w:ascii="Times New Roman" w:hAnsi="Times New Roman" w:cs="Times New Roman"/>
        </w:rPr>
        <w:tab/>
      </w:r>
      <w:r w:rsidRPr="002615AF">
        <w:rPr>
          <w:rFonts w:ascii="Times New Roman" w:hAnsi="Times New Roman" w:cs="Times New Roman"/>
        </w:rPr>
        <w:tab/>
      </w:r>
      <w:r w:rsidRPr="002615AF">
        <w:rPr>
          <w:rFonts w:ascii="Times New Roman" w:hAnsi="Times New Roman" w:cs="Times New Roman"/>
          <w:vertAlign w:val="superscript"/>
        </w:rPr>
        <w:t>b</w:t>
      </w:r>
      <w:r w:rsidRPr="002615AF">
        <w:rPr>
          <w:rFonts w:ascii="Times New Roman" w:hAnsi="Times New Roman" w:cs="Times New Roman"/>
        </w:rPr>
        <w:t xml:space="preserve"> Appendix B Figure B1</w:t>
      </w:r>
    </w:p>
    <w:p w:rsidR="008972EA" w:rsidRPr="002615AF" w:rsidRDefault="008972EA" w:rsidP="008972EA">
      <w:pPr>
        <w:pStyle w:val="NoSpacing"/>
        <w:rPr>
          <w:rFonts w:ascii="Times New Roman" w:hAnsi="Times New Roman" w:cs="Times New Roman"/>
        </w:rPr>
      </w:pPr>
      <w:r w:rsidRPr="002615AF">
        <w:rPr>
          <w:rFonts w:ascii="Times New Roman" w:hAnsi="Times New Roman" w:cs="Times New Roman"/>
        </w:rPr>
        <w:tab/>
      </w:r>
      <w:r w:rsidRPr="002615AF">
        <w:rPr>
          <w:rFonts w:ascii="Times New Roman" w:hAnsi="Times New Roman" w:cs="Times New Roman"/>
        </w:rPr>
        <w:tab/>
      </w:r>
      <w:r w:rsidRPr="002615AF">
        <w:rPr>
          <w:rFonts w:ascii="Times New Roman" w:hAnsi="Times New Roman" w:cs="Times New Roman"/>
        </w:rPr>
        <w:tab/>
      </w:r>
      <w:r w:rsidRPr="002615AF">
        <w:rPr>
          <w:rFonts w:ascii="Times New Roman" w:hAnsi="Times New Roman" w:cs="Times New Roman"/>
        </w:rPr>
        <w:tab/>
      </w:r>
      <w:r w:rsidRPr="002615AF">
        <w:rPr>
          <w:rFonts w:ascii="Times New Roman" w:hAnsi="Times New Roman" w:cs="Times New Roman"/>
          <w:vertAlign w:val="superscript"/>
        </w:rPr>
        <w:t>c</w:t>
      </w:r>
      <w:r w:rsidRPr="002615AF">
        <w:rPr>
          <w:rFonts w:ascii="Times New Roman" w:hAnsi="Times New Roman" w:cs="Times New Roman"/>
        </w:rPr>
        <w:t xml:space="preserve"> JCPDS 4-0829                                                                                                               </w:t>
      </w:r>
    </w:p>
    <w:p w:rsidR="008972EA" w:rsidRDefault="008972EA" w:rsidP="008972EA">
      <w:pPr>
        <w:rPr>
          <w:rFonts w:cs="Times New Roman"/>
        </w:rPr>
      </w:pPr>
    </w:p>
    <w:p w:rsidR="008972EA" w:rsidRPr="00487BE2" w:rsidRDefault="008972EA" w:rsidP="008972EA">
      <w:pPr>
        <w:rPr>
          <w:rFonts w:cs="Times New Roman"/>
          <w:color w:val="FF0000"/>
        </w:rPr>
      </w:pPr>
      <w:r>
        <w:rPr>
          <w:rFonts w:cs="Times New Roman"/>
          <w:noProof/>
        </w:rPr>
        <w:drawing>
          <wp:anchor distT="0" distB="0" distL="114300" distR="114300" simplePos="0" relativeHeight="251732992" behindDoc="1" locked="0" layoutInCell="1" allowOverlap="1">
            <wp:simplePos x="0" y="0"/>
            <wp:positionH relativeFrom="column">
              <wp:posOffset>701040</wp:posOffset>
            </wp:positionH>
            <wp:positionV relativeFrom="paragraph">
              <wp:posOffset>1591310</wp:posOffset>
            </wp:positionV>
            <wp:extent cx="4572000" cy="2505075"/>
            <wp:effectExtent l="19050" t="0" r="19050" b="0"/>
            <wp:wrapTight wrapText="bothSides">
              <wp:wrapPolygon edited="0">
                <wp:start x="-90" y="0"/>
                <wp:lineTo x="-90" y="21518"/>
                <wp:lineTo x="21690" y="21518"/>
                <wp:lineTo x="21690" y="0"/>
                <wp:lineTo x="-90" y="0"/>
              </wp:wrapPolygon>
            </wp:wrapTight>
            <wp:docPr id="3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r>
        <w:rPr>
          <w:rFonts w:cs="Times New Roman"/>
        </w:rPr>
        <w:t>Temperature Programmed Desorption studies on the Mg-V-HTlc showed the presence of two types of acid sites (Figure 4.15). The first, a weak acid site, occurs between 100</w:t>
      </w:r>
      <w:r>
        <w:rPr>
          <w:rFonts w:cs="Times New Roman"/>
        </w:rPr>
        <w:sym w:font="Symbol" w:char="F0B0"/>
      </w:r>
      <w:r>
        <w:rPr>
          <w:rFonts w:cs="Times New Roman"/>
        </w:rPr>
        <w:t>C - 200</w:t>
      </w:r>
      <w:r>
        <w:rPr>
          <w:rFonts w:cs="Times New Roman"/>
        </w:rPr>
        <w:sym w:font="Symbol" w:char="F0B0"/>
      </w:r>
      <w:r>
        <w:rPr>
          <w:rFonts w:cs="Times New Roman"/>
        </w:rPr>
        <w:t>C, while the medium acid site occurs between 300</w:t>
      </w:r>
      <w:r>
        <w:rPr>
          <w:rFonts w:cs="Times New Roman"/>
        </w:rPr>
        <w:sym w:font="Symbol" w:char="F0B0"/>
      </w:r>
      <w:r>
        <w:rPr>
          <w:rFonts w:cs="Times New Roman"/>
        </w:rPr>
        <w:t>C - 550</w:t>
      </w:r>
      <w:r>
        <w:rPr>
          <w:rFonts w:cs="Times New Roman"/>
        </w:rPr>
        <w:sym w:font="Symbol" w:char="F0B0"/>
      </w:r>
      <w:r>
        <w:rPr>
          <w:rFonts w:cs="Times New Roman"/>
        </w:rPr>
        <w:t>C. In order to determine the total acidity of the catalyst, the amount of NH</w:t>
      </w:r>
      <w:r>
        <w:rPr>
          <w:rFonts w:cs="Times New Roman"/>
          <w:vertAlign w:val="subscript"/>
        </w:rPr>
        <w:t>3</w:t>
      </w:r>
      <w:r>
        <w:rPr>
          <w:rFonts w:cs="Times New Roman"/>
        </w:rPr>
        <w:t xml:space="preserve"> consumed was calculated by applying the NH</w:t>
      </w:r>
      <w:r>
        <w:rPr>
          <w:rFonts w:cs="Times New Roman"/>
          <w:vertAlign w:val="subscript"/>
        </w:rPr>
        <w:t>3</w:t>
      </w:r>
      <w:r>
        <w:rPr>
          <w:rFonts w:cs="Times New Roman"/>
        </w:rPr>
        <w:t xml:space="preserve"> calibration curve to the results and using the Autochem (II) software to derive the optimized peaks. The Mg-V-HTlc was found to have a total acidity of 904.5 </w:t>
      </w:r>
      <w:r>
        <w:rPr>
          <w:rFonts w:cs="Times New Roman"/>
        </w:rPr>
        <w:sym w:font="Symbol" w:char="F06D"/>
      </w:r>
      <w:r>
        <w:rPr>
          <w:rFonts w:cs="Times New Roman"/>
        </w:rPr>
        <w:t>mol NH</w:t>
      </w:r>
      <w:r>
        <w:rPr>
          <w:rFonts w:cs="Times New Roman"/>
          <w:vertAlign w:val="subscript"/>
        </w:rPr>
        <w:t>3</w:t>
      </w:r>
      <w:r>
        <w:rPr>
          <w:rFonts w:cs="Times New Roman"/>
        </w:rPr>
        <w:t xml:space="preserve"> / g catalyst.</w:t>
      </w:r>
    </w:p>
    <w:p w:rsidR="008972EA" w:rsidRDefault="008972EA" w:rsidP="008972EA">
      <w:pPr>
        <w:rPr>
          <w:rFonts w:cs="Times New Roman"/>
          <w:color w:val="FF0000"/>
        </w:rPr>
      </w:pPr>
    </w:p>
    <w:p w:rsidR="008972EA" w:rsidRDefault="008972EA" w:rsidP="008972EA">
      <w:pPr>
        <w:rPr>
          <w:rFonts w:cs="Times New Roman"/>
          <w:color w:val="FF0000"/>
        </w:rPr>
      </w:pPr>
    </w:p>
    <w:p w:rsidR="008972EA" w:rsidRDefault="008972EA" w:rsidP="008972EA">
      <w:pPr>
        <w:rPr>
          <w:rFonts w:cs="Times New Roman"/>
          <w:color w:val="FF0000"/>
        </w:rPr>
      </w:pPr>
    </w:p>
    <w:p w:rsidR="008972EA" w:rsidRDefault="008972EA" w:rsidP="008972EA">
      <w:pPr>
        <w:rPr>
          <w:rFonts w:cs="Times New Roman"/>
          <w:color w:val="FF0000"/>
        </w:rPr>
      </w:pPr>
    </w:p>
    <w:p w:rsidR="008972EA" w:rsidRDefault="008972EA" w:rsidP="008972EA">
      <w:pPr>
        <w:rPr>
          <w:rFonts w:cs="Times New Roman"/>
          <w:color w:val="FF0000"/>
        </w:rPr>
      </w:pPr>
    </w:p>
    <w:p w:rsidR="008972EA" w:rsidRPr="00FE7DBC" w:rsidRDefault="008972EA" w:rsidP="008972EA">
      <w:pPr>
        <w:rPr>
          <w:rFonts w:cs="Times New Roman"/>
        </w:rPr>
      </w:pPr>
    </w:p>
    <w:p w:rsidR="008972EA" w:rsidRPr="00FE7DBC" w:rsidRDefault="008972EA" w:rsidP="008972EA">
      <w:pPr>
        <w:rPr>
          <w:rFonts w:cs="Times New Roman"/>
        </w:rPr>
      </w:pPr>
    </w:p>
    <w:p w:rsidR="008972EA" w:rsidRDefault="008972EA" w:rsidP="00327EBC">
      <w:pPr>
        <w:pStyle w:val="Caption"/>
      </w:pPr>
      <w:bookmarkStart w:id="358" w:name="_Toc248839625"/>
      <w:bookmarkStart w:id="359" w:name="_Toc248840133"/>
      <w:bookmarkStart w:id="360" w:name="_Toc266790787"/>
      <w:bookmarkStart w:id="361" w:name="_Toc266790916"/>
      <w:bookmarkStart w:id="362" w:name="_Toc266955694"/>
      <w:bookmarkStart w:id="363" w:name="_Toc272313448"/>
      <w:r>
        <w:rPr>
          <w:u w:val="single"/>
        </w:rPr>
        <w:t>Figure 4.15:</w:t>
      </w:r>
      <w:r>
        <w:t xml:space="preserve"> TPD curve for the Mg-V-HTlc</w:t>
      </w:r>
      <w:bookmarkEnd w:id="358"/>
      <w:bookmarkEnd w:id="359"/>
      <w:bookmarkEnd w:id="360"/>
      <w:bookmarkEnd w:id="361"/>
      <w:bookmarkEnd w:id="362"/>
      <w:bookmarkEnd w:id="363"/>
    </w:p>
    <w:p w:rsidR="008972EA" w:rsidRDefault="008972EA" w:rsidP="0039674C">
      <w:pPr>
        <w:pStyle w:val="Heading2"/>
        <w:rPr>
          <w:rFonts w:eastAsiaTheme="minorHAnsi"/>
        </w:rPr>
      </w:pPr>
      <w:bookmarkStart w:id="364" w:name="_Toc266960823"/>
      <w:r>
        <w:rPr>
          <w:rFonts w:eastAsiaTheme="minorHAnsi"/>
        </w:rPr>
        <w:lastRenderedPageBreak/>
        <w:t xml:space="preserve">4.2. </w:t>
      </w:r>
      <w:r w:rsidR="00E82697">
        <w:rPr>
          <w:rFonts w:eastAsiaTheme="minorHAnsi"/>
        </w:rPr>
        <w:t>Characterisation of barium promoted catalysts</w:t>
      </w:r>
      <w:bookmarkEnd w:id="364"/>
    </w:p>
    <w:p w:rsidR="008972EA" w:rsidRDefault="008972EA" w:rsidP="008972EA"/>
    <w:p w:rsidR="008972EA" w:rsidRDefault="008972EA" w:rsidP="008972EA">
      <w:r>
        <w:t>Barium promoted catalysts were synthesized and ICP-OES analysis was used to determine the barium loading (weight percent) of each catalyst (Table 4.5). The Mg/V ratios in each of the catalyst were found to be similar to the unpromoted catalyst i.e. 2.</w:t>
      </w:r>
    </w:p>
    <w:p w:rsidR="008972EA" w:rsidRPr="00D61935" w:rsidRDefault="008972EA" w:rsidP="00327EBC">
      <w:pPr>
        <w:pStyle w:val="Caption"/>
      </w:pPr>
      <w:bookmarkStart w:id="365" w:name="_Toc248839273"/>
      <w:bookmarkStart w:id="366" w:name="_Toc248839626"/>
      <w:bookmarkStart w:id="367" w:name="_Toc266790557"/>
      <w:bookmarkStart w:id="368" w:name="_Toc266790788"/>
      <w:bookmarkStart w:id="369" w:name="_Toc266955449"/>
      <w:bookmarkStart w:id="370" w:name="_Toc266955695"/>
      <w:bookmarkStart w:id="371" w:name="_Toc272313142"/>
      <w:bookmarkStart w:id="372" w:name="_Toc272313449"/>
      <w:r>
        <w:rPr>
          <w:u w:val="single"/>
        </w:rPr>
        <w:t>Table 4.5:</w:t>
      </w:r>
      <w:r>
        <w:t xml:space="preserve"> Barium loadings on each catalyst as determined from ICP-OES</w:t>
      </w:r>
      <w:bookmarkEnd w:id="365"/>
      <w:bookmarkEnd w:id="366"/>
      <w:bookmarkEnd w:id="367"/>
      <w:bookmarkEnd w:id="368"/>
      <w:bookmarkEnd w:id="369"/>
      <w:bookmarkEnd w:id="370"/>
      <w:bookmarkEnd w:id="371"/>
      <w:bookmarkEnd w:id="372"/>
    </w:p>
    <w:tbl>
      <w:tblPr>
        <w:tblStyle w:val="LightShading1"/>
        <w:tblW w:w="0" w:type="auto"/>
        <w:jc w:val="center"/>
        <w:tblLook w:val="06A0"/>
      </w:tblPr>
      <w:tblGrid>
        <w:gridCol w:w="1415"/>
        <w:gridCol w:w="1408"/>
        <w:gridCol w:w="1530"/>
      </w:tblGrid>
      <w:tr w:rsidR="008972EA" w:rsidTr="00503A8A">
        <w:trPr>
          <w:cnfStyle w:val="100000000000"/>
          <w:jc w:val="center"/>
        </w:trPr>
        <w:tc>
          <w:tcPr>
            <w:cnfStyle w:val="001000000000"/>
            <w:tcW w:w="0" w:type="auto"/>
          </w:tcPr>
          <w:p w:rsidR="008972EA" w:rsidRDefault="008972EA" w:rsidP="00503A8A">
            <w:bookmarkStart w:id="373" w:name="OLE_LINK1"/>
            <w:bookmarkStart w:id="374" w:name="OLE_LINK2"/>
            <w:r>
              <w:t>CATALYST</w:t>
            </w:r>
          </w:p>
        </w:tc>
        <w:tc>
          <w:tcPr>
            <w:tcW w:w="0" w:type="auto"/>
          </w:tcPr>
          <w:p w:rsidR="008972EA" w:rsidRDefault="008972EA" w:rsidP="00503A8A">
            <w:pPr>
              <w:cnfStyle w:val="100000000000"/>
            </w:pPr>
            <w:r>
              <w:t>% BARIUM</w:t>
            </w:r>
          </w:p>
        </w:tc>
        <w:tc>
          <w:tcPr>
            <w:tcW w:w="0" w:type="auto"/>
          </w:tcPr>
          <w:p w:rsidR="008972EA" w:rsidRDefault="008972EA" w:rsidP="00503A8A">
            <w:pPr>
              <w:cnfStyle w:val="100000000000"/>
            </w:pPr>
            <w:r>
              <w:t>Mg/V RATIO</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Catalyst 1</w:t>
            </w:r>
          </w:p>
        </w:tc>
        <w:tc>
          <w:tcPr>
            <w:tcW w:w="0" w:type="auto"/>
          </w:tcPr>
          <w:p w:rsidR="008972EA" w:rsidRDefault="008972EA" w:rsidP="00503A8A">
            <w:pPr>
              <w:jc w:val="center"/>
              <w:cnfStyle w:val="000000000000"/>
            </w:pPr>
            <w:r>
              <w:t>0.2</w:t>
            </w:r>
          </w:p>
        </w:tc>
        <w:tc>
          <w:tcPr>
            <w:tcW w:w="0" w:type="auto"/>
          </w:tcPr>
          <w:p w:rsidR="008972EA" w:rsidRDefault="008972EA" w:rsidP="00503A8A">
            <w:pPr>
              <w:jc w:val="center"/>
              <w:cnfStyle w:val="000000000000"/>
            </w:pPr>
            <w:r>
              <w:t>1.8</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Catalyst 2</w:t>
            </w:r>
          </w:p>
        </w:tc>
        <w:tc>
          <w:tcPr>
            <w:tcW w:w="0" w:type="auto"/>
          </w:tcPr>
          <w:p w:rsidR="008972EA" w:rsidRDefault="008972EA" w:rsidP="00503A8A">
            <w:pPr>
              <w:jc w:val="center"/>
              <w:cnfStyle w:val="000000000000"/>
            </w:pPr>
            <w:r>
              <w:t>0.7</w:t>
            </w:r>
          </w:p>
        </w:tc>
        <w:tc>
          <w:tcPr>
            <w:tcW w:w="0" w:type="auto"/>
          </w:tcPr>
          <w:p w:rsidR="008972EA" w:rsidRDefault="008972EA" w:rsidP="00503A8A">
            <w:pPr>
              <w:jc w:val="center"/>
              <w:cnfStyle w:val="000000000000"/>
            </w:pPr>
            <w:r>
              <w:t>1.9</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Catalyst 3</w:t>
            </w:r>
          </w:p>
        </w:tc>
        <w:tc>
          <w:tcPr>
            <w:tcW w:w="0" w:type="auto"/>
          </w:tcPr>
          <w:p w:rsidR="008972EA" w:rsidRDefault="008972EA" w:rsidP="00503A8A">
            <w:pPr>
              <w:jc w:val="center"/>
              <w:cnfStyle w:val="000000000000"/>
            </w:pPr>
            <w:r>
              <w:t>1.4</w:t>
            </w:r>
          </w:p>
        </w:tc>
        <w:tc>
          <w:tcPr>
            <w:tcW w:w="0" w:type="auto"/>
          </w:tcPr>
          <w:p w:rsidR="008972EA" w:rsidRDefault="008972EA" w:rsidP="00503A8A">
            <w:pPr>
              <w:jc w:val="center"/>
              <w:cnfStyle w:val="000000000000"/>
            </w:pPr>
            <w:r>
              <w:t>1.9</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Catalyst 4</w:t>
            </w:r>
          </w:p>
        </w:tc>
        <w:tc>
          <w:tcPr>
            <w:tcW w:w="0" w:type="auto"/>
          </w:tcPr>
          <w:p w:rsidR="008972EA" w:rsidRDefault="008972EA" w:rsidP="00503A8A">
            <w:pPr>
              <w:jc w:val="center"/>
              <w:cnfStyle w:val="000000000000"/>
            </w:pPr>
            <w:r>
              <w:t>6</w:t>
            </w:r>
          </w:p>
        </w:tc>
        <w:tc>
          <w:tcPr>
            <w:tcW w:w="0" w:type="auto"/>
          </w:tcPr>
          <w:p w:rsidR="008972EA" w:rsidRDefault="008972EA" w:rsidP="00503A8A">
            <w:pPr>
              <w:jc w:val="center"/>
              <w:cnfStyle w:val="000000000000"/>
            </w:pPr>
            <w:r>
              <w:t>1.8</w:t>
            </w:r>
          </w:p>
        </w:tc>
      </w:tr>
      <w:bookmarkEnd w:id="373"/>
      <w:bookmarkEnd w:id="374"/>
    </w:tbl>
    <w:p w:rsidR="008972EA" w:rsidRDefault="008972EA" w:rsidP="008972EA"/>
    <w:p w:rsidR="00357DEE" w:rsidRDefault="00357DEE" w:rsidP="00357DEE">
      <w:r w:rsidRPr="00EF38CA">
        <w:t>In order to maintain simplicity in terms of the catalyst naming, it was decided that barium promoted Mg-V-HTlc’s will be named according to the weight percent of barium in the sample as presented in Table 4.6</w:t>
      </w:r>
      <w:r w:rsidR="00C9308E" w:rsidRPr="00EF38CA">
        <w:t xml:space="preserve"> below.</w:t>
      </w:r>
    </w:p>
    <w:p w:rsidR="00327EBC" w:rsidRPr="00EF38CA" w:rsidRDefault="00327EBC" w:rsidP="00357DEE"/>
    <w:p w:rsidR="007F0056" w:rsidRPr="00C9308E" w:rsidRDefault="00357DEE" w:rsidP="00327EBC">
      <w:pPr>
        <w:pStyle w:val="Caption"/>
      </w:pPr>
      <w:bookmarkStart w:id="375" w:name="_Toc266790558"/>
      <w:bookmarkStart w:id="376" w:name="_Toc266790789"/>
      <w:bookmarkStart w:id="377" w:name="_Toc266955450"/>
      <w:bookmarkStart w:id="378" w:name="_Toc266955696"/>
      <w:bookmarkStart w:id="379" w:name="_Toc272313143"/>
      <w:bookmarkStart w:id="380" w:name="_Toc272313450"/>
      <w:r w:rsidRPr="00DE5759">
        <w:rPr>
          <w:u w:val="single"/>
        </w:rPr>
        <w:t>Table 4.6:</w:t>
      </w:r>
      <w:r w:rsidRPr="00C9308E">
        <w:t xml:space="preserve"> Catalyst naming system for Ba promoted Mg-V-HTlc’s</w:t>
      </w:r>
      <w:bookmarkEnd w:id="375"/>
      <w:bookmarkEnd w:id="376"/>
      <w:bookmarkEnd w:id="377"/>
      <w:bookmarkEnd w:id="378"/>
      <w:bookmarkEnd w:id="379"/>
      <w:bookmarkEnd w:id="380"/>
    </w:p>
    <w:tbl>
      <w:tblPr>
        <w:tblStyle w:val="LightShading1"/>
        <w:tblW w:w="0" w:type="auto"/>
        <w:jc w:val="center"/>
        <w:tblLook w:val="06A0"/>
      </w:tblPr>
      <w:tblGrid>
        <w:gridCol w:w="1408"/>
        <w:gridCol w:w="2142"/>
      </w:tblGrid>
      <w:tr w:rsidR="00357DEE" w:rsidRPr="00EF38CA" w:rsidTr="00B74E73">
        <w:trPr>
          <w:cnfStyle w:val="100000000000"/>
          <w:jc w:val="center"/>
        </w:trPr>
        <w:tc>
          <w:tcPr>
            <w:cnfStyle w:val="001000000000"/>
            <w:tcW w:w="0" w:type="auto"/>
          </w:tcPr>
          <w:p w:rsidR="00357DEE" w:rsidRPr="00EF38CA" w:rsidRDefault="00357DEE" w:rsidP="00B74E73">
            <w:pPr>
              <w:rPr>
                <w:color w:val="auto"/>
              </w:rPr>
            </w:pPr>
            <w:r w:rsidRPr="00EF38CA">
              <w:rPr>
                <w:color w:val="auto"/>
              </w:rPr>
              <w:t>% BARIUM</w:t>
            </w:r>
          </w:p>
        </w:tc>
        <w:tc>
          <w:tcPr>
            <w:tcW w:w="0" w:type="auto"/>
          </w:tcPr>
          <w:p w:rsidR="00357DEE" w:rsidRPr="00EF38CA" w:rsidRDefault="00357DEE" w:rsidP="00B74E73">
            <w:pPr>
              <w:cnfStyle w:val="100000000000"/>
              <w:rPr>
                <w:color w:val="auto"/>
              </w:rPr>
            </w:pPr>
            <w:r w:rsidRPr="00EF38CA">
              <w:rPr>
                <w:color w:val="auto"/>
              </w:rPr>
              <w:t>CATALYST NAME</w:t>
            </w:r>
          </w:p>
        </w:tc>
      </w:tr>
      <w:tr w:rsidR="00357DEE" w:rsidRPr="00EF38CA" w:rsidTr="00B74E73">
        <w:trPr>
          <w:jc w:val="center"/>
        </w:trPr>
        <w:tc>
          <w:tcPr>
            <w:cnfStyle w:val="001000000000"/>
            <w:tcW w:w="0" w:type="auto"/>
          </w:tcPr>
          <w:p w:rsidR="00357DEE" w:rsidRPr="00EF38CA" w:rsidRDefault="00357DEE" w:rsidP="00B74E73">
            <w:pPr>
              <w:jc w:val="center"/>
              <w:rPr>
                <w:b w:val="0"/>
                <w:color w:val="auto"/>
              </w:rPr>
            </w:pPr>
            <w:r w:rsidRPr="00EF38CA">
              <w:rPr>
                <w:b w:val="0"/>
                <w:color w:val="auto"/>
              </w:rPr>
              <w:t>0.2</w:t>
            </w:r>
          </w:p>
        </w:tc>
        <w:tc>
          <w:tcPr>
            <w:tcW w:w="0" w:type="auto"/>
          </w:tcPr>
          <w:p w:rsidR="00357DEE" w:rsidRPr="00EF38CA" w:rsidRDefault="00357DEE" w:rsidP="00B74E73">
            <w:pPr>
              <w:jc w:val="center"/>
              <w:cnfStyle w:val="000000000000"/>
              <w:rPr>
                <w:color w:val="auto"/>
              </w:rPr>
            </w:pPr>
            <w:r w:rsidRPr="00EF38CA">
              <w:rPr>
                <w:color w:val="auto"/>
              </w:rPr>
              <w:t>0.2% BaMg-V-HTlc</w:t>
            </w:r>
          </w:p>
        </w:tc>
      </w:tr>
      <w:tr w:rsidR="00357DEE" w:rsidRPr="00EF38CA" w:rsidTr="00B74E73">
        <w:trPr>
          <w:jc w:val="center"/>
        </w:trPr>
        <w:tc>
          <w:tcPr>
            <w:cnfStyle w:val="001000000000"/>
            <w:tcW w:w="0" w:type="auto"/>
          </w:tcPr>
          <w:p w:rsidR="00357DEE" w:rsidRPr="00EF38CA" w:rsidRDefault="00357DEE" w:rsidP="00B74E73">
            <w:pPr>
              <w:jc w:val="center"/>
              <w:rPr>
                <w:b w:val="0"/>
                <w:color w:val="auto"/>
              </w:rPr>
            </w:pPr>
            <w:r w:rsidRPr="00EF38CA">
              <w:rPr>
                <w:b w:val="0"/>
                <w:color w:val="auto"/>
              </w:rPr>
              <w:t>0.7</w:t>
            </w:r>
          </w:p>
        </w:tc>
        <w:tc>
          <w:tcPr>
            <w:tcW w:w="0" w:type="auto"/>
          </w:tcPr>
          <w:p w:rsidR="00357DEE" w:rsidRPr="00EF38CA" w:rsidRDefault="00357DEE" w:rsidP="00B74E73">
            <w:pPr>
              <w:jc w:val="center"/>
              <w:cnfStyle w:val="000000000000"/>
              <w:rPr>
                <w:color w:val="auto"/>
              </w:rPr>
            </w:pPr>
            <w:r w:rsidRPr="00EF38CA">
              <w:rPr>
                <w:color w:val="auto"/>
              </w:rPr>
              <w:t>0.7% BaMg-V-HTlc</w:t>
            </w:r>
          </w:p>
        </w:tc>
      </w:tr>
      <w:tr w:rsidR="00357DEE" w:rsidRPr="00EF38CA" w:rsidTr="00B74E73">
        <w:trPr>
          <w:jc w:val="center"/>
        </w:trPr>
        <w:tc>
          <w:tcPr>
            <w:cnfStyle w:val="001000000000"/>
            <w:tcW w:w="0" w:type="auto"/>
          </w:tcPr>
          <w:p w:rsidR="00357DEE" w:rsidRPr="00EF38CA" w:rsidRDefault="00357DEE" w:rsidP="00B74E73">
            <w:pPr>
              <w:jc w:val="center"/>
              <w:rPr>
                <w:b w:val="0"/>
                <w:color w:val="auto"/>
              </w:rPr>
            </w:pPr>
            <w:r w:rsidRPr="00EF38CA">
              <w:rPr>
                <w:b w:val="0"/>
                <w:color w:val="auto"/>
              </w:rPr>
              <w:t>1.4</w:t>
            </w:r>
          </w:p>
        </w:tc>
        <w:tc>
          <w:tcPr>
            <w:tcW w:w="0" w:type="auto"/>
          </w:tcPr>
          <w:p w:rsidR="00357DEE" w:rsidRPr="00EF38CA" w:rsidRDefault="00357DEE" w:rsidP="00B74E73">
            <w:pPr>
              <w:jc w:val="center"/>
              <w:cnfStyle w:val="000000000000"/>
              <w:rPr>
                <w:color w:val="auto"/>
              </w:rPr>
            </w:pPr>
            <w:r w:rsidRPr="00EF38CA">
              <w:rPr>
                <w:color w:val="auto"/>
              </w:rPr>
              <w:t>1.9% BaMg-V-HTlc</w:t>
            </w:r>
          </w:p>
        </w:tc>
      </w:tr>
      <w:tr w:rsidR="00357DEE" w:rsidRPr="00EF38CA" w:rsidTr="00B74E73">
        <w:trPr>
          <w:jc w:val="center"/>
        </w:trPr>
        <w:tc>
          <w:tcPr>
            <w:cnfStyle w:val="001000000000"/>
            <w:tcW w:w="0" w:type="auto"/>
          </w:tcPr>
          <w:p w:rsidR="00357DEE" w:rsidRPr="00EF38CA" w:rsidRDefault="00357DEE" w:rsidP="00B74E73">
            <w:pPr>
              <w:jc w:val="center"/>
              <w:rPr>
                <w:b w:val="0"/>
                <w:color w:val="auto"/>
              </w:rPr>
            </w:pPr>
            <w:r w:rsidRPr="00EF38CA">
              <w:rPr>
                <w:b w:val="0"/>
                <w:color w:val="auto"/>
              </w:rPr>
              <w:t>6</w:t>
            </w:r>
          </w:p>
        </w:tc>
        <w:tc>
          <w:tcPr>
            <w:tcW w:w="0" w:type="auto"/>
          </w:tcPr>
          <w:p w:rsidR="00357DEE" w:rsidRPr="00EF38CA" w:rsidRDefault="00357DEE" w:rsidP="00B74E73">
            <w:pPr>
              <w:jc w:val="center"/>
              <w:cnfStyle w:val="000000000000"/>
              <w:rPr>
                <w:color w:val="auto"/>
              </w:rPr>
            </w:pPr>
            <w:r w:rsidRPr="00EF38CA">
              <w:rPr>
                <w:color w:val="auto"/>
              </w:rPr>
              <w:t>6% BaMg-V-HTlc</w:t>
            </w:r>
          </w:p>
        </w:tc>
      </w:tr>
    </w:tbl>
    <w:p w:rsidR="00357DEE" w:rsidRPr="00EF38CA" w:rsidRDefault="00357DEE" w:rsidP="00357DEE"/>
    <w:p w:rsidR="00357DEE" w:rsidRDefault="00357DEE" w:rsidP="008972EA"/>
    <w:p w:rsidR="008972EA" w:rsidRDefault="008972EA" w:rsidP="008972EA">
      <w:pPr>
        <w:rPr>
          <w:rFonts w:cs="Times New Roman"/>
        </w:rPr>
      </w:pPr>
      <w:r>
        <w:t xml:space="preserve">The XRD patterns of the 0.2% and 0.7% barium promoted catalysts (Figure 4.16 and Figure 4.17 respectively) shows the presence of the hydrotalcite-like peaks observed for the Mg-V-HTlc (at ~ 17 </w:t>
      </w:r>
      <w:r>
        <w:sym w:font="Symbol" w:char="F0B0"/>
      </w:r>
      <w:r>
        <w:t>2</w:t>
      </w:r>
      <w:r>
        <w:sym w:font="Symbol" w:char="F071"/>
      </w:r>
      <w:r>
        <w:t xml:space="preserve">, ~ 27 </w:t>
      </w:r>
      <w:r>
        <w:sym w:font="Symbol" w:char="F0B0"/>
      </w:r>
      <w:r>
        <w:t>2</w:t>
      </w:r>
      <w:r>
        <w:sym w:font="Symbol" w:char="F071"/>
      </w:r>
      <w:r>
        <w:t xml:space="preserve">, ~ 43 </w:t>
      </w:r>
      <w:r>
        <w:sym w:font="Symbol" w:char="F0B0"/>
      </w:r>
      <w:r>
        <w:t>2</w:t>
      </w:r>
      <w:r>
        <w:sym w:font="Symbol" w:char="F071"/>
      </w:r>
      <w:r>
        <w:t xml:space="preserve"> and ~ 70 </w:t>
      </w:r>
      <w:r>
        <w:sym w:font="Symbol" w:char="F0B0"/>
      </w:r>
      <w:r>
        <w:t>2</w:t>
      </w:r>
      <w:r>
        <w:sym w:font="Symbol" w:char="F071"/>
      </w:r>
      <w:r>
        <w:t xml:space="preserve">). No additional phases were detected; here too the spike at </w:t>
      </w:r>
      <w:r>
        <w:lastRenderedPageBreak/>
        <w:t xml:space="preserve">~ 30 </w:t>
      </w:r>
      <w:r>
        <w:sym w:font="Symbol" w:char="F0B0"/>
      </w:r>
      <w:r>
        <w:t>2</w:t>
      </w:r>
      <w:r>
        <w:sym w:font="Symbol" w:char="F071"/>
      </w:r>
      <w:r>
        <w:t xml:space="preserve"> is due to the XRD sample holder. The 1.4% barium promoted catalyst does, however, show the formation of phases (between 30 - 40 </w:t>
      </w:r>
      <w:r>
        <w:sym w:font="Symbol" w:char="F0B0"/>
      </w:r>
      <w:r>
        <w:t xml:space="preserve">2 theta) other than those attributed to the hydrotalcite-like structure (Figure 4.18). </w:t>
      </w:r>
      <w:r w:rsidRPr="007767A7">
        <w:t>These peaks have been tentatively (as the hydrotalcite-like peaks are possibly overlapping the peaks associated with the mixed metal phases) assigned to the formation of BaMg</w:t>
      </w:r>
      <w:r w:rsidRPr="007767A7">
        <w:rPr>
          <w:vertAlign w:val="subscript"/>
        </w:rPr>
        <w:t>2</w:t>
      </w:r>
      <w:r w:rsidRPr="007767A7">
        <w:t xml:space="preserve"> (JCPDS 6-0368), BaO</w:t>
      </w:r>
      <w:r w:rsidRPr="007767A7">
        <w:rPr>
          <w:vertAlign w:val="subscript"/>
        </w:rPr>
        <w:t>2</w:t>
      </w:r>
      <w:r w:rsidRPr="007767A7">
        <w:t>.8H</w:t>
      </w:r>
      <w:r w:rsidRPr="007767A7">
        <w:rPr>
          <w:vertAlign w:val="subscript"/>
        </w:rPr>
        <w:t>2</w:t>
      </w:r>
      <w:r w:rsidRPr="007767A7">
        <w:t>O (JCPDS 3-0306) and BaCO</w:t>
      </w:r>
      <w:r w:rsidRPr="007767A7">
        <w:rPr>
          <w:vertAlign w:val="subscript"/>
        </w:rPr>
        <w:t>4</w:t>
      </w:r>
      <w:r w:rsidRPr="007767A7">
        <w:t xml:space="preserve"> (JCPDS 3-0659).</w:t>
      </w:r>
      <w:r>
        <w:t xml:space="preserve"> As the barium loading was increased to 6%, these phases were more crystalline in nature, as inferred from the intensity of the peaks in Figure 4.19, and were coupled with the appearance of new peaks in the diffratogram not present in the XRD data of the other barium promoted compounds. The peaks associated with the hydrotalcite-like phase can still be discerned in the XRD diffractogram for the 6% barium promoted catalyst. In addition to the barium phases identified above,  other phases that possibly co-exist with the hydrotalcite-like phase in the 6% BaMg-V-HTlc are Ba(OH)</w:t>
      </w:r>
      <w:r>
        <w:rPr>
          <w:vertAlign w:val="subscript"/>
        </w:rPr>
        <w:t>2</w:t>
      </w:r>
      <w:r>
        <w:t xml:space="preserve"> (JCPDS 1-0630), Ba(OH)</w:t>
      </w:r>
      <w:r>
        <w:rPr>
          <w:vertAlign w:val="subscript"/>
        </w:rPr>
        <w:t>2</w:t>
      </w:r>
      <w:r>
        <w:t>.8H</w:t>
      </w:r>
      <w:r>
        <w:rPr>
          <w:vertAlign w:val="subscript"/>
        </w:rPr>
        <w:t>2</w:t>
      </w:r>
      <w:r>
        <w:t>O (JCPDS 3-0306) and BaCO</w:t>
      </w:r>
      <w:r>
        <w:rPr>
          <w:vertAlign w:val="subscript"/>
        </w:rPr>
        <w:t>3</w:t>
      </w:r>
      <w:r>
        <w:t xml:space="preserve"> (JCPDS 5-0378). The distinct production of the additional phases was confirmed by literature, which suggests that barium is too big for octahedral coordination and can form other structures [5]. </w:t>
      </w:r>
      <w:r>
        <w:rPr>
          <w:color w:val="FF0000"/>
        </w:rPr>
        <w:t xml:space="preserve"> </w:t>
      </w:r>
      <w:r>
        <w:t>The values of the lattice parameters presented in Table 4.</w:t>
      </w:r>
      <w:r w:rsidR="00231147">
        <w:t>7</w:t>
      </w:r>
      <w:r>
        <w:t xml:space="preserve">. show that, with the exception of the 6% BaMg-V-HTlc, there are marginal increases in the </w:t>
      </w:r>
      <w:r>
        <w:rPr>
          <w:i/>
        </w:rPr>
        <w:t xml:space="preserve">a </w:t>
      </w:r>
      <w:r>
        <w:t xml:space="preserve">and </w:t>
      </w:r>
      <w:r>
        <w:rPr>
          <w:i/>
        </w:rPr>
        <w:t>c</w:t>
      </w:r>
      <w:r>
        <w:t xml:space="preserve"> parameter as the barium loading increases. The increase in the </w:t>
      </w:r>
      <w:r w:rsidRPr="0036178C">
        <w:rPr>
          <w:i/>
        </w:rPr>
        <w:t>a</w:t>
      </w:r>
      <w:r>
        <w:t xml:space="preserve"> parameter is likely due to the increase in the barium content; Ba(II) has a crystal radius of 1.49 </w:t>
      </w:r>
      <w:r>
        <w:rPr>
          <w:rFonts w:ascii="Arial" w:hAnsi="Arial" w:cs="Arial"/>
        </w:rPr>
        <w:t xml:space="preserve">Å, </w:t>
      </w:r>
      <w:r>
        <w:rPr>
          <w:rFonts w:cs="Times New Roman"/>
        </w:rPr>
        <w:t xml:space="preserve">much larger than that for Mg quoted earlier. The formal positive charge of the brucite-like layers is also likely to increase, albeit minimally, as the Ba(II) loading increases and this accounts for the small differences in the </w:t>
      </w:r>
      <w:r>
        <w:rPr>
          <w:rFonts w:cs="Times New Roman"/>
          <w:i/>
        </w:rPr>
        <w:t>c</w:t>
      </w:r>
      <w:r>
        <w:rPr>
          <w:rFonts w:cs="Times New Roman"/>
        </w:rPr>
        <w:t xml:space="preserve"> parameter observed. The decreases in both the lattice parameters for the 6% BaMg-V-HTlc is likely due to the presence of additional phases in the material. </w:t>
      </w:r>
    </w:p>
    <w:p w:rsidR="008972EA" w:rsidRPr="000612F3" w:rsidRDefault="008972EA" w:rsidP="008972EA">
      <w:pPr>
        <w:rPr>
          <w:rFonts w:cs="Times New Roman"/>
        </w:rPr>
      </w:pPr>
    </w:p>
    <w:p w:rsidR="008972EA" w:rsidRPr="00A61F34" w:rsidRDefault="008972EA" w:rsidP="00327EBC">
      <w:pPr>
        <w:pStyle w:val="Caption"/>
      </w:pPr>
      <w:bookmarkStart w:id="381" w:name="_Toc248839274"/>
      <w:bookmarkStart w:id="382" w:name="_Toc248839627"/>
      <w:bookmarkStart w:id="383" w:name="_Toc266790559"/>
      <w:bookmarkStart w:id="384" w:name="_Toc266790790"/>
      <w:bookmarkStart w:id="385" w:name="_Toc266955451"/>
      <w:bookmarkStart w:id="386" w:name="_Toc266955697"/>
      <w:bookmarkStart w:id="387" w:name="_Toc272313144"/>
      <w:bookmarkStart w:id="388" w:name="_Toc272313451"/>
      <w:r>
        <w:rPr>
          <w:u w:val="single"/>
        </w:rPr>
        <w:t>Table 4.</w:t>
      </w:r>
      <w:r w:rsidR="00231147">
        <w:rPr>
          <w:u w:val="single"/>
        </w:rPr>
        <w:t>7</w:t>
      </w:r>
      <w:r>
        <w:rPr>
          <w:u w:val="single"/>
        </w:rPr>
        <w:t>:</w:t>
      </w:r>
      <w:r>
        <w:t xml:space="preserve"> Lattice parameters and Mg/V ratio of barium promoted catalysts</w:t>
      </w:r>
      <w:bookmarkEnd w:id="381"/>
      <w:bookmarkEnd w:id="382"/>
      <w:bookmarkEnd w:id="383"/>
      <w:bookmarkEnd w:id="384"/>
      <w:bookmarkEnd w:id="385"/>
      <w:bookmarkEnd w:id="386"/>
      <w:bookmarkEnd w:id="387"/>
      <w:bookmarkEnd w:id="388"/>
    </w:p>
    <w:tbl>
      <w:tblPr>
        <w:tblStyle w:val="LightShading1"/>
        <w:tblW w:w="0" w:type="auto"/>
        <w:jc w:val="center"/>
        <w:tblLook w:val="06A0"/>
      </w:tblPr>
      <w:tblGrid>
        <w:gridCol w:w="2235"/>
        <w:gridCol w:w="1091"/>
        <w:gridCol w:w="856"/>
        <w:gridCol w:w="1119"/>
      </w:tblGrid>
      <w:tr w:rsidR="008972EA" w:rsidTr="00503A8A">
        <w:trPr>
          <w:cnfStyle w:val="100000000000"/>
          <w:jc w:val="center"/>
        </w:trPr>
        <w:tc>
          <w:tcPr>
            <w:cnfStyle w:val="001000000000"/>
            <w:tcW w:w="2235" w:type="dxa"/>
          </w:tcPr>
          <w:p w:rsidR="008972EA" w:rsidRDefault="008972EA" w:rsidP="00503A8A">
            <w:r>
              <w:t>CATALYST</w:t>
            </w:r>
          </w:p>
        </w:tc>
        <w:tc>
          <w:tcPr>
            <w:tcW w:w="1091" w:type="dxa"/>
          </w:tcPr>
          <w:p w:rsidR="008972EA" w:rsidRPr="00A61F34" w:rsidRDefault="008972EA" w:rsidP="00503A8A">
            <w:pPr>
              <w:cnfStyle w:val="100000000000"/>
            </w:pPr>
            <w:r>
              <w:rPr>
                <w:i/>
              </w:rPr>
              <w:t xml:space="preserve">c </w:t>
            </w:r>
            <w:r>
              <w:t>(</w:t>
            </w:r>
            <w:r>
              <w:rPr>
                <w:rFonts w:ascii="Arial" w:hAnsi="Arial" w:cs="Arial"/>
              </w:rPr>
              <w:t>Å</w:t>
            </w:r>
            <w:r>
              <w:t>)</w:t>
            </w:r>
          </w:p>
        </w:tc>
        <w:tc>
          <w:tcPr>
            <w:tcW w:w="856" w:type="dxa"/>
          </w:tcPr>
          <w:p w:rsidR="008972EA" w:rsidRPr="00A61F34" w:rsidRDefault="008972EA" w:rsidP="00503A8A">
            <w:pPr>
              <w:cnfStyle w:val="100000000000"/>
            </w:pPr>
            <w:r>
              <w:rPr>
                <w:i/>
              </w:rPr>
              <w:t xml:space="preserve">a </w:t>
            </w:r>
            <w:r>
              <w:t>(</w:t>
            </w:r>
            <w:r>
              <w:rPr>
                <w:rFonts w:ascii="Arial" w:hAnsi="Arial" w:cs="Arial"/>
              </w:rPr>
              <w:t>Å</w:t>
            </w:r>
            <w:r>
              <w:t>)</w:t>
            </w:r>
          </w:p>
        </w:tc>
        <w:tc>
          <w:tcPr>
            <w:tcW w:w="1119" w:type="dxa"/>
          </w:tcPr>
          <w:p w:rsidR="008972EA" w:rsidRDefault="008972EA" w:rsidP="00503A8A">
            <w:pPr>
              <w:cnfStyle w:val="100000000000"/>
            </w:pPr>
            <w:r>
              <w:t>Mg/V</w:t>
            </w:r>
          </w:p>
        </w:tc>
      </w:tr>
      <w:tr w:rsidR="008972EA" w:rsidTr="00503A8A">
        <w:trPr>
          <w:jc w:val="center"/>
        </w:trPr>
        <w:tc>
          <w:tcPr>
            <w:cnfStyle w:val="001000000000"/>
            <w:tcW w:w="2235" w:type="dxa"/>
          </w:tcPr>
          <w:p w:rsidR="008972EA" w:rsidRPr="003E37AB" w:rsidRDefault="008972EA" w:rsidP="00503A8A">
            <w:pPr>
              <w:rPr>
                <w:b w:val="0"/>
              </w:rPr>
            </w:pPr>
            <w:r w:rsidRPr="003E37AB">
              <w:rPr>
                <w:b w:val="0"/>
              </w:rPr>
              <w:t>0.2% BaMg-V-HTlc</w:t>
            </w:r>
          </w:p>
        </w:tc>
        <w:tc>
          <w:tcPr>
            <w:tcW w:w="1091" w:type="dxa"/>
          </w:tcPr>
          <w:p w:rsidR="008972EA" w:rsidRDefault="008972EA" w:rsidP="00503A8A">
            <w:pPr>
              <w:jc w:val="center"/>
              <w:cnfStyle w:val="000000000000"/>
            </w:pPr>
            <w:r>
              <w:t>23.48</w:t>
            </w:r>
          </w:p>
        </w:tc>
        <w:tc>
          <w:tcPr>
            <w:tcW w:w="856" w:type="dxa"/>
          </w:tcPr>
          <w:p w:rsidR="008972EA" w:rsidRDefault="008972EA" w:rsidP="00503A8A">
            <w:pPr>
              <w:jc w:val="center"/>
              <w:cnfStyle w:val="000000000000"/>
            </w:pPr>
            <w:r>
              <w:t>3.10</w:t>
            </w:r>
          </w:p>
        </w:tc>
        <w:tc>
          <w:tcPr>
            <w:tcW w:w="1119" w:type="dxa"/>
          </w:tcPr>
          <w:p w:rsidR="008972EA" w:rsidRDefault="008972EA" w:rsidP="00503A8A">
            <w:pPr>
              <w:jc w:val="center"/>
              <w:cnfStyle w:val="000000000000"/>
            </w:pPr>
            <w:r>
              <w:t>1.8</w:t>
            </w:r>
          </w:p>
        </w:tc>
      </w:tr>
      <w:tr w:rsidR="008972EA" w:rsidTr="00503A8A">
        <w:trPr>
          <w:jc w:val="center"/>
        </w:trPr>
        <w:tc>
          <w:tcPr>
            <w:cnfStyle w:val="001000000000"/>
            <w:tcW w:w="2235" w:type="dxa"/>
          </w:tcPr>
          <w:p w:rsidR="008972EA" w:rsidRPr="003E37AB" w:rsidRDefault="008972EA" w:rsidP="00503A8A">
            <w:pPr>
              <w:rPr>
                <w:b w:val="0"/>
              </w:rPr>
            </w:pPr>
            <w:r w:rsidRPr="003E37AB">
              <w:rPr>
                <w:b w:val="0"/>
              </w:rPr>
              <w:t>0.7% BaMg-V-HTlc</w:t>
            </w:r>
          </w:p>
        </w:tc>
        <w:tc>
          <w:tcPr>
            <w:tcW w:w="1091" w:type="dxa"/>
          </w:tcPr>
          <w:p w:rsidR="008972EA" w:rsidRDefault="008972EA" w:rsidP="00503A8A">
            <w:pPr>
              <w:jc w:val="center"/>
              <w:cnfStyle w:val="000000000000"/>
            </w:pPr>
            <w:r>
              <w:t>23.54</w:t>
            </w:r>
          </w:p>
        </w:tc>
        <w:tc>
          <w:tcPr>
            <w:tcW w:w="856" w:type="dxa"/>
          </w:tcPr>
          <w:p w:rsidR="008972EA" w:rsidRDefault="008972EA" w:rsidP="00503A8A">
            <w:pPr>
              <w:jc w:val="center"/>
              <w:cnfStyle w:val="000000000000"/>
            </w:pPr>
            <w:r>
              <w:t>3.11</w:t>
            </w:r>
          </w:p>
        </w:tc>
        <w:tc>
          <w:tcPr>
            <w:tcW w:w="1119" w:type="dxa"/>
          </w:tcPr>
          <w:p w:rsidR="008972EA" w:rsidRDefault="008972EA" w:rsidP="00503A8A">
            <w:pPr>
              <w:jc w:val="center"/>
              <w:cnfStyle w:val="000000000000"/>
            </w:pPr>
            <w:r>
              <w:t>1.9</w:t>
            </w:r>
          </w:p>
        </w:tc>
      </w:tr>
      <w:tr w:rsidR="008972EA" w:rsidTr="00503A8A">
        <w:trPr>
          <w:jc w:val="center"/>
        </w:trPr>
        <w:tc>
          <w:tcPr>
            <w:cnfStyle w:val="001000000000"/>
            <w:tcW w:w="2235" w:type="dxa"/>
          </w:tcPr>
          <w:p w:rsidR="008972EA" w:rsidRPr="003E37AB" w:rsidRDefault="008972EA" w:rsidP="00503A8A">
            <w:pPr>
              <w:rPr>
                <w:b w:val="0"/>
              </w:rPr>
            </w:pPr>
            <w:r w:rsidRPr="003E37AB">
              <w:rPr>
                <w:b w:val="0"/>
              </w:rPr>
              <w:t>1.4% BaMg-V-HTlc</w:t>
            </w:r>
          </w:p>
        </w:tc>
        <w:tc>
          <w:tcPr>
            <w:tcW w:w="1091" w:type="dxa"/>
          </w:tcPr>
          <w:p w:rsidR="008972EA" w:rsidRDefault="008972EA" w:rsidP="00503A8A">
            <w:pPr>
              <w:jc w:val="center"/>
              <w:cnfStyle w:val="000000000000"/>
            </w:pPr>
            <w:r>
              <w:t>23.96</w:t>
            </w:r>
          </w:p>
        </w:tc>
        <w:tc>
          <w:tcPr>
            <w:tcW w:w="856" w:type="dxa"/>
          </w:tcPr>
          <w:p w:rsidR="008972EA" w:rsidRDefault="008972EA" w:rsidP="00503A8A">
            <w:pPr>
              <w:jc w:val="center"/>
              <w:cnfStyle w:val="000000000000"/>
            </w:pPr>
            <w:r>
              <w:t>3.12</w:t>
            </w:r>
          </w:p>
        </w:tc>
        <w:tc>
          <w:tcPr>
            <w:tcW w:w="1119" w:type="dxa"/>
          </w:tcPr>
          <w:p w:rsidR="008972EA" w:rsidRDefault="008972EA" w:rsidP="00503A8A">
            <w:pPr>
              <w:jc w:val="center"/>
              <w:cnfStyle w:val="000000000000"/>
            </w:pPr>
            <w:r>
              <w:t>1.9</w:t>
            </w:r>
          </w:p>
        </w:tc>
      </w:tr>
      <w:tr w:rsidR="008972EA" w:rsidTr="00503A8A">
        <w:trPr>
          <w:jc w:val="center"/>
        </w:trPr>
        <w:tc>
          <w:tcPr>
            <w:cnfStyle w:val="001000000000"/>
            <w:tcW w:w="2235" w:type="dxa"/>
          </w:tcPr>
          <w:p w:rsidR="008972EA" w:rsidRPr="003E37AB" w:rsidRDefault="008972EA" w:rsidP="00503A8A">
            <w:pPr>
              <w:rPr>
                <w:b w:val="0"/>
              </w:rPr>
            </w:pPr>
            <w:r w:rsidRPr="003E37AB">
              <w:rPr>
                <w:b w:val="0"/>
              </w:rPr>
              <w:t>6% BaMg-V-HTlc</w:t>
            </w:r>
          </w:p>
        </w:tc>
        <w:tc>
          <w:tcPr>
            <w:tcW w:w="1091" w:type="dxa"/>
          </w:tcPr>
          <w:p w:rsidR="008972EA" w:rsidRDefault="008972EA" w:rsidP="00503A8A">
            <w:pPr>
              <w:jc w:val="center"/>
              <w:cnfStyle w:val="000000000000"/>
            </w:pPr>
            <w:r>
              <w:t>23.50</w:t>
            </w:r>
          </w:p>
        </w:tc>
        <w:tc>
          <w:tcPr>
            <w:tcW w:w="856" w:type="dxa"/>
          </w:tcPr>
          <w:p w:rsidR="008972EA" w:rsidRDefault="008972EA" w:rsidP="00503A8A">
            <w:pPr>
              <w:jc w:val="center"/>
              <w:cnfStyle w:val="000000000000"/>
            </w:pPr>
            <w:r>
              <w:t>3.07</w:t>
            </w:r>
          </w:p>
        </w:tc>
        <w:tc>
          <w:tcPr>
            <w:tcW w:w="1119" w:type="dxa"/>
          </w:tcPr>
          <w:p w:rsidR="008972EA" w:rsidRDefault="008972EA" w:rsidP="00503A8A">
            <w:pPr>
              <w:jc w:val="center"/>
              <w:cnfStyle w:val="000000000000"/>
            </w:pPr>
            <w:r>
              <w:t>1.8</w:t>
            </w:r>
          </w:p>
        </w:tc>
      </w:tr>
    </w:tbl>
    <w:p w:rsidR="008972EA" w:rsidRDefault="008972EA" w:rsidP="008972EA"/>
    <w:p w:rsidR="008972EA" w:rsidRDefault="008972EA" w:rsidP="008972EA"/>
    <w:p w:rsidR="008972EA" w:rsidRDefault="008972EA" w:rsidP="008972EA">
      <w:r>
        <w:rPr>
          <w:noProof/>
        </w:rPr>
        <w:lastRenderedPageBreak/>
        <w:drawing>
          <wp:anchor distT="0" distB="0" distL="114300" distR="114300" simplePos="0" relativeHeight="251734016" behindDoc="1" locked="0" layoutInCell="1" allowOverlap="1">
            <wp:simplePos x="0" y="0"/>
            <wp:positionH relativeFrom="column">
              <wp:posOffset>628650</wp:posOffset>
            </wp:positionH>
            <wp:positionV relativeFrom="paragraph">
              <wp:posOffset>160020</wp:posOffset>
            </wp:positionV>
            <wp:extent cx="4572000" cy="2743200"/>
            <wp:effectExtent l="19050" t="0" r="19050" b="0"/>
            <wp:wrapTight wrapText="bothSides">
              <wp:wrapPolygon edited="0">
                <wp:start x="-90" y="0"/>
                <wp:lineTo x="-90" y="21600"/>
                <wp:lineTo x="21690" y="21600"/>
                <wp:lineTo x="21690" y="0"/>
                <wp:lineTo x="-90" y="0"/>
              </wp:wrapPolygon>
            </wp:wrapTight>
            <wp:docPr id="3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Pr="00F6026F" w:rsidRDefault="008972EA" w:rsidP="00327EBC">
      <w:pPr>
        <w:pStyle w:val="Caption"/>
      </w:pPr>
      <w:bookmarkStart w:id="389" w:name="_Toc248839628"/>
      <w:bookmarkStart w:id="390" w:name="_Toc248840136"/>
      <w:bookmarkStart w:id="391" w:name="_Toc266790791"/>
      <w:bookmarkStart w:id="392" w:name="_Toc266790920"/>
      <w:bookmarkStart w:id="393" w:name="_Toc266955698"/>
      <w:bookmarkStart w:id="394" w:name="_Toc272313452"/>
      <w:r w:rsidRPr="00DE5759">
        <w:rPr>
          <w:u w:val="single"/>
        </w:rPr>
        <w:t>Figure 4.16:</w:t>
      </w:r>
      <w:r w:rsidRPr="00F6026F">
        <w:t xml:space="preserve"> XRD of 0.2% BaMg-V-HTlc</w:t>
      </w:r>
      <w:bookmarkEnd w:id="389"/>
      <w:bookmarkEnd w:id="390"/>
      <w:bookmarkEnd w:id="391"/>
      <w:bookmarkEnd w:id="392"/>
      <w:bookmarkEnd w:id="393"/>
      <w:bookmarkEnd w:id="394"/>
    </w:p>
    <w:p w:rsidR="008972EA" w:rsidRDefault="008972EA" w:rsidP="008972EA"/>
    <w:p w:rsidR="008972EA" w:rsidRDefault="008972EA" w:rsidP="008972EA"/>
    <w:p w:rsidR="008972EA" w:rsidRDefault="008972EA" w:rsidP="008972EA">
      <w:pPr>
        <w:jc w:val="center"/>
      </w:pPr>
      <w:r>
        <w:rPr>
          <w:noProof/>
        </w:rPr>
        <w:drawing>
          <wp:anchor distT="0" distB="0" distL="114300" distR="114300" simplePos="0" relativeHeight="251735040" behindDoc="1" locked="0" layoutInCell="1" allowOverlap="1">
            <wp:simplePos x="0" y="0"/>
            <wp:positionH relativeFrom="column">
              <wp:posOffset>704850</wp:posOffset>
            </wp:positionH>
            <wp:positionV relativeFrom="paragraph">
              <wp:posOffset>-276225</wp:posOffset>
            </wp:positionV>
            <wp:extent cx="4572000" cy="2743200"/>
            <wp:effectExtent l="19050" t="0" r="19050" b="0"/>
            <wp:wrapTight wrapText="bothSides">
              <wp:wrapPolygon edited="0">
                <wp:start x="-90" y="0"/>
                <wp:lineTo x="-90" y="21600"/>
                <wp:lineTo x="21690" y="21600"/>
                <wp:lineTo x="21690" y="0"/>
                <wp:lineTo x="-90" y="0"/>
              </wp:wrapPolygon>
            </wp:wrapTight>
            <wp:docPr id="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8972EA" w:rsidRDefault="008972EA" w:rsidP="008972EA">
      <w:pPr>
        <w:jc w:val="center"/>
      </w:pPr>
    </w:p>
    <w:p w:rsidR="008972EA" w:rsidRPr="001656EA" w:rsidRDefault="008972EA" w:rsidP="008972EA">
      <w:pPr>
        <w:jc w:val="center"/>
      </w:pPr>
    </w:p>
    <w:p w:rsidR="008972EA" w:rsidRDefault="008972EA" w:rsidP="008972EA"/>
    <w:p w:rsidR="008972EA" w:rsidRDefault="008972EA" w:rsidP="008972EA"/>
    <w:p w:rsidR="008972EA" w:rsidRDefault="008972EA" w:rsidP="008972EA">
      <w:r>
        <w:t xml:space="preserve"> </w:t>
      </w:r>
    </w:p>
    <w:p w:rsidR="008972EA" w:rsidRPr="001656EA" w:rsidRDefault="008972EA" w:rsidP="008972EA"/>
    <w:p w:rsidR="008972EA" w:rsidRPr="00F6026F" w:rsidRDefault="008972EA" w:rsidP="00327EBC">
      <w:pPr>
        <w:pStyle w:val="Caption"/>
      </w:pPr>
      <w:bookmarkStart w:id="395" w:name="_Toc248839629"/>
      <w:bookmarkStart w:id="396" w:name="_Toc248840137"/>
      <w:bookmarkStart w:id="397" w:name="_Toc266790792"/>
      <w:bookmarkStart w:id="398" w:name="_Toc266790921"/>
      <w:bookmarkStart w:id="399" w:name="_Toc266955699"/>
      <w:bookmarkStart w:id="400" w:name="_Toc272313453"/>
      <w:r w:rsidRPr="00F6026F">
        <w:rPr>
          <w:u w:val="single"/>
        </w:rPr>
        <w:t>Figure 4.17:</w:t>
      </w:r>
      <w:r w:rsidRPr="00F6026F">
        <w:t xml:space="preserve"> XRD of 0.7% BaMg-V-HTlc</w:t>
      </w:r>
      <w:bookmarkEnd w:id="395"/>
      <w:bookmarkEnd w:id="396"/>
      <w:bookmarkEnd w:id="397"/>
      <w:bookmarkEnd w:id="398"/>
      <w:bookmarkEnd w:id="399"/>
      <w:bookmarkEnd w:id="400"/>
    </w:p>
    <w:p w:rsidR="008972EA" w:rsidRDefault="008972EA" w:rsidP="008972EA">
      <w:pPr>
        <w:jc w:val="center"/>
      </w:pPr>
    </w:p>
    <w:p w:rsidR="008972EA" w:rsidRDefault="008972EA" w:rsidP="008972EA">
      <w:pPr>
        <w:jc w:val="center"/>
      </w:pPr>
      <w:r>
        <w:rPr>
          <w:noProof/>
        </w:rPr>
        <w:lastRenderedPageBreak/>
        <w:drawing>
          <wp:anchor distT="0" distB="0" distL="114300" distR="114300" simplePos="0" relativeHeight="251736064" behindDoc="1" locked="0" layoutInCell="1" allowOverlap="1">
            <wp:simplePos x="0" y="0"/>
            <wp:positionH relativeFrom="column">
              <wp:posOffset>752475</wp:posOffset>
            </wp:positionH>
            <wp:positionV relativeFrom="paragraph">
              <wp:posOffset>22225</wp:posOffset>
            </wp:positionV>
            <wp:extent cx="4572000" cy="2743200"/>
            <wp:effectExtent l="19050" t="0" r="19050" b="0"/>
            <wp:wrapTight wrapText="bothSides">
              <wp:wrapPolygon edited="0">
                <wp:start x="-90" y="0"/>
                <wp:lineTo x="-90" y="21600"/>
                <wp:lineTo x="21690" y="21600"/>
                <wp:lineTo x="21690" y="0"/>
                <wp:lineTo x="-90" y="0"/>
              </wp:wrapPolygon>
            </wp:wrapTight>
            <wp:docPr id="3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rsidR="008972EA" w:rsidRDefault="008972EA" w:rsidP="008972EA">
      <w:pPr>
        <w:jc w:val="center"/>
      </w:pPr>
    </w:p>
    <w:p w:rsidR="008972EA" w:rsidRDefault="008972EA" w:rsidP="008972EA">
      <w:pPr>
        <w:jc w:val="center"/>
      </w:pPr>
    </w:p>
    <w:p w:rsidR="008972EA" w:rsidRPr="00693E8C" w:rsidRDefault="008972EA" w:rsidP="008972EA"/>
    <w:p w:rsidR="008972EA" w:rsidRPr="00693E8C" w:rsidRDefault="008972EA" w:rsidP="008972EA"/>
    <w:p w:rsidR="008972EA" w:rsidRPr="00693E8C" w:rsidRDefault="008972EA" w:rsidP="008972EA"/>
    <w:p w:rsidR="008972EA" w:rsidRDefault="008972EA" w:rsidP="008972EA">
      <w:pPr>
        <w:jc w:val="center"/>
        <w:rPr>
          <w:u w:val="single"/>
        </w:rPr>
      </w:pPr>
    </w:p>
    <w:p w:rsidR="008972EA" w:rsidRDefault="008972EA" w:rsidP="008972EA">
      <w:pPr>
        <w:jc w:val="center"/>
        <w:rPr>
          <w:u w:val="single"/>
        </w:rPr>
      </w:pPr>
    </w:p>
    <w:p w:rsidR="008972EA" w:rsidRDefault="008972EA" w:rsidP="00327EBC">
      <w:pPr>
        <w:pStyle w:val="Caption"/>
      </w:pPr>
      <w:bookmarkStart w:id="401" w:name="_Toc248839630"/>
      <w:bookmarkStart w:id="402" w:name="_Toc248840138"/>
      <w:bookmarkStart w:id="403" w:name="_Toc266790793"/>
      <w:bookmarkStart w:id="404" w:name="_Toc266790922"/>
      <w:bookmarkStart w:id="405" w:name="_Toc266955700"/>
      <w:bookmarkStart w:id="406" w:name="_Toc272313454"/>
      <w:r>
        <w:rPr>
          <w:u w:val="single"/>
        </w:rPr>
        <w:t>Figure 4.18:</w:t>
      </w:r>
      <w:r>
        <w:t xml:space="preserve"> XRD of 1.4% BaMg-V-HTlc</w:t>
      </w:r>
      <w:bookmarkEnd w:id="401"/>
      <w:bookmarkEnd w:id="402"/>
      <w:bookmarkEnd w:id="403"/>
      <w:bookmarkEnd w:id="404"/>
      <w:bookmarkEnd w:id="405"/>
      <w:bookmarkEnd w:id="406"/>
    </w:p>
    <w:p w:rsidR="008972EA" w:rsidRDefault="008972EA" w:rsidP="008972EA">
      <w:pPr>
        <w:jc w:val="center"/>
      </w:pPr>
    </w:p>
    <w:p w:rsidR="008972EA" w:rsidRDefault="008972EA" w:rsidP="008972EA">
      <w:pPr>
        <w:jc w:val="center"/>
      </w:pPr>
    </w:p>
    <w:p w:rsidR="008972EA" w:rsidRDefault="008972EA" w:rsidP="008972EA">
      <w:pPr>
        <w:jc w:val="center"/>
      </w:pPr>
      <w:r w:rsidRPr="005C38FA">
        <w:rPr>
          <w:noProof/>
        </w:rPr>
        <w:drawing>
          <wp:inline distT="0" distB="0" distL="0" distR="0">
            <wp:extent cx="4572000" cy="2743200"/>
            <wp:effectExtent l="19050" t="0" r="19050" b="0"/>
            <wp:docPr id="3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972EA" w:rsidRDefault="008972EA" w:rsidP="00327EBC">
      <w:pPr>
        <w:pStyle w:val="Caption"/>
      </w:pPr>
      <w:bookmarkStart w:id="407" w:name="_Toc248839631"/>
      <w:bookmarkStart w:id="408" w:name="_Toc248840139"/>
      <w:bookmarkStart w:id="409" w:name="_Toc266790794"/>
      <w:bookmarkStart w:id="410" w:name="_Toc266790923"/>
      <w:bookmarkStart w:id="411" w:name="_Toc266955701"/>
      <w:bookmarkStart w:id="412" w:name="_Toc272313455"/>
      <w:r>
        <w:rPr>
          <w:u w:val="single"/>
        </w:rPr>
        <w:t>Figure 4.19:</w:t>
      </w:r>
      <w:r>
        <w:t xml:space="preserve"> XRD of 6% BaMg-V-HTlc</w:t>
      </w:r>
      <w:bookmarkEnd w:id="407"/>
      <w:bookmarkEnd w:id="408"/>
      <w:bookmarkEnd w:id="409"/>
      <w:bookmarkEnd w:id="410"/>
      <w:bookmarkEnd w:id="411"/>
      <w:bookmarkEnd w:id="412"/>
    </w:p>
    <w:p w:rsidR="008972EA" w:rsidRDefault="008972EA" w:rsidP="008972EA">
      <w:pPr>
        <w:jc w:val="center"/>
      </w:pPr>
    </w:p>
    <w:p w:rsidR="00286236" w:rsidRDefault="008972EA" w:rsidP="008972EA">
      <w:r>
        <w:lastRenderedPageBreak/>
        <w:t xml:space="preserve">TPR experiments showed a single, slightly asymmetric reduction peak for each of the catalysts (Figure 4.20) and these results suggest that it becomes increasingly difficult to reduce the catalyst as the barium loading increases. The maxima of the reduction peaks increased with increasing barium loading and were higher than that obtained for Mg-V-HTlc (Section 4.1). The oxidation state of vanadium in the reduced catalyst was found to change marginally with increasing barium loading </w:t>
      </w:r>
      <w:r>
        <w:rPr>
          <w:i/>
        </w:rPr>
        <w:t>viz.</w:t>
      </w:r>
      <w:r>
        <w:t xml:space="preserve"> 0.2% &lt; 0.7%, 0.7% = 1.4% and 1.4% &lt; 6% (Table 4.</w:t>
      </w:r>
      <w:r w:rsidR="00231147">
        <w:t>8</w:t>
      </w:r>
      <w:r>
        <w:t>). The results suggest that the vanadium in the catalyst was not completely reduced to the +3 state, as also observed for the unpromoted catalyst. The peak shape of the 6% Ba promoted catalyst was found to be flatter than the shape observed in all other catalysts, possibly due to the overlapping of peaks.</w:t>
      </w:r>
    </w:p>
    <w:p w:rsidR="008972EA" w:rsidRPr="002504BC" w:rsidRDefault="008972EA" w:rsidP="00327EBC">
      <w:pPr>
        <w:pStyle w:val="Caption"/>
      </w:pPr>
      <w:bookmarkStart w:id="413" w:name="_Toc248839279"/>
      <w:bookmarkStart w:id="414" w:name="_Toc248839632"/>
      <w:bookmarkStart w:id="415" w:name="_Toc266955702"/>
      <w:bookmarkStart w:id="416" w:name="_Toc272313149"/>
      <w:bookmarkStart w:id="417" w:name="_Toc272313456"/>
      <w:r w:rsidRPr="002504BC">
        <w:rPr>
          <w:u w:val="single"/>
        </w:rPr>
        <w:t>Table 4.</w:t>
      </w:r>
      <w:r w:rsidR="00231147">
        <w:rPr>
          <w:u w:val="single"/>
        </w:rPr>
        <w:t>8</w:t>
      </w:r>
      <w:r w:rsidRPr="002504BC">
        <w:rPr>
          <w:u w:val="single"/>
        </w:rPr>
        <w:t>:</w:t>
      </w:r>
      <w:r w:rsidRPr="002504BC">
        <w:t xml:space="preserve"> Vanadium oxidation state and % reducibility of Ba promoted catalysts</w:t>
      </w:r>
      <w:bookmarkEnd w:id="413"/>
      <w:bookmarkEnd w:id="414"/>
      <w:bookmarkEnd w:id="415"/>
      <w:bookmarkEnd w:id="416"/>
      <w:bookmarkEnd w:id="417"/>
    </w:p>
    <w:tbl>
      <w:tblPr>
        <w:tblStyle w:val="LightShading1"/>
        <w:tblpPr w:leftFromText="180" w:rightFromText="180" w:vertAnchor="text" w:horzAnchor="margin" w:tblpY="10"/>
        <w:tblW w:w="0" w:type="auto"/>
        <w:tblLook w:val="06A0"/>
      </w:tblPr>
      <w:tblGrid>
        <w:gridCol w:w="2131"/>
        <w:gridCol w:w="2939"/>
        <w:gridCol w:w="2378"/>
        <w:gridCol w:w="1606"/>
      </w:tblGrid>
      <w:tr w:rsidR="008972EA" w:rsidTr="003E37AB">
        <w:trPr>
          <w:cnfStyle w:val="100000000000"/>
        </w:trPr>
        <w:tc>
          <w:tcPr>
            <w:cnfStyle w:val="001000000000"/>
            <w:tcW w:w="2131" w:type="dxa"/>
          </w:tcPr>
          <w:p w:rsidR="008972EA" w:rsidRDefault="008972EA" w:rsidP="00503A8A">
            <w:r>
              <w:t>CATALYST</w:t>
            </w:r>
          </w:p>
        </w:tc>
        <w:tc>
          <w:tcPr>
            <w:tcW w:w="2939" w:type="dxa"/>
          </w:tcPr>
          <w:p w:rsidR="008972EA" w:rsidRDefault="008972EA" w:rsidP="00503A8A">
            <w:pPr>
              <w:cnfStyle w:val="100000000000"/>
            </w:pPr>
            <w:r>
              <w:t>V OXIDATION STATE  (REDUCED CATALYST)</w:t>
            </w:r>
          </w:p>
        </w:tc>
        <w:tc>
          <w:tcPr>
            <w:tcW w:w="2378" w:type="dxa"/>
          </w:tcPr>
          <w:p w:rsidR="008972EA" w:rsidRDefault="008972EA" w:rsidP="00503A8A">
            <w:pPr>
              <w:cnfStyle w:val="100000000000"/>
            </w:pPr>
            <w:r>
              <w:t>% REDUCIBILITY</w:t>
            </w:r>
          </w:p>
        </w:tc>
        <w:tc>
          <w:tcPr>
            <w:tcW w:w="1606" w:type="dxa"/>
          </w:tcPr>
          <w:p w:rsidR="008972EA" w:rsidRDefault="008972EA" w:rsidP="00503A8A">
            <w:pPr>
              <w:cnfStyle w:val="100000000000"/>
              <w:rPr>
                <w:vertAlign w:val="subscript"/>
              </w:rPr>
            </w:pPr>
            <w:r>
              <w:t>Peak T</w:t>
            </w:r>
            <w:r>
              <w:rPr>
                <w:vertAlign w:val="subscript"/>
              </w:rPr>
              <w:t xml:space="preserve">max </w:t>
            </w:r>
          </w:p>
          <w:p w:rsidR="008972EA" w:rsidRPr="00D3538A" w:rsidRDefault="008972EA" w:rsidP="00503A8A">
            <w:pPr>
              <w:cnfStyle w:val="100000000000"/>
            </w:pPr>
            <w:r>
              <w:t>(</w:t>
            </w:r>
            <w:r>
              <w:sym w:font="Symbol" w:char="F0B0"/>
            </w:r>
            <w:r>
              <w:t>C)</w:t>
            </w:r>
          </w:p>
        </w:tc>
      </w:tr>
      <w:tr w:rsidR="008972EA" w:rsidTr="003E37AB">
        <w:tc>
          <w:tcPr>
            <w:cnfStyle w:val="001000000000"/>
            <w:tcW w:w="2131" w:type="dxa"/>
          </w:tcPr>
          <w:p w:rsidR="008972EA" w:rsidRPr="003E37AB" w:rsidRDefault="008972EA" w:rsidP="00503A8A">
            <w:pPr>
              <w:rPr>
                <w:b w:val="0"/>
              </w:rPr>
            </w:pPr>
            <w:r w:rsidRPr="003E37AB">
              <w:rPr>
                <w:b w:val="0"/>
              </w:rPr>
              <w:t>0.2% BaMg-V-HTlc</w:t>
            </w:r>
          </w:p>
        </w:tc>
        <w:tc>
          <w:tcPr>
            <w:tcW w:w="2939" w:type="dxa"/>
          </w:tcPr>
          <w:p w:rsidR="008972EA" w:rsidRDefault="008972EA" w:rsidP="00503A8A">
            <w:pPr>
              <w:jc w:val="center"/>
              <w:cnfStyle w:val="000000000000"/>
            </w:pPr>
            <w:r>
              <w:t>3.1</w:t>
            </w:r>
          </w:p>
        </w:tc>
        <w:tc>
          <w:tcPr>
            <w:tcW w:w="2378" w:type="dxa"/>
          </w:tcPr>
          <w:p w:rsidR="008972EA" w:rsidRDefault="008972EA" w:rsidP="00503A8A">
            <w:pPr>
              <w:jc w:val="center"/>
              <w:cnfStyle w:val="000000000000"/>
            </w:pPr>
            <w:r>
              <w:t>95</w:t>
            </w:r>
          </w:p>
        </w:tc>
        <w:tc>
          <w:tcPr>
            <w:tcW w:w="1606" w:type="dxa"/>
          </w:tcPr>
          <w:p w:rsidR="008972EA" w:rsidRDefault="008972EA" w:rsidP="00503A8A">
            <w:pPr>
              <w:jc w:val="center"/>
              <w:cnfStyle w:val="000000000000"/>
            </w:pPr>
            <w:r>
              <w:t>733</w:t>
            </w:r>
          </w:p>
        </w:tc>
      </w:tr>
      <w:tr w:rsidR="008972EA" w:rsidTr="003E37AB">
        <w:tc>
          <w:tcPr>
            <w:cnfStyle w:val="001000000000"/>
            <w:tcW w:w="2131" w:type="dxa"/>
          </w:tcPr>
          <w:p w:rsidR="008972EA" w:rsidRPr="003E37AB" w:rsidRDefault="008972EA" w:rsidP="00503A8A">
            <w:pPr>
              <w:rPr>
                <w:b w:val="0"/>
              </w:rPr>
            </w:pPr>
            <w:r w:rsidRPr="003E37AB">
              <w:rPr>
                <w:b w:val="0"/>
              </w:rPr>
              <w:t>0.7% BaMg-V-HTlc</w:t>
            </w:r>
          </w:p>
        </w:tc>
        <w:tc>
          <w:tcPr>
            <w:tcW w:w="2939" w:type="dxa"/>
          </w:tcPr>
          <w:p w:rsidR="008972EA" w:rsidRDefault="008972EA" w:rsidP="00503A8A">
            <w:pPr>
              <w:jc w:val="center"/>
              <w:cnfStyle w:val="000000000000"/>
            </w:pPr>
            <w:r>
              <w:t>3.2</w:t>
            </w:r>
          </w:p>
        </w:tc>
        <w:tc>
          <w:tcPr>
            <w:tcW w:w="2378" w:type="dxa"/>
          </w:tcPr>
          <w:p w:rsidR="008972EA" w:rsidRDefault="008972EA" w:rsidP="00503A8A">
            <w:pPr>
              <w:jc w:val="center"/>
              <w:cnfStyle w:val="000000000000"/>
            </w:pPr>
            <w:r>
              <w:t>87</w:t>
            </w:r>
          </w:p>
        </w:tc>
        <w:tc>
          <w:tcPr>
            <w:tcW w:w="1606" w:type="dxa"/>
          </w:tcPr>
          <w:p w:rsidR="008972EA" w:rsidRDefault="008972EA" w:rsidP="00503A8A">
            <w:pPr>
              <w:jc w:val="center"/>
              <w:cnfStyle w:val="000000000000"/>
            </w:pPr>
            <w:r>
              <w:t>743</w:t>
            </w:r>
          </w:p>
        </w:tc>
      </w:tr>
      <w:tr w:rsidR="008972EA" w:rsidTr="003E37AB">
        <w:tc>
          <w:tcPr>
            <w:cnfStyle w:val="001000000000"/>
            <w:tcW w:w="2131" w:type="dxa"/>
          </w:tcPr>
          <w:p w:rsidR="008972EA" w:rsidRPr="003E37AB" w:rsidRDefault="008972EA" w:rsidP="00503A8A">
            <w:pPr>
              <w:rPr>
                <w:b w:val="0"/>
              </w:rPr>
            </w:pPr>
            <w:r w:rsidRPr="003E37AB">
              <w:rPr>
                <w:b w:val="0"/>
              </w:rPr>
              <w:t>1.4% BaMg-V-HTlc</w:t>
            </w:r>
          </w:p>
        </w:tc>
        <w:tc>
          <w:tcPr>
            <w:tcW w:w="2939" w:type="dxa"/>
          </w:tcPr>
          <w:p w:rsidR="008972EA" w:rsidRDefault="008972EA" w:rsidP="00503A8A">
            <w:pPr>
              <w:jc w:val="center"/>
              <w:cnfStyle w:val="000000000000"/>
            </w:pPr>
            <w:r>
              <w:t>3.2</w:t>
            </w:r>
          </w:p>
        </w:tc>
        <w:tc>
          <w:tcPr>
            <w:tcW w:w="2378" w:type="dxa"/>
          </w:tcPr>
          <w:p w:rsidR="008972EA" w:rsidRDefault="008972EA" w:rsidP="00503A8A">
            <w:pPr>
              <w:jc w:val="center"/>
              <w:cnfStyle w:val="000000000000"/>
            </w:pPr>
            <w:r>
              <w:t>92</w:t>
            </w:r>
          </w:p>
        </w:tc>
        <w:tc>
          <w:tcPr>
            <w:tcW w:w="1606" w:type="dxa"/>
          </w:tcPr>
          <w:p w:rsidR="008972EA" w:rsidRDefault="008972EA" w:rsidP="00503A8A">
            <w:pPr>
              <w:jc w:val="center"/>
              <w:cnfStyle w:val="000000000000"/>
            </w:pPr>
            <w:r>
              <w:t>754</w:t>
            </w:r>
          </w:p>
        </w:tc>
      </w:tr>
      <w:tr w:rsidR="008972EA" w:rsidTr="003E37AB">
        <w:tc>
          <w:tcPr>
            <w:cnfStyle w:val="001000000000"/>
            <w:tcW w:w="2131" w:type="dxa"/>
          </w:tcPr>
          <w:p w:rsidR="008972EA" w:rsidRPr="003E37AB" w:rsidRDefault="008972EA" w:rsidP="00503A8A">
            <w:pPr>
              <w:rPr>
                <w:b w:val="0"/>
              </w:rPr>
            </w:pPr>
            <w:r w:rsidRPr="003E37AB">
              <w:rPr>
                <w:b w:val="0"/>
              </w:rPr>
              <w:t>6% BaMg-V-HTlc</w:t>
            </w:r>
          </w:p>
        </w:tc>
        <w:tc>
          <w:tcPr>
            <w:tcW w:w="2939" w:type="dxa"/>
          </w:tcPr>
          <w:p w:rsidR="008972EA" w:rsidRDefault="008972EA" w:rsidP="00503A8A">
            <w:pPr>
              <w:jc w:val="center"/>
              <w:cnfStyle w:val="000000000000"/>
            </w:pPr>
            <w:r>
              <w:t>3.3</w:t>
            </w:r>
          </w:p>
        </w:tc>
        <w:tc>
          <w:tcPr>
            <w:tcW w:w="2378" w:type="dxa"/>
          </w:tcPr>
          <w:p w:rsidR="008972EA" w:rsidRDefault="008972EA" w:rsidP="00503A8A">
            <w:pPr>
              <w:jc w:val="center"/>
              <w:cnfStyle w:val="000000000000"/>
            </w:pPr>
            <w:r>
              <w:t>86</w:t>
            </w:r>
          </w:p>
        </w:tc>
        <w:tc>
          <w:tcPr>
            <w:tcW w:w="1606" w:type="dxa"/>
          </w:tcPr>
          <w:p w:rsidR="008972EA" w:rsidRDefault="008972EA" w:rsidP="00503A8A">
            <w:pPr>
              <w:jc w:val="center"/>
              <w:cnfStyle w:val="000000000000"/>
            </w:pPr>
            <w:r>
              <w:t>787</w:t>
            </w:r>
          </w:p>
        </w:tc>
      </w:tr>
    </w:tbl>
    <w:p w:rsidR="008972EA" w:rsidRDefault="0010330A" w:rsidP="008972EA">
      <w:r>
        <w:rPr>
          <w:noProof/>
        </w:rPr>
        <w:drawing>
          <wp:anchor distT="0" distB="0" distL="114300" distR="114300" simplePos="0" relativeHeight="251833344" behindDoc="1" locked="0" layoutInCell="1" allowOverlap="1">
            <wp:simplePos x="0" y="0"/>
            <wp:positionH relativeFrom="column">
              <wp:posOffset>586740</wp:posOffset>
            </wp:positionH>
            <wp:positionV relativeFrom="paragraph">
              <wp:posOffset>1765300</wp:posOffset>
            </wp:positionV>
            <wp:extent cx="4591050" cy="2914650"/>
            <wp:effectExtent l="19050" t="0" r="0" b="0"/>
            <wp:wrapTight wrapText="bothSides">
              <wp:wrapPolygon edited="0">
                <wp:start x="-90" y="0"/>
                <wp:lineTo x="-90" y="21318"/>
                <wp:lineTo x="21600" y="21318"/>
                <wp:lineTo x="21600" y="0"/>
                <wp:lineTo x="-90" y="0"/>
              </wp:wrapPolygon>
            </wp:wrapTight>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srcRect/>
                    <a:stretch>
                      <a:fillRect/>
                    </a:stretch>
                  </pic:blipFill>
                  <pic:spPr bwMode="auto">
                    <a:xfrm>
                      <a:off x="0" y="0"/>
                      <a:ext cx="4591050" cy="2914650"/>
                    </a:xfrm>
                    <a:prstGeom prst="rect">
                      <a:avLst/>
                    </a:prstGeom>
                    <a:noFill/>
                    <a:ln w="9525">
                      <a:noFill/>
                      <a:miter lim="800000"/>
                      <a:headEnd/>
                      <a:tailEnd/>
                    </a:ln>
                  </pic:spPr>
                </pic:pic>
              </a:graphicData>
            </a:graphic>
          </wp:anchor>
        </w:drawing>
      </w:r>
    </w:p>
    <w:p w:rsidR="006E5A5C" w:rsidRDefault="006E5A5C"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Pr>
        <w:jc w:val="center"/>
        <w:rPr>
          <w:u w:val="single"/>
        </w:rPr>
      </w:pPr>
    </w:p>
    <w:p w:rsidR="0010330A" w:rsidRDefault="0010330A" w:rsidP="00327EBC">
      <w:pPr>
        <w:pStyle w:val="Caption"/>
      </w:pPr>
      <w:bookmarkStart w:id="418" w:name="_Toc248839633"/>
      <w:bookmarkStart w:id="419" w:name="_Toc248840141"/>
    </w:p>
    <w:p w:rsidR="008972EA" w:rsidRDefault="008972EA" w:rsidP="00327EBC">
      <w:pPr>
        <w:pStyle w:val="Caption"/>
      </w:pPr>
      <w:bookmarkStart w:id="420" w:name="_Toc266790795"/>
      <w:bookmarkStart w:id="421" w:name="_Toc266790924"/>
      <w:bookmarkStart w:id="422" w:name="_Toc266955703"/>
      <w:bookmarkStart w:id="423" w:name="_Toc272313457"/>
      <w:r>
        <w:rPr>
          <w:u w:val="single"/>
        </w:rPr>
        <w:t>Figure 4.20:</w:t>
      </w:r>
      <w:r>
        <w:t xml:space="preserve"> TPR curves for the barium promoted catalysts</w:t>
      </w:r>
      <w:bookmarkEnd w:id="418"/>
      <w:bookmarkEnd w:id="419"/>
      <w:bookmarkEnd w:id="420"/>
      <w:bookmarkEnd w:id="421"/>
      <w:bookmarkEnd w:id="422"/>
      <w:bookmarkEnd w:id="423"/>
    </w:p>
    <w:p w:rsidR="008972EA" w:rsidRDefault="008972EA" w:rsidP="008972EA">
      <w:r>
        <w:lastRenderedPageBreak/>
        <w:t>TPD results (Figure 4.21 and Table 4.</w:t>
      </w:r>
      <w:r w:rsidR="00231147">
        <w:t>9</w:t>
      </w:r>
      <w:r>
        <w:t>) show that the acidity of the catalyst decreased with increasing Ba loading. All of the barium promoted samples had a lower total acidity than the Mg-V-HTlc discussed previously (Section 4.1) and showed the presence of weak and medium acid sites. Barium is a basic promoter and an increased concentration in the sample is likely to increase basicity.</w:t>
      </w:r>
    </w:p>
    <w:p w:rsidR="008972EA" w:rsidRDefault="0029240D" w:rsidP="008972EA">
      <w:r>
        <w:rPr>
          <w:noProof/>
        </w:rPr>
        <w:drawing>
          <wp:anchor distT="0" distB="0" distL="114300" distR="114300" simplePos="0" relativeHeight="251738112" behindDoc="1" locked="0" layoutInCell="1" allowOverlap="1">
            <wp:simplePos x="0" y="0"/>
            <wp:positionH relativeFrom="column">
              <wp:posOffset>720090</wp:posOffset>
            </wp:positionH>
            <wp:positionV relativeFrom="paragraph">
              <wp:posOffset>0</wp:posOffset>
            </wp:positionV>
            <wp:extent cx="4572000" cy="2743200"/>
            <wp:effectExtent l="19050" t="0" r="19050" b="0"/>
            <wp:wrapSquare wrapText="bothSides"/>
            <wp:docPr id="3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rsidR="008972EA" w:rsidRDefault="008972EA" w:rsidP="008972EA"/>
    <w:p w:rsidR="008972EA" w:rsidRDefault="008972EA" w:rsidP="008972EA"/>
    <w:p w:rsidR="008972EA" w:rsidRPr="00205985" w:rsidRDefault="008972EA" w:rsidP="008972EA"/>
    <w:p w:rsidR="008972EA" w:rsidRPr="00205985" w:rsidRDefault="008972EA" w:rsidP="008972EA"/>
    <w:p w:rsidR="008972EA" w:rsidRPr="00205985" w:rsidRDefault="008972EA" w:rsidP="008972EA"/>
    <w:p w:rsidR="008972EA" w:rsidRDefault="008972EA" w:rsidP="008972EA"/>
    <w:p w:rsidR="00E82697" w:rsidRDefault="00E82697" w:rsidP="00E82697">
      <w:pPr>
        <w:rPr>
          <w:u w:val="single"/>
        </w:rPr>
      </w:pPr>
    </w:p>
    <w:p w:rsidR="008972EA" w:rsidRDefault="008972EA" w:rsidP="00327EBC">
      <w:pPr>
        <w:pStyle w:val="Caption"/>
      </w:pPr>
      <w:bookmarkStart w:id="424" w:name="_Toc248839634"/>
      <w:bookmarkStart w:id="425" w:name="_Toc248840142"/>
      <w:bookmarkStart w:id="426" w:name="_Toc266790796"/>
      <w:bookmarkStart w:id="427" w:name="_Toc266790925"/>
      <w:bookmarkStart w:id="428" w:name="_Toc266955704"/>
      <w:bookmarkStart w:id="429" w:name="_Toc272313458"/>
      <w:r>
        <w:rPr>
          <w:u w:val="single"/>
        </w:rPr>
        <w:t>Figure 4.21:</w:t>
      </w:r>
      <w:r>
        <w:t xml:space="preserve"> TPD curves for the Ba promoted catalysts</w:t>
      </w:r>
      <w:bookmarkEnd w:id="424"/>
      <w:bookmarkEnd w:id="425"/>
      <w:bookmarkEnd w:id="426"/>
      <w:bookmarkEnd w:id="427"/>
      <w:bookmarkEnd w:id="428"/>
      <w:bookmarkEnd w:id="429"/>
    </w:p>
    <w:p w:rsidR="00F6026F" w:rsidRDefault="00F6026F" w:rsidP="0029240D"/>
    <w:p w:rsidR="008972EA" w:rsidRPr="00205985" w:rsidRDefault="008972EA" w:rsidP="00327EBC">
      <w:pPr>
        <w:pStyle w:val="Caption"/>
      </w:pPr>
      <w:bookmarkStart w:id="430" w:name="_Toc248839282"/>
      <w:bookmarkStart w:id="431" w:name="_Toc248839635"/>
      <w:bookmarkStart w:id="432" w:name="_Toc266790566"/>
      <w:bookmarkStart w:id="433" w:name="_Toc266790797"/>
      <w:bookmarkStart w:id="434" w:name="_Toc266955458"/>
      <w:bookmarkStart w:id="435" w:name="_Toc266955705"/>
      <w:bookmarkStart w:id="436" w:name="_Toc272313152"/>
      <w:bookmarkStart w:id="437" w:name="_Toc272313459"/>
      <w:r>
        <w:rPr>
          <w:u w:val="single"/>
        </w:rPr>
        <w:t>Table 4.</w:t>
      </w:r>
      <w:r w:rsidR="00231147">
        <w:rPr>
          <w:u w:val="single"/>
        </w:rPr>
        <w:t>9</w:t>
      </w:r>
      <w:r>
        <w:rPr>
          <w:u w:val="single"/>
        </w:rPr>
        <w:t>:</w:t>
      </w:r>
      <w:r>
        <w:t xml:space="preserve"> Total acidity of Ba promoted catalysts</w:t>
      </w:r>
      <w:bookmarkEnd w:id="430"/>
      <w:bookmarkEnd w:id="431"/>
      <w:bookmarkEnd w:id="432"/>
      <w:bookmarkEnd w:id="433"/>
      <w:bookmarkEnd w:id="434"/>
      <w:bookmarkEnd w:id="435"/>
      <w:bookmarkEnd w:id="436"/>
      <w:bookmarkEnd w:id="437"/>
    </w:p>
    <w:tbl>
      <w:tblPr>
        <w:tblStyle w:val="LightShading1"/>
        <w:tblW w:w="0" w:type="auto"/>
        <w:jc w:val="center"/>
        <w:tblLook w:val="06A0"/>
      </w:tblPr>
      <w:tblGrid>
        <w:gridCol w:w="2037"/>
        <w:gridCol w:w="4080"/>
      </w:tblGrid>
      <w:tr w:rsidR="008972EA" w:rsidTr="00503A8A">
        <w:trPr>
          <w:cnfStyle w:val="100000000000"/>
          <w:jc w:val="center"/>
        </w:trPr>
        <w:tc>
          <w:tcPr>
            <w:cnfStyle w:val="001000000000"/>
            <w:tcW w:w="0" w:type="auto"/>
          </w:tcPr>
          <w:p w:rsidR="008972EA" w:rsidRDefault="008972EA" w:rsidP="00503A8A">
            <w:pPr>
              <w:jc w:val="center"/>
            </w:pPr>
            <w:r>
              <w:t>CATALYST</w:t>
            </w:r>
          </w:p>
        </w:tc>
        <w:tc>
          <w:tcPr>
            <w:tcW w:w="0" w:type="auto"/>
          </w:tcPr>
          <w:p w:rsidR="008972EA" w:rsidRPr="00205985" w:rsidRDefault="00ED15A0" w:rsidP="00503A8A">
            <w:pPr>
              <w:jc w:val="center"/>
              <w:cnfStyle w:val="100000000000"/>
            </w:pPr>
            <w:r>
              <w:t>TOTAL ACIDITY (</w:t>
            </w:r>
            <w:r>
              <w:rPr>
                <w:rFonts w:cs="Times New Roman"/>
              </w:rPr>
              <w:t>µ</w:t>
            </w:r>
            <w:r w:rsidR="008972EA">
              <w:t>mol NH</w:t>
            </w:r>
            <w:r w:rsidR="008972EA">
              <w:rPr>
                <w:vertAlign w:val="subscript"/>
              </w:rPr>
              <w:t>3</w:t>
            </w:r>
            <w:r w:rsidR="008972EA">
              <w:t>/g catalyst)</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0.2% BaMg-V-HTlc</w:t>
            </w:r>
          </w:p>
        </w:tc>
        <w:tc>
          <w:tcPr>
            <w:tcW w:w="0" w:type="auto"/>
          </w:tcPr>
          <w:p w:rsidR="008972EA" w:rsidRDefault="008972EA" w:rsidP="00503A8A">
            <w:pPr>
              <w:jc w:val="center"/>
              <w:cnfStyle w:val="000000000000"/>
            </w:pPr>
            <w:r>
              <w:t>622.8</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0.7% BaMg-V-HTlc</w:t>
            </w:r>
          </w:p>
        </w:tc>
        <w:tc>
          <w:tcPr>
            <w:tcW w:w="0" w:type="auto"/>
          </w:tcPr>
          <w:p w:rsidR="008972EA" w:rsidRDefault="008972EA" w:rsidP="00503A8A">
            <w:pPr>
              <w:jc w:val="center"/>
              <w:cnfStyle w:val="000000000000"/>
            </w:pPr>
            <w:r>
              <w:t>397.7</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1.4% BaMg-V-HTlc</w:t>
            </w:r>
          </w:p>
        </w:tc>
        <w:tc>
          <w:tcPr>
            <w:tcW w:w="0" w:type="auto"/>
          </w:tcPr>
          <w:p w:rsidR="008972EA" w:rsidRDefault="008972EA" w:rsidP="00503A8A">
            <w:pPr>
              <w:jc w:val="center"/>
              <w:cnfStyle w:val="000000000000"/>
            </w:pPr>
            <w:r>
              <w:t>277.2</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6% BaMg-V-HTlc</w:t>
            </w:r>
          </w:p>
        </w:tc>
        <w:tc>
          <w:tcPr>
            <w:tcW w:w="0" w:type="auto"/>
          </w:tcPr>
          <w:p w:rsidR="008972EA" w:rsidRDefault="008972EA" w:rsidP="00503A8A">
            <w:pPr>
              <w:jc w:val="center"/>
              <w:cnfStyle w:val="000000000000"/>
            </w:pPr>
            <w:r>
              <w:t>270.7</w:t>
            </w:r>
          </w:p>
        </w:tc>
      </w:tr>
    </w:tbl>
    <w:p w:rsidR="008972EA" w:rsidRDefault="008972EA" w:rsidP="008972EA"/>
    <w:p w:rsidR="00286236" w:rsidRPr="00F557F5" w:rsidRDefault="008972EA" w:rsidP="008972EA">
      <w:r>
        <w:t>The IR spectra for each of the barium promoted catalysts clearly showed the presence of OH</w:t>
      </w:r>
      <w:r>
        <w:rPr>
          <w:vertAlign w:val="superscript"/>
        </w:rPr>
        <w:t>-</w:t>
      </w:r>
      <w:r>
        <w:t xml:space="preserve"> stretching vibrations ( ~ 3350 cm</w:t>
      </w:r>
      <w:r>
        <w:rPr>
          <w:vertAlign w:val="superscript"/>
        </w:rPr>
        <w:t xml:space="preserve">-1 </w:t>
      </w:r>
      <w:r>
        <w:t>– 3400 cm</w:t>
      </w:r>
      <w:r>
        <w:rPr>
          <w:vertAlign w:val="superscript"/>
        </w:rPr>
        <w:t>-1</w:t>
      </w:r>
      <w:r>
        <w:t>), while the water bending vibrations were observed at ~ 1635 cm</w:t>
      </w:r>
      <w:r>
        <w:rPr>
          <w:vertAlign w:val="superscript"/>
        </w:rPr>
        <w:t xml:space="preserve">-1 </w:t>
      </w:r>
      <w:r>
        <w:t>(Figure 4.22). Bands attributed to the presence of carbonate ions at ~ 1480 cm</w:t>
      </w:r>
      <w:r>
        <w:rPr>
          <w:vertAlign w:val="superscript"/>
        </w:rPr>
        <w:t>-1</w:t>
      </w:r>
      <w:r>
        <w:t xml:space="preserve">, </w:t>
      </w:r>
      <w:r w:rsidRPr="00AA6444">
        <w:t>1421</w:t>
      </w:r>
      <w:r>
        <w:t xml:space="preserve"> cm</w:t>
      </w:r>
      <w:r>
        <w:rPr>
          <w:vertAlign w:val="superscript"/>
        </w:rPr>
        <w:t>-1</w:t>
      </w:r>
      <w:r>
        <w:t>, ~880 cm</w:t>
      </w:r>
      <w:r>
        <w:rPr>
          <w:vertAlign w:val="superscript"/>
        </w:rPr>
        <w:t>-1</w:t>
      </w:r>
      <w:r>
        <w:t xml:space="preserve"> and 667 cm</w:t>
      </w:r>
      <w:r>
        <w:rPr>
          <w:vertAlign w:val="superscript"/>
        </w:rPr>
        <w:t>-1</w:t>
      </w:r>
      <w:r>
        <w:t xml:space="preserve"> were clearly seen in the three lowest Ba loaded catalysts. The </w:t>
      </w:r>
      <w:r>
        <w:lastRenderedPageBreak/>
        <w:t>6% BaMg-V-HTlc was found to have one clear band at ~1433 cm</w:t>
      </w:r>
      <w:r>
        <w:rPr>
          <w:vertAlign w:val="superscript"/>
        </w:rPr>
        <w:t>-1</w:t>
      </w:r>
      <w:r>
        <w:t xml:space="preserve"> and a small shoulder peak in the ~1480 cm</w:t>
      </w:r>
      <w:r>
        <w:rPr>
          <w:vertAlign w:val="superscript"/>
        </w:rPr>
        <w:t>-1</w:t>
      </w:r>
      <w:r>
        <w:t xml:space="preserve"> region and only one further band attributed to CO</w:t>
      </w:r>
      <w:r>
        <w:rPr>
          <w:vertAlign w:val="subscript"/>
        </w:rPr>
        <w:t>3</w:t>
      </w:r>
      <w:r>
        <w:rPr>
          <w:vertAlign w:val="superscript"/>
        </w:rPr>
        <w:t>2-</w:t>
      </w:r>
      <w:r>
        <w:t xml:space="preserve"> at ~ 878 cm</w:t>
      </w:r>
      <w:r>
        <w:rPr>
          <w:vertAlign w:val="superscript"/>
        </w:rPr>
        <w:t>-1</w:t>
      </w:r>
      <w:r>
        <w:t>. It is likely that the splitting of the carbonate into two bands is not as intense as for the lower loadings due to possible interaction between barium and interlayer water molecules. This reduces the water molecules available for interaction with carbonate ions – resulting in reduced CO</w:t>
      </w:r>
      <w:r>
        <w:rPr>
          <w:vertAlign w:val="subscript"/>
        </w:rPr>
        <w:t>3</w:t>
      </w:r>
      <w:r>
        <w:t xml:space="preserve"> bands in the region discussed.</w:t>
      </w:r>
    </w:p>
    <w:p w:rsidR="008972EA" w:rsidRDefault="008972EA" w:rsidP="008972EA">
      <w:r>
        <w:rPr>
          <w:noProof/>
        </w:rPr>
        <w:drawing>
          <wp:anchor distT="0" distB="0" distL="114300" distR="114300" simplePos="0" relativeHeight="251741184" behindDoc="1" locked="0" layoutInCell="1" allowOverlap="1">
            <wp:simplePos x="0" y="0"/>
            <wp:positionH relativeFrom="column">
              <wp:posOffset>510540</wp:posOffset>
            </wp:positionH>
            <wp:positionV relativeFrom="paragraph">
              <wp:posOffset>82550</wp:posOffset>
            </wp:positionV>
            <wp:extent cx="4959350" cy="2733675"/>
            <wp:effectExtent l="19050" t="19050" r="12700" b="28575"/>
            <wp:wrapTight wrapText="bothSides">
              <wp:wrapPolygon edited="0">
                <wp:start x="-83" y="-151"/>
                <wp:lineTo x="-83" y="21826"/>
                <wp:lineTo x="21655" y="21826"/>
                <wp:lineTo x="21655" y="-151"/>
                <wp:lineTo x="-83" y="-151"/>
              </wp:wrapPolygon>
            </wp:wrapTight>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srcRect/>
                    <a:stretch>
                      <a:fillRect/>
                    </a:stretch>
                  </pic:blipFill>
                  <pic:spPr bwMode="auto">
                    <a:xfrm>
                      <a:off x="0" y="0"/>
                      <a:ext cx="4959350" cy="2733675"/>
                    </a:xfrm>
                    <a:prstGeom prst="rect">
                      <a:avLst/>
                    </a:prstGeom>
                    <a:noFill/>
                    <a:ln w="9525">
                      <a:solidFill>
                        <a:schemeClr val="tx1"/>
                      </a:solidFill>
                      <a:miter lim="800000"/>
                      <a:headEnd/>
                      <a:tailEnd/>
                    </a:ln>
                  </pic:spPr>
                </pic:pic>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Pr="00F6026F" w:rsidRDefault="008972EA" w:rsidP="00327EBC">
      <w:pPr>
        <w:pStyle w:val="Caption"/>
      </w:pPr>
      <w:bookmarkStart w:id="438" w:name="_Toc248839636"/>
      <w:bookmarkStart w:id="439" w:name="_Toc248840144"/>
      <w:bookmarkStart w:id="440" w:name="_Toc266790798"/>
      <w:bookmarkStart w:id="441" w:name="_Toc266790927"/>
      <w:bookmarkStart w:id="442" w:name="_Toc266955706"/>
      <w:bookmarkStart w:id="443" w:name="_Toc272313460"/>
      <w:r w:rsidRPr="00F6026F">
        <w:rPr>
          <w:u w:val="single"/>
        </w:rPr>
        <w:t>Figure 4.22:</w:t>
      </w:r>
      <w:r w:rsidRPr="00F6026F">
        <w:t xml:space="preserve"> IR spectra for Ba promoted catalysts</w:t>
      </w:r>
      <w:bookmarkEnd w:id="438"/>
      <w:bookmarkEnd w:id="439"/>
      <w:bookmarkEnd w:id="440"/>
      <w:bookmarkEnd w:id="441"/>
      <w:bookmarkEnd w:id="442"/>
      <w:bookmarkEnd w:id="443"/>
    </w:p>
    <w:p w:rsidR="008972EA" w:rsidRDefault="008972EA" w:rsidP="008972EA"/>
    <w:p w:rsidR="008972EA" w:rsidRDefault="008972EA" w:rsidP="008972EA">
      <w:r>
        <w:t>The surface areas of the catalysts was found to increase with increasing Ba loading, except for the 6% BaMg-V-HTlc which showed a lower surface area than all other Ba containing catalysts (Table 4.</w:t>
      </w:r>
      <w:r w:rsidR="00231147">
        <w:t>10</w:t>
      </w:r>
      <w:r>
        <w:t xml:space="preserve">). The increased surface area of the 0.2%, 0.7% and 1.4% catalysts is suggestive of a slightly less crystalline material. </w:t>
      </w:r>
      <w:r w:rsidRPr="002F3758">
        <w:t>The 6% BaMg-V-HTlc is a mixture of phases – almost less hydrotalcite-like as determined from XRD and this is likely to have resulted in the low surface area obtained.</w:t>
      </w:r>
      <w:r w:rsidR="005A25ED">
        <w:t xml:space="preserve"> </w:t>
      </w:r>
      <w:r w:rsidR="005A25ED" w:rsidRPr="00B56A93">
        <w:t>In comparison to the unpromoted catalyst, barium was found to increase the surface area of the catalysts, except for the 6% BaMg-V-HTlc.</w:t>
      </w:r>
    </w:p>
    <w:p w:rsidR="00E82697" w:rsidRDefault="00E82697" w:rsidP="008972EA"/>
    <w:p w:rsidR="00006D87" w:rsidRDefault="00006D87" w:rsidP="00327EBC">
      <w:pPr>
        <w:pStyle w:val="Caption"/>
      </w:pPr>
      <w:bookmarkStart w:id="444" w:name="_Toc248839284"/>
      <w:bookmarkStart w:id="445" w:name="_Toc248839637"/>
      <w:bookmarkStart w:id="446" w:name="_Toc266790568"/>
      <w:bookmarkStart w:id="447" w:name="_Toc266790799"/>
      <w:bookmarkStart w:id="448" w:name="_Toc266955460"/>
      <w:bookmarkStart w:id="449" w:name="_Toc266955707"/>
    </w:p>
    <w:p w:rsidR="008972EA" w:rsidRPr="00006D87" w:rsidRDefault="00006D87" w:rsidP="00327EBC">
      <w:pPr>
        <w:pStyle w:val="Caption"/>
        <w:rPr>
          <w:u w:val="single"/>
        </w:rPr>
      </w:pPr>
      <w:bookmarkStart w:id="450" w:name="_Toc272313154"/>
      <w:bookmarkStart w:id="451" w:name="_Toc272313461"/>
      <w:r>
        <w:rPr>
          <w:u w:val="single"/>
        </w:rPr>
        <w:lastRenderedPageBreak/>
        <w:t>T</w:t>
      </w:r>
      <w:r w:rsidR="008972EA" w:rsidRPr="00F6026F">
        <w:rPr>
          <w:u w:val="single"/>
        </w:rPr>
        <w:t>able 4.</w:t>
      </w:r>
      <w:r w:rsidR="00231147">
        <w:rPr>
          <w:u w:val="single"/>
        </w:rPr>
        <w:t>10</w:t>
      </w:r>
      <w:r w:rsidR="008972EA" w:rsidRPr="00F6026F">
        <w:rPr>
          <w:u w:val="single"/>
        </w:rPr>
        <w:t xml:space="preserve">: </w:t>
      </w:r>
      <w:r w:rsidR="008972EA" w:rsidRPr="00F6026F">
        <w:t>Surface area measurements for the Ba promoted catalysts</w:t>
      </w:r>
      <w:bookmarkEnd w:id="444"/>
      <w:bookmarkEnd w:id="445"/>
      <w:bookmarkEnd w:id="446"/>
      <w:bookmarkEnd w:id="447"/>
      <w:bookmarkEnd w:id="448"/>
      <w:bookmarkEnd w:id="449"/>
      <w:bookmarkEnd w:id="450"/>
      <w:bookmarkEnd w:id="451"/>
    </w:p>
    <w:tbl>
      <w:tblPr>
        <w:tblStyle w:val="LightShading1"/>
        <w:tblpPr w:leftFromText="180" w:rightFromText="180" w:vertAnchor="text" w:tblpXSpec="center" w:tblpY="1"/>
        <w:tblOverlap w:val="never"/>
        <w:tblW w:w="0" w:type="auto"/>
        <w:tblLook w:val="06A0"/>
      </w:tblPr>
      <w:tblGrid>
        <w:gridCol w:w="2037"/>
        <w:gridCol w:w="2560"/>
      </w:tblGrid>
      <w:tr w:rsidR="008972EA" w:rsidTr="00503A8A">
        <w:trPr>
          <w:cnfStyle w:val="100000000000"/>
        </w:trPr>
        <w:tc>
          <w:tcPr>
            <w:cnfStyle w:val="001000000000"/>
            <w:tcW w:w="0" w:type="auto"/>
          </w:tcPr>
          <w:p w:rsidR="008972EA" w:rsidRDefault="008972EA" w:rsidP="00503A8A">
            <w:r>
              <w:t>CATALYST</w:t>
            </w:r>
          </w:p>
        </w:tc>
        <w:tc>
          <w:tcPr>
            <w:tcW w:w="0" w:type="auto"/>
          </w:tcPr>
          <w:p w:rsidR="008972EA" w:rsidRPr="007B22FF" w:rsidRDefault="008972EA" w:rsidP="00503A8A">
            <w:pPr>
              <w:cnfStyle w:val="100000000000"/>
            </w:pPr>
            <w:r>
              <w:t>SURFACE AREA (m</w:t>
            </w:r>
            <w:r>
              <w:rPr>
                <w:vertAlign w:val="superscript"/>
              </w:rPr>
              <w:t>2</w:t>
            </w:r>
            <w:r>
              <w:t>/g)</w:t>
            </w:r>
          </w:p>
        </w:tc>
      </w:tr>
      <w:tr w:rsidR="008972EA" w:rsidTr="00503A8A">
        <w:tc>
          <w:tcPr>
            <w:cnfStyle w:val="001000000000"/>
            <w:tcW w:w="0" w:type="auto"/>
          </w:tcPr>
          <w:p w:rsidR="008972EA" w:rsidRPr="003E37AB" w:rsidRDefault="008972EA" w:rsidP="00503A8A">
            <w:pPr>
              <w:rPr>
                <w:b w:val="0"/>
              </w:rPr>
            </w:pPr>
            <w:r w:rsidRPr="003E37AB">
              <w:rPr>
                <w:b w:val="0"/>
              </w:rPr>
              <w:t>0.2% BaMg-V-HTlc</w:t>
            </w:r>
          </w:p>
        </w:tc>
        <w:tc>
          <w:tcPr>
            <w:tcW w:w="0" w:type="auto"/>
          </w:tcPr>
          <w:p w:rsidR="008972EA" w:rsidRDefault="008972EA" w:rsidP="00503A8A">
            <w:pPr>
              <w:jc w:val="center"/>
              <w:cnfStyle w:val="000000000000"/>
            </w:pPr>
            <w:r>
              <w:t>62.9</w:t>
            </w:r>
          </w:p>
        </w:tc>
      </w:tr>
      <w:tr w:rsidR="008972EA" w:rsidTr="00503A8A">
        <w:tc>
          <w:tcPr>
            <w:cnfStyle w:val="001000000000"/>
            <w:tcW w:w="0" w:type="auto"/>
          </w:tcPr>
          <w:p w:rsidR="008972EA" w:rsidRPr="003E37AB" w:rsidRDefault="008972EA" w:rsidP="00503A8A">
            <w:pPr>
              <w:rPr>
                <w:b w:val="0"/>
              </w:rPr>
            </w:pPr>
            <w:r w:rsidRPr="003E37AB">
              <w:rPr>
                <w:b w:val="0"/>
              </w:rPr>
              <w:t>0.7% BaMg-V-HTlc</w:t>
            </w:r>
          </w:p>
        </w:tc>
        <w:tc>
          <w:tcPr>
            <w:tcW w:w="0" w:type="auto"/>
          </w:tcPr>
          <w:p w:rsidR="008972EA" w:rsidRDefault="008972EA" w:rsidP="00503A8A">
            <w:pPr>
              <w:jc w:val="center"/>
              <w:cnfStyle w:val="000000000000"/>
            </w:pPr>
            <w:r>
              <w:t>67.1</w:t>
            </w:r>
          </w:p>
        </w:tc>
      </w:tr>
      <w:tr w:rsidR="008972EA" w:rsidTr="00503A8A">
        <w:tc>
          <w:tcPr>
            <w:cnfStyle w:val="001000000000"/>
            <w:tcW w:w="0" w:type="auto"/>
          </w:tcPr>
          <w:p w:rsidR="008972EA" w:rsidRPr="003E37AB" w:rsidRDefault="008972EA" w:rsidP="00503A8A">
            <w:pPr>
              <w:rPr>
                <w:b w:val="0"/>
              </w:rPr>
            </w:pPr>
            <w:r w:rsidRPr="003E37AB">
              <w:rPr>
                <w:b w:val="0"/>
              </w:rPr>
              <w:t>1.4% BaMg-V-HTlc</w:t>
            </w:r>
          </w:p>
        </w:tc>
        <w:tc>
          <w:tcPr>
            <w:tcW w:w="0" w:type="auto"/>
          </w:tcPr>
          <w:p w:rsidR="008972EA" w:rsidRDefault="008972EA" w:rsidP="00503A8A">
            <w:pPr>
              <w:jc w:val="center"/>
              <w:cnfStyle w:val="000000000000"/>
            </w:pPr>
            <w:r>
              <w:t>76.4</w:t>
            </w:r>
          </w:p>
        </w:tc>
      </w:tr>
      <w:tr w:rsidR="008972EA" w:rsidTr="00503A8A">
        <w:tc>
          <w:tcPr>
            <w:cnfStyle w:val="001000000000"/>
            <w:tcW w:w="0" w:type="auto"/>
          </w:tcPr>
          <w:p w:rsidR="008972EA" w:rsidRPr="003E37AB" w:rsidRDefault="008972EA" w:rsidP="00503A8A">
            <w:pPr>
              <w:rPr>
                <w:b w:val="0"/>
              </w:rPr>
            </w:pPr>
            <w:r w:rsidRPr="003E37AB">
              <w:rPr>
                <w:b w:val="0"/>
              </w:rPr>
              <w:t>6% BaMg-V-HTlc</w:t>
            </w:r>
          </w:p>
        </w:tc>
        <w:tc>
          <w:tcPr>
            <w:tcW w:w="0" w:type="auto"/>
          </w:tcPr>
          <w:p w:rsidR="008972EA" w:rsidRDefault="008972EA" w:rsidP="00503A8A">
            <w:pPr>
              <w:jc w:val="center"/>
              <w:cnfStyle w:val="000000000000"/>
            </w:pPr>
            <w:r>
              <w:t>57.2</w:t>
            </w:r>
          </w:p>
        </w:tc>
      </w:tr>
    </w:tbl>
    <w:p w:rsidR="008972EA" w:rsidRPr="005B59D0" w:rsidRDefault="008972EA" w:rsidP="008972EA"/>
    <w:p w:rsidR="008972EA" w:rsidRPr="005B59D0" w:rsidRDefault="008972EA" w:rsidP="008972EA"/>
    <w:p w:rsidR="008972EA" w:rsidRPr="005B59D0" w:rsidRDefault="008972EA" w:rsidP="008972EA"/>
    <w:p w:rsidR="008972EA" w:rsidRPr="005B59D0" w:rsidRDefault="008972EA" w:rsidP="008972EA"/>
    <w:p w:rsidR="008972EA" w:rsidRDefault="008972EA" w:rsidP="008972EA">
      <w:r>
        <w:t xml:space="preserve">The surface morphology of the catalysts was found to be significantly affected by the percent Ba loaded (Figure 4.23). The 0.2% BaMg-V-HTlc and 0.7% BaMg-V-HTlc displayed an irregular surface structure with a “spongy” morphology, similar to the Mg-V-HTlc shown previously. However, the 1.4% BaMg-V-HTlc showed the presence of rod-like particles on the surface and these became more clustered with an increase in barium loading. The large crystal radius of the Ba ion makes it difficult for octahedral coordination. It is therefore likely that at the higher loadings, the excess barium remains on the surface of the HTlc thus causing a change in the expected morphology. The elemental mapping </w:t>
      </w:r>
      <w:r w:rsidR="00327EBC">
        <w:t>results for the selected areas of the imaged in Figure 4.23 are</w:t>
      </w:r>
      <w:r>
        <w:t xml:space="preserve"> presented in Appendix B, Figure B5 – Figure B8. The 0.2% and 0.7% samples showed an even distribution of Mg and V. Barium was found to have a single spot of high concentration for the 0.2% loading while the 0.7% Ba loaded sample showed three spots due to clustering of barium. The 1.4% BaMg-V-HTlc also showed a concentration of barium on the surface, corresponding to the spongy surface morphology on the corresponding SEM image, while the V and Mg were fairly evenly distributed. The highest Ba loaded catalyst showed the largest number of spots in the Ba distribution map suggesting a much higher accumulation of Ba on certain regions of the catalyst. The V and Mg distribution for the 6% BaMg-V-HTlc was found to be similar to that observed for all other Ba promoted catalysts.</w:t>
      </w:r>
    </w:p>
    <w:p w:rsidR="00DC6F75" w:rsidRDefault="00DC6F75" w:rsidP="008972EA"/>
    <w:p w:rsidR="00DC6F75" w:rsidRDefault="00DC6F75" w:rsidP="008972EA">
      <w:r>
        <w:t>Thermogravimetric analyses on the barium containing catalysts were similar to that of the Mg-V-HTlc in that each showed three weight loss steps accounting for a total weight loss of 28 % - 34 % (Figure 4.24 – Figure 4.27). The observed losses were due to a combination of dehydroxylation and decarboxylation, as discussed for the Mg-V-HTlc. The presence of the barium in the catalyst did not appear to significantly affect the thermal behaviour of the samples, when compared to the Mg-V-HTlc.</w:t>
      </w:r>
    </w:p>
    <w:p w:rsidR="00DC6F75" w:rsidRDefault="00DC6F75" w:rsidP="008972EA"/>
    <w:p w:rsidR="00DC6F75" w:rsidRDefault="00C81F5A" w:rsidP="008972EA">
      <w:r>
        <w:rPr>
          <w:noProof/>
        </w:rPr>
        <w:pict>
          <v:shape id="_x0000_s1081" type="#_x0000_t202" style="position:absolute;left:0;text-align:left;margin-left:409.2pt;margin-top:39.45pt;width:21.75pt;height:22.2pt;z-index:251745280">
            <v:textbox style="mso-next-textbox:#_x0000_s1081">
              <w:txbxContent>
                <w:p w:rsidR="00346CD3" w:rsidRDefault="00346CD3" w:rsidP="008972EA">
                  <w:r>
                    <w:t>b</w:t>
                  </w:r>
                </w:p>
              </w:txbxContent>
            </v:textbox>
          </v:shape>
        </w:pict>
      </w:r>
      <w:r>
        <w:rPr>
          <w:noProof/>
        </w:rPr>
        <w:pict>
          <v:shape id="_x0000_s1083" type="#_x0000_t202" style="position:absolute;left:0;text-align:left;margin-left:193.5pt;margin-top:38.7pt;width:21.75pt;height:22.95pt;z-index:251748352">
            <v:textbox style="mso-next-textbox:#_x0000_s1083">
              <w:txbxContent>
                <w:p w:rsidR="00346CD3" w:rsidRDefault="00346CD3" w:rsidP="008972EA">
                  <w:r>
                    <w:t>a</w:t>
                  </w:r>
                </w:p>
              </w:txbxContent>
            </v:textbox>
          </v:shape>
        </w:pict>
      </w:r>
      <w:r w:rsidR="00E45500">
        <w:rPr>
          <w:noProof/>
        </w:rPr>
        <w:drawing>
          <wp:anchor distT="0" distB="0" distL="114300" distR="114300" simplePos="0" relativeHeight="251746304" behindDoc="1" locked="0" layoutInCell="1" allowOverlap="1">
            <wp:simplePos x="0" y="0"/>
            <wp:positionH relativeFrom="column">
              <wp:posOffset>-3810</wp:posOffset>
            </wp:positionH>
            <wp:positionV relativeFrom="paragraph">
              <wp:posOffset>339090</wp:posOffset>
            </wp:positionV>
            <wp:extent cx="2797810" cy="2339340"/>
            <wp:effectExtent l="19050" t="0" r="2540" b="0"/>
            <wp:wrapTight wrapText="bothSides">
              <wp:wrapPolygon edited="0">
                <wp:start x="-147" y="0"/>
                <wp:lineTo x="-147" y="21459"/>
                <wp:lineTo x="21620" y="21459"/>
                <wp:lineTo x="21620" y="0"/>
                <wp:lineTo x="-147" y="0"/>
              </wp:wrapPolygon>
            </wp:wrapTight>
            <wp:docPr id="41"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54" cstate="print"/>
                    <a:srcRect/>
                    <a:stretch>
                      <a:fillRect/>
                    </a:stretch>
                  </pic:blipFill>
                  <pic:spPr bwMode="auto">
                    <a:xfrm>
                      <a:off x="0" y="0"/>
                      <a:ext cx="2797810" cy="2339340"/>
                    </a:xfrm>
                    <a:prstGeom prst="rect">
                      <a:avLst/>
                    </a:prstGeom>
                    <a:noFill/>
                    <a:ln w="9525">
                      <a:noFill/>
                      <a:miter lim="800000"/>
                      <a:headEnd/>
                      <a:tailEnd/>
                    </a:ln>
                  </pic:spPr>
                </pic:pic>
              </a:graphicData>
            </a:graphic>
          </wp:anchor>
        </w:drawing>
      </w:r>
      <w:r w:rsidR="00E45500">
        <w:rPr>
          <w:noProof/>
        </w:rPr>
        <w:drawing>
          <wp:anchor distT="0" distB="0" distL="114300" distR="114300" simplePos="0" relativeHeight="251742208" behindDoc="1" locked="0" layoutInCell="1" allowOverlap="1">
            <wp:simplePos x="0" y="0"/>
            <wp:positionH relativeFrom="column">
              <wp:posOffset>2901315</wp:posOffset>
            </wp:positionH>
            <wp:positionV relativeFrom="paragraph">
              <wp:posOffset>339090</wp:posOffset>
            </wp:positionV>
            <wp:extent cx="2676525" cy="2343150"/>
            <wp:effectExtent l="19050" t="0" r="9525" b="0"/>
            <wp:wrapTight wrapText="bothSides">
              <wp:wrapPolygon edited="0">
                <wp:start x="-154" y="0"/>
                <wp:lineTo x="-154" y="21424"/>
                <wp:lineTo x="21677" y="21424"/>
                <wp:lineTo x="21677" y="0"/>
                <wp:lineTo x="-154" y="0"/>
              </wp:wrapPolygon>
            </wp:wrapTight>
            <wp:docPr id="42"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55" cstate="print"/>
                    <a:srcRect/>
                    <a:stretch>
                      <a:fillRect/>
                    </a:stretch>
                  </pic:blipFill>
                  <pic:spPr bwMode="auto">
                    <a:xfrm>
                      <a:off x="0" y="0"/>
                      <a:ext cx="2676525" cy="2343150"/>
                    </a:xfrm>
                    <a:prstGeom prst="rect">
                      <a:avLst/>
                    </a:prstGeom>
                    <a:noFill/>
                    <a:ln w="9525">
                      <a:noFill/>
                      <a:miter lim="800000"/>
                      <a:headEnd/>
                      <a:tailEnd/>
                    </a:ln>
                  </pic:spPr>
                </pic:pic>
              </a:graphicData>
            </a:graphic>
          </wp:anchor>
        </w:drawing>
      </w:r>
    </w:p>
    <w:p w:rsidR="00DC6F75" w:rsidRDefault="00C81F5A" w:rsidP="008972EA">
      <w:r>
        <w:rPr>
          <w:noProof/>
        </w:rPr>
        <w:pict>
          <v:shape id="_x0000_s1084" type="#_x0000_t202" style="position:absolute;left:0;text-align:left;margin-left:409.2pt;margin-top:27pt;width:21.75pt;height:22.95pt;z-index:251749376">
            <v:textbox style="mso-next-textbox:#_x0000_s1084">
              <w:txbxContent>
                <w:p w:rsidR="00346CD3" w:rsidRDefault="00346CD3" w:rsidP="008972EA">
                  <w:r>
                    <w:t>d</w:t>
                  </w:r>
                </w:p>
              </w:txbxContent>
            </v:textbox>
          </v:shape>
        </w:pict>
      </w:r>
      <w:r>
        <w:rPr>
          <w:noProof/>
        </w:rPr>
        <w:pict>
          <v:shape id="_x0000_s1082" type="#_x0000_t202" style="position:absolute;left:0;text-align:left;margin-left:193.5pt;margin-top:27pt;width:21.75pt;height:23.7pt;z-index:251747328">
            <v:textbox style="mso-next-textbox:#_x0000_s1082">
              <w:txbxContent>
                <w:p w:rsidR="00346CD3" w:rsidRDefault="00346CD3" w:rsidP="008972EA">
                  <w:r>
                    <w:t>c</w:t>
                  </w:r>
                </w:p>
              </w:txbxContent>
            </v:textbox>
          </v:shape>
        </w:pict>
      </w:r>
      <w:r w:rsidR="00E45500">
        <w:rPr>
          <w:noProof/>
        </w:rPr>
        <w:drawing>
          <wp:anchor distT="0" distB="0" distL="114300" distR="114300" simplePos="0" relativeHeight="251744256" behindDoc="1" locked="0" layoutInCell="1" allowOverlap="1">
            <wp:simplePos x="0" y="0"/>
            <wp:positionH relativeFrom="column">
              <wp:posOffset>2901315</wp:posOffset>
            </wp:positionH>
            <wp:positionV relativeFrom="paragraph">
              <wp:posOffset>190500</wp:posOffset>
            </wp:positionV>
            <wp:extent cx="2676525" cy="2343150"/>
            <wp:effectExtent l="19050" t="0" r="9525" b="0"/>
            <wp:wrapTight wrapText="bothSides">
              <wp:wrapPolygon edited="0">
                <wp:start x="-154" y="0"/>
                <wp:lineTo x="-154" y="21424"/>
                <wp:lineTo x="21677" y="21424"/>
                <wp:lineTo x="21677" y="0"/>
                <wp:lineTo x="-154" y="0"/>
              </wp:wrapPolygon>
            </wp:wrapTight>
            <wp:docPr id="39"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56" cstate="print"/>
                    <a:srcRect/>
                    <a:stretch>
                      <a:fillRect/>
                    </a:stretch>
                  </pic:blipFill>
                  <pic:spPr bwMode="auto">
                    <a:xfrm>
                      <a:off x="0" y="0"/>
                      <a:ext cx="2676525" cy="2343150"/>
                    </a:xfrm>
                    <a:prstGeom prst="rect">
                      <a:avLst/>
                    </a:prstGeom>
                    <a:noFill/>
                    <a:ln w="9525">
                      <a:noFill/>
                      <a:miter lim="800000"/>
                      <a:headEnd/>
                      <a:tailEnd/>
                    </a:ln>
                  </pic:spPr>
                </pic:pic>
              </a:graphicData>
            </a:graphic>
          </wp:anchor>
        </w:drawing>
      </w:r>
      <w:r w:rsidR="00E45500">
        <w:rPr>
          <w:noProof/>
        </w:rPr>
        <w:drawing>
          <wp:anchor distT="0" distB="0" distL="114300" distR="114300" simplePos="0" relativeHeight="251743232" behindDoc="1" locked="0" layoutInCell="1" allowOverlap="1">
            <wp:simplePos x="0" y="0"/>
            <wp:positionH relativeFrom="column">
              <wp:posOffset>-3810</wp:posOffset>
            </wp:positionH>
            <wp:positionV relativeFrom="paragraph">
              <wp:posOffset>190500</wp:posOffset>
            </wp:positionV>
            <wp:extent cx="2797810" cy="2343150"/>
            <wp:effectExtent l="19050" t="0" r="2540" b="0"/>
            <wp:wrapTight wrapText="bothSides">
              <wp:wrapPolygon edited="0">
                <wp:start x="-147" y="0"/>
                <wp:lineTo x="-147" y="21424"/>
                <wp:lineTo x="21620" y="21424"/>
                <wp:lineTo x="21620" y="0"/>
                <wp:lineTo x="-147" y="0"/>
              </wp:wrapPolygon>
            </wp:wrapTight>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srcRect/>
                    <a:stretch>
                      <a:fillRect/>
                    </a:stretch>
                  </pic:blipFill>
                  <pic:spPr bwMode="auto">
                    <a:xfrm>
                      <a:off x="0" y="0"/>
                      <a:ext cx="2797810" cy="2343150"/>
                    </a:xfrm>
                    <a:prstGeom prst="rect">
                      <a:avLst/>
                    </a:prstGeom>
                    <a:noFill/>
                    <a:ln w="9525">
                      <a:noFill/>
                      <a:miter lim="800000"/>
                      <a:headEnd/>
                      <a:tailEnd/>
                    </a:ln>
                  </pic:spPr>
                </pic:pic>
              </a:graphicData>
            </a:graphic>
          </wp:anchor>
        </w:drawing>
      </w:r>
    </w:p>
    <w:p w:rsidR="008972EA" w:rsidRDefault="008972EA" w:rsidP="00327EBC">
      <w:pPr>
        <w:pStyle w:val="Caption"/>
      </w:pPr>
      <w:bookmarkStart w:id="452" w:name="_Toc248839638"/>
      <w:bookmarkStart w:id="453" w:name="_Toc248840146"/>
      <w:bookmarkStart w:id="454" w:name="_Toc266790800"/>
      <w:bookmarkStart w:id="455" w:name="_Toc266790929"/>
      <w:bookmarkStart w:id="456" w:name="_Toc266955708"/>
      <w:bookmarkStart w:id="457" w:name="_Toc272313462"/>
      <w:r>
        <w:rPr>
          <w:u w:val="single"/>
        </w:rPr>
        <w:t>Figure 4.23:</w:t>
      </w:r>
      <w:r>
        <w:t xml:space="preserve"> SEM images of a) 0.2% BaMg-V-HTlc  b) 0.7% BaMg-V-HTlc   c) 1.4% BaMg-V-HTlc    d) 6% BaMg-V-HTlc</w:t>
      </w:r>
      <w:bookmarkEnd w:id="452"/>
      <w:bookmarkEnd w:id="453"/>
      <w:bookmarkEnd w:id="454"/>
      <w:bookmarkEnd w:id="455"/>
      <w:bookmarkEnd w:id="456"/>
      <w:bookmarkEnd w:id="457"/>
    </w:p>
    <w:p w:rsidR="00DC6F75" w:rsidRDefault="00DC6F75" w:rsidP="00DC6F75"/>
    <w:p w:rsidR="00DC6F75" w:rsidRDefault="00DC6F75" w:rsidP="00DC6F75"/>
    <w:p w:rsidR="00DC6F75" w:rsidRDefault="00DC6F75" w:rsidP="00DC6F75"/>
    <w:p w:rsidR="00DC6F75" w:rsidRDefault="00DC6F75" w:rsidP="00DC6F75"/>
    <w:p w:rsidR="00DC6F75" w:rsidRDefault="00DC6F75" w:rsidP="00DC6F75"/>
    <w:p w:rsidR="008972EA" w:rsidRDefault="008972EA" w:rsidP="008972EA">
      <w:pPr>
        <w:jc w:val="left"/>
      </w:pPr>
      <w:r>
        <w:rPr>
          <w:noProof/>
        </w:rPr>
        <w:drawing>
          <wp:anchor distT="0" distB="0" distL="114300" distR="114300" simplePos="0" relativeHeight="251750400" behindDoc="1" locked="0" layoutInCell="1" allowOverlap="1">
            <wp:simplePos x="0" y="0"/>
            <wp:positionH relativeFrom="column">
              <wp:posOffset>714375</wp:posOffset>
            </wp:positionH>
            <wp:positionV relativeFrom="paragraph">
              <wp:posOffset>-19050</wp:posOffset>
            </wp:positionV>
            <wp:extent cx="4178935" cy="2663825"/>
            <wp:effectExtent l="19050" t="19050" r="12065" b="22225"/>
            <wp:wrapTight wrapText="bothSides">
              <wp:wrapPolygon edited="0">
                <wp:start x="-98" y="-154"/>
                <wp:lineTo x="-98" y="21780"/>
                <wp:lineTo x="21662" y="21780"/>
                <wp:lineTo x="21662" y="-154"/>
                <wp:lineTo x="-98" y="-154"/>
              </wp:wrapPolygon>
            </wp:wrapTight>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srcRect t="14530"/>
                    <a:stretch>
                      <a:fillRect/>
                    </a:stretch>
                  </pic:blipFill>
                  <pic:spPr bwMode="auto">
                    <a:xfrm>
                      <a:off x="0" y="0"/>
                      <a:ext cx="4178935" cy="2663825"/>
                    </a:xfrm>
                    <a:prstGeom prst="rect">
                      <a:avLst/>
                    </a:prstGeom>
                    <a:noFill/>
                    <a:ln w="9525">
                      <a:solidFill>
                        <a:schemeClr val="tx1"/>
                      </a:solidFill>
                      <a:miter lim="800000"/>
                      <a:headEnd/>
                      <a:tailEnd/>
                    </a:ln>
                  </pic:spPr>
                </pic:pic>
              </a:graphicData>
            </a:graphic>
          </wp:anchor>
        </w:drawing>
      </w:r>
    </w:p>
    <w:p w:rsidR="008972EA" w:rsidRPr="00064E10" w:rsidRDefault="008972EA" w:rsidP="008972EA">
      <w:pPr>
        <w:jc w:val="left"/>
      </w:pPr>
    </w:p>
    <w:p w:rsidR="008972EA" w:rsidRPr="004557C6" w:rsidRDefault="008972EA" w:rsidP="008972EA">
      <w:pPr>
        <w:jc w:val="left"/>
      </w:pPr>
    </w:p>
    <w:p w:rsidR="008972EA" w:rsidRDefault="008972EA" w:rsidP="008972EA"/>
    <w:p w:rsidR="008972EA" w:rsidRDefault="008972EA" w:rsidP="008972EA"/>
    <w:p w:rsidR="008972EA" w:rsidRDefault="008972EA" w:rsidP="008972EA"/>
    <w:p w:rsidR="00DC6F75" w:rsidRDefault="00DC6F75" w:rsidP="00327EBC">
      <w:pPr>
        <w:pStyle w:val="Caption"/>
      </w:pPr>
      <w:bookmarkStart w:id="458" w:name="_Toc248839639"/>
      <w:bookmarkStart w:id="459" w:name="_Toc248840147"/>
    </w:p>
    <w:p w:rsidR="00DC6F75" w:rsidRDefault="00DC6F75" w:rsidP="00327EBC">
      <w:pPr>
        <w:pStyle w:val="Caption"/>
      </w:pPr>
    </w:p>
    <w:p w:rsidR="008972EA" w:rsidRPr="00BA21A2" w:rsidRDefault="008972EA" w:rsidP="00327EBC">
      <w:pPr>
        <w:pStyle w:val="Caption"/>
      </w:pPr>
      <w:bookmarkStart w:id="460" w:name="_Toc266790801"/>
      <w:bookmarkStart w:id="461" w:name="_Toc266790930"/>
      <w:bookmarkStart w:id="462" w:name="_Toc266955709"/>
      <w:bookmarkStart w:id="463" w:name="_Toc272313463"/>
      <w:r>
        <w:rPr>
          <w:u w:val="single"/>
        </w:rPr>
        <w:t>Figure 4.24:</w:t>
      </w:r>
      <w:r>
        <w:t xml:space="preserve"> TG and DTG curves for 0.25 BaMg-V-HTlc</w:t>
      </w:r>
      <w:bookmarkEnd w:id="458"/>
      <w:bookmarkEnd w:id="459"/>
      <w:bookmarkEnd w:id="460"/>
      <w:bookmarkEnd w:id="461"/>
      <w:bookmarkEnd w:id="462"/>
      <w:bookmarkEnd w:id="463"/>
    </w:p>
    <w:p w:rsidR="008972EA" w:rsidRDefault="008972EA" w:rsidP="008972EA">
      <w:r>
        <w:rPr>
          <w:noProof/>
        </w:rPr>
        <w:drawing>
          <wp:anchor distT="0" distB="0" distL="114300" distR="114300" simplePos="0" relativeHeight="251751424" behindDoc="1" locked="0" layoutInCell="1" allowOverlap="1">
            <wp:simplePos x="0" y="0"/>
            <wp:positionH relativeFrom="column">
              <wp:posOffset>714375</wp:posOffset>
            </wp:positionH>
            <wp:positionV relativeFrom="paragraph">
              <wp:posOffset>288925</wp:posOffset>
            </wp:positionV>
            <wp:extent cx="4161790" cy="2663825"/>
            <wp:effectExtent l="19050" t="19050" r="10160" b="22225"/>
            <wp:wrapTight wrapText="bothSides">
              <wp:wrapPolygon edited="0">
                <wp:start x="-99" y="-154"/>
                <wp:lineTo x="-99" y="21780"/>
                <wp:lineTo x="21653" y="21780"/>
                <wp:lineTo x="21653" y="-154"/>
                <wp:lineTo x="-99" y="-154"/>
              </wp:wrapPolygon>
            </wp:wrapTight>
            <wp:docPr id="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srcRect t="14744"/>
                    <a:stretch>
                      <a:fillRect/>
                    </a:stretch>
                  </pic:blipFill>
                  <pic:spPr bwMode="auto">
                    <a:xfrm>
                      <a:off x="0" y="0"/>
                      <a:ext cx="4161790" cy="2663825"/>
                    </a:xfrm>
                    <a:prstGeom prst="rect">
                      <a:avLst/>
                    </a:prstGeom>
                    <a:noFill/>
                    <a:ln w="9525">
                      <a:solidFill>
                        <a:schemeClr val="tx1"/>
                      </a:solidFill>
                      <a:miter lim="800000"/>
                      <a:headEnd/>
                      <a:tailEnd/>
                    </a:ln>
                  </pic:spPr>
                </pic:pic>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Pr="00BA21A2" w:rsidRDefault="008972EA" w:rsidP="00327EBC">
      <w:pPr>
        <w:pStyle w:val="Caption"/>
      </w:pPr>
      <w:bookmarkStart w:id="464" w:name="_Toc248839640"/>
      <w:bookmarkStart w:id="465" w:name="_Toc248840148"/>
      <w:bookmarkStart w:id="466" w:name="_Toc266790802"/>
      <w:bookmarkStart w:id="467" w:name="_Toc266790931"/>
      <w:bookmarkStart w:id="468" w:name="_Toc266955710"/>
      <w:bookmarkStart w:id="469" w:name="_Toc272313464"/>
      <w:r>
        <w:rPr>
          <w:u w:val="single"/>
        </w:rPr>
        <w:t>Figure 4.25:</w:t>
      </w:r>
      <w:r>
        <w:t>TG and DTG curves for 0.7% BaMg-V-HTlc</w:t>
      </w:r>
      <w:bookmarkEnd w:id="464"/>
      <w:bookmarkEnd w:id="465"/>
      <w:bookmarkEnd w:id="466"/>
      <w:bookmarkEnd w:id="467"/>
      <w:bookmarkEnd w:id="468"/>
      <w:bookmarkEnd w:id="469"/>
    </w:p>
    <w:p w:rsidR="008972EA" w:rsidRDefault="008972EA" w:rsidP="008972EA"/>
    <w:p w:rsidR="008972EA" w:rsidRDefault="008972EA" w:rsidP="008972EA">
      <w:pPr>
        <w:jc w:val="center"/>
        <w:rPr>
          <w:u w:val="single"/>
        </w:rPr>
      </w:pPr>
    </w:p>
    <w:p w:rsidR="008972EA" w:rsidRDefault="008972EA" w:rsidP="008972EA">
      <w:pPr>
        <w:jc w:val="center"/>
        <w:rPr>
          <w:u w:val="single"/>
        </w:rPr>
      </w:pPr>
    </w:p>
    <w:p w:rsidR="008972EA" w:rsidRDefault="008972EA" w:rsidP="00327EBC">
      <w:pPr>
        <w:pStyle w:val="Caption"/>
      </w:pPr>
      <w:r>
        <w:rPr>
          <w:noProof/>
        </w:rPr>
        <w:drawing>
          <wp:anchor distT="0" distB="0" distL="114300" distR="114300" simplePos="0" relativeHeight="251752448" behindDoc="1" locked="0" layoutInCell="1" allowOverlap="1">
            <wp:simplePos x="0" y="0"/>
            <wp:positionH relativeFrom="column">
              <wp:posOffset>786765</wp:posOffset>
            </wp:positionH>
            <wp:positionV relativeFrom="paragraph">
              <wp:posOffset>0</wp:posOffset>
            </wp:positionV>
            <wp:extent cx="4149725" cy="2663825"/>
            <wp:effectExtent l="19050" t="19050" r="22225" b="22225"/>
            <wp:wrapTight wrapText="bothSides">
              <wp:wrapPolygon edited="0">
                <wp:start x="-99" y="-154"/>
                <wp:lineTo x="-99" y="21780"/>
                <wp:lineTo x="21716" y="21780"/>
                <wp:lineTo x="21716" y="-154"/>
                <wp:lineTo x="-99" y="-154"/>
              </wp:wrapPolygon>
            </wp:wrapTight>
            <wp:docPr id="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srcRect t="14316"/>
                    <a:stretch>
                      <a:fillRect/>
                    </a:stretch>
                  </pic:blipFill>
                  <pic:spPr bwMode="auto">
                    <a:xfrm>
                      <a:off x="0" y="0"/>
                      <a:ext cx="4149725" cy="2663825"/>
                    </a:xfrm>
                    <a:prstGeom prst="rect">
                      <a:avLst/>
                    </a:prstGeom>
                    <a:noFill/>
                    <a:ln w="9525">
                      <a:solidFill>
                        <a:schemeClr val="tx1"/>
                      </a:solidFill>
                      <a:miter lim="800000"/>
                      <a:headEnd/>
                      <a:tailEnd/>
                    </a:ln>
                  </pic:spPr>
                </pic:pic>
              </a:graphicData>
            </a:graphic>
          </wp:anchor>
        </w:drawing>
      </w:r>
      <w:r>
        <w:br w:type="textWrapping" w:clear="all"/>
      </w:r>
      <w:bookmarkStart w:id="470" w:name="_Toc248839641"/>
      <w:bookmarkStart w:id="471" w:name="_Toc248840149"/>
      <w:bookmarkStart w:id="472" w:name="_Toc266790803"/>
      <w:bookmarkStart w:id="473" w:name="_Toc266790932"/>
      <w:bookmarkStart w:id="474" w:name="_Toc266955711"/>
      <w:bookmarkStart w:id="475" w:name="_Toc272313465"/>
      <w:r>
        <w:rPr>
          <w:u w:val="single"/>
        </w:rPr>
        <w:t>Figure 4.26:</w:t>
      </w:r>
      <w:r>
        <w:t xml:space="preserve"> TG and DTG curves for 1.4% BaMg-V-HTlc</w:t>
      </w:r>
      <w:bookmarkEnd w:id="470"/>
      <w:bookmarkEnd w:id="471"/>
      <w:bookmarkEnd w:id="472"/>
      <w:bookmarkEnd w:id="473"/>
      <w:bookmarkEnd w:id="474"/>
      <w:bookmarkEnd w:id="475"/>
    </w:p>
    <w:p w:rsidR="00DC6F75" w:rsidRPr="007715A2" w:rsidRDefault="00DC6F75" w:rsidP="008972EA"/>
    <w:p w:rsidR="008972EA" w:rsidRPr="007715A2" w:rsidRDefault="008972EA" w:rsidP="008972EA">
      <w:r>
        <w:rPr>
          <w:noProof/>
        </w:rPr>
        <w:drawing>
          <wp:anchor distT="0" distB="0" distL="114300" distR="114300" simplePos="0" relativeHeight="251753472" behindDoc="1" locked="0" layoutInCell="1" allowOverlap="1">
            <wp:simplePos x="0" y="0"/>
            <wp:positionH relativeFrom="column">
              <wp:posOffset>847725</wp:posOffset>
            </wp:positionH>
            <wp:positionV relativeFrom="paragraph">
              <wp:posOffset>121285</wp:posOffset>
            </wp:positionV>
            <wp:extent cx="4156710" cy="2663825"/>
            <wp:effectExtent l="19050" t="19050" r="15240" b="22225"/>
            <wp:wrapTight wrapText="bothSides">
              <wp:wrapPolygon edited="0">
                <wp:start x="-99" y="-154"/>
                <wp:lineTo x="-99" y="21780"/>
                <wp:lineTo x="21679" y="21780"/>
                <wp:lineTo x="21679" y="-154"/>
                <wp:lineTo x="-99" y="-154"/>
              </wp:wrapPolygon>
            </wp:wrapTight>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srcRect t="14530"/>
                    <a:stretch>
                      <a:fillRect/>
                    </a:stretch>
                  </pic:blipFill>
                  <pic:spPr bwMode="auto">
                    <a:xfrm>
                      <a:off x="0" y="0"/>
                      <a:ext cx="4156710" cy="2663825"/>
                    </a:xfrm>
                    <a:prstGeom prst="rect">
                      <a:avLst/>
                    </a:prstGeom>
                    <a:noFill/>
                    <a:ln w="9525">
                      <a:solidFill>
                        <a:schemeClr val="tx1"/>
                      </a:solidFill>
                      <a:miter lim="800000"/>
                      <a:headEnd/>
                      <a:tailEnd/>
                    </a:ln>
                  </pic:spPr>
                </pic:pic>
              </a:graphicData>
            </a:graphic>
          </wp:anchor>
        </w:drawing>
      </w:r>
    </w:p>
    <w:p w:rsidR="008972EA" w:rsidRPr="007715A2" w:rsidRDefault="008972EA" w:rsidP="008972EA"/>
    <w:p w:rsidR="008972EA" w:rsidRPr="007715A2" w:rsidRDefault="008972EA" w:rsidP="008972EA"/>
    <w:p w:rsidR="008972EA" w:rsidRPr="007715A2" w:rsidRDefault="008972EA" w:rsidP="008972EA"/>
    <w:p w:rsidR="008972EA" w:rsidRPr="007715A2" w:rsidRDefault="008972EA" w:rsidP="008972EA"/>
    <w:p w:rsidR="008972EA" w:rsidRPr="007715A2" w:rsidRDefault="008972EA" w:rsidP="008972EA"/>
    <w:p w:rsidR="008972EA" w:rsidRDefault="008972EA" w:rsidP="008972EA"/>
    <w:p w:rsidR="008972EA" w:rsidRDefault="008972EA" w:rsidP="008972EA"/>
    <w:p w:rsidR="008972EA" w:rsidRDefault="008972EA" w:rsidP="00327EBC">
      <w:pPr>
        <w:pStyle w:val="Caption"/>
      </w:pPr>
      <w:bookmarkStart w:id="476" w:name="_Toc248839642"/>
      <w:bookmarkStart w:id="477" w:name="_Toc248840150"/>
      <w:bookmarkStart w:id="478" w:name="_Toc266790804"/>
      <w:bookmarkStart w:id="479" w:name="_Toc266790933"/>
      <w:bookmarkStart w:id="480" w:name="_Toc266955712"/>
      <w:bookmarkStart w:id="481" w:name="_Toc272313466"/>
      <w:r>
        <w:rPr>
          <w:u w:val="single"/>
        </w:rPr>
        <w:t>Figure 4.27:</w:t>
      </w:r>
      <w:r>
        <w:t xml:space="preserve"> TG and DTG curves for 6% BaMg-V-HTlc</w:t>
      </w:r>
      <w:bookmarkEnd w:id="476"/>
      <w:bookmarkEnd w:id="477"/>
      <w:bookmarkEnd w:id="478"/>
      <w:bookmarkEnd w:id="479"/>
      <w:bookmarkEnd w:id="480"/>
      <w:bookmarkEnd w:id="481"/>
    </w:p>
    <w:p w:rsidR="008972EA" w:rsidRDefault="008972EA" w:rsidP="008972EA"/>
    <w:p w:rsidR="008972EA" w:rsidRDefault="008972EA" w:rsidP="008972EA"/>
    <w:p w:rsidR="008972EA" w:rsidRDefault="008972EA" w:rsidP="00DE5759">
      <w:pPr>
        <w:pStyle w:val="Heading2"/>
        <w:ind w:left="0" w:firstLine="0"/>
      </w:pPr>
      <w:bookmarkStart w:id="482" w:name="_Toc266960824"/>
      <w:r>
        <w:lastRenderedPageBreak/>
        <w:t xml:space="preserve">4.3. </w:t>
      </w:r>
      <w:r w:rsidR="00E82697">
        <w:t>Characterisation of cesium promoted catalysts</w:t>
      </w:r>
      <w:bookmarkEnd w:id="482"/>
    </w:p>
    <w:p w:rsidR="008972EA" w:rsidRDefault="008972EA" w:rsidP="008972EA"/>
    <w:p w:rsidR="008972EA" w:rsidRDefault="008972EA" w:rsidP="008972EA">
      <w:r>
        <w:t>Cesium promoted catalysts were synthesized and ICP analysis used to determine the cesium loading. The results show that Cs loadings of 0.4%, 0.9% and 1.9% were achieved. The Mg/V ratio was found to be 1.8 for each of the promoted catalysts.</w:t>
      </w:r>
      <w:r w:rsidR="00231147">
        <w:t xml:space="preserve"> </w:t>
      </w:r>
      <w:r w:rsidR="00231147" w:rsidRPr="00EF38CA">
        <w:t>The catalysts will be named (as was done for the barium promoted samples</w:t>
      </w:r>
      <w:r w:rsidR="00DE5759" w:rsidRPr="00EF38CA">
        <w:t>) according</w:t>
      </w:r>
      <w:r w:rsidR="00231147" w:rsidRPr="00EF38CA">
        <w:t xml:space="preserve"> to the weight percent of</w:t>
      </w:r>
      <w:r w:rsidR="00DE5759" w:rsidRPr="00EF38CA">
        <w:t xml:space="preserve"> cesium loaded e.g. the 0.4% Cs-</w:t>
      </w:r>
      <w:r w:rsidR="00231147" w:rsidRPr="00EF38CA">
        <w:t>containing Mg-V-HTlc will be referred to as 0.4% CsMg-V-HTlc</w:t>
      </w:r>
      <w:r w:rsidR="0008402E" w:rsidRPr="00EF38CA">
        <w:t xml:space="preserve"> etc</w:t>
      </w:r>
      <w:r w:rsidR="00833AA2" w:rsidRPr="00EF38CA">
        <w:t>.</w:t>
      </w:r>
    </w:p>
    <w:p w:rsidR="008972EA" w:rsidRDefault="008972EA" w:rsidP="008972EA"/>
    <w:p w:rsidR="008972EA" w:rsidRPr="00F557F5" w:rsidRDefault="008972EA" w:rsidP="008972EA">
      <w:r>
        <w:t xml:space="preserve">XRD studies on the Cs promoted catalysts (Figure 4.28 – Figure 4.30) showed no observable changes in the diffractorgram when compared to the Mg-V-HTlc. This is likely due to the low loading of the metal which did not result in phase changes identifiable by XRD. </w:t>
      </w:r>
      <w:r w:rsidRPr="003744B0">
        <w:t>The lattice parameters that were calculated, presented in Table 4.1</w:t>
      </w:r>
      <w:r w:rsidR="00977F9F">
        <w:t>1</w:t>
      </w:r>
      <w:r w:rsidRPr="003744B0">
        <w:t xml:space="preserve">, show that all the catalysts have the same cation-cation distance, while the </w:t>
      </w:r>
      <w:r w:rsidRPr="003744B0">
        <w:rPr>
          <w:i/>
        </w:rPr>
        <w:t xml:space="preserve">a </w:t>
      </w:r>
      <w:r w:rsidRPr="003744B0">
        <w:t xml:space="preserve">parameter </w:t>
      </w:r>
      <w:r w:rsidR="00E82697" w:rsidRPr="003744B0">
        <w:t>was found to be similar for each</w:t>
      </w:r>
      <w:r w:rsidRPr="003744B0">
        <w:t xml:space="preserve">. The increase in the </w:t>
      </w:r>
      <w:r w:rsidRPr="003744B0">
        <w:rPr>
          <w:i/>
        </w:rPr>
        <w:t>a</w:t>
      </w:r>
      <w:r w:rsidRPr="003744B0">
        <w:t xml:space="preserve"> parameter relative to that calculated for the Mg-V-HTlc (Table 4.1) is possibly due to the presence of cesium, which has an ionic radius of 1.67 </w:t>
      </w:r>
      <w:r w:rsidRPr="003744B0">
        <w:rPr>
          <w:rFonts w:ascii="Arial" w:hAnsi="Arial" w:cs="Arial"/>
        </w:rPr>
        <w:t>Å</w:t>
      </w:r>
      <w:r w:rsidRPr="003744B0">
        <w:t xml:space="preserve"> [15]</w:t>
      </w:r>
      <w:r w:rsidR="003744B0">
        <w:t>.</w:t>
      </w:r>
    </w:p>
    <w:p w:rsidR="008972EA" w:rsidRDefault="008972EA" w:rsidP="008972EA">
      <w:r>
        <w:rPr>
          <w:noProof/>
        </w:rPr>
        <w:drawing>
          <wp:anchor distT="0" distB="0" distL="114300" distR="114300" simplePos="0" relativeHeight="251754496" behindDoc="1" locked="0" layoutInCell="1" allowOverlap="1">
            <wp:simplePos x="0" y="0"/>
            <wp:positionH relativeFrom="column">
              <wp:posOffset>685800</wp:posOffset>
            </wp:positionH>
            <wp:positionV relativeFrom="paragraph">
              <wp:posOffset>369570</wp:posOffset>
            </wp:positionV>
            <wp:extent cx="4572000" cy="2735580"/>
            <wp:effectExtent l="19050" t="0" r="19050" b="7620"/>
            <wp:wrapTight wrapText="bothSides">
              <wp:wrapPolygon edited="0">
                <wp:start x="-90" y="0"/>
                <wp:lineTo x="-90" y="21660"/>
                <wp:lineTo x="21690" y="21660"/>
                <wp:lineTo x="21690" y="0"/>
                <wp:lineTo x="-90" y="0"/>
              </wp:wrapPolygon>
            </wp:wrapTight>
            <wp:docPr id="4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rsidR="008972EA" w:rsidRPr="00A25E11" w:rsidRDefault="008972EA" w:rsidP="008972EA"/>
    <w:p w:rsidR="008972EA" w:rsidRDefault="008972EA" w:rsidP="008972EA"/>
    <w:p w:rsidR="008972EA" w:rsidRDefault="008972EA" w:rsidP="008972EA"/>
    <w:p w:rsidR="008972EA" w:rsidRPr="00C7388F" w:rsidRDefault="008972EA" w:rsidP="008972EA"/>
    <w:p w:rsidR="008972EA" w:rsidRPr="00C7388F" w:rsidRDefault="008972EA" w:rsidP="008972EA"/>
    <w:p w:rsidR="008972EA" w:rsidRPr="00C7388F" w:rsidRDefault="008972EA" w:rsidP="008972EA"/>
    <w:p w:rsidR="008972EA" w:rsidRPr="00C7388F" w:rsidRDefault="008972EA" w:rsidP="008972EA"/>
    <w:p w:rsidR="008972EA" w:rsidRDefault="008972EA" w:rsidP="008972EA"/>
    <w:p w:rsidR="008972EA" w:rsidRPr="00C7388F" w:rsidRDefault="008972EA" w:rsidP="00327EBC">
      <w:pPr>
        <w:pStyle w:val="Caption"/>
      </w:pPr>
      <w:bookmarkStart w:id="483" w:name="_Toc248839643"/>
      <w:bookmarkStart w:id="484" w:name="_Toc248840151"/>
      <w:bookmarkStart w:id="485" w:name="_Toc266790805"/>
      <w:bookmarkStart w:id="486" w:name="_Toc266790934"/>
      <w:bookmarkStart w:id="487" w:name="_Toc266955713"/>
      <w:bookmarkStart w:id="488" w:name="_Toc272313467"/>
      <w:r>
        <w:rPr>
          <w:u w:val="single"/>
        </w:rPr>
        <w:t>Figure 4.28:</w:t>
      </w:r>
      <w:r>
        <w:t xml:space="preserve"> Diffractorgram of 0.4% CsMg-V-HTlc</w:t>
      </w:r>
      <w:bookmarkEnd w:id="483"/>
      <w:bookmarkEnd w:id="484"/>
      <w:bookmarkEnd w:id="485"/>
      <w:bookmarkEnd w:id="486"/>
      <w:bookmarkEnd w:id="487"/>
      <w:bookmarkEnd w:id="488"/>
    </w:p>
    <w:p w:rsidR="008972EA" w:rsidRDefault="008972EA" w:rsidP="0039674C">
      <w:pPr>
        <w:pStyle w:val="Heading2"/>
      </w:pPr>
      <w:r w:rsidRPr="00F45EBB">
        <w:rPr>
          <w:noProof/>
        </w:rPr>
        <w:lastRenderedPageBreak/>
        <w:drawing>
          <wp:anchor distT="0" distB="0" distL="114300" distR="114300" simplePos="0" relativeHeight="251755520" behindDoc="1" locked="0" layoutInCell="1" allowOverlap="1">
            <wp:simplePos x="0" y="0"/>
            <wp:positionH relativeFrom="column">
              <wp:posOffset>685800</wp:posOffset>
            </wp:positionH>
            <wp:positionV relativeFrom="paragraph">
              <wp:posOffset>0</wp:posOffset>
            </wp:positionV>
            <wp:extent cx="4572000" cy="2743200"/>
            <wp:effectExtent l="19050" t="0" r="19050" b="0"/>
            <wp:wrapTight wrapText="bothSides">
              <wp:wrapPolygon edited="0">
                <wp:start x="-90" y="0"/>
                <wp:lineTo x="-90" y="21600"/>
                <wp:lineTo x="21690" y="21600"/>
                <wp:lineTo x="21690" y="0"/>
                <wp:lineTo x="-90" y="0"/>
              </wp:wrapPolygon>
            </wp:wrapTight>
            <wp:docPr id="4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Pr="001656EA" w:rsidRDefault="008972EA" w:rsidP="0039674C">
      <w:pPr>
        <w:pStyle w:val="Heading2"/>
      </w:pPr>
    </w:p>
    <w:p w:rsidR="008972EA" w:rsidRDefault="008972EA" w:rsidP="00327EBC">
      <w:pPr>
        <w:pStyle w:val="Caption"/>
      </w:pPr>
      <w:bookmarkStart w:id="489" w:name="_Toc248839644"/>
      <w:bookmarkStart w:id="490" w:name="_Toc248840152"/>
      <w:bookmarkStart w:id="491" w:name="_Toc266790806"/>
      <w:bookmarkStart w:id="492" w:name="_Toc266790935"/>
      <w:bookmarkStart w:id="493" w:name="_Toc266955714"/>
      <w:bookmarkStart w:id="494" w:name="_Toc272313468"/>
      <w:r>
        <w:rPr>
          <w:u w:val="single"/>
        </w:rPr>
        <w:t>Figure 4.29:</w:t>
      </w:r>
      <w:r>
        <w:t xml:space="preserve"> Diffractogram of 0.9 % CsMg-V-HTlc</w:t>
      </w:r>
      <w:bookmarkEnd w:id="489"/>
      <w:bookmarkEnd w:id="490"/>
      <w:bookmarkEnd w:id="491"/>
      <w:bookmarkEnd w:id="492"/>
      <w:bookmarkEnd w:id="493"/>
      <w:bookmarkEnd w:id="494"/>
    </w:p>
    <w:p w:rsidR="00DC6F75" w:rsidRPr="00DC6F75" w:rsidRDefault="00DC6F75" w:rsidP="00DC6F75"/>
    <w:p w:rsidR="008972EA" w:rsidRDefault="008972EA" w:rsidP="008972EA">
      <w:pPr>
        <w:jc w:val="center"/>
      </w:pPr>
      <w:r w:rsidRPr="00F45EBB">
        <w:rPr>
          <w:noProof/>
        </w:rPr>
        <w:drawing>
          <wp:anchor distT="0" distB="0" distL="114300" distR="114300" simplePos="0" relativeHeight="251756544" behindDoc="1" locked="0" layoutInCell="1" allowOverlap="1">
            <wp:simplePos x="0" y="0"/>
            <wp:positionH relativeFrom="column">
              <wp:posOffset>685800</wp:posOffset>
            </wp:positionH>
            <wp:positionV relativeFrom="paragraph">
              <wp:posOffset>142875</wp:posOffset>
            </wp:positionV>
            <wp:extent cx="4572000" cy="2743200"/>
            <wp:effectExtent l="19050" t="0" r="19050" b="0"/>
            <wp:wrapTight wrapText="bothSides">
              <wp:wrapPolygon edited="0">
                <wp:start x="-90" y="0"/>
                <wp:lineTo x="-90" y="21600"/>
                <wp:lineTo x="21690" y="21600"/>
                <wp:lineTo x="21690" y="0"/>
                <wp:lineTo x="-90" y="0"/>
              </wp:wrapPolygon>
            </wp:wrapTight>
            <wp:docPr id="4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p>
    <w:p w:rsidR="008972EA" w:rsidRPr="00F45EBB" w:rsidRDefault="008972EA" w:rsidP="008972EA"/>
    <w:p w:rsidR="008972EA" w:rsidRPr="00F45EBB" w:rsidRDefault="008972EA" w:rsidP="008972EA"/>
    <w:p w:rsidR="008972EA" w:rsidRPr="00F45EBB" w:rsidRDefault="008972EA" w:rsidP="008972EA"/>
    <w:p w:rsidR="008972EA" w:rsidRPr="00F45EBB" w:rsidRDefault="008972EA" w:rsidP="008972EA"/>
    <w:p w:rsidR="008972EA" w:rsidRPr="00F45EBB" w:rsidRDefault="008972EA" w:rsidP="008972EA"/>
    <w:p w:rsidR="008972EA" w:rsidRPr="00F45EBB" w:rsidRDefault="008972EA" w:rsidP="008972EA"/>
    <w:p w:rsidR="008972EA" w:rsidRDefault="008972EA" w:rsidP="008972EA"/>
    <w:p w:rsidR="008972EA" w:rsidRDefault="008972EA" w:rsidP="00327EBC">
      <w:pPr>
        <w:pStyle w:val="Caption"/>
      </w:pPr>
      <w:bookmarkStart w:id="495" w:name="_Toc248839645"/>
      <w:bookmarkStart w:id="496" w:name="_Toc248840153"/>
      <w:bookmarkStart w:id="497" w:name="_Toc266790807"/>
      <w:bookmarkStart w:id="498" w:name="_Toc266790936"/>
      <w:bookmarkStart w:id="499" w:name="_Toc266955715"/>
      <w:bookmarkStart w:id="500" w:name="_Toc272313469"/>
      <w:r>
        <w:rPr>
          <w:u w:val="single"/>
        </w:rPr>
        <w:t>Figure 4.30:</w:t>
      </w:r>
      <w:r>
        <w:t xml:space="preserve"> Diffractogram of 1.9 % CsMg-V-HTlc</w:t>
      </w:r>
      <w:bookmarkEnd w:id="495"/>
      <w:bookmarkEnd w:id="496"/>
      <w:bookmarkEnd w:id="497"/>
      <w:bookmarkEnd w:id="498"/>
      <w:bookmarkEnd w:id="499"/>
      <w:bookmarkEnd w:id="500"/>
    </w:p>
    <w:p w:rsidR="008972EA" w:rsidRDefault="008972EA" w:rsidP="008972EA">
      <w:pPr>
        <w:jc w:val="center"/>
      </w:pPr>
    </w:p>
    <w:p w:rsidR="00991EE6" w:rsidRDefault="00991EE6" w:rsidP="008972EA">
      <w:pPr>
        <w:jc w:val="center"/>
      </w:pPr>
    </w:p>
    <w:p w:rsidR="00991EE6" w:rsidRDefault="00991EE6" w:rsidP="008972EA">
      <w:pPr>
        <w:jc w:val="center"/>
      </w:pPr>
    </w:p>
    <w:p w:rsidR="008972EA" w:rsidRPr="00BB7829" w:rsidRDefault="008972EA" w:rsidP="00327EBC">
      <w:pPr>
        <w:pStyle w:val="Caption"/>
      </w:pPr>
      <w:bookmarkStart w:id="501" w:name="_Toc248839293"/>
      <w:bookmarkStart w:id="502" w:name="_Toc248839646"/>
      <w:bookmarkStart w:id="503" w:name="_Toc266790577"/>
      <w:bookmarkStart w:id="504" w:name="_Toc266790808"/>
      <w:bookmarkStart w:id="505" w:name="_Toc266955469"/>
      <w:bookmarkStart w:id="506" w:name="_Toc266955716"/>
      <w:bookmarkStart w:id="507" w:name="_Toc272313163"/>
      <w:bookmarkStart w:id="508" w:name="_Toc272313470"/>
      <w:r>
        <w:rPr>
          <w:u w:val="single"/>
        </w:rPr>
        <w:lastRenderedPageBreak/>
        <w:t>Table 4.1</w:t>
      </w:r>
      <w:r w:rsidR="00977F9F">
        <w:rPr>
          <w:u w:val="single"/>
        </w:rPr>
        <w:t>1</w:t>
      </w:r>
      <w:r>
        <w:rPr>
          <w:u w:val="single"/>
        </w:rPr>
        <w:t>:</w:t>
      </w:r>
      <w:r>
        <w:t xml:space="preserve"> Lattice parameters for Cs promoted catalysts</w:t>
      </w:r>
      <w:bookmarkEnd w:id="501"/>
      <w:bookmarkEnd w:id="502"/>
      <w:bookmarkEnd w:id="503"/>
      <w:bookmarkEnd w:id="504"/>
      <w:bookmarkEnd w:id="505"/>
      <w:bookmarkEnd w:id="506"/>
      <w:bookmarkEnd w:id="507"/>
      <w:bookmarkEnd w:id="508"/>
    </w:p>
    <w:tbl>
      <w:tblPr>
        <w:tblStyle w:val="LightShading1"/>
        <w:tblW w:w="0" w:type="auto"/>
        <w:jc w:val="center"/>
        <w:tblLook w:val="06A0"/>
      </w:tblPr>
      <w:tblGrid>
        <w:gridCol w:w="2320"/>
        <w:gridCol w:w="1190"/>
        <w:gridCol w:w="1134"/>
      </w:tblGrid>
      <w:tr w:rsidR="008972EA" w:rsidTr="00DC6F75">
        <w:trPr>
          <w:cnfStyle w:val="100000000000"/>
          <w:jc w:val="center"/>
        </w:trPr>
        <w:tc>
          <w:tcPr>
            <w:cnfStyle w:val="001000000000"/>
            <w:tcW w:w="2320" w:type="dxa"/>
          </w:tcPr>
          <w:p w:rsidR="008972EA" w:rsidRDefault="008972EA" w:rsidP="00503A8A">
            <w:pPr>
              <w:jc w:val="center"/>
            </w:pPr>
            <w:r>
              <w:t>CATALYST</w:t>
            </w:r>
          </w:p>
        </w:tc>
        <w:tc>
          <w:tcPr>
            <w:tcW w:w="1190" w:type="dxa"/>
          </w:tcPr>
          <w:p w:rsidR="008972EA" w:rsidRPr="00BB7829" w:rsidRDefault="008972EA" w:rsidP="00503A8A">
            <w:pPr>
              <w:jc w:val="center"/>
              <w:cnfStyle w:val="100000000000"/>
            </w:pPr>
            <w:r>
              <w:rPr>
                <w:i/>
              </w:rPr>
              <w:t xml:space="preserve">c </w:t>
            </w:r>
            <w:r>
              <w:t>(</w:t>
            </w:r>
            <w:r w:rsidR="00692C99">
              <w:rPr>
                <w:rFonts w:cs="Times New Roman"/>
              </w:rPr>
              <w:t>Å</w:t>
            </w:r>
            <w:r>
              <w:t>)</w:t>
            </w:r>
          </w:p>
        </w:tc>
        <w:tc>
          <w:tcPr>
            <w:tcW w:w="1134" w:type="dxa"/>
          </w:tcPr>
          <w:p w:rsidR="008972EA" w:rsidRPr="00BB7829" w:rsidRDefault="008972EA" w:rsidP="00503A8A">
            <w:pPr>
              <w:jc w:val="center"/>
              <w:cnfStyle w:val="100000000000"/>
            </w:pPr>
            <w:r>
              <w:rPr>
                <w:i/>
              </w:rPr>
              <w:t xml:space="preserve">a </w:t>
            </w:r>
            <w:r>
              <w:t>(</w:t>
            </w:r>
            <w:r w:rsidR="00692C99">
              <w:rPr>
                <w:rFonts w:cs="Times New Roman"/>
              </w:rPr>
              <w:t>Å</w:t>
            </w:r>
            <w:r>
              <w:t>)</w:t>
            </w:r>
          </w:p>
        </w:tc>
      </w:tr>
      <w:tr w:rsidR="008972EA" w:rsidTr="00DC6F75">
        <w:trPr>
          <w:jc w:val="center"/>
        </w:trPr>
        <w:tc>
          <w:tcPr>
            <w:cnfStyle w:val="001000000000"/>
            <w:tcW w:w="2320" w:type="dxa"/>
          </w:tcPr>
          <w:p w:rsidR="008972EA" w:rsidRPr="003E37AB" w:rsidRDefault="008972EA" w:rsidP="00503A8A">
            <w:pPr>
              <w:jc w:val="center"/>
              <w:rPr>
                <w:b w:val="0"/>
              </w:rPr>
            </w:pPr>
            <w:r w:rsidRPr="003E37AB">
              <w:rPr>
                <w:b w:val="0"/>
              </w:rPr>
              <w:t>0.4% CsMg-V-HTlc</w:t>
            </w:r>
          </w:p>
        </w:tc>
        <w:tc>
          <w:tcPr>
            <w:tcW w:w="1190" w:type="dxa"/>
          </w:tcPr>
          <w:p w:rsidR="008972EA" w:rsidRDefault="008972EA" w:rsidP="00503A8A">
            <w:pPr>
              <w:jc w:val="center"/>
              <w:cnfStyle w:val="000000000000"/>
            </w:pPr>
            <w:r>
              <w:t>23.3</w:t>
            </w:r>
          </w:p>
        </w:tc>
        <w:tc>
          <w:tcPr>
            <w:tcW w:w="1134" w:type="dxa"/>
          </w:tcPr>
          <w:p w:rsidR="008972EA" w:rsidRDefault="008972EA" w:rsidP="00503A8A">
            <w:pPr>
              <w:jc w:val="center"/>
              <w:cnfStyle w:val="000000000000"/>
            </w:pPr>
            <w:r>
              <w:t>3.1</w:t>
            </w:r>
          </w:p>
        </w:tc>
      </w:tr>
      <w:tr w:rsidR="008972EA" w:rsidTr="00DC6F75">
        <w:trPr>
          <w:jc w:val="center"/>
        </w:trPr>
        <w:tc>
          <w:tcPr>
            <w:cnfStyle w:val="001000000000"/>
            <w:tcW w:w="2320" w:type="dxa"/>
          </w:tcPr>
          <w:p w:rsidR="008972EA" w:rsidRPr="003E37AB" w:rsidRDefault="008972EA" w:rsidP="00503A8A">
            <w:pPr>
              <w:jc w:val="center"/>
              <w:rPr>
                <w:b w:val="0"/>
              </w:rPr>
            </w:pPr>
            <w:r w:rsidRPr="003E37AB">
              <w:rPr>
                <w:b w:val="0"/>
              </w:rPr>
              <w:t>0.9% CsMg-V-HTlc</w:t>
            </w:r>
          </w:p>
        </w:tc>
        <w:tc>
          <w:tcPr>
            <w:tcW w:w="1190" w:type="dxa"/>
          </w:tcPr>
          <w:p w:rsidR="008972EA" w:rsidRDefault="008972EA" w:rsidP="00503A8A">
            <w:pPr>
              <w:jc w:val="center"/>
              <w:cnfStyle w:val="000000000000"/>
            </w:pPr>
            <w:r>
              <w:t>23.2</w:t>
            </w:r>
          </w:p>
        </w:tc>
        <w:tc>
          <w:tcPr>
            <w:tcW w:w="1134" w:type="dxa"/>
          </w:tcPr>
          <w:p w:rsidR="008972EA" w:rsidRDefault="008972EA" w:rsidP="00503A8A">
            <w:pPr>
              <w:jc w:val="center"/>
              <w:cnfStyle w:val="000000000000"/>
            </w:pPr>
            <w:r>
              <w:t>3.1</w:t>
            </w:r>
          </w:p>
        </w:tc>
      </w:tr>
      <w:tr w:rsidR="008972EA" w:rsidTr="00DC6F75">
        <w:trPr>
          <w:jc w:val="center"/>
        </w:trPr>
        <w:tc>
          <w:tcPr>
            <w:cnfStyle w:val="001000000000"/>
            <w:tcW w:w="2320" w:type="dxa"/>
          </w:tcPr>
          <w:p w:rsidR="008972EA" w:rsidRPr="003E37AB" w:rsidRDefault="008972EA" w:rsidP="00503A8A">
            <w:pPr>
              <w:jc w:val="center"/>
              <w:rPr>
                <w:b w:val="0"/>
              </w:rPr>
            </w:pPr>
            <w:r w:rsidRPr="003E37AB">
              <w:rPr>
                <w:b w:val="0"/>
              </w:rPr>
              <w:t>1.9% CsMg-V-HTlc</w:t>
            </w:r>
          </w:p>
        </w:tc>
        <w:tc>
          <w:tcPr>
            <w:tcW w:w="1190" w:type="dxa"/>
          </w:tcPr>
          <w:p w:rsidR="008972EA" w:rsidRDefault="008972EA" w:rsidP="00503A8A">
            <w:pPr>
              <w:jc w:val="center"/>
              <w:cnfStyle w:val="000000000000"/>
            </w:pPr>
            <w:r>
              <w:t>23.2</w:t>
            </w:r>
          </w:p>
        </w:tc>
        <w:tc>
          <w:tcPr>
            <w:tcW w:w="1134" w:type="dxa"/>
          </w:tcPr>
          <w:p w:rsidR="008972EA" w:rsidRDefault="008972EA" w:rsidP="00503A8A">
            <w:pPr>
              <w:jc w:val="center"/>
              <w:cnfStyle w:val="000000000000"/>
            </w:pPr>
            <w:r>
              <w:t>3.1</w:t>
            </w:r>
          </w:p>
        </w:tc>
      </w:tr>
    </w:tbl>
    <w:p w:rsidR="00DC6F75" w:rsidRDefault="00DC6F75" w:rsidP="008972EA"/>
    <w:p w:rsidR="008972EA" w:rsidRDefault="008972EA" w:rsidP="008972EA">
      <w:r>
        <w:t>The surface area measurements of the different Cs loaded catalysts (Table 4.1</w:t>
      </w:r>
      <w:r w:rsidR="00977F9F">
        <w:t>2</w:t>
      </w:r>
      <w:r>
        <w:t>) suggests that the presence of Cs in different concentrations does not affect the surface area of the catalyst to a great extent, as there are negligible increases in surface area with increasing cesium loading. All three catalysts are, however, slightly higher in area than the Mg-V-HTlc.</w:t>
      </w:r>
    </w:p>
    <w:p w:rsidR="00DC6F75" w:rsidRDefault="00DC6F75" w:rsidP="008972EA"/>
    <w:p w:rsidR="008972EA" w:rsidRPr="00EB4206" w:rsidRDefault="008972EA" w:rsidP="00327EBC">
      <w:pPr>
        <w:pStyle w:val="Caption"/>
      </w:pPr>
      <w:bookmarkStart w:id="509" w:name="_Toc248839294"/>
      <w:bookmarkStart w:id="510" w:name="_Toc248839647"/>
      <w:bookmarkStart w:id="511" w:name="_Toc266790578"/>
      <w:bookmarkStart w:id="512" w:name="_Toc266790809"/>
      <w:bookmarkStart w:id="513" w:name="_Toc266955470"/>
      <w:bookmarkStart w:id="514" w:name="_Toc266955717"/>
      <w:bookmarkStart w:id="515" w:name="_Toc272313164"/>
      <w:bookmarkStart w:id="516" w:name="_Toc272313471"/>
      <w:r>
        <w:rPr>
          <w:u w:val="single"/>
        </w:rPr>
        <w:t>Table 4.1</w:t>
      </w:r>
      <w:r w:rsidR="00977F9F">
        <w:rPr>
          <w:u w:val="single"/>
        </w:rPr>
        <w:t>2</w:t>
      </w:r>
      <w:r>
        <w:rPr>
          <w:u w:val="single"/>
        </w:rPr>
        <w:t>:</w:t>
      </w:r>
      <w:r>
        <w:t xml:space="preserve"> Effect of Cs loading on surface area</w:t>
      </w:r>
      <w:bookmarkEnd w:id="509"/>
      <w:bookmarkEnd w:id="510"/>
      <w:bookmarkEnd w:id="511"/>
      <w:bookmarkEnd w:id="512"/>
      <w:bookmarkEnd w:id="513"/>
      <w:bookmarkEnd w:id="514"/>
      <w:bookmarkEnd w:id="515"/>
      <w:bookmarkEnd w:id="516"/>
    </w:p>
    <w:tbl>
      <w:tblPr>
        <w:tblStyle w:val="LightShading1"/>
        <w:tblW w:w="0" w:type="auto"/>
        <w:jc w:val="center"/>
        <w:tblLook w:val="06A0"/>
      </w:tblPr>
      <w:tblGrid>
        <w:gridCol w:w="2802"/>
        <w:gridCol w:w="2976"/>
      </w:tblGrid>
      <w:tr w:rsidR="008972EA" w:rsidTr="00503A8A">
        <w:trPr>
          <w:cnfStyle w:val="100000000000"/>
          <w:jc w:val="center"/>
        </w:trPr>
        <w:tc>
          <w:tcPr>
            <w:cnfStyle w:val="001000000000"/>
            <w:tcW w:w="2802" w:type="dxa"/>
          </w:tcPr>
          <w:p w:rsidR="008972EA" w:rsidRDefault="008972EA" w:rsidP="00503A8A">
            <w:r>
              <w:t>CATALYST</w:t>
            </w:r>
          </w:p>
        </w:tc>
        <w:tc>
          <w:tcPr>
            <w:tcW w:w="2976" w:type="dxa"/>
          </w:tcPr>
          <w:p w:rsidR="008972EA" w:rsidRPr="00EB4206" w:rsidRDefault="008972EA" w:rsidP="00503A8A">
            <w:pPr>
              <w:cnfStyle w:val="100000000000"/>
            </w:pPr>
            <w:r>
              <w:t>SURFACE AREA (m</w:t>
            </w:r>
            <w:r>
              <w:rPr>
                <w:vertAlign w:val="superscript"/>
              </w:rPr>
              <w:t>2</w:t>
            </w:r>
            <w:r>
              <w:t>/g)</w:t>
            </w:r>
          </w:p>
        </w:tc>
      </w:tr>
      <w:tr w:rsidR="008972EA" w:rsidTr="00503A8A">
        <w:trPr>
          <w:jc w:val="center"/>
        </w:trPr>
        <w:tc>
          <w:tcPr>
            <w:cnfStyle w:val="001000000000"/>
            <w:tcW w:w="2802" w:type="dxa"/>
          </w:tcPr>
          <w:p w:rsidR="008972EA" w:rsidRPr="003E37AB" w:rsidRDefault="008972EA" w:rsidP="00503A8A">
            <w:pPr>
              <w:rPr>
                <w:b w:val="0"/>
              </w:rPr>
            </w:pPr>
            <w:r w:rsidRPr="003E37AB">
              <w:rPr>
                <w:b w:val="0"/>
              </w:rPr>
              <w:t>0.4% CsMg-V-HTlc</w:t>
            </w:r>
          </w:p>
        </w:tc>
        <w:tc>
          <w:tcPr>
            <w:tcW w:w="2976" w:type="dxa"/>
          </w:tcPr>
          <w:p w:rsidR="008972EA" w:rsidRDefault="008972EA" w:rsidP="00503A8A">
            <w:pPr>
              <w:jc w:val="center"/>
              <w:cnfStyle w:val="000000000000"/>
            </w:pPr>
            <w:r>
              <w:t>100.1</w:t>
            </w:r>
          </w:p>
        </w:tc>
      </w:tr>
      <w:tr w:rsidR="008972EA" w:rsidTr="00503A8A">
        <w:trPr>
          <w:jc w:val="center"/>
        </w:trPr>
        <w:tc>
          <w:tcPr>
            <w:cnfStyle w:val="001000000000"/>
            <w:tcW w:w="2802" w:type="dxa"/>
          </w:tcPr>
          <w:p w:rsidR="008972EA" w:rsidRPr="003E37AB" w:rsidRDefault="008972EA" w:rsidP="00503A8A">
            <w:pPr>
              <w:rPr>
                <w:b w:val="0"/>
              </w:rPr>
            </w:pPr>
            <w:r w:rsidRPr="003E37AB">
              <w:rPr>
                <w:b w:val="0"/>
              </w:rPr>
              <w:t>0.9% CsMg-V-HTlc</w:t>
            </w:r>
          </w:p>
        </w:tc>
        <w:tc>
          <w:tcPr>
            <w:tcW w:w="2976" w:type="dxa"/>
          </w:tcPr>
          <w:p w:rsidR="008972EA" w:rsidRDefault="008972EA" w:rsidP="00503A8A">
            <w:pPr>
              <w:jc w:val="center"/>
              <w:cnfStyle w:val="000000000000"/>
            </w:pPr>
            <w:r>
              <w:t>100.4</w:t>
            </w:r>
          </w:p>
        </w:tc>
      </w:tr>
      <w:tr w:rsidR="008972EA" w:rsidTr="00503A8A">
        <w:trPr>
          <w:jc w:val="center"/>
        </w:trPr>
        <w:tc>
          <w:tcPr>
            <w:cnfStyle w:val="001000000000"/>
            <w:tcW w:w="2802" w:type="dxa"/>
          </w:tcPr>
          <w:p w:rsidR="008972EA" w:rsidRPr="003E37AB" w:rsidRDefault="008972EA" w:rsidP="00503A8A">
            <w:pPr>
              <w:rPr>
                <w:b w:val="0"/>
              </w:rPr>
            </w:pPr>
            <w:r w:rsidRPr="003E37AB">
              <w:rPr>
                <w:b w:val="0"/>
              </w:rPr>
              <w:t>1.9% CsMg-V-HTlc</w:t>
            </w:r>
          </w:p>
        </w:tc>
        <w:tc>
          <w:tcPr>
            <w:tcW w:w="2976" w:type="dxa"/>
          </w:tcPr>
          <w:p w:rsidR="008972EA" w:rsidRDefault="008972EA" w:rsidP="00503A8A">
            <w:pPr>
              <w:jc w:val="center"/>
              <w:cnfStyle w:val="000000000000"/>
            </w:pPr>
            <w:r>
              <w:t>101.3</w:t>
            </w:r>
          </w:p>
        </w:tc>
      </w:tr>
    </w:tbl>
    <w:p w:rsidR="008972EA" w:rsidRDefault="008972EA" w:rsidP="008972EA"/>
    <w:p w:rsidR="008972EA" w:rsidRPr="00CB2485" w:rsidRDefault="008972EA" w:rsidP="008972EA">
      <w:r>
        <w:t>The IR spectra of each of the promoted catalysts presented in Figure 4.31, clearly show a broad band around ~ 3400 cm</w:t>
      </w:r>
      <w:r>
        <w:rPr>
          <w:vertAlign w:val="superscript"/>
        </w:rPr>
        <w:t>-1</w:t>
      </w:r>
      <w:r>
        <w:t xml:space="preserve"> due to OH</w:t>
      </w:r>
      <w:r>
        <w:rPr>
          <w:vertAlign w:val="superscript"/>
        </w:rPr>
        <w:t>-</w:t>
      </w:r>
      <w:r>
        <w:t xml:space="preserve"> stretching vibrations, while those due to water bending vibrations are observed around 1630 cm</w:t>
      </w:r>
      <w:r>
        <w:rPr>
          <w:vertAlign w:val="superscript"/>
        </w:rPr>
        <w:t>-1</w:t>
      </w:r>
      <w:r>
        <w:t>.</w:t>
      </w:r>
      <w:r>
        <w:rPr>
          <w:vertAlign w:val="superscript"/>
        </w:rPr>
        <w:t xml:space="preserve"> </w:t>
      </w:r>
      <w:r>
        <w:t>These peaks are common to the Mg-V-HTlc and Ba promoted catalysts as well. The splitting of the CO</w:t>
      </w:r>
      <w:r>
        <w:rPr>
          <w:vertAlign w:val="subscript"/>
        </w:rPr>
        <w:t>3</w:t>
      </w:r>
      <w:r>
        <w:t xml:space="preserve"> bands results in two sharp peaks between 1420 cm</w:t>
      </w:r>
      <w:r>
        <w:rPr>
          <w:vertAlign w:val="superscript"/>
        </w:rPr>
        <w:t>-1</w:t>
      </w:r>
      <w:r>
        <w:t xml:space="preserve"> and 1485 cm</w:t>
      </w:r>
      <w:r>
        <w:rPr>
          <w:vertAlign w:val="superscript"/>
        </w:rPr>
        <w:t>-1</w:t>
      </w:r>
      <w:r>
        <w:t xml:space="preserve"> in each promoted catalyst. Additional bands associated with the presence of CO</w:t>
      </w:r>
      <w:r>
        <w:rPr>
          <w:vertAlign w:val="subscript"/>
        </w:rPr>
        <w:t>3</w:t>
      </w:r>
      <w:r>
        <w:t xml:space="preserve"> and due to a change in symmetry of the molecule appear around 880 cm </w:t>
      </w:r>
      <w:r>
        <w:rPr>
          <w:vertAlign w:val="superscript"/>
        </w:rPr>
        <w:t>-1</w:t>
      </w:r>
      <w:r>
        <w:t>. All the bands associated with carbonate ions discussed here were also present in the IR spectrum of the unpromoted catalyst (Figure 4.5).</w:t>
      </w:r>
    </w:p>
    <w:p w:rsidR="008972EA" w:rsidRDefault="008972EA" w:rsidP="008972EA">
      <w:r>
        <w:rPr>
          <w:noProof/>
        </w:rPr>
        <w:lastRenderedPageBreak/>
        <w:drawing>
          <wp:anchor distT="0" distB="0" distL="114300" distR="114300" simplePos="0" relativeHeight="251757568" behindDoc="1" locked="0" layoutInCell="1" allowOverlap="1">
            <wp:simplePos x="0" y="0"/>
            <wp:positionH relativeFrom="column">
              <wp:posOffset>533400</wp:posOffset>
            </wp:positionH>
            <wp:positionV relativeFrom="paragraph">
              <wp:posOffset>91440</wp:posOffset>
            </wp:positionV>
            <wp:extent cx="4773295" cy="2735580"/>
            <wp:effectExtent l="19050" t="19050" r="27305" b="26670"/>
            <wp:wrapTight wrapText="bothSides">
              <wp:wrapPolygon edited="0">
                <wp:start x="-86" y="-150"/>
                <wp:lineTo x="-86" y="21811"/>
                <wp:lineTo x="21724" y="21811"/>
                <wp:lineTo x="21724" y="-150"/>
                <wp:lineTo x="-86" y="-150"/>
              </wp:wrapPolygon>
            </wp:wrapTight>
            <wp:docPr id="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srcRect/>
                    <a:stretch>
                      <a:fillRect/>
                    </a:stretch>
                  </pic:blipFill>
                  <pic:spPr bwMode="auto">
                    <a:xfrm>
                      <a:off x="0" y="0"/>
                      <a:ext cx="4773295" cy="2735580"/>
                    </a:xfrm>
                    <a:prstGeom prst="rect">
                      <a:avLst/>
                    </a:prstGeom>
                    <a:noFill/>
                    <a:ln w="9525">
                      <a:solidFill>
                        <a:schemeClr val="tx1"/>
                      </a:solidFill>
                      <a:miter lim="800000"/>
                      <a:headEnd/>
                      <a:tailEnd/>
                    </a:ln>
                  </pic:spPr>
                </pic:pic>
              </a:graphicData>
            </a:graphic>
          </wp:anchor>
        </w:drawing>
      </w:r>
    </w:p>
    <w:p w:rsidR="008972EA" w:rsidRPr="00CB2485" w:rsidRDefault="008972EA" w:rsidP="008972EA"/>
    <w:p w:rsidR="008972EA" w:rsidRPr="00CB2485" w:rsidRDefault="008972EA" w:rsidP="008972EA"/>
    <w:p w:rsidR="008972EA" w:rsidRPr="00CB2485" w:rsidRDefault="008972EA" w:rsidP="008972EA"/>
    <w:p w:rsidR="008972EA" w:rsidRDefault="008972EA" w:rsidP="008972EA"/>
    <w:p w:rsidR="008972EA" w:rsidRDefault="008972EA" w:rsidP="008972EA">
      <w:pPr>
        <w:jc w:val="center"/>
      </w:pPr>
    </w:p>
    <w:p w:rsidR="008972EA" w:rsidRPr="00771DAB" w:rsidRDefault="008972EA" w:rsidP="008972EA"/>
    <w:p w:rsidR="008972EA" w:rsidRDefault="008972EA" w:rsidP="008972EA"/>
    <w:p w:rsidR="008972EA" w:rsidRDefault="008972EA" w:rsidP="00327EBC">
      <w:pPr>
        <w:pStyle w:val="Caption"/>
      </w:pPr>
      <w:bookmarkStart w:id="517" w:name="_Toc248839648"/>
      <w:bookmarkStart w:id="518" w:name="_Toc248840156"/>
      <w:bookmarkStart w:id="519" w:name="_Toc266790810"/>
      <w:bookmarkStart w:id="520" w:name="_Toc266790939"/>
      <w:bookmarkStart w:id="521" w:name="_Toc266955718"/>
      <w:bookmarkStart w:id="522" w:name="_Toc272313472"/>
      <w:r>
        <w:rPr>
          <w:u w:val="single"/>
        </w:rPr>
        <w:t>Figure 4.31:</w:t>
      </w:r>
      <w:r>
        <w:t xml:space="preserve"> IR spectra of Cs promoted catalysts</w:t>
      </w:r>
      <w:bookmarkEnd w:id="517"/>
      <w:bookmarkEnd w:id="518"/>
      <w:bookmarkEnd w:id="519"/>
      <w:bookmarkEnd w:id="520"/>
      <w:bookmarkEnd w:id="521"/>
      <w:bookmarkEnd w:id="522"/>
    </w:p>
    <w:p w:rsidR="008972EA" w:rsidRDefault="008972EA" w:rsidP="008972EA"/>
    <w:p w:rsidR="008972EA" w:rsidRDefault="008972EA" w:rsidP="008972EA">
      <w:r>
        <w:t xml:space="preserve">TPR studies on the Cs promoted catalysts (Figure 4.32) showed a single deep reduction peak in each case, attributed to the reduction of the vanadium ions in the sample. The peak maxima were found to increase marginally with increasing Cs loading: 734 </w:t>
      </w:r>
      <w:r>
        <w:sym w:font="Symbol" w:char="F0B0"/>
      </w:r>
      <w:r>
        <w:t xml:space="preserve">C for 0.4% Cs loading, 745 </w:t>
      </w:r>
      <w:r>
        <w:sym w:font="Symbol" w:char="F0B0"/>
      </w:r>
      <w:r>
        <w:t xml:space="preserve">C for 0.9% Cs loading and    766 </w:t>
      </w:r>
      <w:r>
        <w:sym w:font="Symbol" w:char="F0B0"/>
      </w:r>
      <w:r>
        <w:t>C for 1.9% Cs loading, likely due to the interaction between Cs and V, which makes it difficult to reduce vanadium. The oxidation state of the vanadium in the reduced catalyst was calculated based on the amount (</w:t>
      </w:r>
      <w:r>
        <w:sym w:font="Symbol" w:char="F06D"/>
      </w:r>
      <w:r>
        <w:t>mol) of hydrogen consumed (Table 4.1</w:t>
      </w:r>
      <w:r w:rsidR="00EC5EB6">
        <w:t>3</w:t>
      </w:r>
      <w:r>
        <w:t>) during the experiment. The data suggests that the vanadium was not completely re</w:t>
      </w:r>
      <w:r w:rsidR="002C7B8B">
        <w:t>duced to the +3 oxidation state</w:t>
      </w:r>
      <w:r>
        <w:t xml:space="preserve">; some vanadium species are likely to exist in the +4 oxidation state as well. </w:t>
      </w:r>
    </w:p>
    <w:p w:rsidR="00991EE6" w:rsidRDefault="00991EE6" w:rsidP="008972EA"/>
    <w:p w:rsidR="00991EE6" w:rsidRPr="00393302" w:rsidRDefault="00991EE6" w:rsidP="00327EBC">
      <w:pPr>
        <w:pStyle w:val="Caption"/>
      </w:pPr>
      <w:bookmarkStart w:id="523" w:name="_Toc248839297"/>
      <w:bookmarkStart w:id="524" w:name="_Toc248839650"/>
      <w:bookmarkStart w:id="525" w:name="_Toc266790580"/>
      <w:bookmarkStart w:id="526" w:name="_Toc266790811"/>
      <w:bookmarkStart w:id="527" w:name="_Toc266955472"/>
      <w:bookmarkStart w:id="528" w:name="_Toc266955719"/>
      <w:bookmarkStart w:id="529" w:name="_Toc272313166"/>
      <w:bookmarkStart w:id="530" w:name="_Toc272313473"/>
      <w:r>
        <w:rPr>
          <w:u w:val="single"/>
        </w:rPr>
        <w:t>Table 4.1</w:t>
      </w:r>
      <w:r w:rsidR="00EC5EB6">
        <w:rPr>
          <w:u w:val="single"/>
        </w:rPr>
        <w:t>3</w:t>
      </w:r>
      <w:r>
        <w:rPr>
          <w:u w:val="single"/>
        </w:rPr>
        <w:t>:</w:t>
      </w:r>
      <w:r>
        <w:t xml:space="preserve"> TPR results for the Cs containing Mg-V-HTlc’s</w:t>
      </w:r>
      <w:bookmarkEnd w:id="523"/>
      <w:bookmarkEnd w:id="524"/>
      <w:bookmarkEnd w:id="525"/>
      <w:bookmarkEnd w:id="526"/>
      <w:bookmarkEnd w:id="527"/>
      <w:bookmarkEnd w:id="528"/>
      <w:bookmarkEnd w:id="529"/>
      <w:bookmarkEnd w:id="530"/>
    </w:p>
    <w:tbl>
      <w:tblPr>
        <w:tblStyle w:val="LightShading1"/>
        <w:tblW w:w="0" w:type="auto"/>
        <w:tblLook w:val="06A0"/>
      </w:tblPr>
      <w:tblGrid>
        <w:gridCol w:w="2235"/>
        <w:gridCol w:w="1819"/>
        <w:gridCol w:w="2923"/>
        <w:gridCol w:w="1855"/>
        <w:gridCol w:w="222"/>
      </w:tblGrid>
      <w:tr w:rsidR="00991EE6" w:rsidTr="003E37AB">
        <w:trPr>
          <w:cnfStyle w:val="100000000000"/>
        </w:trPr>
        <w:tc>
          <w:tcPr>
            <w:cnfStyle w:val="001000000000"/>
            <w:tcW w:w="2235" w:type="dxa"/>
          </w:tcPr>
          <w:p w:rsidR="00991EE6" w:rsidRDefault="00991EE6" w:rsidP="00C11423">
            <w:pPr>
              <w:jc w:val="center"/>
            </w:pPr>
            <w:r>
              <w:t>CATALYST</w:t>
            </w:r>
          </w:p>
        </w:tc>
        <w:tc>
          <w:tcPr>
            <w:tcW w:w="1819" w:type="dxa"/>
          </w:tcPr>
          <w:p w:rsidR="00991EE6" w:rsidRPr="00B936B4" w:rsidRDefault="00991EE6" w:rsidP="00C11423">
            <w:pPr>
              <w:jc w:val="center"/>
              <w:cnfStyle w:val="100000000000"/>
            </w:pPr>
            <w:r>
              <w:t>H</w:t>
            </w:r>
            <w:r>
              <w:rPr>
                <w:vertAlign w:val="subscript"/>
              </w:rPr>
              <w:t>2</w:t>
            </w:r>
            <w:r>
              <w:t xml:space="preserve"> CONSUMED (</w:t>
            </w:r>
            <w:r>
              <w:sym w:font="Symbol" w:char="F06D"/>
            </w:r>
            <w:r>
              <w:t>mol)</w:t>
            </w:r>
          </w:p>
        </w:tc>
        <w:tc>
          <w:tcPr>
            <w:tcW w:w="2923" w:type="dxa"/>
          </w:tcPr>
          <w:p w:rsidR="00991EE6" w:rsidRDefault="00991EE6" w:rsidP="00C11423">
            <w:pPr>
              <w:jc w:val="center"/>
              <w:cnfStyle w:val="100000000000"/>
            </w:pPr>
            <w:r>
              <w:t>V OXIDATION STATE IN REDUCED CATALYST</w:t>
            </w:r>
          </w:p>
        </w:tc>
        <w:tc>
          <w:tcPr>
            <w:tcW w:w="0" w:type="auto"/>
          </w:tcPr>
          <w:p w:rsidR="00991EE6" w:rsidRDefault="00991EE6" w:rsidP="00C11423">
            <w:pPr>
              <w:jc w:val="center"/>
              <w:cnfStyle w:val="100000000000"/>
            </w:pPr>
            <w:r>
              <w:t>% REDUCIBILITY</w:t>
            </w:r>
          </w:p>
        </w:tc>
        <w:tc>
          <w:tcPr>
            <w:tcW w:w="0" w:type="auto"/>
          </w:tcPr>
          <w:p w:rsidR="00991EE6" w:rsidRDefault="00991EE6" w:rsidP="00C11423">
            <w:pPr>
              <w:jc w:val="center"/>
              <w:cnfStyle w:val="100000000000"/>
            </w:pPr>
          </w:p>
        </w:tc>
      </w:tr>
      <w:tr w:rsidR="00991EE6" w:rsidTr="003E37AB">
        <w:tc>
          <w:tcPr>
            <w:cnfStyle w:val="001000000000"/>
            <w:tcW w:w="2235" w:type="dxa"/>
          </w:tcPr>
          <w:p w:rsidR="00991EE6" w:rsidRPr="003E37AB" w:rsidRDefault="00991EE6" w:rsidP="00C11423">
            <w:pPr>
              <w:jc w:val="center"/>
              <w:rPr>
                <w:b w:val="0"/>
              </w:rPr>
            </w:pPr>
            <w:r w:rsidRPr="003E37AB">
              <w:rPr>
                <w:b w:val="0"/>
              </w:rPr>
              <w:t>0.4% CsMg-V-HTlc</w:t>
            </w:r>
          </w:p>
        </w:tc>
        <w:tc>
          <w:tcPr>
            <w:tcW w:w="1819" w:type="dxa"/>
          </w:tcPr>
          <w:p w:rsidR="00991EE6" w:rsidRDefault="00991EE6" w:rsidP="00C11423">
            <w:pPr>
              <w:jc w:val="center"/>
              <w:cnfStyle w:val="000000000000"/>
            </w:pPr>
            <w:r>
              <w:t>0.076</w:t>
            </w:r>
          </w:p>
        </w:tc>
        <w:tc>
          <w:tcPr>
            <w:tcW w:w="2923" w:type="dxa"/>
          </w:tcPr>
          <w:p w:rsidR="00991EE6" w:rsidRDefault="00991EE6" w:rsidP="00C11423">
            <w:pPr>
              <w:jc w:val="center"/>
              <w:cnfStyle w:val="000000000000"/>
            </w:pPr>
            <w:r>
              <w:t>3.2</w:t>
            </w:r>
          </w:p>
        </w:tc>
        <w:tc>
          <w:tcPr>
            <w:tcW w:w="0" w:type="auto"/>
          </w:tcPr>
          <w:p w:rsidR="00991EE6" w:rsidRDefault="00991EE6" w:rsidP="00C11423">
            <w:pPr>
              <w:jc w:val="center"/>
              <w:cnfStyle w:val="000000000000"/>
            </w:pPr>
            <w:r>
              <w:t>90.1</w:t>
            </w:r>
          </w:p>
        </w:tc>
        <w:tc>
          <w:tcPr>
            <w:tcW w:w="0" w:type="auto"/>
          </w:tcPr>
          <w:p w:rsidR="00991EE6" w:rsidRDefault="00991EE6" w:rsidP="00C11423">
            <w:pPr>
              <w:jc w:val="center"/>
              <w:cnfStyle w:val="000000000000"/>
            </w:pPr>
          </w:p>
        </w:tc>
      </w:tr>
      <w:tr w:rsidR="00991EE6" w:rsidTr="003E37AB">
        <w:tc>
          <w:tcPr>
            <w:cnfStyle w:val="001000000000"/>
            <w:tcW w:w="2235" w:type="dxa"/>
          </w:tcPr>
          <w:p w:rsidR="00991EE6" w:rsidRPr="003E37AB" w:rsidRDefault="00991EE6" w:rsidP="00C11423">
            <w:pPr>
              <w:jc w:val="center"/>
              <w:rPr>
                <w:b w:val="0"/>
              </w:rPr>
            </w:pPr>
            <w:r w:rsidRPr="003E37AB">
              <w:rPr>
                <w:b w:val="0"/>
              </w:rPr>
              <w:t>0.9% CsMg-V-HTlc</w:t>
            </w:r>
          </w:p>
        </w:tc>
        <w:tc>
          <w:tcPr>
            <w:tcW w:w="1819" w:type="dxa"/>
          </w:tcPr>
          <w:p w:rsidR="00991EE6" w:rsidRDefault="00991EE6" w:rsidP="00C11423">
            <w:pPr>
              <w:jc w:val="center"/>
              <w:cnfStyle w:val="000000000000"/>
            </w:pPr>
            <w:r>
              <w:t>0.064</w:t>
            </w:r>
          </w:p>
        </w:tc>
        <w:tc>
          <w:tcPr>
            <w:tcW w:w="2923" w:type="dxa"/>
          </w:tcPr>
          <w:p w:rsidR="00991EE6" w:rsidRDefault="00991EE6" w:rsidP="00C11423">
            <w:pPr>
              <w:jc w:val="center"/>
              <w:cnfStyle w:val="000000000000"/>
            </w:pPr>
            <w:r>
              <w:t>3.3</w:t>
            </w:r>
          </w:p>
        </w:tc>
        <w:tc>
          <w:tcPr>
            <w:tcW w:w="0" w:type="auto"/>
          </w:tcPr>
          <w:p w:rsidR="00991EE6" w:rsidRDefault="00991EE6" w:rsidP="00C11423">
            <w:pPr>
              <w:jc w:val="center"/>
              <w:cnfStyle w:val="000000000000"/>
            </w:pPr>
            <w:r>
              <w:t>86.3</w:t>
            </w:r>
          </w:p>
        </w:tc>
        <w:tc>
          <w:tcPr>
            <w:tcW w:w="0" w:type="auto"/>
          </w:tcPr>
          <w:p w:rsidR="00991EE6" w:rsidRDefault="00991EE6" w:rsidP="00C11423">
            <w:pPr>
              <w:jc w:val="center"/>
              <w:cnfStyle w:val="000000000000"/>
            </w:pPr>
          </w:p>
        </w:tc>
      </w:tr>
      <w:tr w:rsidR="00991EE6" w:rsidTr="003E37AB">
        <w:tc>
          <w:tcPr>
            <w:cnfStyle w:val="001000000000"/>
            <w:tcW w:w="2235" w:type="dxa"/>
          </w:tcPr>
          <w:p w:rsidR="00991EE6" w:rsidRPr="003E37AB" w:rsidRDefault="00991EE6" w:rsidP="00C11423">
            <w:pPr>
              <w:jc w:val="center"/>
              <w:rPr>
                <w:b w:val="0"/>
              </w:rPr>
            </w:pPr>
            <w:r w:rsidRPr="003E37AB">
              <w:rPr>
                <w:b w:val="0"/>
              </w:rPr>
              <w:t>1.9% CsMg-V-HTlc</w:t>
            </w:r>
          </w:p>
        </w:tc>
        <w:tc>
          <w:tcPr>
            <w:tcW w:w="1819" w:type="dxa"/>
          </w:tcPr>
          <w:p w:rsidR="00991EE6" w:rsidRDefault="00991EE6" w:rsidP="00C11423">
            <w:pPr>
              <w:jc w:val="center"/>
              <w:cnfStyle w:val="000000000000"/>
            </w:pPr>
            <w:r>
              <w:t>0.065</w:t>
            </w:r>
          </w:p>
        </w:tc>
        <w:tc>
          <w:tcPr>
            <w:tcW w:w="2923" w:type="dxa"/>
          </w:tcPr>
          <w:p w:rsidR="00991EE6" w:rsidRDefault="00991EE6" w:rsidP="00C11423">
            <w:pPr>
              <w:jc w:val="center"/>
              <w:cnfStyle w:val="000000000000"/>
            </w:pPr>
            <w:r>
              <w:t>3.4</w:t>
            </w:r>
          </w:p>
        </w:tc>
        <w:tc>
          <w:tcPr>
            <w:tcW w:w="0" w:type="auto"/>
          </w:tcPr>
          <w:p w:rsidR="00991EE6" w:rsidRDefault="00991EE6" w:rsidP="00C11423">
            <w:pPr>
              <w:jc w:val="center"/>
              <w:cnfStyle w:val="000000000000"/>
            </w:pPr>
            <w:r>
              <w:t>85.1</w:t>
            </w:r>
          </w:p>
        </w:tc>
        <w:tc>
          <w:tcPr>
            <w:tcW w:w="0" w:type="auto"/>
          </w:tcPr>
          <w:p w:rsidR="00991EE6" w:rsidRDefault="00991EE6" w:rsidP="00C11423">
            <w:pPr>
              <w:jc w:val="center"/>
              <w:cnfStyle w:val="000000000000"/>
            </w:pPr>
          </w:p>
        </w:tc>
      </w:tr>
    </w:tbl>
    <w:p w:rsidR="008972EA" w:rsidRDefault="008972EA" w:rsidP="008972EA">
      <w:r>
        <w:rPr>
          <w:noProof/>
        </w:rPr>
        <w:lastRenderedPageBreak/>
        <w:drawing>
          <wp:anchor distT="0" distB="0" distL="114300" distR="114300" simplePos="0" relativeHeight="251758592" behindDoc="1" locked="0" layoutInCell="1" allowOverlap="1">
            <wp:simplePos x="0" y="0"/>
            <wp:positionH relativeFrom="column">
              <wp:posOffset>548640</wp:posOffset>
            </wp:positionH>
            <wp:positionV relativeFrom="paragraph">
              <wp:posOffset>24765</wp:posOffset>
            </wp:positionV>
            <wp:extent cx="4572000" cy="2476500"/>
            <wp:effectExtent l="19050" t="0" r="19050" b="0"/>
            <wp:wrapTight wrapText="bothSides">
              <wp:wrapPolygon edited="0">
                <wp:start x="-90" y="0"/>
                <wp:lineTo x="-90" y="21600"/>
                <wp:lineTo x="21690" y="21600"/>
                <wp:lineTo x="21690" y="0"/>
                <wp:lineTo x="-90" y="0"/>
              </wp:wrapPolygon>
            </wp:wrapTight>
            <wp:docPr id="5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anchor>
        </w:drawing>
      </w:r>
    </w:p>
    <w:p w:rsidR="008972EA" w:rsidRDefault="008972EA" w:rsidP="008972EA"/>
    <w:p w:rsidR="008972EA" w:rsidRDefault="008972EA" w:rsidP="008972EA"/>
    <w:p w:rsidR="008972EA" w:rsidRDefault="008972EA" w:rsidP="008972EA"/>
    <w:p w:rsidR="008972EA" w:rsidRDefault="008972EA" w:rsidP="008972EA">
      <w:r>
        <w:t xml:space="preserve"> </w:t>
      </w:r>
    </w:p>
    <w:p w:rsidR="008972EA" w:rsidRPr="00B936B4" w:rsidRDefault="008972EA" w:rsidP="008972EA"/>
    <w:p w:rsidR="008972EA" w:rsidRPr="00B936B4" w:rsidRDefault="008972EA" w:rsidP="008972EA"/>
    <w:p w:rsidR="008972EA" w:rsidRDefault="008972EA" w:rsidP="00327EBC">
      <w:pPr>
        <w:pStyle w:val="Caption"/>
      </w:pPr>
      <w:bookmarkStart w:id="531" w:name="_Toc248839649"/>
      <w:bookmarkStart w:id="532" w:name="_Toc248840157"/>
      <w:bookmarkStart w:id="533" w:name="_Toc266790812"/>
      <w:bookmarkStart w:id="534" w:name="_Toc266790941"/>
      <w:bookmarkStart w:id="535" w:name="_Toc266955720"/>
      <w:bookmarkStart w:id="536" w:name="_Toc272313474"/>
      <w:r>
        <w:rPr>
          <w:u w:val="single"/>
        </w:rPr>
        <w:t>Figure 4.32:</w:t>
      </w:r>
      <w:r>
        <w:t xml:space="preserve"> TPR curves for Cs promoted catalysts</w:t>
      </w:r>
      <w:bookmarkEnd w:id="531"/>
      <w:bookmarkEnd w:id="532"/>
      <w:bookmarkEnd w:id="533"/>
      <w:bookmarkEnd w:id="534"/>
      <w:bookmarkEnd w:id="535"/>
      <w:bookmarkEnd w:id="536"/>
    </w:p>
    <w:p w:rsidR="008972EA" w:rsidRDefault="008972EA" w:rsidP="008972EA">
      <w:pPr>
        <w:jc w:val="center"/>
      </w:pPr>
    </w:p>
    <w:p w:rsidR="008972EA" w:rsidRDefault="008972EA" w:rsidP="008972EA">
      <w:r>
        <w:t xml:space="preserve">The Cs promoted catalysts showed weak (100 </w:t>
      </w:r>
      <w:r>
        <w:sym w:font="Symbol" w:char="F0B0"/>
      </w:r>
      <w:r>
        <w:t xml:space="preserve">C – 200 </w:t>
      </w:r>
      <w:r>
        <w:sym w:font="Symbol" w:char="F0B0"/>
      </w:r>
      <w:r>
        <w:t xml:space="preserve">C) and medium acid sites (350 </w:t>
      </w:r>
      <w:r>
        <w:sym w:font="Symbol" w:char="F0B0"/>
      </w:r>
      <w:r>
        <w:t xml:space="preserve">C – </w:t>
      </w:r>
      <w:r w:rsidR="00C80E2F">
        <w:t xml:space="preserve">      </w:t>
      </w:r>
      <w:r>
        <w:t xml:space="preserve">500 </w:t>
      </w:r>
      <w:r>
        <w:sym w:font="Symbol" w:char="F0B0"/>
      </w:r>
      <w:r>
        <w:t xml:space="preserve">C) and the total acidity of the catalysts was found to decrease with </w:t>
      </w:r>
      <w:r w:rsidR="0099445F">
        <w:t>increasing Cs loading (Table 4.1</w:t>
      </w:r>
      <w:r w:rsidR="00EC5EB6">
        <w:t>4</w:t>
      </w:r>
      <w:r>
        <w:t>), with all catalysts having a lower acidity than the unpromoted Mg-V-HTlc. The observed behaviour may be attributed to the basic properties of cesium.</w:t>
      </w:r>
    </w:p>
    <w:p w:rsidR="008972EA" w:rsidRDefault="008972EA" w:rsidP="008972EA">
      <w:r>
        <w:rPr>
          <w:noProof/>
        </w:rPr>
        <w:drawing>
          <wp:anchor distT="0" distB="0" distL="114300" distR="114300" simplePos="0" relativeHeight="251759616" behindDoc="1" locked="0" layoutInCell="1" allowOverlap="1">
            <wp:simplePos x="0" y="0"/>
            <wp:positionH relativeFrom="column">
              <wp:posOffset>662940</wp:posOffset>
            </wp:positionH>
            <wp:positionV relativeFrom="paragraph">
              <wp:posOffset>90170</wp:posOffset>
            </wp:positionV>
            <wp:extent cx="4572000" cy="2543175"/>
            <wp:effectExtent l="19050" t="0" r="19050" b="0"/>
            <wp:wrapTight wrapText="bothSides">
              <wp:wrapPolygon edited="0">
                <wp:start x="-90" y="0"/>
                <wp:lineTo x="-90" y="21519"/>
                <wp:lineTo x="21690" y="21519"/>
                <wp:lineTo x="21690" y="0"/>
                <wp:lineTo x="-90" y="0"/>
              </wp:wrapPolygon>
            </wp:wrapTight>
            <wp:docPr id="5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anchor>
        </w:drawing>
      </w:r>
    </w:p>
    <w:p w:rsidR="008972EA" w:rsidRDefault="008972EA" w:rsidP="008972EA"/>
    <w:p w:rsidR="008972EA" w:rsidRPr="00B936B4" w:rsidRDefault="008972EA" w:rsidP="008972EA"/>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99445F" w:rsidRDefault="0099445F" w:rsidP="00327EBC">
      <w:pPr>
        <w:pStyle w:val="Caption"/>
      </w:pPr>
      <w:bookmarkStart w:id="537" w:name="_Toc248839651"/>
      <w:bookmarkStart w:id="538" w:name="_Toc248840159"/>
    </w:p>
    <w:p w:rsidR="008972EA" w:rsidRDefault="008972EA" w:rsidP="00327EBC">
      <w:pPr>
        <w:pStyle w:val="Caption"/>
      </w:pPr>
      <w:bookmarkStart w:id="539" w:name="_Toc266790813"/>
      <w:bookmarkStart w:id="540" w:name="_Toc266790942"/>
      <w:bookmarkStart w:id="541" w:name="_Toc266955721"/>
      <w:bookmarkStart w:id="542" w:name="_Toc272313475"/>
      <w:r>
        <w:rPr>
          <w:u w:val="single"/>
        </w:rPr>
        <w:t>Figure 4.33:</w:t>
      </w:r>
      <w:r>
        <w:t xml:space="preserve"> TPD curves for the Cs promoted catalysts</w:t>
      </w:r>
      <w:bookmarkEnd w:id="537"/>
      <w:bookmarkEnd w:id="538"/>
      <w:bookmarkEnd w:id="539"/>
      <w:bookmarkEnd w:id="540"/>
      <w:bookmarkEnd w:id="541"/>
      <w:bookmarkEnd w:id="542"/>
    </w:p>
    <w:p w:rsidR="008972EA" w:rsidRPr="00455554" w:rsidRDefault="008972EA" w:rsidP="00327EBC">
      <w:pPr>
        <w:pStyle w:val="Caption"/>
      </w:pPr>
      <w:bookmarkStart w:id="543" w:name="_Toc248839299"/>
      <w:bookmarkStart w:id="544" w:name="_Toc248839652"/>
      <w:bookmarkStart w:id="545" w:name="_Toc266790583"/>
      <w:bookmarkStart w:id="546" w:name="_Toc266790814"/>
      <w:bookmarkStart w:id="547" w:name="_Toc266955475"/>
      <w:bookmarkStart w:id="548" w:name="_Toc266955722"/>
      <w:bookmarkStart w:id="549" w:name="_Toc272313169"/>
      <w:bookmarkStart w:id="550" w:name="_Toc272313476"/>
      <w:r>
        <w:rPr>
          <w:u w:val="single"/>
        </w:rPr>
        <w:lastRenderedPageBreak/>
        <w:t>Table 4.1</w:t>
      </w:r>
      <w:r w:rsidR="00EC5EB6">
        <w:rPr>
          <w:u w:val="single"/>
        </w:rPr>
        <w:t>4</w:t>
      </w:r>
      <w:r>
        <w:rPr>
          <w:u w:val="single"/>
        </w:rPr>
        <w:t>:</w:t>
      </w:r>
      <w:r>
        <w:t xml:space="preserve"> Total acidity of the Cs promoted catalysts</w:t>
      </w:r>
      <w:bookmarkEnd w:id="543"/>
      <w:bookmarkEnd w:id="544"/>
      <w:bookmarkEnd w:id="545"/>
      <w:bookmarkEnd w:id="546"/>
      <w:bookmarkEnd w:id="547"/>
      <w:bookmarkEnd w:id="548"/>
      <w:bookmarkEnd w:id="549"/>
      <w:bookmarkEnd w:id="550"/>
    </w:p>
    <w:tbl>
      <w:tblPr>
        <w:tblStyle w:val="LightShading1"/>
        <w:tblW w:w="0" w:type="auto"/>
        <w:jc w:val="center"/>
        <w:tblLook w:val="06A0"/>
      </w:tblPr>
      <w:tblGrid>
        <w:gridCol w:w="2025"/>
        <w:gridCol w:w="4170"/>
      </w:tblGrid>
      <w:tr w:rsidR="008972EA" w:rsidTr="00503A8A">
        <w:trPr>
          <w:cnfStyle w:val="100000000000"/>
          <w:jc w:val="center"/>
        </w:trPr>
        <w:tc>
          <w:tcPr>
            <w:cnfStyle w:val="001000000000"/>
            <w:tcW w:w="0" w:type="auto"/>
          </w:tcPr>
          <w:p w:rsidR="008972EA" w:rsidRDefault="008972EA" w:rsidP="00503A8A">
            <w:pPr>
              <w:jc w:val="center"/>
            </w:pPr>
            <w:r>
              <w:t>CATALYST</w:t>
            </w:r>
          </w:p>
        </w:tc>
        <w:tc>
          <w:tcPr>
            <w:tcW w:w="0" w:type="auto"/>
          </w:tcPr>
          <w:p w:rsidR="008972EA" w:rsidRPr="00455554" w:rsidRDefault="008972EA" w:rsidP="00503A8A">
            <w:pPr>
              <w:jc w:val="center"/>
              <w:cnfStyle w:val="100000000000"/>
            </w:pPr>
            <w:r>
              <w:t>TOTAL ACIDITY (</w:t>
            </w:r>
            <w:r>
              <w:sym w:font="Symbol" w:char="F06D"/>
            </w:r>
            <w:r>
              <w:t>mol NH</w:t>
            </w:r>
            <w:r>
              <w:rPr>
                <w:vertAlign w:val="subscript"/>
              </w:rPr>
              <w:t xml:space="preserve">3 </w:t>
            </w:r>
            <w:r>
              <w:t>/ g catalyst)</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0.4% CsMg-V-HTlc</w:t>
            </w:r>
          </w:p>
        </w:tc>
        <w:tc>
          <w:tcPr>
            <w:tcW w:w="0" w:type="auto"/>
          </w:tcPr>
          <w:p w:rsidR="008972EA" w:rsidRDefault="008972EA" w:rsidP="00503A8A">
            <w:pPr>
              <w:jc w:val="center"/>
              <w:cnfStyle w:val="000000000000"/>
            </w:pPr>
            <w:r>
              <w:t>571.9</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0.9% CsMg-V-HTlc</w:t>
            </w:r>
          </w:p>
        </w:tc>
        <w:tc>
          <w:tcPr>
            <w:tcW w:w="0" w:type="auto"/>
          </w:tcPr>
          <w:p w:rsidR="008972EA" w:rsidRDefault="008972EA" w:rsidP="00503A8A">
            <w:pPr>
              <w:jc w:val="center"/>
              <w:cnfStyle w:val="000000000000"/>
            </w:pPr>
            <w:r>
              <w:t>561.7</w:t>
            </w:r>
          </w:p>
        </w:tc>
      </w:tr>
      <w:tr w:rsidR="008972EA" w:rsidTr="00503A8A">
        <w:trPr>
          <w:jc w:val="center"/>
        </w:trPr>
        <w:tc>
          <w:tcPr>
            <w:cnfStyle w:val="001000000000"/>
            <w:tcW w:w="0" w:type="auto"/>
          </w:tcPr>
          <w:p w:rsidR="008972EA" w:rsidRPr="003E37AB" w:rsidRDefault="008972EA" w:rsidP="00503A8A">
            <w:pPr>
              <w:jc w:val="center"/>
              <w:rPr>
                <w:b w:val="0"/>
              </w:rPr>
            </w:pPr>
            <w:r w:rsidRPr="003E37AB">
              <w:rPr>
                <w:b w:val="0"/>
              </w:rPr>
              <w:t>1.9% CsMg-V-HTlc</w:t>
            </w:r>
          </w:p>
        </w:tc>
        <w:tc>
          <w:tcPr>
            <w:tcW w:w="0" w:type="auto"/>
          </w:tcPr>
          <w:p w:rsidR="008972EA" w:rsidRDefault="008972EA" w:rsidP="00503A8A">
            <w:pPr>
              <w:jc w:val="center"/>
              <w:cnfStyle w:val="000000000000"/>
            </w:pPr>
            <w:r>
              <w:t>446.2</w:t>
            </w:r>
          </w:p>
        </w:tc>
      </w:tr>
    </w:tbl>
    <w:p w:rsidR="008972EA" w:rsidRPr="00455554" w:rsidRDefault="008972EA" w:rsidP="008972EA">
      <w:pPr>
        <w:jc w:val="center"/>
      </w:pPr>
    </w:p>
    <w:p w:rsidR="008972EA" w:rsidRDefault="00E84C95" w:rsidP="008972EA">
      <w:r>
        <w:rPr>
          <w:noProof/>
        </w:rPr>
        <w:drawing>
          <wp:anchor distT="0" distB="0" distL="114300" distR="114300" simplePos="0" relativeHeight="251760640" behindDoc="1" locked="0" layoutInCell="1" allowOverlap="1">
            <wp:simplePos x="0" y="0"/>
            <wp:positionH relativeFrom="column">
              <wp:posOffset>120015</wp:posOffset>
            </wp:positionH>
            <wp:positionV relativeFrom="paragraph">
              <wp:posOffset>1553210</wp:posOffset>
            </wp:positionV>
            <wp:extent cx="2794635" cy="1924050"/>
            <wp:effectExtent l="19050" t="0" r="5715" b="0"/>
            <wp:wrapTight wrapText="bothSides">
              <wp:wrapPolygon edited="0">
                <wp:start x="-147" y="0"/>
                <wp:lineTo x="-147" y="21386"/>
                <wp:lineTo x="21644" y="21386"/>
                <wp:lineTo x="21644" y="0"/>
                <wp:lineTo x="-147" y="0"/>
              </wp:wrapPolygon>
            </wp:wrapTight>
            <wp:docPr id="55"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68" cstate="print"/>
                    <a:srcRect/>
                    <a:stretch>
                      <a:fillRect/>
                    </a:stretch>
                  </pic:blipFill>
                  <pic:spPr bwMode="auto">
                    <a:xfrm>
                      <a:off x="0" y="0"/>
                      <a:ext cx="2794635" cy="1924050"/>
                    </a:xfrm>
                    <a:prstGeom prst="rect">
                      <a:avLst/>
                    </a:prstGeom>
                    <a:noFill/>
                    <a:ln w="9525">
                      <a:noFill/>
                      <a:miter lim="800000"/>
                      <a:headEnd/>
                      <a:tailEnd/>
                    </a:ln>
                  </pic:spPr>
                </pic:pic>
              </a:graphicData>
            </a:graphic>
          </wp:anchor>
        </w:drawing>
      </w:r>
      <w:r w:rsidR="008972EA">
        <w:t>The surface morphology of the promoted catalysts was found to be quite similar to that of the              Mg-V-HTlc, such that it was found to have an irregular structure (Figure 4.34). Increased metal loadings did not significantly change the morphology. Elemental mapping results for each of the selected areas shown in Figure 4.34 (Refer to Appendix B, Figure B9 – Figure B11) suggest that cesium, magnesium and vanadium are evenly distributed along the surface of the catalyst.</w:t>
      </w:r>
    </w:p>
    <w:p w:rsidR="008972EA" w:rsidRDefault="00C81F5A" w:rsidP="008972EA">
      <w:r>
        <w:rPr>
          <w:noProof/>
        </w:rPr>
        <w:pict>
          <v:shape id="_x0000_s1086" type="#_x0000_t202" style="position:absolute;left:0;text-align:left;margin-left:198pt;margin-top:27.05pt;width:24pt;height:18.75pt;z-index:251764736">
            <v:textbox style="mso-next-textbox:#_x0000_s1086">
              <w:txbxContent>
                <w:p w:rsidR="00346CD3" w:rsidRDefault="00346CD3" w:rsidP="008972EA">
                  <w:r>
                    <w:t>a</w:t>
                  </w:r>
                </w:p>
              </w:txbxContent>
            </v:textbox>
          </v:shape>
        </w:pict>
      </w:r>
      <w:r>
        <w:rPr>
          <w:noProof/>
        </w:rPr>
        <w:pict>
          <v:shape id="_x0000_s1085" type="#_x0000_t202" style="position:absolute;left:0;text-align:left;margin-left:407pt;margin-top:27.05pt;width:24pt;height:18.75pt;z-index:251763712">
            <v:textbox style="mso-next-textbox:#_x0000_s1085">
              <w:txbxContent>
                <w:p w:rsidR="00346CD3" w:rsidRDefault="00346CD3" w:rsidP="008972EA">
                  <w:r>
                    <w:t>b</w:t>
                  </w:r>
                </w:p>
              </w:txbxContent>
            </v:textbox>
          </v:shape>
        </w:pict>
      </w:r>
      <w:r w:rsidR="00E84C95">
        <w:rPr>
          <w:noProof/>
        </w:rPr>
        <w:drawing>
          <wp:anchor distT="0" distB="0" distL="114300" distR="114300" simplePos="0" relativeHeight="251762688" behindDoc="1" locked="0" layoutInCell="1" allowOverlap="1">
            <wp:simplePos x="0" y="0"/>
            <wp:positionH relativeFrom="column">
              <wp:posOffset>3072765</wp:posOffset>
            </wp:positionH>
            <wp:positionV relativeFrom="paragraph">
              <wp:posOffset>215900</wp:posOffset>
            </wp:positionV>
            <wp:extent cx="2515235" cy="1924050"/>
            <wp:effectExtent l="19050" t="0" r="0" b="0"/>
            <wp:wrapTight wrapText="bothSides">
              <wp:wrapPolygon edited="0">
                <wp:start x="-164" y="0"/>
                <wp:lineTo x="-164" y="21386"/>
                <wp:lineTo x="21595" y="21386"/>
                <wp:lineTo x="21595" y="0"/>
                <wp:lineTo x="-164" y="0"/>
              </wp:wrapPolygon>
            </wp:wrapTight>
            <wp:docPr id="54"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69" cstate="print"/>
                    <a:srcRect/>
                    <a:stretch>
                      <a:fillRect/>
                    </a:stretch>
                  </pic:blipFill>
                  <pic:spPr bwMode="auto">
                    <a:xfrm>
                      <a:off x="0" y="0"/>
                      <a:ext cx="2515235" cy="1924050"/>
                    </a:xfrm>
                    <a:prstGeom prst="rect">
                      <a:avLst/>
                    </a:prstGeom>
                    <a:noFill/>
                    <a:ln w="9525">
                      <a:noFill/>
                      <a:miter lim="800000"/>
                      <a:headEnd/>
                      <a:tailEnd/>
                    </a:ln>
                  </pic:spPr>
                </pic:pic>
              </a:graphicData>
            </a:graphic>
          </wp:anchor>
        </w:drawing>
      </w:r>
    </w:p>
    <w:p w:rsidR="008972EA" w:rsidRDefault="00C81F5A" w:rsidP="008972EA">
      <w:r>
        <w:rPr>
          <w:noProof/>
        </w:rPr>
        <w:pict>
          <v:shape id="_x0000_s1087" type="#_x0000_t202" style="position:absolute;left:0;text-align:left;margin-left:309.75pt;margin-top:20.95pt;width:24pt;height:18.75pt;z-index:251765760">
            <v:textbox style="mso-next-textbox:#_x0000_s1087">
              <w:txbxContent>
                <w:p w:rsidR="00346CD3" w:rsidRDefault="00346CD3" w:rsidP="008972EA">
                  <w:r>
                    <w:t>c</w:t>
                  </w:r>
                </w:p>
              </w:txbxContent>
            </v:textbox>
          </v:shape>
        </w:pict>
      </w:r>
      <w:r w:rsidR="00E84C95">
        <w:rPr>
          <w:noProof/>
        </w:rPr>
        <w:drawing>
          <wp:anchor distT="0" distB="0" distL="114300" distR="114300" simplePos="0" relativeHeight="251761664" behindDoc="1" locked="0" layoutInCell="1" allowOverlap="1">
            <wp:simplePos x="0" y="0"/>
            <wp:positionH relativeFrom="column">
              <wp:posOffset>1536700</wp:posOffset>
            </wp:positionH>
            <wp:positionV relativeFrom="paragraph">
              <wp:posOffset>1918970</wp:posOffset>
            </wp:positionV>
            <wp:extent cx="2794635" cy="1885950"/>
            <wp:effectExtent l="19050" t="0" r="5715" b="0"/>
            <wp:wrapTight wrapText="bothSides">
              <wp:wrapPolygon edited="0">
                <wp:start x="-147" y="0"/>
                <wp:lineTo x="-147" y="21382"/>
                <wp:lineTo x="21644" y="21382"/>
                <wp:lineTo x="21644" y="0"/>
                <wp:lineTo x="-147" y="0"/>
              </wp:wrapPolygon>
            </wp:wrapTight>
            <wp:docPr id="5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0" cstate="print"/>
                    <a:srcRect/>
                    <a:stretch>
                      <a:fillRect/>
                    </a:stretch>
                  </pic:blipFill>
                  <pic:spPr bwMode="auto">
                    <a:xfrm>
                      <a:off x="0" y="0"/>
                      <a:ext cx="2794635" cy="1885950"/>
                    </a:xfrm>
                    <a:prstGeom prst="rect">
                      <a:avLst/>
                    </a:prstGeom>
                    <a:noFill/>
                    <a:ln w="9525">
                      <a:noFill/>
                      <a:miter lim="800000"/>
                      <a:headEnd/>
                      <a:tailEnd/>
                    </a:ln>
                  </pic:spPr>
                </pic:pic>
              </a:graphicData>
            </a:graphic>
          </wp:anchor>
        </w:drawing>
      </w:r>
    </w:p>
    <w:p w:rsidR="008972EA" w:rsidRDefault="008972EA" w:rsidP="008972EA"/>
    <w:p w:rsidR="008972EA" w:rsidRPr="007C575E" w:rsidRDefault="008972EA" w:rsidP="008972EA"/>
    <w:p w:rsidR="008972EA" w:rsidRDefault="008972EA" w:rsidP="0039674C">
      <w:pPr>
        <w:pStyle w:val="Heading2"/>
      </w:pPr>
    </w:p>
    <w:p w:rsidR="008972EA" w:rsidRDefault="008972EA" w:rsidP="0039674C">
      <w:pPr>
        <w:pStyle w:val="Heading2"/>
      </w:pPr>
    </w:p>
    <w:p w:rsidR="008972EA" w:rsidRDefault="008972EA" w:rsidP="005F084E">
      <w:pPr>
        <w:pStyle w:val="Heading2"/>
      </w:pPr>
    </w:p>
    <w:p w:rsidR="008972EA" w:rsidRDefault="008972EA" w:rsidP="005F084E">
      <w:pPr>
        <w:pStyle w:val="Caption"/>
        <w:jc w:val="left"/>
      </w:pPr>
      <w:bookmarkStart w:id="551" w:name="_Toc248839653"/>
      <w:bookmarkStart w:id="552" w:name="_Toc248840161"/>
      <w:bookmarkStart w:id="553" w:name="_Toc266790815"/>
      <w:bookmarkStart w:id="554" w:name="_Toc266790944"/>
      <w:bookmarkStart w:id="555" w:name="_Toc266955723"/>
      <w:bookmarkStart w:id="556" w:name="_Toc272313477"/>
      <w:r>
        <w:rPr>
          <w:u w:val="single"/>
        </w:rPr>
        <w:t xml:space="preserve">Figure 4.34: </w:t>
      </w:r>
      <w:r w:rsidR="005F084E">
        <w:t xml:space="preserve">SEM images of </w:t>
      </w:r>
      <w:r>
        <w:t xml:space="preserve">a) 0.4% CsMg-V-HTlc  b) 0.9% CsMg-V-HTlc and </w:t>
      </w:r>
      <w:r w:rsidR="00C80E2F">
        <w:t xml:space="preserve">                            </w:t>
      </w:r>
      <w:r>
        <w:t>c) 1.9% CsMg-V-HTlc</w:t>
      </w:r>
      <w:bookmarkEnd w:id="551"/>
      <w:bookmarkEnd w:id="552"/>
      <w:bookmarkEnd w:id="553"/>
      <w:bookmarkEnd w:id="554"/>
      <w:bookmarkEnd w:id="555"/>
      <w:bookmarkEnd w:id="556"/>
    </w:p>
    <w:p w:rsidR="008972EA" w:rsidRDefault="008972EA" w:rsidP="008972EA">
      <w:r>
        <w:lastRenderedPageBreak/>
        <w:t xml:space="preserve">The TG and DTG results show that each catalyst undergoes a loss of physisorbed water at ~ 113 </w:t>
      </w:r>
      <w:r>
        <w:sym w:font="Symbol" w:char="F0B0"/>
      </w:r>
      <w:r>
        <w:t xml:space="preserve">C. The second weight loss step observed for the Mg-V-HTlc is not present in the 0.9% CsMg-V-HTlc and is observed at a lower temperature  in the 0.4% CsMg-V-HTlc and 1.9% CsMg-V-HTlc’s. In hydrotalcite-like catalysts, this peak is usually due to the loss of interlayer water [6]. XRD analyses on the Cs promoted catalysts shows that the HT-like structure is maintained, irrespective of the loading – interlayer water is therefore still present. It is therefore likely that cesium could possibly interact with interlayer water, therefore making it much more difficult to remove under the experimental conditions. The final weight loss step (due to decarboxylation and dehydroxylation) is present in all the promoted samples and occurs at approximately 400 </w:t>
      </w:r>
      <w:r>
        <w:sym w:font="Symbol" w:char="F0B0"/>
      </w:r>
      <w:r>
        <w:t>C. The total weight loss observed for the 0.4%, 0.9% and 1.9% Cs promoted catalysts was determined to be 28.5%, 27.2% and 26.4% respectively.</w:t>
      </w:r>
    </w:p>
    <w:p w:rsidR="008972EA" w:rsidRDefault="008972EA" w:rsidP="0039674C">
      <w:pPr>
        <w:pStyle w:val="Heading2"/>
      </w:pPr>
    </w:p>
    <w:p w:rsidR="008972EA" w:rsidRPr="007C575E" w:rsidRDefault="00C34B50" w:rsidP="008972EA">
      <w:r>
        <w:rPr>
          <w:noProof/>
        </w:rPr>
        <w:drawing>
          <wp:anchor distT="0" distB="0" distL="114300" distR="114300" simplePos="0" relativeHeight="251766784" behindDoc="1" locked="0" layoutInCell="1" allowOverlap="1">
            <wp:simplePos x="0" y="0"/>
            <wp:positionH relativeFrom="column">
              <wp:posOffset>634365</wp:posOffset>
            </wp:positionH>
            <wp:positionV relativeFrom="paragraph">
              <wp:posOffset>81915</wp:posOffset>
            </wp:positionV>
            <wp:extent cx="4486275" cy="2876550"/>
            <wp:effectExtent l="19050" t="19050" r="28575" b="19050"/>
            <wp:wrapTight wrapText="bothSides">
              <wp:wrapPolygon edited="0">
                <wp:start x="-92" y="-143"/>
                <wp:lineTo x="-92" y="21743"/>
                <wp:lineTo x="21738" y="21743"/>
                <wp:lineTo x="21738" y="-143"/>
                <wp:lineTo x="-92" y="-143"/>
              </wp:wrapPolygon>
            </wp:wrapTight>
            <wp:docPr id="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srcRect t="14103"/>
                    <a:stretch>
                      <a:fillRect/>
                    </a:stretch>
                  </pic:blipFill>
                  <pic:spPr bwMode="auto">
                    <a:xfrm>
                      <a:off x="0" y="0"/>
                      <a:ext cx="4486275" cy="2876550"/>
                    </a:xfrm>
                    <a:prstGeom prst="rect">
                      <a:avLst/>
                    </a:prstGeom>
                    <a:noFill/>
                    <a:ln w="9525">
                      <a:solidFill>
                        <a:schemeClr val="tx1"/>
                      </a:solidFill>
                      <a:miter lim="800000"/>
                      <a:headEnd/>
                      <a:tailEnd/>
                    </a:ln>
                  </pic:spPr>
                </pic:pic>
              </a:graphicData>
            </a:graphic>
          </wp:anchor>
        </w:drawing>
      </w: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Pr="008E136B" w:rsidRDefault="008972EA" w:rsidP="00327EBC">
      <w:pPr>
        <w:pStyle w:val="Caption"/>
      </w:pPr>
      <w:bookmarkStart w:id="557" w:name="_Toc248839654"/>
      <w:bookmarkStart w:id="558" w:name="_Toc248840162"/>
      <w:bookmarkStart w:id="559" w:name="_Toc266790816"/>
      <w:bookmarkStart w:id="560" w:name="_Toc266790945"/>
      <w:bookmarkStart w:id="561" w:name="_Toc266955724"/>
      <w:bookmarkStart w:id="562" w:name="_Toc272313478"/>
      <w:r>
        <w:rPr>
          <w:u w:val="single"/>
        </w:rPr>
        <w:t>Figure 4.35:</w:t>
      </w:r>
      <w:r>
        <w:t xml:space="preserve"> TG and DTG curves for the 0.4% CsMg-V-HTlc</w:t>
      </w:r>
      <w:bookmarkEnd w:id="557"/>
      <w:bookmarkEnd w:id="558"/>
      <w:bookmarkEnd w:id="559"/>
      <w:bookmarkEnd w:id="560"/>
      <w:bookmarkEnd w:id="561"/>
      <w:bookmarkEnd w:id="562"/>
    </w:p>
    <w:p w:rsidR="008972EA" w:rsidRDefault="00C34B50" w:rsidP="0039674C">
      <w:pPr>
        <w:pStyle w:val="Heading2"/>
      </w:pPr>
      <w:r>
        <w:rPr>
          <w:noProof/>
        </w:rPr>
        <w:lastRenderedPageBreak/>
        <w:drawing>
          <wp:anchor distT="0" distB="0" distL="114300" distR="114300" simplePos="0" relativeHeight="251767808" behindDoc="1" locked="0" layoutInCell="1" allowOverlap="1">
            <wp:simplePos x="0" y="0"/>
            <wp:positionH relativeFrom="column">
              <wp:posOffset>596265</wp:posOffset>
            </wp:positionH>
            <wp:positionV relativeFrom="paragraph">
              <wp:posOffset>-13335</wp:posOffset>
            </wp:positionV>
            <wp:extent cx="4526915" cy="2876550"/>
            <wp:effectExtent l="19050" t="19050" r="26035" b="19050"/>
            <wp:wrapTight wrapText="bothSides">
              <wp:wrapPolygon edited="0">
                <wp:start x="-91" y="-143"/>
                <wp:lineTo x="-91" y="21743"/>
                <wp:lineTo x="21724" y="21743"/>
                <wp:lineTo x="21724" y="-143"/>
                <wp:lineTo x="-91" y="-143"/>
              </wp:wrapPolygon>
            </wp:wrapTight>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srcRect t="14744"/>
                    <a:stretch>
                      <a:fillRect/>
                    </a:stretch>
                  </pic:blipFill>
                  <pic:spPr bwMode="auto">
                    <a:xfrm>
                      <a:off x="0" y="0"/>
                      <a:ext cx="4526915" cy="2876550"/>
                    </a:xfrm>
                    <a:prstGeom prst="rect">
                      <a:avLst/>
                    </a:prstGeom>
                    <a:noFill/>
                    <a:ln w="9525">
                      <a:solidFill>
                        <a:schemeClr val="tx1"/>
                      </a:solidFill>
                      <a:miter lim="800000"/>
                      <a:headEnd/>
                      <a:tailEnd/>
                    </a:ln>
                  </pic:spPr>
                </pic:pic>
              </a:graphicData>
            </a:graphic>
          </wp:anchor>
        </w:drawing>
      </w: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27EBC">
      <w:pPr>
        <w:pStyle w:val="Caption"/>
      </w:pPr>
      <w:bookmarkStart w:id="563" w:name="_Toc248839655"/>
      <w:bookmarkStart w:id="564" w:name="_Toc248840163"/>
      <w:bookmarkStart w:id="565" w:name="_Toc266790817"/>
      <w:bookmarkStart w:id="566" w:name="_Toc266790946"/>
      <w:bookmarkStart w:id="567" w:name="_Toc266955725"/>
      <w:bookmarkStart w:id="568" w:name="_Toc272313479"/>
      <w:r w:rsidRPr="008E136B">
        <w:rPr>
          <w:u w:val="single"/>
        </w:rPr>
        <w:t>Figure 4.36:</w:t>
      </w:r>
      <w:r>
        <w:t xml:space="preserve"> TG and DTG curves for the 0.9% CsMg-V-HTlc</w:t>
      </w:r>
      <w:bookmarkEnd w:id="563"/>
      <w:bookmarkEnd w:id="564"/>
      <w:bookmarkEnd w:id="565"/>
      <w:bookmarkEnd w:id="566"/>
      <w:bookmarkEnd w:id="567"/>
      <w:bookmarkEnd w:id="568"/>
    </w:p>
    <w:p w:rsidR="008972EA" w:rsidRPr="008E136B" w:rsidRDefault="008972EA" w:rsidP="008972EA">
      <w:pPr>
        <w:jc w:val="center"/>
      </w:pPr>
    </w:p>
    <w:p w:rsidR="008972EA" w:rsidRPr="008E136B" w:rsidRDefault="008972EA" w:rsidP="008972EA"/>
    <w:p w:rsidR="008972EA" w:rsidRDefault="008972EA" w:rsidP="0039674C">
      <w:pPr>
        <w:pStyle w:val="Heading2"/>
      </w:pPr>
      <w:r w:rsidRPr="008E136B">
        <w:rPr>
          <w:noProof/>
        </w:rPr>
        <w:drawing>
          <wp:anchor distT="0" distB="0" distL="114300" distR="114300" simplePos="0" relativeHeight="251768832" behindDoc="1" locked="0" layoutInCell="1" allowOverlap="1">
            <wp:simplePos x="0" y="0"/>
            <wp:positionH relativeFrom="column">
              <wp:posOffset>561975</wp:posOffset>
            </wp:positionH>
            <wp:positionV relativeFrom="paragraph">
              <wp:posOffset>-114300</wp:posOffset>
            </wp:positionV>
            <wp:extent cx="4492625" cy="2879725"/>
            <wp:effectExtent l="19050" t="19050" r="22225" b="15875"/>
            <wp:wrapTight wrapText="bothSides">
              <wp:wrapPolygon edited="0">
                <wp:start x="-92" y="-143"/>
                <wp:lineTo x="-92" y="21719"/>
                <wp:lineTo x="21707" y="21719"/>
                <wp:lineTo x="21707" y="-143"/>
                <wp:lineTo x="-92" y="-143"/>
              </wp:wrapPolygon>
            </wp:wrapTight>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srcRect t="14530"/>
                    <a:stretch>
                      <a:fillRect/>
                    </a:stretch>
                  </pic:blipFill>
                  <pic:spPr bwMode="auto">
                    <a:xfrm>
                      <a:off x="0" y="0"/>
                      <a:ext cx="4492625" cy="2879725"/>
                    </a:xfrm>
                    <a:prstGeom prst="rect">
                      <a:avLst/>
                    </a:prstGeom>
                    <a:noFill/>
                    <a:ln w="9525">
                      <a:solidFill>
                        <a:schemeClr val="tx1"/>
                      </a:solidFill>
                      <a:miter lim="800000"/>
                      <a:headEnd/>
                      <a:tailEnd/>
                    </a:ln>
                  </pic:spPr>
                </pic:pic>
              </a:graphicData>
            </a:graphic>
          </wp:anchor>
        </w:drawing>
      </w: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2C7B8B" w:rsidRDefault="002C7B8B" w:rsidP="00327EBC">
      <w:pPr>
        <w:pStyle w:val="Caption"/>
      </w:pPr>
      <w:bookmarkStart w:id="569" w:name="_Toc248839656"/>
      <w:bookmarkStart w:id="570" w:name="_Toc248840164"/>
    </w:p>
    <w:p w:rsidR="008972EA" w:rsidRDefault="008972EA" w:rsidP="00327EBC">
      <w:pPr>
        <w:pStyle w:val="Caption"/>
      </w:pPr>
      <w:bookmarkStart w:id="571" w:name="_Toc266790818"/>
      <w:bookmarkStart w:id="572" w:name="_Toc266790947"/>
      <w:bookmarkStart w:id="573" w:name="_Toc266955726"/>
      <w:bookmarkStart w:id="574" w:name="_Toc272313480"/>
      <w:r>
        <w:rPr>
          <w:u w:val="single"/>
        </w:rPr>
        <w:t>Figure 4.37:</w:t>
      </w:r>
      <w:r>
        <w:t xml:space="preserve"> TG and DTG curves for the 1.9% CsMg-V-HTlc</w:t>
      </w:r>
      <w:bookmarkEnd w:id="569"/>
      <w:bookmarkEnd w:id="570"/>
      <w:bookmarkEnd w:id="571"/>
      <w:bookmarkEnd w:id="572"/>
      <w:bookmarkEnd w:id="573"/>
      <w:bookmarkEnd w:id="574"/>
    </w:p>
    <w:p w:rsidR="008972EA" w:rsidRDefault="00AD1342" w:rsidP="0039674C">
      <w:pPr>
        <w:pStyle w:val="Heading2"/>
      </w:pPr>
      <w:bookmarkStart w:id="575" w:name="_Toc266960825"/>
      <w:r>
        <w:lastRenderedPageBreak/>
        <w:t>4.4</w:t>
      </w:r>
      <w:r w:rsidR="008972EA">
        <w:t xml:space="preserve">. </w:t>
      </w:r>
      <w:r w:rsidR="00E82697">
        <w:t>Characterisation of the boron promoted catalysts</w:t>
      </w:r>
      <w:bookmarkEnd w:id="575"/>
    </w:p>
    <w:p w:rsidR="008972EA" w:rsidRDefault="008972EA" w:rsidP="008972EA"/>
    <w:p w:rsidR="008972EA" w:rsidRDefault="008972EA" w:rsidP="008972EA">
      <w:r>
        <w:t>Three boron loaded catalysts were synthesized and ICP analysis confirmed the loading of boron on the catalyst (Table 4.1</w:t>
      </w:r>
      <w:r w:rsidR="00EC5EB6">
        <w:t>5</w:t>
      </w:r>
      <w:r>
        <w:t xml:space="preserve">). The Mg/V ratios were found to be lower than that for the Mg-V-HTlc; specifically, the amount of vanadium present was found to decrease as the boron loading increased. </w:t>
      </w:r>
      <w:r w:rsidRPr="000D6512">
        <w:t>Boron loadings higher than 0.6% were difficult to obtain, although multiple syntheses was attempted.</w:t>
      </w:r>
      <w:r>
        <w:t xml:space="preserve"> </w:t>
      </w:r>
      <w:r w:rsidR="00EC5EB6" w:rsidRPr="00EF38CA">
        <w:t>Boron promoted catalysts will henceforth be named as was done for both the cesium and barium promoted samples e.g. the 0.1% boron promoted Mg-V-HTlc will be referred to as 0.1% BMg-V-HTlc</w:t>
      </w:r>
      <w:r w:rsidR="0008402E" w:rsidRPr="00EF38CA">
        <w:t xml:space="preserve"> etc</w:t>
      </w:r>
      <w:r w:rsidR="00EC5EB6" w:rsidRPr="00EF38CA">
        <w:t>.</w:t>
      </w:r>
    </w:p>
    <w:p w:rsidR="008972EA" w:rsidRDefault="008972EA" w:rsidP="008972EA"/>
    <w:p w:rsidR="008972EA" w:rsidRPr="00024C20" w:rsidRDefault="008972EA" w:rsidP="00327EBC">
      <w:pPr>
        <w:pStyle w:val="Caption"/>
      </w:pPr>
      <w:bookmarkStart w:id="576" w:name="_Toc248839304"/>
      <w:bookmarkStart w:id="577" w:name="_Toc248839657"/>
      <w:bookmarkStart w:id="578" w:name="_Toc266790588"/>
      <w:bookmarkStart w:id="579" w:name="_Toc266790819"/>
      <w:bookmarkStart w:id="580" w:name="_Toc266955480"/>
      <w:bookmarkStart w:id="581" w:name="_Toc266955727"/>
      <w:bookmarkStart w:id="582" w:name="_Toc272313174"/>
      <w:bookmarkStart w:id="583" w:name="_Toc272313481"/>
      <w:r>
        <w:rPr>
          <w:u w:val="single"/>
        </w:rPr>
        <w:t>Table 4.1</w:t>
      </w:r>
      <w:r w:rsidR="00EC5EB6">
        <w:rPr>
          <w:u w:val="single"/>
        </w:rPr>
        <w:t>5</w:t>
      </w:r>
      <w:r>
        <w:rPr>
          <w:u w:val="single"/>
        </w:rPr>
        <w:t>:</w:t>
      </w:r>
      <w:r>
        <w:t xml:space="preserve"> ICP results for the boron promoted catalysts</w:t>
      </w:r>
      <w:bookmarkEnd w:id="576"/>
      <w:bookmarkEnd w:id="577"/>
      <w:bookmarkEnd w:id="578"/>
      <w:bookmarkEnd w:id="579"/>
      <w:bookmarkEnd w:id="580"/>
      <w:bookmarkEnd w:id="581"/>
      <w:bookmarkEnd w:id="582"/>
      <w:bookmarkEnd w:id="583"/>
    </w:p>
    <w:tbl>
      <w:tblPr>
        <w:tblStyle w:val="LightShading1"/>
        <w:tblW w:w="0" w:type="auto"/>
        <w:jc w:val="center"/>
        <w:tblLook w:val="06A0"/>
      </w:tblPr>
      <w:tblGrid>
        <w:gridCol w:w="1415"/>
        <w:gridCol w:w="1744"/>
        <w:gridCol w:w="754"/>
        <w:gridCol w:w="2294"/>
      </w:tblGrid>
      <w:tr w:rsidR="008972EA" w:rsidTr="00503A8A">
        <w:trPr>
          <w:cnfStyle w:val="100000000000"/>
          <w:jc w:val="center"/>
        </w:trPr>
        <w:tc>
          <w:tcPr>
            <w:cnfStyle w:val="001000000000"/>
            <w:tcW w:w="0" w:type="auto"/>
          </w:tcPr>
          <w:p w:rsidR="008972EA" w:rsidRDefault="008972EA" w:rsidP="00503A8A">
            <w:r>
              <w:t>CATALYST</w:t>
            </w:r>
          </w:p>
        </w:tc>
        <w:tc>
          <w:tcPr>
            <w:tcW w:w="0" w:type="auto"/>
          </w:tcPr>
          <w:p w:rsidR="008972EA" w:rsidRDefault="008972EA" w:rsidP="00503A8A">
            <w:pPr>
              <w:cnfStyle w:val="100000000000"/>
            </w:pPr>
            <w:r>
              <w:t>% B LOADING</w:t>
            </w:r>
          </w:p>
        </w:tc>
        <w:tc>
          <w:tcPr>
            <w:tcW w:w="0" w:type="auto"/>
          </w:tcPr>
          <w:p w:rsidR="008972EA" w:rsidRDefault="008972EA" w:rsidP="00503A8A">
            <w:pPr>
              <w:cnfStyle w:val="100000000000"/>
            </w:pPr>
            <w:r>
              <w:t>Mg/V</w:t>
            </w:r>
          </w:p>
        </w:tc>
        <w:tc>
          <w:tcPr>
            <w:tcW w:w="0" w:type="auto"/>
          </w:tcPr>
          <w:p w:rsidR="008972EA" w:rsidRDefault="008972EA" w:rsidP="00503A8A">
            <w:pPr>
              <w:cnfStyle w:val="100000000000"/>
            </w:pPr>
            <w:r>
              <w:t>V CONTENT (mg / g)</w:t>
            </w:r>
          </w:p>
        </w:tc>
      </w:tr>
      <w:tr w:rsidR="008972EA" w:rsidTr="00503A8A">
        <w:trPr>
          <w:jc w:val="center"/>
        </w:trPr>
        <w:tc>
          <w:tcPr>
            <w:cnfStyle w:val="001000000000"/>
            <w:tcW w:w="0" w:type="auto"/>
          </w:tcPr>
          <w:p w:rsidR="008972EA" w:rsidRPr="003E37AB" w:rsidRDefault="008972EA" w:rsidP="00503A8A">
            <w:pPr>
              <w:rPr>
                <w:b w:val="0"/>
              </w:rPr>
            </w:pPr>
            <w:r w:rsidRPr="003E37AB">
              <w:rPr>
                <w:b w:val="0"/>
              </w:rPr>
              <w:t>Catalyst 1</w:t>
            </w:r>
          </w:p>
        </w:tc>
        <w:tc>
          <w:tcPr>
            <w:tcW w:w="0" w:type="auto"/>
          </w:tcPr>
          <w:p w:rsidR="008972EA" w:rsidRDefault="008972EA" w:rsidP="00503A8A">
            <w:pPr>
              <w:jc w:val="center"/>
              <w:cnfStyle w:val="000000000000"/>
            </w:pPr>
            <w:r>
              <w:t>0.1</w:t>
            </w:r>
          </w:p>
        </w:tc>
        <w:tc>
          <w:tcPr>
            <w:tcW w:w="0" w:type="auto"/>
          </w:tcPr>
          <w:p w:rsidR="008972EA" w:rsidRDefault="008972EA" w:rsidP="00503A8A">
            <w:pPr>
              <w:jc w:val="center"/>
              <w:cnfStyle w:val="000000000000"/>
            </w:pPr>
            <w:r>
              <w:t>1.7</w:t>
            </w:r>
          </w:p>
        </w:tc>
        <w:tc>
          <w:tcPr>
            <w:tcW w:w="0" w:type="auto"/>
          </w:tcPr>
          <w:p w:rsidR="008972EA" w:rsidRDefault="008972EA" w:rsidP="00503A8A">
            <w:pPr>
              <w:jc w:val="center"/>
              <w:cnfStyle w:val="000000000000"/>
            </w:pPr>
            <w:r>
              <w:t>175.5</w:t>
            </w:r>
          </w:p>
        </w:tc>
      </w:tr>
      <w:tr w:rsidR="008972EA" w:rsidTr="00503A8A">
        <w:trPr>
          <w:trHeight w:val="325"/>
          <w:jc w:val="center"/>
        </w:trPr>
        <w:tc>
          <w:tcPr>
            <w:cnfStyle w:val="001000000000"/>
            <w:tcW w:w="0" w:type="auto"/>
          </w:tcPr>
          <w:p w:rsidR="008972EA" w:rsidRPr="003E37AB" w:rsidRDefault="008972EA" w:rsidP="00503A8A">
            <w:pPr>
              <w:rPr>
                <w:b w:val="0"/>
              </w:rPr>
            </w:pPr>
            <w:r w:rsidRPr="003E37AB">
              <w:rPr>
                <w:b w:val="0"/>
              </w:rPr>
              <w:t>Catalyst 2</w:t>
            </w:r>
          </w:p>
        </w:tc>
        <w:tc>
          <w:tcPr>
            <w:tcW w:w="0" w:type="auto"/>
          </w:tcPr>
          <w:p w:rsidR="008972EA" w:rsidRDefault="008972EA" w:rsidP="00503A8A">
            <w:pPr>
              <w:jc w:val="center"/>
              <w:cnfStyle w:val="000000000000"/>
            </w:pPr>
            <w:r>
              <w:t>0.3</w:t>
            </w:r>
          </w:p>
        </w:tc>
        <w:tc>
          <w:tcPr>
            <w:tcW w:w="0" w:type="auto"/>
          </w:tcPr>
          <w:p w:rsidR="008972EA" w:rsidRDefault="008972EA" w:rsidP="00503A8A">
            <w:pPr>
              <w:jc w:val="center"/>
              <w:cnfStyle w:val="000000000000"/>
            </w:pPr>
            <w:r>
              <w:t>1.6</w:t>
            </w:r>
          </w:p>
        </w:tc>
        <w:tc>
          <w:tcPr>
            <w:tcW w:w="0" w:type="auto"/>
          </w:tcPr>
          <w:p w:rsidR="008972EA" w:rsidRDefault="008972EA" w:rsidP="00503A8A">
            <w:pPr>
              <w:jc w:val="center"/>
              <w:cnfStyle w:val="000000000000"/>
            </w:pPr>
            <w:r>
              <w:t>165.8</w:t>
            </w:r>
          </w:p>
        </w:tc>
      </w:tr>
      <w:tr w:rsidR="008972EA" w:rsidTr="00503A8A">
        <w:trPr>
          <w:jc w:val="center"/>
        </w:trPr>
        <w:tc>
          <w:tcPr>
            <w:cnfStyle w:val="001000000000"/>
            <w:tcW w:w="0" w:type="auto"/>
          </w:tcPr>
          <w:p w:rsidR="008972EA" w:rsidRPr="003E37AB" w:rsidRDefault="008972EA" w:rsidP="00503A8A">
            <w:pPr>
              <w:rPr>
                <w:b w:val="0"/>
              </w:rPr>
            </w:pPr>
            <w:r w:rsidRPr="003E37AB">
              <w:rPr>
                <w:b w:val="0"/>
              </w:rPr>
              <w:t>Catalyst 3</w:t>
            </w:r>
          </w:p>
        </w:tc>
        <w:tc>
          <w:tcPr>
            <w:tcW w:w="0" w:type="auto"/>
          </w:tcPr>
          <w:p w:rsidR="008972EA" w:rsidRDefault="008972EA" w:rsidP="00503A8A">
            <w:pPr>
              <w:jc w:val="center"/>
              <w:cnfStyle w:val="000000000000"/>
            </w:pPr>
            <w:r>
              <w:t>0.6</w:t>
            </w:r>
          </w:p>
        </w:tc>
        <w:tc>
          <w:tcPr>
            <w:tcW w:w="0" w:type="auto"/>
          </w:tcPr>
          <w:p w:rsidR="008972EA" w:rsidRDefault="008972EA" w:rsidP="00503A8A">
            <w:pPr>
              <w:jc w:val="center"/>
              <w:cnfStyle w:val="000000000000"/>
            </w:pPr>
            <w:r>
              <w:t>1.6</w:t>
            </w:r>
          </w:p>
        </w:tc>
        <w:tc>
          <w:tcPr>
            <w:tcW w:w="0" w:type="auto"/>
          </w:tcPr>
          <w:p w:rsidR="008972EA" w:rsidRDefault="008972EA" w:rsidP="00503A8A">
            <w:pPr>
              <w:jc w:val="center"/>
              <w:cnfStyle w:val="000000000000"/>
            </w:pPr>
            <w:r>
              <w:t>152.0</w:t>
            </w:r>
          </w:p>
        </w:tc>
      </w:tr>
    </w:tbl>
    <w:p w:rsidR="008972EA" w:rsidRDefault="008972EA" w:rsidP="008972EA"/>
    <w:p w:rsidR="008972EA" w:rsidRDefault="008972EA" w:rsidP="008972EA">
      <w:r>
        <w:t xml:space="preserve">XRD analyses on the catalysts (Figure 4.39 – Figure 4.41) showed the presence of peaks that were attributed to the formation of the HT-like structure (at ~ 17 </w:t>
      </w:r>
      <w:r>
        <w:sym w:font="Symbol" w:char="F0B0"/>
      </w:r>
      <w:r>
        <w:t>2</w:t>
      </w:r>
      <w:r>
        <w:sym w:font="Symbol" w:char="F071"/>
      </w:r>
      <w:r>
        <w:t xml:space="preserve">, 27 </w:t>
      </w:r>
      <w:r>
        <w:sym w:font="Symbol" w:char="F0B0"/>
      </w:r>
      <w:r>
        <w:t>2</w:t>
      </w:r>
      <w:r>
        <w:sym w:font="Symbol" w:char="F071"/>
      </w:r>
      <w:r>
        <w:t xml:space="preserve">, ~ 42 </w:t>
      </w:r>
      <w:r>
        <w:sym w:font="Symbol" w:char="F0B0"/>
      </w:r>
      <w:r>
        <w:t>2</w:t>
      </w:r>
      <w:r>
        <w:sym w:font="Symbol" w:char="F071"/>
      </w:r>
      <w:r>
        <w:t xml:space="preserve"> and ~ 70 </w:t>
      </w:r>
      <w:r>
        <w:sym w:font="Symbol" w:char="F0B0"/>
      </w:r>
      <w:r>
        <w:t>2</w:t>
      </w:r>
      <w:r>
        <w:sym w:font="Symbol" w:char="F071"/>
      </w:r>
      <w:r>
        <w:t>) and these were used to calculate the lattice parameters presented in Table 4.1</w:t>
      </w:r>
      <w:r w:rsidR="00EC5EB6">
        <w:t>6</w:t>
      </w:r>
      <w:r>
        <w:t xml:space="preserve">. No additional phases could be identified. </w:t>
      </w:r>
      <w:r w:rsidRPr="00EF38CA">
        <w:t xml:space="preserve">For the 0.6% BMg-V-HTlc, the sharp peak at ~ 30 </w:t>
      </w:r>
      <w:r w:rsidRPr="00EF38CA">
        <w:sym w:font="Symbol" w:char="F0B0"/>
      </w:r>
      <w:r w:rsidRPr="00EF38CA">
        <w:t>2</w:t>
      </w:r>
      <w:r w:rsidRPr="00EF38CA">
        <w:sym w:font="Symbol" w:char="F071"/>
      </w:r>
      <w:r w:rsidRPr="00EF38CA">
        <w:t>, was due to the XRD sample holder</w:t>
      </w:r>
      <w:r w:rsidR="0008402E" w:rsidRPr="00EF38CA">
        <w:t>,</w:t>
      </w:r>
      <w:r w:rsidR="00361B14" w:rsidRPr="00EF38CA">
        <w:t xml:space="preserve"> due to the small quantity of sample analysed</w:t>
      </w:r>
      <w:r w:rsidRPr="00EF38CA">
        <w:t xml:space="preserve"> – the diffractogram of which can be found in Appendix B, Figure B12). </w:t>
      </w:r>
      <w:r w:rsidR="00361B14" w:rsidRPr="00EF38CA">
        <w:t>This sharp peak was not noticed for the 0.1% and 0.3% boron promoted catalysts since larger sample sizes were used during XRD analyses.</w:t>
      </w:r>
      <w:r w:rsidR="00361B14">
        <w:t xml:space="preserve"> </w:t>
      </w:r>
      <w:r>
        <w:t xml:space="preserve">The </w:t>
      </w:r>
      <w:r>
        <w:rPr>
          <w:i/>
        </w:rPr>
        <w:t>c</w:t>
      </w:r>
      <w:r>
        <w:t xml:space="preserve"> parameter was found to increase marginally with increasing boron loading and was higher than that of the Mg-V-HTlc. Boron (+3) has an ionic radius of 0.23 </w:t>
      </w:r>
      <w:r w:rsidR="00692C99">
        <w:rPr>
          <w:rFonts w:cs="Times New Roman"/>
        </w:rPr>
        <w:t>Å</w:t>
      </w:r>
      <w:r>
        <w:t xml:space="preserve"> and the increased </w:t>
      </w:r>
      <w:r>
        <w:rPr>
          <w:i/>
        </w:rPr>
        <w:t xml:space="preserve">c </w:t>
      </w:r>
      <w:r>
        <w:t xml:space="preserve">parameter suggests that some of the boron could possibly be located in the interlayer space. The average cation-cation distance was consistently 3.1 </w:t>
      </w:r>
      <w:r w:rsidR="00692C99">
        <w:rPr>
          <w:rFonts w:cs="Times New Roman"/>
        </w:rPr>
        <w:t>Å</w:t>
      </w:r>
      <w:r>
        <w:t xml:space="preserve"> - higher than the 2.9 </w:t>
      </w:r>
      <w:r w:rsidR="00692C99">
        <w:rPr>
          <w:rFonts w:cs="Times New Roman"/>
        </w:rPr>
        <w:t>Å</w:t>
      </w:r>
      <w:r>
        <w:t xml:space="preserve"> determined for Mg-V-HTlc, likely due to the presence of the additional cation in the structure as compared to the Mg-V-HTlc. The increased concentration of +3 cations increases the formal positive charge of the brucite-like layer and thus the value of the </w:t>
      </w:r>
      <w:r>
        <w:rPr>
          <w:i/>
        </w:rPr>
        <w:t>a</w:t>
      </w:r>
      <w:r>
        <w:t xml:space="preserve"> </w:t>
      </w:r>
      <w:r>
        <w:lastRenderedPageBreak/>
        <w:t xml:space="preserve">parameter. The unity in the </w:t>
      </w:r>
      <w:r>
        <w:rPr>
          <w:i/>
        </w:rPr>
        <w:t>a</w:t>
      </w:r>
      <w:r>
        <w:t xml:space="preserve"> parameter amongst the boron promoted catalyst was likely due to the low loadings used i.e. the different metal loadings used were not sufficient to cause substantial differences of the </w:t>
      </w:r>
      <w:r>
        <w:rPr>
          <w:i/>
        </w:rPr>
        <w:t>a</w:t>
      </w:r>
      <w:r>
        <w:t xml:space="preserve"> value. This calculated </w:t>
      </w:r>
      <w:r w:rsidRPr="008864CE">
        <w:rPr>
          <w:i/>
        </w:rPr>
        <w:t>a</w:t>
      </w:r>
      <w:r>
        <w:rPr>
          <w:i/>
        </w:rPr>
        <w:t xml:space="preserve"> </w:t>
      </w:r>
      <w:r>
        <w:t xml:space="preserve">value may be compared to literature, which reports a value of 3.1 </w:t>
      </w:r>
      <w:r>
        <w:rPr>
          <w:rFonts w:ascii="Arial" w:hAnsi="Arial" w:cs="Arial"/>
        </w:rPr>
        <w:t>Å</w:t>
      </w:r>
      <w:r>
        <w:t xml:space="preserve"> for a Mg-V-HTlc [8]. </w:t>
      </w:r>
    </w:p>
    <w:p w:rsidR="008972EA" w:rsidRPr="0025789E" w:rsidRDefault="008972EA" w:rsidP="00327EBC">
      <w:pPr>
        <w:pStyle w:val="Caption"/>
      </w:pPr>
      <w:bookmarkStart w:id="584" w:name="_Toc248839305"/>
      <w:bookmarkStart w:id="585" w:name="_Toc248839658"/>
      <w:bookmarkStart w:id="586" w:name="_Toc266790589"/>
      <w:bookmarkStart w:id="587" w:name="_Toc266790820"/>
      <w:bookmarkStart w:id="588" w:name="_Toc266955481"/>
      <w:bookmarkStart w:id="589" w:name="_Toc266955728"/>
      <w:bookmarkStart w:id="590" w:name="_Toc272313175"/>
      <w:bookmarkStart w:id="591" w:name="_Toc272313482"/>
      <w:r>
        <w:rPr>
          <w:u w:val="single"/>
        </w:rPr>
        <w:t>Table 4.1</w:t>
      </w:r>
      <w:r w:rsidR="00585856">
        <w:rPr>
          <w:u w:val="single"/>
        </w:rPr>
        <w:t>6</w:t>
      </w:r>
      <w:r>
        <w:rPr>
          <w:u w:val="single"/>
        </w:rPr>
        <w:t>:</w:t>
      </w:r>
      <w:r>
        <w:t xml:space="preserve"> Calculated lattice parameters for boron promoted catalysts</w:t>
      </w:r>
      <w:bookmarkEnd w:id="584"/>
      <w:bookmarkEnd w:id="585"/>
      <w:bookmarkEnd w:id="586"/>
      <w:bookmarkEnd w:id="587"/>
      <w:bookmarkEnd w:id="588"/>
      <w:bookmarkEnd w:id="589"/>
      <w:bookmarkEnd w:id="590"/>
      <w:bookmarkEnd w:id="591"/>
    </w:p>
    <w:tbl>
      <w:tblPr>
        <w:tblStyle w:val="LightShading1"/>
        <w:tblW w:w="0" w:type="auto"/>
        <w:jc w:val="center"/>
        <w:tblLook w:val="06A0"/>
      </w:tblPr>
      <w:tblGrid>
        <w:gridCol w:w="2216"/>
        <w:gridCol w:w="952"/>
        <w:gridCol w:w="943"/>
      </w:tblGrid>
      <w:tr w:rsidR="008972EA" w:rsidTr="00503A8A">
        <w:trPr>
          <w:cnfStyle w:val="100000000000"/>
          <w:trHeight w:val="386"/>
          <w:jc w:val="center"/>
        </w:trPr>
        <w:tc>
          <w:tcPr>
            <w:cnfStyle w:val="001000000000"/>
            <w:tcW w:w="2216" w:type="dxa"/>
          </w:tcPr>
          <w:p w:rsidR="008972EA" w:rsidRDefault="008972EA" w:rsidP="00503A8A">
            <w:r>
              <w:t>CATALYST</w:t>
            </w:r>
          </w:p>
        </w:tc>
        <w:tc>
          <w:tcPr>
            <w:tcW w:w="952" w:type="dxa"/>
          </w:tcPr>
          <w:p w:rsidR="008972EA" w:rsidRPr="00045224" w:rsidRDefault="008972EA" w:rsidP="00503A8A">
            <w:pPr>
              <w:cnfStyle w:val="100000000000"/>
            </w:pPr>
            <w:r>
              <w:rPr>
                <w:i/>
              </w:rPr>
              <w:t xml:space="preserve">c </w:t>
            </w:r>
            <w:r>
              <w:t>(</w:t>
            </w:r>
            <w:r>
              <w:rPr>
                <w:rFonts w:ascii="Arial" w:hAnsi="Arial" w:cs="Arial"/>
              </w:rPr>
              <w:t>Å</w:t>
            </w:r>
            <w:r>
              <w:t>)</w:t>
            </w:r>
          </w:p>
        </w:tc>
        <w:tc>
          <w:tcPr>
            <w:tcW w:w="943" w:type="dxa"/>
          </w:tcPr>
          <w:p w:rsidR="008972EA" w:rsidRPr="00045224" w:rsidRDefault="008972EA" w:rsidP="00503A8A">
            <w:pPr>
              <w:cnfStyle w:val="100000000000"/>
            </w:pPr>
            <w:r>
              <w:rPr>
                <w:i/>
              </w:rPr>
              <w:t xml:space="preserve">a </w:t>
            </w:r>
            <w:r>
              <w:t>(</w:t>
            </w:r>
            <w:r>
              <w:rPr>
                <w:rFonts w:ascii="Arial" w:hAnsi="Arial" w:cs="Arial"/>
              </w:rPr>
              <w:t>Å</w:t>
            </w:r>
            <w:r>
              <w:t>)</w:t>
            </w:r>
          </w:p>
        </w:tc>
      </w:tr>
      <w:tr w:rsidR="008972EA" w:rsidRPr="00045224" w:rsidTr="00503A8A">
        <w:trPr>
          <w:jc w:val="center"/>
        </w:trPr>
        <w:tc>
          <w:tcPr>
            <w:cnfStyle w:val="001000000000"/>
            <w:tcW w:w="2216" w:type="dxa"/>
          </w:tcPr>
          <w:p w:rsidR="008972EA" w:rsidRPr="003E37AB" w:rsidRDefault="008972EA" w:rsidP="00503A8A">
            <w:pPr>
              <w:rPr>
                <w:b w:val="0"/>
              </w:rPr>
            </w:pPr>
            <w:r w:rsidRPr="003E37AB">
              <w:rPr>
                <w:b w:val="0"/>
              </w:rPr>
              <w:t>0.1% BMg-V-HTlc</w:t>
            </w:r>
          </w:p>
        </w:tc>
        <w:tc>
          <w:tcPr>
            <w:tcW w:w="952" w:type="dxa"/>
          </w:tcPr>
          <w:p w:rsidR="008972EA" w:rsidRPr="00045224" w:rsidRDefault="008972EA" w:rsidP="00503A8A">
            <w:pPr>
              <w:cnfStyle w:val="000000000000"/>
            </w:pPr>
            <w:r>
              <w:t>23.8</w:t>
            </w:r>
          </w:p>
        </w:tc>
        <w:tc>
          <w:tcPr>
            <w:tcW w:w="943" w:type="dxa"/>
          </w:tcPr>
          <w:p w:rsidR="008972EA" w:rsidRPr="00045224" w:rsidRDefault="008972EA" w:rsidP="00503A8A">
            <w:pPr>
              <w:cnfStyle w:val="000000000000"/>
            </w:pPr>
            <w:r>
              <w:t>3.1</w:t>
            </w:r>
          </w:p>
        </w:tc>
      </w:tr>
      <w:tr w:rsidR="008972EA" w:rsidRPr="00045224" w:rsidTr="00503A8A">
        <w:trPr>
          <w:jc w:val="center"/>
        </w:trPr>
        <w:tc>
          <w:tcPr>
            <w:cnfStyle w:val="001000000000"/>
            <w:tcW w:w="2216" w:type="dxa"/>
          </w:tcPr>
          <w:p w:rsidR="008972EA" w:rsidRPr="003E37AB" w:rsidRDefault="008972EA" w:rsidP="00503A8A">
            <w:pPr>
              <w:rPr>
                <w:b w:val="0"/>
              </w:rPr>
            </w:pPr>
            <w:r w:rsidRPr="003E37AB">
              <w:rPr>
                <w:b w:val="0"/>
              </w:rPr>
              <w:t>0.3% BMg-V-HTlc</w:t>
            </w:r>
          </w:p>
        </w:tc>
        <w:tc>
          <w:tcPr>
            <w:tcW w:w="952" w:type="dxa"/>
          </w:tcPr>
          <w:p w:rsidR="008972EA" w:rsidRPr="00045224" w:rsidRDefault="008972EA" w:rsidP="00503A8A">
            <w:pPr>
              <w:cnfStyle w:val="000000000000"/>
            </w:pPr>
            <w:r>
              <w:t>24.2</w:t>
            </w:r>
          </w:p>
        </w:tc>
        <w:tc>
          <w:tcPr>
            <w:tcW w:w="943" w:type="dxa"/>
          </w:tcPr>
          <w:p w:rsidR="008972EA" w:rsidRPr="00045224" w:rsidRDefault="008972EA" w:rsidP="00503A8A">
            <w:pPr>
              <w:cnfStyle w:val="000000000000"/>
            </w:pPr>
            <w:r>
              <w:t>3.1</w:t>
            </w:r>
          </w:p>
        </w:tc>
      </w:tr>
      <w:tr w:rsidR="008972EA" w:rsidRPr="00045224" w:rsidTr="00503A8A">
        <w:trPr>
          <w:jc w:val="center"/>
        </w:trPr>
        <w:tc>
          <w:tcPr>
            <w:cnfStyle w:val="001000000000"/>
            <w:tcW w:w="2216" w:type="dxa"/>
          </w:tcPr>
          <w:p w:rsidR="008972EA" w:rsidRPr="003E37AB" w:rsidRDefault="008972EA" w:rsidP="00503A8A">
            <w:pPr>
              <w:rPr>
                <w:b w:val="0"/>
              </w:rPr>
            </w:pPr>
            <w:r w:rsidRPr="003E37AB">
              <w:rPr>
                <w:b w:val="0"/>
              </w:rPr>
              <w:t>0.6% BMg-V-HTlc</w:t>
            </w:r>
          </w:p>
        </w:tc>
        <w:tc>
          <w:tcPr>
            <w:tcW w:w="952" w:type="dxa"/>
          </w:tcPr>
          <w:p w:rsidR="008972EA" w:rsidRPr="00045224" w:rsidRDefault="008972EA" w:rsidP="00503A8A">
            <w:pPr>
              <w:cnfStyle w:val="000000000000"/>
            </w:pPr>
            <w:r>
              <w:t>24.4</w:t>
            </w:r>
          </w:p>
        </w:tc>
        <w:tc>
          <w:tcPr>
            <w:tcW w:w="943" w:type="dxa"/>
          </w:tcPr>
          <w:p w:rsidR="008972EA" w:rsidRPr="00045224" w:rsidRDefault="008972EA" w:rsidP="00503A8A">
            <w:pPr>
              <w:cnfStyle w:val="000000000000"/>
            </w:pPr>
            <w:r>
              <w:t>3.1</w:t>
            </w:r>
          </w:p>
        </w:tc>
      </w:tr>
    </w:tbl>
    <w:p w:rsidR="008972EA" w:rsidRDefault="002C7B8B" w:rsidP="002C7B8B">
      <w:pPr>
        <w:tabs>
          <w:tab w:val="left" w:pos="1890"/>
        </w:tabs>
      </w:pPr>
      <w:r>
        <w:tab/>
      </w:r>
    </w:p>
    <w:p w:rsidR="00444BCF" w:rsidRDefault="00444BCF" w:rsidP="002C7B8B">
      <w:pPr>
        <w:tabs>
          <w:tab w:val="left" w:pos="1890"/>
        </w:tabs>
      </w:pPr>
    </w:p>
    <w:p w:rsidR="00444BCF" w:rsidRDefault="00444BCF" w:rsidP="002C7B8B">
      <w:pPr>
        <w:tabs>
          <w:tab w:val="left" w:pos="1890"/>
        </w:tabs>
      </w:pPr>
    </w:p>
    <w:p w:rsidR="00444BCF" w:rsidRDefault="00444BCF" w:rsidP="002C7B8B">
      <w:pPr>
        <w:tabs>
          <w:tab w:val="left" w:pos="1890"/>
        </w:tabs>
      </w:pPr>
      <w:r>
        <w:rPr>
          <w:noProof/>
        </w:rPr>
        <w:drawing>
          <wp:anchor distT="0" distB="0" distL="114300" distR="114300" simplePos="0" relativeHeight="251769856" behindDoc="1" locked="0" layoutInCell="1" allowOverlap="1">
            <wp:simplePos x="0" y="0"/>
            <wp:positionH relativeFrom="column">
              <wp:posOffset>691515</wp:posOffset>
            </wp:positionH>
            <wp:positionV relativeFrom="paragraph">
              <wp:posOffset>303530</wp:posOffset>
            </wp:positionV>
            <wp:extent cx="4572000" cy="2400300"/>
            <wp:effectExtent l="19050" t="0" r="19050" b="0"/>
            <wp:wrapTight wrapText="bothSides">
              <wp:wrapPolygon edited="0">
                <wp:start x="-90" y="0"/>
                <wp:lineTo x="-90" y="21600"/>
                <wp:lineTo x="21690" y="21600"/>
                <wp:lineTo x="21690" y="0"/>
                <wp:lineTo x="-90" y="0"/>
              </wp:wrapPolygon>
            </wp:wrapTight>
            <wp:docPr id="5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anchor>
        </w:drawing>
      </w:r>
    </w:p>
    <w:p w:rsidR="008972EA" w:rsidRDefault="008972EA" w:rsidP="008972EA"/>
    <w:p w:rsidR="008972EA" w:rsidRPr="004F239F" w:rsidRDefault="008972EA" w:rsidP="008972EA"/>
    <w:p w:rsidR="008972EA" w:rsidRDefault="008972EA" w:rsidP="0039674C">
      <w:pPr>
        <w:pStyle w:val="Heading2"/>
      </w:pPr>
    </w:p>
    <w:p w:rsidR="008972EA" w:rsidRPr="008E136B" w:rsidRDefault="008972EA" w:rsidP="0039674C">
      <w:pPr>
        <w:pStyle w:val="Heading2"/>
      </w:pPr>
    </w:p>
    <w:p w:rsidR="008972EA" w:rsidRDefault="008972EA" w:rsidP="0039674C">
      <w:pPr>
        <w:pStyle w:val="Heading2"/>
      </w:pPr>
    </w:p>
    <w:p w:rsidR="008972EA" w:rsidRDefault="008972EA" w:rsidP="0039674C">
      <w:pPr>
        <w:pStyle w:val="Heading2"/>
      </w:pPr>
    </w:p>
    <w:p w:rsidR="00E81F14" w:rsidRDefault="00E81F14" w:rsidP="00327EBC">
      <w:pPr>
        <w:pStyle w:val="Caption"/>
      </w:pPr>
      <w:bookmarkStart w:id="592" w:name="_Toc248839659"/>
      <w:bookmarkStart w:id="593" w:name="_Toc248840167"/>
    </w:p>
    <w:p w:rsidR="008972EA" w:rsidRDefault="008972EA" w:rsidP="00327EBC">
      <w:pPr>
        <w:pStyle w:val="Caption"/>
      </w:pPr>
      <w:bookmarkStart w:id="594" w:name="_Toc266790821"/>
      <w:bookmarkStart w:id="595" w:name="_Toc266790950"/>
      <w:bookmarkStart w:id="596" w:name="_Toc266955729"/>
      <w:bookmarkStart w:id="597" w:name="_Toc272313483"/>
      <w:r>
        <w:rPr>
          <w:u w:val="single"/>
        </w:rPr>
        <w:t>Figure 4.38:</w:t>
      </w:r>
      <w:r>
        <w:t xml:space="preserve"> X-Ray diffractogram for the 0.1% BMg-V-HTlc</w:t>
      </w:r>
      <w:bookmarkEnd w:id="592"/>
      <w:bookmarkEnd w:id="593"/>
      <w:bookmarkEnd w:id="594"/>
      <w:bookmarkEnd w:id="595"/>
      <w:bookmarkEnd w:id="596"/>
      <w:bookmarkEnd w:id="597"/>
    </w:p>
    <w:p w:rsidR="00444BCF" w:rsidRDefault="00444BCF" w:rsidP="00444BCF"/>
    <w:p w:rsidR="00444BCF" w:rsidRDefault="00444BCF" w:rsidP="00444BCF"/>
    <w:p w:rsidR="00444BCF" w:rsidRDefault="00444BCF" w:rsidP="00444BCF"/>
    <w:p w:rsidR="00444BCF" w:rsidRDefault="00444BCF" w:rsidP="00444BCF">
      <w:r>
        <w:rPr>
          <w:noProof/>
        </w:rPr>
        <w:lastRenderedPageBreak/>
        <w:drawing>
          <wp:anchor distT="0" distB="0" distL="114300" distR="114300" simplePos="0" relativeHeight="251770880" behindDoc="1" locked="0" layoutInCell="1" allowOverlap="1">
            <wp:simplePos x="0" y="0"/>
            <wp:positionH relativeFrom="column">
              <wp:posOffset>691515</wp:posOffset>
            </wp:positionH>
            <wp:positionV relativeFrom="paragraph">
              <wp:posOffset>-13335</wp:posOffset>
            </wp:positionV>
            <wp:extent cx="4572000" cy="2286000"/>
            <wp:effectExtent l="19050" t="0" r="19050" b="0"/>
            <wp:wrapTight wrapText="bothSides">
              <wp:wrapPolygon edited="0">
                <wp:start x="-90" y="0"/>
                <wp:lineTo x="-90" y="21600"/>
                <wp:lineTo x="21690" y="21600"/>
                <wp:lineTo x="21690" y="0"/>
                <wp:lineTo x="-90" y="0"/>
              </wp:wrapPolygon>
            </wp:wrapTight>
            <wp:docPr id="6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anchor>
        </w:drawing>
      </w:r>
    </w:p>
    <w:p w:rsidR="00444BCF" w:rsidRPr="00444BCF" w:rsidRDefault="00444BCF" w:rsidP="00444BCF"/>
    <w:p w:rsidR="008972EA" w:rsidRDefault="008972EA" w:rsidP="008972EA">
      <w:pPr>
        <w:jc w:val="center"/>
      </w:pPr>
    </w:p>
    <w:p w:rsidR="008972EA" w:rsidRDefault="008972EA" w:rsidP="008972EA">
      <w:pPr>
        <w:jc w:val="center"/>
      </w:pPr>
    </w:p>
    <w:p w:rsidR="008972EA" w:rsidRDefault="008972EA" w:rsidP="008972EA">
      <w:pPr>
        <w:jc w:val="center"/>
      </w:pPr>
    </w:p>
    <w:p w:rsidR="008972EA" w:rsidRPr="00576FCE" w:rsidRDefault="008972EA" w:rsidP="008972EA"/>
    <w:p w:rsidR="00444BCF" w:rsidRDefault="00444BCF" w:rsidP="00327EBC">
      <w:pPr>
        <w:pStyle w:val="Caption"/>
      </w:pPr>
      <w:bookmarkStart w:id="598" w:name="_Toc248839660"/>
      <w:bookmarkStart w:id="599" w:name="_Toc248840168"/>
    </w:p>
    <w:p w:rsidR="008972EA" w:rsidRDefault="008972EA" w:rsidP="00327EBC">
      <w:pPr>
        <w:pStyle w:val="Caption"/>
      </w:pPr>
      <w:bookmarkStart w:id="600" w:name="_Toc266790822"/>
      <w:bookmarkStart w:id="601" w:name="_Toc266790951"/>
      <w:bookmarkStart w:id="602" w:name="_Toc266955730"/>
      <w:bookmarkStart w:id="603" w:name="_Toc272313484"/>
      <w:r>
        <w:rPr>
          <w:u w:val="single"/>
        </w:rPr>
        <w:t>Figure 4.39:</w:t>
      </w:r>
      <w:r>
        <w:t xml:space="preserve"> Diffractogram of the 0.3% BMg-V-HTlc</w:t>
      </w:r>
      <w:bookmarkEnd w:id="598"/>
      <w:bookmarkEnd w:id="599"/>
      <w:bookmarkEnd w:id="600"/>
      <w:bookmarkEnd w:id="601"/>
      <w:bookmarkEnd w:id="602"/>
      <w:bookmarkEnd w:id="603"/>
    </w:p>
    <w:p w:rsidR="00444BCF" w:rsidRPr="00444BCF" w:rsidRDefault="00444BCF" w:rsidP="00444BCF"/>
    <w:p w:rsidR="008972EA" w:rsidRDefault="008972EA" w:rsidP="008972EA">
      <w:r>
        <w:rPr>
          <w:noProof/>
        </w:rPr>
        <w:drawing>
          <wp:anchor distT="0" distB="0" distL="114300" distR="114300" simplePos="0" relativeHeight="251784192" behindDoc="1" locked="0" layoutInCell="1" allowOverlap="1">
            <wp:simplePos x="0" y="0"/>
            <wp:positionH relativeFrom="column">
              <wp:posOffset>762000</wp:posOffset>
            </wp:positionH>
            <wp:positionV relativeFrom="paragraph">
              <wp:posOffset>79375</wp:posOffset>
            </wp:positionV>
            <wp:extent cx="4572000" cy="2743200"/>
            <wp:effectExtent l="19050" t="0" r="19050" b="0"/>
            <wp:wrapTight wrapText="bothSides">
              <wp:wrapPolygon edited="0">
                <wp:start x="-90" y="0"/>
                <wp:lineTo x="-90" y="21600"/>
                <wp:lineTo x="21690" y="21600"/>
                <wp:lineTo x="21690" y="0"/>
                <wp:lineTo x="-90" y="0"/>
              </wp:wrapPolygon>
            </wp:wrapTight>
            <wp:docPr id="6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Pr="000A3DD2" w:rsidRDefault="008972EA" w:rsidP="00327EBC">
      <w:pPr>
        <w:pStyle w:val="Caption"/>
      </w:pPr>
      <w:bookmarkStart w:id="604" w:name="_Toc248839661"/>
      <w:bookmarkStart w:id="605" w:name="_Toc248840169"/>
      <w:bookmarkStart w:id="606" w:name="_Toc266790823"/>
      <w:bookmarkStart w:id="607" w:name="_Toc266790952"/>
      <w:bookmarkStart w:id="608" w:name="_Toc266955731"/>
      <w:bookmarkStart w:id="609" w:name="_Toc272313485"/>
      <w:r>
        <w:rPr>
          <w:u w:val="single"/>
        </w:rPr>
        <w:t>Figure 4.40:</w:t>
      </w:r>
      <w:r>
        <w:t xml:space="preserve"> Diffractogram of 0.6% BMg-V-HTlc</w:t>
      </w:r>
      <w:bookmarkEnd w:id="604"/>
      <w:bookmarkEnd w:id="605"/>
      <w:bookmarkEnd w:id="606"/>
      <w:bookmarkEnd w:id="607"/>
      <w:bookmarkEnd w:id="608"/>
      <w:bookmarkEnd w:id="609"/>
    </w:p>
    <w:p w:rsidR="008972EA" w:rsidRPr="00045224" w:rsidRDefault="008972EA" w:rsidP="008972EA"/>
    <w:p w:rsidR="008972EA" w:rsidRDefault="008972EA" w:rsidP="008972EA">
      <w:r>
        <w:t>The IR spectra of the boron promoted catalysts (Figure 4.41) shows the presence of bands associated with OH</w:t>
      </w:r>
      <w:r>
        <w:rPr>
          <w:vertAlign w:val="superscript"/>
        </w:rPr>
        <w:t>-</w:t>
      </w:r>
      <w:r>
        <w:t xml:space="preserve"> groups (~ 3380 cm</w:t>
      </w:r>
      <w:r>
        <w:rPr>
          <w:vertAlign w:val="superscript"/>
        </w:rPr>
        <w:t>-1</w:t>
      </w:r>
      <w:r>
        <w:t>). Water bending vibrations are observed at ~ 1640 cm</w:t>
      </w:r>
      <w:r>
        <w:rPr>
          <w:vertAlign w:val="superscript"/>
        </w:rPr>
        <w:t>-1</w:t>
      </w:r>
      <w:r>
        <w:t>. The carbonate bands were observed as sharp peaks at ~ 1420 cm</w:t>
      </w:r>
      <w:r>
        <w:rPr>
          <w:vertAlign w:val="superscript"/>
        </w:rPr>
        <w:t>-1</w:t>
      </w:r>
      <w:r>
        <w:t xml:space="preserve"> and 1480 cm</w:t>
      </w:r>
      <w:r>
        <w:rPr>
          <w:vertAlign w:val="superscript"/>
        </w:rPr>
        <w:t>-1</w:t>
      </w:r>
      <w:r>
        <w:t xml:space="preserve"> respectively and were also present in the IR spectrum of the Mg-V-HTlc. A further band attributed to CO</w:t>
      </w:r>
      <w:r>
        <w:rPr>
          <w:vertAlign w:val="subscript"/>
        </w:rPr>
        <w:t>3</w:t>
      </w:r>
      <w:r>
        <w:rPr>
          <w:vertAlign w:val="superscript"/>
        </w:rPr>
        <w:t>2-</w:t>
      </w:r>
      <w:r>
        <w:t xml:space="preserve">, but due </w:t>
      </w:r>
      <w:r>
        <w:lastRenderedPageBreak/>
        <w:t>to a lowering of symmetry of the anion, occurs at ~ 875 cm</w:t>
      </w:r>
      <w:r>
        <w:rPr>
          <w:vertAlign w:val="superscript"/>
        </w:rPr>
        <w:t>-1</w:t>
      </w:r>
      <w:r>
        <w:t xml:space="preserve"> in each of the boron containing samples. It is therefore evident that the presence of boron in varying quantities in the catalyst does not cause substantial changes in the IR spectra.</w:t>
      </w:r>
    </w:p>
    <w:p w:rsidR="00DC6C9F" w:rsidRDefault="00DC6C9F" w:rsidP="008972EA"/>
    <w:p w:rsidR="005D21DC" w:rsidRDefault="005D21DC" w:rsidP="005D21DC">
      <w:r>
        <w:t>The surface areas of all three boron promoted catalysts were found to be essentially similar to each other (Table 4.1</w:t>
      </w:r>
      <w:r w:rsidR="00585856">
        <w:t>7</w:t>
      </w:r>
      <w:r>
        <w:t>) (within experimental error). It is likely that the difference in boron loading is too small to adversely affect the surface area.</w:t>
      </w:r>
      <w:r w:rsidR="00006D87">
        <w:t xml:space="preserve"> All boron promoted catalysts showed an increase in surface area when compared to the unpromoted catalyst.</w:t>
      </w:r>
    </w:p>
    <w:p w:rsidR="00DC6C9F" w:rsidRDefault="00DC6C9F" w:rsidP="008972EA"/>
    <w:p w:rsidR="00DC6C9F" w:rsidRDefault="00444BCF" w:rsidP="008972EA">
      <w:r>
        <w:rPr>
          <w:noProof/>
        </w:rPr>
        <w:drawing>
          <wp:anchor distT="0" distB="0" distL="114300" distR="114300" simplePos="0" relativeHeight="251771904" behindDoc="1" locked="0" layoutInCell="1" allowOverlap="1">
            <wp:simplePos x="0" y="0"/>
            <wp:positionH relativeFrom="column">
              <wp:posOffset>662940</wp:posOffset>
            </wp:positionH>
            <wp:positionV relativeFrom="paragraph">
              <wp:posOffset>151130</wp:posOffset>
            </wp:positionV>
            <wp:extent cx="4491990" cy="3057525"/>
            <wp:effectExtent l="19050" t="19050" r="22860" b="28575"/>
            <wp:wrapTight wrapText="bothSides">
              <wp:wrapPolygon edited="0">
                <wp:start x="-92" y="-135"/>
                <wp:lineTo x="-92" y="21802"/>
                <wp:lineTo x="21710" y="21802"/>
                <wp:lineTo x="21710" y="-135"/>
                <wp:lineTo x="-92" y="-135"/>
              </wp:wrapPolygon>
            </wp:wrapTight>
            <wp:docPr id="6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7"/>
                    <a:srcRect/>
                    <a:stretch>
                      <a:fillRect/>
                    </a:stretch>
                  </pic:blipFill>
                  <pic:spPr bwMode="auto">
                    <a:xfrm>
                      <a:off x="0" y="0"/>
                      <a:ext cx="4491990" cy="3057525"/>
                    </a:xfrm>
                    <a:prstGeom prst="rect">
                      <a:avLst/>
                    </a:prstGeom>
                    <a:noFill/>
                    <a:ln w="9525">
                      <a:solidFill>
                        <a:schemeClr val="tx1"/>
                      </a:solidFill>
                      <a:miter lim="800000"/>
                      <a:headEnd/>
                      <a:tailEnd/>
                    </a:ln>
                  </pic:spPr>
                </pic:pic>
              </a:graphicData>
            </a:graphic>
          </wp:anchor>
        </w:drawing>
      </w:r>
    </w:p>
    <w:p w:rsidR="00DC6C9F" w:rsidRDefault="00C81F5A" w:rsidP="008972EA">
      <w:r>
        <w:rPr>
          <w:noProof/>
        </w:rPr>
        <w:pict>
          <v:shape id="_x0000_s1091" type="#_x0000_t32" style="position:absolute;left:0;text-align:left;margin-left:294.05pt;margin-top:19.5pt;width:0;height:10.5pt;z-index:251776000" o:connectortype="straight"/>
        </w:pict>
      </w:r>
    </w:p>
    <w:p w:rsidR="008972EA" w:rsidRDefault="00C81F5A" w:rsidP="008972EA">
      <w:r>
        <w:rPr>
          <w:noProof/>
        </w:rPr>
        <w:pict>
          <v:shape id="_x0000_s1092" type="#_x0000_t202" style="position:absolute;left:0;text-align:left;margin-left:279pt;margin-top:1pt;width:33.05pt;height:15.75pt;z-index:251777024" stroked="f">
            <v:textbox style="mso-next-textbox:#_x0000_s1092">
              <w:txbxContent>
                <w:p w:rsidR="00346CD3" w:rsidRPr="00645327" w:rsidRDefault="00346CD3" w:rsidP="008972EA">
                  <w:pPr>
                    <w:rPr>
                      <w:b/>
                      <w:sz w:val="12"/>
                      <w:szCs w:val="12"/>
                    </w:rPr>
                  </w:pPr>
                  <w:r w:rsidRPr="00645327">
                    <w:rPr>
                      <w:b/>
                      <w:sz w:val="12"/>
                      <w:szCs w:val="12"/>
                    </w:rPr>
                    <w:t>1635.90</w:t>
                  </w:r>
                </w:p>
              </w:txbxContent>
            </v:textbox>
          </v:shape>
        </w:pict>
      </w:r>
    </w:p>
    <w:p w:rsidR="008972EA" w:rsidRDefault="008972EA" w:rsidP="008972EA"/>
    <w:p w:rsidR="008972EA" w:rsidRDefault="008972EA" w:rsidP="0039674C">
      <w:pPr>
        <w:pStyle w:val="Heading2"/>
      </w:pPr>
    </w:p>
    <w:p w:rsidR="008972EA" w:rsidRDefault="008972EA" w:rsidP="0039674C">
      <w:pPr>
        <w:pStyle w:val="Heading2"/>
      </w:pPr>
    </w:p>
    <w:p w:rsidR="008972EA" w:rsidRDefault="00C81F5A" w:rsidP="0039674C">
      <w:pPr>
        <w:pStyle w:val="Heading2"/>
      </w:pPr>
      <w:r>
        <w:rPr>
          <w:noProof/>
        </w:rPr>
        <w:pict>
          <v:shape id="_x0000_s1093" type="#_x0000_t202" style="position:absolute;left:0;text-align:left;margin-left:279pt;margin-top:30.65pt;width:33.05pt;height:12.75pt;z-index:251778048" stroked="f">
            <v:textbox style="mso-next-textbox:#_x0000_s1093">
              <w:txbxContent>
                <w:p w:rsidR="00346CD3" w:rsidRPr="00645327" w:rsidRDefault="00346CD3" w:rsidP="008972EA">
                  <w:pPr>
                    <w:rPr>
                      <w:b/>
                      <w:sz w:val="12"/>
                      <w:szCs w:val="12"/>
                    </w:rPr>
                  </w:pPr>
                  <w:r w:rsidRPr="00645327">
                    <w:rPr>
                      <w:b/>
                      <w:sz w:val="12"/>
                      <w:szCs w:val="12"/>
                    </w:rPr>
                    <w:t>1630.29</w:t>
                  </w:r>
                </w:p>
              </w:txbxContent>
            </v:textbox>
          </v:shape>
        </w:pict>
      </w:r>
      <w:r>
        <w:rPr>
          <w:noProof/>
        </w:rPr>
        <w:pict>
          <v:shape id="_x0000_s1090" type="#_x0000_t32" style="position:absolute;left:0;text-align:left;margin-left:294pt;margin-top:20.9pt;width:.05pt;height:10.5pt;z-index:251774976" o:connectortype="straight"/>
        </w:pict>
      </w:r>
    </w:p>
    <w:p w:rsidR="008972EA" w:rsidRDefault="00C81F5A" w:rsidP="0039674C">
      <w:pPr>
        <w:pStyle w:val="Heading2"/>
      </w:pPr>
      <w:r>
        <w:rPr>
          <w:noProof/>
        </w:rPr>
        <w:pict>
          <v:shape id="_x0000_s1089" type="#_x0000_t202" style="position:absolute;left:0;text-align:left;margin-left:338.25pt;margin-top:15.2pt;width:36.75pt;height:15.75pt;z-index:-251542528" stroked="f">
            <v:textbox style="mso-next-textbox:#_x0000_s1089">
              <w:txbxContent>
                <w:p w:rsidR="00346CD3" w:rsidRPr="00645327" w:rsidRDefault="00346CD3" w:rsidP="008972EA">
                  <w:pPr>
                    <w:rPr>
                      <w:b/>
                      <w:sz w:val="12"/>
                      <w:szCs w:val="12"/>
                    </w:rPr>
                  </w:pPr>
                  <w:r w:rsidRPr="00645327">
                    <w:rPr>
                      <w:b/>
                      <w:sz w:val="12"/>
                      <w:szCs w:val="12"/>
                    </w:rPr>
                    <w:t>1425.95</w:t>
                  </w:r>
                </w:p>
              </w:txbxContent>
            </v:textbox>
          </v:shape>
        </w:pict>
      </w:r>
      <w:r>
        <w:rPr>
          <w:noProof/>
        </w:rPr>
        <w:pict>
          <v:shape id="_x0000_s1088" type="#_x0000_t32" style="position:absolute;left:0;text-align:left;margin-left:329.25pt;margin-top:25.7pt;width:12pt;height:5.25pt;flip:y;z-index:251772928" o:connectortype="straight" strokecolor="red"/>
        </w:pict>
      </w:r>
    </w:p>
    <w:p w:rsidR="008972EA" w:rsidRDefault="008972EA" w:rsidP="0039674C">
      <w:pPr>
        <w:pStyle w:val="Heading2"/>
      </w:pPr>
    </w:p>
    <w:p w:rsidR="008972EA" w:rsidRPr="00E70875" w:rsidRDefault="008972EA" w:rsidP="00327EBC">
      <w:pPr>
        <w:pStyle w:val="Caption"/>
      </w:pPr>
      <w:bookmarkStart w:id="610" w:name="_Toc248839662"/>
      <w:bookmarkStart w:id="611" w:name="_Toc248840170"/>
      <w:bookmarkStart w:id="612" w:name="_Toc266790824"/>
      <w:bookmarkStart w:id="613" w:name="_Toc266790953"/>
      <w:bookmarkStart w:id="614" w:name="_Toc266955732"/>
      <w:bookmarkStart w:id="615" w:name="_Toc272313486"/>
      <w:r>
        <w:rPr>
          <w:u w:val="single"/>
        </w:rPr>
        <w:t>Figure 4.41:</w:t>
      </w:r>
      <w:r>
        <w:t xml:space="preserve"> IR spectra of boron promoted catalysts</w:t>
      </w:r>
      <w:bookmarkEnd w:id="610"/>
      <w:bookmarkEnd w:id="611"/>
      <w:bookmarkEnd w:id="612"/>
      <w:bookmarkEnd w:id="613"/>
      <w:bookmarkEnd w:id="614"/>
      <w:bookmarkEnd w:id="615"/>
    </w:p>
    <w:p w:rsidR="00DC6C9F" w:rsidRDefault="00DC6C9F" w:rsidP="008972EA"/>
    <w:p w:rsidR="00444BCF" w:rsidRDefault="00444BCF" w:rsidP="008972EA"/>
    <w:p w:rsidR="00444BCF" w:rsidRDefault="00444BCF" w:rsidP="008972EA"/>
    <w:p w:rsidR="00444BCF" w:rsidRPr="00F2320D" w:rsidRDefault="00444BCF" w:rsidP="008972EA"/>
    <w:p w:rsidR="008972EA" w:rsidRPr="00F2320D" w:rsidRDefault="008972EA" w:rsidP="00327EBC">
      <w:pPr>
        <w:pStyle w:val="Caption"/>
      </w:pPr>
      <w:bookmarkStart w:id="616" w:name="_Toc248839310"/>
      <w:bookmarkStart w:id="617" w:name="_Toc248839663"/>
      <w:bookmarkStart w:id="618" w:name="_Toc266790594"/>
      <w:bookmarkStart w:id="619" w:name="_Toc266790825"/>
      <w:bookmarkStart w:id="620" w:name="_Toc266955486"/>
      <w:bookmarkStart w:id="621" w:name="_Toc266955733"/>
      <w:bookmarkStart w:id="622" w:name="_Toc272313180"/>
      <w:bookmarkStart w:id="623" w:name="_Toc272313487"/>
      <w:r>
        <w:rPr>
          <w:u w:val="single"/>
        </w:rPr>
        <w:lastRenderedPageBreak/>
        <w:t>Table 4.1</w:t>
      </w:r>
      <w:r w:rsidR="00585856">
        <w:rPr>
          <w:u w:val="single"/>
        </w:rPr>
        <w:t>7</w:t>
      </w:r>
      <w:r>
        <w:rPr>
          <w:u w:val="single"/>
        </w:rPr>
        <w:t>:</w:t>
      </w:r>
      <w:r>
        <w:t xml:space="preserve"> Surface areas of the boron promoted catalysts</w:t>
      </w:r>
      <w:bookmarkEnd w:id="616"/>
      <w:bookmarkEnd w:id="617"/>
      <w:bookmarkEnd w:id="618"/>
      <w:bookmarkEnd w:id="619"/>
      <w:bookmarkEnd w:id="620"/>
      <w:bookmarkEnd w:id="621"/>
      <w:bookmarkEnd w:id="622"/>
      <w:bookmarkEnd w:id="623"/>
    </w:p>
    <w:tbl>
      <w:tblPr>
        <w:tblStyle w:val="LightShading1"/>
        <w:tblW w:w="0" w:type="auto"/>
        <w:jc w:val="center"/>
        <w:tblLook w:val="06A0"/>
      </w:tblPr>
      <w:tblGrid>
        <w:gridCol w:w="1940"/>
        <w:gridCol w:w="2560"/>
      </w:tblGrid>
      <w:tr w:rsidR="008972EA" w:rsidTr="00503A8A">
        <w:trPr>
          <w:cnfStyle w:val="100000000000"/>
          <w:jc w:val="center"/>
        </w:trPr>
        <w:tc>
          <w:tcPr>
            <w:cnfStyle w:val="001000000000"/>
            <w:tcW w:w="0" w:type="auto"/>
          </w:tcPr>
          <w:p w:rsidR="008972EA" w:rsidRDefault="008972EA" w:rsidP="00503A8A">
            <w:r>
              <w:t>CATALYST</w:t>
            </w:r>
          </w:p>
        </w:tc>
        <w:tc>
          <w:tcPr>
            <w:tcW w:w="0" w:type="auto"/>
          </w:tcPr>
          <w:p w:rsidR="008972EA" w:rsidRPr="00F2320D" w:rsidRDefault="008972EA" w:rsidP="00503A8A">
            <w:pPr>
              <w:cnfStyle w:val="100000000000"/>
            </w:pPr>
            <w:r>
              <w:t>SURFACE AREA (m</w:t>
            </w:r>
            <w:r>
              <w:rPr>
                <w:vertAlign w:val="superscript"/>
              </w:rPr>
              <w:t>2</w:t>
            </w:r>
            <w:r>
              <w:t>/g)</w:t>
            </w:r>
          </w:p>
        </w:tc>
      </w:tr>
      <w:tr w:rsidR="008972EA" w:rsidTr="00503A8A">
        <w:trPr>
          <w:jc w:val="center"/>
        </w:trPr>
        <w:tc>
          <w:tcPr>
            <w:cnfStyle w:val="001000000000"/>
            <w:tcW w:w="0" w:type="auto"/>
          </w:tcPr>
          <w:p w:rsidR="008972EA" w:rsidRPr="003E37AB" w:rsidRDefault="008972EA" w:rsidP="00503A8A">
            <w:pPr>
              <w:rPr>
                <w:b w:val="0"/>
              </w:rPr>
            </w:pPr>
            <w:r w:rsidRPr="003E37AB">
              <w:rPr>
                <w:b w:val="0"/>
              </w:rPr>
              <w:t>0.1% BMg-V-HTlc</w:t>
            </w:r>
          </w:p>
        </w:tc>
        <w:tc>
          <w:tcPr>
            <w:tcW w:w="0" w:type="auto"/>
          </w:tcPr>
          <w:p w:rsidR="008972EA" w:rsidRDefault="008972EA" w:rsidP="00503A8A">
            <w:pPr>
              <w:jc w:val="center"/>
              <w:cnfStyle w:val="000000000000"/>
            </w:pPr>
            <w:r>
              <w:t>85.4</w:t>
            </w:r>
          </w:p>
        </w:tc>
      </w:tr>
      <w:tr w:rsidR="008972EA" w:rsidTr="00503A8A">
        <w:trPr>
          <w:jc w:val="center"/>
        </w:trPr>
        <w:tc>
          <w:tcPr>
            <w:cnfStyle w:val="001000000000"/>
            <w:tcW w:w="0" w:type="auto"/>
          </w:tcPr>
          <w:p w:rsidR="008972EA" w:rsidRPr="003E37AB" w:rsidRDefault="008972EA" w:rsidP="00503A8A">
            <w:pPr>
              <w:rPr>
                <w:b w:val="0"/>
              </w:rPr>
            </w:pPr>
            <w:r w:rsidRPr="003E37AB">
              <w:rPr>
                <w:b w:val="0"/>
              </w:rPr>
              <w:t>0.3% BMg-V-HTlc</w:t>
            </w:r>
          </w:p>
        </w:tc>
        <w:tc>
          <w:tcPr>
            <w:tcW w:w="0" w:type="auto"/>
          </w:tcPr>
          <w:p w:rsidR="008972EA" w:rsidRDefault="008972EA" w:rsidP="00503A8A">
            <w:pPr>
              <w:jc w:val="center"/>
              <w:cnfStyle w:val="000000000000"/>
            </w:pPr>
            <w:r>
              <w:t>88.4</w:t>
            </w:r>
          </w:p>
        </w:tc>
      </w:tr>
      <w:tr w:rsidR="008972EA" w:rsidTr="00503A8A">
        <w:trPr>
          <w:jc w:val="center"/>
        </w:trPr>
        <w:tc>
          <w:tcPr>
            <w:cnfStyle w:val="001000000000"/>
            <w:tcW w:w="0" w:type="auto"/>
          </w:tcPr>
          <w:p w:rsidR="008972EA" w:rsidRPr="003E37AB" w:rsidRDefault="008972EA" w:rsidP="00503A8A">
            <w:pPr>
              <w:rPr>
                <w:b w:val="0"/>
              </w:rPr>
            </w:pPr>
            <w:r w:rsidRPr="003E37AB">
              <w:rPr>
                <w:b w:val="0"/>
              </w:rPr>
              <w:t>0.6% BMg-V-HTlc</w:t>
            </w:r>
          </w:p>
        </w:tc>
        <w:tc>
          <w:tcPr>
            <w:tcW w:w="0" w:type="auto"/>
          </w:tcPr>
          <w:p w:rsidR="008972EA" w:rsidRDefault="008972EA" w:rsidP="00503A8A">
            <w:pPr>
              <w:jc w:val="center"/>
              <w:cnfStyle w:val="000000000000"/>
            </w:pPr>
            <w:r>
              <w:t>87.7</w:t>
            </w:r>
          </w:p>
        </w:tc>
      </w:tr>
    </w:tbl>
    <w:p w:rsidR="008972EA" w:rsidRDefault="008972EA" w:rsidP="008972EA"/>
    <w:p w:rsidR="008972EA" w:rsidRDefault="008972EA" w:rsidP="008972EA">
      <w:r>
        <w:t>The TPR profiles show single reduction peaks for each of the boron promoted catalysts (Figure 4.42) and these were due to the reduction of the vanadium ions in the sample. A reduction peak associated with boron was not observed under these experimental conditions. The peaks themselves were found to be slightly asymmetric, suggesting that peaks are possibly overlapping and therefore a two-step reduction could be taking place [13]. This is confirmed by the calculated oxidation state of vanadium in the reduced sample, which was found to be 3.1 for the 0.1% BMg-V-HTlc and 3.3 for the remaining two catalysts (Table 4.1</w:t>
      </w:r>
      <w:r w:rsidR="00585856">
        <w:t>8</w:t>
      </w:r>
      <w:r>
        <w:t>), suggesting that vanadium was reduced to the +4 and further to the +3 oxidation state.</w:t>
      </w:r>
    </w:p>
    <w:p w:rsidR="004238E2" w:rsidRDefault="004238E2" w:rsidP="008972EA"/>
    <w:p w:rsidR="008972EA" w:rsidRDefault="008972EA" w:rsidP="008972EA">
      <w:r>
        <w:rPr>
          <w:noProof/>
        </w:rPr>
        <w:drawing>
          <wp:anchor distT="0" distB="0" distL="114300" distR="114300" simplePos="0" relativeHeight="251779072" behindDoc="1" locked="0" layoutInCell="1" allowOverlap="1">
            <wp:simplePos x="0" y="0"/>
            <wp:positionH relativeFrom="column">
              <wp:posOffset>657225</wp:posOffset>
            </wp:positionH>
            <wp:positionV relativeFrom="paragraph">
              <wp:posOffset>151765</wp:posOffset>
            </wp:positionV>
            <wp:extent cx="4572000" cy="2743200"/>
            <wp:effectExtent l="19050" t="0" r="19050" b="0"/>
            <wp:wrapTight wrapText="bothSides">
              <wp:wrapPolygon edited="0">
                <wp:start x="-90" y="0"/>
                <wp:lineTo x="-90" y="21600"/>
                <wp:lineTo x="21690" y="21600"/>
                <wp:lineTo x="21690" y="0"/>
                <wp:lineTo x="-90" y="0"/>
              </wp:wrapPolygon>
            </wp:wrapTight>
            <wp:docPr id="6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anchor>
        </w:drawing>
      </w:r>
    </w:p>
    <w:p w:rsidR="008972EA" w:rsidRDefault="008972EA" w:rsidP="008972EA"/>
    <w:p w:rsidR="008972EA" w:rsidRDefault="008972EA" w:rsidP="008972EA"/>
    <w:p w:rsidR="008972EA" w:rsidRDefault="008972EA" w:rsidP="008972EA"/>
    <w:p w:rsidR="008972EA" w:rsidRPr="00F2320D" w:rsidRDefault="008972EA" w:rsidP="008972EA"/>
    <w:p w:rsidR="008972EA" w:rsidRDefault="008972EA" w:rsidP="008972EA"/>
    <w:p w:rsidR="008972EA" w:rsidRDefault="008972EA" w:rsidP="008972EA"/>
    <w:p w:rsidR="008972EA" w:rsidRDefault="008972EA" w:rsidP="008972EA"/>
    <w:p w:rsidR="008972EA" w:rsidRDefault="008972EA" w:rsidP="00327EBC">
      <w:pPr>
        <w:pStyle w:val="Caption"/>
      </w:pPr>
      <w:bookmarkStart w:id="624" w:name="_Toc248839664"/>
      <w:bookmarkStart w:id="625" w:name="_Toc248840172"/>
      <w:bookmarkStart w:id="626" w:name="_Toc266790826"/>
      <w:bookmarkStart w:id="627" w:name="_Toc266790955"/>
      <w:bookmarkStart w:id="628" w:name="_Toc266955734"/>
      <w:bookmarkStart w:id="629" w:name="_Toc272313488"/>
      <w:r>
        <w:rPr>
          <w:u w:val="single"/>
        </w:rPr>
        <w:t>Figure 4.42:</w:t>
      </w:r>
      <w:r>
        <w:t xml:space="preserve"> TPR curves for the boron promoted catalysts</w:t>
      </w:r>
      <w:bookmarkEnd w:id="624"/>
      <w:bookmarkEnd w:id="625"/>
      <w:bookmarkEnd w:id="626"/>
      <w:bookmarkEnd w:id="627"/>
      <w:bookmarkEnd w:id="628"/>
      <w:bookmarkEnd w:id="629"/>
    </w:p>
    <w:p w:rsidR="00444BCF" w:rsidRDefault="00444BCF" w:rsidP="008972EA">
      <w:pPr>
        <w:jc w:val="center"/>
      </w:pPr>
    </w:p>
    <w:p w:rsidR="008972EA" w:rsidRPr="00EF60E8" w:rsidRDefault="008972EA" w:rsidP="00327EBC">
      <w:pPr>
        <w:pStyle w:val="Caption"/>
      </w:pPr>
      <w:bookmarkStart w:id="630" w:name="_Toc248839312"/>
      <w:bookmarkStart w:id="631" w:name="_Toc248839665"/>
      <w:bookmarkStart w:id="632" w:name="_Toc266790596"/>
      <w:bookmarkStart w:id="633" w:name="_Toc266790827"/>
      <w:bookmarkStart w:id="634" w:name="_Toc266955488"/>
      <w:bookmarkStart w:id="635" w:name="_Toc266955735"/>
      <w:bookmarkStart w:id="636" w:name="_Toc272313182"/>
      <w:bookmarkStart w:id="637" w:name="_Toc272313489"/>
      <w:r>
        <w:rPr>
          <w:u w:val="single"/>
        </w:rPr>
        <w:lastRenderedPageBreak/>
        <w:t>Table 4.1</w:t>
      </w:r>
      <w:r w:rsidR="00585856">
        <w:rPr>
          <w:u w:val="single"/>
        </w:rPr>
        <w:t>8</w:t>
      </w:r>
      <w:r>
        <w:rPr>
          <w:u w:val="single"/>
        </w:rPr>
        <w:t>:</w:t>
      </w:r>
      <w:r>
        <w:t xml:space="preserve"> TPR results for the boron promoted catalysts</w:t>
      </w:r>
      <w:bookmarkEnd w:id="630"/>
      <w:bookmarkEnd w:id="631"/>
      <w:bookmarkEnd w:id="632"/>
      <w:bookmarkEnd w:id="633"/>
      <w:bookmarkEnd w:id="634"/>
      <w:bookmarkEnd w:id="635"/>
      <w:bookmarkEnd w:id="636"/>
      <w:bookmarkEnd w:id="637"/>
    </w:p>
    <w:tbl>
      <w:tblPr>
        <w:tblStyle w:val="LightShading1"/>
        <w:tblW w:w="0" w:type="auto"/>
        <w:tblLook w:val="06A0"/>
      </w:tblPr>
      <w:tblGrid>
        <w:gridCol w:w="2091"/>
        <w:gridCol w:w="1194"/>
        <w:gridCol w:w="2187"/>
        <w:gridCol w:w="2059"/>
        <w:gridCol w:w="1523"/>
      </w:tblGrid>
      <w:tr w:rsidR="008972EA" w:rsidTr="00E81F14">
        <w:trPr>
          <w:cnfStyle w:val="100000000000"/>
        </w:trPr>
        <w:tc>
          <w:tcPr>
            <w:cnfStyle w:val="001000000000"/>
            <w:tcW w:w="2091" w:type="dxa"/>
          </w:tcPr>
          <w:p w:rsidR="008972EA" w:rsidRDefault="008972EA" w:rsidP="00503A8A">
            <w:pPr>
              <w:jc w:val="center"/>
            </w:pPr>
            <w:r>
              <w:t>CATALYST</w:t>
            </w:r>
          </w:p>
        </w:tc>
        <w:tc>
          <w:tcPr>
            <w:tcW w:w="1194" w:type="dxa"/>
          </w:tcPr>
          <w:p w:rsidR="008972EA" w:rsidRDefault="008972EA" w:rsidP="00503A8A">
            <w:pPr>
              <w:jc w:val="center"/>
              <w:cnfStyle w:val="100000000000"/>
            </w:pPr>
            <w:r>
              <w:t>PEAK MAXIMA (</w:t>
            </w:r>
            <w:r>
              <w:sym w:font="Symbol" w:char="F0B0"/>
            </w:r>
            <w:r>
              <w:t>C)</w:t>
            </w:r>
          </w:p>
        </w:tc>
        <w:tc>
          <w:tcPr>
            <w:tcW w:w="2187" w:type="dxa"/>
          </w:tcPr>
          <w:p w:rsidR="008972EA" w:rsidRDefault="008972EA" w:rsidP="00503A8A">
            <w:pPr>
              <w:jc w:val="center"/>
              <w:cnfStyle w:val="100000000000"/>
            </w:pPr>
            <w:r>
              <w:t>V OXIDATION STATE IN REDCUED CATALYST</w:t>
            </w:r>
          </w:p>
        </w:tc>
        <w:tc>
          <w:tcPr>
            <w:tcW w:w="2059" w:type="dxa"/>
          </w:tcPr>
          <w:p w:rsidR="008972EA" w:rsidRDefault="008972EA" w:rsidP="00503A8A">
            <w:pPr>
              <w:jc w:val="center"/>
              <w:cnfStyle w:val="100000000000"/>
            </w:pPr>
            <w:r>
              <w:t>REDUCIBILITY (%)</w:t>
            </w:r>
          </w:p>
        </w:tc>
        <w:tc>
          <w:tcPr>
            <w:tcW w:w="1523" w:type="dxa"/>
          </w:tcPr>
          <w:p w:rsidR="008972EA" w:rsidRPr="00340324" w:rsidRDefault="008972EA" w:rsidP="00503A8A">
            <w:pPr>
              <w:jc w:val="center"/>
              <w:cnfStyle w:val="100000000000"/>
            </w:pPr>
            <w:r>
              <w:t>mmol H</w:t>
            </w:r>
            <w:r>
              <w:rPr>
                <w:vertAlign w:val="subscript"/>
              </w:rPr>
              <w:t>2</w:t>
            </w:r>
            <w:r>
              <w:t xml:space="preserve"> CONSUMED</w:t>
            </w:r>
          </w:p>
        </w:tc>
      </w:tr>
      <w:tr w:rsidR="008972EA" w:rsidTr="00E81F14">
        <w:tc>
          <w:tcPr>
            <w:cnfStyle w:val="001000000000"/>
            <w:tcW w:w="2091" w:type="dxa"/>
          </w:tcPr>
          <w:p w:rsidR="008972EA" w:rsidRPr="003E37AB" w:rsidRDefault="008972EA" w:rsidP="00503A8A">
            <w:pPr>
              <w:jc w:val="center"/>
              <w:rPr>
                <w:b w:val="0"/>
              </w:rPr>
            </w:pPr>
            <w:r w:rsidRPr="003E37AB">
              <w:rPr>
                <w:b w:val="0"/>
              </w:rPr>
              <w:t>0.1% BMg-V-HTlc</w:t>
            </w:r>
          </w:p>
        </w:tc>
        <w:tc>
          <w:tcPr>
            <w:tcW w:w="1194" w:type="dxa"/>
          </w:tcPr>
          <w:p w:rsidR="008972EA" w:rsidRDefault="008972EA" w:rsidP="00503A8A">
            <w:pPr>
              <w:jc w:val="center"/>
              <w:cnfStyle w:val="000000000000"/>
            </w:pPr>
            <w:r>
              <w:t>735</w:t>
            </w:r>
          </w:p>
        </w:tc>
        <w:tc>
          <w:tcPr>
            <w:tcW w:w="2187" w:type="dxa"/>
          </w:tcPr>
          <w:p w:rsidR="008972EA" w:rsidRDefault="008972EA" w:rsidP="00503A8A">
            <w:pPr>
              <w:jc w:val="center"/>
              <w:cnfStyle w:val="000000000000"/>
            </w:pPr>
            <w:r>
              <w:t>3.1</w:t>
            </w:r>
          </w:p>
        </w:tc>
        <w:tc>
          <w:tcPr>
            <w:tcW w:w="2059" w:type="dxa"/>
          </w:tcPr>
          <w:p w:rsidR="008972EA" w:rsidRDefault="008972EA" w:rsidP="00503A8A">
            <w:pPr>
              <w:jc w:val="center"/>
              <w:cnfStyle w:val="000000000000"/>
            </w:pPr>
            <w:r>
              <w:t>84.4</w:t>
            </w:r>
          </w:p>
        </w:tc>
        <w:tc>
          <w:tcPr>
            <w:tcW w:w="1523" w:type="dxa"/>
          </w:tcPr>
          <w:p w:rsidR="008972EA" w:rsidRDefault="008972EA" w:rsidP="00503A8A">
            <w:pPr>
              <w:jc w:val="center"/>
              <w:cnfStyle w:val="000000000000"/>
            </w:pPr>
            <w:r>
              <w:t>0.229</w:t>
            </w:r>
          </w:p>
        </w:tc>
      </w:tr>
      <w:tr w:rsidR="008972EA" w:rsidTr="00E81F14">
        <w:tc>
          <w:tcPr>
            <w:cnfStyle w:val="001000000000"/>
            <w:tcW w:w="2091" w:type="dxa"/>
          </w:tcPr>
          <w:p w:rsidR="008972EA" w:rsidRPr="003E37AB" w:rsidRDefault="008972EA" w:rsidP="00503A8A">
            <w:pPr>
              <w:jc w:val="center"/>
              <w:rPr>
                <w:b w:val="0"/>
              </w:rPr>
            </w:pPr>
            <w:r w:rsidRPr="003E37AB">
              <w:rPr>
                <w:b w:val="0"/>
              </w:rPr>
              <w:t>0.3% BMg-V-HTlc</w:t>
            </w:r>
          </w:p>
        </w:tc>
        <w:tc>
          <w:tcPr>
            <w:tcW w:w="1194" w:type="dxa"/>
          </w:tcPr>
          <w:p w:rsidR="008972EA" w:rsidRDefault="008972EA" w:rsidP="00503A8A">
            <w:pPr>
              <w:jc w:val="center"/>
              <w:cnfStyle w:val="000000000000"/>
            </w:pPr>
            <w:r>
              <w:t>720</w:t>
            </w:r>
          </w:p>
        </w:tc>
        <w:tc>
          <w:tcPr>
            <w:tcW w:w="2187" w:type="dxa"/>
          </w:tcPr>
          <w:p w:rsidR="008972EA" w:rsidRDefault="008972EA" w:rsidP="00503A8A">
            <w:pPr>
              <w:jc w:val="center"/>
              <w:cnfStyle w:val="000000000000"/>
            </w:pPr>
            <w:r>
              <w:t>3.3</w:t>
            </w:r>
          </w:p>
        </w:tc>
        <w:tc>
          <w:tcPr>
            <w:tcW w:w="2059" w:type="dxa"/>
          </w:tcPr>
          <w:p w:rsidR="008972EA" w:rsidRDefault="008972EA" w:rsidP="00503A8A">
            <w:pPr>
              <w:jc w:val="center"/>
              <w:cnfStyle w:val="000000000000"/>
            </w:pPr>
            <w:r>
              <w:t>93.3</w:t>
            </w:r>
          </w:p>
        </w:tc>
        <w:tc>
          <w:tcPr>
            <w:tcW w:w="1523" w:type="dxa"/>
          </w:tcPr>
          <w:p w:rsidR="008972EA" w:rsidRDefault="008972EA" w:rsidP="00503A8A">
            <w:pPr>
              <w:jc w:val="center"/>
              <w:cnfStyle w:val="000000000000"/>
            </w:pPr>
            <w:r>
              <w:t>0.225</w:t>
            </w:r>
          </w:p>
        </w:tc>
      </w:tr>
      <w:tr w:rsidR="008972EA" w:rsidTr="00E81F14">
        <w:tc>
          <w:tcPr>
            <w:cnfStyle w:val="001000000000"/>
            <w:tcW w:w="2091" w:type="dxa"/>
          </w:tcPr>
          <w:p w:rsidR="008972EA" w:rsidRPr="003E37AB" w:rsidRDefault="008972EA" w:rsidP="00503A8A">
            <w:pPr>
              <w:jc w:val="center"/>
              <w:rPr>
                <w:b w:val="0"/>
              </w:rPr>
            </w:pPr>
            <w:r w:rsidRPr="003E37AB">
              <w:rPr>
                <w:b w:val="0"/>
              </w:rPr>
              <w:t>0.6% BMg-V-HTlc</w:t>
            </w:r>
          </w:p>
        </w:tc>
        <w:tc>
          <w:tcPr>
            <w:tcW w:w="1194" w:type="dxa"/>
          </w:tcPr>
          <w:p w:rsidR="008972EA" w:rsidRDefault="008972EA" w:rsidP="00503A8A">
            <w:pPr>
              <w:jc w:val="center"/>
              <w:cnfStyle w:val="000000000000"/>
            </w:pPr>
            <w:r>
              <w:t>744</w:t>
            </w:r>
          </w:p>
        </w:tc>
        <w:tc>
          <w:tcPr>
            <w:tcW w:w="2187" w:type="dxa"/>
          </w:tcPr>
          <w:p w:rsidR="008972EA" w:rsidRDefault="008972EA" w:rsidP="00503A8A">
            <w:pPr>
              <w:jc w:val="center"/>
              <w:cnfStyle w:val="000000000000"/>
            </w:pPr>
            <w:r>
              <w:t>3.3</w:t>
            </w:r>
          </w:p>
        </w:tc>
        <w:tc>
          <w:tcPr>
            <w:tcW w:w="2059" w:type="dxa"/>
          </w:tcPr>
          <w:p w:rsidR="008972EA" w:rsidRDefault="008972EA" w:rsidP="00503A8A">
            <w:pPr>
              <w:jc w:val="center"/>
              <w:cnfStyle w:val="000000000000"/>
            </w:pPr>
            <w:r>
              <w:t>83.0</w:t>
            </w:r>
          </w:p>
        </w:tc>
        <w:tc>
          <w:tcPr>
            <w:tcW w:w="1523" w:type="dxa"/>
          </w:tcPr>
          <w:p w:rsidR="008972EA" w:rsidRDefault="008972EA" w:rsidP="00503A8A">
            <w:pPr>
              <w:jc w:val="center"/>
              <w:cnfStyle w:val="000000000000"/>
            </w:pPr>
            <w:r>
              <w:t>0.165</w:t>
            </w:r>
          </w:p>
        </w:tc>
      </w:tr>
    </w:tbl>
    <w:p w:rsidR="008972EA" w:rsidRPr="002B4309" w:rsidRDefault="008972EA" w:rsidP="008972EA">
      <w:pPr>
        <w:jc w:val="center"/>
      </w:pPr>
    </w:p>
    <w:p w:rsidR="008972EA" w:rsidRDefault="008972EA" w:rsidP="008972EA">
      <w:r>
        <w:t>The TPD curves for the boron promoted catalysts were found to be different to the curve obtained for the  Mg-V-HTlc, as well as those of  the cesium and barium promoted catalysts in that there are three types of acid sites present, inferred from the 3 peaks (albeit noisy) identified in Figure 4.43. The results suggest that the presence of boron on the catalyst increases the weak acid sites and creates a degree of strong acid sites. Boron is amphoteric in nature and the observed changes in the acidity of the catalyst are indicative of this. The total acidity was, however, lower than that obtained for the Mg-V-HTlc (Table 4.1</w:t>
      </w:r>
      <w:r w:rsidR="00585856">
        <w:t>9</w:t>
      </w:r>
      <w:r>
        <w:t xml:space="preserve">). </w:t>
      </w:r>
    </w:p>
    <w:p w:rsidR="008972EA" w:rsidRDefault="008972EA" w:rsidP="008972EA">
      <w:r>
        <w:rPr>
          <w:noProof/>
        </w:rPr>
        <w:drawing>
          <wp:anchor distT="0" distB="0" distL="114300" distR="114300" simplePos="0" relativeHeight="251780096" behindDoc="1" locked="0" layoutInCell="1" allowOverlap="1">
            <wp:simplePos x="0" y="0"/>
            <wp:positionH relativeFrom="column">
              <wp:posOffset>676275</wp:posOffset>
            </wp:positionH>
            <wp:positionV relativeFrom="paragraph">
              <wp:posOffset>42545</wp:posOffset>
            </wp:positionV>
            <wp:extent cx="4572000" cy="2743200"/>
            <wp:effectExtent l="19050" t="0" r="19050" b="0"/>
            <wp:wrapTight wrapText="bothSides">
              <wp:wrapPolygon edited="0">
                <wp:start x="-90" y="0"/>
                <wp:lineTo x="-90" y="21600"/>
                <wp:lineTo x="21690" y="21600"/>
                <wp:lineTo x="21690" y="0"/>
                <wp:lineTo x="-90" y="0"/>
              </wp:wrapPolygon>
            </wp:wrapTight>
            <wp:docPr id="6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327EBC">
      <w:pPr>
        <w:pStyle w:val="Caption"/>
      </w:pPr>
      <w:bookmarkStart w:id="638" w:name="_Toc248839666"/>
      <w:bookmarkStart w:id="639" w:name="_Toc248840174"/>
      <w:bookmarkStart w:id="640" w:name="_Toc266790828"/>
      <w:bookmarkStart w:id="641" w:name="_Toc266790957"/>
      <w:bookmarkStart w:id="642" w:name="_Toc266955736"/>
      <w:bookmarkStart w:id="643" w:name="_Toc272313490"/>
      <w:r>
        <w:rPr>
          <w:u w:val="single"/>
        </w:rPr>
        <w:t>Figure 4.43:</w:t>
      </w:r>
      <w:r>
        <w:t xml:space="preserve"> TPD curves for the various B-HTlc’s</w:t>
      </w:r>
      <w:bookmarkEnd w:id="638"/>
      <w:bookmarkEnd w:id="639"/>
      <w:bookmarkEnd w:id="640"/>
      <w:bookmarkEnd w:id="641"/>
      <w:bookmarkEnd w:id="642"/>
      <w:bookmarkEnd w:id="643"/>
    </w:p>
    <w:p w:rsidR="008972EA" w:rsidRDefault="008972EA" w:rsidP="008972EA"/>
    <w:p w:rsidR="008972EA" w:rsidRPr="00BF188C" w:rsidRDefault="008972EA" w:rsidP="00327EBC">
      <w:pPr>
        <w:pStyle w:val="Caption"/>
      </w:pPr>
      <w:bookmarkStart w:id="644" w:name="_Toc248839314"/>
      <w:bookmarkStart w:id="645" w:name="_Toc248839667"/>
      <w:bookmarkStart w:id="646" w:name="_Toc266790598"/>
      <w:bookmarkStart w:id="647" w:name="_Toc266790829"/>
      <w:bookmarkStart w:id="648" w:name="_Toc266955490"/>
      <w:bookmarkStart w:id="649" w:name="_Toc266955737"/>
      <w:bookmarkStart w:id="650" w:name="_Toc272313184"/>
      <w:bookmarkStart w:id="651" w:name="_Toc272313491"/>
      <w:r>
        <w:rPr>
          <w:u w:val="single"/>
        </w:rPr>
        <w:lastRenderedPageBreak/>
        <w:t>Table 4.1</w:t>
      </w:r>
      <w:r w:rsidR="00585856">
        <w:rPr>
          <w:u w:val="single"/>
        </w:rPr>
        <w:t>9</w:t>
      </w:r>
      <w:r>
        <w:rPr>
          <w:u w:val="single"/>
        </w:rPr>
        <w:t>:</w:t>
      </w:r>
      <w:r>
        <w:t xml:space="preserve"> Total acidity of the boron promoted catalysts</w:t>
      </w:r>
      <w:bookmarkEnd w:id="644"/>
      <w:bookmarkEnd w:id="645"/>
      <w:bookmarkEnd w:id="646"/>
      <w:bookmarkEnd w:id="647"/>
      <w:bookmarkEnd w:id="648"/>
      <w:bookmarkEnd w:id="649"/>
      <w:bookmarkEnd w:id="650"/>
      <w:bookmarkEnd w:id="651"/>
    </w:p>
    <w:tbl>
      <w:tblPr>
        <w:tblStyle w:val="LightShading1"/>
        <w:tblW w:w="0" w:type="auto"/>
        <w:jc w:val="center"/>
        <w:tblLook w:val="06A0"/>
      </w:tblPr>
      <w:tblGrid>
        <w:gridCol w:w="1940"/>
        <w:gridCol w:w="4170"/>
      </w:tblGrid>
      <w:tr w:rsidR="008972EA" w:rsidTr="00503A8A">
        <w:trPr>
          <w:cnfStyle w:val="100000000000"/>
          <w:jc w:val="center"/>
        </w:trPr>
        <w:tc>
          <w:tcPr>
            <w:cnfStyle w:val="001000000000"/>
            <w:tcW w:w="0" w:type="auto"/>
          </w:tcPr>
          <w:p w:rsidR="008972EA" w:rsidRDefault="008972EA" w:rsidP="00503A8A">
            <w:r>
              <w:t>CATALYST</w:t>
            </w:r>
          </w:p>
        </w:tc>
        <w:tc>
          <w:tcPr>
            <w:tcW w:w="0" w:type="auto"/>
          </w:tcPr>
          <w:p w:rsidR="008972EA" w:rsidRPr="00BF188C" w:rsidRDefault="008972EA" w:rsidP="00503A8A">
            <w:pPr>
              <w:cnfStyle w:val="100000000000"/>
            </w:pPr>
            <w:r>
              <w:t>TOTAL ACIDITY (</w:t>
            </w:r>
            <w:r>
              <w:sym w:font="Symbol" w:char="F06D"/>
            </w:r>
            <w:r>
              <w:t>mol NH</w:t>
            </w:r>
            <w:r>
              <w:rPr>
                <w:vertAlign w:val="subscript"/>
              </w:rPr>
              <w:t xml:space="preserve">3 </w:t>
            </w:r>
            <w:r>
              <w:t>/ g catalyst)</w:t>
            </w:r>
          </w:p>
        </w:tc>
      </w:tr>
      <w:tr w:rsidR="008972EA" w:rsidTr="00503A8A">
        <w:trPr>
          <w:jc w:val="center"/>
        </w:trPr>
        <w:tc>
          <w:tcPr>
            <w:cnfStyle w:val="001000000000"/>
            <w:tcW w:w="0" w:type="auto"/>
          </w:tcPr>
          <w:p w:rsidR="008972EA" w:rsidRPr="00ED2012" w:rsidRDefault="008972EA" w:rsidP="00503A8A">
            <w:pPr>
              <w:rPr>
                <w:b w:val="0"/>
              </w:rPr>
            </w:pPr>
            <w:r w:rsidRPr="00ED2012">
              <w:rPr>
                <w:b w:val="0"/>
              </w:rPr>
              <w:t>0.1% BMg-V-HTlc</w:t>
            </w:r>
          </w:p>
        </w:tc>
        <w:tc>
          <w:tcPr>
            <w:tcW w:w="0" w:type="auto"/>
          </w:tcPr>
          <w:p w:rsidR="008972EA" w:rsidRDefault="008972EA" w:rsidP="00503A8A">
            <w:pPr>
              <w:jc w:val="center"/>
              <w:cnfStyle w:val="000000000000"/>
            </w:pPr>
            <w:r>
              <w:t>285</w:t>
            </w:r>
          </w:p>
        </w:tc>
      </w:tr>
      <w:tr w:rsidR="008972EA" w:rsidTr="00503A8A">
        <w:trPr>
          <w:jc w:val="center"/>
        </w:trPr>
        <w:tc>
          <w:tcPr>
            <w:cnfStyle w:val="001000000000"/>
            <w:tcW w:w="0" w:type="auto"/>
          </w:tcPr>
          <w:p w:rsidR="008972EA" w:rsidRPr="00ED2012" w:rsidRDefault="008972EA" w:rsidP="00503A8A">
            <w:pPr>
              <w:rPr>
                <w:b w:val="0"/>
              </w:rPr>
            </w:pPr>
            <w:r w:rsidRPr="00ED2012">
              <w:rPr>
                <w:b w:val="0"/>
              </w:rPr>
              <w:t>0.3% BMg-V-HTlc</w:t>
            </w:r>
          </w:p>
        </w:tc>
        <w:tc>
          <w:tcPr>
            <w:tcW w:w="0" w:type="auto"/>
          </w:tcPr>
          <w:p w:rsidR="008972EA" w:rsidRDefault="008972EA" w:rsidP="00503A8A">
            <w:pPr>
              <w:jc w:val="center"/>
              <w:cnfStyle w:val="000000000000"/>
            </w:pPr>
            <w:r>
              <w:t>481</w:t>
            </w:r>
          </w:p>
        </w:tc>
      </w:tr>
      <w:tr w:rsidR="008972EA" w:rsidTr="00503A8A">
        <w:trPr>
          <w:jc w:val="center"/>
        </w:trPr>
        <w:tc>
          <w:tcPr>
            <w:cnfStyle w:val="001000000000"/>
            <w:tcW w:w="0" w:type="auto"/>
          </w:tcPr>
          <w:p w:rsidR="008972EA" w:rsidRPr="00ED2012" w:rsidRDefault="008972EA" w:rsidP="00503A8A">
            <w:pPr>
              <w:rPr>
                <w:b w:val="0"/>
              </w:rPr>
            </w:pPr>
            <w:r w:rsidRPr="00ED2012">
              <w:rPr>
                <w:b w:val="0"/>
              </w:rPr>
              <w:t>0.6% BMg-V-HTlc</w:t>
            </w:r>
          </w:p>
        </w:tc>
        <w:tc>
          <w:tcPr>
            <w:tcW w:w="0" w:type="auto"/>
          </w:tcPr>
          <w:p w:rsidR="008972EA" w:rsidRDefault="008972EA" w:rsidP="00503A8A">
            <w:pPr>
              <w:jc w:val="center"/>
              <w:cnfStyle w:val="000000000000"/>
            </w:pPr>
            <w:r>
              <w:t>691</w:t>
            </w:r>
          </w:p>
        </w:tc>
      </w:tr>
    </w:tbl>
    <w:p w:rsidR="008972EA" w:rsidRPr="00763DE4" w:rsidRDefault="008972EA" w:rsidP="008972EA"/>
    <w:p w:rsidR="008972EA" w:rsidRDefault="008972EA" w:rsidP="008972EA">
      <w:r>
        <w:t xml:space="preserve">The thermal analyses results for these catalysts showed only 2 weight loss steps in each case – the first occurring at ~ 110 </w:t>
      </w:r>
      <w:r>
        <w:sym w:font="Symbol" w:char="F0B0"/>
      </w:r>
      <w:r>
        <w:t xml:space="preserve">C and the second at ~ 415 </w:t>
      </w:r>
      <w:r>
        <w:sym w:font="Symbol" w:char="F0B0"/>
      </w:r>
      <w:r>
        <w:t xml:space="preserve">C, with the total weight loss of 26.6%, 29.2% and 28.8% for the 0.1%BMg-V-HTlc, 0.34% BMg-V-HTlc and 0.6% BMg-V-HTlc respectively. The peak attributed to the removal of interlayer water, usually around 230 </w:t>
      </w:r>
      <w:r>
        <w:sym w:font="Symbol" w:char="F0B0"/>
      </w:r>
      <w:r>
        <w:t xml:space="preserve">C, is not present in any of the boron promoted catalysts, thus implying that the boron species could possibly be interacting with the interlayer water, making it difficult to remove. However, it is reported that HTlc’s usually undergo a two-step weight loss although in some cases these steps may be further divided [6, 16]. </w:t>
      </w:r>
      <w:r w:rsidRPr="00DF43C7">
        <w:t xml:space="preserve">Such an inference correlates with the increased </w:t>
      </w:r>
      <w:r w:rsidRPr="00DF43C7">
        <w:rPr>
          <w:i/>
        </w:rPr>
        <w:t>c</w:t>
      </w:r>
      <w:r w:rsidRPr="00DF43C7">
        <w:t xml:space="preserve"> parameter determined by XRD i.e. the boron species could possibly be located in the interlayer thus increasing the spacing observed in these catalysts as compared to that found for the Mg-V-HTlc.</w:t>
      </w:r>
    </w:p>
    <w:p w:rsidR="008972EA" w:rsidRDefault="008972EA" w:rsidP="008972EA">
      <w:r>
        <w:rPr>
          <w:noProof/>
        </w:rPr>
        <w:drawing>
          <wp:anchor distT="0" distB="0" distL="114300" distR="114300" simplePos="0" relativeHeight="251781120" behindDoc="1" locked="0" layoutInCell="1" allowOverlap="1">
            <wp:simplePos x="0" y="0"/>
            <wp:positionH relativeFrom="column">
              <wp:posOffset>710565</wp:posOffset>
            </wp:positionH>
            <wp:positionV relativeFrom="paragraph">
              <wp:posOffset>76835</wp:posOffset>
            </wp:positionV>
            <wp:extent cx="4526915" cy="2686050"/>
            <wp:effectExtent l="19050" t="19050" r="26035" b="19050"/>
            <wp:wrapTight wrapText="bothSides">
              <wp:wrapPolygon edited="0">
                <wp:start x="-91" y="-153"/>
                <wp:lineTo x="-91" y="21753"/>
                <wp:lineTo x="21724" y="21753"/>
                <wp:lineTo x="21724" y="-153"/>
                <wp:lineTo x="-91" y="-153"/>
              </wp:wrapPolygon>
            </wp:wrapTight>
            <wp:docPr id="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srcRect t="14744"/>
                    <a:stretch>
                      <a:fillRect/>
                    </a:stretch>
                  </pic:blipFill>
                  <pic:spPr bwMode="auto">
                    <a:xfrm>
                      <a:off x="0" y="0"/>
                      <a:ext cx="4526915" cy="2686050"/>
                    </a:xfrm>
                    <a:prstGeom prst="rect">
                      <a:avLst/>
                    </a:prstGeom>
                    <a:noFill/>
                    <a:ln w="9525">
                      <a:solidFill>
                        <a:schemeClr val="tx1"/>
                      </a:solidFill>
                      <a:miter lim="800000"/>
                      <a:headEnd/>
                      <a:tailEnd/>
                    </a:ln>
                  </pic:spPr>
                </pic:pic>
              </a:graphicData>
            </a:graphic>
          </wp:anchor>
        </w:drawing>
      </w:r>
    </w:p>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8972EA"/>
    <w:p w:rsidR="008972EA" w:rsidRDefault="008972EA" w:rsidP="00327EBC">
      <w:pPr>
        <w:pStyle w:val="Caption"/>
      </w:pPr>
      <w:bookmarkStart w:id="652" w:name="_Toc248839668"/>
      <w:bookmarkStart w:id="653" w:name="_Toc248840176"/>
      <w:bookmarkStart w:id="654" w:name="_Toc266790830"/>
      <w:bookmarkStart w:id="655" w:name="_Toc266790959"/>
      <w:bookmarkStart w:id="656" w:name="_Toc266955738"/>
      <w:bookmarkStart w:id="657" w:name="_Toc272313492"/>
      <w:r>
        <w:rPr>
          <w:u w:val="single"/>
        </w:rPr>
        <w:t>Figure 4.44:</w:t>
      </w:r>
      <w:r>
        <w:t xml:space="preserve"> TG and DTG curve for 0.1% BMg-V-HTlc</w:t>
      </w:r>
      <w:bookmarkEnd w:id="652"/>
      <w:bookmarkEnd w:id="653"/>
      <w:bookmarkEnd w:id="654"/>
      <w:bookmarkEnd w:id="655"/>
      <w:bookmarkEnd w:id="656"/>
      <w:bookmarkEnd w:id="657"/>
    </w:p>
    <w:p w:rsidR="008972EA" w:rsidRDefault="008972EA" w:rsidP="0039674C">
      <w:pPr>
        <w:pStyle w:val="Heading2"/>
      </w:pPr>
      <w:r>
        <w:rPr>
          <w:noProof/>
        </w:rPr>
        <w:lastRenderedPageBreak/>
        <w:drawing>
          <wp:anchor distT="0" distB="0" distL="114300" distR="114300" simplePos="0" relativeHeight="251782144" behindDoc="1" locked="0" layoutInCell="1" allowOverlap="1">
            <wp:simplePos x="0" y="0"/>
            <wp:positionH relativeFrom="column">
              <wp:posOffset>767715</wp:posOffset>
            </wp:positionH>
            <wp:positionV relativeFrom="paragraph">
              <wp:posOffset>118110</wp:posOffset>
            </wp:positionV>
            <wp:extent cx="4470400" cy="2879725"/>
            <wp:effectExtent l="19050" t="19050" r="25400" b="15875"/>
            <wp:wrapTight wrapText="bothSides">
              <wp:wrapPolygon edited="0">
                <wp:start x="-92" y="-143"/>
                <wp:lineTo x="-92" y="21719"/>
                <wp:lineTo x="21723" y="21719"/>
                <wp:lineTo x="21723" y="-143"/>
                <wp:lineTo x="-92" y="-143"/>
              </wp:wrapPolygon>
            </wp:wrapTight>
            <wp:docPr id="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srcRect t="14103"/>
                    <a:stretch>
                      <a:fillRect/>
                    </a:stretch>
                  </pic:blipFill>
                  <pic:spPr bwMode="auto">
                    <a:xfrm>
                      <a:off x="0" y="0"/>
                      <a:ext cx="4470400" cy="2879725"/>
                    </a:xfrm>
                    <a:prstGeom prst="rect">
                      <a:avLst/>
                    </a:prstGeom>
                    <a:noFill/>
                    <a:ln w="9525">
                      <a:solidFill>
                        <a:schemeClr val="tx1"/>
                      </a:solidFill>
                      <a:miter lim="800000"/>
                      <a:headEnd/>
                      <a:tailEnd/>
                    </a:ln>
                  </pic:spPr>
                </pic:pic>
              </a:graphicData>
            </a:graphic>
          </wp:anchor>
        </w:drawing>
      </w: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8972EA" w:rsidRDefault="008972EA" w:rsidP="0039674C">
      <w:pPr>
        <w:pStyle w:val="Heading2"/>
      </w:pPr>
    </w:p>
    <w:p w:rsidR="00BB4EC9" w:rsidRDefault="00BB4EC9" w:rsidP="00327EBC">
      <w:pPr>
        <w:pStyle w:val="Caption"/>
      </w:pPr>
      <w:bookmarkStart w:id="658" w:name="_Toc248839669"/>
      <w:bookmarkStart w:id="659" w:name="_Toc248840177"/>
    </w:p>
    <w:p w:rsidR="008972EA" w:rsidRDefault="008972EA" w:rsidP="00327EBC">
      <w:pPr>
        <w:pStyle w:val="Caption"/>
      </w:pPr>
      <w:bookmarkStart w:id="660" w:name="_Toc266790831"/>
      <w:bookmarkStart w:id="661" w:name="_Toc266790960"/>
      <w:bookmarkStart w:id="662" w:name="_Toc266955739"/>
      <w:bookmarkStart w:id="663" w:name="_Toc272313493"/>
      <w:r>
        <w:rPr>
          <w:u w:val="single"/>
        </w:rPr>
        <w:t>Figure 4.45:</w:t>
      </w:r>
      <w:r>
        <w:t xml:space="preserve"> TG and DTG curves for the 0.3% BMg-V-HTlc</w:t>
      </w:r>
      <w:bookmarkEnd w:id="658"/>
      <w:bookmarkEnd w:id="659"/>
      <w:bookmarkEnd w:id="660"/>
      <w:bookmarkEnd w:id="661"/>
      <w:bookmarkEnd w:id="662"/>
      <w:bookmarkEnd w:id="663"/>
    </w:p>
    <w:p w:rsidR="008972EA" w:rsidRDefault="008972EA" w:rsidP="008972EA">
      <w:pPr>
        <w:jc w:val="center"/>
      </w:pPr>
      <w:r>
        <w:rPr>
          <w:noProof/>
        </w:rPr>
        <w:drawing>
          <wp:anchor distT="0" distB="0" distL="114300" distR="114300" simplePos="0" relativeHeight="251783168" behindDoc="1" locked="0" layoutInCell="1" allowOverlap="1">
            <wp:simplePos x="0" y="0"/>
            <wp:positionH relativeFrom="column">
              <wp:posOffset>739775</wp:posOffset>
            </wp:positionH>
            <wp:positionV relativeFrom="paragraph">
              <wp:posOffset>371475</wp:posOffset>
            </wp:positionV>
            <wp:extent cx="4492625" cy="2879725"/>
            <wp:effectExtent l="19050" t="19050" r="22225" b="15875"/>
            <wp:wrapTight wrapText="bothSides">
              <wp:wrapPolygon edited="0">
                <wp:start x="-92" y="-143"/>
                <wp:lineTo x="-92" y="21719"/>
                <wp:lineTo x="21707" y="21719"/>
                <wp:lineTo x="21707" y="-143"/>
                <wp:lineTo x="-92" y="-143"/>
              </wp:wrapPolygon>
            </wp:wrapTight>
            <wp:docPr id="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srcRect t="14530"/>
                    <a:stretch>
                      <a:fillRect/>
                    </a:stretch>
                  </pic:blipFill>
                  <pic:spPr bwMode="auto">
                    <a:xfrm>
                      <a:off x="0" y="0"/>
                      <a:ext cx="4492625" cy="2879725"/>
                    </a:xfrm>
                    <a:prstGeom prst="rect">
                      <a:avLst/>
                    </a:prstGeom>
                    <a:noFill/>
                    <a:ln w="9525">
                      <a:solidFill>
                        <a:schemeClr val="tx1"/>
                      </a:solidFill>
                      <a:miter lim="800000"/>
                      <a:headEnd/>
                      <a:tailEnd/>
                    </a:ln>
                  </pic:spPr>
                </pic:pic>
              </a:graphicData>
            </a:graphic>
          </wp:anchor>
        </w:drawing>
      </w:r>
    </w:p>
    <w:p w:rsidR="008972EA" w:rsidRDefault="008972EA" w:rsidP="008972EA">
      <w:pPr>
        <w:jc w:val="center"/>
      </w:pPr>
    </w:p>
    <w:p w:rsidR="008972EA" w:rsidRPr="00142E08" w:rsidRDefault="008972EA" w:rsidP="008972EA"/>
    <w:p w:rsidR="008972EA" w:rsidRPr="00142E08" w:rsidRDefault="008972EA" w:rsidP="008972EA"/>
    <w:p w:rsidR="008972EA" w:rsidRPr="00142E08" w:rsidRDefault="008972EA" w:rsidP="008972EA"/>
    <w:p w:rsidR="008972EA" w:rsidRPr="00142E08" w:rsidRDefault="008972EA" w:rsidP="008972EA"/>
    <w:p w:rsidR="008972EA" w:rsidRPr="00142E08" w:rsidRDefault="008972EA" w:rsidP="008972EA"/>
    <w:p w:rsidR="008972EA" w:rsidRPr="00142E08" w:rsidRDefault="008972EA" w:rsidP="008972EA"/>
    <w:p w:rsidR="008972EA" w:rsidRDefault="008972EA" w:rsidP="008972EA"/>
    <w:p w:rsidR="00444BCF" w:rsidRDefault="008972EA" w:rsidP="00327EBC">
      <w:pPr>
        <w:pStyle w:val="Caption"/>
      </w:pPr>
      <w:bookmarkStart w:id="664" w:name="_Toc248839670"/>
      <w:bookmarkStart w:id="665" w:name="_Toc248840178"/>
      <w:bookmarkStart w:id="666" w:name="_Toc266790832"/>
      <w:bookmarkStart w:id="667" w:name="_Toc266790961"/>
      <w:bookmarkStart w:id="668" w:name="_Toc266955740"/>
      <w:bookmarkStart w:id="669" w:name="_Toc272313494"/>
      <w:r>
        <w:rPr>
          <w:u w:val="single"/>
        </w:rPr>
        <w:t>Figure 4.46:</w:t>
      </w:r>
      <w:r>
        <w:t xml:space="preserve"> TG and DTG curves for the 0.6% BMg-V-HTlc</w:t>
      </w:r>
      <w:bookmarkEnd w:id="664"/>
      <w:bookmarkEnd w:id="665"/>
      <w:bookmarkEnd w:id="666"/>
      <w:bookmarkEnd w:id="667"/>
      <w:bookmarkEnd w:id="668"/>
      <w:bookmarkEnd w:id="669"/>
    </w:p>
    <w:p w:rsidR="00EF38CA" w:rsidRPr="00EF38CA" w:rsidRDefault="00EF38CA" w:rsidP="00EF38CA"/>
    <w:p w:rsidR="008972EA" w:rsidRDefault="008972EA" w:rsidP="00444BCF">
      <w:pPr>
        <w:pStyle w:val="Heading2"/>
        <w:ind w:left="0" w:firstLine="0"/>
      </w:pPr>
      <w:bookmarkStart w:id="670" w:name="_Toc266960826"/>
      <w:r>
        <w:lastRenderedPageBreak/>
        <w:t>R</w:t>
      </w:r>
      <w:r w:rsidR="00AD1342">
        <w:t>eferences</w:t>
      </w:r>
      <w:bookmarkEnd w:id="670"/>
    </w:p>
    <w:p w:rsidR="008972EA" w:rsidRDefault="008972EA" w:rsidP="008972EA"/>
    <w:p w:rsidR="008972EA" w:rsidRDefault="008972EA" w:rsidP="008972EA">
      <w:pPr>
        <w:pStyle w:val="ListParagraph"/>
        <w:numPr>
          <w:ilvl w:val="0"/>
          <w:numId w:val="17"/>
        </w:numPr>
      </w:pPr>
      <w:r>
        <w:t xml:space="preserve">F.M. Labajos, M.D. Sastre, </w:t>
      </w:r>
      <w:r w:rsidR="005F714D">
        <w:t>R</w:t>
      </w:r>
      <w:r>
        <w:t xml:space="preserve">. Trujillano and V. Rives, </w:t>
      </w:r>
      <w:r>
        <w:rPr>
          <w:i/>
        </w:rPr>
        <w:t>J. Mater. Chem.</w:t>
      </w:r>
      <w:r>
        <w:t xml:space="preserve">, </w:t>
      </w:r>
      <w:r>
        <w:rPr>
          <w:b/>
        </w:rPr>
        <w:t>9</w:t>
      </w:r>
      <w:r>
        <w:t>, 1999, 1033</w:t>
      </w:r>
    </w:p>
    <w:p w:rsidR="008972EA" w:rsidRDefault="008972EA" w:rsidP="008972EA">
      <w:pPr>
        <w:pStyle w:val="ListParagraph"/>
        <w:numPr>
          <w:ilvl w:val="0"/>
          <w:numId w:val="17"/>
        </w:numPr>
      </w:pPr>
      <w:r>
        <w:t xml:space="preserve">H.B. Friedrich and A.S. Mahomed, </w:t>
      </w:r>
      <w:r>
        <w:rPr>
          <w:i/>
        </w:rPr>
        <w:t>Appl. Catal. A. Gen.</w:t>
      </w:r>
      <w:r>
        <w:t xml:space="preserve">, </w:t>
      </w:r>
      <w:r>
        <w:rPr>
          <w:b/>
        </w:rPr>
        <w:t>347</w:t>
      </w:r>
      <w:r>
        <w:t>, 2008, 11</w:t>
      </w:r>
    </w:p>
    <w:p w:rsidR="008972EA" w:rsidRDefault="008972EA" w:rsidP="008972EA">
      <w:pPr>
        <w:pStyle w:val="ListParagraph"/>
        <w:numPr>
          <w:ilvl w:val="0"/>
          <w:numId w:val="17"/>
        </w:numPr>
      </w:pPr>
      <w:r>
        <w:t xml:space="preserve">R.D. Shannon, </w:t>
      </w:r>
      <w:r>
        <w:rPr>
          <w:i/>
        </w:rPr>
        <w:t>Acta Crystallog.</w:t>
      </w:r>
      <w:r>
        <w:t xml:space="preserve"> </w:t>
      </w:r>
      <w:r>
        <w:rPr>
          <w:i/>
        </w:rPr>
        <w:t>A</w:t>
      </w:r>
      <w:r>
        <w:t xml:space="preserve">, </w:t>
      </w:r>
      <w:r>
        <w:rPr>
          <w:b/>
        </w:rPr>
        <w:t>32</w:t>
      </w:r>
      <w:r>
        <w:t>, 1976, 751</w:t>
      </w:r>
    </w:p>
    <w:p w:rsidR="008972EA" w:rsidRDefault="008972EA" w:rsidP="008972EA">
      <w:pPr>
        <w:pStyle w:val="ListParagraph"/>
        <w:numPr>
          <w:ilvl w:val="0"/>
          <w:numId w:val="17"/>
        </w:numPr>
      </w:pPr>
      <w:r>
        <w:t xml:space="preserve">R. Burch and E.M. Crabb, </w:t>
      </w:r>
      <w:r>
        <w:rPr>
          <w:i/>
        </w:rPr>
        <w:t>Appl. Catal. A Gen.</w:t>
      </w:r>
      <w:r>
        <w:t xml:space="preserve">, </w:t>
      </w:r>
      <w:r>
        <w:rPr>
          <w:b/>
        </w:rPr>
        <w:t>100</w:t>
      </w:r>
      <w:r>
        <w:t>. 1993, 111</w:t>
      </w:r>
    </w:p>
    <w:p w:rsidR="008972EA" w:rsidRDefault="008972EA" w:rsidP="008972EA">
      <w:pPr>
        <w:pStyle w:val="ListParagraph"/>
        <w:numPr>
          <w:ilvl w:val="0"/>
          <w:numId w:val="17"/>
        </w:numPr>
      </w:pPr>
      <w:r>
        <w:t>F. Cavani, F. Trifir</w:t>
      </w:r>
      <w:r>
        <w:rPr>
          <w:rFonts w:cs="Times New Roman"/>
        </w:rPr>
        <w:t>ó</w:t>
      </w:r>
      <w:r>
        <w:t xml:space="preserve"> and A. Vaccari, </w:t>
      </w:r>
      <w:r>
        <w:rPr>
          <w:i/>
        </w:rPr>
        <w:t>Catal. Today</w:t>
      </w:r>
      <w:r>
        <w:t xml:space="preserve">, </w:t>
      </w:r>
      <w:r>
        <w:rPr>
          <w:b/>
        </w:rPr>
        <w:t>11</w:t>
      </w:r>
      <w:r>
        <w:t>, 1991, 173</w:t>
      </w:r>
    </w:p>
    <w:p w:rsidR="008972EA" w:rsidRDefault="008972EA" w:rsidP="008972EA">
      <w:pPr>
        <w:pStyle w:val="ListParagraph"/>
        <w:numPr>
          <w:ilvl w:val="0"/>
          <w:numId w:val="17"/>
        </w:numPr>
        <w:rPr>
          <w:rFonts w:cs="Times New Roman"/>
        </w:rPr>
      </w:pPr>
      <w:r>
        <w:rPr>
          <w:rFonts w:cs="Times New Roman"/>
        </w:rPr>
        <w:t xml:space="preserve">V. Rives, </w:t>
      </w:r>
      <w:r>
        <w:rPr>
          <w:rFonts w:cs="Times New Roman"/>
          <w:i/>
        </w:rPr>
        <w:t>Layered Double Hydroxides: Present and Future</w:t>
      </w:r>
      <w:r>
        <w:rPr>
          <w:rFonts w:cs="Times New Roman"/>
        </w:rPr>
        <w:t>, Nova Science Publishers Inc., 2001</w:t>
      </w:r>
    </w:p>
    <w:p w:rsidR="008972EA" w:rsidRDefault="008972EA" w:rsidP="008972EA">
      <w:pPr>
        <w:pStyle w:val="ListParagraph"/>
        <w:numPr>
          <w:ilvl w:val="0"/>
          <w:numId w:val="17"/>
        </w:numPr>
        <w:rPr>
          <w:rFonts w:cs="Times New Roman"/>
        </w:rPr>
      </w:pPr>
      <w:r>
        <w:rPr>
          <w:rFonts w:cs="Times New Roman"/>
        </w:rPr>
        <w:t xml:space="preserve">F.M.Labajos, V. Rives, P. Malet, M.A. Centeno and M.A. Ulibarri, </w:t>
      </w:r>
      <w:r>
        <w:rPr>
          <w:rFonts w:cs="Times New Roman"/>
          <w:i/>
        </w:rPr>
        <w:t>Inorg. Chem.</w:t>
      </w:r>
      <w:r>
        <w:rPr>
          <w:rFonts w:cs="Times New Roman"/>
        </w:rPr>
        <w:t xml:space="preserve">, </w:t>
      </w:r>
      <w:r>
        <w:rPr>
          <w:rFonts w:cs="Times New Roman"/>
          <w:b/>
        </w:rPr>
        <w:t>35</w:t>
      </w:r>
      <w:r>
        <w:rPr>
          <w:rFonts w:cs="Times New Roman"/>
        </w:rPr>
        <w:t>, 1996, 1154</w:t>
      </w:r>
    </w:p>
    <w:p w:rsidR="008972EA" w:rsidRDefault="008972EA" w:rsidP="008972EA">
      <w:pPr>
        <w:pStyle w:val="ListParagraph"/>
        <w:numPr>
          <w:ilvl w:val="0"/>
          <w:numId w:val="17"/>
        </w:numPr>
        <w:rPr>
          <w:rFonts w:cs="Times New Roman"/>
        </w:rPr>
      </w:pPr>
      <w:r>
        <w:rPr>
          <w:rFonts w:cs="Times New Roman"/>
        </w:rPr>
        <w:t xml:space="preserve">V. Rives and F.M. Labajos, </w:t>
      </w:r>
      <w:r>
        <w:rPr>
          <w:rFonts w:cs="Times New Roman"/>
          <w:i/>
        </w:rPr>
        <w:t>Inorg. Chem.</w:t>
      </w:r>
      <w:r>
        <w:rPr>
          <w:rFonts w:cs="Times New Roman"/>
        </w:rPr>
        <w:t xml:space="preserve">, </w:t>
      </w:r>
      <w:r>
        <w:rPr>
          <w:rFonts w:cs="Times New Roman"/>
          <w:b/>
        </w:rPr>
        <w:t>32</w:t>
      </w:r>
      <w:r>
        <w:rPr>
          <w:rFonts w:cs="Times New Roman"/>
        </w:rPr>
        <w:t>, 1993, 5000</w:t>
      </w:r>
    </w:p>
    <w:p w:rsidR="008972EA" w:rsidRDefault="008972EA" w:rsidP="008972EA">
      <w:pPr>
        <w:pStyle w:val="ListParagraph"/>
        <w:numPr>
          <w:ilvl w:val="0"/>
          <w:numId w:val="17"/>
        </w:numPr>
      </w:pPr>
      <w:r>
        <w:t xml:space="preserve">S. Miyata, </w:t>
      </w:r>
      <w:r>
        <w:rPr>
          <w:i/>
        </w:rPr>
        <w:t>Clays Clay Miner.</w:t>
      </w:r>
      <w:r>
        <w:t xml:space="preserve">, </w:t>
      </w:r>
      <w:r>
        <w:rPr>
          <w:b/>
        </w:rPr>
        <w:t>28</w:t>
      </w:r>
      <w:r>
        <w:t>, 1980, 50</w:t>
      </w:r>
    </w:p>
    <w:p w:rsidR="008972EA" w:rsidRDefault="008972EA" w:rsidP="008972EA">
      <w:pPr>
        <w:pStyle w:val="ListParagraph"/>
        <w:numPr>
          <w:ilvl w:val="0"/>
          <w:numId w:val="17"/>
        </w:numPr>
      </w:pPr>
      <w:r>
        <w:t xml:space="preserve">S. Miyata and A. Okada, </w:t>
      </w:r>
      <w:r>
        <w:rPr>
          <w:i/>
        </w:rPr>
        <w:t>Clays Clay Miner.</w:t>
      </w:r>
      <w:r>
        <w:t xml:space="preserve">, </w:t>
      </w:r>
      <w:r>
        <w:rPr>
          <w:b/>
        </w:rPr>
        <w:t>25</w:t>
      </w:r>
      <w:r>
        <w:t>, 1977, 14</w:t>
      </w:r>
    </w:p>
    <w:p w:rsidR="008972EA" w:rsidRDefault="008972EA" w:rsidP="008972EA">
      <w:pPr>
        <w:pStyle w:val="ListParagraph"/>
        <w:numPr>
          <w:ilvl w:val="0"/>
          <w:numId w:val="17"/>
        </w:numPr>
      </w:pPr>
      <w:r>
        <w:t xml:space="preserve">T.S. Stanimirova, I. Vergilov and G. Kirov, </w:t>
      </w:r>
      <w:r>
        <w:rPr>
          <w:i/>
        </w:rPr>
        <w:t>J. Mater. Sci.</w:t>
      </w:r>
      <w:r>
        <w:t xml:space="preserve">, </w:t>
      </w:r>
      <w:r>
        <w:rPr>
          <w:b/>
        </w:rPr>
        <w:t>34</w:t>
      </w:r>
      <w:r>
        <w:t>, 1999, 4153</w:t>
      </w:r>
    </w:p>
    <w:p w:rsidR="008972EA" w:rsidRDefault="008972EA" w:rsidP="008972EA">
      <w:pPr>
        <w:pStyle w:val="ListParagraph"/>
        <w:numPr>
          <w:ilvl w:val="0"/>
          <w:numId w:val="17"/>
        </w:numPr>
      </w:pPr>
      <w:r>
        <w:t xml:space="preserve"> V. Rives, </w:t>
      </w:r>
      <w:r>
        <w:rPr>
          <w:i/>
        </w:rPr>
        <w:t>Appl. Clay Sci.</w:t>
      </w:r>
      <w:r>
        <w:t xml:space="preserve">, </w:t>
      </w:r>
      <w:r>
        <w:rPr>
          <w:b/>
        </w:rPr>
        <w:t>10</w:t>
      </w:r>
      <w:r>
        <w:t>, 1995, 83</w:t>
      </w:r>
    </w:p>
    <w:p w:rsidR="008972EA" w:rsidRDefault="008972EA" w:rsidP="008972EA">
      <w:pPr>
        <w:pStyle w:val="ListParagraph"/>
        <w:numPr>
          <w:ilvl w:val="0"/>
          <w:numId w:val="17"/>
        </w:numPr>
      </w:pPr>
      <w:r>
        <w:t xml:space="preserve">E.A. Elkhalifa and H.B. Friedrich, </w:t>
      </w:r>
      <w:r>
        <w:rPr>
          <w:i/>
        </w:rPr>
        <w:t>Appl. Catal. A Gen.</w:t>
      </w:r>
      <w:r>
        <w:t xml:space="preserve">, </w:t>
      </w:r>
      <w:r w:rsidR="00E82697">
        <w:t>doi; 10.1016</w:t>
      </w:r>
    </w:p>
    <w:p w:rsidR="008972EA" w:rsidRDefault="008972EA" w:rsidP="008972EA">
      <w:pPr>
        <w:pStyle w:val="ListParagraph"/>
        <w:numPr>
          <w:ilvl w:val="0"/>
          <w:numId w:val="17"/>
        </w:numPr>
      </w:pPr>
      <w:r>
        <w:t xml:space="preserve">W.S. Chang, Y.Z. Chen, B.L. Yang, </w:t>
      </w:r>
      <w:r>
        <w:rPr>
          <w:i/>
        </w:rPr>
        <w:t>Appl. Catal. A Gen.</w:t>
      </w:r>
      <w:r>
        <w:t xml:space="preserve">, </w:t>
      </w:r>
      <w:r>
        <w:rPr>
          <w:b/>
        </w:rPr>
        <w:t>124</w:t>
      </w:r>
      <w:r>
        <w:t>, 1995, 221</w:t>
      </w:r>
    </w:p>
    <w:p w:rsidR="008972EA" w:rsidRDefault="008972EA" w:rsidP="008972EA">
      <w:pPr>
        <w:pStyle w:val="ListParagraph"/>
        <w:numPr>
          <w:ilvl w:val="0"/>
          <w:numId w:val="17"/>
        </w:numPr>
      </w:pPr>
      <w:r>
        <w:t xml:space="preserve">D.W. Oxtoby, N.H. Nachtrieb, </w:t>
      </w:r>
      <w:r>
        <w:rPr>
          <w:i/>
        </w:rPr>
        <w:t>Principles of Modern Chemistry</w:t>
      </w:r>
      <w:r>
        <w:t>, Saunders College Publishing, United Stated of America, 1986</w:t>
      </w:r>
    </w:p>
    <w:p w:rsidR="008972EA" w:rsidRDefault="008972EA" w:rsidP="008972EA">
      <w:pPr>
        <w:pStyle w:val="ListParagraph"/>
        <w:numPr>
          <w:ilvl w:val="0"/>
          <w:numId w:val="17"/>
        </w:numPr>
      </w:pPr>
      <w:r>
        <w:t xml:space="preserve">P. Ber, M. Rajmathi, M.S. Hegde and P.V. Kamath, </w:t>
      </w:r>
      <w:r>
        <w:rPr>
          <w:i/>
        </w:rPr>
        <w:t>Bull. Mater. Sci.</w:t>
      </w:r>
      <w:r>
        <w:t xml:space="preserve">, </w:t>
      </w:r>
      <w:r>
        <w:rPr>
          <w:b/>
        </w:rPr>
        <w:t>23</w:t>
      </w:r>
      <w:r>
        <w:t xml:space="preserve"> 2000, 141</w:t>
      </w:r>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885098">
      <w:pPr>
        <w:pStyle w:val="Heading1"/>
      </w:pPr>
      <w:bookmarkStart w:id="671" w:name="_Toc266960827"/>
      <w:r>
        <w:lastRenderedPageBreak/>
        <w:t xml:space="preserve">5. </w:t>
      </w:r>
      <w:r w:rsidR="00F97396">
        <w:t>CHAPTER FIVE – RESULTS AND DISCUSSION</w:t>
      </w:r>
      <w:bookmarkEnd w:id="671"/>
    </w:p>
    <w:p w:rsidR="00C94253" w:rsidRDefault="00C94253" w:rsidP="00C94253"/>
    <w:p w:rsidR="00C94253" w:rsidRDefault="00C94253" w:rsidP="0039674C">
      <w:pPr>
        <w:pStyle w:val="Heading2"/>
      </w:pPr>
      <w:bookmarkStart w:id="672" w:name="_Toc266960828"/>
      <w:r>
        <w:t xml:space="preserve">5.1. </w:t>
      </w:r>
      <w:r w:rsidR="00E82697">
        <w:t xml:space="preserve">Non-catalytic </w:t>
      </w:r>
      <w:r w:rsidR="00ED1339">
        <w:t>e</w:t>
      </w:r>
      <w:r w:rsidR="00E82697">
        <w:t>xperiments</w:t>
      </w:r>
      <w:bookmarkEnd w:id="672"/>
    </w:p>
    <w:p w:rsidR="00C94253" w:rsidRDefault="00C94253" w:rsidP="00C94253"/>
    <w:p w:rsidR="00C94253" w:rsidRDefault="00C94253" w:rsidP="00C94253">
      <w:r>
        <w:t>Alkanes are associated with a chemical inertness that often requires high temperatures to overcome. However, under such conditions, the contributions of homogeneous gas phase reactions can be quite significant. It was therefore necessary to carry out non-catalytic experiments to evaluate the extent of these homogeneous reactions.</w:t>
      </w:r>
    </w:p>
    <w:p w:rsidR="00C877C2" w:rsidRDefault="00C877C2" w:rsidP="00C94253"/>
    <w:p w:rsidR="00C94253" w:rsidRDefault="00C76CDE" w:rsidP="00C94253">
      <w:r>
        <w:rPr>
          <w:noProof/>
        </w:rPr>
        <w:drawing>
          <wp:anchor distT="0" distB="0" distL="114300" distR="114300" simplePos="0" relativeHeight="251786240" behindDoc="1" locked="0" layoutInCell="1" allowOverlap="1">
            <wp:simplePos x="0" y="0"/>
            <wp:positionH relativeFrom="column">
              <wp:posOffset>891540</wp:posOffset>
            </wp:positionH>
            <wp:positionV relativeFrom="paragraph">
              <wp:posOffset>2094230</wp:posOffset>
            </wp:positionV>
            <wp:extent cx="3959860" cy="2524125"/>
            <wp:effectExtent l="19050" t="0" r="21590" b="0"/>
            <wp:wrapTight wrapText="bothSides">
              <wp:wrapPolygon edited="0">
                <wp:start x="-104" y="0"/>
                <wp:lineTo x="-104" y="21518"/>
                <wp:lineTo x="21718" y="21518"/>
                <wp:lineTo x="21718" y="0"/>
                <wp:lineTo x="-104" y="0"/>
              </wp:wrapPolygon>
            </wp:wrapTight>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anchor>
        </w:drawing>
      </w:r>
      <w:r w:rsidR="00C94253">
        <w:t xml:space="preserve">To this end, the reactor tube was packed with carborundum (refer to section 3.4) and the ODH of </w:t>
      </w:r>
      <w:r w:rsidR="000A70A8">
        <w:t xml:space="preserve">  </w:t>
      </w:r>
      <w:r w:rsidR="00C94253">
        <w:rPr>
          <w:i/>
        </w:rPr>
        <w:t>n</w:t>
      </w:r>
      <w:r w:rsidR="00C94253">
        <w:t xml:space="preserve">-octane was tested using 14.9% octane in air between 300 </w:t>
      </w:r>
      <w:r w:rsidR="00C94253">
        <w:sym w:font="Symbol" w:char="F0B0"/>
      </w:r>
      <w:r w:rsidR="00C94253">
        <w:t xml:space="preserve">C and 550 </w:t>
      </w:r>
      <w:r w:rsidR="00C94253">
        <w:sym w:font="Symbol" w:char="F0B0"/>
      </w:r>
      <w:r w:rsidR="00C94253">
        <w:t xml:space="preserve">C. The conversion data, presented in Figure 5.1, shows that carborundum effectively suppresses conversion up to 450 </w:t>
      </w:r>
      <w:r w:rsidR="00C94253">
        <w:sym w:font="Symbol" w:char="F0B0"/>
      </w:r>
      <w:r w:rsidR="00C94253">
        <w:t xml:space="preserve">C. Conversion then increases with an increase in temperature reaching ca. 5% at 550 </w:t>
      </w:r>
      <w:r w:rsidR="00C94253">
        <w:sym w:font="Symbol" w:char="F0B0"/>
      </w:r>
      <w:r w:rsidR="00C94253">
        <w:t>C.</w:t>
      </w:r>
      <w:r>
        <w:t xml:space="preserve"> </w:t>
      </w:r>
      <w:r w:rsidRPr="00B56A93">
        <w:t>These results can be compared to literature</w:t>
      </w:r>
      <w:r w:rsidR="00B56A93" w:rsidRPr="00B56A93">
        <w:t xml:space="preserve">, where a study </w:t>
      </w:r>
      <w:r w:rsidRPr="00B56A93">
        <w:t xml:space="preserve"> under similar conditions showed conversion from </w:t>
      </w:r>
      <w:r w:rsidR="000C214B">
        <w:t xml:space="preserve">  </w:t>
      </w:r>
      <w:r w:rsidRPr="00B56A93">
        <w:t xml:space="preserve">350 </w:t>
      </w:r>
      <w:r w:rsidRPr="00B56A93">
        <w:rPr>
          <w:rFonts w:cs="Times New Roman"/>
        </w:rPr>
        <w:t>°</w:t>
      </w:r>
      <w:r w:rsidRPr="00B56A93">
        <w:t xml:space="preserve">C, albeit minimal, reaching ca. 6% at 550 </w:t>
      </w:r>
      <w:r w:rsidRPr="00B56A93">
        <w:rPr>
          <w:rFonts w:cs="Times New Roman"/>
        </w:rPr>
        <w:t>°</w:t>
      </w:r>
      <w:r w:rsidRPr="00B56A93">
        <w:t>C [1]. The reactor block used in the</w:t>
      </w:r>
      <w:r w:rsidR="00B56A93" w:rsidRPr="00B56A93">
        <w:t xml:space="preserve"> work described in the</w:t>
      </w:r>
      <w:r w:rsidRPr="00B56A93">
        <w:t xml:space="preserve"> literature is longer than that used in this study</w:t>
      </w:r>
      <w:r w:rsidR="00B56A93" w:rsidRPr="00B56A93">
        <w:t>,</w:t>
      </w:r>
      <w:r w:rsidRPr="00B56A93">
        <w:t xml:space="preserve"> thus it can be concluded that the shorter reactor further reduces </w:t>
      </w:r>
      <w:r w:rsidR="00B56A93" w:rsidRPr="00B56A93">
        <w:t xml:space="preserve">non-catalytic </w:t>
      </w:r>
      <w:r w:rsidRPr="00B56A93">
        <w:t>conversion of the feedstock.</w:t>
      </w:r>
    </w:p>
    <w:p w:rsidR="00C94253" w:rsidRDefault="00C94253" w:rsidP="00C94253"/>
    <w:p w:rsidR="00C94253" w:rsidRDefault="00C94253" w:rsidP="00C94253"/>
    <w:p w:rsidR="00C94253" w:rsidRPr="002A14F6" w:rsidRDefault="00C94253" w:rsidP="00C94253"/>
    <w:p w:rsidR="00C94253" w:rsidRPr="002A14F6" w:rsidRDefault="00C94253" w:rsidP="00C94253"/>
    <w:p w:rsidR="00C94253" w:rsidRPr="002A14F6" w:rsidRDefault="00C94253" w:rsidP="00C94253"/>
    <w:p w:rsidR="00C94253" w:rsidRPr="002A14F6" w:rsidRDefault="00C94253" w:rsidP="00C94253"/>
    <w:p w:rsidR="00C94253" w:rsidRPr="002A14F6" w:rsidRDefault="00C94253" w:rsidP="00C94253"/>
    <w:p w:rsidR="005F084E" w:rsidRDefault="00C94253" w:rsidP="00327EBC">
      <w:pPr>
        <w:pStyle w:val="Caption"/>
      </w:pPr>
      <w:bookmarkStart w:id="673" w:name="_Toc248839671"/>
      <w:bookmarkStart w:id="674" w:name="_Toc248840179"/>
      <w:bookmarkStart w:id="675" w:name="_Toc266790833"/>
      <w:bookmarkStart w:id="676" w:name="_Toc266790962"/>
      <w:bookmarkStart w:id="677" w:name="_Toc266955741"/>
      <w:bookmarkStart w:id="678" w:name="_Toc272313495"/>
      <w:r>
        <w:rPr>
          <w:u w:val="single"/>
        </w:rPr>
        <w:t>Figure 5.1:</w:t>
      </w:r>
      <w:r>
        <w:t xml:space="preserve"> Conversion</w:t>
      </w:r>
      <w:r w:rsidR="00006D87">
        <w:t xml:space="preserve"> of </w:t>
      </w:r>
      <w:r w:rsidR="00006D87">
        <w:rPr>
          <w:i/>
        </w:rPr>
        <w:t>n</w:t>
      </w:r>
      <w:r w:rsidR="00006D87">
        <w:t>-octane</w:t>
      </w:r>
      <w:r>
        <w:t xml:space="preserve"> as a function of temperature for the blank reactor experiment</w:t>
      </w:r>
      <w:bookmarkStart w:id="679" w:name="_Toc272313189"/>
      <w:bookmarkEnd w:id="673"/>
      <w:bookmarkEnd w:id="674"/>
      <w:bookmarkEnd w:id="675"/>
      <w:bookmarkEnd w:id="676"/>
      <w:bookmarkEnd w:id="677"/>
      <w:bookmarkEnd w:id="678"/>
    </w:p>
    <w:p w:rsidR="00C94253" w:rsidRDefault="00C94253" w:rsidP="00327EBC">
      <w:pPr>
        <w:pStyle w:val="Caption"/>
      </w:pPr>
      <w:bookmarkStart w:id="680" w:name="_Toc272313496"/>
      <w:r>
        <w:lastRenderedPageBreak/>
        <w:t>The products that were obtained at the higher temperatures were mainly CO and CO</w:t>
      </w:r>
      <w:r>
        <w:rPr>
          <w:vertAlign w:val="subscript"/>
        </w:rPr>
        <w:t>2</w:t>
      </w:r>
      <w:r>
        <w:t xml:space="preserve"> and to a smaller extent, 1-octene, 2-octene, 3-octene and 4-octene which, for the purpose of this reaction, were grouped as C8 olefins. Cracked products (C1 – C3 alkanes and alkenes) were also noted in small selectivities (&lt; 1%), as was the formation of ethylbenzene (Figure 5.2). Those products that could not be identified, albeit minimal, were grouped together as “others” (Figure 5.2) The selectivity to the C8 olefins and total cracked products was found to increase from 500 </w:t>
      </w:r>
      <w:r>
        <w:sym w:font="Symbol" w:char="F0B0"/>
      </w:r>
      <w:r>
        <w:t xml:space="preserve">C to </w:t>
      </w:r>
      <w:r w:rsidR="005A475A">
        <w:t xml:space="preserve">      </w:t>
      </w:r>
      <w:r>
        <w:t xml:space="preserve">550 </w:t>
      </w:r>
      <w:r>
        <w:sym w:font="Symbol" w:char="F0B0"/>
      </w:r>
      <w:r>
        <w:t>C, while the CO</w:t>
      </w:r>
      <w:r>
        <w:rPr>
          <w:vertAlign w:val="subscript"/>
        </w:rPr>
        <w:t xml:space="preserve">x </w:t>
      </w:r>
      <w:r>
        <w:t>selectivity remained relatively consistent (Figure 5.3).</w:t>
      </w:r>
      <w:bookmarkEnd w:id="679"/>
      <w:bookmarkEnd w:id="680"/>
    </w:p>
    <w:p w:rsidR="004238E2" w:rsidRDefault="004238E2" w:rsidP="00C94253"/>
    <w:p w:rsidR="004238E2" w:rsidRPr="00C11423" w:rsidRDefault="004238E2" w:rsidP="004238E2">
      <w:r>
        <w:t xml:space="preserve">It was therefore shown that there is no contribution to the conversion of </w:t>
      </w:r>
      <w:r>
        <w:rPr>
          <w:i/>
        </w:rPr>
        <w:t>n</w:t>
      </w:r>
      <w:r>
        <w:t xml:space="preserve">-octane from homogeneous gas phase reactions up to and including 450 </w:t>
      </w:r>
      <w:r>
        <w:sym w:font="Symbol" w:char="F0B0"/>
      </w:r>
      <w:r>
        <w:t xml:space="preserve">C. </w:t>
      </w:r>
    </w:p>
    <w:p w:rsidR="004238E2" w:rsidRDefault="004238E2" w:rsidP="00C94253"/>
    <w:p w:rsidR="004238E2" w:rsidRDefault="004238E2" w:rsidP="00C94253">
      <w:r>
        <w:rPr>
          <w:noProof/>
        </w:rPr>
        <w:drawing>
          <wp:anchor distT="0" distB="0" distL="114300" distR="114300" simplePos="0" relativeHeight="251788288" behindDoc="1" locked="0" layoutInCell="1" allowOverlap="1">
            <wp:simplePos x="0" y="0"/>
            <wp:positionH relativeFrom="column">
              <wp:posOffset>777240</wp:posOffset>
            </wp:positionH>
            <wp:positionV relativeFrom="paragraph">
              <wp:posOffset>175260</wp:posOffset>
            </wp:positionV>
            <wp:extent cx="4438650" cy="2524125"/>
            <wp:effectExtent l="19050" t="0" r="19050" b="0"/>
            <wp:wrapTight wrapText="bothSides">
              <wp:wrapPolygon edited="0">
                <wp:start x="-93" y="0"/>
                <wp:lineTo x="-93" y="21518"/>
                <wp:lineTo x="21693" y="21518"/>
                <wp:lineTo x="21693" y="0"/>
                <wp:lineTo x="-93" y="0"/>
              </wp:wrapPolygon>
            </wp:wrapTight>
            <wp:docPr id="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anchor>
        </w:drawing>
      </w:r>
    </w:p>
    <w:p w:rsidR="00C11423" w:rsidRDefault="00C1142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327EBC">
      <w:pPr>
        <w:pStyle w:val="Caption"/>
      </w:pPr>
      <w:bookmarkStart w:id="681" w:name="_Toc248839672"/>
      <w:bookmarkStart w:id="682" w:name="_Toc248840180"/>
      <w:bookmarkStart w:id="683" w:name="_Toc266790834"/>
      <w:bookmarkStart w:id="684" w:name="_Toc266790963"/>
      <w:bookmarkStart w:id="685" w:name="_Toc266955742"/>
      <w:bookmarkStart w:id="686" w:name="_Toc272313497"/>
      <w:r>
        <w:rPr>
          <w:u w:val="single"/>
        </w:rPr>
        <w:t>Figure 5.2:</w:t>
      </w:r>
      <w:r>
        <w:t xml:space="preserve"> Selectivity to organic products obtained</w:t>
      </w:r>
      <w:bookmarkEnd w:id="681"/>
      <w:bookmarkEnd w:id="682"/>
      <w:bookmarkEnd w:id="683"/>
      <w:bookmarkEnd w:id="684"/>
      <w:bookmarkEnd w:id="685"/>
      <w:bookmarkEnd w:id="686"/>
    </w:p>
    <w:p w:rsidR="004238E2" w:rsidRDefault="004238E2" w:rsidP="004238E2"/>
    <w:p w:rsidR="004238E2" w:rsidRDefault="004238E2" w:rsidP="004238E2"/>
    <w:p w:rsidR="004238E2" w:rsidRDefault="004238E2" w:rsidP="004238E2"/>
    <w:p w:rsidR="004238E2" w:rsidRDefault="004238E2" w:rsidP="004238E2">
      <w:r>
        <w:rPr>
          <w:noProof/>
        </w:rPr>
        <w:lastRenderedPageBreak/>
        <w:drawing>
          <wp:anchor distT="0" distB="0" distL="114300" distR="114300" simplePos="0" relativeHeight="251787264" behindDoc="1" locked="0" layoutInCell="1" allowOverlap="1">
            <wp:simplePos x="0" y="0"/>
            <wp:positionH relativeFrom="column">
              <wp:posOffset>539115</wp:posOffset>
            </wp:positionH>
            <wp:positionV relativeFrom="paragraph">
              <wp:posOffset>72390</wp:posOffset>
            </wp:positionV>
            <wp:extent cx="4438650" cy="2524125"/>
            <wp:effectExtent l="19050" t="0" r="19050" b="0"/>
            <wp:wrapTight wrapText="bothSides">
              <wp:wrapPolygon edited="0">
                <wp:start x="-93" y="0"/>
                <wp:lineTo x="-93" y="21518"/>
                <wp:lineTo x="21693" y="21518"/>
                <wp:lineTo x="21693" y="0"/>
                <wp:lineTo x="-93" y="0"/>
              </wp:wrapPolygon>
            </wp:wrapTight>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anchor>
        </w:drawing>
      </w:r>
    </w:p>
    <w:p w:rsidR="004238E2" w:rsidRDefault="004238E2" w:rsidP="004238E2"/>
    <w:p w:rsidR="004238E2" w:rsidRDefault="004238E2" w:rsidP="004238E2"/>
    <w:p w:rsidR="004238E2" w:rsidRPr="004238E2" w:rsidRDefault="004238E2" w:rsidP="004238E2"/>
    <w:p w:rsidR="00C94253" w:rsidRPr="00BF17D4" w:rsidRDefault="00C94253" w:rsidP="00C94253"/>
    <w:p w:rsidR="00C94253" w:rsidRPr="00BF17D4" w:rsidRDefault="00C94253" w:rsidP="00C94253"/>
    <w:p w:rsidR="00C94253" w:rsidRPr="00BF17D4" w:rsidRDefault="00C94253" w:rsidP="00C94253"/>
    <w:p w:rsidR="004238E2" w:rsidRDefault="004238E2" w:rsidP="00327EBC">
      <w:pPr>
        <w:pStyle w:val="Caption"/>
      </w:pPr>
      <w:bookmarkStart w:id="687" w:name="_Toc248839673"/>
      <w:bookmarkStart w:id="688" w:name="_Toc248840181"/>
      <w:bookmarkStart w:id="689" w:name="_Toc266790835"/>
      <w:bookmarkStart w:id="690" w:name="_Toc266790964"/>
      <w:bookmarkStart w:id="691" w:name="_Toc266955743"/>
    </w:p>
    <w:p w:rsidR="00C94253" w:rsidRDefault="00C94253" w:rsidP="00327EBC">
      <w:pPr>
        <w:pStyle w:val="Caption"/>
      </w:pPr>
      <w:bookmarkStart w:id="692" w:name="_Toc272313498"/>
      <w:r>
        <w:rPr>
          <w:u w:val="single"/>
        </w:rPr>
        <w:t>Figure 5.3:</w:t>
      </w:r>
      <w:r>
        <w:t xml:space="preserve"> Selectivity to CO and CO</w:t>
      </w:r>
      <w:r>
        <w:rPr>
          <w:vertAlign w:val="subscript"/>
        </w:rPr>
        <w:t>2</w:t>
      </w:r>
      <w:r>
        <w:t xml:space="preserve"> for the blank reactor experiment</w:t>
      </w:r>
      <w:bookmarkEnd w:id="687"/>
      <w:bookmarkEnd w:id="688"/>
      <w:bookmarkEnd w:id="689"/>
      <w:bookmarkEnd w:id="690"/>
      <w:bookmarkEnd w:id="691"/>
      <w:bookmarkEnd w:id="692"/>
    </w:p>
    <w:p w:rsidR="00C11423" w:rsidRDefault="00C11423" w:rsidP="0039674C">
      <w:pPr>
        <w:pStyle w:val="Heading2"/>
      </w:pPr>
    </w:p>
    <w:p w:rsidR="00C94253" w:rsidRDefault="00C94253" w:rsidP="0039674C">
      <w:pPr>
        <w:pStyle w:val="Heading2"/>
      </w:pPr>
      <w:bookmarkStart w:id="693" w:name="_Toc266960829"/>
      <w:r>
        <w:t xml:space="preserve">5.2 </w:t>
      </w:r>
      <w:r w:rsidR="00E82697">
        <w:t>Effect of treatment conditions on the</w:t>
      </w:r>
      <w:r>
        <w:t xml:space="preserve"> Mg-V-HTlc</w:t>
      </w:r>
      <w:bookmarkEnd w:id="693"/>
    </w:p>
    <w:p w:rsidR="00C94253" w:rsidRDefault="00C94253" w:rsidP="00C94253"/>
    <w:p w:rsidR="00C94253" w:rsidRDefault="00C94253" w:rsidP="00C94253">
      <w:r>
        <w:t xml:space="preserve">The Mg-V-HTlc was tested in its uncalcined form, calcined form and after </w:t>
      </w:r>
      <w:r>
        <w:rPr>
          <w:i/>
        </w:rPr>
        <w:t>in-situ</w:t>
      </w:r>
      <w:r>
        <w:t xml:space="preserve"> treatment (Section 3.6 for treatment conditions). Reaction parameters include a contact time of 0.5</w:t>
      </w:r>
      <w:r w:rsidR="0085783A">
        <w:t xml:space="preserve"> </w:t>
      </w:r>
      <w:r>
        <w:t>s and a fuel-air ratio of 15% octane in air. The HC/O</w:t>
      </w:r>
      <w:r>
        <w:rPr>
          <w:vertAlign w:val="subscript"/>
        </w:rPr>
        <w:t>2</w:t>
      </w:r>
      <w:r>
        <w:t xml:space="preserve"> ratio was 0.7 and the total flow was 192 ml/min. </w:t>
      </w:r>
    </w:p>
    <w:p w:rsidR="00C94253" w:rsidRDefault="00C94253" w:rsidP="00C94253"/>
    <w:p w:rsidR="00C94253" w:rsidRPr="0015655D" w:rsidRDefault="00C94253" w:rsidP="00C94253">
      <w:r>
        <w:t xml:space="preserve">A comparison of the conversion data, presented in Figure 5.4., shows that at the higher temperatures, the </w:t>
      </w:r>
      <w:r>
        <w:rPr>
          <w:i/>
        </w:rPr>
        <w:t>in-situ</w:t>
      </w:r>
      <w:r>
        <w:t xml:space="preserve"> treated catalysts gave the highest conversion reaching 35% at 550 </w:t>
      </w:r>
      <w:r>
        <w:sym w:font="Symbol" w:char="F0B0"/>
      </w:r>
      <w:r>
        <w:t xml:space="preserve">C. The </w:t>
      </w:r>
      <w:r>
        <w:rPr>
          <w:i/>
        </w:rPr>
        <w:t>in-situ</w:t>
      </w:r>
      <w:r>
        <w:t xml:space="preserve"> treated sample shows a gradual increase from 300 – 400 </w:t>
      </w:r>
      <w:r>
        <w:sym w:font="Symbol" w:char="F0B0"/>
      </w:r>
      <w:r>
        <w:t xml:space="preserve">C and a more rapid increase from 400 – 500 </w:t>
      </w:r>
      <w:r>
        <w:sym w:font="Symbol" w:char="F0B0"/>
      </w:r>
      <w:r>
        <w:t xml:space="preserve">C, after which conversion begins to stabilize. The uncalcined catalyst shows a greater increase in conversion from 300 – 400 </w:t>
      </w:r>
      <w:r>
        <w:sym w:font="Symbol" w:char="F0B0"/>
      </w:r>
      <w:r>
        <w:t xml:space="preserve">C, when compared to the </w:t>
      </w:r>
      <w:r>
        <w:rPr>
          <w:i/>
        </w:rPr>
        <w:t>in-situ</w:t>
      </w:r>
      <w:r>
        <w:t xml:space="preserve"> treated sample, and this stabilizes until 450 </w:t>
      </w:r>
      <w:r>
        <w:sym w:font="Symbol" w:char="F0B0"/>
      </w:r>
      <w:r>
        <w:t xml:space="preserve">C. Conversion then increases until 550 </w:t>
      </w:r>
      <w:r>
        <w:sym w:font="Symbol" w:char="F0B0"/>
      </w:r>
      <w:r>
        <w:t xml:space="preserve">C. The calcined catalyst was found to have a very different conversion profile, such that the highest conversion of ~ 10% was obtained at 400 </w:t>
      </w:r>
      <w:r>
        <w:sym w:font="Symbol" w:char="F0B0"/>
      </w:r>
      <w:r>
        <w:t xml:space="preserve">C, following which a decline in conversion was observed with an increase in temperature. This </w:t>
      </w:r>
      <w:r>
        <w:lastRenderedPageBreak/>
        <w:t xml:space="preserve">decrease in conversion can be attributed to coking of the catalyst and is confirmed by surface area measurements on the used catalyst which show a decrease in surface area </w:t>
      </w:r>
      <w:r w:rsidR="00C76CDE">
        <w:t>[2]</w:t>
      </w:r>
      <w:r>
        <w:t>.</w:t>
      </w:r>
    </w:p>
    <w:p w:rsidR="00C94253" w:rsidRDefault="00C94253" w:rsidP="00C94253"/>
    <w:p w:rsidR="00C11423" w:rsidRDefault="002C423D" w:rsidP="00C11423">
      <w:r>
        <w:rPr>
          <w:noProof/>
        </w:rPr>
        <w:drawing>
          <wp:anchor distT="0" distB="0" distL="114300" distR="114300" simplePos="0" relativeHeight="251789312" behindDoc="1" locked="0" layoutInCell="1" allowOverlap="1">
            <wp:simplePos x="0" y="0"/>
            <wp:positionH relativeFrom="column">
              <wp:posOffset>862965</wp:posOffset>
            </wp:positionH>
            <wp:positionV relativeFrom="paragraph">
              <wp:posOffset>829310</wp:posOffset>
            </wp:positionV>
            <wp:extent cx="3960495" cy="2533650"/>
            <wp:effectExtent l="19050" t="0" r="20955" b="0"/>
            <wp:wrapTight wrapText="bothSides">
              <wp:wrapPolygon edited="0">
                <wp:start x="-104" y="0"/>
                <wp:lineTo x="-104" y="21600"/>
                <wp:lineTo x="21714" y="21600"/>
                <wp:lineTo x="21714" y="0"/>
                <wp:lineTo x="-104" y="0"/>
              </wp:wrapPolygon>
            </wp:wrapTight>
            <wp:docPr id="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anchor>
        </w:drawing>
      </w:r>
      <w:r w:rsidR="00C11423">
        <w:t xml:space="preserve">The C8 aromatic products observed included ethylbenzene, xylene and styrene. The total selectivity to these compounds for each of the reactions is presented in Figure 5.5 and the corresponding yield data in Table 5.1. </w:t>
      </w:r>
    </w:p>
    <w:p w:rsidR="00C94253" w:rsidRDefault="00C94253" w:rsidP="00C94253"/>
    <w:p w:rsidR="00C94253" w:rsidRDefault="00C94253" w:rsidP="00C94253"/>
    <w:p w:rsidR="00C94253" w:rsidRPr="00E835E3" w:rsidRDefault="00C94253" w:rsidP="00C94253"/>
    <w:p w:rsidR="00C94253" w:rsidRDefault="00C94253" w:rsidP="00C94253"/>
    <w:p w:rsidR="00C94253" w:rsidRDefault="00C94253" w:rsidP="00C94253"/>
    <w:p w:rsidR="00C11423" w:rsidRDefault="00C11423" w:rsidP="00327EBC">
      <w:pPr>
        <w:pStyle w:val="Caption"/>
      </w:pPr>
      <w:bookmarkStart w:id="694" w:name="_Toc248839674"/>
      <w:bookmarkStart w:id="695" w:name="_Toc248840182"/>
    </w:p>
    <w:p w:rsidR="00C11423" w:rsidRDefault="00C11423" w:rsidP="00327EBC">
      <w:pPr>
        <w:pStyle w:val="Caption"/>
      </w:pPr>
    </w:p>
    <w:p w:rsidR="00C94253" w:rsidRDefault="00C94253" w:rsidP="00327EBC">
      <w:pPr>
        <w:pStyle w:val="Caption"/>
      </w:pPr>
      <w:bookmarkStart w:id="696" w:name="_Toc266790836"/>
      <w:bookmarkStart w:id="697" w:name="_Toc266790965"/>
      <w:bookmarkStart w:id="698" w:name="_Toc266955744"/>
      <w:bookmarkStart w:id="699" w:name="_Toc272313499"/>
      <w:r>
        <w:rPr>
          <w:u w:val="single"/>
        </w:rPr>
        <w:t>Figure 5.4.:</w:t>
      </w:r>
      <w:r>
        <w:t xml:space="preserve"> Comparison of conversions</w:t>
      </w:r>
      <w:r w:rsidR="00006D87">
        <w:t xml:space="preserve"> of </w:t>
      </w:r>
      <w:r w:rsidR="00006D87">
        <w:rPr>
          <w:i/>
        </w:rPr>
        <w:t>n</w:t>
      </w:r>
      <w:r w:rsidR="00006D87">
        <w:t>-octane</w:t>
      </w:r>
      <w:r>
        <w:t xml:space="preserve"> for the Mg-V-HTlc under different treatment conditions</w:t>
      </w:r>
      <w:bookmarkEnd w:id="694"/>
      <w:bookmarkEnd w:id="695"/>
      <w:bookmarkEnd w:id="696"/>
      <w:bookmarkEnd w:id="697"/>
      <w:bookmarkEnd w:id="698"/>
      <w:bookmarkEnd w:id="699"/>
      <w:r>
        <w:t xml:space="preserve"> </w:t>
      </w:r>
    </w:p>
    <w:p w:rsidR="00C94253" w:rsidRDefault="002C423D" w:rsidP="00C94253">
      <w:r>
        <w:rPr>
          <w:noProof/>
        </w:rPr>
        <w:drawing>
          <wp:anchor distT="0" distB="0" distL="114300" distR="114300" simplePos="0" relativeHeight="251790336" behindDoc="1" locked="0" layoutInCell="1" allowOverlap="1">
            <wp:simplePos x="0" y="0"/>
            <wp:positionH relativeFrom="column">
              <wp:posOffset>862965</wp:posOffset>
            </wp:positionH>
            <wp:positionV relativeFrom="paragraph">
              <wp:posOffset>99695</wp:posOffset>
            </wp:positionV>
            <wp:extent cx="4067175" cy="2324100"/>
            <wp:effectExtent l="19050" t="0" r="9525" b="0"/>
            <wp:wrapTight wrapText="bothSides">
              <wp:wrapPolygon edited="0">
                <wp:start x="-101" y="0"/>
                <wp:lineTo x="-101" y="21600"/>
                <wp:lineTo x="21651" y="21600"/>
                <wp:lineTo x="21651" y="0"/>
                <wp:lineTo x="-101" y="0"/>
              </wp:wrapPolygon>
            </wp:wrapTight>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anchor>
        </w:drawing>
      </w:r>
    </w:p>
    <w:p w:rsidR="00C94253" w:rsidRDefault="00C94253" w:rsidP="00C94253"/>
    <w:p w:rsidR="00C94253" w:rsidRPr="00D259CD" w:rsidRDefault="00C94253" w:rsidP="00C94253"/>
    <w:p w:rsidR="00C94253" w:rsidRPr="00D259CD" w:rsidRDefault="00C94253" w:rsidP="00C94253"/>
    <w:p w:rsidR="00C94253" w:rsidRPr="00D259CD" w:rsidRDefault="00C94253" w:rsidP="00C94253"/>
    <w:p w:rsidR="00C94253" w:rsidRPr="00D259CD" w:rsidRDefault="00C94253" w:rsidP="00C94253"/>
    <w:p w:rsidR="00C94253" w:rsidRDefault="00C94253" w:rsidP="00C94253"/>
    <w:p w:rsidR="00C11423" w:rsidRDefault="00C94253" w:rsidP="00327EBC">
      <w:pPr>
        <w:pStyle w:val="Caption"/>
      </w:pPr>
      <w:bookmarkStart w:id="700" w:name="_Toc248839675"/>
      <w:bookmarkStart w:id="701" w:name="_Toc248840183"/>
      <w:bookmarkStart w:id="702" w:name="_Toc266790837"/>
      <w:bookmarkStart w:id="703" w:name="_Toc266790966"/>
      <w:bookmarkStart w:id="704" w:name="_Toc266955745"/>
      <w:bookmarkStart w:id="705" w:name="_Toc272313500"/>
      <w:r>
        <w:rPr>
          <w:u w:val="single"/>
        </w:rPr>
        <w:t>Figure 5.5:</w:t>
      </w:r>
      <w:r>
        <w:t xml:space="preserve"> Total selectivity to C8 aromatic</w:t>
      </w:r>
      <w:bookmarkEnd w:id="700"/>
      <w:bookmarkEnd w:id="701"/>
      <w:bookmarkEnd w:id="702"/>
      <w:bookmarkEnd w:id="703"/>
      <w:bookmarkEnd w:id="704"/>
      <w:r w:rsidR="002C423D">
        <w:t>s</w:t>
      </w:r>
      <w:bookmarkEnd w:id="705"/>
    </w:p>
    <w:p w:rsidR="00C94253" w:rsidRPr="009A0636" w:rsidRDefault="00C94253" w:rsidP="00327EBC">
      <w:pPr>
        <w:pStyle w:val="Caption"/>
      </w:pPr>
      <w:bookmarkStart w:id="706" w:name="_Toc248839323"/>
      <w:bookmarkStart w:id="707" w:name="_Toc248839676"/>
      <w:bookmarkStart w:id="708" w:name="_Toc266790607"/>
      <w:bookmarkStart w:id="709" w:name="_Toc266790838"/>
      <w:bookmarkStart w:id="710" w:name="_Toc266955499"/>
      <w:bookmarkStart w:id="711" w:name="_Toc266955746"/>
      <w:bookmarkStart w:id="712" w:name="_Toc272313501"/>
      <w:r>
        <w:rPr>
          <w:u w:val="single"/>
        </w:rPr>
        <w:lastRenderedPageBreak/>
        <w:t>Table 5.1:</w:t>
      </w:r>
      <w:r>
        <w:t xml:space="preserve"> Yield to the total C8 aromatic products</w:t>
      </w:r>
      <w:bookmarkEnd w:id="706"/>
      <w:bookmarkEnd w:id="707"/>
      <w:bookmarkEnd w:id="708"/>
      <w:bookmarkEnd w:id="709"/>
      <w:bookmarkEnd w:id="710"/>
      <w:bookmarkEnd w:id="711"/>
      <w:bookmarkEnd w:id="712"/>
    </w:p>
    <w:tbl>
      <w:tblPr>
        <w:tblStyle w:val="LightShading2"/>
        <w:tblW w:w="7778" w:type="dxa"/>
        <w:jc w:val="center"/>
        <w:tblLook w:val="06A0"/>
      </w:tblPr>
      <w:tblGrid>
        <w:gridCol w:w="1928"/>
        <w:gridCol w:w="1668"/>
        <w:gridCol w:w="1964"/>
        <w:gridCol w:w="2218"/>
      </w:tblGrid>
      <w:tr w:rsidR="00C94253" w:rsidTr="00DC6C9F">
        <w:trPr>
          <w:cnfStyle w:val="100000000000"/>
          <w:jc w:val="center"/>
        </w:trPr>
        <w:tc>
          <w:tcPr>
            <w:cnfStyle w:val="001000000000"/>
            <w:tcW w:w="1928" w:type="dxa"/>
          </w:tcPr>
          <w:p w:rsidR="00C94253" w:rsidRPr="009A0636" w:rsidRDefault="00C94253" w:rsidP="00503A8A">
            <w:pPr>
              <w:jc w:val="center"/>
              <w:rPr>
                <w:b w:val="0"/>
              </w:rPr>
            </w:pPr>
            <w:r w:rsidRPr="009A0636">
              <w:t>TEMPERATURE</w:t>
            </w:r>
          </w:p>
        </w:tc>
        <w:tc>
          <w:tcPr>
            <w:tcW w:w="1668" w:type="dxa"/>
          </w:tcPr>
          <w:p w:rsidR="00C94253" w:rsidRPr="009A0636" w:rsidRDefault="00C94253" w:rsidP="00503A8A">
            <w:pPr>
              <w:jc w:val="center"/>
              <w:cnfStyle w:val="100000000000"/>
              <w:rPr>
                <w:b w:val="0"/>
              </w:rPr>
            </w:pPr>
            <w:r w:rsidRPr="009A0636">
              <w:t>CALCINED Mg-V-HTlc</w:t>
            </w:r>
          </w:p>
        </w:tc>
        <w:tc>
          <w:tcPr>
            <w:tcW w:w="1964" w:type="dxa"/>
          </w:tcPr>
          <w:p w:rsidR="00C94253" w:rsidRPr="009A0636" w:rsidRDefault="00C94253" w:rsidP="00503A8A">
            <w:pPr>
              <w:jc w:val="center"/>
              <w:cnfStyle w:val="100000000000"/>
              <w:rPr>
                <w:b w:val="0"/>
              </w:rPr>
            </w:pPr>
            <w:r w:rsidRPr="009A0636">
              <w:t>UNCALCINED Mg-V-HTlc</w:t>
            </w:r>
          </w:p>
        </w:tc>
        <w:tc>
          <w:tcPr>
            <w:tcW w:w="2218" w:type="dxa"/>
          </w:tcPr>
          <w:p w:rsidR="00C94253" w:rsidRPr="009A0636" w:rsidRDefault="00C94253" w:rsidP="00503A8A">
            <w:pPr>
              <w:jc w:val="center"/>
              <w:cnfStyle w:val="100000000000"/>
              <w:rPr>
                <w:b w:val="0"/>
              </w:rPr>
            </w:pPr>
            <w:r w:rsidRPr="009A0636">
              <w:rPr>
                <w:i/>
              </w:rPr>
              <w:t>IN-SITU</w:t>
            </w:r>
            <w:r w:rsidRPr="009A0636">
              <w:t xml:space="preserve"> TREATED Mg-V-HTlc</w:t>
            </w:r>
          </w:p>
        </w:tc>
      </w:tr>
      <w:tr w:rsidR="00C94253" w:rsidTr="00DC6C9F">
        <w:trPr>
          <w:jc w:val="center"/>
        </w:trPr>
        <w:tc>
          <w:tcPr>
            <w:cnfStyle w:val="001000000000"/>
            <w:tcW w:w="1928" w:type="dxa"/>
          </w:tcPr>
          <w:p w:rsidR="00C94253" w:rsidRPr="00ED2012" w:rsidRDefault="00C94253" w:rsidP="00503A8A">
            <w:pPr>
              <w:jc w:val="center"/>
              <w:rPr>
                <w:b w:val="0"/>
              </w:rPr>
            </w:pPr>
            <w:r w:rsidRPr="00ED2012">
              <w:rPr>
                <w:b w:val="0"/>
              </w:rPr>
              <w:t>300</w:t>
            </w:r>
          </w:p>
        </w:tc>
        <w:tc>
          <w:tcPr>
            <w:tcW w:w="1668" w:type="dxa"/>
          </w:tcPr>
          <w:p w:rsidR="00C94253" w:rsidRDefault="00C94253" w:rsidP="00503A8A">
            <w:pPr>
              <w:jc w:val="center"/>
              <w:cnfStyle w:val="000000000000"/>
            </w:pPr>
            <w:r>
              <w:t>0</w:t>
            </w:r>
          </w:p>
        </w:tc>
        <w:tc>
          <w:tcPr>
            <w:tcW w:w="1964" w:type="dxa"/>
          </w:tcPr>
          <w:p w:rsidR="00C94253" w:rsidRDefault="00C94253" w:rsidP="00503A8A">
            <w:pPr>
              <w:jc w:val="center"/>
              <w:cnfStyle w:val="000000000000"/>
            </w:pPr>
            <w:r>
              <w:t>0</w:t>
            </w:r>
          </w:p>
        </w:tc>
        <w:tc>
          <w:tcPr>
            <w:tcW w:w="2218" w:type="dxa"/>
          </w:tcPr>
          <w:p w:rsidR="00C94253" w:rsidRDefault="00C94253" w:rsidP="00503A8A">
            <w:pPr>
              <w:jc w:val="center"/>
              <w:cnfStyle w:val="000000000000"/>
            </w:pPr>
            <w:r>
              <w:t>0</w:t>
            </w:r>
          </w:p>
        </w:tc>
      </w:tr>
      <w:tr w:rsidR="00C94253" w:rsidTr="00DC6C9F">
        <w:trPr>
          <w:jc w:val="center"/>
        </w:trPr>
        <w:tc>
          <w:tcPr>
            <w:cnfStyle w:val="001000000000"/>
            <w:tcW w:w="1928" w:type="dxa"/>
          </w:tcPr>
          <w:p w:rsidR="00C94253" w:rsidRPr="00ED2012" w:rsidRDefault="00C94253" w:rsidP="00503A8A">
            <w:pPr>
              <w:jc w:val="center"/>
              <w:rPr>
                <w:b w:val="0"/>
              </w:rPr>
            </w:pPr>
            <w:r w:rsidRPr="00ED2012">
              <w:rPr>
                <w:b w:val="0"/>
              </w:rPr>
              <w:t>350</w:t>
            </w:r>
          </w:p>
        </w:tc>
        <w:tc>
          <w:tcPr>
            <w:tcW w:w="1668" w:type="dxa"/>
          </w:tcPr>
          <w:p w:rsidR="00C94253" w:rsidRDefault="00C94253" w:rsidP="00503A8A">
            <w:pPr>
              <w:jc w:val="center"/>
              <w:cnfStyle w:val="000000000000"/>
            </w:pPr>
            <w:r>
              <w:t>0</w:t>
            </w:r>
          </w:p>
        </w:tc>
        <w:tc>
          <w:tcPr>
            <w:tcW w:w="1964" w:type="dxa"/>
          </w:tcPr>
          <w:p w:rsidR="00C94253" w:rsidRDefault="00C94253" w:rsidP="00503A8A">
            <w:pPr>
              <w:jc w:val="center"/>
              <w:cnfStyle w:val="000000000000"/>
            </w:pPr>
            <w:r>
              <w:t>0</w:t>
            </w:r>
          </w:p>
        </w:tc>
        <w:tc>
          <w:tcPr>
            <w:tcW w:w="2218" w:type="dxa"/>
          </w:tcPr>
          <w:p w:rsidR="00C94253" w:rsidRDefault="00C94253" w:rsidP="00503A8A">
            <w:pPr>
              <w:jc w:val="center"/>
              <w:cnfStyle w:val="000000000000"/>
            </w:pPr>
            <w:r>
              <w:t>0</w:t>
            </w:r>
          </w:p>
        </w:tc>
      </w:tr>
      <w:tr w:rsidR="00C94253" w:rsidTr="00DC6C9F">
        <w:trPr>
          <w:jc w:val="center"/>
        </w:trPr>
        <w:tc>
          <w:tcPr>
            <w:cnfStyle w:val="001000000000"/>
            <w:tcW w:w="1928" w:type="dxa"/>
          </w:tcPr>
          <w:p w:rsidR="00C94253" w:rsidRPr="00ED2012" w:rsidRDefault="00C94253" w:rsidP="00503A8A">
            <w:pPr>
              <w:jc w:val="center"/>
              <w:rPr>
                <w:b w:val="0"/>
              </w:rPr>
            </w:pPr>
            <w:r w:rsidRPr="00ED2012">
              <w:rPr>
                <w:b w:val="0"/>
              </w:rPr>
              <w:t>400</w:t>
            </w:r>
          </w:p>
        </w:tc>
        <w:tc>
          <w:tcPr>
            <w:tcW w:w="1668" w:type="dxa"/>
          </w:tcPr>
          <w:p w:rsidR="00C94253" w:rsidRDefault="00C94253" w:rsidP="00503A8A">
            <w:pPr>
              <w:jc w:val="center"/>
              <w:cnfStyle w:val="000000000000"/>
            </w:pPr>
            <w:r>
              <w:t>0</w:t>
            </w:r>
          </w:p>
        </w:tc>
        <w:tc>
          <w:tcPr>
            <w:tcW w:w="1964" w:type="dxa"/>
          </w:tcPr>
          <w:p w:rsidR="00C94253" w:rsidRDefault="00C94253" w:rsidP="00503A8A">
            <w:pPr>
              <w:jc w:val="center"/>
              <w:cnfStyle w:val="000000000000"/>
            </w:pPr>
            <w:r>
              <w:t>0.2</w:t>
            </w:r>
          </w:p>
        </w:tc>
        <w:tc>
          <w:tcPr>
            <w:tcW w:w="2218" w:type="dxa"/>
          </w:tcPr>
          <w:p w:rsidR="00C94253" w:rsidRDefault="00C94253" w:rsidP="00503A8A">
            <w:pPr>
              <w:jc w:val="center"/>
              <w:cnfStyle w:val="000000000000"/>
            </w:pPr>
            <w:r>
              <w:t>0</w:t>
            </w:r>
          </w:p>
        </w:tc>
      </w:tr>
      <w:tr w:rsidR="00C94253" w:rsidTr="00DC6C9F">
        <w:trPr>
          <w:jc w:val="center"/>
        </w:trPr>
        <w:tc>
          <w:tcPr>
            <w:cnfStyle w:val="001000000000"/>
            <w:tcW w:w="1928" w:type="dxa"/>
          </w:tcPr>
          <w:p w:rsidR="00C94253" w:rsidRPr="00ED2012" w:rsidRDefault="00C94253" w:rsidP="00503A8A">
            <w:pPr>
              <w:jc w:val="center"/>
              <w:rPr>
                <w:b w:val="0"/>
              </w:rPr>
            </w:pPr>
            <w:r w:rsidRPr="00ED2012">
              <w:rPr>
                <w:b w:val="0"/>
              </w:rPr>
              <w:t>450</w:t>
            </w:r>
          </w:p>
        </w:tc>
        <w:tc>
          <w:tcPr>
            <w:tcW w:w="1668" w:type="dxa"/>
          </w:tcPr>
          <w:p w:rsidR="00C94253" w:rsidRDefault="00C94253" w:rsidP="00503A8A">
            <w:pPr>
              <w:jc w:val="center"/>
              <w:cnfStyle w:val="000000000000"/>
            </w:pPr>
            <w:r>
              <w:t>0.1</w:t>
            </w:r>
          </w:p>
        </w:tc>
        <w:tc>
          <w:tcPr>
            <w:tcW w:w="1964" w:type="dxa"/>
          </w:tcPr>
          <w:p w:rsidR="00C94253" w:rsidRDefault="00C94253" w:rsidP="00503A8A">
            <w:pPr>
              <w:jc w:val="center"/>
              <w:cnfStyle w:val="000000000000"/>
            </w:pPr>
            <w:r>
              <w:t>1.8</w:t>
            </w:r>
          </w:p>
        </w:tc>
        <w:tc>
          <w:tcPr>
            <w:tcW w:w="2218" w:type="dxa"/>
          </w:tcPr>
          <w:p w:rsidR="00C94253" w:rsidRDefault="00C94253" w:rsidP="00503A8A">
            <w:pPr>
              <w:jc w:val="center"/>
              <w:cnfStyle w:val="000000000000"/>
            </w:pPr>
            <w:r>
              <w:t>1.7</w:t>
            </w:r>
          </w:p>
        </w:tc>
      </w:tr>
      <w:tr w:rsidR="00C94253" w:rsidTr="00DC6C9F">
        <w:trPr>
          <w:jc w:val="center"/>
        </w:trPr>
        <w:tc>
          <w:tcPr>
            <w:cnfStyle w:val="001000000000"/>
            <w:tcW w:w="1928" w:type="dxa"/>
          </w:tcPr>
          <w:p w:rsidR="00C94253" w:rsidRPr="00ED2012" w:rsidRDefault="00C94253" w:rsidP="00503A8A">
            <w:pPr>
              <w:jc w:val="center"/>
              <w:rPr>
                <w:b w:val="0"/>
              </w:rPr>
            </w:pPr>
            <w:r w:rsidRPr="00ED2012">
              <w:rPr>
                <w:b w:val="0"/>
              </w:rPr>
              <w:t>500</w:t>
            </w:r>
          </w:p>
        </w:tc>
        <w:tc>
          <w:tcPr>
            <w:tcW w:w="1668" w:type="dxa"/>
          </w:tcPr>
          <w:p w:rsidR="00C94253" w:rsidRDefault="00C94253" w:rsidP="00503A8A">
            <w:pPr>
              <w:jc w:val="center"/>
              <w:cnfStyle w:val="000000000000"/>
            </w:pPr>
            <w:r>
              <w:t>0.2</w:t>
            </w:r>
          </w:p>
        </w:tc>
        <w:tc>
          <w:tcPr>
            <w:tcW w:w="1964" w:type="dxa"/>
          </w:tcPr>
          <w:p w:rsidR="00C94253" w:rsidRDefault="00C94253" w:rsidP="00503A8A">
            <w:pPr>
              <w:jc w:val="center"/>
              <w:cnfStyle w:val="000000000000"/>
            </w:pPr>
            <w:r>
              <w:t>3.8</w:t>
            </w:r>
          </w:p>
        </w:tc>
        <w:tc>
          <w:tcPr>
            <w:tcW w:w="2218" w:type="dxa"/>
          </w:tcPr>
          <w:p w:rsidR="00C94253" w:rsidRDefault="00C94253" w:rsidP="00503A8A">
            <w:pPr>
              <w:jc w:val="center"/>
              <w:cnfStyle w:val="000000000000"/>
            </w:pPr>
            <w:r>
              <w:t>5.2</w:t>
            </w:r>
          </w:p>
        </w:tc>
      </w:tr>
      <w:tr w:rsidR="00C94253" w:rsidTr="00DC6C9F">
        <w:trPr>
          <w:jc w:val="center"/>
        </w:trPr>
        <w:tc>
          <w:tcPr>
            <w:cnfStyle w:val="001000000000"/>
            <w:tcW w:w="1928" w:type="dxa"/>
          </w:tcPr>
          <w:p w:rsidR="00C94253" w:rsidRPr="00ED2012" w:rsidRDefault="00C94253" w:rsidP="00503A8A">
            <w:pPr>
              <w:jc w:val="center"/>
              <w:rPr>
                <w:b w:val="0"/>
              </w:rPr>
            </w:pPr>
            <w:r w:rsidRPr="00ED2012">
              <w:rPr>
                <w:b w:val="0"/>
              </w:rPr>
              <w:t>550</w:t>
            </w:r>
          </w:p>
        </w:tc>
        <w:tc>
          <w:tcPr>
            <w:tcW w:w="1668" w:type="dxa"/>
          </w:tcPr>
          <w:p w:rsidR="00C94253" w:rsidRDefault="00C94253" w:rsidP="00503A8A">
            <w:pPr>
              <w:jc w:val="center"/>
              <w:cnfStyle w:val="000000000000"/>
            </w:pPr>
            <w:r>
              <w:t>0.1</w:t>
            </w:r>
          </w:p>
        </w:tc>
        <w:tc>
          <w:tcPr>
            <w:tcW w:w="1964" w:type="dxa"/>
          </w:tcPr>
          <w:p w:rsidR="00C94253" w:rsidRDefault="00C94253" w:rsidP="00503A8A">
            <w:pPr>
              <w:jc w:val="center"/>
              <w:cnfStyle w:val="000000000000"/>
            </w:pPr>
            <w:r>
              <w:t>3.9</w:t>
            </w:r>
          </w:p>
        </w:tc>
        <w:tc>
          <w:tcPr>
            <w:tcW w:w="2218" w:type="dxa"/>
          </w:tcPr>
          <w:p w:rsidR="00C94253" w:rsidRDefault="00C94253" w:rsidP="00503A8A">
            <w:pPr>
              <w:jc w:val="center"/>
              <w:cnfStyle w:val="000000000000"/>
            </w:pPr>
            <w:r>
              <w:t>6.5</w:t>
            </w:r>
          </w:p>
        </w:tc>
      </w:tr>
    </w:tbl>
    <w:p w:rsidR="00C94253" w:rsidRDefault="00C94253" w:rsidP="00C94253">
      <w:pPr>
        <w:jc w:val="center"/>
      </w:pPr>
    </w:p>
    <w:p w:rsidR="00C94253" w:rsidRDefault="00C94253" w:rsidP="00C94253">
      <w:r>
        <w:t xml:space="preserve">The uncalcined and calcined catalysts showed a similar trend, </w:t>
      </w:r>
      <w:r>
        <w:rPr>
          <w:i/>
        </w:rPr>
        <w:t>viz.</w:t>
      </w:r>
      <w:r>
        <w:t xml:space="preserve"> the selectivity to the aromatics increased gradually from 400 </w:t>
      </w:r>
      <w:r>
        <w:sym w:font="Symbol" w:char="F0B0"/>
      </w:r>
      <w:r>
        <w:t xml:space="preserve">C to 500 </w:t>
      </w:r>
      <w:r>
        <w:sym w:font="Symbol" w:char="F0B0"/>
      </w:r>
      <w:r>
        <w:t xml:space="preserve">C and thereafter stabilized. The </w:t>
      </w:r>
      <w:r>
        <w:rPr>
          <w:i/>
        </w:rPr>
        <w:t xml:space="preserve">in-situ </w:t>
      </w:r>
      <w:r>
        <w:t xml:space="preserve">treated catalyst, however, showed a sharp increase in selectivity from 400 </w:t>
      </w:r>
      <w:r>
        <w:sym w:font="Symbol" w:char="F0B0"/>
      </w:r>
      <w:r>
        <w:t xml:space="preserve">C – 500 </w:t>
      </w:r>
      <w:r>
        <w:sym w:font="Symbol" w:char="F0B0"/>
      </w:r>
      <w:r>
        <w:t xml:space="preserve">C reaching the highest selectivity of ~ 19% at 550 </w:t>
      </w:r>
      <w:r>
        <w:sym w:font="Symbol" w:char="F0B0"/>
      </w:r>
      <w:r>
        <w:t xml:space="preserve">C (yield of 6.5%). A comparison of both the yield and selectivity suggests that the </w:t>
      </w:r>
      <w:r>
        <w:rPr>
          <w:i/>
        </w:rPr>
        <w:t xml:space="preserve">in-situ </w:t>
      </w:r>
      <w:r>
        <w:t>treated sample would be most suitable for further reaction studies.</w:t>
      </w:r>
    </w:p>
    <w:p w:rsidR="00C94253" w:rsidRPr="00716AE4" w:rsidRDefault="00C94253" w:rsidP="00C94253">
      <w:r>
        <w:t xml:space="preserve">The C8 olefins that were produced were 1-octene through to 4-octene and the total yield and selectivity to these is presented in Figure 5.6.  The uncalcined sample showed the lowest selectivity at all temperatures while the calcined and </w:t>
      </w:r>
      <w:r>
        <w:rPr>
          <w:i/>
        </w:rPr>
        <w:t xml:space="preserve">in-situ </w:t>
      </w:r>
      <w:r>
        <w:t xml:space="preserve">treated sample showed a similar selectivity trend. The </w:t>
      </w:r>
      <w:r>
        <w:rPr>
          <w:i/>
        </w:rPr>
        <w:t>in-situ</w:t>
      </w:r>
      <w:r>
        <w:t xml:space="preserve"> treated catalyst was found to produce a marginally higher total selectivity of 30.1 % and 28.2% at 500 </w:t>
      </w:r>
      <w:r>
        <w:sym w:font="Symbol" w:char="F0B0"/>
      </w:r>
      <w:r>
        <w:t xml:space="preserve">C and 550 </w:t>
      </w:r>
      <w:r>
        <w:sym w:font="Symbol" w:char="F0B0"/>
      </w:r>
      <w:r>
        <w:t xml:space="preserve">C respectively vs. 27.8% and 25.2% for the calcined catalyst. The yields, however, were significantly different for each of the catalytic systems, with the </w:t>
      </w:r>
      <w:r>
        <w:rPr>
          <w:i/>
        </w:rPr>
        <w:t>in-situ</w:t>
      </w:r>
      <w:r>
        <w:t xml:space="preserve"> treated catalyst producing the highest yields of ~ 10% at 550 </w:t>
      </w:r>
      <w:r>
        <w:sym w:font="Symbol" w:char="F0B0"/>
      </w:r>
      <w:r>
        <w:t>C to the total C8 olefins.</w:t>
      </w:r>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11423" w:rsidP="00C94253">
      <w:r>
        <w:rPr>
          <w:noProof/>
        </w:rPr>
        <w:lastRenderedPageBreak/>
        <w:drawing>
          <wp:anchor distT="0" distB="0" distL="114300" distR="114300" simplePos="0" relativeHeight="251791360" behindDoc="1" locked="0" layoutInCell="1" allowOverlap="1">
            <wp:simplePos x="0" y="0"/>
            <wp:positionH relativeFrom="column">
              <wp:posOffset>748665</wp:posOffset>
            </wp:positionH>
            <wp:positionV relativeFrom="paragraph">
              <wp:posOffset>-70485</wp:posOffset>
            </wp:positionV>
            <wp:extent cx="4572000" cy="2628900"/>
            <wp:effectExtent l="19050" t="0" r="19050" b="0"/>
            <wp:wrapTight wrapText="bothSides">
              <wp:wrapPolygon edited="0">
                <wp:start x="-90" y="0"/>
                <wp:lineTo x="-90" y="21600"/>
                <wp:lineTo x="21690" y="21600"/>
                <wp:lineTo x="21690" y="0"/>
                <wp:lineTo x="-90" y="0"/>
              </wp:wrapPolygon>
            </wp:wrapTight>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anchor>
        </w:drawing>
      </w:r>
    </w:p>
    <w:p w:rsidR="00C94253" w:rsidRPr="00716AE4" w:rsidRDefault="00C94253" w:rsidP="00C94253"/>
    <w:p w:rsidR="00C94253" w:rsidRDefault="00C94253" w:rsidP="00C94253"/>
    <w:p w:rsidR="00C11423" w:rsidRDefault="00C11423" w:rsidP="00327EBC">
      <w:pPr>
        <w:pStyle w:val="Caption"/>
      </w:pPr>
      <w:bookmarkStart w:id="713" w:name="_Toc248839677"/>
      <w:bookmarkStart w:id="714" w:name="_Toc248840185"/>
    </w:p>
    <w:p w:rsidR="00C11423" w:rsidRDefault="00C11423" w:rsidP="00327EBC">
      <w:pPr>
        <w:pStyle w:val="Caption"/>
      </w:pPr>
    </w:p>
    <w:p w:rsidR="00C11423" w:rsidRDefault="00C11423" w:rsidP="00327EBC">
      <w:pPr>
        <w:pStyle w:val="Caption"/>
      </w:pPr>
    </w:p>
    <w:p w:rsidR="00C11423" w:rsidRDefault="00C11423" w:rsidP="00327EBC">
      <w:pPr>
        <w:pStyle w:val="Caption"/>
      </w:pPr>
    </w:p>
    <w:p w:rsidR="00C94253" w:rsidRDefault="00C94253" w:rsidP="00327EBC">
      <w:pPr>
        <w:pStyle w:val="Caption"/>
      </w:pPr>
      <w:bookmarkStart w:id="715" w:name="_Toc266790839"/>
      <w:bookmarkStart w:id="716" w:name="_Toc266790968"/>
      <w:bookmarkStart w:id="717" w:name="_Toc266955747"/>
      <w:bookmarkStart w:id="718" w:name="_Toc272313502"/>
      <w:r>
        <w:rPr>
          <w:u w:val="single"/>
        </w:rPr>
        <w:t>Figure 5.6:</w:t>
      </w:r>
      <w:r>
        <w:t xml:space="preserve"> Total yield and selectivity to C8 olefins</w:t>
      </w:r>
      <w:bookmarkEnd w:id="713"/>
      <w:bookmarkEnd w:id="714"/>
      <w:bookmarkEnd w:id="715"/>
      <w:bookmarkEnd w:id="716"/>
      <w:bookmarkEnd w:id="717"/>
      <w:bookmarkEnd w:id="718"/>
    </w:p>
    <w:p w:rsidR="00C11423" w:rsidRDefault="00C11423" w:rsidP="00C94253"/>
    <w:p w:rsidR="00C94253" w:rsidRPr="00EF6E6F" w:rsidRDefault="00C94253" w:rsidP="00C94253">
      <w:r>
        <w:t>A significant amount of the total product selectivity was attributed to the carbon oxides, both CO and CO</w:t>
      </w:r>
      <w:r>
        <w:rPr>
          <w:vertAlign w:val="subscript"/>
        </w:rPr>
        <w:t>2</w:t>
      </w:r>
      <w:r>
        <w:t xml:space="preserve">. The selectivity data presented in Figure 5.7 shows that each of the catalytic systems displays a similar selectivity trend with increasing temperature i.e. the selectivity is initially high at 350 </w:t>
      </w:r>
      <w:r>
        <w:sym w:font="Symbol" w:char="F0B0"/>
      </w:r>
      <w:r>
        <w:t xml:space="preserve">C and decreases with increasing temperature owing to the formation of other products such as the C8 olefins and C8 aromatics. The </w:t>
      </w:r>
      <w:r>
        <w:rPr>
          <w:i/>
        </w:rPr>
        <w:t>in-situ</w:t>
      </w:r>
      <w:r>
        <w:t xml:space="preserve"> treated sample showed the lowest selectivity to carbon oxides over all temperatures studied, while the uncalcined sample displayed the highest selectivity (Figure 5.7). </w:t>
      </w:r>
    </w:p>
    <w:p w:rsidR="00C94253" w:rsidRDefault="00C11423" w:rsidP="00C94253">
      <w:r>
        <w:rPr>
          <w:noProof/>
        </w:rPr>
        <w:drawing>
          <wp:anchor distT="0" distB="0" distL="114300" distR="114300" simplePos="0" relativeHeight="251792384" behindDoc="1" locked="0" layoutInCell="1" allowOverlap="1">
            <wp:simplePos x="0" y="0"/>
            <wp:positionH relativeFrom="column">
              <wp:posOffset>691515</wp:posOffset>
            </wp:positionH>
            <wp:positionV relativeFrom="paragraph">
              <wp:posOffset>122555</wp:posOffset>
            </wp:positionV>
            <wp:extent cx="4572000" cy="2419350"/>
            <wp:effectExtent l="19050" t="0" r="19050" b="0"/>
            <wp:wrapTight wrapText="bothSides">
              <wp:wrapPolygon edited="0">
                <wp:start x="-90" y="0"/>
                <wp:lineTo x="-90" y="21600"/>
                <wp:lineTo x="21690" y="21600"/>
                <wp:lineTo x="21690" y="0"/>
                <wp:lineTo x="-90" y="0"/>
              </wp:wrapPolygon>
            </wp:wrapTight>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anchor>
        </w:drawing>
      </w:r>
    </w:p>
    <w:p w:rsidR="00C94253" w:rsidRDefault="00C94253" w:rsidP="00C94253">
      <w:pPr>
        <w:tabs>
          <w:tab w:val="left" w:pos="5715"/>
        </w:tabs>
      </w:pPr>
      <w:r>
        <w:tab/>
      </w:r>
    </w:p>
    <w:p w:rsidR="00C94253" w:rsidRPr="00EF6E6F" w:rsidRDefault="00C94253" w:rsidP="00C94253"/>
    <w:p w:rsidR="00C94253" w:rsidRPr="00EF6E6F" w:rsidRDefault="00C94253" w:rsidP="00C94253"/>
    <w:p w:rsidR="00C94253" w:rsidRPr="00EF6E6F" w:rsidRDefault="00C94253" w:rsidP="00C94253"/>
    <w:p w:rsidR="00C94253" w:rsidRPr="00EF6E6F" w:rsidRDefault="00C94253" w:rsidP="00C94253"/>
    <w:p w:rsidR="00C94253" w:rsidRPr="00EF6E6F" w:rsidRDefault="00C94253" w:rsidP="00C94253"/>
    <w:p w:rsidR="00C94253" w:rsidRDefault="00C94253" w:rsidP="00327EBC">
      <w:pPr>
        <w:pStyle w:val="Caption"/>
      </w:pPr>
      <w:bookmarkStart w:id="719" w:name="_Toc248839678"/>
      <w:bookmarkStart w:id="720" w:name="_Toc248840186"/>
      <w:bookmarkStart w:id="721" w:name="_Toc266790840"/>
      <w:bookmarkStart w:id="722" w:name="_Toc266790969"/>
      <w:bookmarkStart w:id="723" w:name="_Toc266955748"/>
      <w:bookmarkStart w:id="724" w:name="_Toc272313503"/>
      <w:r>
        <w:rPr>
          <w:u w:val="single"/>
        </w:rPr>
        <w:t>Figure 5.7:</w:t>
      </w:r>
      <w:r>
        <w:t xml:space="preserve"> Total Selectivity to carbon oxides</w:t>
      </w:r>
      <w:bookmarkEnd w:id="719"/>
      <w:bookmarkEnd w:id="720"/>
      <w:bookmarkEnd w:id="721"/>
      <w:bookmarkEnd w:id="722"/>
      <w:bookmarkEnd w:id="723"/>
      <w:bookmarkEnd w:id="724"/>
    </w:p>
    <w:p w:rsidR="00C94253" w:rsidRDefault="00C94253" w:rsidP="00C94253">
      <w:r>
        <w:lastRenderedPageBreak/>
        <w:t xml:space="preserve">Other products that were observed were the cracked products i.e. products with carbon number &lt; 8, as well as a small contribution from unidentified products. </w:t>
      </w:r>
    </w:p>
    <w:p w:rsidR="00C94253" w:rsidRDefault="00C94253" w:rsidP="00C94253"/>
    <w:p w:rsidR="00C94253" w:rsidRDefault="00C94253" w:rsidP="00C94253">
      <w:r>
        <w:t xml:space="preserve">The results from this set of reactions shows that the catalyst is most active and selective to C8 olefins and C8 aromatics when treated </w:t>
      </w:r>
      <w:r>
        <w:rPr>
          <w:i/>
        </w:rPr>
        <w:t xml:space="preserve">in-situ </w:t>
      </w:r>
      <w:r>
        <w:t xml:space="preserve"> prior to commencing catalytic runs. Consequently, </w:t>
      </w:r>
      <w:r>
        <w:rPr>
          <w:i/>
        </w:rPr>
        <w:t>in-situ</w:t>
      </w:r>
      <w:r>
        <w:t xml:space="preserve"> treatment of the catalyst in question preceded all further catalytic testing.</w:t>
      </w:r>
    </w:p>
    <w:p w:rsidR="00C94253" w:rsidRDefault="00C94253" w:rsidP="00C94253"/>
    <w:p w:rsidR="00C94253" w:rsidRDefault="00C94253" w:rsidP="0039674C">
      <w:pPr>
        <w:pStyle w:val="Heading2"/>
      </w:pPr>
      <w:bookmarkStart w:id="725" w:name="_Toc266960830"/>
      <w:r>
        <w:t xml:space="preserve">5.3. </w:t>
      </w:r>
      <w:r w:rsidR="00E82697">
        <w:t xml:space="preserve">Effect of </w:t>
      </w:r>
      <w:r w:rsidR="00853EA6">
        <w:t>c</w:t>
      </w:r>
      <w:r w:rsidR="00E82697">
        <w:t xml:space="preserve">ontact </w:t>
      </w:r>
      <w:r w:rsidR="00853EA6">
        <w:t>t</w:t>
      </w:r>
      <w:r w:rsidR="00E82697">
        <w:t>ime</w:t>
      </w:r>
      <w:bookmarkEnd w:id="725"/>
      <w:r>
        <w:t xml:space="preserve"> </w:t>
      </w:r>
    </w:p>
    <w:p w:rsidR="00C94253" w:rsidRDefault="00C94253" w:rsidP="00C94253"/>
    <w:p w:rsidR="00C94253" w:rsidRDefault="00C94253" w:rsidP="00C94253">
      <w:r>
        <w:t xml:space="preserve">To determine the effect of contact time on the conversion of </w:t>
      </w:r>
      <w:r>
        <w:rPr>
          <w:i/>
        </w:rPr>
        <w:t>n</w:t>
      </w:r>
      <w:r>
        <w:t xml:space="preserve">-octane and selectivity and yield to various products, different contact time experiments were carried out </w:t>
      </w:r>
      <w:r>
        <w:rPr>
          <w:i/>
        </w:rPr>
        <w:t xml:space="preserve">viz. </w:t>
      </w:r>
      <w:r>
        <w:t xml:space="preserve">0.2 s, 0.5 s, 0.75 s, 1.0 s and 1.5 s. </w:t>
      </w:r>
      <w:r w:rsidRPr="00044CBF">
        <w:t xml:space="preserve">The fuel-air ratio was maintained at 7.6% octane in air for each </w:t>
      </w:r>
      <w:r w:rsidR="004B028C" w:rsidRPr="00044CBF">
        <w:t>of the contact time experiments as this was not previously presented in the literature</w:t>
      </w:r>
      <w:r w:rsidR="00044CBF" w:rsidRPr="00044CBF">
        <w:t>,</w:t>
      </w:r>
      <w:r w:rsidR="004B028C" w:rsidRPr="00044CBF">
        <w:t xml:space="preserve"> as mentioned in section 1.6.3.</w:t>
      </w:r>
    </w:p>
    <w:p w:rsidR="00C94253" w:rsidRDefault="00C94253" w:rsidP="00C94253"/>
    <w:p w:rsidR="00C94253" w:rsidRPr="00233BE4" w:rsidRDefault="00C94253" w:rsidP="00C94253">
      <w:r>
        <w:t xml:space="preserve">The general trend observed from the comparative conversion results, presented in Figure 5.8, is that conversion increases with an increase in temperature for each of the contact times tested. Further, at     550 </w:t>
      </w:r>
      <w:r>
        <w:sym w:font="Symbol" w:char="F0B0"/>
      </w:r>
      <w:r>
        <w:t xml:space="preserve">C it is evident that as the contact time </w:t>
      </w:r>
      <w:r w:rsidR="00B74E73">
        <w:t>increases</w:t>
      </w:r>
      <w:r>
        <w:t xml:space="preserve">, conversion </w:t>
      </w:r>
      <w:r w:rsidR="00B74E73">
        <w:t>increases</w:t>
      </w:r>
      <w:r>
        <w:t xml:space="preserve">. This is as a result of the time the feed spends on the surface of the catalyst i.e. a </w:t>
      </w:r>
      <w:r w:rsidR="00044CBF">
        <w:t xml:space="preserve">longer </w:t>
      </w:r>
      <w:r>
        <w:t>contact time implies a greater interaction between the feed and the surface of the catalyst</w:t>
      </w:r>
      <w:r w:rsidR="00044CBF">
        <w:t>,</w:t>
      </w:r>
      <w:r>
        <w:t xml:space="preserve"> thus promoting higher conversions as compared to those obs</w:t>
      </w:r>
      <w:r w:rsidR="005E442D">
        <w:t>erved for lower contact times [1</w:t>
      </w:r>
      <w:r>
        <w:t xml:space="preserve">]. </w:t>
      </w:r>
      <w:r w:rsidRPr="00DF43C7">
        <w:t>Ther</w:t>
      </w:r>
      <w:r w:rsidR="00B74E73">
        <w:t>m</w:t>
      </w:r>
      <w:r w:rsidRPr="00DF43C7">
        <w:t xml:space="preserve">ogravimetric analysis on the </w:t>
      </w:r>
      <w:r w:rsidRPr="00DF43C7">
        <w:rPr>
          <w:i/>
        </w:rPr>
        <w:t xml:space="preserve">in-situ </w:t>
      </w:r>
      <w:r w:rsidRPr="00DF43C7">
        <w:t xml:space="preserve"> treated Mg-V-HTlc (Section 4.1, Figure 4.12) suggests that decarboxylation and dehydroxy</w:t>
      </w:r>
      <w:r w:rsidR="00302E6D">
        <w:t xml:space="preserve">lation occurs between 300 – </w:t>
      </w:r>
      <w:r w:rsidRPr="00DF43C7">
        <w:t xml:space="preserve">450 </w:t>
      </w:r>
      <w:r w:rsidRPr="00DF43C7">
        <w:sym w:font="Symbol" w:char="F0B0"/>
      </w:r>
      <w:r w:rsidRPr="00DF43C7">
        <w:t xml:space="preserve">C and this change in structure from HT-like to mixed metal oxide, corresponds with a sharp increase in conversion generally observed [3 - 6]. </w:t>
      </w:r>
    </w:p>
    <w:p w:rsidR="00C94253" w:rsidRDefault="00C94253" w:rsidP="00C94253">
      <w:r>
        <w:rPr>
          <w:noProof/>
        </w:rPr>
        <w:lastRenderedPageBreak/>
        <w:drawing>
          <wp:anchor distT="0" distB="0" distL="114300" distR="114300" simplePos="0" relativeHeight="251793408" behindDoc="1" locked="0" layoutInCell="1" allowOverlap="1">
            <wp:simplePos x="0" y="0"/>
            <wp:positionH relativeFrom="column">
              <wp:posOffset>638175</wp:posOffset>
            </wp:positionH>
            <wp:positionV relativeFrom="paragraph">
              <wp:posOffset>169545</wp:posOffset>
            </wp:positionV>
            <wp:extent cx="4607560" cy="2552700"/>
            <wp:effectExtent l="19050" t="0" r="21590" b="0"/>
            <wp:wrapTight wrapText="bothSides">
              <wp:wrapPolygon edited="0">
                <wp:start x="-89" y="0"/>
                <wp:lineTo x="-89" y="21600"/>
                <wp:lineTo x="21701" y="21600"/>
                <wp:lineTo x="21701" y="0"/>
                <wp:lineTo x="-89" y="0"/>
              </wp:wrapPolygon>
            </wp:wrapTight>
            <wp:docPr id="6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anchor>
        </w:drawing>
      </w:r>
    </w:p>
    <w:p w:rsidR="00C94253" w:rsidRDefault="00C94253" w:rsidP="00C94253"/>
    <w:p w:rsidR="00C94253" w:rsidRDefault="00C94253" w:rsidP="00C94253"/>
    <w:p w:rsidR="00C94253" w:rsidRPr="00C815F5" w:rsidRDefault="00C94253" w:rsidP="00C94253"/>
    <w:p w:rsidR="00C94253" w:rsidRDefault="00C94253" w:rsidP="00C94253"/>
    <w:p w:rsidR="00C94253" w:rsidRDefault="00C94253" w:rsidP="00C94253"/>
    <w:p w:rsidR="00C94253" w:rsidRDefault="00C94253" w:rsidP="00C94253"/>
    <w:p w:rsidR="00C94253" w:rsidRDefault="00C94253" w:rsidP="00C94253">
      <w:pPr>
        <w:jc w:val="center"/>
        <w:rPr>
          <w:u w:val="single"/>
        </w:rPr>
      </w:pPr>
    </w:p>
    <w:p w:rsidR="00C94253" w:rsidRDefault="00C94253" w:rsidP="00327EBC">
      <w:pPr>
        <w:pStyle w:val="Caption"/>
      </w:pPr>
      <w:bookmarkStart w:id="726" w:name="_Toc248839679"/>
      <w:bookmarkStart w:id="727" w:name="_Toc248840187"/>
      <w:bookmarkStart w:id="728" w:name="_Toc266790841"/>
      <w:bookmarkStart w:id="729" w:name="_Toc266790970"/>
      <w:bookmarkStart w:id="730" w:name="_Toc266955749"/>
      <w:bookmarkStart w:id="731" w:name="_Toc272313504"/>
      <w:r>
        <w:rPr>
          <w:u w:val="single"/>
        </w:rPr>
        <w:t>Figure 5.8:</w:t>
      </w:r>
      <w:r>
        <w:t xml:space="preserve"> Effect of contact time on conversion</w:t>
      </w:r>
      <w:r w:rsidR="00006D87">
        <w:t xml:space="preserve"> of </w:t>
      </w:r>
      <w:r w:rsidR="00006D87">
        <w:rPr>
          <w:i/>
        </w:rPr>
        <w:t>n</w:t>
      </w:r>
      <w:r w:rsidR="00006D87">
        <w:t>-octane</w:t>
      </w:r>
      <w:r>
        <w:t xml:space="preserve"> as a function of temperature</w:t>
      </w:r>
      <w:bookmarkEnd w:id="726"/>
      <w:bookmarkEnd w:id="727"/>
      <w:bookmarkEnd w:id="728"/>
      <w:bookmarkEnd w:id="729"/>
      <w:bookmarkEnd w:id="730"/>
      <w:bookmarkEnd w:id="731"/>
    </w:p>
    <w:p w:rsidR="00C94253" w:rsidRDefault="00C94253" w:rsidP="00C94253"/>
    <w:p w:rsidR="00C94253" w:rsidRDefault="00C94253" w:rsidP="00C94253">
      <w:r>
        <w:t xml:space="preserve">The total selectivity to the C8 olefins (1-octene through to 4-octene) is presented in Figure 5.9. Initial octene formation (2-octene) was observed at 350 </w:t>
      </w:r>
      <w:r>
        <w:sym w:font="Symbol" w:char="F0B0"/>
      </w:r>
      <w:r>
        <w:t xml:space="preserve">C for the 0.75 s, 1.0 s and 1.5 s contact times, while the lower two contact times initially produced both 1-octene and 2-octene at 400 </w:t>
      </w:r>
      <w:r>
        <w:sym w:font="Symbol" w:char="F0B0"/>
      </w:r>
      <w:r>
        <w:t>C</w:t>
      </w:r>
      <w:r w:rsidRPr="00F56A02">
        <w:t>. The formation of 2-octene at the lower temperature is initially favoured as it is easier to abstract the hydrogen from the secondary carbon compared to the primary carbon. It is likely, that at the higher temperature, there is sufficient energy available to result in both primary and secondary functionalisation.</w:t>
      </w:r>
      <w:r>
        <w:t xml:space="preserve"> </w:t>
      </w:r>
      <w:r w:rsidRPr="00DF43C7">
        <w:t>The formation of 3-octene and 4-octene is initially inhibited possibly due to steric constraints while at the higher temperatures, the energy required for their formation is likely to be met.</w:t>
      </w:r>
      <w:r w:rsidR="00E331C1">
        <w:t xml:space="preserve"> A comparison of the data at </w:t>
      </w:r>
      <w:r>
        <w:t xml:space="preserve">500 </w:t>
      </w:r>
      <w:r>
        <w:sym w:font="Symbol" w:char="F0B0"/>
      </w:r>
      <w:r>
        <w:t>C shows that the 0.5 s contact time has the highest total C8 olefin selectivity of 21.7 % (yield of 7.9%), 7.1% of which is due to 1-octene. Contact times higher than 0.5 s are therefore likely to be sufficient to promote further oxidation of the C8 olefins. The contribution of 1-octene only to the tota</w:t>
      </w:r>
      <w:r w:rsidR="000C214B">
        <w:t>l octene selectivity (Figure 5.10</w:t>
      </w:r>
      <w:r>
        <w:t xml:space="preserve">) shows that at 400 </w:t>
      </w:r>
      <w:r>
        <w:sym w:font="Symbol" w:char="F0B0"/>
      </w:r>
      <w:r>
        <w:t>C, the 0.2 s C.T. experiment produces the highest selectivity to 1-octene, which decreases with an increase in temperature. A short residence time (i.e. 0.2 s) of the feed on the catalyst is likely to result in faster desorption of the primary products, as compared to the longer contact times [7].</w:t>
      </w:r>
    </w:p>
    <w:p w:rsidR="00C94253" w:rsidRDefault="00C94253" w:rsidP="00C94253"/>
    <w:p w:rsidR="00C94253" w:rsidRDefault="00C94253" w:rsidP="00C94253">
      <w:r>
        <w:rPr>
          <w:noProof/>
        </w:rPr>
        <w:lastRenderedPageBreak/>
        <w:drawing>
          <wp:anchor distT="0" distB="0" distL="114300" distR="114300" simplePos="0" relativeHeight="251794432" behindDoc="1" locked="0" layoutInCell="1" allowOverlap="1">
            <wp:simplePos x="0" y="0"/>
            <wp:positionH relativeFrom="column">
              <wp:posOffset>758190</wp:posOffset>
            </wp:positionH>
            <wp:positionV relativeFrom="paragraph">
              <wp:posOffset>-3810</wp:posOffset>
            </wp:positionV>
            <wp:extent cx="4572000" cy="2743200"/>
            <wp:effectExtent l="19050" t="0" r="19050" b="0"/>
            <wp:wrapTight wrapText="bothSides">
              <wp:wrapPolygon edited="0">
                <wp:start x="-90" y="0"/>
                <wp:lineTo x="-90" y="21600"/>
                <wp:lineTo x="21690" y="21600"/>
                <wp:lineTo x="21690" y="0"/>
                <wp:lineTo x="-90" y="0"/>
              </wp:wrapPolygon>
            </wp:wrapTight>
            <wp:docPr id="6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anchor>
        </w:drawing>
      </w:r>
    </w:p>
    <w:p w:rsidR="00C94253" w:rsidRDefault="00C94253" w:rsidP="00C94253"/>
    <w:p w:rsidR="00C94253" w:rsidRDefault="00C94253" w:rsidP="00C94253"/>
    <w:p w:rsidR="00C94253" w:rsidRDefault="00C94253" w:rsidP="00C94253"/>
    <w:p w:rsidR="00C94253" w:rsidRPr="00EF5E53" w:rsidRDefault="00C94253" w:rsidP="00C94253"/>
    <w:p w:rsidR="00C94253" w:rsidRPr="00EF5E53" w:rsidRDefault="00C94253" w:rsidP="00C94253"/>
    <w:p w:rsidR="00C94253" w:rsidRDefault="00C94253" w:rsidP="00C94253"/>
    <w:p w:rsidR="00C11423" w:rsidRDefault="00C11423" w:rsidP="00327EBC">
      <w:pPr>
        <w:pStyle w:val="Caption"/>
      </w:pPr>
      <w:bookmarkStart w:id="732" w:name="_Toc248839680"/>
      <w:bookmarkStart w:id="733" w:name="_Toc248840188"/>
    </w:p>
    <w:p w:rsidR="00C94253" w:rsidRDefault="002E722E" w:rsidP="00327EBC">
      <w:pPr>
        <w:pStyle w:val="Caption"/>
      </w:pPr>
      <w:bookmarkStart w:id="734" w:name="_Toc266790842"/>
      <w:bookmarkStart w:id="735" w:name="_Toc266790971"/>
      <w:bookmarkStart w:id="736" w:name="_Toc266955750"/>
      <w:bookmarkStart w:id="737" w:name="_Toc272313505"/>
      <w:r>
        <w:rPr>
          <w:u w:val="single"/>
        </w:rPr>
        <w:t>Figure 5.9</w:t>
      </w:r>
      <w:r w:rsidR="00C94253">
        <w:rPr>
          <w:u w:val="single"/>
        </w:rPr>
        <w:t>:</w:t>
      </w:r>
      <w:r w:rsidR="00C94253">
        <w:t xml:space="preserve"> Selectivity to total C8 olefins for various contact time experiments</w:t>
      </w:r>
      <w:bookmarkEnd w:id="732"/>
      <w:bookmarkEnd w:id="733"/>
      <w:bookmarkEnd w:id="734"/>
      <w:bookmarkEnd w:id="735"/>
      <w:bookmarkEnd w:id="736"/>
      <w:bookmarkEnd w:id="737"/>
    </w:p>
    <w:p w:rsidR="00C94253" w:rsidRDefault="00C94253" w:rsidP="00C94253">
      <w:pPr>
        <w:jc w:val="center"/>
      </w:pPr>
      <w:r>
        <w:rPr>
          <w:noProof/>
        </w:rPr>
        <w:drawing>
          <wp:anchor distT="0" distB="0" distL="114300" distR="114300" simplePos="0" relativeHeight="251795456" behindDoc="1" locked="0" layoutInCell="1" allowOverlap="1">
            <wp:simplePos x="0" y="0"/>
            <wp:positionH relativeFrom="column">
              <wp:posOffset>762000</wp:posOffset>
            </wp:positionH>
            <wp:positionV relativeFrom="paragraph">
              <wp:posOffset>365125</wp:posOffset>
            </wp:positionV>
            <wp:extent cx="4572000" cy="2743200"/>
            <wp:effectExtent l="19050" t="0" r="19050" b="0"/>
            <wp:wrapTight wrapText="bothSides">
              <wp:wrapPolygon edited="0">
                <wp:start x="-90" y="0"/>
                <wp:lineTo x="-90" y="21600"/>
                <wp:lineTo x="21690" y="21600"/>
                <wp:lineTo x="21690" y="0"/>
                <wp:lineTo x="-90" y="0"/>
              </wp:wrapPolygon>
            </wp:wrapTight>
            <wp:docPr id="7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anchor>
        </w:drawing>
      </w:r>
    </w:p>
    <w:p w:rsidR="00C94253" w:rsidRDefault="00C94253" w:rsidP="00C94253">
      <w:pPr>
        <w:jc w:val="center"/>
      </w:pPr>
    </w:p>
    <w:p w:rsidR="00C94253" w:rsidRPr="00EF5E53" w:rsidRDefault="00C94253" w:rsidP="00C94253"/>
    <w:p w:rsidR="00C94253" w:rsidRPr="00EF5E53" w:rsidRDefault="00C94253" w:rsidP="00C94253"/>
    <w:p w:rsidR="00C94253" w:rsidRPr="00EF5E53" w:rsidRDefault="00C94253" w:rsidP="00C94253"/>
    <w:p w:rsidR="00C94253" w:rsidRPr="00EF5E53" w:rsidRDefault="00C94253" w:rsidP="00C94253"/>
    <w:p w:rsidR="00C94253" w:rsidRPr="00EF5E53" w:rsidRDefault="00C94253" w:rsidP="00C94253"/>
    <w:p w:rsidR="00C94253" w:rsidRPr="00EF5E53" w:rsidRDefault="00C94253" w:rsidP="00C94253"/>
    <w:p w:rsidR="00C94253" w:rsidRDefault="00C94253" w:rsidP="00C94253"/>
    <w:p w:rsidR="00C94253" w:rsidRDefault="00C94253" w:rsidP="00327EBC">
      <w:pPr>
        <w:pStyle w:val="Caption"/>
      </w:pPr>
      <w:bookmarkStart w:id="738" w:name="_Toc248839681"/>
      <w:bookmarkStart w:id="739" w:name="_Toc248840189"/>
      <w:bookmarkStart w:id="740" w:name="_Toc266790843"/>
      <w:bookmarkStart w:id="741" w:name="_Toc266790972"/>
      <w:bookmarkStart w:id="742" w:name="_Toc266955751"/>
      <w:bookmarkStart w:id="743" w:name="_Toc272313506"/>
      <w:r>
        <w:rPr>
          <w:u w:val="single"/>
        </w:rPr>
        <w:t xml:space="preserve">Figure </w:t>
      </w:r>
      <w:r w:rsidR="002E722E">
        <w:rPr>
          <w:u w:val="single"/>
        </w:rPr>
        <w:t>5.10</w:t>
      </w:r>
      <w:r>
        <w:rPr>
          <w:u w:val="single"/>
        </w:rPr>
        <w:t>:</w:t>
      </w:r>
      <w:r>
        <w:t xml:space="preserve"> 1-octene selectivity for various contact times</w:t>
      </w:r>
      <w:bookmarkEnd w:id="738"/>
      <w:bookmarkEnd w:id="739"/>
      <w:bookmarkEnd w:id="740"/>
      <w:bookmarkEnd w:id="741"/>
      <w:bookmarkEnd w:id="742"/>
      <w:bookmarkEnd w:id="743"/>
    </w:p>
    <w:p w:rsidR="003F01EE" w:rsidRPr="003F01EE" w:rsidRDefault="003F01EE" w:rsidP="003F01EE"/>
    <w:p w:rsidR="00C94253" w:rsidRDefault="00C94253" w:rsidP="00C94253">
      <w:r>
        <w:lastRenderedPageBreak/>
        <w:t>The yields to the total octenes for the different contact times (Figure 5.1</w:t>
      </w:r>
      <w:r w:rsidR="00B74E73">
        <w:t>1</w:t>
      </w:r>
      <w:r>
        <w:t xml:space="preserve">) shows that the 0.2 s C.T. experiment produces the lowest yields at all temperatures, while the 0.5 s C.T. gives the highest yields. </w:t>
      </w:r>
    </w:p>
    <w:p w:rsidR="00C94253" w:rsidRDefault="00C94253" w:rsidP="00C94253">
      <w:r>
        <w:rPr>
          <w:noProof/>
        </w:rPr>
        <w:drawing>
          <wp:anchor distT="0" distB="0" distL="114300" distR="114300" simplePos="0" relativeHeight="251796480" behindDoc="1" locked="0" layoutInCell="1" allowOverlap="1">
            <wp:simplePos x="0" y="0"/>
            <wp:positionH relativeFrom="column">
              <wp:posOffset>695325</wp:posOffset>
            </wp:positionH>
            <wp:positionV relativeFrom="paragraph">
              <wp:posOffset>114935</wp:posOffset>
            </wp:positionV>
            <wp:extent cx="4572000" cy="2736215"/>
            <wp:effectExtent l="19050" t="0" r="19050" b="6985"/>
            <wp:wrapTight wrapText="bothSides">
              <wp:wrapPolygon edited="0">
                <wp:start x="-90" y="0"/>
                <wp:lineTo x="-90" y="21655"/>
                <wp:lineTo x="21690" y="21655"/>
                <wp:lineTo x="21690" y="0"/>
                <wp:lineTo x="-90" y="0"/>
              </wp:wrapPolygon>
            </wp:wrapTight>
            <wp:docPr id="7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anchor>
        </w:drawing>
      </w:r>
    </w:p>
    <w:p w:rsidR="00C94253" w:rsidRDefault="00C94253" w:rsidP="00C94253"/>
    <w:p w:rsidR="00C94253" w:rsidRDefault="00C94253" w:rsidP="00C94253"/>
    <w:p w:rsidR="00C94253" w:rsidRDefault="00C94253" w:rsidP="00C94253"/>
    <w:p w:rsidR="00C94253" w:rsidRPr="004D3D80" w:rsidRDefault="00C94253" w:rsidP="00C94253"/>
    <w:p w:rsidR="00C94253" w:rsidRPr="004D3D80" w:rsidRDefault="00C94253" w:rsidP="00C94253"/>
    <w:p w:rsidR="00C94253" w:rsidRPr="004D3D80" w:rsidRDefault="00C94253" w:rsidP="00C94253"/>
    <w:p w:rsidR="00C94253" w:rsidRPr="004D3D80" w:rsidRDefault="00C94253" w:rsidP="00C94253"/>
    <w:p w:rsidR="00C94253" w:rsidRDefault="002E722E" w:rsidP="00327EBC">
      <w:pPr>
        <w:pStyle w:val="Caption"/>
      </w:pPr>
      <w:bookmarkStart w:id="744" w:name="_Toc248839682"/>
      <w:bookmarkStart w:id="745" w:name="_Toc248840190"/>
      <w:bookmarkStart w:id="746" w:name="_Toc266790844"/>
      <w:bookmarkStart w:id="747" w:name="_Toc266790973"/>
      <w:bookmarkStart w:id="748" w:name="_Toc266955752"/>
      <w:bookmarkStart w:id="749" w:name="_Toc272313507"/>
      <w:r>
        <w:rPr>
          <w:u w:val="single"/>
        </w:rPr>
        <w:t>Figure 5.11</w:t>
      </w:r>
      <w:r w:rsidR="00C94253">
        <w:rPr>
          <w:u w:val="single"/>
        </w:rPr>
        <w:t>:</w:t>
      </w:r>
      <w:r w:rsidR="00C94253">
        <w:t xml:space="preserve"> Effect of contact time on yield to total C8 olefins</w:t>
      </w:r>
      <w:bookmarkEnd w:id="744"/>
      <w:bookmarkEnd w:id="745"/>
      <w:bookmarkEnd w:id="746"/>
      <w:bookmarkEnd w:id="747"/>
      <w:bookmarkEnd w:id="748"/>
      <w:bookmarkEnd w:id="749"/>
    </w:p>
    <w:p w:rsidR="00C94253" w:rsidRDefault="00C94253" w:rsidP="00C94253"/>
    <w:p w:rsidR="00C94253" w:rsidRDefault="00C94253" w:rsidP="00C94253">
      <w:r>
        <w:t>The C8 aromatic compounds produced in all reactions included ethylbenzene, styrene and xylene and for each of the contact time experiments, these were only observed</w:t>
      </w:r>
      <w:r w:rsidR="00B74E73">
        <w:t xml:space="preserve"> in meaningful quantities</w:t>
      </w:r>
      <w:r>
        <w:t xml:space="preserve"> from 400 </w:t>
      </w:r>
      <w:r>
        <w:sym w:font="Symbol" w:char="F0B0"/>
      </w:r>
      <w:r>
        <w:t xml:space="preserve">C – 550 </w:t>
      </w:r>
      <w:r>
        <w:sym w:font="Symbol" w:char="F0B0"/>
      </w:r>
      <w:r>
        <w:t>C (Figure 5.1</w:t>
      </w:r>
      <w:r w:rsidR="00B74E73">
        <w:t>2</w:t>
      </w:r>
      <w:r>
        <w:t xml:space="preserve">). Of these three products, styrene was found to be dominant in terms of selectivity and yield, followed by ethylbenzene and then xylene. As a general trend, the total selectivity to the C8 aromatics was found to increase with increasing temperature until 500 </w:t>
      </w:r>
      <w:r>
        <w:sym w:font="Symbol" w:char="F0B0"/>
      </w:r>
      <w:r>
        <w:t>C, following which it either decreased (0.2 s and 0.5 s contact times) or remained relatively consistent (0.75 s, 1.0 s and 1.5 s contact time experiments). The higher selectivities observed for the 1.0</w:t>
      </w:r>
      <w:r w:rsidR="00601D39">
        <w:t xml:space="preserve"> </w:t>
      </w:r>
      <w:r>
        <w:t xml:space="preserve">s and 1.5s contact time experiments can be linked to the lower total C8 olefin selectivities. It is likely the longer contact times promote further oxidation of the C8 olefins to other compounds, including the aromatics, thus lowering the selectivity of olefins but increasing the selectivity to, for example, the C8 aromatic compounds. The highest total C8 aromatic selectivity of 21.4% was achieved for the 1.0 s contact time experiment at 500 </w:t>
      </w:r>
      <w:r>
        <w:sym w:font="Symbol" w:char="F0B0"/>
      </w:r>
      <w:r>
        <w:t>C, 14.6% of which was due to styrene (yield = 6.4%).</w:t>
      </w:r>
    </w:p>
    <w:p w:rsidR="00C94253" w:rsidRDefault="00C94253" w:rsidP="00C94253"/>
    <w:p w:rsidR="00C94253" w:rsidRDefault="00C94253" w:rsidP="00C94253"/>
    <w:p w:rsidR="00C94253" w:rsidRDefault="008145BF" w:rsidP="00C94253">
      <w:r w:rsidRPr="008145BF">
        <w:rPr>
          <w:noProof/>
        </w:rPr>
        <w:drawing>
          <wp:anchor distT="0" distB="0" distL="114300" distR="114300" simplePos="0" relativeHeight="251831296" behindDoc="1" locked="0" layoutInCell="1" allowOverlap="1">
            <wp:simplePos x="0" y="0"/>
            <wp:positionH relativeFrom="column">
              <wp:posOffset>695325</wp:posOffset>
            </wp:positionH>
            <wp:positionV relativeFrom="paragraph">
              <wp:posOffset>-390525</wp:posOffset>
            </wp:positionV>
            <wp:extent cx="4572000" cy="2743200"/>
            <wp:effectExtent l="19050" t="0" r="19050" b="0"/>
            <wp:wrapTight wrapText="bothSides">
              <wp:wrapPolygon edited="0">
                <wp:start x="-90" y="0"/>
                <wp:lineTo x="-90" y="21600"/>
                <wp:lineTo x="21690" y="21600"/>
                <wp:lineTo x="21690" y="0"/>
                <wp:lineTo x="-90" y="0"/>
              </wp:wrapPolygon>
            </wp:wrapTight>
            <wp:docPr id="2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anchor>
        </w:drawing>
      </w:r>
    </w:p>
    <w:p w:rsidR="00C94253" w:rsidRDefault="00C94253" w:rsidP="00C94253"/>
    <w:p w:rsidR="00C94253" w:rsidRPr="00664069" w:rsidRDefault="00C94253" w:rsidP="00C94253"/>
    <w:p w:rsidR="00C94253" w:rsidRPr="00664069" w:rsidRDefault="00C94253" w:rsidP="00C94253"/>
    <w:p w:rsidR="00C94253" w:rsidRDefault="00C94253" w:rsidP="00C94253"/>
    <w:p w:rsidR="008145BF" w:rsidRDefault="008145BF" w:rsidP="00C94253">
      <w:pPr>
        <w:jc w:val="center"/>
        <w:rPr>
          <w:u w:val="single"/>
        </w:rPr>
      </w:pPr>
    </w:p>
    <w:p w:rsidR="008145BF" w:rsidRDefault="008145BF" w:rsidP="00C94253">
      <w:pPr>
        <w:jc w:val="center"/>
        <w:rPr>
          <w:u w:val="single"/>
        </w:rPr>
      </w:pPr>
    </w:p>
    <w:p w:rsidR="00C94253" w:rsidRDefault="002E722E" w:rsidP="00327EBC">
      <w:pPr>
        <w:pStyle w:val="Caption"/>
      </w:pPr>
      <w:bookmarkStart w:id="750" w:name="_Toc248839683"/>
      <w:bookmarkStart w:id="751" w:name="_Toc248840191"/>
      <w:bookmarkStart w:id="752" w:name="_Toc266790845"/>
      <w:bookmarkStart w:id="753" w:name="_Toc266790974"/>
      <w:bookmarkStart w:id="754" w:name="_Toc266955753"/>
      <w:bookmarkStart w:id="755" w:name="_Toc272313508"/>
      <w:r>
        <w:rPr>
          <w:u w:val="single"/>
        </w:rPr>
        <w:t>Figure 5.12</w:t>
      </w:r>
      <w:r w:rsidR="00C94253">
        <w:rPr>
          <w:u w:val="single"/>
        </w:rPr>
        <w:t>:</w:t>
      </w:r>
      <w:r w:rsidR="00C94253">
        <w:t xml:space="preserve"> Effect of contact time on total C8 aromatic selectivity</w:t>
      </w:r>
      <w:bookmarkEnd w:id="750"/>
      <w:bookmarkEnd w:id="751"/>
      <w:bookmarkEnd w:id="752"/>
      <w:bookmarkEnd w:id="753"/>
      <w:bookmarkEnd w:id="754"/>
      <w:bookmarkEnd w:id="755"/>
    </w:p>
    <w:p w:rsidR="00C94253" w:rsidRDefault="00C94253" w:rsidP="00C94253"/>
    <w:p w:rsidR="00C94253" w:rsidRDefault="00C94253" w:rsidP="00C94253">
      <w:r>
        <w:t>The carbon oxides, grouped as CO</w:t>
      </w:r>
      <w:r>
        <w:rPr>
          <w:vertAlign w:val="subscript"/>
        </w:rPr>
        <w:t>x</w:t>
      </w:r>
      <w:r>
        <w:t>, were significantly affected by the variation in contact time (Figure 5.1</w:t>
      </w:r>
      <w:r w:rsidR="00B74E73">
        <w:t>3</w:t>
      </w:r>
      <w:r>
        <w:t>). Only CO</w:t>
      </w:r>
      <w:r>
        <w:rPr>
          <w:vertAlign w:val="subscript"/>
        </w:rPr>
        <w:t>2</w:t>
      </w:r>
      <w:r>
        <w:t xml:space="preserve"> was produced at 350 </w:t>
      </w:r>
      <w:r>
        <w:sym w:font="Symbol" w:char="F0B0"/>
      </w:r>
      <w:r>
        <w:t xml:space="preserve">C for all contact times, except 0.2 s (due to no conversion at this temperature). At 400 </w:t>
      </w:r>
      <w:r>
        <w:sym w:font="Symbol" w:char="F0B0"/>
      </w:r>
      <w:r>
        <w:t>C, both CO and CO</w:t>
      </w:r>
      <w:r>
        <w:rPr>
          <w:vertAlign w:val="subscript"/>
        </w:rPr>
        <w:t>2</w:t>
      </w:r>
      <w:r>
        <w:t xml:space="preserve"> were observed for experiments with a contact time &gt; 0.2 s. The combined selectivities of these oxidation products were relatively stable from 400 </w:t>
      </w:r>
      <w:r>
        <w:sym w:font="Symbol" w:char="F0B0"/>
      </w:r>
      <w:r>
        <w:t xml:space="preserve">C to 550 </w:t>
      </w:r>
      <w:r>
        <w:sym w:font="Symbol" w:char="F0B0"/>
      </w:r>
      <w:r>
        <w:t xml:space="preserve">C, apart from the 0.5 s C.T. result, which showed a decrease in selectivity at 500 </w:t>
      </w:r>
      <w:r>
        <w:sym w:font="Symbol" w:char="F0B0"/>
      </w:r>
      <w:r>
        <w:t>C followed by a slight increase with increasing temperature. The catalysts did, however, appear grey to slightly black once removed from the reactor, suggesting possible coke formation, which is confirmed by the decrease in surface area of the used catalysts (Table 5.2</w:t>
      </w:r>
      <w:r w:rsidR="00327EBC">
        <w:t>) as</w:t>
      </w:r>
      <w:r w:rsidR="00B31950">
        <w:t xml:space="preserve"> compared to the surface area of the catalyst before usage (Table 4.3) </w:t>
      </w:r>
      <w:r w:rsidR="00C76CDE">
        <w:t>[2]</w:t>
      </w:r>
      <w:r>
        <w:t>.</w:t>
      </w:r>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r>
        <w:rPr>
          <w:noProof/>
        </w:rPr>
        <w:drawing>
          <wp:anchor distT="0" distB="0" distL="114300" distR="114300" simplePos="0" relativeHeight="251798528" behindDoc="1" locked="0" layoutInCell="1" allowOverlap="1">
            <wp:simplePos x="0" y="0"/>
            <wp:positionH relativeFrom="column">
              <wp:posOffset>561975</wp:posOffset>
            </wp:positionH>
            <wp:positionV relativeFrom="paragraph">
              <wp:posOffset>-988695</wp:posOffset>
            </wp:positionV>
            <wp:extent cx="4572000" cy="2495550"/>
            <wp:effectExtent l="19050" t="0" r="19050" b="0"/>
            <wp:wrapSquare wrapText="bothSides"/>
            <wp:docPr id="7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anchor>
        </w:drawing>
      </w:r>
    </w:p>
    <w:p w:rsidR="00C94253" w:rsidRDefault="00C94253" w:rsidP="00C94253"/>
    <w:p w:rsidR="00C94253" w:rsidRDefault="00C94253" w:rsidP="00C94253"/>
    <w:p w:rsidR="00C94253" w:rsidRDefault="00C94253" w:rsidP="00C94253"/>
    <w:p w:rsidR="00C94253" w:rsidRDefault="00C94253" w:rsidP="00C94253"/>
    <w:p w:rsidR="00C94253" w:rsidRDefault="002E722E" w:rsidP="00327EBC">
      <w:pPr>
        <w:pStyle w:val="Caption"/>
      </w:pPr>
      <w:bookmarkStart w:id="756" w:name="_Toc248839684"/>
      <w:bookmarkStart w:id="757" w:name="_Toc248840192"/>
      <w:bookmarkStart w:id="758" w:name="_Toc266790846"/>
      <w:bookmarkStart w:id="759" w:name="_Toc266790975"/>
      <w:bookmarkStart w:id="760" w:name="_Toc266955754"/>
      <w:bookmarkStart w:id="761" w:name="_Toc272313509"/>
      <w:r>
        <w:rPr>
          <w:u w:val="single"/>
        </w:rPr>
        <w:t>Figure 5.13</w:t>
      </w:r>
      <w:r w:rsidR="00C94253">
        <w:rPr>
          <w:u w:val="single"/>
        </w:rPr>
        <w:t>:</w:t>
      </w:r>
      <w:r w:rsidR="00C94253">
        <w:t xml:space="preserve"> Selectivity to carbon oxides for different contact times</w:t>
      </w:r>
      <w:bookmarkEnd w:id="756"/>
      <w:bookmarkEnd w:id="757"/>
      <w:bookmarkEnd w:id="758"/>
      <w:bookmarkEnd w:id="759"/>
      <w:bookmarkEnd w:id="760"/>
      <w:bookmarkEnd w:id="761"/>
    </w:p>
    <w:tbl>
      <w:tblPr>
        <w:tblStyle w:val="LightShading2"/>
        <w:tblpPr w:leftFromText="180" w:rightFromText="180" w:vertAnchor="page" w:horzAnchor="margin" w:tblpXSpec="center" w:tblpY="9316"/>
        <w:tblW w:w="0" w:type="auto"/>
        <w:tblLook w:val="06A0"/>
      </w:tblPr>
      <w:tblGrid>
        <w:gridCol w:w="2245"/>
        <w:gridCol w:w="2560"/>
      </w:tblGrid>
      <w:tr w:rsidR="00C877C2" w:rsidTr="00FD0B84">
        <w:trPr>
          <w:cnfStyle w:val="100000000000"/>
        </w:trPr>
        <w:tc>
          <w:tcPr>
            <w:cnfStyle w:val="001000000000"/>
            <w:tcW w:w="0" w:type="auto"/>
          </w:tcPr>
          <w:p w:rsidR="00C877C2" w:rsidRDefault="00C877C2" w:rsidP="00FD0B84">
            <w:pPr>
              <w:jc w:val="center"/>
            </w:pPr>
            <w:r>
              <w:t>CONTACT TIME (s)</w:t>
            </w:r>
          </w:p>
        </w:tc>
        <w:tc>
          <w:tcPr>
            <w:tcW w:w="0" w:type="auto"/>
          </w:tcPr>
          <w:p w:rsidR="00C877C2" w:rsidRPr="009861F9" w:rsidRDefault="00C877C2" w:rsidP="00FD0B84">
            <w:pPr>
              <w:jc w:val="center"/>
              <w:cnfStyle w:val="100000000000"/>
            </w:pPr>
            <w:r>
              <w:t>SURFACE AREA (m</w:t>
            </w:r>
            <w:r>
              <w:rPr>
                <w:vertAlign w:val="superscript"/>
              </w:rPr>
              <w:t>2</w:t>
            </w:r>
            <w:r>
              <w:t>/g)</w:t>
            </w:r>
          </w:p>
        </w:tc>
      </w:tr>
      <w:tr w:rsidR="00C877C2" w:rsidTr="00FD0B84">
        <w:tc>
          <w:tcPr>
            <w:cnfStyle w:val="001000000000"/>
            <w:tcW w:w="0" w:type="auto"/>
          </w:tcPr>
          <w:p w:rsidR="00C877C2" w:rsidRPr="00ED2012" w:rsidRDefault="00C877C2" w:rsidP="00FD0B84">
            <w:pPr>
              <w:jc w:val="center"/>
              <w:rPr>
                <w:b w:val="0"/>
              </w:rPr>
            </w:pPr>
            <w:r w:rsidRPr="00ED2012">
              <w:rPr>
                <w:b w:val="0"/>
              </w:rPr>
              <w:t>0.2</w:t>
            </w:r>
          </w:p>
        </w:tc>
        <w:tc>
          <w:tcPr>
            <w:tcW w:w="0" w:type="auto"/>
          </w:tcPr>
          <w:p w:rsidR="00C877C2" w:rsidRDefault="00C877C2" w:rsidP="00FD0B84">
            <w:pPr>
              <w:jc w:val="center"/>
              <w:cnfStyle w:val="000000000000"/>
            </w:pPr>
            <w:r>
              <w:t>28.1</w:t>
            </w:r>
          </w:p>
        </w:tc>
      </w:tr>
      <w:tr w:rsidR="00C877C2" w:rsidTr="00FD0B84">
        <w:tc>
          <w:tcPr>
            <w:cnfStyle w:val="001000000000"/>
            <w:tcW w:w="0" w:type="auto"/>
          </w:tcPr>
          <w:p w:rsidR="00C877C2" w:rsidRPr="00ED2012" w:rsidRDefault="00C877C2" w:rsidP="00FD0B84">
            <w:pPr>
              <w:jc w:val="center"/>
              <w:rPr>
                <w:b w:val="0"/>
              </w:rPr>
            </w:pPr>
            <w:r w:rsidRPr="00ED2012">
              <w:rPr>
                <w:b w:val="0"/>
              </w:rPr>
              <w:t>0.5</w:t>
            </w:r>
          </w:p>
        </w:tc>
        <w:tc>
          <w:tcPr>
            <w:tcW w:w="0" w:type="auto"/>
          </w:tcPr>
          <w:p w:rsidR="00C877C2" w:rsidRDefault="00C877C2" w:rsidP="00FD0B84">
            <w:pPr>
              <w:jc w:val="center"/>
              <w:cnfStyle w:val="000000000000"/>
            </w:pPr>
            <w:r>
              <w:t>20.8</w:t>
            </w:r>
          </w:p>
        </w:tc>
      </w:tr>
      <w:tr w:rsidR="00C877C2" w:rsidTr="00FD0B84">
        <w:tc>
          <w:tcPr>
            <w:cnfStyle w:val="001000000000"/>
            <w:tcW w:w="0" w:type="auto"/>
          </w:tcPr>
          <w:p w:rsidR="00C877C2" w:rsidRPr="00ED2012" w:rsidRDefault="00C877C2" w:rsidP="00FD0B84">
            <w:pPr>
              <w:jc w:val="center"/>
              <w:rPr>
                <w:b w:val="0"/>
              </w:rPr>
            </w:pPr>
            <w:r w:rsidRPr="00ED2012">
              <w:rPr>
                <w:b w:val="0"/>
              </w:rPr>
              <w:t>0.75</w:t>
            </w:r>
          </w:p>
        </w:tc>
        <w:tc>
          <w:tcPr>
            <w:tcW w:w="0" w:type="auto"/>
          </w:tcPr>
          <w:p w:rsidR="00C877C2" w:rsidRDefault="00C877C2" w:rsidP="00FD0B84">
            <w:pPr>
              <w:jc w:val="center"/>
              <w:cnfStyle w:val="000000000000"/>
            </w:pPr>
            <w:r>
              <w:t>29.1</w:t>
            </w:r>
          </w:p>
        </w:tc>
      </w:tr>
      <w:tr w:rsidR="00C877C2" w:rsidTr="00FD0B84">
        <w:tc>
          <w:tcPr>
            <w:cnfStyle w:val="001000000000"/>
            <w:tcW w:w="0" w:type="auto"/>
          </w:tcPr>
          <w:p w:rsidR="00C877C2" w:rsidRPr="00ED2012" w:rsidRDefault="00C877C2" w:rsidP="00FD0B84">
            <w:pPr>
              <w:jc w:val="center"/>
              <w:rPr>
                <w:b w:val="0"/>
              </w:rPr>
            </w:pPr>
            <w:r w:rsidRPr="00ED2012">
              <w:rPr>
                <w:b w:val="0"/>
              </w:rPr>
              <w:t>1.0</w:t>
            </w:r>
          </w:p>
        </w:tc>
        <w:tc>
          <w:tcPr>
            <w:tcW w:w="0" w:type="auto"/>
          </w:tcPr>
          <w:p w:rsidR="00C877C2" w:rsidRDefault="00C877C2" w:rsidP="00FD0B84">
            <w:pPr>
              <w:jc w:val="center"/>
              <w:cnfStyle w:val="000000000000"/>
            </w:pPr>
            <w:r>
              <w:t>27.3</w:t>
            </w:r>
          </w:p>
        </w:tc>
      </w:tr>
      <w:tr w:rsidR="00C877C2" w:rsidTr="00FD0B84">
        <w:tc>
          <w:tcPr>
            <w:cnfStyle w:val="001000000000"/>
            <w:tcW w:w="0" w:type="auto"/>
          </w:tcPr>
          <w:p w:rsidR="00C877C2" w:rsidRPr="00ED2012" w:rsidRDefault="00C877C2" w:rsidP="00FD0B84">
            <w:pPr>
              <w:jc w:val="center"/>
              <w:rPr>
                <w:b w:val="0"/>
              </w:rPr>
            </w:pPr>
            <w:r w:rsidRPr="00ED2012">
              <w:rPr>
                <w:b w:val="0"/>
              </w:rPr>
              <w:t>1.5</w:t>
            </w:r>
          </w:p>
        </w:tc>
        <w:tc>
          <w:tcPr>
            <w:tcW w:w="0" w:type="auto"/>
          </w:tcPr>
          <w:p w:rsidR="00C877C2" w:rsidRDefault="00C877C2" w:rsidP="00FD0B84">
            <w:pPr>
              <w:jc w:val="center"/>
              <w:cnfStyle w:val="000000000000"/>
            </w:pPr>
            <w:r>
              <w:t>28.8</w:t>
            </w:r>
          </w:p>
        </w:tc>
      </w:tr>
    </w:tbl>
    <w:p w:rsidR="00C94253" w:rsidRDefault="00C94253" w:rsidP="00C94253">
      <w:pPr>
        <w:jc w:val="center"/>
      </w:pPr>
    </w:p>
    <w:p w:rsidR="00C94253" w:rsidRDefault="00C94253" w:rsidP="00327EBC">
      <w:pPr>
        <w:pStyle w:val="Caption"/>
      </w:pPr>
      <w:bookmarkStart w:id="762" w:name="_Toc248839332"/>
      <w:bookmarkStart w:id="763" w:name="_Toc248839685"/>
      <w:bookmarkStart w:id="764" w:name="_Toc266790616"/>
      <w:bookmarkStart w:id="765" w:name="_Toc266790847"/>
      <w:bookmarkStart w:id="766" w:name="_Toc266955508"/>
      <w:bookmarkStart w:id="767" w:name="_Toc266955755"/>
      <w:bookmarkStart w:id="768" w:name="_Toc272313510"/>
      <w:r>
        <w:rPr>
          <w:u w:val="single"/>
        </w:rPr>
        <w:t>Table 5.2:</w:t>
      </w:r>
      <w:r>
        <w:t xml:space="preserve"> Surface area of the used catalysts for various contact time experiments</w:t>
      </w:r>
      <w:bookmarkEnd w:id="762"/>
      <w:bookmarkEnd w:id="763"/>
      <w:bookmarkEnd w:id="764"/>
      <w:bookmarkEnd w:id="765"/>
      <w:bookmarkEnd w:id="766"/>
      <w:bookmarkEnd w:id="767"/>
      <w:bookmarkEnd w:id="768"/>
    </w:p>
    <w:p w:rsidR="00C94253" w:rsidRPr="007502E3" w:rsidRDefault="00C94253" w:rsidP="00C94253"/>
    <w:p w:rsidR="00C94253" w:rsidRPr="00CC1B78" w:rsidRDefault="00C94253" w:rsidP="00C94253"/>
    <w:p w:rsidR="00C94253" w:rsidRPr="00CC1B78" w:rsidRDefault="00C94253" w:rsidP="00C94253"/>
    <w:p w:rsidR="00C94253" w:rsidRPr="00CC1B78" w:rsidRDefault="00C94253" w:rsidP="00C94253"/>
    <w:p w:rsidR="00C94253" w:rsidRDefault="00C94253" w:rsidP="00C94253">
      <w:pPr>
        <w:tabs>
          <w:tab w:val="left" w:pos="6810"/>
        </w:tabs>
      </w:pPr>
    </w:p>
    <w:p w:rsidR="00021E35" w:rsidRDefault="00021E35" w:rsidP="00DC6C9F">
      <w:pPr>
        <w:tabs>
          <w:tab w:val="left" w:pos="6810"/>
        </w:tabs>
      </w:pPr>
    </w:p>
    <w:p w:rsidR="00DC6C9F" w:rsidRDefault="00C94253" w:rsidP="00DC6C9F">
      <w:pPr>
        <w:tabs>
          <w:tab w:val="left" w:pos="6810"/>
        </w:tabs>
      </w:pPr>
      <w:r>
        <w:t>Those products with a carbon number &lt; 8 (both saturated and unsaturated compounds) were grouped together as ‘cracked” products for the purpose of this discussion and the total selectivity to these compounds for each of the contact time experiments is presented in Figure 5.1</w:t>
      </w:r>
      <w:r w:rsidR="00B74E73">
        <w:t>4</w:t>
      </w:r>
      <w:r>
        <w:t xml:space="preserve">.  The 1.0 s and 1.5 s contact time experiments showed cracking products at 350 </w:t>
      </w:r>
      <w:r>
        <w:sym w:font="Symbol" w:char="F0B0"/>
      </w:r>
      <w:r>
        <w:t xml:space="preserve">C, whereas all other contact time experiments only produced these products from 400 </w:t>
      </w:r>
      <w:r>
        <w:sym w:font="Symbol" w:char="F0B0"/>
      </w:r>
      <w:r>
        <w:t xml:space="preserve">C onwards. The production of cracked </w:t>
      </w:r>
      <w:r>
        <w:lastRenderedPageBreak/>
        <w:t xml:space="preserve">products at 350 </w:t>
      </w:r>
      <w:r>
        <w:sym w:font="Symbol" w:char="F0B0"/>
      </w:r>
      <w:r>
        <w:t>C is as a result of the longer residence times of the feed on the surface of the catalyst, thus allowing for the formation of primary products and their subsequent oxidation to other products, inclusive of the cracked products. The conversion at</w:t>
      </w:r>
      <w:r w:rsidRPr="0031127A">
        <w:t xml:space="preserve"> the 1.0</w:t>
      </w:r>
      <w:r>
        <w:t xml:space="preserve"> </w:t>
      </w:r>
      <w:r w:rsidRPr="0031127A">
        <w:t>s and 1.5</w:t>
      </w:r>
      <w:r>
        <w:t xml:space="preserve"> </w:t>
      </w:r>
      <w:r w:rsidRPr="0031127A">
        <w:t xml:space="preserve">s contact times was also higher at 350 </w:t>
      </w:r>
      <w:r w:rsidRPr="0031127A">
        <w:sym w:font="Symbol" w:char="F0B0"/>
      </w:r>
      <w:r w:rsidRPr="0031127A">
        <w:t xml:space="preserve">C as compared to the </w:t>
      </w:r>
      <w:r>
        <w:t xml:space="preserve">conversion at </w:t>
      </w:r>
      <w:r w:rsidRPr="0031127A">
        <w:t>lower contact times</w:t>
      </w:r>
      <w:r>
        <w:t>, thereby supporting</w:t>
      </w:r>
      <w:r w:rsidRPr="0031127A">
        <w:t xml:space="preserve"> the production of cracked products from secondary oxidation reactions.</w:t>
      </w:r>
    </w:p>
    <w:p w:rsidR="00021E35" w:rsidRDefault="00C94253" w:rsidP="00DC6C9F">
      <w:pPr>
        <w:tabs>
          <w:tab w:val="left" w:pos="6810"/>
        </w:tabs>
      </w:pPr>
      <w:r>
        <w:t>Other products that were formed include 1,3-octadiene and 2,5-octadiene, which were grouped as “dienes” (Figure 5.1</w:t>
      </w:r>
      <w:r w:rsidR="00B74E73">
        <w:t>5</w:t>
      </w:r>
      <w:r>
        <w:t xml:space="preserve">) as well as a small percentage of products that could not be identified (&lt; 3%). </w:t>
      </w:r>
      <w:r w:rsidRPr="0031127A">
        <w:t xml:space="preserve">No apparent trend could be determined for the total diene selectivity, however, the 0.5 s C.T. experiment was found to produce the highest diene selectivity at both 500 </w:t>
      </w:r>
      <w:r w:rsidRPr="0031127A">
        <w:sym w:font="Symbol" w:char="F0B0"/>
      </w:r>
      <w:r w:rsidRPr="0031127A">
        <w:t xml:space="preserve">C and 550 </w:t>
      </w:r>
      <w:r w:rsidRPr="0031127A">
        <w:sym w:font="Symbol" w:char="F0B0"/>
      </w:r>
      <w:r w:rsidRPr="0031127A">
        <w:t>C.</w:t>
      </w:r>
    </w:p>
    <w:p w:rsidR="00C877C2" w:rsidRDefault="00C877C2" w:rsidP="00DC6C9F">
      <w:pPr>
        <w:tabs>
          <w:tab w:val="left" w:pos="6810"/>
        </w:tabs>
      </w:pPr>
    </w:p>
    <w:p w:rsidR="00C94253" w:rsidRDefault="00021E35" w:rsidP="00C94253">
      <w:r>
        <w:rPr>
          <w:noProof/>
        </w:rPr>
        <w:drawing>
          <wp:anchor distT="0" distB="0" distL="114300" distR="114300" simplePos="0" relativeHeight="251799552" behindDoc="1" locked="0" layoutInCell="1" allowOverlap="1">
            <wp:simplePos x="0" y="0"/>
            <wp:positionH relativeFrom="column">
              <wp:posOffset>558165</wp:posOffset>
            </wp:positionH>
            <wp:positionV relativeFrom="paragraph">
              <wp:posOffset>116840</wp:posOffset>
            </wp:positionV>
            <wp:extent cx="4572000" cy="2743200"/>
            <wp:effectExtent l="19050" t="0" r="19050" b="0"/>
            <wp:wrapTight wrapText="bothSides">
              <wp:wrapPolygon edited="0">
                <wp:start x="-90" y="0"/>
                <wp:lineTo x="-90" y="21600"/>
                <wp:lineTo x="21690" y="21600"/>
                <wp:lineTo x="21690" y="0"/>
                <wp:lineTo x="-90" y="0"/>
              </wp:wrapPolygon>
            </wp:wrapTight>
            <wp:docPr id="7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anchor>
        </w:drawing>
      </w:r>
    </w:p>
    <w:p w:rsidR="00021E35" w:rsidRDefault="00021E35" w:rsidP="00C94253"/>
    <w:p w:rsidR="00021E35" w:rsidRDefault="00021E35" w:rsidP="00C94253"/>
    <w:p w:rsidR="00021E35" w:rsidRDefault="00021E35" w:rsidP="00C94253"/>
    <w:p w:rsidR="00021E35" w:rsidRDefault="00021E35" w:rsidP="00C94253"/>
    <w:p w:rsidR="00021E35" w:rsidRDefault="00021E35" w:rsidP="00C94253"/>
    <w:p w:rsidR="00021E35" w:rsidRDefault="00021E35" w:rsidP="00C94253"/>
    <w:p w:rsidR="00021E35" w:rsidRDefault="00021E35" w:rsidP="00C94253"/>
    <w:p w:rsidR="00021E35" w:rsidRDefault="002E722E" w:rsidP="00327EBC">
      <w:pPr>
        <w:pStyle w:val="Caption"/>
      </w:pPr>
      <w:bookmarkStart w:id="769" w:name="_Toc248839686"/>
      <w:bookmarkStart w:id="770" w:name="_Toc248840194"/>
      <w:bookmarkStart w:id="771" w:name="_Toc266790848"/>
      <w:bookmarkStart w:id="772" w:name="_Toc266790977"/>
      <w:bookmarkStart w:id="773" w:name="_Toc266955756"/>
      <w:bookmarkStart w:id="774" w:name="_Toc272313511"/>
      <w:r>
        <w:rPr>
          <w:u w:val="single"/>
        </w:rPr>
        <w:t>Figure 5.14</w:t>
      </w:r>
      <w:r w:rsidR="00021E35">
        <w:rPr>
          <w:u w:val="single"/>
        </w:rPr>
        <w:t>:</w:t>
      </w:r>
      <w:r w:rsidR="00021E35">
        <w:t xml:space="preserve"> Selectivity to the total cracked products for various contact times</w:t>
      </w:r>
      <w:bookmarkEnd w:id="769"/>
      <w:bookmarkEnd w:id="770"/>
      <w:bookmarkEnd w:id="771"/>
      <w:bookmarkEnd w:id="772"/>
      <w:bookmarkEnd w:id="773"/>
      <w:bookmarkEnd w:id="774"/>
    </w:p>
    <w:p w:rsidR="00021E35" w:rsidRDefault="00021E35" w:rsidP="00C94253"/>
    <w:p w:rsidR="00C877C2" w:rsidRDefault="00C877C2" w:rsidP="00C94253"/>
    <w:p w:rsidR="00C877C2" w:rsidRDefault="00C877C2" w:rsidP="00C94253"/>
    <w:p w:rsidR="00C94253" w:rsidRDefault="00C94253" w:rsidP="00CF57FC">
      <w:pPr>
        <w:tabs>
          <w:tab w:val="left" w:pos="6810"/>
        </w:tabs>
      </w:pPr>
    </w:p>
    <w:p w:rsidR="00C94253" w:rsidRPr="005C2803" w:rsidRDefault="00C94253" w:rsidP="00C94253"/>
    <w:p w:rsidR="00C94253" w:rsidRDefault="00C94253" w:rsidP="00C94253">
      <w:pPr>
        <w:jc w:val="center"/>
      </w:pPr>
      <w:r>
        <w:rPr>
          <w:noProof/>
        </w:rPr>
        <w:lastRenderedPageBreak/>
        <w:drawing>
          <wp:anchor distT="0" distB="0" distL="114300" distR="114300" simplePos="0" relativeHeight="251800576" behindDoc="1" locked="0" layoutInCell="1" allowOverlap="1">
            <wp:simplePos x="0" y="0"/>
            <wp:positionH relativeFrom="column">
              <wp:posOffset>647700</wp:posOffset>
            </wp:positionH>
            <wp:positionV relativeFrom="paragraph">
              <wp:posOffset>-635</wp:posOffset>
            </wp:positionV>
            <wp:extent cx="4572000" cy="2743200"/>
            <wp:effectExtent l="19050" t="0" r="19050" b="0"/>
            <wp:wrapTight wrapText="bothSides">
              <wp:wrapPolygon edited="0">
                <wp:start x="-90" y="0"/>
                <wp:lineTo x="-90" y="21600"/>
                <wp:lineTo x="21690" y="21600"/>
                <wp:lineTo x="21690" y="0"/>
                <wp:lineTo x="-90" y="0"/>
              </wp:wrapPolygon>
            </wp:wrapTight>
            <wp:docPr id="7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anchor>
        </w:drawing>
      </w:r>
    </w:p>
    <w:p w:rsidR="00C94253" w:rsidRDefault="00C94253" w:rsidP="00C94253"/>
    <w:p w:rsidR="00C94253" w:rsidRDefault="00C94253" w:rsidP="00C94253"/>
    <w:p w:rsidR="00C94253" w:rsidRPr="00927B6D" w:rsidRDefault="00C94253" w:rsidP="00C94253"/>
    <w:p w:rsidR="00C94253" w:rsidRDefault="00C94253" w:rsidP="00C94253"/>
    <w:p w:rsidR="00C94253" w:rsidRDefault="00C94253" w:rsidP="00C94253">
      <w:pPr>
        <w:jc w:val="center"/>
      </w:pPr>
    </w:p>
    <w:p w:rsidR="00C94253" w:rsidRPr="00B75020" w:rsidRDefault="00C94253" w:rsidP="00C94253"/>
    <w:p w:rsidR="00C94253" w:rsidRPr="00B75020" w:rsidRDefault="00C94253" w:rsidP="00C94253"/>
    <w:p w:rsidR="00C94253" w:rsidRDefault="002E722E" w:rsidP="00327EBC">
      <w:pPr>
        <w:pStyle w:val="Caption"/>
      </w:pPr>
      <w:bookmarkStart w:id="775" w:name="_Toc248839687"/>
      <w:bookmarkStart w:id="776" w:name="_Toc248840195"/>
      <w:bookmarkStart w:id="777" w:name="_Toc266790849"/>
      <w:bookmarkStart w:id="778" w:name="_Toc266790978"/>
      <w:bookmarkStart w:id="779" w:name="_Toc266955757"/>
      <w:bookmarkStart w:id="780" w:name="_Toc272313512"/>
      <w:r>
        <w:rPr>
          <w:u w:val="single"/>
        </w:rPr>
        <w:t>Figure 5.15</w:t>
      </w:r>
      <w:r w:rsidR="00C94253">
        <w:rPr>
          <w:u w:val="single"/>
        </w:rPr>
        <w:t>:</w:t>
      </w:r>
      <w:r w:rsidR="00C94253">
        <w:t xml:space="preserve"> Total dien</w:t>
      </w:r>
      <w:r w:rsidR="002605A4">
        <w:t>e selectivity for different CT</w:t>
      </w:r>
      <w:r w:rsidR="00C94253">
        <w:t xml:space="preserve"> experiments</w:t>
      </w:r>
      <w:bookmarkEnd w:id="775"/>
      <w:bookmarkEnd w:id="776"/>
      <w:bookmarkEnd w:id="777"/>
      <w:bookmarkEnd w:id="778"/>
      <w:bookmarkEnd w:id="779"/>
      <w:bookmarkEnd w:id="780"/>
    </w:p>
    <w:p w:rsidR="00021E35" w:rsidRPr="00021E35" w:rsidRDefault="00021E35" w:rsidP="00021E35"/>
    <w:p w:rsidR="00021E35" w:rsidRDefault="00021E35" w:rsidP="00021E35">
      <w:r>
        <w:t>The yields for each group of compounds are presented in Figure 5.1</w:t>
      </w:r>
      <w:r w:rsidR="00B74E73">
        <w:t>6</w:t>
      </w:r>
      <w:r>
        <w:t xml:space="preserve">. One of the conclusions that can be drawn is that the yield to the total aromatic products is similar for the 0.5 s, 1.0 s and 1.5 s contact time experiments and lower for the 0.2 s and 0.75 s experiments. The highest yield to the total C8 olefins is achieved using a contact time of 0.5 s, and under these conditions the yield to carbon oxides and cracked products is reduced, as compared to those obtained for contact times </w:t>
      </w:r>
      <w:r w:rsidR="002605A4">
        <w:t>&gt; 0.5 s. Apart from the 0.2 s C</w:t>
      </w:r>
      <w:r>
        <w:t xml:space="preserve">T experiments, the yield to the total dienes is relatively unaffected by changing contact times. The results from this series of experiments suggests that the 0.5 s contact time is optimum for the production of desirable products </w:t>
      </w:r>
      <w:r>
        <w:rPr>
          <w:i/>
        </w:rPr>
        <w:t>viz.</w:t>
      </w:r>
      <w:r>
        <w:t xml:space="preserve"> the C8 olefins and aromatics, while minimizing the production of carbon oxides. A contact time of 0.5 s was therefore chosen as the optimum and was maintained for all reactions that followed.</w:t>
      </w:r>
    </w:p>
    <w:p w:rsidR="00C94253" w:rsidRDefault="00C94253" w:rsidP="00C94253"/>
    <w:p w:rsidR="00C94253" w:rsidRPr="00705402" w:rsidRDefault="00C94253" w:rsidP="00C94253">
      <w:r>
        <w:rPr>
          <w:noProof/>
        </w:rPr>
        <w:lastRenderedPageBreak/>
        <w:drawing>
          <wp:anchor distT="0" distB="0" distL="114300" distR="114300" simplePos="0" relativeHeight="251801600" behindDoc="1" locked="0" layoutInCell="1" allowOverlap="1">
            <wp:simplePos x="0" y="0"/>
            <wp:positionH relativeFrom="column">
              <wp:posOffset>15240</wp:posOffset>
            </wp:positionH>
            <wp:positionV relativeFrom="paragraph">
              <wp:posOffset>205740</wp:posOffset>
            </wp:positionV>
            <wp:extent cx="5572760" cy="2457450"/>
            <wp:effectExtent l="19050" t="0" r="27940" b="0"/>
            <wp:wrapTight wrapText="bothSides">
              <wp:wrapPolygon edited="0">
                <wp:start x="-74" y="0"/>
                <wp:lineTo x="-74" y="21600"/>
                <wp:lineTo x="21708" y="21600"/>
                <wp:lineTo x="21708" y="0"/>
                <wp:lineTo x="-74" y="0"/>
              </wp:wrapPolygon>
            </wp:wrapTight>
            <wp:docPr id="7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anchor>
        </w:drawing>
      </w:r>
    </w:p>
    <w:p w:rsidR="00C94253" w:rsidRDefault="002E722E" w:rsidP="00327EBC">
      <w:pPr>
        <w:pStyle w:val="Caption"/>
      </w:pPr>
      <w:bookmarkStart w:id="781" w:name="_Toc248839688"/>
      <w:bookmarkStart w:id="782" w:name="_Toc248840196"/>
      <w:bookmarkStart w:id="783" w:name="_Toc266790850"/>
      <w:bookmarkStart w:id="784" w:name="_Toc266790979"/>
      <w:bookmarkStart w:id="785" w:name="_Toc266955758"/>
      <w:bookmarkStart w:id="786" w:name="_Toc272313513"/>
      <w:r>
        <w:rPr>
          <w:u w:val="single"/>
        </w:rPr>
        <w:t>Figure 5.16</w:t>
      </w:r>
      <w:r w:rsidR="00C94253">
        <w:rPr>
          <w:u w:val="single"/>
        </w:rPr>
        <w:t>:</w:t>
      </w:r>
      <w:r w:rsidR="00C94253">
        <w:t xml:space="preserve"> Comparison of yields to various groups of products at 500 </w:t>
      </w:r>
      <w:r w:rsidR="00C94253">
        <w:sym w:font="Symbol" w:char="F0B0"/>
      </w:r>
      <w:r w:rsidR="00C94253">
        <w:t>C</w:t>
      </w:r>
      <w:bookmarkEnd w:id="781"/>
      <w:bookmarkEnd w:id="782"/>
      <w:bookmarkEnd w:id="783"/>
      <w:bookmarkEnd w:id="784"/>
      <w:bookmarkEnd w:id="785"/>
      <w:bookmarkEnd w:id="786"/>
    </w:p>
    <w:p w:rsidR="00E82697" w:rsidRDefault="00E82697" w:rsidP="00C94253"/>
    <w:p w:rsidR="00C94253" w:rsidRDefault="00C94253" w:rsidP="0039674C">
      <w:pPr>
        <w:pStyle w:val="Heading2"/>
      </w:pPr>
      <w:bookmarkStart w:id="787" w:name="_Toc266960831"/>
      <w:r>
        <w:t xml:space="preserve">5.4. </w:t>
      </w:r>
      <w:r w:rsidR="00E82697">
        <w:t xml:space="preserve">Effect of </w:t>
      </w:r>
      <w:r w:rsidR="00853EA6">
        <w:t>f</w:t>
      </w:r>
      <w:r w:rsidR="00E82697">
        <w:t>uel-</w:t>
      </w:r>
      <w:r w:rsidR="00853EA6">
        <w:t>a</w:t>
      </w:r>
      <w:r w:rsidR="00E82697">
        <w:t xml:space="preserve">ir </w:t>
      </w:r>
      <w:r w:rsidR="00853EA6">
        <w:t>r</w:t>
      </w:r>
      <w:r w:rsidR="00E82697">
        <w:t>atio</w:t>
      </w:r>
      <w:bookmarkEnd w:id="787"/>
    </w:p>
    <w:p w:rsidR="00C94253" w:rsidRDefault="00C94253" w:rsidP="00C94253"/>
    <w:p w:rsidR="00C94253" w:rsidRDefault="00C94253" w:rsidP="00C94253">
      <w:r>
        <w:t xml:space="preserve">The fuel-air ratios tested include: 7.6%, 11%, 15%, 19.9% and 30% octane in air. The motivation for this was to try and optimize the selectivity to C8 aromatics and olefins, specifically, styrene and 1-octene respectively which are high-demand products [7]. For all of these experiments, the contact time was maintained at 0.5 s based on conclusions drawn previously (Section 5.2). </w:t>
      </w:r>
    </w:p>
    <w:p w:rsidR="00C94253" w:rsidRDefault="00C94253" w:rsidP="00C94253"/>
    <w:p w:rsidR="00C94253" w:rsidRDefault="00C94253" w:rsidP="00C94253">
      <w:r>
        <w:t>For all fuel-air ratios, the results show</w:t>
      </w:r>
      <w:r w:rsidR="008378D4">
        <w:t xml:space="preserve"> (Figure 5.17)</w:t>
      </w:r>
      <w:r>
        <w:t xml:space="preserve"> that conversion increases with increasing temperature until 500 </w:t>
      </w:r>
      <w:r>
        <w:sym w:font="Symbol" w:char="F0B0"/>
      </w:r>
      <w:r>
        <w:t xml:space="preserve">C, following which it either stabilizes (7.6%, 11% and 15% octane in air),  or decreases marginally (19.9% and 30% octane in air) when the temperature is increased to 550 </w:t>
      </w:r>
      <w:r>
        <w:sym w:font="Symbol" w:char="F0B0"/>
      </w:r>
      <w:r>
        <w:t>C (Figure 5.1</w:t>
      </w:r>
      <w:r w:rsidR="00B74E73">
        <w:t>7</w:t>
      </w:r>
      <w:r>
        <w:t>). The conversion trend is comparable to those repo</w:t>
      </w:r>
      <w:r w:rsidR="00D53B67">
        <w:t>rted by Friedrich and Mahomed [1</w:t>
      </w:r>
      <w:r>
        <w:t xml:space="preserve">]. It was also observed that as the fuel-air ratio increases, conversion generally decreases due to the progressively lower amounts of oxidant i.e. oxygen, available in the system. The conversions </w:t>
      </w:r>
      <w:r w:rsidR="00327EBC">
        <w:t>at  500</w:t>
      </w:r>
      <w:r>
        <w:t xml:space="preserve"> </w:t>
      </w:r>
      <w:r>
        <w:sym w:font="Symbol" w:char="F0B0"/>
      </w:r>
      <w:r>
        <w:t xml:space="preserve">C and 550 </w:t>
      </w:r>
      <w:r>
        <w:sym w:font="Symbol" w:char="F0B0"/>
      </w:r>
      <w:r>
        <w:t>C were comparable for the 11% and 15% octane in air experiments.</w:t>
      </w:r>
    </w:p>
    <w:p w:rsidR="00C94253" w:rsidRDefault="00C94253" w:rsidP="00C94253">
      <w:r>
        <w:rPr>
          <w:noProof/>
        </w:rPr>
        <w:lastRenderedPageBreak/>
        <w:drawing>
          <wp:anchor distT="0" distB="0" distL="114300" distR="114300" simplePos="0" relativeHeight="251802624" behindDoc="1" locked="0" layoutInCell="1" allowOverlap="1">
            <wp:simplePos x="0" y="0"/>
            <wp:positionH relativeFrom="column">
              <wp:posOffset>390525</wp:posOffset>
            </wp:positionH>
            <wp:positionV relativeFrom="paragraph">
              <wp:posOffset>48895</wp:posOffset>
            </wp:positionV>
            <wp:extent cx="5200650" cy="2743200"/>
            <wp:effectExtent l="19050" t="0" r="19050" b="0"/>
            <wp:wrapTight wrapText="bothSides">
              <wp:wrapPolygon edited="0">
                <wp:start x="-79" y="0"/>
                <wp:lineTo x="-79" y="21600"/>
                <wp:lineTo x="21679" y="21600"/>
                <wp:lineTo x="21679" y="0"/>
                <wp:lineTo x="-79" y="0"/>
              </wp:wrapPolygon>
            </wp:wrapTight>
            <wp:docPr id="7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anchor>
        </w:drawing>
      </w:r>
    </w:p>
    <w:p w:rsidR="00C94253" w:rsidRDefault="00C94253" w:rsidP="00C94253"/>
    <w:p w:rsidR="00C94253" w:rsidRDefault="00C94253" w:rsidP="00C94253"/>
    <w:p w:rsidR="00C94253" w:rsidRDefault="00C94253" w:rsidP="00C94253"/>
    <w:p w:rsidR="00C94253" w:rsidRPr="00F25D53" w:rsidRDefault="00C94253" w:rsidP="00C94253"/>
    <w:p w:rsidR="00C94253" w:rsidRDefault="00C94253" w:rsidP="00C94253"/>
    <w:p w:rsidR="00C94253" w:rsidRPr="00912479" w:rsidRDefault="00C94253" w:rsidP="00C94253"/>
    <w:p w:rsidR="00C94253" w:rsidRPr="00912479" w:rsidRDefault="00C94253" w:rsidP="00C94253"/>
    <w:p w:rsidR="00C94253" w:rsidRPr="002605A4" w:rsidRDefault="002E722E" w:rsidP="00327EBC">
      <w:pPr>
        <w:pStyle w:val="Caption"/>
      </w:pPr>
      <w:bookmarkStart w:id="788" w:name="_Toc248839689"/>
      <w:bookmarkStart w:id="789" w:name="_Toc248840197"/>
      <w:bookmarkStart w:id="790" w:name="_Toc266790851"/>
      <w:bookmarkStart w:id="791" w:name="_Toc266790980"/>
      <w:bookmarkStart w:id="792" w:name="_Toc266955759"/>
      <w:bookmarkStart w:id="793" w:name="_Toc272313514"/>
      <w:r>
        <w:rPr>
          <w:u w:val="single"/>
        </w:rPr>
        <w:t>Figure 5.17</w:t>
      </w:r>
      <w:r w:rsidR="00C94253">
        <w:rPr>
          <w:u w:val="single"/>
        </w:rPr>
        <w:t>:</w:t>
      </w:r>
      <w:r w:rsidR="00C94253">
        <w:t xml:space="preserve"> Effect of fuel-air ratio on conversion</w:t>
      </w:r>
      <w:bookmarkEnd w:id="788"/>
      <w:bookmarkEnd w:id="789"/>
      <w:bookmarkEnd w:id="790"/>
      <w:bookmarkEnd w:id="791"/>
      <w:bookmarkEnd w:id="792"/>
      <w:r w:rsidR="002605A4">
        <w:t xml:space="preserve"> of </w:t>
      </w:r>
      <w:r w:rsidR="002605A4">
        <w:rPr>
          <w:i/>
        </w:rPr>
        <w:t>n</w:t>
      </w:r>
      <w:r w:rsidR="002605A4">
        <w:t>-octane</w:t>
      </w:r>
      <w:bookmarkEnd w:id="793"/>
    </w:p>
    <w:p w:rsidR="00C94253" w:rsidRDefault="00C94253" w:rsidP="00C94253">
      <w:pPr>
        <w:jc w:val="center"/>
      </w:pPr>
    </w:p>
    <w:p w:rsidR="00C94253" w:rsidRDefault="00C94253" w:rsidP="00C94253">
      <w:r>
        <w:t>The effect of fuel-air ratio on the total selectivity to the C8 aromatics (ethylbenzene, styrene and xylene) shown in Figure 5.1</w:t>
      </w:r>
      <w:r w:rsidR="00B74E73">
        <w:t>8</w:t>
      </w:r>
      <w:r>
        <w:t xml:space="preserve"> suggests that these compounds are not produced at 350 </w:t>
      </w:r>
      <w:r>
        <w:sym w:font="Symbol" w:char="F0B0"/>
      </w:r>
      <w:r>
        <w:t>C, irrespective of the HC:O</w:t>
      </w:r>
      <w:r>
        <w:rPr>
          <w:vertAlign w:val="subscript"/>
        </w:rPr>
        <w:t>2</w:t>
      </w:r>
      <w:r>
        <w:t xml:space="preserve"> ratio, but are seen at 400 </w:t>
      </w:r>
      <w:r>
        <w:sym w:font="Symbol" w:char="F0B0"/>
      </w:r>
      <w:r>
        <w:t xml:space="preserve">C – 550 </w:t>
      </w:r>
      <w:r>
        <w:sym w:font="Symbol" w:char="F0B0"/>
      </w:r>
      <w:r>
        <w:t xml:space="preserve">C. Apart from the 15% octane in air experiments, all fuel-air ratios show a decline in the total selectivity from 500 </w:t>
      </w:r>
      <w:r>
        <w:sym w:font="Symbol" w:char="F0B0"/>
      </w:r>
      <w:r>
        <w:t xml:space="preserve">C – 550 </w:t>
      </w:r>
      <w:r>
        <w:sym w:font="Symbol" w:char="F0B0"/>
      </w:r>
      <w:r>
        <w:t>C ; matched with a small increase in selectivity to the carbon oxides (Figure 5.1</w:t>
      </w:r>
      <w:r w:rsidR="00B335F4">
        <w:t>9</w:t>
      </w:r>
      <w:r w:rsidR="008378D4">
        <w:t>).</w:t>
      </w:r>
      <w:r>
        <w:t xml:space="preserve"> Catalyst deactivation due to coking, as confirmed by decreased surface area measurements (Table 5.3) of the used catalysts, accounted for the marginal decrease in conversion and the selectivity to the desirable products </w:t>
      </w:r>
      <w:r w:rsidR="00C76CDE">
        <w:t>[2]</w:t>
      </w:r>
      <w:r>
        <w:t>.</w:t>
      </w:r>
    </w:p>
    <w:p w:rsidR="00C94253" w:rsidRDefault="00C94253" w:rsidP="00C94253"/>
    <w:p w:rsidR="00C94253" w:rsidRDefault="00C94253" w:rsidP="00C94253">
      <w:r>
        <w:t xml:space="preserve">The production of C8 olefins (1-octene through to 4-octene) occurs from 350 </w:t>
      </w:r>
      <w:r>
        <w:sym w:font="Symbol" w:char="F0B0"/>
      </w:r>
      <w:r>
        <w:t xml:space="preserve">C up to 550 </w:t>
      </w:r>
      <w:r>
        <w:sym w:font="Symbol" w:char="F0B0"/>
      </w:r>
      <w:r>
        <w:t>C (Figure 5.</w:t>
      </w:r>
      <w:r w:rsidR="00B335F4">
        <w:t>20</w:t>
      </w:r>
      <w:r>
        <w:t xml:space="preserve">) for each of the fuel-air ratios tested. Fuel-air ratios of 20% and 30% showed a similar trend with increasing temperature, reaching the highest selectivity at 400 </w:t>
      </w:r>
      <w:r>
        <w:sym w:font="Symbol" w:char="F0B0"/>
      </w:r>
      <w:r>
        <w:t>C of 50.4% (yield of 3.4%) and 46.9% (yield of 2.6%) respectively. The total C8 olefin selectivity was found to decrease as the fuel-air ratio decreases, a trend that is attributed to the increased amount of oxygen available in the system. Under fuel lean conditions, the C8 olefins are easily converted further, possibly to C8 aromatics and CO</w:t>
      </w:r>
      <w:r>
        <w:rPr>
          <w:vertAlign w:val="subscript"/>
        </w:rPr>
        <w:t>x</w:t>
      </w:r>
      <w:r>
        <w:t>,</w:t>
      </w:r>
      <w:r>
        <w:rPr>
          <w:vertAlign w:val="subscript"/>
        </w:rPr>
        <w:t xml:space="preserve"> </w:t>
      </w:r>
      <w:r>
        <w:t xml:space="preserve">due to sufficient oxygen in the system. This observation is confirmed by the </w:t>
      </w:r>
      <w:r>
        <w:lastRenderedPageBreak/>
        <w:t>high selectivities to the C8 aromatics (Figure 5.1</w:t>
      </w:r>
      <w:r w:rsidR="00DE27E7">
        <w:t>8</w:t>
      </w:r>
      <w:r>
        <w:t>) and CO</w:t>
      </w:r>
      <w:r>
        <w:rPr>
          <w:vertAlign w:val="subscript"/>
        </w:rPr>
        <w:t>x</w:t>
      </w:r>
      <w:r>
        <w:t xml:space="preserve"> (Figure 5.1</w:t>
      </w:r>
      <w:r w:rsidR="00DE27E7">
        <w:t>9</w:t>
      </w:r>
      <w:r>
        <w:t>), such that the selectivity increases with a progressive increase in the oxygen concentration.</w:t>
      </w:r>
    </w:p>
    <w:p w:rsidR="00C94253" w:rsidRPr="00AC1608" w:rsidRDefault="00623B91" w:rsidP="00C94253">
      <w:r>
        <w:rPr>
          <w:noProof/>
        </w:rPr>
        <w:drawing>
          <wp:anchor distT="0" distB="0" distL="114300" distR="114300" simplePos="0" relativeHeight="251803648" behindDoc="1" locked="0" layoutInCell="1" allowOverlap="1">
            <wp:simplePos x="0" y="0"/>
            <wp:positionH relativeFrom="column">
              <wp:posOffset>653415</wp:posOffset>
            </wp:positionH>
            <wp:positionV relativeFrom="paragraph">
              <wp:posOffset>311150</wp:posOffset>
            </wp:positionV>
            <wp:extent cx="4572000" cy="2743200"/>
            <wp:effectExtent l="19050" t="0" r="19050" b="0"/>
            <wp:wrapTight wrapText="bothSides">
              <wp:wrapPolygon edited="0">
                <wp:start x="-90" y="0"/>
                <wp:lineTo x="-90" y="21600"/>
                <wp:lineTo x="21690" y="21600"/>
                <wp:lineTo x="21690" y="0"/>
                <wp:lineTo x="-90" y="0"/>
              </wp:wrapPolygon>
            </wp:wrapTight>
            <wp:docPr id="7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anchor>
        </w:drawing>
      </w:r>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2E722E" w:rsidP="00327EBC">
      <w:pPr>
        <w:pStyle w:val="Caption"/>
      </w:pPr>
      <w:bookmarkStart w:id="794" w:name="_Toc248839690"/>
      <w:bookmarkStart w:id="795" w:name="_Toc248840198"/>
      <w:bookmarkStart w:id="796" w:name="_Toc266790852"/>
      <w:bookmarkStart w:id="797" w:name="_Toc266790981"/>
      <w:bookmarkStart w:id="798" w:name="_Toc266955760"/>
      <w:bookmarkStart w:id="799" w:name="_Toc272313515"/>
      <w:r>
        <w:rPr>
          <w:u w:val="single"/>
        </w:rPr>
        <w:t>Figure 5.18</w:t>
      </w:r>
      <w:r w:rsidR="00C94253">
        <w:rPr>
          <w:u w:val="single"/>
        </w:rPr>
        <w:t>:</w:t>
      </w:r>
      <w:r w:rsidR="00C94253">
        <w:t xml:space="preserve"> Total selectivity to C8 aromatic compounds for different fuel-air ratios</w:t>
      </w:r>
      <w:bookmarkEnd w:id="794"/>
      <w:bookmarkEnd w:id="795"/>
      <w:bookmarkEnd w:id="796"/>
      <w:bookmarkEnd w:id="797"/>
      <w:bookmarkEnd w:id="798"/>
      <w:bookmarkEnd w:id="799"/>
    </w:p>
    <w:p w:rsidR="00C94253" w:rsidRDefault="00C94253" w:rsidP="00546B7A"/>
    <w:p w:rsidR="00C94253" w:rsidRDefault="00C94253" w:rsidP="00C94253">
      <w:pPr>
        <w:jc w:val="center"/>
      </w:pPr>
      <w:r>
        <w:rPr>
          <w:noProof/>
        </w:rPr>
        <w:drawing>
          <wp:anchor distT="0" distB="0" distL="114300" distR="114300" simplePos="0" relativeHeight="251804672" behindDoc="1" locked="0" layoutInCell="1" allowOverlap="1">
            <wp:simplePos x="0" y="0"/>
            <wp:positionH relativeFrom="column">
              <wp:posOffset>733425</wp:posOffset>
            </wp:positionH>
            <wp:positionV relativeFrom="paragraph">
              <wp:posOffset>72390</wp:posOffset>
            </wp:positionV>
            <wp:extent cx="4572000" cy="2743200"/>
            <wp:effectExtent l="19050" t="0" r="19050" b="0"/>
            <wp:wrapTight wrapText="bothSides">
              <wp:wrapPolygon edited="0">
                <wp:start x="-90" y="0"/>
                <wp:lineTo x="-90" y="21600"/>
                <wp:lineTo x="21690" y="21600"/>
                <wp:lineTo x="21690" y="0"/>
                <wp:lineTo x="-90" y="0"/>
              </wp:wrapPolygon>
            </wp:wrapTight>
            <wp:docPr id="7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anchor>
        </w:drawing>
      </w: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 w:rsidR="00C94253" w:rsidRDefault="002E722E" w:rsidP="00327EBC">
      <w:pPr>
        <w:pStyle w:val="Caption"/>
        <w:rPr>
          <w:vertAlign w:val="subscript"/>
        </w:rPr>
      </w:pPr>
      <w:bookmarkStart w:id="800" w:name="_Toc248839691"/>
      <w:bookmarkStart w:id="801" w:name="_Toc248840199"/>
      <w:bookmarkStart w:id="802" w:name="_Toc266790853"/>
      <w:bookmarkStart w:id="803" w:name="_Toc266790982"/>
      <w:bookmarkStart w:id="804" w:name="_Toc266955761"/>
      <w:bookmarkStart w:id="805" w:name="_Toc272313516"/>
      <w:r>
        <w:rPr>
          <w:u w:val="single"/>
        </w:rPr>
        <w:t>Figure 5.19</w:t>
      </w:r>
      <w:r w:rsidR="00C94253">
        <w:rPr>
          <w:u w:val="single"/>
        </w:rPr>
        <w:t>:</w:t>
      </w:r>
      <w:r w:rsidR="00C94253">
        <w:t xml:space="preserve"> Effect of fuel-air ratios on total selectivity to CO</w:t>
      </w:r>
      <w:r w:rsidR="00C94253">
        <w:rPr>
          <w:vertAlign w:val="subscript"/>
        </w:rPr>
        <w:t>x</w:t>
      </w:r>
      <w:bookmarkEnd w:id="800"/>
      <w:bookmarkEnd w:id="801"/>
      <w:bookmarkEnd w:id="802"/>
      <w:bookmarkEnd w:id="803"/>
      <w:bookmarkEnd w:id="804"/>
      <w:bookmarkEnd w:id="805"/>
    </w:p>
    <w:p w:rsidR="00C94253" w:rsidRDefault="00C94253" w:rsidP="00C94253">
      <w:pPr>
        <w:jc w:val="center"/>
        <w:rPr>
          <w:vertAlign w:val="subscript"/>
        </w:rPr>
      </w:pPr>
    </w:p>
    <w:p w:rsidR="00C94253" w:rsidRPr="008C027D" w:rsidRDefault="00C94253" w:rsidP="00C94253">
      <w:pPr>
        <w:jc w:val="center"/>
        <w:rPr>
          <w:vertAlign w:val="subscript"/>
        </w:rPr>
      </w:pPr>
    </w:p>
    <w:p w:rsidR="00DC6C9F" w:rsidRDefault="00DC6C9F" w:rsidP="00327EBC">
      <w:pPr>
        <w:pStyle w:val="Caption"/>
      </w:pPr>
      <w:bookmarkStart w:id="806" w:name="_Toc248839339"/>
      <w:bookmarkStart w:id="807" w:name="_Toc248839692"/>
    </w:p>
    <w:p w:rsidR="00DC6C9F" w:rsidRDefault="00DC6C9F" w:rsidP="00327EBC">
      <w:pPr>
        <w:pStyle w:val="Caption"/>
      </w:pPr>
      <w:r w:rsidRPr="00DC6C9F">
        <w:rPr>
          <w:noProof/>
        </w:rPr>
        <w:drawing>
          <wp:anchor distT="0" distB="0" distL="114300" distR="114300" simplePos="0" relativeHeight="251835392" behindDoc="1" locked="0" layoutInCell="1" allowOverlap="1">
            <wp:simplePos x="0" y="0"/>
            <wp:positionH relativeFrom="column">
              <wp:posOffset>781050</wp:posOffset>
            </wp:positionH>
            <wp:positionV relativeFrom="paragraph">
              <wp:posOffset>-698500</wp:posOffset>
            </wp:positionV>
            <wp:extent cx="4572000" cy="2743200"/>
            <wp:effectExtent l="19050" t="0" r="19050" b="0"/>
            <wp:wrapTight wrapText="bothSides">
              <wp:wrapPolygon edited="0">
                <wp:start x="-90" y="0"/>
                <wp:lineTo x="-90" y="21600"/>
                <wp:lineTo x="21690" y="21600"/>
                <wp:lineTo x="21690" y="0"/>
                <wp:lineTo x="-90" y="0"/>
              </wp:wrapPolygon>
            </wp:wrapTight>
            <wp:docPr id="3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anchor>
        </w:drawing>
      </w:r>
    </w:p>
    <w:p w:rsidR="00DC6C9F" w:rsidRDefault="00DC6C9F" w:rsidP="00327EBC">
      <w:pPr>
        <w:pStyle w:val="Caption"/>
      </w:pPr>
    </w:p>
    <w:p w:rsidR="00DC6C9F" w:rsidRDefault="00DC6C9F" w:rsidP="00327EBC">
      <w:pPr>
        <w:pStyle w:val="Caption"/>
      </w:pPr>
    </w:p>
    <w:p w:rsidR="00DC6C9F" w:rsidRDefault="00DC6C9F" w:rsidP="00327EBC">
      <w:pPr>
        <w:pStyle w:val="Caption"/>
      </w:pPr>
    </w:p>
    <w:p w:rsidR="00DC6C9F" w:rsidRDefault="00DC6C9F" w:rsidP="00327EBC">
      <w:pPr>
        <w:pStyle w:val="Caption"/>
      </w:pPr>
    </w:p>
    <w:p w:rsidR="00DC6C9F" w:rsidRDefault="00DC6C9F" w:rsidP="00327EBC">
      <w:pPr>
        <w:pStyle w:val="Caption"/>
      </w:pPr>
    </w:p>
    <w:p w:rsidR="00DC6C9F" w:rsidRDefault="002E722E" w:rsidP="00327EBC">
      <w:pPr>
        <w:pStyle w:val="Caption"/>
      </w:pPr>
      <w:bookmarkStart w:id="808" w:name="_Toc248839693"/>
      <w:bookmarkStart w:id="809" w:name="_Toc248840201"/>
      <w:bookmarkStart w:id="810" w:name="_Toc266790854"/>
      <w:bookmarkStart w:id="811" w:name="_Toc266790983"/>
      <w:bookmarkStart w:id="812" w:name="_Toc266955762"/>
      <w:bookmarkStart w:id="813" w:name="_Toc272313517"/>
      <w:r>
        <w:rPr>
          <w:u w:val="single"/>
        </w:rPr>
        <w:t>Figure 5.20</w:t>
      </w:r>
      <w:r w:rsidR="00DC6C9F">
        <w:rPr>
          <w:u w:val="single"/>
        </w:rPr>
        <w:t>:</w:t>
      </w:r>
      <w:r w:rsidR="00DC6C9F">
        <w:t xml:space="preserve"> Effect of fuel-air ratio on total selectivity to C8 olefins</w:t>
      </w:r>
      <w:bookmarkEnd w:id="808"/>
      <w:bookmarkEnd w:id="809"/>
      <w:bookmarkEnd w:id="810"/>
      <w:bookmarkEnd w:id="811"/>
      <w:bookmarkEnd w:id="812"/>
      <w:bookmarkEnd w:id="813"/>
    </w:p>
    <w:p w:rsidR="00DC6C9F" w:rsidRDefault="00DC6C9F" w:rsidP="00DC6C9F"/>
    <w:p w:rsidR="00CF57FC" w:rsidRDefault="00CF57FC" w:rsidP="00DC6C9F"/>
    <w:p w:rsidR="00CF57FC" w:rsidRPr="00DC6C9F" w:rsidRDefault="00CF57FC" w:rsidP="00DC6C9F"/>
    <w:p w:rsidR="00C94253" w:rsidRPr="00B36A14" w:rsidRDefault="00C94253" w:rsidP="00327EBC">
      <w:pPr>
        <w:pStyle w:val="Caption"/>
      </w:pPr>
      <w:bookmarkStart w:id="814" w:name="_Toc266790624"/>
      <w:bookmarkStart w:id="815" w:name="_Toc266790855"/>
      <w:bookmarkStart w:id="816" w:name="_Toc266955516"/>
      <w:bookmarkStart w:id="817" w:name="_Toc266955763"/>
      <w:bookmarkStart w:id="818" w:name="_Toc272313518"/>
      <w:r>
        <w:rPr>
          <w:u w:val="single"/>
        </w:rPr>
        <w:t>Table 5.3:</w:t>
      </w:r>
      <w:r>
        <w:t xml:space="preserve"> Surface areas of the used </w:t>
      </w:r>
      <w:r w:rsidR="002605A4">
        <w:t xml:space="preserve">unpromoted </w:t>
      </w:r>
      <w:r>
        <w:t>catalysts</w:t>
      </w:r>
      <w:bookmarkEnd w:id="806"/>
      <w:bookmarkEnd w:id="807"/>
      <w:bookmarkEnd w:id="814"/>
      <w:bookmarkEnd w:id="815"/>
      <w:bookmarkEnd w:id="816"/>
      <w:bookmarkEnd w:id="817"/>
      <w:bookmarkEnd w:id="818"/>
      <w:r w:rsidR="002605A4">
        <w:t xml:space="preserve"> </w:t>
      </w:r>
    </w:p>
    <w:tbl>
      <w:tblPr>
        <w:tblStyle w:val="LightShading2"/>
        <w:tblpPr w:leftFromText="180" w:rightFromText="180" w:vertAnchor="text" w:horzAnchor="margin" w:tblpXSpec="center" w:tblpY="42"/>
        <w:tblW w:w="0" w:type="auto"/>
        <w:tblLook w:val="06A0"/>
      </w:tblPr>
      <w:tblGrid>
        <w:gridCol w:w="2478"/>
        <w:gridCol w:w="2560"/>
      </w:tblGrid>
      <w:tr w:rsidR="00DC6C9F" w:rsidTr="00DC6C9F">
        <w:trPr>
          <w:cnfStyle w:val="100000000000"/>
        </w:trPr>
        <w:tc>
          <w:tcPr>
            <w:cnfStyle w:val="001000000000"/>
            <w:tcW w:w="0" w:type="auto"/>
          </w:tcPr>
          <w:p w:rsidR="00DC6C9F" w:rsidRDefault="00DC6C9F" w:rsidP="00DC6C9F">
            <w:pPr>
              <w:jc w:val="center"/>
            </w:pPr>
            <w:r>
              <w:t>FUEL-AIR RATIO (%)</w:t>
            </w:r>
          </w:p>
        </w:tc>
        <w:tc>
          <w:tcPr>
            <w:tcW w:w="0" w:type="auto"/>
          </w:tcPr>
          <w:p w:rsidR="00DC6C9F" w:rsidRPr="00B36A14" w:rsidRDefault="00DC6C9F" w:rsidP="00DC6C9F">
            <w:pPr>
              <w:jc w:val="center"/>
              <w:cnfStyle w:val="100000000000"/>
            </w:pPr>
            <w:r>
              <w:t>SURFACE AREA (m</w:t>
            </w:r>
            <w:r>
              <w:rPr>
                <w:vertAlign w:val="superscript"/>
              </w:rPr>
              <w:t>2</w:t>
            </w:r>
            <w:r>
              <w:t>/g)</w:t>
            </w:r>
          </w:p>
        </w:tc>
      </w:tr>
      <w:tr w:rsidR="00DC6C9F" w:rsidTr="00DC6C9F">
        <w:tc>
          <w:tcPr>
            <w:cnfStyle w:val="001000000000"/>
            <w:tcW w:w="0" w:type="auto"/>
          </w:tcPr>
          <w:p w:rsidR="00DC6C9F" w:rsidRPr="00ED2012" w:rsidRDefault="00DC6C9F" w:rsidP="00DC6C9F">
            <w:pPr>
              <w:jc w:val="center"/>
              <w:rPr>
                <w:b w:val="0"/>
              </w:rPr>
            </w:pPr>
            <w:r w:rsidRPr="00ED2012">
              <w:rPr>
                <w:b w:val="0"/>
              </w:rPr>
              <w:t>7.6</w:t>
            </w:r>
          </w:p>
        </w:tc>
        <w:tc>
          <w:tcPr>
            <w:tcW w:w="0" w:type="auto"/>
          </w:tcPr>
          <w:p w:rsidR="00DC6C9F" w:rsidRDefault="00DC6C9F" w:rsidP="00DC6C9F">
            <w:pPr>
              <w:jc w:val="center"/>
              <w:cnfStyle w:val="000000000000"/>
            </w:pPr>
            <w:r>
              <w:t>20.8</w:t>
            </w:r>
          </w:p>
        </w:tc>
      </w:tr>
      <w:tr w:rsidR="00DC6C9F" w:rsidTr="00DC6C9F">
        <w:tc>
          <w:tcPr>
            <w:cnfStyle w:val="001000000000"/>
            <w:tcW w:w="0" w:type="auto"/>
          </w:tcPr>
          <w:p w:rsidR="00DC6C9F" w:rsidRPr="00ED2012" w:rsidRDefault="00DC6C9F" w:rsidP="00DC6C9F">
            <w:pPr>
              <w:jc w:val="center"/>
              <w:rPr>
                <w:b w:val="0"/>
              </w:rPr>
            </w:pPr>
            <w:r w:rsidRPr="00ED2012">
              <w:rPr>
                <w:b w:val="0"/>
              </w:rPr>
              <w:t>11</w:t>
            </w:r>
          </w:p>
        </w:tc>
        <w:tc>
          <w:tcPr>
            <w:tcW w:w="0" w:type="auto"/>
          </w:tcPr>
          <w:p w:rsidR="00DC6C9F" w:rsidRDefault="00DC6C9F" w:rsidP="00DC6C9F">
            <w:pPr>
              <w:jc w:val="center"/>
              <w:cnfStyle w:val="000000000000"/>
            </w:pPr>
            <w:r>
              <w:t>19.3</w:t>
            </w:r>
          </w:p>
        </w:tc>
      </w:tr>
      <w:tr w:rsidR="00DC6C9F" w:rsidTr="00DC6C9F">
        <w:tc>
          <w:tcPr>
            <w:cnfStyle w:val="001000000000"/>
            <w:tcW w:w="0" w:type="auto"/>
          </w:tcPr>
          <w:p w:rsidR="00DC6C9F" w:rsidRPr="00ED2012" w:rsidRDefault="00DC6C9F" w:rsidP="00DC6C9F">
            <w:pPr>
              <w:jc w:val="center"/>
              <w:rPr>
                <w:b w:val="0"/>
              </w:rPr>
            </w:pPr>
            <w:r w:rsidRPr="00ED2012">
              <w:rPr>
                <w:b w:val="0"/>
              </w:rPr>
              <w:t>15</w:t>
            </w:r>
          </w:p>
        </w:tc>
        <w:tc>
          <w:tcPr>
            <w:tcW w:w="0" w:type="auto"/>
          </w:tcPr>
          <w:p w:rsidR="00DC6C9F" w:rsidRDefault="00DC6C9F" w:rsidP="00DC6C9F">
            <w:pPr>
              <w:jc w:val="center"/>
              <w:cnfStyle w:val="000000000000"/>
            </w:pPr>
            <w:r>
              <w:t>24.2</w:t>
            </w:r>
          </w:p>
        </w:tc>
      </w:tr>
      <w:tr w:rsidR="00DC6C9F" w:rsidTr="00DC6C9F">
        <w:tc>
          <w:tcPr>
            <w:cnfStyle w:val="001000000000"/>
            <w:tcW w:w="0" w:type="auto"/>
          </w:tcPr>
          <w:p w:rsidR="00DC6C9F" w:rsidRPr="00ED2012" w:rsidRDefault="00DC6C9F" w:rsidP="00DC6C9F">
            <w:pPr>
              <w:jc w:val="center"/>
              <w:rPr>
                <w:b w:val="0"/>
              </w:rPr>
            </w:pPr>
            <w:r w:rsidRPr="00ED2012">
              <w:rPr>
                <w:b w:val="0"/>
              </w:rPr>
              <w:t>20</w:t>
            </w:r>
          </w:p>
        </w:tc>
        <w:tc>
          <w:tcPr>
            <w:tcW w:w="0" w:type="auto"/>
          </w:tcPr>
          <w:p w:rsidR="00DC6C9F" w:rsidRDefault="00DC6C9F" w:rsidP="00DC6C9F">
            <w:pPr>
              <w:jc w:val="center"/>
              <w:cnfStyle w:val="000000000000"/>
            </w:pPr>
            <w:r>
              <w:t>19.5</w:t>
            </w:r>
          </w:p>
        </w:tc>
      </w:tr>
      <w:tr w:rsidR="00DC6C9F" w:rsidTr="00DC6C9F">
        <w:tc>
          <w:tcPr>
            <w:cnfStyle w:val="001000000000"/>
            <w:tcW w:w="0" w:type="auto"/>
          </w:tcPr>
          <w:p w:rsidR="00DC6C9F" w:rsidRPr="00ED2012" w:rsidRDefault="00DC6C9F" w:rsidP="00DC6C9F">
            <w:pPr>
              <w:jc w:val="center"/>
              <w:rPr>
                <w:b w:val="0"/>
              </w:rPr>
            </w:pPr>
            <w:r w:rsidRPr="00ED2012">
              <w:rPr>
                <w:b w:val="0"/>
              </w:rPr>
              <w:t>30</w:t>
            </w:r>
          </w:p>
        </w:tc>
        <w:tc>
          <w:tcPr>
            <w:tcW w:w="0" w:type="auto"/>
          </w:tcPr>
          <w:p w:rsidR="00DC6C9F" w:rsidRDefault="00DC6C9F" w:rsidP="00DC6C9F">
            <w:pPr>
              <w:jc w:val="center"/>
              <w:cnfStyle w:val="000000000000"/>
            </w:pPr>
            <w:r>
              <w:t>34.4</w:t>
            </w:r>
          </w:p>
        </w:tc>
      </w:tr>
    </w:tbl>
    <w:p w:rsidR="00C94253" w:rsidRPr="0025347B" w:rsidRDefault="00C94253" w:rsidP="00C94253">
      <w:pPr>
        <w:jc w:val="center"/>
      </w:pPr>
    </w:p>
    <w:p w:rsidR="00C94253" w:rsidRDefault="00C94253" w:rsidP="00C94253">
      <w:pPr>
        <w:jc w:val="center"/>
      </w:pPr>
    </w:p>
    <w:p w:rsidR="00C94253" w:rsidRPr="008C027D" w:rsidRDefault="00C94253" w:rsidP="00C94253"/>
    <w:p w:rsidR="00C94253" w:rsidRPr="008C027D" w:rsidRDefault="00C94253" w:rsidP="00C94253"/>
    <w:p w:rsidR="00C94253" w:rsidRPr="008C027D" w:rsidRDefault="00C94253" w:rsidP="00C94253"/>
    <w:p w:rsidR="00C94253" w:rsidRDefault="00C94253" w:rsidP="00DC6C9F"/>
    <w:p w:rsidR="00C94253" w:rsidRDefault="00DC6C9F" w:rsidP="00C94253">
      <w:r>
        <w:rPr>
          <w:noProof/>
        </w:rPr>
        <w:lastRenderedPageBreak/>
        <w:drawing>
          <wp:anchor distT="0" distB="0" distL="114300" distR="114300" simplePos="0" relativeHeight="251837440" behindDoc="1" locked="0" layoutInCell="1" allowOverlap="1">
            <wp:simplePos x="0" y="0"/>
            <wp:positionH relativeFrom="column">
              <wp:posOffset>15240</wp:posOffset>
            </wp:positionH>
            <wp:positionV relativeFrom="paragraph">
              <wp:posOffset>1948815</wp:posOffset>
            </wp:positionV>
            <wp:extent cx="5572760" cy="2907665"/>
            <wp:effectExtent l="19050" t="0" r="27940" b="6985"/>
            <wp:wrapSquare wrapText="bothSides"/>
            <wp:docPr id="10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anchor>
        </w:drawing>
      </w:r>
      <w:r w:rsidR="00C94253">
        <w:t xml:space="preserve">A comparison of the yields obtained at 500 </w:t>
      </w:r>
      <w:r w:rsidR="00C94253">
        <w:sym w:font="Symbol" w:char="F0B0"/>
      </w:r>
      <w:r w:rsidR="00C94253">
        <w:t xml:space="preserve">C shows that a fuel-air ratio of 15% octane in air is optimum for the production of C8 olefins </w:t>
      </w:r>
      <w:r w:rsidR="00DE27E7">
        <w:t>(</w:t>
      </w:r>
      <w:r w:rsidR="00C94253">
        <w:t>Figure 5.2</w:t>
      </w:r>
      <w:r w:rsidR="00DE27E7">
        <w:t>1</w:t>
      </w:r>
      <w:r w:rsidR="00C94253">
        <w:t xml:space="preserve">). The styrene yield was significantly affected by the choice of fuel-air ratios; 7.6% proving to give </w:t>
      </w:r>
      <w:r w:rsidR="00C94253" w:rsidRPr="004A419E">
        <w:rPr>
          <w:u w:val="single"/>
        </w:rPr>
        <w:t>&gt;</w:t>
      </w:r>
      <w:r w:rsidR="00C94253">
        <w:rPr>
          <w:u w:val="single"/>
        </w:rPr>
        <w:t xml:space="preserve"> </w:t>
      </w:r>
      <w:r w:rsidR="00C94253">
        <w:t>twice the yields of the higher fuel-air ratios. The CO</w:t>
      </w:r>
      <w:r w:rsidR="00C94253">
        <w:rPr>
          <w:vertAlign w:val="subscript"/>
        </w:rPr>
        <w:t>x</w:t>
      </w:r>
      <w:r w:rsidR="00C94253">
        <w:t xml:space="preserve"> yield was found to be higher for the lower fuel-air ratios. It was therefore concluded that 15% octane in air would be chosen as the optimum fuel-air ratio as the production of CO</w:t>
      </w:r>
      <w:r w:rsidR="00C94253">
        <w:rPr>
          <w:vertAlign w:val="subscript"/>
        </w:rPr>
        <w:t>x</w:t>
      </w:r>
      <w:r w:rsidR="00C94253">
        <w:t xml:space="preserve"> is reduced (compare</w:t>
      </w:r>
      <w:r>
        <w:t xml:space="preserve">d to the fuel-air </w:t>
      </w:r>
      <w:r w:rsidR="007C0752">
        <w:t>ratios &lt;</w:t>
      </w:r>
      <w:r w:rsidR="00C94253">
        <w:t xml:space="preserve"> 15% octane in air), while the yields to C8 aromatics and olefins are still substantial.</w:t>
      </w:r>
    </w:p>
    <w:p w:rsidR="00DC6C9F" w:rsidRDefault="00DC6C9F" w:rsidP="00C94253"/>
    <w:p w:rsidR="00C94253" w:rsidRPr="00A87B13" w:rsidRDefault="00963634" w:rsidP="00327EBC">
      <w:pPr>
        <w:pStyle w:val="Caption"/>
      </w:pPr>
      <w:bookmarkStart w:id="819" w:name="_Toc248839694"/>
      <w:bookmarkStart w:id="820" w:name="_Toc248840202"/>
      <w:bookmarkStart w:id="821" w:name="_Toc266790856"/>
      <w:bookmarkStart w:id="822" w:name="_Toc266790985"/>
      <w:bookmarkStart w:id="823" w:name="_Toc266955764"/>
      <w:bookmarkStart w:id="824" w:name="_Toc272313519"/>
      <w:r>
        <w:rPr>
          <w:u w:val="single"/>
        </w:rPr>
        <w:t>Figure 5.21</w:t>
      </w:r>
      <w:r w:rsidR="00C94253">
        <w:rPr>
          <w:u w:val="single"/>
        </w:rPr>
        <w:t>:</w:t>
      </w:r>
      <w:r w:rsidR="00C94253">
        <w:t xml:space="preserve"> Effect of fuel-air ratios on yields at 500 </w:t>
      </w:r>
      <w:r w:rsidR="00C94253">
        <w:sym w:font="Symbol" w:char="F0B0"/>
      </w:r>
      <w:r w:rsidR="00C94253">
        <w:t>C</w:t>
      </w:r>
      <w:bookmarkEnd w:id="819"/>
      <w:bookmarkEnd w:id="820"/>
      <w:bookmarkEnd w:id="821"/>
      <w:bookmarkEnd w:id="822"/>
      <w:bookmarkEnd w:id="823"/>
      <w:r w:rsidR="00A87B13">
        <w:t xml:space="preserve"> for </w:t>
      </w:r>
      <w:r w:rsidR="00A87B13">
        <w:rPr>
          <w:i/>
        </w:rPr>
        <w:t>n</w:t>
      </w:r>
      <w:r w:rsidR="00A87B13">
        <w:t>-octane conversion</w:t>
      </w:r>
      <w:bookmarkEnd w:id="824"/>
    </w:p>
    <w:p w:rsidR="00C94253" w:rsidRDefault="00C94253" w:rsidP="00C94253">
      <w:pPr>
        <w:jc w:val="center"/>
      </w:pPr>
    </w:p>
    <w:p w:rsidR="00C94253" w:rsidRDefault="00C94253" w:rsidP="00C94253">
      <w:r>
        <w:t>The optimum conditions for the Mg-V-HTlc were chosen to be 15% octane in air using a contact time of 0.5s. Under these conditions, reasonably good selectivities and yields to both the total C8 olefins and total C8 aromatic compounds are obtained. Further, the production of CO</w:t>
      </w:r>
      <w:r>
        <w:rPr>
          <w:vertAlign w:val="subscript"/>
        </w:rPr>
        <w:t>x</w:t>
      </w:r>
      <w:r>
        <w:t xml:space="preserve"> is not as high as for other reaction conditions tested.</w:t>
      </w:r>
    </w:p>
    <w:p w:rsidR="00C94253" w:rsidRDefault="00C94253" w:rsidP="00C94253"/>
    <w:p w:rsidR="00546B7A" w:rsidRPr="00A80E59" w:rsidRDefault="00546B7A" w:rsidP="00C94253"/>
    <w:p w:rsidR="00C94253" w:rsidRDefault="00C77E84" w:rsidP="0039674C">
      <w:pPr>
        <w:pStyle w:val="Heading2"/>
      </w:pPr>
      <w:bookmarkStart w:id="825" w:name="_Toc266960832"/>
      <w:r>
        <w:lastRenderedPageBreak/>
        <w:t>5.5</w:t>
      </w:r>
      <w:r w:rsidR="00C94253">
        <w:t xml:space="preserve">. </w:t>
      </w:r>
      <w:r w:rsidR="005A23EF">
        <w:t xml:space="preserve">Catalytic </w:t>
      </w:r>
      <w:r w:rsidR="00853EA6">
        <w:t>r</w:t>
      </w:r>
      <w:r w:rsidR="005A23EF">
        <w:t xml:space="preserve">esults for </w:t>
      </w:r>
      <w:r w:rsidR="00853EA6">
        <w:t>b</w:t>
      </w:r>
      <w:r w:rsidR="005A23EF">
        <w:t xml:space="preserve">arium </w:t>
      </w:r>
      <w:r w:rsidR="00853EA6">
        <w:t>p</w:t>
      </w:r>
      <w:r w:rsidR="005A23EF">
        <w:t xml:space="preserve">romoted </w:t>
      </w:r>
      <w:r w:rsidR="00853EA6">
        <w:t>c</w:t>
      </w:r>
      <w:r w:rsidR="005A23EF">
        <w:t>atalysts</w:t>
      </w:r>
      <w:bookmarkEnd w:id="825"/>
    </w:p>
    <w:p w:rsidR="00C94253" w:rsidRDefault="00C94253" w:rsidP="00C94253"/>
    <w:p w:rsidR="00C94253" w:rsidRDefault="00C94253" w:rsidP="00C94253">
      <w:r>
        <w:t xml:space="preserve">All catalytic testing for the barium promoted samples were carried out using a fuel-air ratio of 15% octane in air and a contact time of 0.5 s for reasons discussed earlier (Section 5.3). </w:t>
      </w:r>
    </w:p>
    <w:p w:rsidR="00C94253" w:rsidRDefault="00C94253" w:rsidP="00C94253"/>
    <w:p w:rsidR="00C94253" w:rsidRDefault="00C94253" w:rsidP="00C94253">
      <w:r>
        <w:t xml:space="preserve">The conversion of </w:t>
      </w:r>
      <w:r>
        <w:rPr>
          <w:i/>
        </w:rPr>
        <w:t>n</w:t>
      </w:r>
      <w:r>
        <w:t xml:space="preserve">-octane with increasing temperature was found to follow a similar trend for all barium promoted catalysts; conversion increased to 500 </w:t>
      </w:r>
      <w:r>
        <w:sym w:font="Symbol" w:char="F0B0"/>
      </w:r>
      <w:r>
        <w:t xml:space="preserve">C and then decreased marginally or stabilized at 550 </w:t>
      </w:r>
      <w:r>
        <w:sym w:font="Symbol" w:char="F0B0"/>
      </w:r>
      <w:r>
        <w:t>C (Figure 5.2</w:t>
      </w:r>
      <w:r w:rsidR="00DE27E7">
        <w:t>2</w:t>
      </w:r>
      <w:r>
        <w:t xml:space="preserve">). It was also observed that the conversions obtained were similar for the lower Ba loadings, while the </w:t>
      </w:r>
      <w:r w:rsidRPr="00DE5BA3">
        <w:rPr>
          <w:i/>
        </w:rPr>
        <w:t>n</w:t>
      </w:r>
      <w:r>
        <w:t>-octane conversion in the</w:t>
      </w:r>
      <w:r>
        <w:rPr>
          <w:i/>
        </w:rPr>
        <w:t xml:space="preserve"> </w:t>
      </w:r>
      <w:r w:rsidRPr="00DE5BA3">
        <w:t>6%</w:t>
      </w:r>
      <w:r>
        <w:t xml:space="preserve"> BaMg-V-HTlc was consistently lower at all temperatures. The behaviour of the 6% Ba promoted catalyst can be related to its surface area, which was found to be much lower than those of its counterparts (Section 4.2). Furthermore, XRD shows a mixture of phases present in the sample while SEM showed a change in the surface morphology with increasing barium loading (Figure 4.23) which is possibly affecting the conversion of </w:t>
      </w:r>
      <w:r>
        <w:rPr>
          <w:i/>
        </w:rPr>
        <w:t>n</w:t>
      </w:r>
      <w:r>
        <w:t xml:space="preserve">-octane. Comparing the conversion obtained for all barium promoted catalysts to the unpromoted catalyst, it was observed that the Mg-V-HTlc displays higher conversions from </w:t>
      </w:r>
      <w:r w:rsidR="00FC7304">
        <w:t xml:space="preserve"> </w:t>
      </w:r>
      <w:r>
        <w:t xml:space="preserve">450 </w:t>
      </w:r>
      <w:r>
        <w:sym w:font="Symbol" w:char="F0B0"/>
      </w:r>
      <w:r>
        <w:t xml:space="preserve">C to 550 </w:t>
      </w:r>
      <w:r>
        <w:sym w:font="Symbol" w:char="F0B0"/>
      </w:r>
      <w:r>
        <w:t>C.</w:t>
      </w:r>
    </w:p>
    <w:p w:rsidR="00C94253" w:rsidRDefault="007264ED" w:rsidP="00C94253">
      <w:r>
        <w:rPr>
          <w:noProof/>
        </w:rPr>
        <w:drawing>
          <wp:anchor distT="0" distB="0" distL="114300" distR="114300" simplePos="0" relativeHeight="251807744" behindDoc="1" locked="0" layoutInCell="1" allowOverlap="1">
            <wp:simplePos x="0" y="0"/>
            <wp:positionH relativeFrom="column">
              <wp:posOffset>53340</wp:posOffset>
            </wp:positionH>
            <wp:positionV relativeFrom="paragraph">
              <wp:posOffset>412750</wp:posOffset>
            </wp:positionV>
            <wp:extent cx="5534660" cy="2699385"/>
            <wp:effectExtent l="19050" t="0" r="27940" b="5715"/>
            <wp:wrapTight wrapText="bothSides">
              <wp:wrapPolygon edited="0">
                <wp:start x="-74" y="0"/>
                <wp:lineTo x="-74" y="21646"/>
                <wp:lineTo x="21709" y="21646"/>
                <wp:lineTo x="21709" y="0"/>
                <wp:lineTo x="-74" y="0"/>
              </wp:wrapPolygon>
            </wp:wrapTight>
            <wp:docPr id="8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anchor>
        </w:drawing>
      </w:r>
    </w:p>
    <w:p w:rsidR="0032055B" w:rsidRPr="0032055B" w:rsidRDefault="00963634" w:rsidP="00327EBC">
      <w:pPr>
        <w:pStyle w:val="Caption"/>
      </w:pPr>
      <w:bookmarkStart w:id="826" w:name="_Toc248839695"/>
      <w:bookmarkStart w:id="827" w:name="_Toc248840203"/>
      <w:bookmarkStart w:id="828" w:name="_Toc266790857"/>
      <w:bookmarkStart w:id="829" w:name="_Toc266790986"/>
      <w:bookmarkStart w:id="830" w:name="_Toc266955765"/>
      <w:bookmarkStart w:id="831" w:name="_Toc272313520"/>
      <w:r>
        <w:rPr>
          <w:u w:val="single"/>
        </w:rPr>
        <w:t>Figure 5.22</w:t>
      </w:r>
      <w:r w:rsidR="00C94253">
        <w:rPr>
          <w:u w:val="single"/>
        </w:rPr>
        <w:t>:</w:t>
      </w:r>
      <w:r w:rsidR="00C94253">
        <w:t xml:space="preserve"> Conversion</w:t>
      </w:r>
      <w:r w:rsidR="00A87B13">
        <w:t xml:space="preserve"> of </w:t>
      </w:r>
      <w:r w:rsidR="00A87B13">
        <w:rPr>
          <w:i/>
        </w:rPr>
        <w:t>n</w:t>
      </w:r>
      <w:r w:rsidR="00A87B13">
        <w:t>-octane</w:t>
      </w:r>
      <w:r w:rsidR="00C94253">
        <w:t xml:space="preserve"> as a function of temperature for Ba promoted catalysts</w:t>
      </w:r>
      <w:bookmarkEnd w:id="826"/>
      <w:bookmarkEnd w:id="827"/>
      <w:bookmarkEnd w:id="828"/>
      <w:bookmarkEnd w:id="829"/>
      <w:bookmarkEnd w:id="830"/>
      <w:bookmarkEnd w:id="831"/>
    </w:p>
    <w:p w:rsidR="00C94253" w:rsidRDefault="00C94253" w:rsidP="00C94253">
      <w:r>
        <w:lastRenderedPageBreak/>
        <w:t xml:space="preserve">The C8 olefins were initially produced at 350 </w:t>
      </w:r>
      <w:r>
        <w:sym w:font="Symbol" w:char="F0B0"/>
      </w:r>
      <w:r>
        <w:t>C, specifically 2-octene due to the ease with which hydrogen abstraction from the secondary carbon, as compared to the primary carbon, can occur. The 6% BaMg-V-HTlc, however, did not produce any C8 olefins at this temperature, possibly due to the catalyst composition as determined from XRD. In fact, the 6% BaMg-V-HTlc produces the lowest total C8 olefin selectivity at all temperatures (Figure 5.2</w:t>
      </w:r>
      <w:r w:rsidR="00DE27E7">
        <w:t>3</w:t>
      </w:r>
      <w:r>
        <w:t xml:space="preserve">). The highest total selectivity (27%) was obtained with the 1.4% BaMg-V-HTlc at 500 </w:t>
      </w:r>
      <w:r>
        <w:sym w:font="Symbol" w:char="F0B0"/>
      </w:r>
      <w:r>
        <w:t xml:space="preserve">C, 9.1% of which was due to the production of 1-octene. It was thought that the addition of a basic promoter would decrease the acidity of the catalyst, therefore possibly increasing the desorption of the primary products i.e. C8 olefins, thereby increasing their selectivity. The 0.2% BaMg-V-HTlc was the only catalyst that showed this at 400 </w:t>
      </w:r>
      <w:r>
        <w:sym w:font="Symbol" w:char="F0B0"/>
      </w:r>
      <w:r>
        <w:t>C – the selectivity to total C8 olefins was marginally higher than that of the unpromoted catalyst; 26.6% for 0.2% BaMg-V-HTlc vs. 23.4% for Mg-V-HTlc. It is therefore possible that the lack of improved selectivity to C8 olefins could be due to the change in the structure of the catalyst with increasing barium loading (Section 4.2, Figure 4.16 – Figure 4.19).</w:t>
      </w:r>
    </w:p>
    <w:p w:rsidR="00C94253" w:rsidRDefault="00C94253" w:rsidP="00C94253"/>
    <w:p w:rsidR="00C94253" w:rsidRDefault="00C94253" w:rsidP="00C94253">
      <w:r>
        <w:rPr>
          <w:noProof/>
        </w:rPr>
        <w:drawing>
          <wp:anchor distT="0" distB="0" distL="114300" distR="114300" simplePos="0" relativeHeight="251808768" behindDoc="1" locked="0" layoutInCell="1" allowOverlap="1">
            <wp:simplePos x="0" y="0"/>
            <wp:positionH relativeFrom="column">
              <wp:posOffset>714375</wp:posOffset>
            </wp:positionH>
            <wp:positionV relativeFrom="paragraph">
              <wp:posOffset>0</wp:posOffset>
            </wp:positionV>
            <wp:extent cx="4896485" cy="2700020"/>
            <wp:effectExtent l="19050" t="0" r="18415" b="5080"/>
            <wp:wrapSquare wrapText="bothSides"/>
            <wp:docPr id="8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anchor>
        </w:drawing>
      </w:r>
    </w:p>
    <w:p w:rsidR="00C94253" w:rsidRDefault="00C94253" w:rsidP="00C94253"/>
    <w:p w:rsidR="00C94253" w:rsidRPr="00A12F07" w:rsidRDefault="00C94253" w:rsidP="00C94253"/>
    <w:p w:rsidR="00C94253" w:rsidRPr="00A12F07" w:rsidRDefault="00C94253" w:rsidP="00C94253"/>
    <w:p w:rsidR="00C94253" w:rsidRDefault="00C94253" w:rsidP="00C94253"/>
    <w:p w:rsidR="00C94253" w:rsidRPr="008A6A0C" w:rsidRDefault="00C94253" w:rsidP="00C94253"/>
    <w:p w:rsidR="00C94253" w:rsidRDefault="00C94253" w:rsidP="00C94253"/>
    <w:p w:rsidR="00C94253" w:rsidRDefault="00C94253" w:rsidP="00C94253"/>
    <w:p w:rsidR="00C94253" w:rsidRDefault="00963634" w:rsidP="00327EBC">
      <w:pPr>
        <w:pStyle w:val="Caption"/>
      </w:pPr>
      <w:bookmarkStart w:id="832" w:name="_Toc248839696"/>
      <w:bookmarkStart w:id="833" w:name="_Toc248840204"/>
      <w:bookmarkStart w:id="834" w:name="_Toc266790858"/>
      <w:bookmarkStart w:id="835" w:name="_Toc266790987"/>
      <w:bookmarkStart w:id="836" w:name="_Toc266955766"/>
      <w:bookmarkStart w:id="837" w:name="_Toc272313521"/>
      <w:r>
        <w:rPr>
          <w:u w:val="single"/>
        </w:rPr>
        <w:t>Figure 5.23</w:t>
      </w:r>
      <w:r w:rsidR="00C94253">
        <w:rPr>
          <w:u w:val="single"/>
        </w:rPr>
        <w:t>:</w:t>
      </w:r>
      <w:r w:rsidR="00C94253">
        <w:t xml:space="preserve"> Selectivity to total C8 olefins for Ba promoted catalysts</w:t>
      </w:r>
      <w:bookmarkEnd w:id="832"/>
      <w:bookmarkEnd w:id="833"/>
      <w:bookmarkEnd w:id="834"/>
      <w:bookmarkEnd w:id="835"/>
      <w:bookmarkEnd w:id="836"/>
      <w:bookmarkEnd w:id="837"/>
    </w:p>
    <w:p w:rsidR="00C94253" w:rsidRDefault="00C94253" w:rsidP="00C94253"/>
    <w:p w:rsidR="00C94253" w:rsidRDefault="00C94253" w:rsidP="00C94253">
      <w:r>
        <w:t>The total selectivity to the C8 aromatics, which comprised of ethylbenzene, styrene and xylene, is presented in Figure 5.2</w:t>
      </w:r>
      <w:r w:rsidR="00DE27E7">
        <w:t>4</w:t>
      </w:r>
      <w:r>
        <w:t xml:space="preserve">. The three lower Ba promoted catalysts showed a similar trend with </w:t>
      </w:r>
      <w:r>
        <w:lastRenderedPageBreak/>
        <w:t xml:space="preserve">increasing temperature, while the 6% BaMg-V-HTlc was found to produce the lowest selectivity at all temperatures. It was observed that as the barium loading increased, the selectivity to the aromatics decreased. Literature reports, for MgVO catalysts in the ODH of </w:t>
      </w:r>
      <w:r>
        <w:rPr>
          <w:i/>
        </w:rPr>
        <w:t>n</w:t>
      </w:r>
      <w:r>
        <w:t>-butane, suggest that the ability of the catalyst to produce one product vs. another is related to the presence of acid and base sites on the surface of the catalyst [8, 9]. Basic sites favour a fast desorption of olefinic species, while acid sites adsorb oxygen-containing species which may then be transformed further, finally to CO</w:t>
      </w:r>
      <w:r>
        <w:rPr>
          <w:vertAlign w:val="subscript"/>
        </w:rPr>
        <w:t>2</w:t>
      </w:r>
      <w:r>
        <w:t xml:space="preserve"> [8, 9]. The TPD studies on the barium promoted catalysts showed a decrease in acidity as the barium loading increased. It follows therefore, that the selectivity to aromatics is low since these are the secondary products. We also expect then, a high selectivity to CO</w:t>
      </w:r>
      <w:r>
        <w:rPr>
          <w:vertAlign w:val="subscript"/>
        </w:rPr>
        <w:t>x</w:t>
      </w:r>
      <w:r>
        <w:t xml:space="preserve"> for the 6% BaMg-V-HTlc and this is indeed observed (Figure 5.2</w:t>
      </w:r>
      <w:r w:rsidR="00DE27E7">
        <w:t>5</w:t>
      </w:r>
      <w:r>
        <w:t>).  The total CO</w:t>
      </w:r>
      <w:r>
        <w:rPr>
          <w:vertAlign w:val="subscript"/>
        </w:rPr>
        <w:t>x</w:t>
      </w:r>
      <w:r>
        <w:t xml:space="preserve"> selectivity is, in fact, found to decrease with decreasing Ba loading and hence increasing acidity. As observed for the Mg-V-HTlc, all barium promoted catalysts produced styrene as the dominant aromatic product, as shown for the 1.4% BaMg-V-HTlc in Figure 5.2</w:t>
      </w:r>
      <w:r w:rsidR="00DE27E7">
        <w:t>6</w:t>
      </w:r>
      <w:r>
        <w:t xml:space="preserve">.  However, the best selectivities were obtained with the unpromoted catalyst at 500 </w:t>
      </w:r>
      <w:r>
        <w:sym w:font="Symbol" w:char="F0B0"/>
      </w:r>
      <w:r>
        <w:t xml:space="preserve">C and 550 </w:t>
      </w:r>
      <w:r>
        <w:sym w:font="Symbol" w:char="F0B0"/>
      </w:r>
      <w:r>
        <w:t>C.</w:t>
      </w:r>
    </w:p>
    <w:p w:rsidR="00C94253" w:rsidRDefault="00C94253" w:rsidP="00C94253">
      <w:r>
        <w:rPr>
          <w:noProof/>
        </w:rPr>
        <w:drawing>
          <wp:anchor distT="0" distB="0" distL="114300" distR="114300" simplePos="0" relativeHeight="251825152" behindDoc="1" locked="0" layoutInCell="1" allowOverlap="1">
            <wp:simplePos x="0" y="0"/>
            <wp:positionH relativeFrom="column">
              <wp:posOffset>676275</wp:posOffset>
            </wp:positionH>
            <wp:positionV relativeFrom="paragraph">
              <wp:posOffset>142875</wp:posOffset>
            </wp:positionV>
            <wp:extent cx="4859655" cy="2699385"/>
            <wp:effectExtent l="19050" t="0" r="17145" b="5715"/>
            <wp:wrapSquare wrapText="bothSides"/>
            <wp:docPr id="8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anchor>
        </w:drawing>
      </w:r>
    </w:p>
    <w:p w:rsidR="00C94253" w:rsidRDefault="00C94253" w:rsidP="00C94253"/>
    <w:p w:rsidR="00C94253" w:rsidRDefault="00C94253" w:rsidP="00C94253"/>
    <w:p w:rsidR="00C94253" w:rsidRDefault="00C94253" w:rsidP="00C94253"/>
    <w:p w:rsidR="00C94253" w:rsidRPr="00B05805" w:rsidRDefault="00C94253" w:rsidP="00C94253"/>
    <w:p w:rsidR="00C94253" w:rsidRPr="00B05805" w:rsidRDefault="00C94253" w:rsidP="00C94253"/>
    <w:p w:rsidR="00C94253" w:rsidRDefault="00C94253" w:rsidP="00C94253">
      <w:pPr>
        <w:tabs>
          <w:tab w:val="left" w:pos="5355"/>
        </w:tabs>
      </w:pPr>
    </w:p>
    <w:p w:rsidR="00C94253" w:rsidRDefault="00C94253" w:rsidP="00C94253">
      <w:pPr>
        <w:tabs>
          <w:tab w:val="left" w:pos="5355"/>
        </w:tabs>
        <w:jc w:val="center"/>
        <w:rPr>
          <w:u w:val="single"/>
        </w:rPr>
      </w:pPr>
    </w:p>
    <w:p w:rsidR="00C94253" w:rsidRDefault="00963634" w:rsidP="00327EBC">
      <w:pPr>
        <w:pStyle w:val="Caption"/>
      </w:pPr>
      <w:bookmarkStart w:id="838" w:name="_Toc248839697"/>
      <w:bookmarkStart w:id="839" w:name="_Toc248840205"/>
      <w:bookmarkStart w:id="840" w:name="_Toc266790859"/>
      <w:bookmarkStart w:id="841" w:name="_Toc266790988"/>
      <w:bookmarkStart w:id="842" w:name="_Toc266955767"/>
      <w:bookmarkStart w:id="843" w:name="_Toc272313522"/>
      <w:r>
        <w:rPr>
          <w:u w:val="single"/>
        </w:rPr>
        <w:t>Figure 5.24</w:t>
      </w:r>
      <w:r w:rsidR="00C94253">
        <w:rPr>
          <w:u w:val="single"/>
        </w:rPr>
        <w:t>:</w:t>
      </w:r>
      <w:r w:rsidR="00C94253">
        <w:t xml:space="preserve"> Total selectivity to C8 aromatic compounds for Ba promoted catalysts</w:t>
      </w:r>
      <w:bookmarkEnd w:id="838"/>
      <w:bookmarkEnd w:id="839"/>
      <w:bookmarkEnd w:id="840"/>
      <w:bookmarkEnd w:id="841"/>
      <w:bookmarkEnd w:id="842"/>
      <w:bookmarkEnd w:id="843"/>
    </w:p>
    <w:p w:rsidR="00C94253" w:rsidRDefault="00C94253" w:rsidP="00C94253">
      <w:pPr>
        <w:tabs>
          <w:tab w:val="left" w:pos="5355"/>
        </w:tabs>
      </w:pPr>
    </w:p>
    <w:p w:rsidR="00C94253" w:rsidRDefault="00C94253" w:rsidP="00C94253">
      <w:pPr>
        <w:tabs>
          <w:tab w:val="left" w:pos="5355"/>
        </w:tabs>
        <w:jc w:val="center"/>
      </w:pPr>
    </w:p>
    <w:p w:rsidR="00C94253" w:rsidRPr="00B05805" w:rsidRDefault="00C94253" w:rsidP="00C94253">
      <w:r>
        <w:rPr>
          <w:noProof/>
        </w:rPr>
        <w:lastRenderedPageBreak/>
        <w:drawing>
          <wp:anchor distT="0" distB="0" distL="114300" distR="114300" simplePos="0" relativeHeight="251809792" behindDoc="1" locked="0" layoutInCell="1" allowOverlap="1">
            <wp:simplePos x="0" y="0"/>
            <wp:positionH relativeFrom="column">
              <wp:posOffset>605790</wp:posOffset>
            </wp:positionH>
            <wp:positionV relativeFrom="paragraph">
              <wp:posOffset>15240</wp:posOffset>
            </wp:positionV>
            <wp:extent cx="4859655" cy="2700020"/>
            <wp:effectExtent l="19050" t="0" r="17145" b="5080"/>
            <wp:wrapTight wrapText="bothSides">
              <wp:wrapPolygon edited="0">
                <wp:start x="-85" y="0"/>
                <wp:lineTo x="-85" y="21641"/>
                <wp:lineTo x="21676" y="21641"/>
                <wp:lineTo x="21676" y="0"/>
                <wp:lineTo x="-85" y="0"/>
              </wp:wrapPolygon>
            </wp:wrapTight>
            <wp:docPr id="8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anchor>
        </w:drawing>
      </w:r>
    </w:p>
    <w:p w:rsidR="00C94253" w:rsidRPr="00B05805" w:rsidRDefault="00C94253" w:rsidP="00C94253"/>
    <w:p w:rsidR="00C94253" w:rsidRPr="00B05805" w:rsidRDefault="00C94253" w:rsidP="00C94253"/>
    <w:p w:rsidR="00C94253" w:rsidRPr="00B05805" w:rsidRDefault="00C94253" w:rsidP="00C94253"/>
    <w:p w:rsidR="00C94253" w:rsidRPr="00B05805" w:rsidRDefault="00C94253" w:rsidP="00C94253"/>
    <w:p w:rsidR="00C94253" w:rsidRDefault="00C94253" w:rsidP="00C94253"/>
    <w:p w:rsidR="00C94253" w:rsidRDefault="00C94253" w:rsidP="00C94253">
      <w:pPr>
        <w:jc w:val="center"/>
        <w:rPr>
          <w:u w:val="single"/>
        </w:rPr>
      </w:pPr>
    </w:p>
    <w:p w:rsidR="00B52102" w:rsidRDefault="00B52102" w:rsidP="00327EBC">
      <w:pPr>
        <w:pStyle w:val="Caption"/>
      </w:pPr>
      <w:bookmarkStart w:id="844" w:name="_Toc248839698"/>
      <w:bookmarkStart w:id="845" w:name="_Toc248840206"/>
    </w:p>
    <w:p w:rsidR="00C94253" w:rsidRDefault="00963634" w:rsidP="00327EBC">
      <w:pPr>
        <w:pStyle w:val="Caption"/>
      </w:pPr>
      <w:bookmarkStart w:id="846" w:name="_Toc266790860"/>
      <w:bookmarkStart w:id="847" w:name="_Toc266790989"/>
      <w:bookmarkStart w:id="848" w:name="_Toc266955768"/>
      <w:bookmarkStart w:id="849" w:name="_Toc272313523"/>
      <w:r>
        <w:rPr>
          <w:u w:val="single"/>
        </w:rPr>
        <w:t>Figure 5.25</w:t>
      </w:r>
      <w:r w:rsidR="00C94253">
        <w:rPr>
          <w:u w:val="single"/>
        </w:rPr>
        <w:t>:</w:t>
      </w:r>
      <w:r w:rsidR="00C94253">
        <w:t xml:space="preserve"> Total CO</w:t>
      </w:r>
      <w:r w:rsidR="00C94253">
        <w:rPr>
          <w:vertAlign w:val="subscript"/>
        </w:rPr>
        <w:t>x</w:t>
      </w:r>
      <w:r w:rsidR="00C94253">
        <w:t xml:space="preserve"> selectivity for barium promoted catalysts</w:t>
      </w:r>
      <w:bookmarkEnd w:id="844"/>
      <w:bookmarkEnd w:id="845"/>
      <w:bookmarkEnd w:id="846"/>
      <w:bookmarkEnd w:id="847"/>
      <w:bookmarkEnd w:id="848"/>
      <w:bookmarkEnd w:id="849"/>
    </w:p>
    <w:p w:rsidR="00B52102" w:rsidRPr="00B52102" w:rsidRDefault="00B52102" w:rsidP="00B52102"/>
    <w:p w:rsidR="00C94253" w:rsidRDefault="00C94253" w:rsidP="00C94253">
      <w:pPr>
        <w:jc w:val="center"/>
      </w:pPr>
      <w:r>
        <w:rPr>
          <w:noProof/>
        </w:rPr>
        <w:drawing>
          <wp:anchor distT="0" distB="0" distL="114300" distR="114300" simplePos="0" relativeHeight="251810816" behindDoc="1" locked="0" layoutInCell="1" allowOverlap="1">
            <wp:simplePos x="0" y="0"/>
            <wp:positionH relativeFrom="column">
              <wp:posOffset>609600</wp:posOffset>
            </wp:positionH>
            <wp:positionV relativeFrom="paragraph">
              <wp:posOffset>113665</wp:posOffset>
            </wp:positionV>
            <wp:extent cx="4859655" cy="2743200"/>
            <wp:effectExtent l="19050" t="0" r="17145" b="0"/>
            <wp:wrapTight wrapText="bothSides">
              <wp:wrapPolygon edited="0">
                <wp:start x="-85" y="0"/>
                <wp:lineTo x="-85" y="21600"/>
                <wp:lineTo x="21676" y="21600"/>
                <wp:lineTo x="21676" y="0"/>
                <wp:lineTo x="-85" y="0"/>
              </wp:wrapPolygon>
            </wp:wrapTight>
            <wp:docPr id="8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anchor>
        </w:drawing>
      </w: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963634" w:rsidP="00327EBC">
      <w:pPr>
        <w:pStyle w:val="Caption"/>
      </w:pPr>
      <w:bookmarkStart w:id="850" w:name="_Toc248839699"/>
      <w:bookmarkStart w:id="851" w:name="_Toc248840207"/>
      <w:bookmarkStart w:id="852" w:name="_Toc266790861"/>
      <w:bookmarkStart w:id="853" w:name="_Toc266790990"/>
      <w:bookmarkStart w:id="854" w:name="_Toc266955769"/>
      <w:bookmarkStart w:id="855" w:name="_Toc272313524"/>
      <w:r>
        <w:rPr>
          <w:u w:val="single"/>
        </w:rPr>
        <w:t>Figure 5.26</w:t>
      </w:r>
      <w:r w:rsidR="00C94253">
        <w:rPr>
          <w:u w:val="single"/>
        </w:rPr>
        <w:t>:</w:t>
      </w:r>
      <w:r w:rsidR="00C94253">
        <w:t xml:space="preserve"> Selectivity to the aromatic products for the 1.4% BaMg-V-HTlc</w:t>
      </w:r>
      <w:bookmarkEnd w:id="850"/>
      <w:bookmarkEnd w:id="851"/>
      <w:bookmarkEnd w:id="852"/>
      <w:bookmarkEnd w:id="853"/>
      <w:bookmarkEnd w:id="854"/>
      <w:bookmarkEnd w:id="855"/>
    </w:p>
    <w:p w:rsidR="00C94253" w:rsidRDefault="00C94253" w:rsidP="00C94253"/>
    <w:p w:rsidR="00C94253" w:rsidRPr="00A3204A" w:rsidRDefault="00C94253" w:rsidP="00C94253">
      <w:r>
        <w:t>Products with a carbon number &lt; 8, both alkanes and alkenes, were grouped as “cracked” products and their total selectivity for the different barium promoted catalysts is presented in Figure 5.2</w:t>
      </w:r>
      <w:r w:rsidR="00DE27E7">
        <w:t>7</w:t>
      </w:r>
      <w:r>
        <w:t xml:space="preserve">. At </w:t>
      </w:r>
      <w:r>
        <w:lastRenderedPageBreak/>
        <w:t xml:space="preserve">temperatures lower than 450 </w:t>
      </w:r>
      <w:r>
        <w:sym w:font="Symbol" w:char="F0B0"/>
      </w:r>
      <w:r>
        <w:t xml:space="preserve">C, no clear trend could be observed. However, from 450 </w:t>
      </w:r>
      <w:r>
        <w:sym w:font="Symbol" w:char="F0B0"/>
      </w:r>
      <w:r>
        <w:t xml:space="preserve">C to </w:t>
      </w:r>
      <w:r w:rsidR="000562A9">
        <w:t xml:space="preserve">      </w:t>
      </w:r>
      <w:r>
        <w:t xml:space="preserve">550 </w:t>
      </w:r>
      <w:r>
        <w:sym w:font="Symbol" w:char="F0B0"/>
      </w:r>
      <w:r>
        <w:t xml:space="preserve">C, there was an increase in the selectivity to cracked products. Further, in this temperature range, it was evident that the selectivity increased with increasing barium loading. Surface area studies on the used catalysts showed a decrease in surface area (Table 5.4). </w:t>
      </w:r>
      <w:r w:rsidRPr="00B03E30">
        <w:t>This, together with the grey colour of the used catalyst, suggests that coking mechanisms occurred</w:t>
      </w:r>
      <w:r>
        <w:t xml:space="preserve"> </w:t>
      </w:r>
      <w:r w:rsidR="00D53B67">
        <w:t>[2</w:t>
      </w:r>
      <w:r>
        <w:t>]</w:t>
      </w:r>
      <w:r w:rsidRPr="00B03E30">
        <w:t>. As such, the selectivity to the cracked products is likely to increase as the C8 olefins and C8 aromatics are further converted ultimately to smaller chain compounds and CO</w:t>
      </w:r>
      <w:r w:rsidRPr="00B03E30">
        <w:rPr>
          <w:vertAlign w:val="subscript"/>
        </w:rPr>
        <w:t>x</w:t>
      </w:r>
      <w:r w:rsidRPr="00B03E30">
        <w:t>.</w:t>
      </w:r>
    </w:p>
    <w:p w:rsidR="00C94253" w:rsidRDefault="00C94253" w:rsidP="00C94253">
      <w:pPr>
        <w:jc w:val="center"/>
      </w:pPr>
    </w:p>
    <w:p w:rsidR="00C94253" w:rsidRDefault="00C94253" w:rsidP="00C94253">
      <w:pPr>
        <w:jc w:val="center"/>
      </w:pPr>
      <w:r>
        <w:rPr>
          <w:noProof/>
        </w:rPr>
        <w:drawing>
          <wp:anchor distT="0" distB="0" distL="114300" distR="114300" simplePos="0" relativeHeight="251811840" behindDoc="1" locked="0" layoutInCell="1" allowOverlap="1">
            <wp:simplePos x="0" y="0"/>
            <wp:positionH relativeFrom="column">
              <wp:posOffset>523875</wp:posOffset>
            </wp:positionH>
            <wp:positionV relativeFrom="paragraph">
              <wp:posOffset>19050</wp:posOffset>
            </wp:positionV>
            <wp:extent cx="4859655" cy="2743200"/>
            <wp:effectExtent l="19050" t="0" r="17145" b="0"/>
            <wp:wrapTight wrapText="bothSides">
              <wp:wrapPolygon edited="0">
                <wp:start x="-85" y="0"/>
                <wp:lineTo x="-85" y="21600"/>
                <wp:lineTo x="21676" y="21600"/>
                <wp:lineTo x="21676" y="0"/>
                <wp:lineTo x="-85" y="0"/>
              </wp:wrapPolygon>
            </wp:wrapTight>
            <wp:docPr id="8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anchor>
        </w:drawing>
      </w: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pPr>
    </w:p>
    <w:p w:rsidR="00C94253" w:rsidRDefault="00C94253" w:rsidP="00C94253">
      <w:pPr>
        <w:jc w:val="center"/>
        <w:rPr>
          <w:u w:val="single"/>
        </w:rPr>
      </w:pPr>
    </w:p>
    <w:p w:rsidR="00C94253" w:rsidRDefault="00963634" w:rsidP="00327EBC">
      <w:pPr>
        <w:pStyle w:val="Caption"/>
      </w:pPr>
      <w:bookmarkStart w:id="856" w:name="_Toc248839700"/>
      <w:bookmarkStart w:id="857" w:name="_Toc248840208"/>
      <w:bookmarkStart w:id="858" w:name="_Toc266790862"/>
      <w:bookmarkStart w:id="859" w:name="_Toc266790991"/>
      <w:bookmarkStart w:id="860" w:name="_Toc266955770"/>
      <w:bookmarkStart w:id="861" w:name="_Toc272313525"/>
      <w:r>
        <w:rPr>
          <w:u w:val="single"/>
        </w:rPr>
        <w:t>Figure 5.27</w:t>
      </w:r>
      <w:r w:rsidR="00C94253">
        <w:rPr>
          <w:u w:val="single"/>
        </w:rPr>
        <w:t>:</w:t>
      </w:r>
      <w:r w:rsidR="00C94253">
        <w:t xml:space="preserve"> Selectivity to total “cracked” products for barium promoted catalysts</w:t>
      </w:r>
      <w:bookmarkEnd w:id="856"/>
      <w:bookmarkEnd w:id="857"/>
      <w:bookmarkEnd w:id="858"/>
      <w:bookmarkEnd w:id="859"/>
      <w:bookmarkEnd w:id="860"/>
      <w:bookmarkEnd w:id="861"/>
    </w:p>
    <w:p w:rsidR="00C94253" w:rsidRDefault="00C94253" w:rsidP="00C94253">
      <w:pPr>
        <w:jc w:val="center"/>
      </w:pPr>
    </w:p>
    <w:p w:rsidR="00C94253" w:rsidRDefault="00C94253" w:rsidP="00327EBC">
      <w:pPr>
        <w:pStyle w:val="Caption"/>
      </w:pPr>
      <w:bookmarkStart w:id="862" w:name="_Toc248839348"/>
      <w:bookmarkStart w:id="863" w:name="_Toc248839701"/>
      <w:bookmarkStart w:id="864" w:name="_Toc266790632"/>
      <w:bookmarkStart w:id="865" w:name="_Toc266790863"/>
      <w:bookmarkStart w:id="866" w:name="_Toc266955524"/>
      <w:bookmarkStart w:id="867" w:name="_Toc266955771"/>
      <w:bookmarkStart w:id="868" w:name="_Toc272313526"/>
      <w:r>
        <w:rPr>
          <w:u w:val="single"/>
        </w:rPr>
        <w:t>Table 5.4:</w:t>
      </w:r>
      <w:r>
        <w:t xml:space="preserve"> Surface areas of the used </w:t>
      </w:r>
      <w:r w:rsidR="00A87B13">
        <w:t xml:space="preserve">Ba promoted </w:t>
      </w:r>
      <w:r>
        <w:t>catalysts</w:t>
      </w:r>
      <w:bookmarkEnd w:id="862"/>
      <w:bookmarkEnd w:id="863"/>
      <w:bookmarkEnd w:id="864"/>
      <w:bookmarkEnd w:id="865"/>
      <w:bookmarkEnd w:id="866"/>
      <w:bookmarkEnd w:id="867"/>
      <w:bookmarkEnd w:id="868"/>
    </w:p>
    <w:tbl>
      <w:tblPr>
        <w:tblStyle w:val="LightShading2"/>
        <w:tblW w:w="0" w:type="auto"/>
        <w:jc w:val="center"/>
        <w:tblLook w:val="06A0"/>
      </w:tblPr>
      <w:tblGrid>
        <w:gridCol w:w="2037"/>
        <w:gridCol w:w="2560"/>
      </w:tblGrid>
      <w:tr w:rsidR="00C94253" w:rsidTr="00503A8A">
        <w:trPr>
          <w:cnfStyle w:val="100000000000"/>
          <w:jc w:val="center"/>
        </w:trPr>
        <w:tc>
          <w:tcPr>
            <w:cnfStyle w:val="001000000000"/>
            <w:tcW w:w="0" w:type="auto"/>
          </w:tcPr>
          <w:p w:rsidR="00C94253" w:rsidRDefault="00C94253" w:rsidP="00503A8A">
            <w:pPr>
              <w:jc w:val="center"/>
            </w:pPr>
            <w:r>
              <w:t>CATALYST</w:t>
            </w:r>
          </w:p>
        </w:tc>
        <w:tc>
          <w:tcPr>
            <w:tcW w:w="0" w:type="auto"/>
          </w:tcPr>
          <w:p w:rsidR="00C94253" w:rsidRDefault="00C94253" w:rsidP="00503A8A">
            <w:pPr>
              <w:jc w:val="center"/>
              <w:cnfStyle w:val="100000000000"/>
            </w:pPr>
            <w:r>
              <w:t>SURFACE AREA (m</w:t>
            </w:r>
            <w:r>
              <w:rPr>
                <w:vertAlign w:val="superscript"/>
              </w:rPr>
              <w:t>2</w:t>
            </w:r>
            <w:r>
              <w:t xml:space="preserve">/g) </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0.2% BaMg-V-HTlc</w:t>
            </w:r>
          </w:p>
        </w:tc>
        <w:tc>
          <w:tcPr>
            <w:tcW w:w="0" w:type="auto"/>
          </w:tcPr>
          <w:p w:rsidR="00C94253" w:rsidRDefault="00C94253" w:rsidP="00503A8A">
            <w:pPr>
              <w:jc w:val="center"/>
              <w:cnfStyle w:val="000000000000"/>
            </w:pPr>
            <w:r>
              <w:t>30.2</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0.7% BaMg-V-HTlc</w:t>
            </w:r>
          </w:p>
        </w:tc>
        <w:tc>
          <w:tcPr>
            <w:tcW w:w="0" w:type="auto"/>
          </w:tcPr>
          <w:p w:rsidR="00C94253" w:rsidRDefault="00C94253" w:rsidP="00503A8A">
            <w:pPr>
              <w:jc w:val="center"/>
              <w:cnfStyle w:val="000000000000"/>
            </w:pPr>
            <w:r>
              <w:t>29.8</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1.4% BaMg-V-HTlc</w:t>
            </w:r>
          </w:p>
        </w:tc>
        <w:tc>
          <w:tcPr>
            <w:tcW w:w="0" w:type="auto"/>
          </w:tcPr>
          <w:p w:rsidR="00C94253" w:rsidRDefault="00C94253" w:rsidP="00503A8A">
            <w:pPr>
              <w:jc w:val="center"/>
              <w:cnfStyle w:val="000000000000"/>
            </w:pPr>
            <w:r>
              <w:t>28.4</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6% BaMg-V-HTlc</w:t>
            </w:r>
          </w:p>
        </w:tc>
        <w:tc>
          <w:tcPr>
            <w:tcW w:w="0" w:type="auto"/>
          </w:tcPr>
          <w:p w:rsidR="00C94253" w:rsidRDefault="00C94253" w:rsidP="00503A8A">
            <w:pPr>
              <w:jc w:val="center"/>
              <w:cnfStyle w:val="000000000000"/>
            </w:pPr>
            <w:r>
              <w:t>27.2</w:t>
            </w:r>
          </w:p>
        </w:tc>
      </w:tr>
    </w:tbl>
    <w:p w:rsidR="00C94253" w:rsidRDefault="00C94253" w:rsidP="00C94253"/>
    <w:p w:rsidR="00C94253" w:rsidRDefault="00C94253" w:rsidP="00C94253">
      <w:r>
        <w:lastRenderedPageBreak/>
        <w:t xml:space="preserve">The catalytic results for the barium containing catalysts were compared at constant conversion of </w:t>
      </w:r>
      <w:r w:rsidR="00382D95">
        <w:t xml:space="preserve">   </w:t>
      </w:r>
      <w:r>
        <w:t xml:space="preserve">~ 16% at 450 </w:t>
      </w:r>
      <w:r>
        <w:sym w:font="Symbol" w:char="F0B0"/>
      </w:r>
      <w:r>
        <w:t>C (Figure 5.2</w:t>
      </w:r>
      <w:r w:rsidR="00DE27E7">
        <w:t>8</w:t>
      </w:r>
      <w:r>
        <w:t>). The 0.2% and 0.7% BaMg-V-HTlc was found to give marginally higher selectivities to the total octane isomers than the Mg-V-HTlc, but these decreased with an increase in barium loading. The 1.4% barium promoted catalyst gave the highest total selectivity to the C8 aromatics, however, all barium promoted catalysts were found to less selective to total aromatics than the Mg-V-HTlc. The total selectivity to CO</w:t>
      </w:r>
      <w:r>
        <w:rPr>
          <w:vertAlign w:val="subscript"/>
        </w:rPr>
        <w:t>x</w:t>
      </w:r>
      <w:r>
        <w:t xml:space="preserve"> was found to be significantly affected by the barium loading, with the lowest selectivity obtained over the unpromoted Mg-V-HTlc and the highest over the 6% BaMg-V-HTlc. This may be tentatively related to the acidity of the catalyst, which was found to decrease with increasing barium loading.  The total yield to the cracked products was found to increase with increasing barium loading, while the reverse trend was observed for the total diene selectivity – dienes being mainly 1.3-octadiene and a smaller contribution from cyclooctadiene.</w:t>
      </w:r>
    </w:p>
    <w:p w:rsidR="00B52102" w:rsidRDefault="00B52102" w:rsidP="00C94253"/>
    <w:p w:rsidR="00C94253" w:rsidRPr="003A2BE2" w:rsidRDefault="00C94253" w:rsidP="00C94253">
      <w:r>
        <w:rPr>
          <w:noProof/>
        </w:rPr>
        <w:drawing>
          <wp:anchor distT="0" distB="0" distL="114300" distR="114300" simplePos="0" relativeHeight="251812864" behindDoc="1" locked="0" layoutInCell="1" allowOverlap="1">
            <wp:simplePos x="0" y="0"/>
            <wp:positionH relativeFrom="column">
              <wp:posOffset>281940</wp:posOffset>
            </wp:positionH>
            <wp:positionV relativeFrom="paragraph">
              <wp:posOffset>165735</wp:posOffset>
            </wp:positionV>
            <wp:extent cx="5306060" cy="2699385"/>
            <wp:effectExtent l="19050" t="0" r="27940" b="5715"/>
            <wp:wrapTight wrapText="bothSides">
              <wp:wrapPolygon edited="0">
                <wp:start x="-78" y="0"/>
                <wp:lineTo x="-78" y="21646"/>
                <wp:lineTo x="21714" y="21646"/>
                <wp:lineTo x="21714" y="0"/>
                <wp:lineTo x="-78" y="0"/>
              </wp:wrapPolygon>
            </wp:wrapTight>
            <wp:docPr id="8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anchor>
        </w:drawing>
      </w:r>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Pr="0055401F" w:rsidRDefault="00C94253" w:rsidP="00C94253"/>
    <w:p w:rsidR="00C94253" w:rsidRDefault="00C94253" w:rsidP="00C94253">
      <w:pPr>
        <w:jc w:val="center"/>
      </w:pPr>
    </w:p>
    <w:p w:rsidR="00C94253" w:rsidRDefault="00963634" w:rsidP="00327EBC">
      <w:pPr>
        <w:pStyle w:val="Caption"/>
      </w:pPr>
      <w:bookmarkStart w:id="869" w:name="_Toc248839702"/>
      <w:bookmarkStart w:id="870" w:name="_Toc248840210"/>
      <w:bookmarkStart w:id="871" w:name="_Toc266790864"/>
      <w:bookmarkStart w:id="872" w:name="_Toc266790993"/>
      <w:bookmarkStart w:id="873" w:name="_Toc266955772"/>
      <w:bookmarkStart w:id="874" w:name="_Toc272313527"/>
      <w:r>
        <w:rPr>
          <w:u w:val="single"/>
        </w:rPr>
        <w:t>Figure 5.28</w:t>
      </w:r>
      <w:r w:rsidR="00C94253">
        <w:rPr>
          <w:u w:val="single"/>
        </w:rPr>
        <w:t>:</w:t>
      </w:r>
      <w:r w:rsidR="00C94253">
        <w:t xml:space="preserve"> Comparison of results at ~ 16% conversion and 450 </w:t>
      </w:r>
      <w:r w:rsidR="00C94253">
        <w:sym w:font="Symbol" w:char="F0B0"/>
      </w:r>
      <w:r w:rsidR="00C94253">
        <w:t>C</w:t>
      </w:r>
      <w:bookmarkEnd w:id="869"/>
      <w:bookmarkEnd w:id="870"/>
      <w:bookmarkEnd w:id="871"/>
      <w:bookmarkEnd w:id="872"/>
      <w:bookmarkEnd w:id="873"/>
      <w:bookmarkEnd w:id="874"/>
    </w:p>
    <w:p w:rsidR="00C94253" w:rsidRDefault="00C94253" w:rsidP="00C94253"/>
    <w:p w:rsidR="00B52102" w:rsidRDefault="00B52102" w:rsidP="00C94253"/>
    <w:p w:rsidR="00C94253" w:rsidRDefault="002563A6" w:rsidP="0039674C">
      <w:pPr>
        <w:pStyle w:val="Heading2"/>
      </w:pPr>
      <w:bookmarkStart w:id="875" w:name="_Toc266960833"/>
      <w:r>
        <w:lastRenderedPageBreak/>
        <w:t>5.6</w:t>
      </w:r>
      <w:r w:rsidR="00C94253">
        <w:t xml:space="preserve">. </w:t>
      </w:r>
      <w:r w:rsidR="005A23EF">
        <w:t xml:space="preserve">Catalytic </w:t>
      </w:r>
      <w:r w:rsidR="00853EA6">
        <w:t>r</w:t>
      </w:r>
      <w:r w:rsidR="005A23EF">
        <w:t xml:space="preserve">esults for the </w:t>
      </w:r>
      <w:r w:rsidR="00853EA6">
        <w:t>c</w:t>
      </w:r>
      <w:r w:rsidR="005A23EF">
        <w:t xml:space="preserve">esium </w:t>
      </w:r>
      <w:r w:rsidR="00853EA6">
        <w:t>p</w:t>
      </w:r>
      <w:r w:rsidR="005A23EF">
        <w:t xml:space="preserve">romoted </w:t>
      </w:r>
      <w:r w:rsidR="00853EA6">
        <w:t>c</w:t>
      </w:r>
      <w:r w:rsidR="005A23EF">
        <w:t>atalysts</w:t>
      </w:r>
      <w:bookmarkEnd w:id="875"/>
    </w:p>
    <w:p w:rsidR="00C94253" w:rsidRDefault="00C94253" w:rsidP="00C94253"/>
    <w:p w:rsidR="00C94253" w:rsidRDefault="00C94253" w:rsidP="00C94253">
      <w:r>
        <w:t>The cesium promoted catalysts was also tested using a fuel-air ratio of 15% octane in air and a contact time of 0.5 s.</w:t>
      </w:r>
    </w:p>
    <w:p w:rsidR="00C94253" w:rsidRDefault="00C94253" w:rsidP="00C94253"/>
    <w:p w:rsidR="00C94253" w:rsidRDefault="00C94253" w:rsidP="00C94253">
      <w:r>
        <w:t xml:space="preserve">The conversion for all catalysts was found to increase from 300 </w:t>
      </w:r>
      <w:r>
        <w:sym w:font="Symbol" w:char="F0B0"/>
      </w:r>
      <w:r>
        <w:t xml:space="preserve">C to 500 </w:t>
      </w:r>
      <w:r>
        <w:sym w:font="Symbol" w:char="F0B0"/>
      </w:r>
      <w:r>
        <w:t xml:space="preserve">C, following which a slight decrease was observed at 550 </w:t>
      </w:r>
      <w:r>
        <w:sym w:font="Symbol" w:char="F0B0"/>
      </w:r>
      <w:r>
        <w:t>C (Figure 5.2</w:t>
      </w:r>
      <w:r w:rsidR="00342A28">
        <w:t>9</w:t>
      </w:r>
      <w:r>
        <w:t xml:space="preserve">). In general, as the cesium loading was increased from 0.4% to 0.9%, conversion increased at all temperatures. However, a further increase in loading to 1.9% resulted in a decrease in conversion, such that the 1.9% CsMg-V-HTlc was found to have the lowest conversions between 300 </w:t>
      </w:r>
      <w:r>
        <w:sym w:font="Symbol" w:char="F0B0"/>
      </w:r>
      <w:r>
        <w:t xml:space="preserve">C – 550 </w:t>
      </w:r>
      <w:r>
        <w:sym w:font="Symbol" w:char="F0B0"/>
      </w:r>
      <w:r>
        <w:t xml:space="preserve">C. Comparing the data to the Mg-V-HTlc shows that all the promoted catalysts have a similar conversion to the unpromoted catalyst at temperatures up to 400 </w:t>
      </w:r>
      <w:r>
        <w:sym w:font="Symbol" w:char="F0B0"/>
      </w:r>
      <w:r w:rsidR="00F7638C">
        <w:t xml:space="preserve">C. The </w:t>
      </w:r>
      <w:r>
        <w:t xml:space="preserve">Mg-V-HTlc was found to have higher conversions than all promoted samples from 450 </w:t>
      </w:r>
      <w:r>
        <w:sym w:font="Symbol" w:char="F0B0"/>
      </w:r>
      <w:r>
        <w:t xml:space="preserve">C to 550 </w:t>
      </w:r>
      <w:r>
        <w:sym w:font="Symbol" w:char="F0B0"/>
      </w:r>
      <w:r>
        <w:t>C.</w:t>
      </w:r>
    </w:p>
    <w:p w:rsidR="00C94253" w:rsidRDefault="00C94253" w:rsidP="00C94253"/>
    <w:p w:rsidR="00C94253" w:rsidRDefault="00C94253" w:rsidP="00C94253">
      <w:r>
        <w:rPr>
          <w:noProof/>
        </w:rPr>
        <w:drawing>
          <wp:anchor distT="0" distB="0" distL="114300" distR="114300" simplePos="0" relativeHeight="251813888" behindDoc="1" locked="0" layoutInCell="1" allowOverlap="1">
            <wp:simplePos x="0" y="0"/>
            <wp:positionH relativeFrom="column">
              <wp:posOffset>514350</wp:posOffset>
            </wp:positionH>
            <wp:positionV relativeFrom="paragraph">
              <wp:posOffset>38100</wp:posOffset>
            </wp:positionV>
            <wp:extent cx="4859655" cy="2735580"/>
            <wp:effectExtent l="19050" t="0" r="17145" b="7620"/>
            <wp:wrapTight wrapText="bothSides">
              <wp:wrapPolygon edited="0">
                <wp:start x="-85" y="0"/>
                <wp:lineTo x="-85" y="21660"/>
                <wp:lineTo x="21676" y="21660"/>
                <wp:lineTo x="21676" y="0"/>
                <wp:lineTo x="-85" y="0"/>
              </wp:wrapPolygon>
            </wp:wrapTight>
            <wp:docPr id="89"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anchor>
        </w:drawing>
      </w:r>
    </w:p>
    <w:p w:rsidR="00C94253" w:rsidRPr="00166EDE" w:rsidRDefault="00C94253" w:rsidP="00C94253"/>
    <w:p w:rsidR="00C94253" w:rsidRDefault="00C94253" w:rsidP="00C94253">
      <w:pPr>
        <w:jc w:val="center"/>
      </w:pPr>
    </w:p>
    <w:p w:rsidR="00C94253" w:rsidRPr="00175A4B" w:rsidRDefault="00C94253" w:rsidP="00C94253"/>
    <w:p w:rsidR="00C94253" w:rsidRPr="00175A4B" w:rsidRDefault="00C94253" w:rsidP="00C94253"/>
    <w:p w:rsidR="00C94253" w:rsidRPr="00175A4B" w:rsidRDefault="00C94253" w:rsidP="00C94253"/>
    <w:p w:rsidR="00C94253" w:rsidRPr="00175A4B" w:rsidRDefault="00C94253" w:rsidP="00C94253"/>
    <w:p w:rsidR="00C94253" w:rsidRDefault="00C94253" w:rsidP="00C94253"/>
    <w:p w:rsidR="00C94253" w:rsidRDefault="00963634" w:rsidP="00327EBC">
      <w:pPr>
        <w:pStyle w:val="Caption"/>
      </w:pPr>
      <w:bookmarkStart w:id="876" w:name="_Toc248839703"/>
      <w:bookmarkStart w:id="877" w:name="_Toc248840211"/>
      <w:bookmarkStart w:id="878" w:name="_Toc266790865"/>
      <w:bookmarkStart w:id="879" w:name="_Toc266790994"/>
      <w:bookmarkStart w:id="880" w:name="_Toc266955773"/>
      <w:bookmarkStart w:id="881" w:name="_Toc272313528"/>
      <w:r>
        <w:rPr>
          <w:u w:val="single"/>
        </w:rPr>
        <w:t>Figure 5.29</w:t>
      </w:r>
      <w:r w:rsidR="00C94253">
        <w:rPr>
          <w:u w:val="single"/>
        </w:rPr>
        <w:t>:</w:t>
      </w:r>
      <w:r w:rsidR="00C94253">
        <w:t xml:space="preserve"> Comparison of conversion</w:t>
      </w:r>
      <w:r w:rsidR="00A87B13">
        <w:t xml:space="preserve"> of </w:t>
      </w:r>
      <w:r w:rsidR="00A87B13">
        <w:rPr>
          <w:i/>
        </w:rPr>
        <w:t>n</w:t>
      </w:r>
      <w:r w:rsidR="00A87B13">
        <w:t>-octane</w:t>
      </w:r>
      <w:r w:rsidR="00C94253">
        <w:t xml:space="preserve"> for the cesium promoted catalysts</w:t>
      </w:r>
      <w:bookmarkEnd w:id="876"/>
      <w:bookmarkEnd w:id="877"/>
      <w:bookmarkEnd w:id="878"/>
      <w:bookmarkEnd w:id="879"/>
      <w:bookmarkEnd w:id="880"/>
      <w:bookmarkEnd w:id="881"/>
    </w:p>
    <w:p w:rsidR="00C94253" w:rsidRDefault="00C94253" w:rsidP="00C94253"/>
    <w:p w:rsidR="00C94253" w:rsidRDefault="00C94253" w:rsidP="00C94253">
      <w:r>
        <w:lastRenderedPageBreak/>
        <w:t xml:space="preserve">The highest total selectivity to the C8 olefins (1-octene, 2-octene, 3-octene and 4-octene) was found to be the same for all catalysts at 450 </w:t>
      </w:r>
      <w:r>
        <w:sym w:font="Symbol" w:char="F0B0"/>
      </w:r>
      <w:r>
        <w:t>C, following which a decrease was observed with increasing temperature (Figure 5.</w:t>
      </w:r>
      <w:r w:rsidR="00342A28">
        <w:t>30</w:t>
      </w:r>
      <w:r>
        <w:t xml:space="preserve">). The 0.4% and 1.9% cesium loadings improved the selectivity to C8 olefins up to 450 </w:t>
      </w:r>
      <w:r>
        <w:sym w:font="Symbol" w:char="F0B0"/>
      </w:r>
      <w:r>
        <w:t xml:space="preserve">C, when compared to the umpromoted catalyst. This is likely due to the reduced acidity of these samples which promote fast desorption of the olefins. The decrease in selectivity from 500 </w:t>
      </w:r>
      <w:r>
        <w:sym w:font="Symbol" w:char="F0B0"/>
      </w:r>
      <w:r>
        <w:t xml:space="preserve">C to 550 </w:t>
      </w:r>
      <w:r>
        <w:sym w:font="Symbol" w:char="F0B0"/>
      </w:r>
      <w:r>
        <w:t xml:space="preserve">C may be associated with the observed decrease in conversion which suggests catalyst deactivation could be occurring. This was confirmed by the lower surface areas of the used catalysts (Table 5.5); indicative of catalyst coking.  </w:t>
      </w:r>
    </w:p>
    <w:p w:rsidR="00C94253" w:rsidRDefault="00C94253" w:rsidP="00C94253"/>
    <w:p w:rsidR="00C94253" w:rsidRPr="002334AD" w:rsidRDefault="00C94253" w:rsidP="00C94253">
      <w:r>
        <w:t xml:space="preserve">The decrease in olefin selectivity from 450 </w:t>
      </w:r>
      <w:r>
        <w:sym w:font="Symbol" w:char="F0B0"/>
      </w:r>
      <w:r>
        <w:t>C is concomitant with the increase in the CO</w:t>
      </w:r>
      <w:r>
        <w:rPr>
          <w:vertAlign w:val="subscript"/>
        </w:rPr>
        <w:t>x</w:t>
      </w:r>
      <w:r>
        <w:t xml:space="preserve"> selectivity (Figure 5.3</w:t>
      </w:r>
      <w:r w:rsidR="00B13B3B">
        <w:t>1</w:t>
      </w:r>
      <w:r>
        <w:t>). It is likely that the olefins are being converted further to secondary products and carbon oxides. In general, the 0.9% and 1.9% cesium loadings have similar CO</w:t>
      </w:r>
      <w:r>
        <w:rPr>
          <w:vertAlign w:val="subscript"/>
        </w:rPr>
        <w:t>x</w:t>
      </w:r>
      <w:r>
        <w:t xml:space="preserve"> selectivity, whereas the 0.4% CsMg-V-HTlc has lower CO</w:t>
      </w:r>
      <w:r>
        <w:rPr>
          <w:vertAlign w:val="subscript"/>
        </w:rPr>
        <w:t>x</w:t>
      </w:r>
      <w:r>
        <w:t xml:space="preserve"> selectivities at temperatures &lt; 450 </w:t>
      </w:r>
      <w:r>
        <w:sym w:font="Symbol" w:char="F0B0"/>
      </w:r>
      <w:r>
        <w:t>C. All cesium promoted catalysts were, however, found to have higher selectivities to carbon oxides than the Mg-V-HTlc discussed earlier.</w:t>
      </w:r>
    </w:p>
    <w:p w:rsidR="00C94253" w:rsidRPr="00175A4B" w:rsidRDefault="00C94253" w:rsidP="00C94253"/>
    <w:p w:rsidR="00C94253" w:rsidRPr="00175A4B" w:rsidRDefault="00C94253" w:rsidP="00C94253">
      <w:pPr>
        <w:tabs>
          <w:tab w:val="left" w:pos="5190"/>
        </w:tabs>
      </w:pPr>
      <w:r>
        <w:tab/>
      </w:r>
    </w:p>
    <w:p w:rsidR="00C94253" w:rsidRDefault="00C94253" w:rsidP="0039674C">
      <w:pPr>
        <w:pStyle w:val="Heading2"/>
      </w:pPr>
      <w:r>
        <w:rPr>
          <w:noProof/>
        </w:rPr>
        <w:drawing>
          <wp:anchor distT="0" distB="0" distL="114300" distR="114300" simplePos="0" relativeHeight="251814912" behindDoc="1" locked="0" layoutInCell="1" allowOverlap="1">
            <wp:simplePos x="0" y="0"/>
            <wp:positionH relativeFrom="column">
              <wp:posOffset>581025</wp:posOffset>
            </wp:positionH>
            <wp:positionV relativeFrom="paragraph">
              <wp:posOffset>-400050</wp:posOffset>
            </wp:positionV>
            <wp:extent cx="4860290" cy="2743200"/>
            <wp:effectExtent l="19050" t="0" r="16510" b="0"/>
            <wp:wrapTight wrapText="bothSides">
              <wp:wrapPolygon edited="0">
                <wp:start x="-85" y="0"/>
                <wp:lineTo x="-85" y="21600"/>
                <wp:lineTo x="21673" y="21600"/>
                <wp:lineTo x="21673" y="0"/>
                <wp:lineTo x="-85" y="0"/>
              </wp:wrapPolygon>
            </wp:wrapTight>
            <wp:docPr id="90"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anchor>
        </w:drawing>
      </w: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963634" w:rsidP="00327EBC">
      <w:pPr>
        <w:pStyle w:val="Caption"/>
      </w:pPr>
      <w:bookmarkStart w:id="882" w:name="_Toc248839704"/>
      <w:bookmarkStart w:id="883" w:name="_Toc248840212"/>
      <w:bookmarkStart w:id="884" w:name="_Toc266790866"/>
      <w:bookmarkStart w:id="885" w:name="_Toc266790995"/>
      <w:bookmarkStart w:id="886" w:name="_Toc266955774"/>
      <w:bookmarkStart w:id="887" w:name="_Toc272313529"/>
      <w:r>
        <w:rPr>
          <w:u w:val="single"/>
        </w:rPr>
        <w:t>Figure 5.30</w:t>
      </w:r>
      <w:r w:rsidR="00C94253">
        <w:rPr>
          <w:u w:val="single"/>
        </w:rPr>
        <w:t>:</w:t>
      </w:r>
      <w:r w:rsidR="00C94253">
        <w:t xml:space="preserve"> Total C8 olefin selectivity for Cs promoted catalysts</w:t>
      </w:r>
      <w:bookmarkEnd w:id="882"/>
      <w:bookmarkEnd w:id="883"/>
      <w:bookmarkEnd w:id="884"/>
      <w:bookmarkEnd w:id="885"/>
      <w:bookmarkEnd w:id="886"/>
      <w:bookmarkEnd w:id="887"/>
    </w:p>
    <w:p w:rsidR="00C94253" w:rsidRDefault="00C94253" w:rsidP="00C94253">
      <w:pPr>
        <w:jc w:val="center"/>
      </w:pPr>
    </w:p>
    <w:p w:rsidR="00C94253" w:rsidRDefault="00C94253" w:rsidP="00327EBC">
      <w:pPr>
        <w:pStyle w:val="Caption"/>
      </w:pPr>
      <w:bookmarkStart w:id="888" w:name="_Toc248839352"/>
      <w:bookmarkStart w:id="889" w:name="_Toc248839705"/>
      <w:bookmarkStart w:id="890" w:name="_Toc266790636"/>
      <w:bookmarkStart w:id="891" w:name="_Toc266790867"/>
      <w:bookmarkStart w:id="892" w:name="_Toc266955528"/>
      <w:bookmarkStart w:id="893" w:name="_Toc266955775"/>
      <w:bookmarkStart w:id="894" w:name="_Toc272313530"/>
      <w:r>
        <w:rPr>
          <w:u w:val="single"/>
        </w:rPr>
        <w:lastRenderedPageBreak/>
        <w:t>Table 5.5:</w:t>
      </w:r>
      <w:r>
        <w:t xml:space="preserve"> Surface areas of the used Cs promoted catalysts</w:t>
      </w:r>
      <w:bookmarkEnd w:id="888"/>
      <w:bookmarkEnd w:id="889"/>
      <w:bookmarkEnd w:id="890"/>
      <w:bookmarkEnd w:id="891"/>
      <w:bookmarkEnd w:id="892"/>
      <w:bookmarkEnd w:id="893"/>
      <w:bookmarkEnd w:id="894"/>
    </w:p>
    <w:tbl>
      <w:tblPr>
        <w:tblStyle w:val="LightShading2"/>
        <w:tblW w:w="0" w:type="auto"/>
        <w:jc w:val="center"/>
        <w:tblLook w:val="06A0"/>
      </w:tblPr>
      <w:tblGrid>
        <w:gridCol w:w="2025"/>
        <w:gridCol w:w="2560"/>
      </w:tblGrid>
      <w:tr w:rsidR="00C94253" w:rsidTr="00503A8A">
        <w:trPr>
          <w:cnfStyle w:val="100000000000"/>
          <w:jc w:val="center"/>
        </w:trPr>
        <w:tc>
          <w:tcPr>
            <w:cnfStyle w:val="001000000000"/>
            <w:tcW w:w="0" w:type="auto"/>
          </w:tcPr>
          <w:p w:rsidR="00C94253" w:rsidRDefault="00C94253" w:rsidP="00503A8A">
            <w:pPr>
              <w:jc w:val="center"/>
            </w:pPr>
            <w:r>
              <w:t>CATALYST</w:t>
            </w:r>
          </w:p>
        </w:tc>
        <w:tc>
          <w:tcPr>
            <w:tcW w:w="0" w:type="auto"/>
          </w:tcPr>
          <w:p w:rsidR="00C94253" w:rsidRPr="00977244" w:rsidRDefault="00C94253" w:rsidP="00503A8A">
            <w:pPr>
              <w:jc w:val="center"/>
              <w:cnfStyle w:val="100000000000"/>
            </w:pPr>
            <w:r>
              <w:t>SURFACE AREA (m</w:t>
            </w:r>
            <w:r>
              <w:rPr>
                <w:vertAlign w:val="superscript"/>
              </w:rPr>
              <w:t>2</w:t>
            </w:r>
            <w:r>
              <w:t>/g)</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0.4% CsMg-V-HTlc</w:t>
            </w:r>
          </w:p>
        </w:tc>
        <w:tc>
          <w:tcPr>
            <w:tcW w:w="0" w:type="auto"/>
          </w:tcPr>
          <w:p w:rsidR="00C94253" w:rsidRDefault="00C94253" w:rsidP="00503A8A">
            <w:pPr>
              <w:jc w:val="center"/>
              <w:cnfStyle w:val="000000000000"/>
            </w:pPr>
            <w:r>
              <w:t>48.1</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0.9% CsMg-V-HTlc</w:t>
            </w:r>
          </w:p>
        </w:tc>
        <w:tc>
          <w:tcPr>
            <w:tcW w:w="0" w:type="auto"/>
          </w:tcPr>
          <w:p w:rsidR="00C94253" w:rsidRDefault="00C94253" w:rsidP="00503A8A">
            <w:pPr>
              <w:jc w:val="center"/>
              <w:cnfStyle w:val="000000000000"/>
            </w:pPr>
            <w:r>
              <w:t>46.2</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1.9% CsMg-V-HTlc</w:t>
            </w:r>
          </w:p>
        </w:tc>
        <w:tc>
          <w:tcPr>
            <w:tcW w:w="0" w:type="auto"/>
          </w:tcPr>
          <w:p w:rsidR="00C94253" w:rsidRDefault="00C94253" w:rsidP="00503A8A">
            <w:pPr>
              <w:jc w:val="center"/>
              <w:cnfStyle w:val="000000000000"/>
            </w:pPr>
            <w:r>
              <w:t>44.8</w:t>
            </w:r>
          </w:p>
        </w:tc>
      </w:tr>
    </w:tbl>
    <w:p w:rsidR="00C94253" w:rsidRDefault="00C94253" w:rsidP="00C94253">
      <w:pPr>
        <w:jc w:val="center"/>
      </w:pPr>
    </w:p>
    <w:p w:rsidR="00C94253" w:rsidRDefault="00C94253" w:rsidP="00C94253">
      <w:pPr>
        <w:jc w:val="center"/>
      </w:pPr>
      <w:r>
        <w:rPr>
          <w:noProof/>
        </w:rPr>
        <w:drawing>
          <wp:anchor distT="0" distB="0" distL="114300" distR="114300" simplePos="0" relativeHeight="251815936" behindDoc="1" locked="0" layoutInCell="1" allowOverlap="1">
            <wp:simplePos x="0" y="0"/>
            <wp:positionH relativeFrom="column">
              <wp:posOffset>581025</wp:posOffset>
            </wp:positionH>
            <wp:positionV relativeFrom="paragraph">
              <wp:posOffset>90805</wp:posOffset>
            </wp:positionV>
            <wp:extent cx="4859655" cy="2735580"/>
            <wp:effectExtent l="19050" t="0" r="17145" b="7620"/>
            <wp:wrapTight wrapText="bothSides">
              <wp:wrapPolygon edited="0">
                <wp:start x="-85" y="0"/>
                <wp:lineTo x="-85" y="21660"/>
                <wp:lineTo x="21676" y="21660"/>
                <wp:lineTo x="21676" y="0"/>
                <wp:lineTo x="-85" y="0"/>
              </wp:wrapPolygon>
            </wp:wrapTight>
            <wp:docPr id="91"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anchor>
        </w:drawing>
      </w:r>
    </w:p>
    <w:p w:rsidR="00C94253" w:rsidRPr="005121B1" w:rsidRDefault="00C94253" w:rsidP="00C94253"/>
    <w:p w:rsidR="00C94253" w:rsidRPr="005121B1" w:rsidRDefault="00C94253" w:rsidP="00C94253"/>
    <w:p w:rsidR="00C94253" w:rsidRPr="005121B1" w:rsidRDefault="00C94253" w:rsidP="00C94253"/>
    <w:p w:rsidR="00C94253" w:rsidRPr="005121B1" w:rsidRDefault="00C94253" w:rsidP="00C94253"/>
    <w:p w:rsidR="00C94253" w:rsidRPr="005121B1" w:rsidRDefault="00C94253" w:rsidP="00C94253"/>
    <w:p w:rsidR="00C94253" w:rsidRDefault="00C94253" w:rsidP="00C94253"/>
    <w:p w:rsidR="00C94253" w:rsidRDefault="00C94253" w:rsidP="00C94253"/>
    <w:p w:rsidR="00C94253" w:rsidRDefault="00963634" w:rsidP="00327EBC">
      <w:pPr>
        <w:pStyle w:val="Caption"/>
      </w:pPr>
      <w:bookmarkStart w:id="895" w:name="_Toc248839706"/>
      <w:bookmarkStart w:id="896" w:name="_Toc248840214"/>
      <w:bookmarkStart w:id="897" w:name="_Toc266790868"/>
      <w:bookmarkStart w:id="898" w:name="_Toc266790997"/>
      <w:bookmarkStart w:id="899" w:name="_Toc266955776"/>
      <w:bookmarkStart w:id="900" w:name="_Toc272313531"/>
      <w:r>
        <w:rPr>
          <w:u w:val="single"/>
        </w:rPr>
        <w:t>Figure 5.31</w:t>
      </w:r>
      <w:r w:rsidR="00C94253">
        <w:rPr>
          <w:u w:val="single"/>
        </w:rPr>
        <w:t>:</w:t>
      </w:r>
      <w:r w:rsidR="00C94253">
        <w:t xml:space="preserve"> Total CO</w:t>
      </w:r>
      <w:r w:rsidR="00C94253">
        <w:rPr>
          <w:vertAlign w:val="subscript"/>
        </w:rPr>
        <w:t>x</w:t>
      </w:r>
      <w:r w:rsidR="00C94253">
        <w:t xml:space="preserve"> selectivity for cesium promoted catalysts</w:t>
      </w:r>
      <w:bookmarkEnd w:id="895"/>
      <w:bookmarkEnd w:id="896"/>
      <w:bookmarkEnd w:id="897"/>
      <w:bookmarkEnd w:id="898"/>
      <w:bookmarkEnd w:id="899"/>
      <w:bookmarkEnd w:id="900"/>
    </w:p>
    <w:p w:rsidR="00B52102" w:rsidRPr="00B52102" w:rsidRDefault="00B52102" w:rsidP="00B52102"/>
    <w:p w:rsidR="0032055B" w:rsidRDefault="00C94253" w:rsidP="00C877C2">
      <w:r>
        <w:t>The 0.4% and 0.9% cesium loaded catalysts showed the formation of th</w:t>
      </w:r>
      <w:r w:rsidR="00382D95">
        <w:t xml:space="preserve">e ethylbenzene and styrene at </w:t>
      </w:r>
      <w:r>
        <w:t xml:space="preserve">400 </w:t>
      </w:r>
      <w:r>
        <w:sym w:font="Symbol" w:char="F0B0"/>
      </w:r>
      <w:r>
        <w:t>C, whereas no aromatics were observed with the Mg-V-HTlc (</w:t>
      </w:r>
      <w:r w:rsidR="00B13B3B">
        <w:t>F</w:t>
      </w:r>
      <w:r>
        <w:t>igure 5.1</w:t>
      </w:r>
      <w:r w:rsidR="00B13B3B">
        <w:t>8</w:t>
      </w:r>
      <w:r w:rsidRPr="0076020F">
        <w:t>)</w:t>
      </w:r>
      <w:r>
        <w:t xml:space="preserve"> and </w:t>
      </w:r>
      <w:r w:rsidR="00382D95">
        <w:t xml:space="preserve">              </w:t>
      </w:r>
      <w:r>
        <w:t>1.9% CsMg-V-HTlc (Figure 5.3</w:t>
      </w:r>
      <w:r w:rsidR="00B13B3B">
        <w:t>2</w:t>
      </w:r>
      <w:r>
        <w:t xml:space="preserve">) at the same temperature (400 </w:t>
      </w:r>
      <w:r>
        <w:sym w:font="Symbol" w:char="F0B0"/>
      </w:r>
      <w:r>
        <w:t xml:space="preserve">C). The selectivities of the former two catalysts remained higher than the latter up to 450 </w:t>
      </w:r>
      <w:r>
        <w:sym w:font="Symbol" w:char="F0B0"/>
      </w:r>
      <w:r>
        <w:t>C, following which a decline was observed. This is coincident with the increase in CO</w:t>
      </w:r>
      <w:r>
        <w:rPr>
          <w:vertAlign w:val="subscript"/>
        </w:rPr>
        <w:t>x</w:t>
      </w:r>
      <w:r>
        <w:t xml:space="preserve"> formation presented in Figure 5.30. The aromatics are possibly undergoing further oxidation reactions to yield the total oxidation products. The </w:t>
      </w:r>
      <w:r w:rsidR="00382D95">
        <w:t xml:space="preserve">          </w:t>
      </w:r>
      <w:r>
        <w:t xml:space="preserve">1.9% CsMg-V-HTlc gave the lowest selectivity to total aromatic compounds when compared to the unpromoted and the lower Cs loaded catalysts. For the promoted catalysts, the highest selectivity of 7.9% (yield of 1.5%) to styrene (the dominant aromatic compound) was achieved with the </w:t>
      </w:r>
      <w:r w:rsidR="00382D95">
        <w:t xml:space="preserve">         </w:t>
      </w:r>
      <w:r>
        <w:t xml:space="preserve">0.9% CsMg-V-HTlc at 450 </w:t>
      </w:r>
      <w:r>
        <w:sym w:font="Symbol" w:char="F0B0"/>
      </w:r>
      <w:r>
        <w:t xml:space="preserve">C. </w:t>
      </w:r>
      <w:r w:rsidRPr="00DF43C7">
        <w:t xml:space="preserve">The trends observed towards the total aromatic selectivity for the </w:t>
      </w:r>
      <w:r w:rsidRPr="00DF43C7">
        <w:lastRenderedPageBreak/>
        <w:t>promoted catalysts can be related to the acid-base character of the promoted catalysts; the total acidity was found to decrease with increasing cesium loading (Table 4.13). It is therefore expected that the 0.9% CsMg-V-HTlc (with the highest total acidity of the Cs promoted catalysts) would show a higher selectivity to total C8 aromatic compounds as compared to the 1.9% CsMg-V-HTlc (which has the lowest total acidity of the Cs promoted catalysts) – as is indeed observed (Figure 5.3</w:t>
      </w:r>
      <w:r w:rsidR="00B13B3B">
        <w:t>2</w:t>
      </w:r>
      <w:r w:rsidRPr="00DF43C7">
        <w:t>) [7].</w:t>
      </w:r>
    </w:p>
    <w:p w:rsidR="00C94253" w:rsidRDefault="00C94253" w:rsidP="00C94253">
      <w:r>
        <w:rPr>
          <w:noProof/>
        </w:rPr>
        <w:drawing>
          <wp:anchor distT="0" distB="0" distL="114300" distR="114300" simplePos="0" relativeHeight="251816960" behindDoc="1" locked="0" layoutInCell="1" allowOverlap="1">
            <wp:simplePos x="0" y="0"/>
            <wp:positionH relativeFrom="column">
              <wp:posOffset>657225</wp:posOffset>
            </wp:positionH>
            <wp:positionV relativeFrom="paragraph">
              <wp:posOffset>167640</wp:posOffset>
            </wp:positionV>
            <wp:extent cx="4859655" cy="2743200"/>
            <wp:effectExtent l="19050" t="0" r="17145" b="0"/>
            <wp:wrapTight wrapText="bothSides">
              <wp:wrapPolygon edited="0">
                <wp:start x="-85" y="0"/>
                <wp:lineTo x="-85" y="21600"/>
                <wp:lineTo x="21676" y="21600"/>
                <wp:lineTo x="21676" y="0"/>
                <wp:lineTo x="-85" y="0"/>
              </wp:wrapPolygon>
            </wp:wrapTight>
            <wp:docPr id="92"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anchor>
        </w:drawing>
      </w:r>
    </w:p>
    <w:p w:rsidR="00C94253" w:rsidRDefault="00C94253" w:rsidP="00C94253"/>
    <w:p w:rsidR="00C94253" w:rsidRDefault="00C94253" w:rsidP="00C94253"/>
    <w:p w:rsidR="00C94253" w:rsidRPr="00836995" w:rsidRDefault="00C94253" w:rsidP="00C94253"/>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963634" w:rsidP="00327EBC">
      <w:pPr>
        <w:pStyle w:val="Caption"/>
      </w:pPr>
      <w:bookmarkStart w:id="901" w:name="_Toc248839707"/>
      <w:bookmarkStart w:id="902" w:name="_Toc248840215"/>
      <w:bookmarkStart w:id="903" w:name="_Toc266790869"/>
      <w:bookmarkStart w:id="904" w:name="_Toc266790998"/>
      <w:bookmarkStart w:id="905" w:name="_Toc266955777"/>
      <w:bookmarkStart w:id="906" w:name="_Toc272313532"/>
      <w:r>
        <w:rPr>
          <w:u w:val="single"/>
        </w:rPr>
        <w:t>Figure 5.32</w:t>
      </w:r>
      <w:r w:rsidR="00C94253">
        <w:rPr>
          <w:u w:val="single"/>
        </w:rPr>
        <w:t>:</w:t>
      </w:r>
      <w:r w:rsidR="00C94253">
        <w:t xml:space="preserve"> Total selectivity to C8 aromatic compounds for cesium promoted catalysts</w:t>
      </w:r>
      <w:bookmarkEnd w:id="901"/>
      <w:bookmarkEnd w:id="902"/>
      <w:bookmarkEnd w:id="903"/>
      <w:bookmarkEnd w:id="904"/>
      <w:bookmarkEnd w:id="905"/>
      <w:bookmarkEnd w:id="906"/>
    </w:p>
    <w:p w:rsidR="00C94253" w:rsidRDefault="00C94253" w:rsidP="00C94253"/>
    <w:p w:rsidR="00C94253" w:rsidRDefault="00C94253" w:rsidP="00C94253">
      <w:r>
        <w:t>The higher the cesium loading, the higher the selectivity to total cracked products (alkanes and alkenes with carbon number &lt; 8) and this data is presented in Figure 5.3</w:t>
      </w:r>
      <w:r w:rsidR="00B13B3B">
        <w:t>3</w:t>
      </w:r>
      <w:r>
        <w:t>.</w:t>
      </w:r>
    </w:p>
    <w:p w:rsidR="00B52102" w:rsidRDefault="00B52102" w:rsidP="00C94253"/>
    <w:p w:rsidR="00C94253" w:rsidRDefault="00C94253" w:rsidP="00C94253">
      <w:r>
        <w:t xml:space="preserve">The results were then compared using an approximately constant conversion of 16% and a temperature of 450 </w:t>
      </w:r>
      <w:r>
        <w:sym w:font="Symbol" w:char="F0B0"/>
      </w:r>
      <w:r>
        <w:t>C (Figure 5.</w:t>
      </w:r>
      <w:r w:rsidR="00B13B3B">
        <w:t>34</w:t>
      </w:r>
      <w:r>
        <w:t xml:space="preserve">). As regards the total C8 olefin selectivity, marginal increases in selectivity are observed with increasing cesium loading – each promoted catalyst being higher in selectivity than the unpromoted catalyst. This may be tentatively attributed to the decreased acidity of the catalysts with increasing loading. The faster desorption of olefinic species from the catalyst surface implies a higher yield and selectivity to the C8 olefins as compared to the unpromoted </w:t>
      </w:r>
      <w:r>
        <w:lastRenderedPageBreak/>
        <w:t>catalyst; a trend that is indeed observed. Further, if it is argued that the primary products (C8 olefins) undergo further catalytic oxidation to eventually produce the C8 aromatics, it follows that the selectivity to aromatics should decrease with increasing cesium loading; again a trend presented in Figure 5.</w:t>
      </w:r>
      <w:r w:rsidR="00B13B3B">
        <w:t>34</w:t>
      </w:r>
      <w:r>
        <w:t>. The unpromoted catalyst, however, is still the best in that it produces the lowest selectivity to carbon oxides under these comparative conditions. The CO</w:t>
      </w:r>
      <w:r>
        <w:rPr>
          <w:vertAlign w:val="subscript"/>
        </w:rPr>
        <w:t>x</w:t>
      </w:r>
      <w:r>
        <w:t xml:space="preserve"> selectivity is found to increase with increasing Cs loading. Minimal cracked products were observed for the 0.4% </w:t>
      </w:r>
      <w:r w:rsidR="00FC7304">
        <w:t xml:space="preserve">   </w:t>
      </w:r>
      <w:r>
        <w:t>CsMg-V-HTlc, while the selectivity to dienes and those products grouped as “others”, was relatively unaffected by the concentration of cesium on the catalyst.</w:t>
      </w:r>
    </w:p>
    <w:p w:rsidR="00C94253" w:rsidRPr="00AC4288" w:rsidRDefault="00C94253" w:rsidP="00C94253">
      <w:r>
        <w:rPr>
          <w:noProof/>
        </w:rPr>
        <w:drawing>
          <wp:anchor distT="0" distB="0" distL="114300" distR="114300" simplePos="0" relativeHeight="251817984" behindDoc="1" locked="0" layoutInCell="1" allowOverlap="1">
            <wp:simplePos x="0" y="0"/>
            <wp:positionH relativeFrom="column">
              <wp:posOffset>615315</wp:posOffset>
            </wp:positionH>
            <wp:positionV relativeFrom="paragraph">
              <wp:posOffset>8255</wp:posOffset>
            </wp:positionV>
            <wp:extent cx="4859655" cy="2419350"/>
            <wp:effectExtent l="19050" t="0" r="17145" b="0"/>
            <wp:wrapTight wrapText="bothSides">
              <wp:wrapPolygon edited="0">
                <wp:start x="-85" y="0"/>
                <wp:lineTo x="-85" y="21600"/>
                <wp:lineTo x="21676" y="21600"/>
                <wp:lineTo x="21676" y="0"/>
                <wp:lineTo x="-85" y="0"/>
              </wp:wrapPolygon>
            </wp:wrapTight>
            <wp:docPr id="93"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anchor>
        </w:drawing>
      </w:r>
    </w:p>
    <w:p w:rsidR="00C94253" w:rsidRDefault="00C94253" w:rsidP="00C94253"/>
    <w:p w:rsidR="00C94253" w:rsidRDefault="00C94253" w:rsidP="00C94253"/>
    <w:p w:rsidR="00C94253" w:rsidRPr="00863F7E" w:rsidRDefault="00C94253" w:rsidP="00C94253"/>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963634" w:rsidP="00327EBC">
      <w:pPr>
        <w:pStyle w:val="Caption"/>
      </w:pPr>
      <w:bookmarkStart w:id="907" w:name="_Toc248839708"/>
      <w:bookmarkStart w:id="908" w:name="_Toc248840216"/>
      <w:bookmarkStart w:id="909" w:name="_Toc266790870"/>
      <w:bookmarkStart w:id="910" w:name="_Toc266790999"/>
      <w:bookmarkStart w:id="911" w:name="_Toc266955778"/>
      <w:bookmarkStart w:id="912" w:name="_Toc272313533"/>
      <w:r>
        <w:rPr>
          <w:u w:val="single"/>
        </w:rPr>
        <w:t>Figure 5.33</w:t>
      </w:r>
      <w:r w:rsidR="00C94253">
        <w:rPr>
          <w:u w:val="single"/>
        </w:rPr>
        <w:t>:</w:t>
      </w:r>
      <w:r w:rsidR="00C94253">
        <w:t xml:space="preserve"> Selectivity to the total cracked products for Cs promoted catalysts</w:t>
      </w:r>
      <w:bookmarkEnd w:id="907"/>
      <w:bookmarkEnd w:id="908"/>
      <w:bookmarkEnd w:id="909"/>
      <w:bookmarkEnd w:id="910"/>
      <w:bookmarkEnd w:id="911"/>
      <w:bookmarkEnd w:id="912"/>
    </w:p>
    <w:p w:rsidR="00C94253" w:rsidRDefault="0036604F" w:rsidP="00C94253">
      <w:pPr>
        <w:jc w:val="center"/>
      </w:pPr>
      <w:r>
        <w:rPr>
          <w:noProof/>
        </w:rPr>
        <w:drawing>
          <wp:anchor distT="0" distB="0" distL="114300" distR="114300" simplePos="0" relativeHeight="251819008" behindDoc="1" locked="0" layoutInCell="1" allowOverlap="1">
            <wp:simplePos x="0" y="0"/>
            <wp:positionH relativeFrom="column">
              <wp:posOffset>567690</wp:posOffset>
            </wp:positionH>
            <wp:positionV relativeFrom="paragraph">
              <wp:posOffset>100965</wp:posOffset>
            </wp:positionV>
            <wp:extent cx="4859655" cy="2381250"/>
            <wp:effectExtent l="19050" t="0" r="17145" b="0"/>
            <wp:wrapTight wrapText="bothSides">
              <wp:wrapPolygon edited="0">
                <wp:start x="-85" y="0"/>
                <wp:lineTo x="-85" y="21600"/>
                <wp:lineTo x="21676" y="21600"/>
                <wp:lineTo x="21676" y="0"/>
                <wp:lineTo x="-85" y="0"/>
              </wp:wrapPolygon>
            </wp:wrapTight>
            <wp:docPr id="94"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anchor>
        </w:drawing>
      </w:r>
    </w:p>
    <w:p w:rsidR="00C94253" w:rsidRDefault="00C94253" w:rsidP="00C94253">
      <w:pPr>
        <w:jc w:val="center"/>
      </w:pPr>
    </w:p>
    <w:p w:rsidR="00C94253" w:rsidRDefault="00C94253" w:rsidP="00C94253"/>
    <w:p w:rsidR="00C94253" w:rsidRDefault="00C94253" w:rsidP="00C94253"/>
    <w:p w:rsidR="00C94253" w:rsidRPr="00E2724C" w:rsidRDefault="00C94253" w:rsidP="00C94253"/>
    <w:p w:rsidR="00C94253" w:rsidRPr="00E2724C" w:rsidRDefault="00C94253" w:rsidP="00C94253"/>
    <w:p w:rsidR="00C94253" w:rsidRDefault="00C94253" w:rsidP="00C94253">
      <w:pPr>
        <w:rPr>
          <w:u w:val="single"/>
        </w:rPr>
      </w:pPr>
    </w:p>
    <w:p w:rsidR="00C94253" w:rsidRDefault="00963634" w:rsidP="00327EBC">
      <w:pPr>
        <w:pStyle w:val="Caption"/>
      </w:pPr>
      <w:bookmarkStart w:id="913" w:name="_Toc248839709"/>
      <w:bookmarkStart w:id="914" w:name="_Toc248840217"/>
      <w:bookmarkStart w:id="915" w:name="_Toc266790871"/>
      <w:bookmarkStart w:id="916" w:name="_Toc266791000"/>
      <w:bookmarkStart w:id="917" w:name="_Toc266955779"/>
      <w:bookmarkStart w:id="918" w:name="_Toc272313534"/>
      <w:r>
        <w:rPr>
          <w:u w:val="single"/>
        </w:rPr>
        <w:t>Figure 5.34</w:t>
      </w:r>
      <w:r w:rsidR="00C94253">
        <w:rPr>
          <w:u w:val="single"/>
        </w:rPr>
        <w:t>:</w:t>
      </w:r>
      <w:r w:rsidR="00C94253">
        <w:t xml:space="preserve"> Comparison of selectivity at 450 </w:t>
      </w:r>
      <w:r w:rsidR="00C94253">
        <w:sym w:font="Symbol" w:char="F0B0"/>
      </w:r>
      <w:r w:rsidR="00C94253">
        <w:t>C and ~ 16% conversion</w:t>
      </w:r>
      <w:bookmarkEnd w:id="913"/>
      <w:bookmarkEnd w:id="914"/>
      <w:bookmarkEnd w:id="915"/>
      <w:bookmarkEnd w:id="916"/>
      <w:bookmarkEnd w:id="917"/>
      <w:bookmarkEnd w:id="918"/>
    </w:p>
    <w:p w:rsidR="00C94253" w:rsidRDefault="00F7638C" w:rsidP="0039674C">
      <w:pPr>
        <w:pStyle w:val="Heading2"/>
      </w:pPr>
      <w:bookmarkStart w:id="919" w:name="_Toc266960834"/>
      <w:r>
        <w:lastRenderedPageBreak/>
        <w:t>5.7</w:t>
      </w:r>
      <w:r w:rsidR="00C94253">
        <w:t xml:space="preserve">. </w:t>
      </w:r>
      <w:r w:rsidR="005A23EF">
        <w:t xml:space="preserve">Catalytic </w:t>
      </w:r>
      <w:r w:rsidR="00853EA6">
        <w:t>r</w:t>
      </w:r>
      <w:r w:rsidR="005A23EF">
        <w:t xml:space="preserve">esults for the </w:t>
      </w:r>
      <w:r w:rsidR="00853EA6">
        <w:t>b</w:t>
      </w:r>
      <w:r w:rsidR="005A23EF">
        <w:t xml:space="preserve">oron </w:t>
      </w:r>
      <w:r w:rsidR="00853EA6">
        <w:t>p</w:t>
      </w:r>
      <w:r w:rsidR="005A23EF">
        <w:t xml:space="preserve">romoted </w:t>
      </w:r>
      <w:r w:rsidR="00853EA6">
        <w:t>c</w:t>
      </w:r>
      <w:r w:rsidR="005A23EF">
        <w:t>atalysts</w:t>
      </w:r>
      <w:bookmarkEnd w:id="919"/>
    </w:p>
    <w:p w:rsidR="00C94253" w:rsidRDefault="00C94253" w:rsidP="00C94253"/>
    <w:p w:rsidR="00C94253" w:rsidRDefault="00C94253" w:rsidP="00C94253">
      <w:r>
        <w:t xml:space="preserve">The activity and selectivity to different products of the boron promoted catalysts at 15% octane in air and a contact time of 0.5 s will be presented in the sections that follow. </w:t>
      </w:r>
    </w:p>
    <w:p w:rsidR="00C94253" w:rsidRDefault="00C94253" w:rsidP="00C94253"/>
    <w:p w:rsidR="00C94253" w:rsidRDefault="00C94253" w:rsidP="00C94253">
      <w:r>
        <w:t xml:space="preserve">The boron promoted catalysts showed an increase in conversion up to 450 </w:t>
      </w:r>
      <w:r>
        <w:sym w:font="Symbol" w:char="F0B0"/>
      </w:r>
      <w:r>
        <w:t>C, following which a decrease was observed with increasing temperature (Figure 5.3</w:t>
      </w:r>
      <w:r w:rsidR="00A14CDF">
        <w:t>5</w:t>
      </w:r>
      <w:r>
        <w:t>). As the boron loading was increased to 0.3%, conversion was found to increase. However, a further increase in the boron loading to 0.6% gave conversions that were lower than that observed for both the 0.1% and 0.3% boron promoted catalysts. At 400</w:t>
      </w:r>
      <w:r w:rsidR="00FF334C">
        <w:t xml:space="preserve"> </w:t>
      </w:r>
      <w:r>
        <w:sym w:font="Symbol" w:char="F0B0"/>
      </w:r>
      <w:r>
        <w:t xml:space="preserve">C, all boron promoted catalysts gave higher conversion than the unpromoted catalyst. It appears therefore, that the presence of this dopant lowers the activation energy for the formation of the primary products. At 450 </w:t>
      </w:r>
      <w:r>
        <w:sym w:font="Symbol" w:char="F0B0"/>
      </w:r>
      <w:r>
        <w:t xml:space="preserve">C, each promoted catalyst produces its highest conversion but catalyst deactivation occurs with an increase in temperature. </w:t>
      </w:r>
    </w:p>
    <w:p w:rsidR="0036604F" w:rsidRDefault="0036604F" w:rsidP="00C94253"/>
    <w:p w:rsidR="00C94253" w:rsidRDefault="00C94253" w:rsidP="00C94253">
      <w:r>
        <w:rPr>
          <w:noProof/>
        </w:rPr>
        <w:drawing>
          <wp:anchor distT="0" distB="0" distL="114300" distR="114300" simplePos="0" relativeHeight="251820032" behindDoc="1" locked="0" layoutInCell="1" allowOverlap="1">
            <wp:simplePos x="0" y="0"/>
            <wp:positionH relativeFrom="column">
              <wp:posOffset>559435</wp:posOffset>
            </wp:positionH>
            <wp:positionV relativeFrom="paragraph">
              <wp:posOffset>75565</wp:posOffset>
            </wp:positionV>
            <wp:extent cx="4860290" cy="2743200"/>
            <wp:effectExtent l="19050" t="0" r="16510" b="0"/>
            <wp:wrapTight wrapText="bothSides">
              <wp:wrapPolygon edited="0">
                <wp:start x="-85" y="0"/>
                <wp:lineTo x="-85" y="21600"/>
                <wp:lineTo x="21673" y="21600"/>
                <wp:lineTo x="21673" y="0"/>
                <wp:lineTo x="-85" y="0"/>
              </wp:wrapPolygon>
            </wp:wrapTight>
            <wp:docPr id="95"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anchor>
        </w:drawing>
      </w:r>
    </w:p>
    <w:p w:rsidR="00C94253" w:rsidRDefault="00C94253" w:rsidP="00C94253"/>
    <w:p w:rsidR="00C94253" w:rsidRPr="00E362C8" w:rsidRDefault="00C94253" w:rsidP="00C94253"/>
    <w:p w:rsidR="00C94253" w:rsidRPr="00E362C8" w:rsidRDefault="00C94253" w:rsidP="00C94253"/>
    <w:p w:rsidR="00C94253" w:rsidRPr="00E362C8" w:rsidRDefault="00C94253" w:rsidP="00C94253"/>
    <w:p w:rsidR="00C94253" w:rsidRPr="00E362C8" w:rsidRDefault="00C94253" w:rsidP="00C94253"/>
    <w:p w:rsidR="00C94253" w:rsidRPr="00E362C8" w:rsidRDefault="00C94253" w:rsidP="00C94253"/>
    <w:p w:rsidR="00C94253" w:rsidRDefault="00C94253" w:rsidP="00C94253"/>
    <w:p w:rsidR="00C94253" w:rsidRPr="00A87B13" w:rsidRDefault="00963634" w:rsidP="00327EBC">
      <w:pPr>
        <w:pStyle w:val="Caption"/>
      </w:pPr>
      <w:bookmarkStart w:id="920" w:name="_Toc248839710"/>
      <w:bookmarkStart w:id="921" w:name="_Toc248840218"/>
      <w:bookmarkStart w:id="922" w:name="_Toc266790872"/>
      <w:bookmarkStart w:id="923" w:name="_Toc266791001"/>
      <w:bookmarkStart w:id="924" w:name="_Toc266955780"/>
      <w:bookmarkStart w:id="925" w:name="_Toc272313535"/>
      <w:r>
        <w:rPr>
          <w:u w:val="single"/>
        </w:rPr>
        <w:t>Figure 5.35</w:t>
      </w:r>
      <w:r w:rsidR="00C94253">
        <w:rPr>
          <w:u w:val="single"/>
        </w:rPr>
        <w:t>:</w:t>
      </w:r>
      <w:r w:rsidR="00C94253">
        <w:t xml:space="preserve"> Effect of boron loading on conversion</w:t>
      </w:r>
      <w:bookmarkEnd w:id="920"/>
      <w:bookmarkEnd w:id="921"/>
      <w:bookmarkEnd w:id="922"/>
      <w:bookmarkEnd w:id="923"/>
      <w:bookmarkEnd w:id="924"/>
      <w:r w:rsidR="00A87B13">
        <w:t xml:space="preserve"> of </w:t>
      </w:r>
      <w:r w:rsidR="00A87B13">
        <w:rPr>
          <w:i/>
        </w:rPr>
        <w:t>n</w:t>
      </w:r>
      <w:r w:rsidR="00A87B13">
        <w:t>-octane</w:t>
      </w:r>
      <w:bookmarkEnd w:id="925"/>
    </w:p>
    <w:p w:rsidR="00C94253" w:rsidRDefault="00C94253" w:rsidP="00C94253"/>
    <w:p w:rsidR="00C94253" w:rsidRDefault="00C94253" w:rsidP="00C94253">
      <w:r>
        <w:lastRenderedPageBreak/>
        <w:t>The C8 olefins observed were again 1-octene through to 4-octene, as seen for all other catalytic data presented thus far. The 0.1% and 0.3% BMg-V-HTlc gave higher selectivities than the unpromoted catalyst, while the 0.58% BMg-V-HTlc was found to be similar to Mg-V-HTlc in this temperature range (Figure 5.3</w:t>
      </w:r>
      <w:r w:rsidR="00A14CDF">
        <w:t>6</w:t>
      </w:r>
      <w:r>
        <w:t xml:space="preserve">). The selectivity of each promoted catalyst then decreases with increasing temperature, whereas that for the Mg-V-HTlc, increases. </w:t>
      </w:r>
    </w:p>
    <w:p w:rsidR="0036604F" w:rsidRDefault="0036604F" w:rsidP="00C94253"/>
    <w:p w:rsidR="00C94253" w:rsidRPr="00CE4624" w:rsidRDefault="00C94253" w:rsidP="00C94253">
      <w:r>
        <w:rPr>
          <w:noProof/>
        </w:rPr>
        <w:drawing>
          <wp:anchor distT="0" distB="0" distL="114300" distR="114300" simplePos="0" relativeHeight="251821056" behindDoc="1" locked="0" layoutInCell="1" allowOverlap="1">
            <wp:simplePos x="0" y="0"/>
            <wp:positionH relativeFrom="column">
              <wp:posOffset>495300</wp:posOffset>
            </wp:positionH>
            <wp:positionV relativeFrom="paragraph">
              <wp:posOffset>57785</wp:posOffset>
            </wp:positionV>
            <wp:extent cx="4859655" cy="2743200"/>
            <wp:effectExtent l="19050" t="0" r="17145" b="0"/>
            <wp:wrapTight wrapText="bothSides">
              <wp:wrapPolygon edited="0">
                <wp:start x="-85" y="0"/>
                <wp:lineTo x="-85" y="21600"/>
                <wp:lineTo x="21676" y="21600"/>
                <wp:lineTo x="21676" y="0"/>
                <wp:lineTo x="-85" y="0"/>
              </wp:wrapPolygon>
            </wp:wrapTight>
            <wp:docPr id="96"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anchor>
        </w:drawing>
      </w:r>
    </w:p>
    <w:p w:rsidR="00C94253" w:rsidRDefault="00C94253" w:rsidP="00C94253"/>
    <w:p w:rsidR="00C94253" w:rsidRDefault="00C94253" w:rsidP="00C94253"/>
    <w:p w:rsidR="00C94253" w:rsidRDefault="00C94253" w:rsidP="00C94253">
      <w:pPr>
        <w:jc w:val="center"/>
      </w:pPr>
    </w:p>
    <w:p w:rsidR="00C94253" w:rsidRPr="00CE4624" w:rsidRDefault="00C94253" w:rsidP="00C94253"/>
    <w:p w:rsidR="00C94253" w:rsidRPr="00CE4624" w:rsidRDefault="00C94253" w:rsidP="00C94253"/>
    <w:p w:rsidR="00C94253" w:rsidRPr="00CE4624" w:rsidRDefault="00C94253" w:rsidP="00C94253"/>
    <w:p w:rsidR="00C94253" w:rsidRDefault="00C94253" w:rsidP="00C94253"/>
    <w:p w:rsidR="00C94253" w:rsidRDefault="00963634" w:rsidP="00327EBC">
      <w:pPr>
        <w:pStyle w:val="Caption"/>
      </w:pPr>
      <w:bookmarkStart w:id="926" w:name="_Toc248839711"/>
      <w:bookmarkStart w:id="927" w:name="_Toc248840219"/>
      <w:bookmarkStart w:id="928" w:name="_Toc266790873"/>
      <w:bookmarkStart w:id="929" w:name="_Toc266791002"/>
      <w:bookmarkStart w:id="930" w:name="_Toc266955781"/>
      <w:bookmarkStart w:id="931" w:name="_Toc272313536"/>
      <w:r>
        <w:rPr>
          <w:u w:val="single"/>
        </w:rPr>
        <w:t>Figure 5.36</w:t>
      </w:r>
      <w:r w:rsidR="00C94253">
        <w:rPr>
          <w:u w:val="single"/>
        </w:rPr>
        <w:t>:</w:t>
      </w:r>
      <w:r w:rsidR="00A87B13">
        <w:t xml:space="preserve"> Selectivity to total C8 ole</w:t>
      </w:r>
      <w:r w:rsidR="00C94253">
        <w:t>fi</w:t>
      </w:r>
      <w:r w:rsidR="00A87B13">
        <w:t>ni</w:t>
      </w:r>
      <w:r w:rsidR="00C94253">
        <w:t>c species for boron promoted catalysts</w:t>
      </w:r>
      <w:bookmarkEnd w:id="926"/>
      <w:bookmarkEnd w:id="927"/>
      <w:bookmarkEnd w:id="928"/>
      <w:bookmarkEnd w:id="929"/>
      <w:bookmarkEnd w:id="930"/>
      <w:bookmarkEnd w:id="931"/>
    </w:p>
    <w:p w:rsidR="0036604F" w:rsidRPr="0036604F" w:rsidRDefault="0036604F" w:rsidP="0036604F"/>
    <w:p w:rsidR="00C94253" w:rsidRDefault="00C94253" w:rsidP="00C94253">
      <w:r>
        <w:t xml:space="preserve">The addition of boron to the Mg-V-HTlc, succeeded in producing catalysts that gave ethylbenzene and styrene at 350 </w:t>
      </w:r>
      <w:r>
        <w:sym w:font="Symbol" w:char="F0B0"/>
      </w:r>
      <w:r>
        <w:t xml:space="preserve">C, as opposed to 450 </w:t>
      </w:r>
      <w:r>
        <w:sym w:font="Symbol" w:char="F0B0"/>
      </w:r>
      <w:r>
        <w:t>C for the unpromoted catalyst (Figure 5.3</w:t>
      </w:r>
      <w:r w:rsidR="00A14CDF">
        <w:t>7</w:t>
      </w:r>
      <w:r>
        <w:t>). This alone is desirable, as a reduction in operating temperatures for a catalytic system is more cost efficient. The selectivities in question then decrease with a further increase in temperature and this corresponds to an increase in the CO</w:t>
      </w:r>
      <w:r>
        <w:rPr>
          <w:vertAlign w:val="subscript"/>
        </w:rPr>
        <w:t>x</w:t>
      </w:r>
      <w:r>
        <w:t xml:space="preserve"> selectivity in the same temperature range (Figure 5.3</w:t>
      </w:r>
      <w:r w:rsidR="00A14CDF">
        <w:t>8</w:t>
      </w:r>
      <w:r>
        <w:t>). The observations in terms of selectivity, together with the conversion trends presented earlier (Figure 5.3</w:t>
      </w:r>
      <w:r w:rsidR="00A14CDF">
        <w:t>5</w:t>
      </w:r>
      <w:r>
        <w:t xml:space="preserve">) suggest that the catalysts activities are decreasing. This may be due to the formation of carbon deposits on the surface of the catalyst which block the active sites needed for conversion to occur. Surface area measurements of the used catalysts (Table 5.6) show a decrease in area of the used catalysts, as compared to the precursor loaded in the reactor, and is likely the reason for the decrease in </w:t>
      </w:r>
      <w:r>
        <w:lastRenderedPageBreak/>
        <w:t xml:space="preserve">conversion. The highest total aromatic selectivity (15.9%) is achieved at 450 </w:t>
      </w:r>
      <w:r>
        <w:sym w:font="Symbol" w:char="F0B0"/>
      </w:r>
      <w:r>
        <w:t xml:space="preserve">C with the </w:t>
      </w:r>
      <w:r w:rsidR="00FF334C">
        <w:t xml:space="preserve">        </w:t>
      </w:r>
      <w:r>
        <w:t>0.34% BMg-V-HTlc; 8.5% of which is due to the production of styrene.</w:t>
      </w:r>
    </w:p>
    <w:p w:rsidR="00C94253" w:rsidRDefault="00C94253" w:rsidP="00C94253"/>
    <w:p w:rsidR="00C94253" w:rsidRDefault="00C94253" w:rsidP="00C94253"/>
    <w:p w:rsidR="00C94253" w:rsidRDefault="00C94253" w:rsidP="00C94253">
      <w:r w:rsidRPr="00D823C2">
        <w:rPr>
          <w:noProof/>
        </w:rPr>
        <w:drawing>
          <wp:anchor distT="0" distB="0" distL="114300" distR="114300" simplePos="0" relativeHeight="251822080" behindDoc="1" locked="0" layoutInCell="1" allowOverlap="1">
            <wp:simplePos x="0" y="0"/>
            <wp:positionH relativeFrom="column">
              <wp:posOffset>495300</wp:posOffset>
            </wp:positionH>
            <wp:positionV relativeFrom="paragraph">
              <wp:posOffset>-285750</wp:posOffset>
            </wp:positionV>
            <wp:extent cx="4859655" cy="2627630"/>
            <wp:effectExtent l="19050" t="0" r="17145" b="1270"/>
            <wp:wrapTight wrapText="bothSides">
              <wp:wrapPolygon edited="0">
                <wp:start x="-85" y="0"/>
                <wp:lineTo x="-85" y="21610"/>
                <wp:lineTo x="21676" y="21610"/>
                <wp:lineTo x="21676" y="0"/>
                <wp:lineTo x="-85" y="0"/>
              </wp:wrapPolygon>
            </wp:wrapTight>
            <wp:docPr id="97"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anchor>
        </w:drawing>
      </w:r>
    </w:p>
    <w:p w:rsidR="00C94253" w:rsidRPr="00D823C2" w:rsidRDefault="00C94253" w:rsidP="00C94253"/>
    <w:p w:rsidR="00C94253" w:rsidRPr="00D823C2" w:rsidRDefault="00C94253" w:rsidP="00C94253"/>
    <w:p w:rsidR="00C94253" w:rsidRPr="00D823C2" w:rsidRDefault="00C94253" w:rsidP="00C94253"/>
    <w:p w:rsidR="00C94253" w:rsidRPr="00D823C2" w:rsidRDefault="00C94253" w:rsidP="00C94253"/>
    <w:p w:rsidR="00C94253" w:rsidRDefault="00C94253" w:rsidP="00C94253"/>
    <w:p w:rsidR="00C94253" w:rsidRDefault="00C94253" w:rsidP="00C94253"/>
    <w:p w:rsidR="00C94253" w:rsidRPr="00A87B13" w:rsidRDefault="00963634" w:rsidP="00327EBC">
      <w:pPr>
        <w:pStyle w:val="Caption"/>
      </w:pPr>
      <w:bookmarkStart w:id="932" w:name="_Toc248839712"/>
      <w:bookmarkStart w:id="933" w:name="_Toc248840220"/>
      <w:bookmarkStart w:id="934" w:name="_Toc266790874"/>
      <w:bookmarkStart w:id="935" w:name="_Toc266791003"/>
      <w:bookmarkStart w:id="936" w:name="_Toc266955782"/>
      <w:bookmarkStart w:id="937" w:name="_Toc272313537"/>
      <w:r>
        <w:rPr>
          <w:u w:val="single"/>
        </w:rPr>
        <w:t>Figure 5.37</w:t>
      </w:r>
      <w:r w:rsidR="00C94253">
        <w:rPr>
          <w:u w:val="single"/>
        </w:rPr>
        <w:t>:</w:t>
      </w:r>
      <w:r w:rsidR="00C94253">
        <w:t xml:space="preserve"> Total selectivity to C8 aromatic compounds</w:t>
      </w:r>
      <w:bookmarkEnd w:id="932"/>
      <w:bookmarkEnd w:id="933"/>
      <w:bookmarkEnd w:id="934"/>
      <w:bookmarkEnd w:id="935"/>
      <w:bookmarkEnd w:id="936"/>
      <w:r w:rsidR="00A87B13">
        <w:t xml:space="preserve"> for </w:t>
      </w:r>
      <w:r w:rsidR="00A87B13">
        <w:rPr>
          <w:i/>
        </w:rPr>
        <w:t>n</w:t>
      </w:r>
      <w:r w:rsidR="00A87B13">
        <w:t>-octane conversion</w:t>
      </w:r>
      <w:bookmarkEnd w:id="937"/>
    </w:p>
    <w:p w:rsidR="00C94253" w:rsidRDefault="00C94253" w:rsidP="00C94253">
      <w:pPr>
        <w:jc w:val="center"/>
      </w:pPr>
    </w:p>
    <w:p w:rsidR="00C94253" w:rsidRDefault="00C94253" w:rsidP="00327EBC">
      <w:pPr>
        <w:pStyle w:val="Caption"/>
      </w:pPr>
      <w:bookmarkStart w:id="938" w:name="_Toc248839360"/>
      <w:bookmarkStart w:id="939" w:name="_Toc248839713"/>
      <w:bookmarkStart w:id="940" w:name="_Toc266790644"/>
      <w:bookmarkStart w:id="941" w:name="_Toc266790875"/>
      <w:bookmarkStart w:id="942" w:name="_Toc266955536"/>
      <w:bookmarkStart w:id="943" w:name="_Toc266955783"/>
      <w:bookmarkStart w:id="944" w:name="_Toc272313538"/>
      <w:r>
        <w:rPr>
          <w:u w:val="single"/>
        </w:rPr>
        <w:t>Table 5.6:</w:t>
      </w:r>
      <w:r>
        <w:t xml:space="preserve"> Surface areas of the used boron promoted catalysts</w:t>
      </w:r>
      <w:bookmarkEnd w:id="938"/>
      <w:bookmarkEnd w:id="939"/>
      <w:bookmarkEnd w:id="940"/>
      <w:bookmarkEnd w:id="941"/>
      <w:bookmarkEnd w:id="942"/>
      <w:bookmarkEnd w:id="943"/>
      <w:bookmarkEnd w:id="944"/>
    </w:p>
    <w:tbl>
      <w:tblPr>
        <w:tblStyle w:val="LightShading2"/>
        <w:tblW w:w="0" w:type="auto"/>
        <w:jc w:val="center"/>
        <w:tblLook w:val="06A0"/>
      </w:tblPr>
      <w:tblGrid>
        <w:gridCol w:w="1940"/>
        <w:gridCol w:w="2560"/>
      </w:tblGrid>
      <w:tr w:rsidR="00C94253" w:rsidTr="00503A8A">
        <w:trPr>
          <w:cnfStyle w:val="100000000000"/>
          <w:jc w:val="center"/>
        </w:trPr>
        <w:tc>
          <w:tcPr>
            <w:cnfStyle w:val="001000000000"/>
            <w:tcW w:w="0" w:type="auto"/>
          </w:tcPr>
          <w:p w:rsidR="00C94253" w:rsidRDefault="00C94253" w:rsidP="00503A8A">
            <w:pPr>
              <w:jc w:val="center"/>
            </w:pPr>
            <w:r>
              <w:t>CATALYST</w:t>
            </w:r>
          </w:p>
        </w:tc>
        <w:tc>
          <w:tcPr>
            <w:tcW w:w="0" w:type="auto"/>
          </w:tcPr>
          <w:p w:rsidR="00C94253" w:rsidRPr="00D823C2" w:rsidRDefault="00C94253" w:rsidP="00503A8A">
            <w:pPr>
              <w:jc w:val="center"/>
              <w:cnfStyle w:val="100000000000"/>
            </w:pPr>
            <w:r>
              <w:t>SURFACE AREA (m</w:t>
            </w:r>
            <w:r>
              <w:rPr>
                <w:vertAlign w:val="superscript"/>
              </w:rPr>
              <w:t>2</w:t>
            </w:r>
            <w:r>
              <w:t>/g)</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0.1% BMg-V-HTlc</w:t>
            </w:r>
          </w:p>
        </w:tc>
        <w:tc>
          <w:tcPr>
            <w:tcW w:w="0" w:type="auto"/>
          </w:tcPr>
          <w:p w:rsidR="00C94253" w:rsidRDefault="00C94253" w:rsidP="00503A8A">
            <w:pPr>
              <w:jc w:val="center"/>
              <w:cnfStyle w:val="000000000000"/>
            </w:pPr>
            <w:r>
              <w:t>45.4</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0.3% BMg-V-HTlc</w:t>
            </w:r>
          </w:p>
        </w:tc>
        <w:tc>
          <w:tcPr>
            <w:tcW w:w="0" w:type="auto"/>
          </w:tcPr>
          <w:p w:rsidR="00C94253" w:rsidRDefault="00C94253" w:rsidP="00503A8A">
            <w:pPr>
              <w:jc w:val="center"/>
              <w:cnfStyle w:val="000000000000"/>
            </w:pPr>
            <w:r>
              <w:t>35.8</w:t>
            </w:r>
          </w:p>
        </w:tc>
      </w:tr>
      <w:tr w:rsidR="00C94253" w:rsidTr="00503A8A">
        <w:trPr>
          <w:jc w:val="center"/>
        </w:trPr>
        <w:tc>
          <w:tcPr>
            <w:cnfStyle w:val="001000000000"/>
            <w:tcW w:w="0" w:type="auto"/>
          </w:tcPr>
          <w:p w:rsidR="00C94253" w:rsidRPr="00ED2012" w:rsidRDefault="00C94253" w:rsidP="00503A8A">
            <w:pPr>
              <w:jc w:val="center"/>
              <w:rPr>
                <w:b w:val="0"/>
              </w:rPr>
            </w:pPr>
            <w:r w:rsidRPr="00ED2012">
              <w:rPr>
                <w:b w:val="0"/>
              </w:rPr>
              <w:t>0.6% BMg-V-HTlc</w:t>
            </w:r>
          </w:p>
        </w:tc>
        <w:tc>
          <w:tcPr>
            <w:tcW w:w="0" w:type="auto"/>
          </w:tcPr>
          <w:p w:rsidR="00C94253" w:rsidRDefault="00C94253" w:rsidP="00503A8A">
            <w:pPr>
              <w:jc w:val="center"/>
              <w:cnfStyle w:val="000000000000"/>
            </w:pPr>
            <w:r>
              <w:t>37.9</w:t>
            </w:r>
          </w:p>
        </w:tc>
      </w:tr>
    </w:tbl>
    <w:p w:rsidR="00C94253" w:rsidRDefault="00C94253" w:rsidP="00C94253">
      <w:pPr>
        <w:jc w:val="center"/>
      </w:pPr>
    </w:p>
    <w:p w:rsidR="00C94253" w:rsidRDefault="00C94253" w:rsidP="00C94253">
      <w:pPr>
        <w:jc w:val="center"/>
      </w:pPr>
    </w:p>
    <w:p w:rsidR="00C94253" w:rsidRDefault="00C94253" w:rsidP="00C94253">
      <w:pPr>
        <w:jc w:val="center"/>
      </w:pPr>
    </w:p>
    <w:p w:rsidR="00C94253" w:rsidRPr="00D5457A" w:rsidRDefault="00C94253" w:rsidP="00C94253"/>
    <w:p w:rsidR="00C94253" w:rsidRPr="00D5457A" w:rsidRDefault="00C94253" w:rsidP="00C94253"/>
    <w:p w:rsidR="00C94253" w:rsidRPr="00D5457A" w:rsidRDefault="0036604F" w:rsidP="00C94253">
      <w:r>
        <w:rPr>
          <w:noProof/>
        </w:rPr>
        <w:lastRenderedPageBreak/>
        <w:drawing>
          <wp:anchor distT="0" distB="0" distL="114300" distR="114300" simplePos="0" relativeHeight="251823104" behindDoc="1" locked="0" layoutInCell="1" allowOverlap="1">
            <wp:simplePos x="0" y="0"/>
            <wp:positionH relativeFrom="column">
              <wp:posOffset>634365</wp:posOffset>
            </wp:positionH>
            <wp:positionV relativeFrom="paragraph">
              <wp:posOffset>-51435</wp:posOffset>
            </wp:positionV>
            <wp:extent cx="4859655" cy="2876550"/>
            <wp:effectExtent l="19050" t="0" r="17145" b="0"/>
            <wp:wrapTight wrapText="bothSides">
              <wp:wrapPolygon edited="0">
                <wp:start x="-85" y="0"/>
                <wp:lineTo x="-85" y="21600"/>
                <wp:lineTo x="21676" y="21600"/>
                <wp:lineTo x="21676" y="0"/>
                <wp:lineTo x="-85" y="0"/>
              </wp:wrapPolygon>
            </wp:wrapTight>
            <wp:docPr id="98"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anchor>
        </w:drawing>
      </w:r>
    </w:p>
    <w:p w:rsidR="00C94253" w:rsidRPr="00D5457A" w:rsidRDefault="00C94253" w:rsidP="00C94253"/>
    <w:p w:rsidR="00C94253" w:rsidRPr="00D5457A" w:rsidRDefault="00C94253" w:rsidP="00C94253"/>
    <w:p w:rsidR="00C94253" w:rsidRPr="00D5457A" w:rsidRDefault="00C94253" w:rsidP="00C94253"/>
    <w:p w:rsidR="00C94253" w:rsidRDefault="00C94253" w:rsidP="00C94253"/>
    <w:p w:rsidR="0036604F" w:rsidRDefault="0036604F" w:rsidP="00327EBC">
      <w:pPr>
        <w:pStyle w:val="Caption"/>
      </w:pPr>
      <w:bookmarkStart w:id="945" w:name="_Toc248839714"/>
      <w:bookmarkStart w:id="946" w:name="_Toc248840222"/>
    </w:p>
    <w:p w:rsidR="0036604F" w:rsidRDefault="0036604F" w:rsidP="00327EBC">
      <w:pPr>
        <w:pStyle w:val="Caption"/>
      </w:pPr>
    </w:p>
    <w:p w:rsidR="0036604F" w:rsidRDefault="0036604F" w:rsidP="00327EBC">
      <w:pPr>
        <w:pStyle w:val="Caption"/>
      </w:pPr>
    </w:p>
    <w:p w:rsidR="00C94253" w:rsidRPr="00A87B13" w:rsidRDefault="00963634" w:rsidP="00327EBC">
      <w:pPr>
        <w:pStyle w:val="Caption"/>
      </w:pPr>
      <w:bookmarkStart w:id="947" w:name="_Toc266790876"/>
      <w:bookmarkStart w:id="948" w:name="_Toc266791005"/>
      <w:bookmarkStart w:id="949" w:name="_Toc266955784"/>
      <w:bookmarkStart w:id="950" w:name="_Toc272313539"/>
      <w:r>
        <w:rPr>
          <w:u w:val="single"/>
        </w:rPr>
        <w:t>Figure 5.38</w:t>
      </w:r>
      <w:r w:rsidR="00C94253">
        <w:rPr>
          <w:u w:val="single"/>
        </w:rPr>
        <w:t>:</w:t>
      </w:r>
      <w:r w:rsidR="00C94253">
        <w:t xml:space="preserve"> Total carbon oxide selectivity</w:t>
      </w:r>
      <w:bookmarkEnd w:id="945"/>
      <w:bookmarkEnd w:id="946"/>
      <w:bookmarkEnd w:id="947"/>
      <w:bookmarkEnd w:id="948"/>
      <w:bookmarkEnd w:id="949"/>
      <w:r w:rsidR="00C94253">
        <w:t xml:space="preserve"> </w:t>
      </w:r>
      <w:r w:rsidR="00A87B13">
        <w:t xml:space="preserve">for </w:t>
      </w:r>
      <w:r w:rsidR="00A87B13">
        <w:rPr>
          <w:i/>
        </w:rPr>
        <w:t>n</w:t>
      </w:r>
      <w:r w:rsidR="00A87B13">
        <w:t>-octane conversion</w:t>
      </w:r>
      <w:bookmarkEnd w:id="950"/>
    </w:p>
    <w:p w:rsidR="00C94253" w:rsidRDefault="00C94253" w:rsidP="00C94253"/>
    <w:p w:rsidR="00C94253" w:rsidRDefault="00C94253" w:rsidP="00C94253">
      <w:r>
        <w:t xml:space="preserve">The boron promoted catalysts were compared at constant conversion of ~ 19% at 450 </w:t>
      </w:r>
      <w:r>
        <w:sym w:font="Symbol" w:char="F0B0"/>
      </w:r>
      <w:r>
        <w:t>C (Figure 5.3</w:t>
      </w:r>
      <w:r w:rsidR="00A14CDF">
        <w:t>9</w:t>
      </w:r>
      <w:r>
        <w:t>). The selectivity to the C8 olefinic species was found to be marginally higher than over the unpromoted catalyst while the aromatic selectivity decreased. It seems therefore that boron, being amphoteric in nature, is adding basicity to the catalyst, creating a greater selectivity to olefins than aromatics. The CO</w:t>
      </w:r>
      <w:r>
        <w:rPr>
          <w:vertAlign w:val="subscript"/>
        </w:rPr>
        <w:t>x</w:t>
      </w:r>
      <w:r>
        <w:t xml:space="preserve"> selectivity was found to be higher than over the Mg-V-HTlc and decreased slightly with increasing boron loading. </w:t>
      </w:r>
      <w:r w:rsidRPr="00DF43C7">
        <w:t>The observed decrease in CO</w:t>
      </w:r>
      <w:r w:rsidRPr="00DF43C7">
        <w:rPr>
          <w:vertAlign w:val="subscript"/>
        </w:rPr>
        <w:t>x</w:t>
      </w:r>
      <w:r w:rsidRPr="00DF43C7">
        <w:t xml:space="preserve"> selectivity may be associated with the trends observed for the octenes, which are seen to increase marginally with increasing boron loading as well as to the aromatics which shows the reverse trend for selectivity. Carbon oxides can be produced from both the olefins and the aromatic compounds - the decrease in aromatic selectivity infers that there are less of these products to undergo further oxidation (to CO</w:t>
      </w:r>
      <w:r w:rsidRPr="00DF43C7">
        <w:rPr>
          <w:vertAlign w:val="subscript"/>
        </w:rPr>
        <w:t>x</w:t>
      </w:r>
      <w:r w:rsidRPr="00DF43C7">
        <w:t>) while the increased octene selectivity suggests that the octenes possibly desorb before undergoing further catalytic oxidation (which could result in increased CO</w:t>
      </w:r>
      <w:r w:rsidRPr="00DF43C7">
        <w:rPr>
          <w:vertAlign w:val="subscript"/>
        </w:rPr>
        <w:t>x</w:t>
      </w:r>
      <w:r w:rsidRPr="00DF43C7">
        <w:t xml:space="preserve"> selectivity).</w:t>
      </w:r>
    </w:p>
    <w:p w:rsidR="00C94253" w:rsidRPr="009A1B07" w:rsidRDefault="00C94253" w:rsidP="00C94253"/>
    <w:p w:rsidR="00C94253" w:rsidRDefault="00C94253" w:rsidP="0039674C">
      <w:pPr>
        <w:pStyle w:val="Heading2"/>
      </w:pPr>
      <w:r>
        <w:rPr>
          <w:noProof/>
        </w:rPr>
        <w:lastRenderedPageBreak/>
        <w:drawing>
          <wp:anchor distT="0" distB="0" distL="114300" distR="114300" simplePos="0" relativeHeight="251824128" behindDoc="1" locked="0" layoutInCell="1" allowOverlap="1">
            <wp:simplePos x="0" y="0"/>
            <wp:positionH relativeFrom="column">
              <wp:posOffset>638175</wp:posOffset>
            </wp:positionH>
            <wp:positionV relativeFrom="paragraph">
              <wp:posOffset>323850</wp:posOffset>
            </wp:positionV>
            <wp:extent cx="4860290" cy="2743200"/>
            <wp:effectExtent l="19050" t="0" r="16510" b="0"/>
            <wp:wrapTight wrapText="bothSides">
              <wp:wrapPolygon edited="0">
                <wp:start x="-85" y="0"/>
                <wp:lineTo x="-85" y="21600"/>
                <wp:lineTo x="21673" y="21600"/>
                <wp:lineTo x="21673" y="0"/>
                <wp:lineTo x="-85" y="0"/>
              </wp:wrapPolygon>
            </wp:wrapTight>
            <wp:docPr id="99"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anchor>
        </w:drawing>
      </w: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C94253" w:rsidRDefault="00C94253" w:rsidP="0039674C">
      <w:pPr>
        <w:pStyle w:val="Heading2"/>
      </w:pPr>
    </w:p>
    <w:p w:rsidR="00D32865" w:rsidRDefault="00D32865" w:rsidP="00327EBC">
      <w:pPr>
        <w:pStyle w:val="Caption"/>
      </w:pPr>
      <w:bookmarkStart w:id="951" w:name="_Toc248839715"/>
      <w:bookmarkStart w:id="952" w:name="_Toc248840223"/>
    </w:p>
    <w:p w:rsidR="00C94253" w:rsidRPr="00A87B13" w:rsidRDefault="00963634" w:rsidP="00327EBC">
      <w:pPr>
        <w:pStyle w:val="Caption"/>
      </w:pPr>
      <w:bookmarkStart w:id="953" w:name="_Toc266790877"/>
      <w:bookmarkStart w:id="954" w:name="_Toc266791006"/>
      <w:bookmarkStart w:id="955" w:name="_Toc266955785"/>
      <w:bookmarkStart w:id="956" w:name="_Toc272313540"/>
      <w:r>
        <w:rPr>
          <w:u w:val="single"/>
        </w:rPr>
        <w:t>Figure 5.39</w:t>
      </w:r>
      <w:r w:rsidR="00C94253">
        <w:rPr>
          <w:u w:val="single"/>
        </w:rPr>
        <w:t>:</w:t>
      </w:r>
      <w:r w:rsidR="00C94253">
        <w:t xml:space="preserve"> Comparison of data at 450 </w:t>
      </w:r>
      <w:r w:rsidR="00C94253">
        <w:sym w:font="Symbol" w:char="F0B0"/>
      </w:r>
      <w:r w:rsidR="00C94253">
        <w:t>C and ~ 19% conversion</w:t>
      </w:r>
      <w:bookmarkEnd w:id="951"/>
      <w:bookmarkEnd w:id="952"/>
      <w:bookmarkEnd w:id="953"/>
      <w:bookmarkEnd w:id="954"/>
      <w:bookmarkEnd w:id="955"/>
      <w:r w:rsidR="00A87B13">
        <w:t xml:space="preserve"> of </w:t>
      </w:r>
      <w:r w:rsidR="00A87B13">
        <w:rPr>
          <w:i/>
        </w:rPr>
        <w:t>n</w:t>
      </w:r>
      <w:r w:rsidR="00A87B13">
        <w:t>-octane</w:t>
      </w:r>
      <w:bookmarkEnd w:id="956"/>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Pr="009F285B" w:rsidRDefault="00C94253" w:rsidP="00C94253"/>
    <w:p w:rsidR="00D32865" w:rsidRDefault="00D32865" w:rsidP="0039674C">
      <w:pPr>
        <w:pStyle w:val="Heading2"/>
      </w:pPr>
    </w:p>
    <w:p w:rsidR="00D32865" w:rsidRPr="00D32865" w:rsidRDefault="00D32865" w:rsidP="00D32865"/>
    <w:p w:rsidR="00C94253" w:rsidRDefault="00C94253" w:rsidP="0039674C">
      <w:pPr>
        <w:pStyle w:val="Heading2"/>
      </w:pPr>
      <w:bookmarkStart w:id="957" w:name="_Toc266960835"/>
      <w:r>
        <w:lastRenderedPageBreak/>
        <w:t>R</w:t>
      </w:r>
      <w:r w:rsidR="002563A6">
        <w:t>eferences</w:t>
      </w:r>
      <w:bookmarkEnd w:id="957"/>
    </w:p>
    <w:p w:rsidR="00C94253" w:rsidRDefault="00C94253" w:rsidP="00C94253"/>
    <w:p w:rsidR="00D53B67" w:rsidRDefault="00D53B67" w:rsidP="00D53B67">
      <w:pPr>
        <w:pStyle w:val="ListParagraph"/>
        <w:numPr>
          <w:ilvl w:val="0"/>
          <w:numId w:val="18"/>
        </w:numPr>
      </w:pPr>
      <w:r>
        <w:t xml:space="preserve">H.B. Friedrich and A.S. Mahomed, </w:t>
      </w:r>
      <w:r>
        <w:rPr>
          <w:i/>
        </w:rPr>
        <w:t>Appl. Catal. A Gen</w:t>
      </w:r>
      <w:r>
        <w:t xml:space="preserve">., </w:t>
      </w:r>
      <w:r>
        <w:rPr>
          <w:b/>
        </w:rPr>
        <w:t>347</w:t>
      </w:r>
      <w:r>
        <w:t>, 2008, 11</w:t>
      </w:r>
    </w:p>
    <w:p w:rsidR="00C94253" w:rsidRDefault="00C94253" w:rsidP="00C94253">
      <w:pPr>
        <w:pStyle w:val="ListParagraph"/>
        <w:numPr>
          <w:ilvl w:val="0"/>
          <w:numId w:val="18"/>
        </w:numPr>
      </w:pPr>
      <w:r>
        <w:t xml:space="preserve">C.H. Bartholomew, </w:t>
      </w:r>
      <w:r>
        <w:rPr>
          <w:i/>
        </w:rPr>
        <w:t>Appl. Catal. A Gen.</w:t>
      </w:r>
      <w:r>
        <w:t xml:space="preserve">, </w:t>
      </w:r>
      <w:r>
        <w:rPr>
          <w:b/>
        </w:rPr>
        <w:t>212</w:t>
      </w:r>
      <w:r>
        <w:t>, 2001, 17</w:t>
      </w:r>
    </w:p>
    <w:p w:rsidR="00C94253" w:rsidRDefault="00C94253" w:rsidP="00C94253">
      <w:pPr>
        <w:pStyle w:val="ListParagraph"/>
        <w:numPr>
          <w:ilvl w:val="0"/>
          <w:numId w:val="18"/>
        </w:numPr>
        <w:rPr>
          <w:rFonts w:cs="Times New Roman"/>
        </w:rPr>
      </w:pPr>
      <w:r>
        <w:rPr>
          <w:rFonts w:cs="Times New Roman"/>
        </w:rPr>
        <w:t xml:space="preserve">V. Rives, </w:t>
      </w:r>
      <w:r>
        <w:rPr>
          <w:rFonts w:cs="Times New Roman"/>
          <w:i/>
        </w:rPr>
        <w:t>Layered Double Hydroxides: Present and Future</w:t>
      </w:r>
      <w:r>
        <w:rPr>
          <w:rFonts w:cs="Times New Roman"/>
        </w:rPr>
        <w:t>, Nova Science Publishers Inc., 2001</w:t>
      </w:r>
    </w:p>
    <w:p w:rsidR="00C94253" w:rsidRDefault="00C94253" w:rsidP="00C94253">
      <w:pPr>
        <w:pStyle w:val="ListParagraph"/>
        <w:numPr>
          <w:ilvl w:val="0"/>
          <w:numId w:val="18"/>
        </w:numPr>
        <w:rPr>
          <w:rFonts w:cs="Times New Roman"/>
        </w:rPr>
      </w:pPr>
      <w:r>
        <w:rPr>
          <w:rFonts w:cs="Times New Roman"/>
        </w:rPr>
        <w:t xml:space="preserve">F.M. Labajos, M.D. Sastre, R. Trujillano and V. Rives, </w:t>
      </w:r>
      <w:r>
        <w:rPr>
          <w:rFonts w:cs="Times New Roman"/>
          <w:i/>
        </w:rPr>
        <w:t>J. Mater. Chem.</w:t>
      </w:r>
      <w:r>
        <w:rPr>
          <w:rFonts w:cs="Times New Roman"/>
        </w:rPr>
        <w:t xml:space="preserve">, </w:t>
      </w:r>
      <w:r>
        <w:rPr>
          <w:rFonts w:cs="Times New Roman"/>
          <w:b/>
        </w:rPr>
        <w:t>9</w:t>
      </w:r>
      <w:r>
        <w:rPr>
          <w:rFonts w:cs="Times New Roman"/>
        </w:rPr>
        <w:t>, 1999, 1033</w:t>
      </w:r>
    </w:p>
    <w:p w:rsidR="00C94253" w:rsidRDefault="00C94253" w:rsidP="00C94253">
      <w:pPr>
        <w:pStyle w:val="ListParagraph"/>
        <w:numPr>
          <w:ilvl w:val="0"/>
          <w:numId w:val="18"/>
        </w:numPr>
        <w:rPr>
          <w:rFonts w:cs="Times New Roman"/>
        </w:rPr>
      </w:pPr>
      <w:r>
        <w:rPr>
          <w:rFonts w:cs="Times New Roman"/>
        </w:rPr>
        <w:t xml:space="preserve">M.J. Holgado, F.M. Labajos, M.J.S. Montero and V. Rives, </w:t>
      </w:r>
      <w:r>
        <w:rPr>
          <w:rFonts w:cs="Times New Roman"/>
          <w:i/>
        </w:rPr>
        <w:t>Mater. Res. Bull.</w:t>
      </w:r>
      <w:r>
        <w:rPr>
          <w:rFonts w:cs="Times New Roman"/>
        </w:rPr>
        <w:t xml:space="preserve">, </w:t>
      </w:r>
      <w:r>
        <w:rPr>
          <w:rFonts w:cs="Times New Roman"/>
          <w:b/>
        </w:rPr>
        <w:t>38</w:t>
      </w:r>
      <w:r>
        <w:rPr>
          <w:rFonts w:cs="Times New Roman"/>
        </w:rPr>
        <w:t>, 2003, 1879</w:t>
      </w:r>
    </w:p>
    <w:p w:rsidR="00C94253" w:rsidRDefault="00C94253" w:rsidP="00C94253">
      <w:pPr>
        <w:pStyle w:val="ListParagraph"/>
        <w:numPr>
          <w:ilvl w:val="0"/>
          <w:numId w:val="18"/>
        </w:numPr>
        <w:rPr>
          <w:rFonts w:cs="Times New Roman"/>
        </w:rPr>
      </w:pPr>
      <w:r>
        <w:rPr>
          <w:rFonts w:cs="Times New Roman"/>
        </w:rPr>
        <w:t xml:space="preserve">V. Rives, </w:t>
      </w:r>
      <w:r>
        <w:rPr>
          <w:rFonts w:cs="Times New Roman"/>
          <w:i/>
        </w:rPr>
        <w:t>Mater. Chem. Phys.</w:t>
      </w:r>
      <w:r>
        <w:rPr>
          <w:rFonts w:cs="Times New Roman"/>
        </w:rPr>
        <w:t xml:space="preserve">, </w:t>
      </w:r>
      <w:r>
        <w:rPr>
          <w:rFonts w:cs="Times New Roman"/>
          <w:b/>
        </w:rPr>
        <w:t>75</w:t>
      </w:r>
      <w:r>
        <w:rPr>
          <w:rFonts w:cs="Times New Roman"/>
        </w:rPr>
        <w:t>, 2002, 19</w:t>
      </w:r>
    </w:p>
    <w:p w:rsidR="00C94253" w:rsidRPr="00302F6D" w:rsidRDefault="00C94253" w:rsidP="00C94253">
      <w:pPr>
        <w:pStyle w:val="ListParagraph"/>
        <w:numPr>
          <w:ilvl w:val="0"/>
          <w:numId w:val="18"/>
        </w:numPr>
      </w:pPr>
      <w:r>
        <w:t xml:space="preserve">E.A. Elkhalifa and H.B. Friedrich, </w:t>
      </w:r>
      <w:r>
        <w:rPr>
          <w:i/>
        </w:rPr>
        <w:t>Appl. Catal. A Gen.</w:t>
      </w:r>
      <w:r>
        <w:t>, doi; 10.1016</w:t>
      </w:r>
    </w:p>
    <w:p w:rsidR="00C94253" w:rsidRDefault="00C94253" w:rsidP="00C94253">
      <w:pPr>
        <w:pStyle w:val="ListParagraph"/>
        <w:numPr>
          <w:ilvl w:val="0"/>
          <w:numId w:val="18"/>
        </w:numPr>
      </w:pPr>
      <w:r>
        <w:t>T. Blasco, J.M. L</w:t>
      </w:r>
      <w:r>
        <w:rPr>
          <w:rFonts w:cs="Times New Roman"/>
        </w:rPr>
        <w:t>ó</w:t>
      </w:r>
      <w:r>
        <w:t xml:space="preserve">pez-Nieto, A. Dejoz and M.I. Vazquez, </w:t>
      </w:r>
      <w:r>
        <w:rPr>
          <w:i/>
        </w:rPr>
        <w:t>J. Catal.</w:t>
      </w:r>
      <w:r>
        <w:t xml:space="preserve">, </w:t>
      </w:r>
      <w:r>
        <w:rPr>
          <w:b/>
        </w:rPr>
        <w:t>157</w:t>
      </w:r>
      <w:r>
        <w:t>, 1995, 271</w:t>
      </w:r>
    </w:p>
    <w:p w:rsidR="00C94253" w:rsidRDefault="00C94253" w:rsidP="00C94253">
      <w:pPr>
        <w:pStyle w:val="ListParagraph"/>
        <w:numPr>
          <w:ilvl w:val="0"/>
          <w:numId w:val="18"/>
        </w:numPr>
      </w:pPr>
      <w:r>
        <w:t>J.M. L</w:t>
      </w:r>
      <w:r>
        <w:rPr>
          <w:rFonts w:cs="Times New Roman"/>
        </w:rPr>
        <w:t>ó</w:t>
      </w:r>
      <w:r>
        <w:t>pez-Nieto, P. Concepci</w:t>
      </w:r>
      <w:r>
        <w:rPr>
          <w:rFonts w:cs="Times New Roman"/>
        </w:rPr>
        <w:t xml:space="preserve">ón, A. Dejoz, H. Knözinger, F. Melo and M.I. </w:t>
      </w:r>
      <w:r>
        <w:t>Vazquez,</w:t>
      </w:r>
      <w:r w:rsidRPr="00B05805">
        <w:rPr>
          <w:i/>
        </w:rPr>
        <w:t xml:space="preserve"> </w:t>
      </w:r>
      <w:r>
        <w:rPr>
          <w:i/>
        </w:rPr>
        <w:t>J. Catal.</w:t>
      </w:r>
      <w:r>
        <w:t xml:space="preserve">, </w:t>
      </w:r>
      <w:r>
        <w:rPr>
          <w:b/>
        </w:rPr>
        <w:t>189</w:t>
      </w:r>
      <w:r>
        <w:t>, 2000, 147</w:t>
      </w:r>
    </w:p>
    <w:p w:rsidR="00C94253" w:rsidRPr="00B05805" w:rsidRDefault="00C94253" w:rsidP="00C94253">
      <w:pPr>
        <w:pStyle w:val="ListParagraph"/>
      </w:pPr>
    </w:p>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C94253" w:rsidRDefault="00C94253" w:rsidP="00C94253"/>
    <w:p w:rsidR="00A752AA" w:rsidRDefault="00A752AA" w:rsidP="00885098">
      <w:pPr>
        <w:pStyle w:val="Heading1"/>
      </w:pPr>
      <w:bookmarkStart w:id="958" w:name="_Toc266960836"/>
      <w:r>
        <w:lastRenderedPageBreak/>
        <w:t xml:space="preserve">6. </w:t>
      </w:r>
      <w:r w:rsidR="00F97396">
        <w:t>CHAPTER SIX - CONCLUSION</w:t>
      </w:r>
      <w:bookmarkEnd w:id="958"/>
    </w:p>
    <w:p w:rsidR="00A752AA" w:rsidRDefault="00A752AA" w:rsidP="00A752AA"/>
    <w:p w:rsidR="00A752AA" w:rsidRPr="001D18BC" w:rsidRDefault="00A752AA" w:rsidP="00A752AA">
      <w:r>
        <w:t>Non-catalytic exper</w:t>
      </w:r>
      <w:r w:rsidR="00561DA1">
        <w:t>iments carried out in this work</w:t>
      </w:r>
      <w:r>
        <w:t xml:space="preserve"> have shown minimal contribution from homogenous gas phase reactions for the ODH of </w:t>
      </w:r>
      <w:r>
        <w:rPr>
          <w:i/>
        </w:rPr>
        <w:t>n</w:t>
      </w:r>
      <w:r w:rsidR="00A3052C">
        <w:t>-octane –</w:t>
      </w:r>
      <w:r w:rsidR="00A3052C" w:rsidRPr="00561DA1">
        <w:t xml:space="preserve"> no conversion was observed at temperatures up to 450</w:t>
      </w:r>
      <w:r w:rsidR="00A3052C" w:rsidRPr="00561DA1">
        <w:rPr>
          <w:rFonts w:cs="Times New Roman"/>
        </w:rPr>
        <w:t>°</w:t>
      </w:r>
      <w:r w:rsidR="00A3052C" w:rsidRPr="00561DA1">
        <w:t>C</w:t>
      </w:r>
      <w:r w:rsidR="00561DA1">
        <w:t>,</w:t>
      </w:r>
      <w:r w:rsidR="00A3052C" w:rsidRPr="00561DA1">
        <w:t xml:space="preserve"> while a conversion of ca. 5% was obtained at 550 </w:t>
      </w:r>
      <w:r w:rsidR="00A3052C" w:rsidRPr="00561DA1">
        <w:rPr>
          <w:rFonts w:cs="Times New Roman"/>
        </w:rPr>
        <w:t>°</w:t>
      </w:r>
      <w:r w:rsidR="00A3052C" w:rsidRPr="00561DA1">
        <w:t>C. The products obtained at the higher temperatures were mainly carbon oxides and</w:t>
      </w:r>
      <w:r w:rsidR="00561DA1">
        <w:t>,</w:t>
      </w:r>
      <w:r w:rsidR="00A3052C" w:rsidRPr="00561DA1">
        <w:t xml:space="preserve"> to a smaller extent, the octene isomers.</w:t>
      </w:r>
    </w:p>
    <w:p w:rsidR="00A752AA" w:rsidRDefault="00A752AA" w:rsidP="00A752AA"/>
    <w:p w:rsidR="00A752AA" w:rsidRDefault="00A752AA" w:rsidP="00A752AA">
      <w:r>
        <w:t>The Mg-V-HTlc, with carbonate anions in the interlayer, was synthesized and characterisation of the material showed that the hydrotalcite-like structure was obtained with good incorporation of the metals. The catalyst was composed of crystallites described as having a hexagonal platelet shape and an irregular surface morphology. A series of experiments to determine the effect of various contact times on the conversion of the feed and selectivity to products suggests that a contact time of 0.5s produces good selectivities and yields to desirable products while minimizing the formation of carbon oxides.</w:t>
      </w:r>
      <w:r w:rsidR="00856E0D">
        <w:t xml:space="preserve"> At a temperature of 500</w:t>
      </w:r>
      <w:r w:rsidR="00856E0D">
        <w:rPr>
          <w:rFonts w:cs="Times New Roman"/>
        </w:rPr>
        <w:t>°</w:t>
      </w:r>
      <w:r w:rsidR="00856E0D">
        <w:t>C, a contact time of 0.5s was found to produce a total aromatic selectivity (with styrene as the dominant product) of ca. 19%</w:t>
      </w:r>
      <w:r w:rsidR="00561DA1">
        <w:t>,</w:t>
      </w:r>
      <w:r w:rsidR="00856E0D">
        <w:t xml:space="preserve"> while the total olefin selectivity was found to be 21.7%</w:t>
      </w:r>
      <w:r w:rsidR="00561DA1">
        <w:t>,</w:t>
      </w:r>
      <w:r w:rsidR="00856E0D">
        <w:t xml:space="preserve"> of which 7.1% was due to 1-octene. The selectivity to the combustion products under these conditions was found to be the lowest of all the contact times tested. </w:t>
      </w:r>
      <w:r>
        <w:t>This contact time was used to study the effect of fuel-air ratios on the catalytic results. It was found that a fuel-air ratio of 15% octane in air produced acceptable selectivities to the C8 olefinic species</w:t>
      </w:r>
      <w:r w:rsidR="003B72A6">
        <w:t xml:space="preserve"> (ca. 30% at 500 </w:t>
      </w:r>
      <w:r w:rsidR="003B72A6">
        <w:rPr>
          <w:rFonts w:cs="Times New Roman"/>
        </w:rPr>
        <w:t>°</w:t>
      </w:r>
      <w:r w:rsidR="003B72A6">
        <w:t>C)</w:t>
      </w:r>
      <w:r>
        <w:t xml:space="preserve"> and C8 aromatic compounds</w:t>
      </w:r>
      <w:r w:rsidR="003B72A6">
        <w:t xml:space="preserve"> (15% at 500 </w:t>
      </w:r>
      <w:r w:rsidR="003B72A6">
        <w:rPr>
          <w:rFonts w:cs="Times New Roman"/>
        </w:rPr>
        <w:t>°</w:t>
      </w:r>
      <w:r w:rsidR="003B72A6">
        <w:t>C)</w:t>
      </w:r>
      <w:r>
        <w:t>, without extensive production of the total oxidation products</w:t>
      </w:r>
      <w:r w:rsidR="003B72A6">
        <w:t xml:space="preserve"> (ca. 28% at 500 </w:t>
      </w:r>
      <w:r w:rsidR="003B72A6">
        <w:rPr>
          <w:rFonts w:cs="Times New Roman"/>
        </w:rPr>
        <w:t>°</w:t>
      </w:r>
      <w:r w:rsidR="003B72A6">
        <w:t>C)</w:t>
      </w:r>
      <w:r>
        <w:t xml:space="preserve">. The </w:t>
      </w:r>
      <w:r w:rsidR="00327EBC">
        <w:t>results from testing of the     Mg-V-HTlc suggest</w:t>
      </w:r>
      <w:r>
        <w:t xml:space="preserve"> that the optimum conditions for this system is 15% octane in air and a contact time of 0.5</w:t>
      </w:r>
      <w:r w:rsidR="00FF1E47">
        <w:t xml:space="preserve"> </w:t>
      </w:r>
      <w:r>
        <w:t>s. Consequently, these optimum conditions were used in the testing of promoted catalysts.</w:t>
      </w:r>
    </w:p>
    <w:p w:rsidR="00A752AA" w:rsidRDefault="00A752AA" w:rsidP="00A752AA"/>
    <w:p w:rsidR="00A752AA" w:rsidRDefault="00A752AA" w:rsidP="003B72A6">
      <w:r>
        <w:t>A series of barium promoted catalysts were synthesized and ICP results confir</w:t>
      </w:r>
      <w:r w:rsidR="00FF1E47">
        <w:t>med the different weight % of barium</w:t>
      </w:r>
      <w:r>
        <w:t xml:space="preserve"> in the sample. Catalysts with a loading of 1.4% and 6% barium were found to result in the formation of phases other than the HT-like phase. The reducibility of the catalyst was found to decrease as the barium loading increased. Using optimum conditions, the conversion of</w:t>
      </w:r>
      <w:r w:rsidR="003B72A6">
        <w:t xml:space="preserve">   </w:t>
      </w:r>
      <w:r>
        <w:t xml:space="preserve"> </w:t>
      </w:r>
      <w:r>
        <w:rPr>
          <w:i/>
        </w:rPr>
        <w:lastRenderedPageBreak/>
        <w:t>n</w:t>
      </w:r>
      <w:r>
        <w:t>-octane was found to decrease with increasing barium loading. A comparative study of data under iso-conversion and temperature suggested that the 0.2% and 0.7% barium promoted samples improve the selectivity to the C8 olefin</w:t>
      </w:r>
      <w:r w:rsidR="003B72A6">
        <w:t>s – a total selectivity of ca. 28% and ca. 27% was achieved for the 0.2% and 0.7% barium promoted catalysts</w:t>
      </w:r>
      <w:r w:rsidR="00561DA1">
        <w:t>,</w:t>
      </w:r>
      <w:r w:rsidR="003B72A6">
        <w:t xml:space="preserve"> respectively</w:t>
      </w:r>
      <w:r w:rsidR="00561DA1">
        <w:t>,</w:t>
      </w:r>
      <w:r w:rsidR="003B72A6">
        <w:t xml:space="preserve"> compared to a selectivity of ca. 26% for the unpromoted catalyst.</w:t>
      </w:r>
      <w:r>
        <w:t xml:space="preserve"> </w:t>
      </w:r>
      <w:r w:rsidR="003B72A6">
        <w:t xml:space="preserve">All barium promoted catalysts </w:t>
      </w:r>
      <w:r w:rsidR="00327EBC">
        <w:t>was</w:t>
      </w:r>
      <w:r w:rsidR="00D0014F">
        <w:t xml:space="preserve"> found to reduce the total selectivity to the aromatic compounds.</w:t>
      </w:r>
    </w:p>
    <w:p w:rsidR="00A752AA" w:rsidRDefault="00A752AA" w:rsidP="00A752AA"/>
    <w:p w:rsidR="00A752AA" w:rsidRDefault="00A752AA" w:rsidP="00A752AA">
      <w:r>
        <w:t xml:space="preserve">Three cesium promoted catalysts were synthesized and were found to retain the HT-like structure irrespective of the cesium loading. </w:t>
      </w:r>
      <w:r w:rsidR="004D2DF6">
        <w:t>Within the cesium</w:t>
      </w:r>
      <w:r w:rsidR="00561DA1">
        <w:t xml:space="preserve"> series of catalysts,</w:t>
      </w:r>
      <w:r w:rsidR="004D2DF6">
        <w:t xml:space="preserve"> t</w:t>
      </w:r>
      <w:r>
        <w:t>he selectivity to the olefins was found to increase marginally</w:t>
      </w:r>
      <w:r w:rsidR="004D2DF6">
        <w:t xml:space="preserve"> with increasing cesium loading</w:t>
      </w:r>
      <w:r>
        <w:t>, while the</w:t>
      </w:r>
      <w:r w:rsidR="004D2DF6">
        <w:t xml:space="preserve"> selectivity to the total</w:t>
      </w:r>
      <w:r>
        <w:t xml:space="preserve"> aromatics decreased when compared under constant conversion and temperature.</w:t>
      </w:r>
      <w:r w:rsidR="004D2DF6">
        <w:t xml:space="preserve"> A comparison of the cesium promoted catalysts to the unpromoted Mg-V-HTlc, suggests that the 1.9% CsMg-V-HTlc is optimum in terms of total octene selectivity (ca. 26% for the Mg-V-HTlc vs. ca. 29% for the 1.9% CsMg-V-HTlc), however, the unpromoted catalyst produced the highest selectivity to the total aromatic compounds.</w:t>
      </w:r>
      <w:r>
        <w:t xml:space="preserve"> The CO</w:t>
      </w:r>
      <w:r>
        <w:rPr>
          <w:vertAlign w:val="subscript"/>
        </w:rPr>
        <w:t>x</w:t>
      </w:r>
      <w:r>
        <w:t xml:space="preserve"> selectivity increases with increasing cesium loading.</w:t>
      </w:r>
      <w:r w:rsidR="004D2DF6">
        <w:t xml:space="preserve"> The CO</w:t>
      </w:r>
      <w:r w:rsidR="004D2DF6">
        <w:rPr>
          <w:vertAlign w:val="subscript"/>
        </w:rPr>
        <w:t>x</w:t>
      </w:r>
      <w:r w:rsidR="004D2DF6">
        <w:t xml:space="preserve"> data shows that all of the promoted samples resulted in a higher total carbon oxide selectivity when compared to the unpromoted catalyst under iso-conversion. From </w:t>
      </w:r>
      <w:r>
        <w:t xml:space="preserve"> </w:t>
      </w:r>
      <w:r w:rsidR="009639FC">
        <w:t>t</w:t>
      </w:r>
      <w:r>
        <w:t>his series of experiments</w:t>
      </w:r>
      <w:r w:rsidR="009639FC">
        <w:t xml:space="preserve">, it was shown </w:t>
      </w:r>
      <w:r w:rsidR="00C41962">
        <w:t>that the 1.9%</w:t>
      </w:r>
      <w:r>
        <w:t xml:space="preserve"> CsMg-V-HTlc is optimum for the production of olefins </w:t>
      </w:r>
      <w:r w:rsidR="009639FC">
        <w:t>and was attributed to</w:t>
      </w:r>
      <w:r>
        <w:t xml:space="preserve"> its acid-base character.</w:t>
      </w:r>
    </w:p>
    <w:p w:rsidR="00A752AA" w:rsidRDefault="00A752AA" w:rsidP="00A752AA"/>
    <w:p w:rsidR="00A752AA" w:rsidRDefault="00A752AA" w:rsidP="00A752AA">
      <w:r>
        <w:t xml:space="preserve">Boron promoted catalysts were synthesized and found to maintain the HT-like structure. Boron was found to form a small amount of strong acid sites in the catalyst, although the total acidity was still lower than for the unpromoted sample. </w:t>
      </w:r>
      <w:r w:rsidR="004C1650">
        <w:t>Within the series of boron promoted catalysts, a</w:t>
      </w:r>
      <w:r>
        <w:t xml:space="preserve"> comparison of catalytic data under iso-conversion and temperature shows that the highest selectivity of 30% is obtained to the C8 olefins with the 0.6% BMg-V-HTlc.</w:t>
      </w:r>
      <w:r w:rsidR="004C1650">
        <w:t xml:space="preserve"> In addition, all of </w:t>
      </w:r>
      <w:r w:rsidR="00561DA1">
        <w:t>the boron promoted catalysts were</w:t>
      </w:r>
      <w:r w:rsidR="004C1650">
        <w:t xml:space="preserve"> found to give higher selectivities to the total C8 olefins i.e. &gt; ca. 26% achieved for the Mg-V-HTlc. </w:t>
      </w:r>
      <w:r>
        <w:t xml:space="preserve"> All of the</w:t>
      </w:r>
      <w:r w:rsidR="004C1650">
        <w:t xml:space="preserve"> boron promoted</w:t>
      </w:r>
      <w:r w:rsidR="00561DA1">
        <w:t xml:space="preserve"> catalysts</w:t>
      </w:r>
      <w:r w:rsidR="004C1650">
        <w:t xml:space="preserve"> were found to produce similar selectivities to the total aromatic compounds i.e. ~ 13%. The unpromoted catalysts thus produced the highest selectivity to the aromatic compounds when compared under similar conditions.</w:t>
      </w:r>
      <w:r w:rsidR="00561DA1">
        <w:t xml:space="preserve"> </w:t>
      </w:r>
      <w:r w:rsidR="004C1650">
        <w:t xml:space="preserve">A comparison of the total selectivity to the combustion products under similar conditions shows that the selectivity </w:t>
      </w:r>
      <w:r w:rsidR="004C1650">
        <w:lastRenderedPageBreak/>
        <w:t>decreases with an increase in boron loading. Under the same conditions, the unpromoted catalyst was found to have the lowest total CO</w:t>
      </w:r>
      <w:r w:rsidR="004C1650">
        <w:rPr>
          <w:vertAlign w:val="subscript"/>
        </w:rPr>
        <w:t>x</w:t>
      </w:r>
      <w:r w:rsidR="004C1650">
        <w:t xml:space="preserve"> selectivity when compared to this series of catalysts.</w:t>
      </w:r>
    </w:p>
    <w:p w:rsidR="004C1650" w:rsidRDefault="004C1650" w:rsidP="00A752AA"/>
    <w:p w:rsidR="004C1650" w:rsidRPr="004C1650" w:rsidRDefault="004C1650" w:rsidP="00A752AA">
      <w:r>
        <w:t>The research carried out in this study has shown that barium, boron and cesium can be incorporated into the hydrotalcite-like structure of a Mg-V-HTlc.</w:t>
      </w:r>
      <w:r w:rsidR="005117FC">
        <w:t xml:space="preserve"> The use of low loadings of barium was shown to improve the selectivities to the C8 olefins</w:t>
      </w:r>
      <w:r w:rsidR="00561DA1">
        <w:t>,</w:t>
      </w:r>
      <w:r w:rsidR="005117FC">
        <w:t xml:space="preserve"> while the selectivity to the aromatics was found to be reduced, irrespective of the barium loading. Both cesium and boron were found to improve the selectivity to the total C8 olefins when compared to the unpromoted catalyst under similar conditions. It may therefore be concluded that the incorporation of these promoters does positively impact the selectivity to the C8 olefins under the conditions discussed</w:t>
      </w:r>
      <w:r w:rsidR="00561DA1">
        <w:t>,</w:t>
      </w:r>
      <w:r w:rsidR="005117FC">
        <w:t xml:space="preserve"> while the unpromoted </w:t>
      </w:r>
      <w:r w:rsidR="00327EBC">
        <w:t xml:space="preserve">    </w:t>
      </w:r>
      <w:r w:rsidR="005117FC">
        <w:t>Mg-V-HTlc appears to be optimum in terms of obtaining the highest</w:t>
      </w:r>
      <w:r w:rsidR="00561DA1">
        <w:t xml:space="preserve"> selectivity to the C8 aromatic</w:t>
      </w:r>
      <w:r w:rsidR="005117FC">
        <w:t xml:space="preserve"> compounds.</w:t>
      </w:r>
    </w:p>
    <w:p w:rsidR="00A752AA" w:rsidRDefault="00A752AA" w:rsidP="00A752AA"/>
    <w:p w:rsidR="00A752AA" w:rsidRPr="004E65F3" w:rsidRDefault="00A752AA" w:rsidP="00A752AA"/>
    <w:p w:rsidR="00C94253" w:rsidRPr="00634DDD" w:rsidRDefault="00C94253" w:rsidP="00C94253"/>
    <w:p w:rsidR="00D82163" w:rsidRDefault="00D82163"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596A00">
      <w:pPr>
        <w:rPr>
          <w:rFonts w:cs="Times New Roman"/>
        </w:rPr>
      </w:pPr>
    </w:p>
    <w:p w:rsidR="00C41962" w:rsidRDefault="00C41962" w:rsidP="00885098">
      <w:pPr>
        <w:pStyle w:val="Heading1"/>
      </w:pPr>
      <w:bookmarkStart w:id="959" w:name="_Toc266960837"/>
      <w:r>
        <w:t>APPENDIX A</w:t>
      </w:r>
      <w:bookmarkEnd w:id="959"/>
    </w:p>
    <w:sdt>
      <w:sdtPr>
        <w:rPr>
          <w:rFonts w:asciiTheme="minorHAnsi" w:eastAsiaTheme="minorHAnsi" w:hAnsiTheme="minorHAnsi" w:cstheme="minorBidi"/>
          <w:b w:val="0"/>
          <w:bCs w:val="0"/>
          <w:sz w:val="22"/>
          <w:szCs w:val="22"/>
        </w:rPr>
        <w:id w:val="666481784"/>
        <w:docPartObj>
          <w:docPartGallery w:val="Table of Contents"/>
          <w:docPartUnique/>
        </w:docPartObj>
      </w:sdtPr>
      <w:sdtEndPr>
        <w:rPr>
          <w:rFonts w:ascii="Times New Roman" w:hAnsi="Times New Roman"/>
        </w:rPr>
      </w:sdtEndPr>
      <w:sdtContent>
        <w:p w:rsidR="00C41962" w:rsidRPr="00FF37EE" w:rsidRDefault="00C41962" w:rsidP="00885098">
          <w:pPr>
            <w:pStyle w:val="TOCHeading"/>
          </w:pPr>
          <w:r w:rsidRPr="00FF37EE">
            <w:t>Contents</w:t>
          </w:r>
        </w:p>
        <w:p w:rsidR="00C41962" w:rsidRPr="004F6F49" w:rsidRDefault="00C41962" w:rsidP="00C41962"/>
        <w:p w:rsidR="00C41962" w:rsidRDefault="00C81F5A" w:rsidP="00C41962">
          <w:pPr>
            <w:pStyle w:val="TOC3"/>
            <w:tabs>
              <w:tab w:val="right" w:leader="dot" w:pos="9350"/>
            </w:tabs>
            <w:ind w:left="0"/>
            <w:rPr>
              <w:rFonts w:eastAsiaTheme="minorEastAsia"/>
              <w:noProof/>
            </w:rPr>
          </w:pPr>
          <w:r>
            <w:fldChar w:fldCharType="begin"/>
          </w:r>
          <w:r w:rsidR="00C41962">
            <w:instrText xml:space="preserve"> TOC \o "1-3" \h \z \u </w:instrText>
          </w:r>
          <w:r>
            <w:fldChar w:fldCharType="separate"/>
          </w:r>
          <w:hyperlink w:anchor="_Toc248888094" w:history="1">
            <w:r w:rsidR="00C41962" w:rsidRPr="00024B2A">
              <w:rPr>
                <w:rStyle w:val="Hyperlink"/>
                <w:noProof/>
              </w:rPr>
              <w:t>Figure A1: Mini regulators for the control of gas flows into the reactor</w:t>
            </w:r>
            <w:r w:rsidR="00C41962">
              <w:rPr>
                <w:noProof/>
                <w:webHidden/>
              </w:rPr>
              <w:tab/>
            </w:r>
            <w:r>
              <w:rPr>
                <w:noProof/>
                <w:webHidden/>
              </w:rPr>
              <w:fldChar w:fldCharType="begin"/>
            </w:r>
            <w:r w:rsidR="00C41962">
              <w:rPr>
                <w:noProof/>
                <w:webHidden/>
              </w:rPr>
              <w:instrText xml:space="preserve"> PAGEREF _Toc248888094 \h </w:instrText>
            </w:r>
            <w:r>
              <w:rPr>
                <w:noProof/>
                <w:webHidden/>
              </w:rPr>
            </w:r>
            <w:r>
              <w:rPr>
                <w:noProof/>
                <w:webHidden/>
              </w:rPr>
              <w:fldChar w:fldCharType="separate"/>
            </w:r>
            <w:r w:rsidR="00AA407D">
              <w:rPr>
                <w:noProof/>
                <w:webHidden/>
              </w:rPr>
              <w:t>142</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095" w:history="1">
            <w:r w:rsidR="00C41962" w:rsidRPr="00024B2A">
              <w:rPr>
                <w:rStyle w:val="Hyperlink"/>
                <w:noProof/>
              </w:rPr>
              <w:t>Figure A2: Rotameters used for adjusting the flow of nitrogen and air</w:t>
            </w:r>
            <w:r w:rsidR="00C41962">
              <w:rPr>
                <w:noProof/>
                <w:webHidden/>
              </w:rPr>
              <w:tab/>
            </w:r>
            <w:r>
              <w:rPr>
                <w:noProof/>
                <w:webHidden/>
              </w:rPr>
              <w:fldChar w:fldCharType="begin"/>
            </w:r>
            <w:r w:rsidR="00C41962">
              <w:rPr>
                <w:noProof/>
                <w:webHidden/>
              </w:rPr>
              <w:instrText xml:space="preserve"> PAGEREF _Toc248888095 \h </w:instrText>
            </w:r>
            <w:r>
              <w:rPr>
                <w:noProof/>
                <w:webHidden/>
              </w:rPr>
            </w:r>
            <w:r>
              <w:rPr>
                <w:noProof/>
                <w:webHidden/>
              </w:rPr>
              <w:fldChar w:fldCharType="separate"/>
            </w:r>
            <w:r w:rsidR="00AA407D">
              <w:rPr>
                <w:noProof/>
                <w:webHidden/>
              </w:rPr>
              <w:t>143</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096" w:history="1">
            <w:r w:rsidR="00C41962" w:rsidRPr="00024B2A">
              <w:rPr>
                <w:rStyle w:val="Hyperlink"/>
                <w:noProof/>
              </w:rPr>
              <w:t>Figure A3: Cylindrical heating elements within the copper block</w:t>
            </w:r>
            <w:r w:rsidR="00C41962">
              <w:rPr>
                <w:noProof/>
                <w:webHidden/>
              </w:rPr>
              <w:tab/>
            </w:r>
            <w:r>
              <w:rPr>
                <w:noProof/>
                <w:webHidden/>
              </w:rPr>
              <w:fldChar w:fldCharType="begin"/>
            </w:r>
            <w:r w:rsidR="00C41962">
              <w:rPr>
                <w:noProof/>
                <w:webHidden/>
              </w:rPr>
              <w:instrText xml:space="preserve"> PAGEREF _Toc248888096 \h </w:instrText>
            </w:r>
            <w:r>
              <w:rPr>
                <w:noProof/>
                <w:webHidden/>
              </w:rPr>
            </w:r>
            <w:r>
              <w:rPr>
                <w:noProof/>
                <w:webHidden/>
              </w:rPr>
              <w:fldChar w:fldCharType="separate"/>
            </w:r>
            <w:r w:rsidR="00AA407D">
              <w:rPr>
                <w:noProof/>
                <w:webHidden/>
              </w:rPr>
              <w:t>144</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07" w:history="1">
            <w:r w:rsidR="00C41962" w:rsidRPr="00024B2A">
              <w:rPr>
                <w:rStyle w:val="Hyperlink"/>
                <w:noProof/>
              </w:rPr>
              <w:t>Figure A4.1: FID Method</w:t>
            </w:r>
            <w:r w:rsidR="00C41962">
              <w:rPr>
                <w:noProof/>
                <w:webHidden/>
              </w:rPr>
              <w:tab/>
            </w:r>
            <w:r>
              <w:rPr>
                <w:noProof/>
                <w:webHidden/>
              </w:rPr>
              <w:fldChar w:fldCharType="begin"/>
            </w:r>
            <w:r w:rsidR="00C41962">
              <w:rPr>
                <w:noProof/>
                <w:webHidden/>
              </w:rPr>
              <w:instrText xml:space="preserve"> PAGEREF _Toc248888107 \h </w:instrText>
            </w:r>
            <w:r>
              <w:rPr>
                <w:noProof/>
                <w:webHidden/>
              </w:rPr>
            </w:r>
            <w:r>
              <w:rPr>
                <w:noProof/>
                <w:webHidden/>
              </w:rPr>
              <w:fldChar w:fldCharType="separate"/>
            </w:r>
            <w:r w:rsidR="00AA407D">
              <w:rPr>
                <w:noProof/>
                <w:webHidden/>
              </w:rPr>
              <w:t>146</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18" w:history="1">
            <w:r w:rsidR="00C41962" w:rsidRPr="00024B2A">
              <w:rPr>
                <w:rStyle w:val="Hyperlink"/>
                <w:noProof/>
              </w:rPr>
              <w:t>Figure A4.2: TCD Method</w:t>
            </w:r>
            <w:r w:rsidR="00C41962">
              <w:rPr>
                <w:noProof/>
                <w:webHidden/>
              </w:rPr>
              <w:tab/>
            </w:r>
            <w:r>
              <w:rPr>
                <w:noProof/>
                <w:webHidden/>
              </w:rPr>
              <w:fldChar w:fldCharType="begin"/>
            </w:r>
            <w:r w:rsidR="00C41962">
              <w:rPr>
                <w:noProof/>
                <w:webHidden/>
              </w:rPr>
              <w:instrText xml:space="preserve"> PAGEREF _Toc248888118 \h </w:instrText>
            </w:r>
            <w:r>
              <w:rPr>
                <w:noProof/>
                <w:webHidden/>
              </w:rPr>
            </w:r>
            <w:r>
              <w:rPr>
                <w:noProof/>
                <w:webHidden/>
              </w:rPr>
              <w:fldChar w:fldCharType="separate"/>
            </w:r>
            <w:r w:rsidR="00AA407D">
              <w:rPr>
                <w:noProof/>
                <w:webHidden/>
              </w:rPr>
              <w:t>148</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19" w:history="1">
            <w:r w:rsidR="00C41962" w:rsidRPr="00024B2A">
              <w:rPr>
                <w:rStyle w:val="Hyperlink"/>
                <w:noProof/>
              </w:rPr>
              <w:t>Figure A5.1: Data sheet for a reaction</w:t>
            </w:r>
            <w:r w:rsidR="00C41962">
              <w:rPr>
                <w:noProof/>
                <w:webHidden/>
              </w:rPr>
              <w:tab/>
            </w:r>
            <w:r>
              <w:rPr>
                <w:noProof/>
                <w:webHidden/>
              </w:rPr>
              <w:fldChar w:fldCharType="begin"/>
            </w:r>
            <w:r w:rsidR="00C41962">
              <w:rPr>
                <w:noProof/>
                <w:webHidden/>
              </w:rPr>
              <w:instrText xml:space="preserve"> PAGEREF _Toc248888119 \h </w:instrText>
            </w:r>
            <w:r>
              <w:rPr>
                <w:noProof/>
                <w:webHidden/>
              </w:rPr>
            </w:r>
            <w:r>
              <w:rPr>
                <w:noProof/>
                <w:webHidden/>
              </w:rPr>
              <w:fldChar w:fldCharType="separate"/>
            </w:r>
            <w:r w:rsidR="00AA407D">
              <w:rPr>
                <w:noProof/>
                <w:webHidden/>
              </w:rPr>
              <w:t>149</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20" w:history="1">
            <w:r w:rsidR="00C41962" w:rsidRPr="00024B2A">
              <w:rPr>
                <w:rStyle w:val="Hyperlink"/>
                <w:noProof/>
              </w:rPr>
              <w:t>Figure A5.2: Quantification of CO</w:t>
            </w:r>
            <w:r w:rsidR="00C41962" w:rsidRPr="00024B2A">
              <w:rPr>
                <w:rStyle w:val="Hyperlink"/>
                <w:noProof/>
                <w:vertAlign w:val="subscript"/>
              </w:rPr>
              <w:t>x</w:t>
            </w:r>
            <w:r w:rsidR="00C41962" w:rsidRPr="00024B2A">
              <w:rPr>
                <w:rStyle w:val="Hyperlink"/>
                <w:noProof/>
              </w:rPr>
              <w:t xml:space="preserve"> data for a reaction</w:t>
            </w:r>
            <w:r w:rsidR="00C41962">
              <w:rPr>
                <w:noProof/>
                <w:webHidden/>
              </w:rPr>
              <w:tab/>
            </w:r>
            <w:r>
              <w:rPr>
                <w:noProof/>
                <w:webHidden/>
              </w:rPr>
              <w:fldChar w:fldCharType="begin"/>
            </w:r>
            <w:r w:rsidR="00C41962">
              <w:rPr>
                <w:noProof/>
                <w:webHidden/>
              </w:rPr>
              <w:instrText xml:space="preserve"> PAGEREF _Toc248888120 \h </w:instrText>
            </w:r>
            <w:r>
              <w:rPr>
                <w:noProof/>
                <w:webHidden/>
              </w:rPr>
            </w:r>
            <w:r>
              <w:rPr>
                <w:noProof/>
                <w:webHidden/>
              </w:rPr>
              <w:fldChar w:fldCharType="separate"/>
            </w:r>
            <w:r w:rsidR="00AA407D">
              <w:rPr>
                <w:noProof/>
                <w:webHidden/>
              </w:rPr>
              <w:t>150</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21" w:history="1">
            <w:r w:rsidR="00C41962" w:rsidRPr="00024B2A">
              <w:rPr>
                <w:rStyle w:val="Hyperlink"/>
                <w:noProof/>
              </w:rPr>
              <w:t>Figure A5.3: Response Factors and Calibration Equations Obtained</w:t>
            </w:r>
            <w:r w:rsidR="00C41962">
              <w:rPr>
                <w:noProof/>
                <w:webHidden/>
              </w:rPr>
              <w:tab/>
            </w:r>
            <w:r>
              <w:rPr>
                <w:noProof/>
                <w:webHidden/>
              </w:rPr>
              <w:fldChar w:fldCharType="begin"/>
            </w:r>
            <w:r w:rsidR="00C41962">
              <w:rPr>
                <w:noProof/>
                <w:webHidden/>
              </w:rPr>
              <w:instrText xml:space="preserve"> PAGEREF _Toc248888121 \h </w:instrText>
            </w:r>
            <w:r>
              <w:rPr>
                <w:noProof/>
                <w:webHidden/>
              </w:rPr>
            </w:r>
            <w:r>
              <w:rPr>
                <w:noProof/>
                <w:webHidden/>
              </w:rPr>
              <w:fldChar w:fldCharType="separate"/>
            </w:r>
            <w:r w:rsidR="00AA407D">
              <w:rPr>
                <w:noProof/>
                <w:webHidden/>
              </w:rPr>
              <w:t>151</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22" w:history="1">
            <w:r w:rsidR="00C41962" w:rsidRPr="00024B2A">
              <w:rPr>
                <w:rStyle w:val="Hyperlink"/>
                <w:noProof/>
              </w:rPr>
              <w:t>Figure A5.4: Simplified sheet showing quantification of liquid organic products</w:t>
            </w:r>
            <w:r w:rsidR="00C41962">
              <w:rPr>
                <w:noProof/>
                <w:webHidden/>
              </w:rPr>
              <w:tab/>
            </w:r>
            <w:r>
              <w:rPr>
                <w:noProof/>
                <w:webHidden/>
              </w:rPr>
              <w:fldChar w:fldCharType="begin"/>
            </w:r>
            <w:r w:rsidR="00C41962">
              <w:rPr>
                <w:noProof/>
                <w:webHidden/>
              </w:rPr>
              <w:instrText xml:space="preserve"> PAGEREF _Toc248888122 \h </w:instrText>
            </w:r>
            <w:r>
              <w:rPr>
                <w:noProof/>
                <w:webHidden/>
              </w:rPr>
            </w:r>
            <w:r>
              <w:rPr>
                <w:noProof/>
                <w:webHidden/>
              </w:rPr>
              <w:fldChar w:fldCharType="separate"/>
            </w:r>
            <w:r w:rsidR="00AA407D">
              <w:rPr>
                <w:noProof/>
                <w:webHidden/>
              </w:rPr>
              <w:t>152</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23" w:history="1">
            <w:r w:rsidR="00C41962" w:rsidRPr="00024B2A">
              <w:rPr>
                <w:rStyle w:val="Hyperlink"/>
                <w:noProof/>
              </w:rPr>
              <w:t>Figure A5.5: Simplified sheet showing quantification of gaseous products</w:t>
            </w:r>
            <w:r w:rsidR="00C41962">
              <w:rPr>
                <w:noProof/>
                <w:webHidden/>
              </w:rPr>
              <w:tab/>
            </w:r>
            <w:r>
              <w:rPr>
                <w:noProof/>
                <w:webHidden/>
              </w:rPr>
              <w:fldChar w:fldCharType="begin"/>
            </w:r>
            <w:r w:rsidR="00C41962">
              <w:rPr>
                <w:noProof/>
                <w:webHidden/>
              </w:rPr>
              <w:instrText xml:space="preserve"> PAGEREF _Toc248888123 \h </w:instrText>
            </w:r>
            <w:r>
              <w:rPr>
                <w:noProof/>
                <w:webHidden/>
              </w:rPr>
            </w:r>
            <w:r>
              <w:rPr>
                <w:noProof/>
                <w:webHidden/>
              </w:rPr>
              <w:fldChar w:fldCharType="separate"/>
            </w:r>
            <w:r w:rsidR="00AA407D">
              <w:rPr>
                <w:noProof/>
                <w:webHidden/>
              </w:rPr>
              <w:t>153</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24" w:history="1">
            <w:r w:rsidR="00C41962" w:rsidRPr="00024B2A">
              <w:rPr>
                <w:rStyle w:val="Hyperlink"/>
                <w:noProof/>
              </w:rPr>
              <w:t>Figure A5.6: Simplified spreadsheet showing quantification of unidentified products</w:t>
            </w:r>
            <w:r w:rsidR="00C41962">
              <w:rPr>
                <w:noProof/>
                <w:webHidden/>
              </w:rPr>
              <w:tab/>
            </w:r>
            <w:r>
              <w:rPr>
                <w:noProof/>
                <w:webHidden/>
              </w:rPr>
              <w:fldChar w:fldCharType="begin"/>
            </w:r>
            <w:r w:rsidR="00C41962">
              <w:rPr>
                <w:noProof/>
                <w:webHidden/>
              </w:rPr>
              <w:instrText xml:space="preserve"> PAGEREF _Toc248888124 \h </w:instrText>
            </w:r>
            <w:r>
              <w:rPr>
                <w:noProof/>
                <w:webHidden/>
              </w:rPr>
            </w:r>
            <w:r>
              <w:rPr>
                <w:noProof/>
                <w:webHidden/>
              </w:rPr>
              <w:fldChar w:fldCharType="separate"/>
            </w:r>
            <w:r w:rsidR="00AA407D">
              <w:rPr>
                <w:noProof/>
                <w:webHidden/>
              </w:rPr>
              <w:t>154</w:t>
            </w:r>
            <w:r>
              <w:rPr>
                <w:noProof/>
                <w:webHidden/>
              </w:rPr>
              <w:fldChar w:fldCharType="end"/>
            </w:r>
          </w:hyperlink>
        </w:p>
        <w:p w:rsidR="00C41962" w:rsidRDefault="00C81F5A" w:rsidP="00C41962">
          <w:pPr>
            <w:pStyle w:val="TOC3"/>
            <w:tabs>
              <w:tab w:val="right" w:leader="dot" w:pos="9350"/>
            </w:tabs>
            <w:ind w:left="0"/>
            <w:rPr>
              <w:rFonts w:eastAsiaTheme="minorEastAsia"/>
              <w:noProof/>
            </w:rPr>
          </w:pPr>
          <w:hyperlink w:anchor="_Toc248888125" w:history="1">
            <w:r w:rsidR="00C41962" w:rsidRPr="00024B2A">
              <w:rPr>
                <w:rStyle w:val="Hyperlink"/>
                <w:noProof/>
              </w:rPr>
              <w:t>Figure A 5.7: Simplified spreadsheet for the determination of yield and selectivity to products</w:t>
            </w:r>
            <w:r w:rsidR="00C41962">
              <w:rPr>
                <w:noProof/>
                <w:webHidden/>
              </w:rPr>
              <w:tab/>
            </w:r>
            <w:r>
              <w:rPr>
                <w:noProof/>
                <w:webHidden/>
              </w:rPr>
              <w:fldChar w:fldCharType="begin"/>
            </w:r>
            <w:r w:rsidR="00C41962">
              <w:rPr>
                <w:noProof/>
                <w:webHidden/>
              </w:rPr>
              <w:instrText xml:space="preserve"> PAGEREF _Toc248888125 \h </w:instrText>
            </w:r>
            <w:r>
              <w:rPr>
                <w:noProof/>
                <w:webHidden/>
              </w:rPr>
            </w:r>
            <w:r>
              <w:rPr>
                <w:noProof/>
                <w:webHidden/>
              </w:rPr>
              <w:fldChar w:fldCharType="separate"/>
            </w:r>
            <w:r w:rsidR="00AA407D">
              <w:rPr>
                <w:noProof/>
                <w:webHidden/>
              </w:rPr>
              <w:t>155</w:t>
            </w:r>
            <w:r>
              <w:rPr>
                <w:noProof/>
                <w:webHidden/>
              </w:rPr>
              <w:fldChar w:fldCharType="end"/>
            </w:r>
          </w:hyperlink>
        </w:p>
        <w:p w:rsidR="00C41962" w:rsidRDefault="00C81F5A" w:rsidP="00C41962">
          <w:r>
            <w:fldChar w:fldCharType="end"/>
          </w:r>
        </w:p>
      </w:sdtContent>
    </w:sdt>
    <w:p w:rsidR="00C41962" w:rsidRDefault="00C41962" w:rsidP="00C41962">
      <w:r>
        <w:br w:type="page"/>
      </w:r>
    </w:p>
    <w:p w:rsidR="00C41962" w:rsidRPr="00FF37EE" w:rsidRDefault="00C41962" w:rsidP="00C41962">
      <w:r>
        <w:rPr>
          <w:noProof/>
        </w:rPr>
        <w:lastRenderedPageBreak/>
        <w:drawing>
          <wp:anchor distT="0" distB="0" distL="114300" distR="114300" simplePos="0" relativeHeight="251845632" behindDoc="1" locked="0" layoutInCell="1" allowOverlap="1">
            <wp:simplePos x="0" y="0"/>
            <wp:positionH relativeFrom="margin">
              <wp:posOffset>114935</wp:posOffset>
            </wp:positionH>
            <wp:positionV relativeFrom="margin">
              <wp:posOffset>47625</wp:posOffset>
            </wp:positionV>
            <wp:extent cx="5370830" cy="6569075"/>
            <wp:effectExtent l="19050" t="0" r="1270" b="0"/>
            <wp:wrapSquare wrapText="bothSides"/>
            <wp:docPr id="17" name="Picture 3" descr="C:\Documents and Settings\Marsh\Local Settings\Temporary Internet Files\Content.Word\DSC02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Marsh\Local Settings\Temporary Internet Files\Content.Word\DSC02217.jpg"/>
                    <pic:cNvPicPr>
                      <a:picLocks noChangeAspect="1" noChangeArrowheads="1"/>
                    </pic:cNvPicPr>
                  </pic:nvPicPr>
                  <pic:blipFill>
                    <a:blip r:embed="rId122" cstate="print"/>
                    <a:srcRect/>
                    <a:stretch>
                      <a:fillRect/>
                    </a:stretch>
                  </pic:blipFill>
                  <pic:spPr bwMode="auto">
                    <a:xfrm>
                      <a:off x="0" y="0"/>
                      <a:ext cx="5370830" cy="6569075"/>
                    </a:xfrm>
                    <a:prstGeom prst="rect">
                      <a:avLst/>
                    </a:prstGeom>
                    <a:noFill/>
                    <a:ln w="9525">
                      <a:noFill/>
                      <a:miter lim="800000"/>
                      <a:headEnd/>
                      <a:tailEnd/>
                    </a:ln>
                  </pic:spPr>
                </pic:pic>
              </a:graphicData>
            </a:graphic>
          </wp:anchor>
        </w:drawing>
      </w:r>
    </w:p>
    <w:p w:rsidR="00C41962" w:rsidRPr="00C41962" w:rsidRDefault="00C41962" w:rsidP="00C41962">
      <w:pPr>
        <w:pStyle w:val="Heading3"/>
        <w:rPr>
          <w:rFonts w:ascii="Times New Roman" w:hAnsi="Times New Roman" w:cs="Times New Roman"/>
          <w:color w:val="auto"/>
        </w:rPr>
      </w:pPr>
      <w:bookmarkStart w:id="960" w:name="_Toc248888094"/>
      <w:bookmarkStart w:id="961" w:name="_Toc249149393"/>
      <w:bookmarkStart w:id="962" w:name="_Toc249155919"/>
      <w:bookmarkStart w:id="963" w:name="_Toc249186257"/>
      <w:bookmarkStart w:id="964" w:name="_Toc249327496"/>
      <w:bookmarkStart w:id="965" w:name="_Toc249454850"/>
      <w:bookmarkStart w:id="966" w:name="_Toc266790429"/>
      <w:bookmarkStart w:id="967" w:name="_Toc266960838"/>
      <w:r w:rsidRPr="00C41962">
        <w:rPr>
          <w:rFonts w:ascii="Times New Roman" w:hAnsi="Times New Roman" w:cs="Times New Roman"/>
          <w:color w:val="auto"/>
          <w:u w:val="single"/>
        </w:rPr>
        <w:t>Figure A1:</w:t>
      </w:r>
      <w:r w:rsidRPr="00C41962">
        <w:rPr>
          <w:rFonts w:ascii="Times New Roman" w:hAnsi="Times New Roman" w:cs="Times New Roman"/>
          <w:color w:val="auto"/>
        </w:rPr>
        <w:t xml:space="preserve"> </w:t>
      </w:r>
      <w:r w:rsidRPr="00C41962">
        <w:rPr>
          <w:rFonts w:ascii="Times New Roman" w:hAnsi="Times New Roman" w:cs="Times New Roman"/>
          <w:b w:val="0"/>
          <w:color w:val="auto"/>
        </w:rPr>
        <w:t>Mini regulators for the control of gas flows into the reactor</w:t>
      </w:r>
      <w:bookmarkEnd w:id="960"/>
      <w:bookmarkEnd w:id="961"/>
      <w:bookmarkEnd w:id="962"/>
      <w:bookmarkEnd w:id="963"/>
      <w:bookmarkEnd w:id="964"/>
      <w:bookmarkEnd w:id="965"/>
      <w:bookmarkEnd w:id="966"/>
      <w:bookmarkEnd w:id="967"/>
    </w:p>
    <w:p w:rsidR="00C41962" w:rsidRPr="00C41962" w:rsidRDefault="00C41962" w:rsidP="00C41962">
      <w:pPr>
        <w:pStyle w:val="Heading3"/>
        <w:rPr>
          <w:rFonts w:ascii="Times New Roman" w:hAnsi="Times New Roman" w:cs="Times New Roman"/>
          <w:color w:val="auto"/>
        </w:rPr>
      </w:pPr>
      <w:r w:rsidRPr="00C41962">
        <w:rPr>
          <w:rFonts w:ascii="Times New Roman" w:hAnsi="Times New Roman" w:cs="Times New Roman"/>
          <w:noProof/>
          <w:color w:val="auto"/>
        </w:rPr>
        <w:lastRenderedPageBreak/>
        <w:drawing>
          <wp:anchor distT="0" distB="0" distL="114300" distR="114300" simplePos="0" relativeHeight="251846656" behindDoc="1" locked="0" layoutInCell="1" allowOverlap="1">
            <wp:simplePos x="0" y="0"/>
            <wp:positionH relativeFrom="margin">
              <wp:posOffset>137795</wp:posOffset>
            </wp:positionH>
            <wp:positionV relativeFrom="margin">
              <wp:posOffset>47625</wp:posOffset>
            </wp:positionV>
            <wp:extent cx="5365115" cy="7552690"/>
            <wp:effectExtent l="19050" t="0" r="6985" b="0"/>
            <wp:wrapSquare wrapText="bothSides"/>
            <wp:docPr id="80" name="Picture 1" descr="C:\Documents and Settings\Marsh\Local Settings\Temporary Internet Files\Content.Word\DSC02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arsh\Local Settings\Temporary Internet Files\Content.Word\DSC02218.jpg"/>
                    <pic:cNvPicPr>
                      <a:picLocks noChangeAspect="1" noChangeArrowheads="1"/>
                    </pic:cNvPicPr>
                  </pic:nvPicPr>
                  <pic:blipFill>
                    <a:blip r:embed="rId123" cstate="print"/>
                    <a:srcRect/>
                    <a:stretch>
                      <a:fillRect/>
                    </a:stretch>
                  </pic:blipFill>
                  <pic:spPr bwMode="auto">
                    <a:xfrm>
                      <a:off x="0" y="0"/>
                      <a:ext cx="5365115" cy="7552690"/>
                    </a:xfrm>
                    <a:prstGeom prst="rect">
                      <a:avLst/>
                    </a:prstGeom>
                    <a:noFill/>
                    <a:ln w="9525">
                      <a:noFill/>
                      <a:miter lim="800000"/>
                      <a:headEnd/>
                      <a:tailEnd/>
                    </a:ln>
                  </pic:spPr>
                </pic:pic>
              </a:graphicData>
            </a:graphic>
          </wp:anchor>
        </w:drawing>
      </w:r>
      <w:bookmarkStart w:id="968" w:name="_Toc248888095"/>
      <w:bookmarkStart w:id="969" w:name="_Toc249149394"/>
      <w:bookmarkStart w:id="970" w:name="_Toc249155920"/>
      <w:bookmarkStart w:id="971" w:name="_Toc249186258"/>
      <w:bookmarkStart w:id="972" w:name="_Toc249327497"/>
      <w:bookmarkStart w:id="973" w:name="_Toc249454851"/>
      <w:bookmarkStart w:id="974" w:name="_Toc266790430"/>
      <w:bookmarkStart w:id="975" w:name="_Toc266960839"/>
      <w:r w:rsidRPr="00C41962">
        <w:rPr>
          <w:rFonts w:ascii="Times New Roman" w:hAnsi="Times New Roman" w:cs="Times New Roman"/>
          <w:color w:val="auto"/>
          <w:u w:val="single"/>
        </w:rPr>
        <w:t>Figure A2:</w:t>
      </w:r>
      <w:r w:rsidRPr="00C41962">
        <w:rPr>
          <w:rFonts w:ascii="Times New Roman" w:hAnsi="Times New Roman" w:cs="Times New Roman"/>
          <w:color w:val="auto"/>
        </w:rPr>
        <w:t xml:space="preserve"> </w:t>
      </w:r>
      <w:r w:rsidRPr="00C41962">
        <w:rPr>
          <w:rFonts w:ascii="Times New Roman" w:hAnsi="Times New Roman" w:cs="Times New Roman"/>
          <w:b w:val="0"/>
          <w:color w:val="auto"/>
        </w:rPr>
        <w:t>Rotameters used for adjusting the flow of nitrogen and air</w:t>
      </w:r>
      <w:bookmarkEnd w:id="968"/>
      <w:bookmarkEnd w:id="969"/>
      <w:bookmarkEnd w:id="970"/>
      <w:bookmarkEnd w:id="971"/>
      <w:bookmarkEnd w:id="972"/>
      <w:bookmarkEnd w:id="973"/>
      <w:bookmarkEnd w:id="974"/>
      <w:bookmarkEnd w:id="975"/>
    </w:p>
    <w:p w:rsidR="00C41962" w:rsidRDefault="00C41962" w:rsidP="00C41962"/>
    <w:p w:rsidR="00C41962" w:rsidRDefault="00617088" w:rsidP="00C41962">
      <w:r>
        <w:rPr>
          <w:noProof/>
        </w:rPr>
        <w:drawing>
          <wp:anchor distT="0" distB="0" distL="114300" distR="114300" simplePos="0" relativeHeight="251847680" behindDoc="1" locked="0" layoutInCell="1" allowOverlap="1">
            <wp:simplePos x="0" y="0"/>
            <wp:positionH relativeFrom="column">
              <wp:posOffset>78740</wp:posOffset>
            </wp:positionH>
            <wp:positionV relativeFrom="paragraph">
              <wp:posOffset>491490</wp:posOffset>
            </wp:positionV>
            <wp:extent cx="5436235" cy="4084955"/>
            <wp:effectExtent l="19050" t="0" r="0" b="0"/>
            <wp:wrapTight wrapText="bothSides">
              <wp:wrapPolygon edited="0">
                <wp:start x="-76" y="0"/>
                <wp:lineTo x="-76" y="21456"/>
                <wp:lineTo x="21572" y="21456"/>
                <wp:lineTo x="21572" y="0"/>
                <wp:lineTo x="-76" y="0"/>
              </wp:wrapPolygon>
            </wp:wrapTight>
            <wp:docPr id="81" name="Picture 1" descr="C:\Mishka's Documents\My Pictures\Reactor\DSC02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Mishka's Documents\My Pictures\Reactor\DSC02225.JPG"/>
                    <pic:cNvPicPr>
                      <a:picLocks noChangeAspect="1" noChangeArrowheads="1"/>
                    </pic:cNvPicPr>
                  </pic:nvPicPr>
                  <pic:blipFill>
                    <a:blip r:embed="rId124" cstate="print"/>
                    <a:srcRect/>
                    <a:stretch>
                      <a:fillRect/>
                    </a:stretch>
                  </pic:blipFill>
                  <pic:spPr bwMode="auto">
                    <a:xfrm>
                      <a:off x="0" y="0"/>
                      <a:ext cx="5436235" cy="4084955"/>
                    </a:xfrm>
                    <a:prstGeom prst="rect">
                      <a:avLst/>
                    </a:prstGeom>
                    <a:noFill/>
                    <a:ln w="9525">
                      <a:noFill/>
                      <a:miter lim="800000"/>
                      <a:headEnd/>
                      <a:tailEnd/>
                    </a:ln>
                  </pic:spPr>
                </pic:pic>
              </a:graphicData>
            </a:graphic>
          </wp:anchor>
        </w:drawing>
      </w:r>
    </w:p>
    <w:p w:rsidR="00C41962" w:rsidRDefault="00C41962" w:rsidP="00C41962"/>
    <w:p w:rsidR="00C41962" w:rsidRDefault="00C41962" w:rsidP="00C41962">
      <w:pPr>
        <w:pStyle w:val="Heading3"/>
        <w:rPr>
          <w:rFonts w:ascii="Times New Roman" w:hAnsi="Times New Roman" w:cs="Times New Roman"/>
          <w:b w:val="0"/>
          <w:color w:val="auto"/>
        </w:rPr>
      </w:pPr>
      <w:bookmarkStart w:id="976" w:name="_Toc248888096"/>
      <w:bookmarkStart w:id="977" w:name="_Toc249149395"/>
      <w:bookmarkStart w:id="978" w:name="_Toc249155921"/>
      <w:bookmarkStart w:id="979" w:name="_Toc249186259"/>
      <w:bookmarkStart w:id="980" w:name="_Toc249327498"/>
      <w:bookmarkStart w:id="981" w:name="_Toc249454852"/>
      <w:bookmarkStart w:id="982" w:name="_Toc266790431"/>
      <w:bookmarkStart w:id="983" w:name="_Toc266960840"/>
      <w:r w:rsidRPr="00C41962">
        <w:rPr>
          <w:rFonts w:ascii="Times New Roman" w:hAnsi="Times New Roman" w:cs="Times New Roman"/>
          <w:color w:val="auto"/>
          <w:u w:val="single"/>
        </w:rPr>
        <w:t>Figure A3:</w:t>
      </w:r>
      <w:r w:rsidRPr="00C41962">
        <w:rPr>
          <w:rFonts w:ascii="Times New Roman" w:hAnsi="Times New Roman" w:cs="Times New Roman"/>
          <w:color w:val="auto"/>
        </w:rPr>
        <w:t xml:space="preserve"> </w:t>
      </w:r>
      <w:r w:rsidRPr="00C41962">
        <w:rPr>
          <w:rFonts w:ascii="Times New Roman" w:hAnsi="Times New Roman" w:cs="Times New Roman"/>
          <w:b w:val="0"/>
          <w:color w:val="auto"/>
        </w:rPr>
        <w:t>Cylindrical heating elements within the copper block</w:t>
      </w:r>
      <w:bookmarkEnd w:id="976"/>
      <w:bookmarkEnd w:id="977"/>
      <w:bookmarkEnd w:id="978"/>
      <w:bookmarkEnd w:id="979"/>
      <w:bookmarkEnd w:id="980"/>
      <w:bookmarkEnd w:id="981"/>
      <w:bookmarkEnd w:id="982"/>
      <w:bookmarkEnd w:id="983"/>
    </w:p>
    <w:p w:rsidR="00617088" w:rsidRPr="00617088" w:rsidRDefault="00617088" w:rsidP="00617088"/>
    <w:p w:rsidR="00C41962" w:rsidRDefault="00C41962" w:rsidP="00C41962">
      <w:pPr>
        <w:tabs>
          <w:tab w:val="left" w:pos="4185"/>
        </w:tabs>
        <w:jc w:val="center"/>
        <w:rPr>
          <w:rFonts w:cs="Times New Roman"/>
        </w:rPr>
      </w:pPr>
    </w:p>
    <w:p w:rsidR="00C41962" w:rsidRDefault="00C41962" w:rsidP="00C41962">
      <w:pPr>
        <w:tabs>
          <w:tab w:val="left" w:pos="4185"/>
        </w:tabs>
        <w:jc w:val="center"/>
        <w:rPr>
          <w:rFonts w:cs="Times New Roman"/>
        </w:rPr>
      </w:pPr>
    </w:p>
    <w:p w:rsidR="00C41962" w:rsidRDefault="00C41962" w:rsidP="00C41962">
      <w:pPr>
        <w:tabs>
          <w:tab w:val="left" w:pos="4185"/>
        </w:tabs>
        <w:jc w:val="center"/>
        <w:rPr>
          <w:rFonts w:cs="Times New Roman"/>
        </w:rPr>
      </w:pPr>
    </w:p>
    <w:p w:rsidR="00C41962" w:rsidRDefault="00C41962" w:rsidP="00C41962">
      <w:pPr>
        <w:tabs>
          <w:tab w:val="left" w:pos="4185"/>
        </w:tabs>
        <w:rPr>
          <w:rFonts w:cs="Times New Roman"/>
        </w:rPr>
      </w:pPr>
    </w:p>
    <w:p w:rsidR="00C41962" w:rsidRPr="00DA1CE8" w:rsidRDefault="00C41962" w:rsidP="00885098">
      <w:pPr>
        <w:pStyle w:val="Heading1"/>
      </w:pPr>
      <w:bookmarkStart w:id="984" w:name="_Toc248888097"/>
      <w:bookmarkStart w:id="985" w:name="_Toc249149396"/>
      <w:bookmarkStart w:id="986" w:name="_Toc249155922"/>
      <w:bookmarkStart w:id="987" w:name="_Toc249186260"/>
      <w:bookmarkStart w:id="988" w:name="_Toc249327499"/>
      <w:bookmarkStart w:id="989" w:name="_Toc249454853"/>
      <w:bookmarkStart w:id="990" w:name="_Toc266790432"/>
      <w:bookmarkStart w:id="991" w:name="_Toc266960841"/>
      <w:r w:rsidRPr="00DA1CE8">
        <w:lastRenderedPageBreak/>
        <w:t>FID M</w:t>
      </w:r>
      <w:r>
        <w:t>ethod</w:t>
      </w:r>
      <w:bookmarkEnd w:id="984"/>
      <w:bookmarkEnd w:id="985"/>
      <w:bookmarkEnd w:id="986"/>
      <w:bookmarkEnd w:id="987"/>
      <w:bookmarkEnd w:id="988"/>
      <w:bookmarkEnd w:id="989"/>
      <w:bookmarkEnd w:id="990"/>
      <w:bookmarkEnd w:id="991"/>
    </w:p>
    <w:p w:rsidR="00C41962" w:rsidRPr="00F27801" w:rsidRDefault="00C41962" w:rsidP="00C41962">
      <w:pPr>
        <w:rPr>
          <w:rFonts w:cs="Times New Roman"/>
        </w:rPr>
      </w:pPr>
    </w:p>
    <w:p w:rsidR="00C41962" w:rsidRPr="00F27801" w:rsidRDefault="00C41962" w:rsidP="0039674C">
      <w:pPr>
        <w:pStyle w:val="Heading2"/>
      </w:pPr>
      <w:bookmarkStart w:id="992" w:name="_Toc248888098"/>
      <w:bookmarkStart w:id="993" w:name="_Toc249149397"/>
      <w:bookmarkStart w:id="994" w:name="_Toc249155923"/>
      <w:bookmarkStart w:id="995" w:name="_Toc249186261"/>
      <w:bookmarkStart w:id="996" w:name="_Toc249327500"/>
      <w:bookmarkStart w:id="997" w:name="_Toc249454854"/>
      <w:bookmarkStart w:id="998" w:name="_Toc266790433"/>
      <w:bookmarkStart w:id="999" w:name="_Toc266960842"/>
      <w:r w:rsidRPr="00F27801">
        <w:t>Channel Parameters:</w:t>
      </w:r>
      <w:bookmarkEnd w:id="992"/>
      <w:bookmarkEnd w:id="993"/>
      <w:bookmarkEnd w:id="994"/>
      <w:bookmarkEnd w:id="995"/>
      <w:bookmarkEnd w:id="996"/>
      <w:bookmarkEnd w:id="997"/>
      <w:bookmarkEnd w:id="998"/>
      <w:bookmarkEnd w:id="999"/>
    </w:p>
    <w:p w:rsidR="00C41962" w:rsidRPr="00F27801" w:rsidRDefault="00C41962" w:rsidP="00C41962">
      <w:pPr>
        <w:rPr>
          <w:rFonts w:cs="Times New Roman"/>
        </w:rPr>
      </w:pPr>
      <w:r w:rsidRPr="00F27801">
        <w:rPr>
          <w:rFonts w:cs="Times New Roman"/>
        </w:rPr>
        <w:tab/>
        <w:t>Run Time : 30.00 min</w:t>
      </w:r>
    </w:p>
    <w:p w:rsidR="00C41962" w:rsidRPr="00F27801" w:rsidRDefault="00C41962" w:rsidP="00C41962">
      <w:pPr>
        <w:rPr>
          <w:rFonts w:cs="Times New Roman"/>
        </w:rPr>
      </w:pPr>
      <w:r w:rsidRPr="00F27801">
        <w:rPr>
          <w:rFonts w:cs="Times New Roman"/>
        </w:rPr>
        <w:tab/>
        <w:t>Sampling Rate: 3.1250 pts/s</w:t>
      </w:r>
    </w:p>
    <w:p w:rsidR="00C41962" w:rsidRPr="00F27801" w:rsidRDefault="00C41962" w:rsidP="0039674C">
      <w:pPr>
        <w:pStyle w:val="Heading2"/>
      </w:pPr>
      <w:bookmarkStart w:id="1000" w:name="_Toc248888099"/>
      <w:bookmarkStart w:id="1001" w:name="_Toc249149398"/>
      <w:bookmarkStart w:id="1002" w:name="_Toc249155924"/>
      <w:bookmarkStart w:id="1003" w:name="_Toc249186262"/>
      <w:bookmarkStart w:id="1004" w:name="_Toc249327501"/>
      <w:bookmarkStart w:id="1005" w:name="_Toc249454855"/>
      <w:bookmarkStart w:id="1006" w:name="_Toc266790434"/>
      <w:bookmarkStart w:id="1007" w:name="_Toc266960843"/>
      <w:r w:rsidRPr="00F27801">
        <w:t>Carrier Parameters:</w:t>
      </w:r>
      <w:bookmarkEnd w:id="1000"/>
      <w:bookmarkEnd w:id="1001"/>
      <w:bookmarkEnd w:id="1002"/>
      <w:bookmarkEnd w:id="1003"/>
      <w:bookmarkEnd w:id="1004"/>
      <w:bookmarkEnd w:id="1005"/>
      <w:bookmarkEnd w:id="1006"/>
      <w:bookmarkEnd w:id="1007"/>
    </w:p>
    <w:p w:rsidR="00C41962" w:rsidRPr="00F27801" w:rsidRDefault="00C41962" w:rsidP="00C41962">
      <w:pPr>
        <w:rPr>
          <w:rFonts w:cs="Times New Roman"/>
        </w:rPr>
      </w:pPr>
      <w:r w:rsidRPr="00F27801">
        <w:rPr>
          <w:rFonts w:cs="Times New Roman"/>
        </w:rPr>
        <w:tab/>
        <w:t>Carrier A Control: PFlow – H</w:t>
      </w:r>
      <w:r w:rsidRPr="00F27801">
        <w:rPr>
          <w:rFonts w:cs="Times New Roman"/>
          <w:vertAlign w:val="subscript"/>
        </w:rPr>
        <w:t xml:space="preserve">2 </w:t>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Carrier B Control; PFlow - He</w:t>
      </w:r>
    </w:p>
    <w:p w:rsidR="00C41962" w:rsidRPr="00F27801" w:rsidRDefault="00BC0BA4" w:rsidP="00C41962">
      <w:pPr>
        <w:rPr>
          <w:rFonts w:cs="Times New Roman"/>
        </w:rPr>
      </w:pPr>
      <w:r>
        <w:rPr>
          <w:rFonts w:cs="Times New Roman"/>
        </w:rPr>
        <w:tab/>
        <w:t>Column A length: 50.00 m</w:t>
      </w:r>
      <w:r>
        <w:rPr>
          <w:rFonts w:cs="Times New Roman"/>
        </w:rPr>
        <w:tab/>
      </w:r>
      <w:r>
        <w:rPr>
          <w:rFonts w:cs="Times New Roman"/>
        </w:rPr>
        <w:tab/>
      </w:r>
      <w:r>
        <w:rPr>
          <w:rFonts w:cs="Times New Roman"/>
        </w:rPr>
        <w:tab/>
      </w:r>
      <w:r>
        <w:rPr>
          <w:rFonts w:cs="Times New Roman"/>
        </w:rPr>
        <w:tab/>
      </w:r>
      <w:r w:rsidR="00C41962" w:rsidRPr="00F27801">
        <w:rPr>
          <w:rFonts w:cs="Times New Roman"/>
        </w:rPr>
        <w:t>Column B length: 30.00 m</w:t>
      </w:r>
    </w:p>
    <w:p w:rsidR="00C41962" w:rsidRPr="00F27801" w:rsidRDefault="00BC0BA4" w:rsidP="00C41962">
      <w:pPr>
        <w:ind w:firstLine="720"/>
        <w:rPr>
          <w:rFonts w:cs="Times New Roman"/>
        </w:rPr>
      </w:pPr>
      <w:r>
        <w:rPr>
          <w:rFonts w:cs="Times New Roman"/>
        </w:rPr>
        <w:t>Vacuum Compensation: Off</w:t>
      </w:r>
      <w:r>
        <w:rPr>
          <w:rFonts w:cs="Times New Roman"/>
        </w:rPr>
        <w:tab/>
      </w:r>
      <w:r>
        <w:rPr>
          <w:rFonts w:cs="Times New Roman"/>
        </w:rPr>
        <w:tab/>
      </w:r>
      <w:r>
        <w:rPr>
          <w:rFonts w:cs="Times New Roman"/>
        </w:rPr>
        <w:tab/>
      </w:r>
      <w:r>
        <w:rPr>
          <w:rFonts w:cs="Times New Roman"/>
        </w:rPr>
        <w:tab/>
      </w:r>
      <w:r w:rsidR="00C41962" w:rsidRPr="00F27801">
        <w:rPr>
          <w:rFonts w:cs="Times New Roman"/>
        </w:rPr>
        <w:t>Vacuum Compensation: Off</w:t>
      </w:r>
    </w:p>
    <w:p w:rsidR="00C41962" w:rsidRPr="00F27801" w:rsidRDefault="00C41962" w:rsidP="00C41962">
      <w:pPr>
        <w:ind w:firstLine="720"/>
        <w:rPr>
          <w:rFonts w:cs="Times New Roman"/>
        </w:rPr>
      </w:pPr>
      <w:r w:rsidRPr="00F27801">
        <w:rPr>
          <w:rFonts w:cs="Times New Roman"/>
        </w:rPr>
        <w:t xml:space="preserve">Diameter: 200 </w:t>
      </w:r>
      <w:r w:rsidRPr="00F27801">
        <w:rPr>
          <w:rFonts w:cs="Times New Roman"/>
        </w:rPr>
        <w:sym w:font="Symbol" w:char="F06D"/>
      </w:r>
      <w:r w:rsidR="00BC0BA4">
        <w:rPr>
          <w:rFonts w:cs="Times New Roman"/>
        </w:rPr>
        <w:t>m</w:t>
      </w:r>
      <w:r w:rsidR="00BC0BA4">
        <w:rPr>
          <w:rFonts w:cs="Times New Roman"/>
        </w:rPr>
        <w:tab/>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 xml:space="preserve">Diameter: 530 </w:t>
      </w:r>
      <w:r w:rsidRPr="00F27801">
        <w:rPr>
          <w:rFonts w:cs="Times New Roman"/>
        </w:rPr>
        <w:sym w:font="Symbol" w:char="F06D"/>
      </w:r>
      <w:r w:rsidRPr="00F27801">
        <w:rPr>
          <w:rFonts w:cs="Times New Roman"/>
        </w:rPr>
        <w:t>m</w:t>
      </w:r>
    </w:p>
    <w:p w:rsidR="00C41962" w:rsidRPr="00F27801" w:rsidRDefault="00C41962" w:rsidP="00C41962">
      <w:pPr>
        <w:ind w:firstLine="720"/>
        <w:rPr>
          <w:rFonts w:cs="Times New Roman"/>
        </w:rPr>
      </w:pPr>
      <w:r w:rsidRPr="00F27801">
        <w:rPr>
          <w:rFonts w:cs="Times New Roman"/>
        </w:rPr>
        <w:t>Split</w:t>
      </w:r>
      <w:r w:rsidR="00BC0BA4">
        <w:rPr>
          <w:rFonts w:cs="Times New Roman"/>
        </w:rPr>
        <w:t xml:space="preserve"> Ratio: 150:1</w:t>
      </w:r>
      <w:r w:rsidR="00BC0BA4">
        <w:rPr>
          <w:rFonts w:cs="Times New Roman"/>
        </w:rPr>
        <w:tab/>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Split Flow: 500.0 ml/min</w:t>
      </w:r>
    </w:p>
    <w:p w:rsidR="00C41962" w:rsidRPr="00F27801" w:rsidRDefault="00C41962" w:rsidP="00C41962">
      <w:pPr>
        <w:ind w:firstLine="720"/>
        <w:rPr>
          <w:rFonts w:cs="Times New Roman"/>
        </w:rPr>
      </w:pPr>
      <w:r w:rsidRPr="00F27801">
        <w:rPr>
          <w:rFonts w:cs="Times New Roman"/>
        </w:rPr>
        <w:t>I</w:t>
      </w:r>
      <w:r w:rsidR="00BC0BA4">
        <w:rPr>
          <w:rFonts w:cs="Times New Roman"/>
        </w:rPr>
        <w:t>nitial Setpoint: 2.0 ml/min</w:t>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Initial Setpoint: 6.0 ml/min</w:t>
      </w:r>
    </w:p>
    <w:p w:rsidR="00C41962" w:rsidRPr="00F27801" w:rsidRDefault="00C41962" w:rsidP="0039674C">
      <w:pPr>
        <w:pStyle w:val="Heading2"/>
      </w:pPr>
      <w:bookmarkStart w:id="1008" w:name="_Toc248888100"/>
      <w:bookmarkStart w:id="1009" w:name="_Toc249149399"/>
      <w:bookmarkStart w:id="1010" w:name="_Toc249155925"/>
      <w:bookmarkStart w:id="1011" w:name="_Toc249186263"/>
      <w:bookmarkStart w:id="1012" w:name="_Toc249327502"/>
      <w:bookmarkStart w:id="1013" w:name="_Toc249454856"/>
      <w:bookmarkStart w:id="1014" w:name="_Toc266790435"/>
      <w:bookmarkStart w:id="1015" w:name="_Toc266960844"/>
      <w:r w:rsidRPr="00F27801">
        <w:t>Valve Configuration and Setting:</w:t>
      </w:r>
      <w:bookmarkEnd w:id="1008"/>
      <w:bookmarkEnd w:id="1009"/>
      <w:bookmarkEnd w:id="1010"/>
      <w:bookmarkEnd w:id="1011"/>
      <w:bookmarkEnd w:id="1012"/>
      <w:bookmarkEnd w:id="1013"/>
      <w:bookmarkEnd w:id="1014"/>
      <w:bookmarkEnd w:id="1015"/>
    </w:p>
    <w:p w:rsidR="00C41962" w:rsidRPr="00F27801" w:rsidRDefault="00C41962" w:rsidP="00C41962">
      <w:pPr>
        <w:rPr>
          <w:rFonts w:cs="Times New Roman"/>
        </w:rPr>
      </w:pPr>
      <w:r w:rsidRPr="00F27801">
        <w:rPr>
          <w:rFonts w:cs="Times New Roman"/>
        </w:rPr>
        <w:tab/>
        <w:t>Valve 1: SPLIT On</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Valve 2: SPLIT On</w:t>
      </w:r>
    </w:p>
    <w:p w:rsidR="00C41962" w:rsidRPr="00F27801" w:rsidRDefault="00C41962" w:rsidP="00C41962">
      <w:pPr>
        <w:rPr>
          <w:rFonts w:cs="Times New Roman"/>
        </w:rPr>
      </w:pPr>
      <w:r w:rsidRPr="00F27801">
        <w:rPr>
          <w:rFonts w:cs="Times New Roman"/>
        </w:rPr>
        <w:tab/>
        <w:t>Valv</w:t>
      </w:r>
      <w:r w:rsidR="00BC0BA4">
        <w:rPr>
          <w:rFonts w:cs="Times New Roman"/>
        </w:rPr>
        <w:t>e 3: NONE</w:t>
      </w:r>
      <w:r w:rsidR="00BC0BA4">
        <w:rPr>
          <w:rFonts w:cs="Times New Roman"/>
        </w:rPr>
        <w:tab/>
      </w:r>
      <w:r w:rsidR="00BC0BA4">
        <w:rPr>
          <w:rFonts w:cs="Times New Roman"/>
        </w:rPr>
        <w:tab/>
      </w:r>
      <w:r w:rsidR="00BC0BA4">
        <w:rPr>
          <w:rFonts w:cs="Times New Roman"/>
        </w:rPr>
        <w:tab/>
      </w:r>
      <w:r w:rsidR="00BC0BA4">
        <w:rPr>
          <w:rFonts w:cs="Times New Roman"/>
        </w:rPr>
        <w:tab/>
      </w:r>
      <w:r w:rsidR="00BC0BA4">
        <w:rPr>
          <w:rFonts w:cs="Times New Roman"/>
        </w:rPr>
        <w:tab/>
      </w:r>
      <w:r w:rsidR="00BC0BA4">
        <w:rPr>
          <w:rFonts w:cs="Times New Roman"/>
        </w:rPr>
        <w:tab/>
      </w:r>
      <w:r w:rsidR="00BC0BA4">
        <w:rPr>
          <w:rFonts w:cs="Times New Roman"/>
        </w:rPr>
        <w:tab/>
        <w:t>Valve 4: NONE</w:t>
      </w:r>
      <w:r w:rsidR="00BC0BA4">
        <w:rPr>
          <w:rFonts w:cs="Times New Roman"/>
        </w:rPr>
        <w:tab/>
      </w:r>
      <w:r w:rsidR="00BC0BA4">
        <w:rPr>
          <w:rFonts w:cs="Times New Roman"/>
        </w:rPr>
        <w:tab/>
      </w:r>
    </w:p>
    <w:p w:rsidR="00C41962" w:rsidRPr="00F27801" w:rsidRDefault="00C41962" w:rsidP="00C41962">
      <w:pPr>
        <w:rPr>
          <w:rFonts w:cs="Times New Roman"/>
        </w:rPr>
      </w:pPr>
      <w:r w:rsidRPr="00F27801">
        <w:rPr>
          <w:rFonts w:cs="Times New Roman"/>
        </w:rPr>
        <w:tab/>
        <w:t>Valve 5: NONE</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Valve 6: NONE</w:t>
      </w:r>
    </w:p>
    <w:p w:rsidR="00C41962" w:rsidRPr="00F27801" w:rsidRDefault="00C41962" w:rsidP="0039674C">
      <w:pPr>
        <w:pStyle w:val="Heading2"/>
      </w:pPr>
      <w:bookmarkStart w:id="1016" w:name="_Toc248888101"/>
      <w:bookmarkStart w:id="1017" w:name="_Toc249149400"/>
      <w:bookmarkStart w:id="1018" w:name="_Toc249155926"/>
      <w:bookmarkStart w:id="1019" w:name="_Toc249186264"/>
      <w:bookmarkStart w:id="1020" w:name="_Toc249327503"/>
      <w:bookmarkStart w:id="1021" w:name="_Toc249454857"/>
      <w:bookmarkStart w:id="1022" w:name="_Toc266790436"/>
      <w:bookmarkStart w:id="1023" w:name="_Toc266960845"/>
      <w:r w:rsidRPr="00F27801">
        <w:t>Detector Parameters:</w:t>
      </w:r>
      <w:bookmarkEnd w:id="1016"/>
      <w:bookmarkEnd w:id="1017"/>
      <w:bookmarkEnd w:id="1018"/>
      <w:bookmarkEnd w:id="1019"/>
      <w:bookmarkEnd w:id="1020"/>
      <w:bookmarkEnd w:id="1021"/>
      <w:bookmarkEnd w:id="1022"/>
      <w:bookmarkEnd w:id="1023"/>
    </w:p>
    <w:p w:rsidR="00C41962" w:rsidRPr="00F27801" w:rsidRDefault="00C41962" w:rsidP="00C41962">
      <w:pPr>
        <w:rPr>
          <w:rFonts w:cs="Times New Roman"/>
        </w:rPr>
      </w:pPr>
      <w:r w:rsidRPr="00F27801">
        <w:rPr>
          <w:rFonts w:cs="Times New Roman"/>
        </w:rPr>
        <w:tab/>
      </w:r>
      <w:r w:rsidRPr="00F27801">
        <w:rPr>
          <w:rFonts w:cs="Times New Roman"/>
        </w:rPr>
        <w:tab/>
      </w:r>
      <w:r w:rsidRPr="00F27801">
        <w:rPr>
          <w:rFonts w:cs="Times New Roman"/>
        </w:rPr>
        <w:tab/>
      </w:r>
      <w:r w:rsidRPr="00F27801">
        <w:rPr>
          <w:rFonts w:cs="Times New Roman"/>
        </w:rPr>
        <w:tab/>
        <w:t>Detector A</w:t>
      </w:r>
      <w:r w:rsidRPr="00F27801">
        <w:rPr>
          <w:rFonts w:cs="Times New Roman"/>
        </w:rPr>
        <w:tab/>
      </w:r>
      <w:r w:rsidRPr="00F27801">
        <w:rPr>
          <w:rFonts w:cs="Times New Roman"/>
        </w:rPr>
        <w:tab/>
      </w:r>
      <w:r w:rsidRPr="00F27801">
        <w:rPr>
          <w:rFonts w:cs="Times New Roman"/>
        </w:rPr>
        <w:tab/>
        <w:t>Detector B</w:t>
      </w:r>
    </w:p>
    <w:p w:rsidR="00C41962" w:rsidRPr="00F27801" w:rsidRDefault="00C41962" w:rsidP="00C41962">
      <w:pPr>
        <w:rPr>
          <w:rFonts w:cs="Times New Roman"/>
        </w:rPr>
      </w:pPr>
      <w:r w:rsidRPr="00F27801">
        <w:rPr>
          <w:rFonts w:cs="Times New Roman"/>
        </w:rPr>
        <w:t>Detector</w:t>
      </w:r>
      <w:r w:rsidRPr="00F27801">
        <w:rPr>
          <w:rFonts w:cs="Times New Roman"/>
        </w:rPr>
        <w:tab/>
      </w:r>
      <w:r w:rsidRPr="00F27801">
        <w:rPr>
          <w:rFonts w:cs="Times New Roman"/>
        </w:rPr>
        <w:tab/>
      </w:r>
      <w:r w:rsidRPr="00F27801">
        <w:rPr>
          <w:rFonts w:cs="Times New Roman"/>
        </w:rPr>
        <w:tab/>
        <w:t>FID</w:t>
      </w:r>
      <w:r w:rsidRPr="00F27801">
        <w:rPr>
          <w:rFonts w:cs="Times New Roman"/>
        </w:rPr>
        <w:tab/>
      </w:r>
      <w:r w:rsidRPr="00F27801">
        <w:rPr>
          <w:rFonts w:cs="Times New Roman"/>
        </w:rPr>
        <w:tab/>
      </w:r>
      <w:r w:rsidRPr="00F27801">
        <w:rPr>
          <w:rFonts w:cs="Times New Roman"/>
        </w:rPr>
        <w:tab/>
      </w:r>
      <w:r w:rsidRPr="00F27801">
        <w:rPr>
          <w:rFonts w:cs="Times New Roman"/>
        </w:rPr>
        <w:tab/>
        <w:t>TCD + R + M</w:t>
      </w:r>
    </w:p>
    <w:p w:rsidR="00C41962" w:rsidRPr="00F27801" w:rsidRDefault="00C41962" w:rsidP="00C41962">
      <w:pPr>
        <w:rPr>
          <w:rFonts w:cs="Times New Roman"/>
        </w:rPr>
      </w:pPr>
      <w:r w:rsidRPr="00F27801">
        <w:rPr>
          <w:rFonts w:cs="Times New Roman"/>
        </w:rPr>
        <w:t>Range</w:t>
      </w:r>
      <w:r w:rsidRPr="00F27801">
        <w:rPr>
          <w:rFonts w:cs="Times New Roman"/>
        </w:rPr>
        <w:tab/>
      </w:r>
      <w:r w:rsidRPr="00F27801">
        <w:rPr>
          <w:rFonts w:cs="Times New Roman"/>
        </w:rPr>
        <w:tab/>
      </w:r>
      <w:r w:rsidRPr="00F27801">
        <w:rPr>
          <w:rFonts w:cs="Times New Roman"/>
        </w:rPr>
        <w:tab/>
      </w:r>
      <w:r w:rsidRPr="00F27801">
        <w:rPr>
          <w:rFonts w:cs="Times New Roman"/>
        </w:rPr>
        <w:tab/>
        <w:t>1</w:t>
      </w:r>
      <w:r w:rsidRPr="00F27801">
        <w:rPr>
          <w:rFonts w:cs="Times New Roman"/>
        </w:rPr>
        <w:tab/>
      </w:r>
      <w:r w:rsidRPr="00F27801">
        <w:rPr>
          <w:rFonts w:cs="Times New Roman"/>
        </w:rPr>
        <w:tab/>
      </w:r>
      <w:r w:rsidRPr="00F27801">
        <w:rPr>
          <w:rFonts w:cs="Times New Roman"/>
        </w:rPr>
        <w:tab/>
      </w:r>
      <w:r w:rsidRPr="00F27801">
        <w:rPr>
          <w:rFonts w:cs="Times New Roman"/>
        </w:rPr>
        <w:tab/>
        <w:t>3</w:t>
      </w:r>
    </w:p>
    <w:p w:rsidR="00C41962" w:rsidRPr="00F27801" w:rsidRDefault="00C41962" w:rsidP="00C41962">
      <w:pPr>
        <w:rPr>
          <w:rFonts w:cs="Times New Roman"/>
        </w:rPr>
      </w:pPr>
      <w:r w:rsidRPr="00F27801">
        <w:rPr>
          <w:rFonts w:cs="Times New Roman"/>
        </w:rPr>
        <w:t>Time Constant</w:t>
      </w:r>
      <w:r w:rsidRPr="00F27801">
        <w:rPr>
          <w:rFonts w:cs="Times New Roman"/>
        </w:rPr>
        <w:tab/>
      </w:r>
      <w:r w:rsidRPr="00F27801">
        <w:rPr>
          <w:rFonts w:cs="Times New Roman"/>
        </w:rPr>
        <w:tab/>
      </w:r>
      <w:r w:rsidRPr="00F27801">
        <w:rPr>
          <w:rFonts w:cs="Times New Roman"/>
        </w:rPr>
        <w:tab/>
        <w:t>200</w:t>
      </w:r>
      <w:r w:rsidRPr="00F27801">
        <w:rPr>
          <w:rFonts w:cs="Times New Roman"/>
        </w:rPr>
        <w:tab/>
      </w:r>
      <w:r w:rsidRPr="00F27801">
        <w:rPr>
          <w:rFonts w:cs="Times New Roman"/>
        </w:rPr>
        <w:tab/>
      </w:r>
      <w:r w:rsidRPr="00F27801">
        <w:rPr>
          <w:rFonts w:cs="Times New Roman"/>
        </w:rPr>
        <w:tab/>
      </w:r>
      <w:r w:rsidRPr="00F27801">
        <w:rPr>
          <w:rFonts w:cs="Times New Roman"/>
        </w:rPr>
        <w:tab/>
        <w:t>200</w:t>
      </w:r>
    </w:p>
    <w:p w:rsidR="00C41962" w:rsidRPr="00F27801" w:rsidRDefault="00C41962" w:rsidP="00C41962">
      <w:pPr>
        <w:rPr>
          <w:rFonts w:cs="Times New Roman"/>
        </w:rPr>
      </w:pPr>
      <w:r w:rsidRPr="00F27801">
        <w:rPr>
          <w:rFonts w:cs="Times New Roman"/>
        </w:rPr>
        <w:t>Autozero</w:t>
      </w:r>
      <w:r w:rsidRPr="00F27801">
        <w:rPr>
          <w:rFonts w:cs="Times New Roman"/>
        </w:rPr>
        <w:tab/>
      </w:r>
      <w:r w:rsidRPr="00F27801">
        <w:rPr>
          <w:rFonts w:cs="Times New Roman"/>
        </w:rPr>
        <w:tab/>
      </w:r>
      <w:r w:rsidRPr="00F27801">
        <w:rPr>
          <w:rFonts w:cs="Times New Roman"/>
        </w:rPr>
        <w:tab/>
        <w:t>ON</w:t>
      </w:r>
      <w:r w:rsidRPr="00F27801">
        <w:rPr>
          <w:rFonts w:cs="Times New Roman"/>
        </w:rPr>
        <w:tab/>
      </w:r>
      <w:r w:rsidRPr="00F27801">
        <w:rPr>
          <w:rFonts w:cs="Times New Roman"/>
        </w:rPr>
        <w:tab/>
      </w:r>
      <w:r w:rsidRPr="00F27801">
        <w:rPr>
          <w:rFonts w:cs="Times New Roman"/>
        </w:rPr>
        <w:tab/>
      </w:r>
      <w:r w:rsidRPr="00F27801">
        <w:rPr>
          <w:rFonts w:cs="Times New Roman"/>
        </w:rPr>
        <w:tab/>
        <w:t>ON</w:t>
      </w:r>
    </w:p>
    <w:p w:rsidR="00C41962" w:rsidRPr="00F27801" w:rsidRDefault="00C41962" w:rsidP="00C41962">
      <w:pPr>
        <w:rPr>
          <w:rFonts w:cs="Times New Roman"/>
        </w:rPr>
      </w:pPr>
      <w:r w:rsidRPr="00F27801">
        <w:rPr>
          <w:rFonts w:cs="Times New Roman"/>
        </w:rPr>
        <w:lastRenderedPageBreak/>
        <w:t>Polarity</w:t>
      </w:r>
      <w:r w:rsidRPr="00F27801">
        <w:rPr>
          <w:rFonts w:cs="Times New Roman"/>
        </w:rPr>
        <w:tab/>
      </w:r>
      <w:r w:rsidRPr="00F27801">
        <w:rPr>
          <w:rFonts w:cs="Times New Roman"/>
        </w:rPr>
        <w:tab/>
      </w:r>
      <w:r w:rsidRPr="00F27801">
        <w:rPr>
          <w:rFonts w:cs="Times New Roman"/>
        </w:rPr>
        <w:tab/>
      </w:r>
      <w:r w:rsidRPr="00F27801">
        <w:rPr>
          <w:rFonts w:cs="Times New Roman"/>
        </w:rPr>
        <w:tab/>
        <w:t>-</w:t>
      </w:r>
      <w:r w:rsidRPr="00F27801">
        <w:rPr>
          <w:rFonts w:cs="Times New Roman"/>
        </w:rPr>
        <w:tab/>
      </w:r>
      <w:r w:rsidRPr="00F27801">
        <w:rPr>
          <w:rFonts w:cs="Times New Roman"/>
        </w:rPr>
        <w:tab/>
      </w:r>
      <w:r w:rsidRPr="00F27801">
        <w:rPr>
          <w:rFonts w:cs="Times New Roman"/>
        </w:rPr>
        <w:tab/>
      </w:r>
      <w:r w:rsidRPr="00F27801">
        <w:rPr>
          <w:rFonts w:cs="Times New Roman"/>
        </w:rPr>
        <w:tab/>
        <w:t>POS</w:t>
      </w:r>
    </w:p>
    <w:p w:rsidR="00C41962" w:rsidRPr="00F27801" w:rsidRDefault="00C41962" w:rsidP="00C41962">
      <w:pPr>
        <w:rPr>
          <w:rFonts w:cs="Times New Roman"/>
        </w:rPr>
      </w:pPr>
      <w:r w:rsidRPr="00F27801">
        <w:rPr>
          <w:rFonts w:cs="Times New Roman"/>
        </w:rPr>
        <w:t>Detector A Gas Flows</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Detector B Gas Flows</w:t>
      </w:r>
    </w:p>
    <w:p w:rsidR="00C41962" w:rsidRPr="00F27801" w:rsidRDefault="00C41962" w:rsidP="00C41962">
      <w:pPr>
        <w:rPr>
          <w:rFonts w:cs="Times New Roman"/>
        </w:rPr>
      </w:pPr>
      <w:r w:rsidRPr="00F27801">
        <w:rPr>
          <w:rFonts w:cs="Times New Roman"/>
        </w:rPr>
        <w:tab/>
        <w:t>Air: 450.0 ml/min</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Helium: 30.0 ml/min</w:t>
      </w:r>
    </w:p>
    <w:p w:rsidR="00C41962" w:rsidRPr="00F27801" w:rsidRDefault="00C41962" w:rsidP="00C41962">
      <w:pPr>
        <w:rPr>
          <w:rFonts w:cs="Times New Roman"/>
        </w:rPr>
      </w:pPr>
      <w:r w:rsidRPr="00F27801">
        <w:rPr>
          <w:rFonts w:cs="Times New Roman"/>
        </w:rPr>
        <w:tab/>
        <w:t>Hydrogen: 45.0 ml/min</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Helium: 30.0 ml/min</w:t>
      </w:r>
    </w:p>
    <w:p w:rsidR="00C41962" w:rsidRPr="00F27801" w:rsidRDefault="00C41962" w:rsidP="0039674C">
      <w:pPr>
        <w:pStyle w:val="Heading2"/>
      </w:pPr>
      <w:bookmarkStart w:id="1024" w:name="_Toc248888103"/>
      <w:bookmarkStart w:id="1025" w:name="_Toc249149401"/>
      <w:bookmarkStart w:id="1026" w:name="_Toc249155927"/>
      <w:bookmarkStart w:id="1027" w:name="_Toc249186265"/>
      <w:bookmarkStart w:id="1028" w:name="_Toc249327504"/>
      <w:bookmarkStart w:id="1029" w:name="_Toc249454858"/>
      <w:bookmarkStart w:id="1030" w:name="_Toc266790437"/>
      <w:bookmarkStart w:id="1031" w:name="_Toc266960846"/>
      <w:r w:rsidRPr="00F27801">
        <w:t>Heated Zones:</w:t>
      </w:r>
      <w:bookmarkEnd w:id="1024"/>
      <w:bookmarkEnd w:id="1025"/>
      <w:bookmarkEnd w:id="1026"/>
      <w:bookmarkEnd w:id="1027"/>
      <w:bookmarkEnd w:id="1028"/>
      <w:bookmarkEnd w:id="1029"/>
      <w:bookmarkEnd w:id="1030"/>
      <w:bookmarkEnd w:id="1031"/>
    </w:p>
    <w:p w:rsidR="00C41962" w:rsidRPr="00F27801" w:rsidRDefault="00C41962" w:rsidP="00C41962">
      <w:pPr>
        <w:rPr>
          <w:rFonts w:cs="Times New Roman"/>
        </w:rPr>
      </w:pPr>
      <w:r w:rsidRPr="00F27801">
        <w:rPr>
          <w:rFonts w:cs="Times New Roman"/>
        </w:rPr>
        <w:tab/>
        <w:t>Injector A: CAP</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Injector B: CAP</w:t>
      </w:r>
    </w:p>
    <w:p w:rsidR="00C41962" w:rsidRPr="00F27801" w:rsidRDefault="00C41962" w:rsidP="00C41962">
      <w:pPr>
        <w:rPr>
          <w:rFonts w:cs="Times New Roman"/>
        </w:rPr>
      </w:pPr>
      <w:r w:rsidRPr="00F27801">
        <w:rPr>
          <w:rFonts w:cs="Times New Roman"/>
        </w:rPr>
        <w:tab/>
        <w:t xml:space="preserve">Setpoint: 220 </w:t>
      </w:r>
      <w:r w:rsidRPr="00F27801">
        <w:rPr>
          <w:rFonts w:cs="Times New Roman"/>
        </w:rPr>
        <w:sym w:font="Symbol" w:char="F0B0"/>
      </w:r>
      <w:r w:rsidRPr="00F27801">
        <w:rPr>
          <w:rFonts w:cs="Times New Roman"/>
        </w:rPr>
        <w:t>C</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 xml:space="preserve">Setpoint: 220 </w:t>
      </w:r>
      <w:r w:rsidRPr="00F27801">
        <w:rPr>
          <w:rFonts w:cs="Times New Roman"/>
        </w:rPr>
        <w:sym w:font="Symbol" w:char="F0B0"/>
      </w:r>
      <w:r w:rsidRPr="00F27801">
        <w:rPr>
          <w:rFonts w:cs="Times New Roman"/>
        </w:rPr>
        <w:t>C</w:t>
      </w:r>
    </w:p>
    <w:p w:rsidR="00C41962" w:rsidRPr="00F27801" w:rsidRDefault="00C41962" w:rsidP="00C41962">
      <w:pPr>
        <w:rPr>
          <w:rFonts w:cs="Times New Roman"/>
        </w:rPr>
      </w:pPr>
      <w:r w:rsidRPr="00F27801">
        <w:rPr>
          <w:rFonts w:cs="Times New Roman"/>
        </w:rPr>
        <w:tab/>
        <w:t xml:space="preserve">Detector A: 250 </w:t>
      </w:r>
      <w:r w:rsidRPr="00F27801">
        <w:rPr>
          <w:rFonts w:cs="Times New Roman"/>
        </w:rPr>
        <w:sym w:font="Symbol" w:char="F0B0"/>
      </w:r>
      <w:r w:rsidRPr="00F27801">
        <w:rPr>
          <w:rFonts w:cs="Times New Roman"/>
        </w:rPr>
        <w:t>C</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 xml:space="preserve">Detector B: 250 </w:t>
      </w:r>
      <w:r w:rsidRPr="00F27801">
        <w:rPr>
          <w:rFonts w:cs="Times New Roman"/>
        </w:rPr>
        <w:sym w:font="Symbol" w:char="F0B0"/>
      </w:r>
      <w:r w:rsidRPr="00F27801">
        <w:rPr>
          <w:rFonts w:cs="Times New Roman"/>
        </w:rPr>
        <w:t>C</w:t>
      </w:r>
    </w:p>
    <w:p w:rsidR="00C41962" w:rsidRPr="00F27801" w:rsidRDefault="00C41962" w:rsidP="0039674C">
      <w:pPr>
        <w:pStyle w:val="Heading2"/>
      </w:pPr>
      <w:bookmarkStart w:id="1032" w:name="_Toc248888104"/>
      <w:bookmarkStart w:id="1033" w:name="_Toc249149402"/>
      <w:bookmarkStart w:id="1034" w:name="_Toc249155928"/>
      <w:bookmarkStart w:id="1035" w:name="_Toc249186266"/>
      <w:bookmarkStart w:id="1036" w:name="_Toc249327505"/>
      <w:bookmarkStart w:id="1037" w:name="_Toc249454859"/>
      <w:bookmarkStart w:id="1038" w:name="_Toc266790438"/>
      <w:bookmarkStart w:id="1039" w:name="_Toc266960847"/>
      <w:r w:rsidRPr="00F27801">
        <w:t>Oven Program:</w:t>
      </w:r>
      <w:bookmarkEnd w:id="1032"/>
      <w:bookmarkEnd w:id="1033"/>
      <w:bookmarkEnd w:id="1034"/>
      <w:bookmarkEnd w:id="1035"/>
      <w:bookmarkEnd w:id="1036"/>
      <w:bookmarkEnd w:id="1037"/>
      <w:bookmarkEnd w:id="1038"/>
      <w:bookmarkEnd w:id="1039"/>
    </w:p>
    <w:p w:rsidR="00C41962" w:rsidRPr="00F27801" w:rsidRDefault="00C41962" w:rsidP="00C41962">
      <w:pPr>
        <w:rPr>
          <w:rFonts w:cs="Times New Roman"/>
        </w:rPr>
      </w:pPr>
      <w:r w:rsidRPr="00F27801">
        <w:rPr>
          <w:rFonts w:cs="Times New Roman"/>
        </w:rPr>
        <w:tab/>
        <w:t>Cryogenics: Off</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Total Run Time: 30.0 min</w:t>
      </w:r>
    </w:p>
    <w:p w:rsidR="00C41962" w:rsidRPr="00F27801" w:rsidRDefault="00C41962" w:rsidP="00C41962">
      <w:pPr>
        <w:rPr>
          <w:rFonts w:cs="Times New Roman"/>
        </w:rPr>
      </w:pPr>
      <w:r w:rsidRPr="00F27801">
        <w:rPr>
          <w:rFonts w:cs="Times New Roman"/>
        </w:rPr>
        <w:tab/>
        <w:t>Initial Temp: 40</w:t>
      </w:r>
      <w:r w:rsidRPr="00F27801">
        <w:rPr>
          <w:rFonts w:cs="Times New Roman"/>
        </w:rPr>
        <w:sym w:font="Symbol" w:char="F0B0"/>
      </w:r>
      <w:r w:rsidRPr="00F27801">
        <w:rPr>
          <w:rFonts w:cs="Times New Roman"/>
        </w:rPr>
        <w:t>C</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Max. Temp: 300</w:t>
      </w:r>
      <w:r w:rsidRPr="00F27801">
        <w:rPr>
          <w:rFonts w:cs="Times New Roman"/>
        </w:rPr>
        <w:sym w:font="Symbol" w:char="F0B0"/>
      </w:r>
      <w:r w:rsidRPr="00F27801">
        <w:rPr>
          <w:rFonts w:cs="Times New Roman"/>
        </w:rPr>
        <w:t>C</w:t>
      </w:r>
    </w:p>
    <w:p w:rsidR="00C41962" w:rsidRPr="00F27801" w:rsidRDefault="00C41962" w:rsidP="00C41962">
      <w:pPr>
        <w:rPr>
          <w:rFonts w:cs="Times New Roman"/>
        </w:rPr>
      </w:pPr>
      <w:r w:rsidRPr="00F27801">
        <w:rPr>
          <w:rFonts w:cs="Times New Roman"/>
        </w:rPr>
        <w:tab/>
        <w:t>Initial Hold: 15.0 min</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Equilibration Time: 0.2 min</w:t>
      </w:r>
    </w:p>
    <w:p w:rsidR="00C41962" w:rsidRPr="00F27801" w:rsidRDefault="00C41962" w:rsidP="00C41962">
      <w:pPr>
        <w:rPr>
          <w:rFonts w:cs="Times New Roman"/>
        </w:rPr>
      </w:pPr>
      <w:r w:rsidRPr="00F27801">
        <w:rPr>
          <w:rFonts w:cs="Times New Roman"/>
        </w:rPr>
        <w:tab/>
        <w:t xml:space="preserve">Ramp 1: 20.0 </w:t>
      </w:r>
      <w:r w:rsidRPr="00F27801">
        <w:rPr>
          <w:rFonts w:cs="Times New Roman"/>
        </w:rPr>
        <w:sym w:font="Symbol" w:char="F0B0"/>
      </w:r>
      <w:r w:rsidRPr="00F27801">
        <w:rPr>
          <w:rFonts w:cs="Times New Roman"/>
        </w:rPr>
        <w:t xml:space="preserve">C/min to 100 </w:t>
      </w:r>
      <w:r w:rsidRPr="00F27801">
        <w:rPr>
          <w:rFonts w:cs="Times New Roman"/>
        </w:rPr>
        <w:sym w:font="Symbol" w:char="F0B0"/>
      </w:r>
      <w:r w:rsidRPr="00F27801">
        <w:rPr>
          <w:rFonts w:cs="Times New Roman"/>
        </w:rPr>
        <w:t>C, hold for 5.0 min</w:t>
      </w:r>
    </w:p>
    <w:p w:rsidR="00C41962" w:rsidRPr="00F27801" w:rsidRDefault="00C41962" w:rsidP="00C41962">
      <w:pPr>
        <w:rPr>
          <w:rFonts w:cs="Times New Roman"/>
        </w:rPr>
      </w:pPr>
      <w:r w:rsidRPr="00F27801">
        <w:rPr>
          <w:rFonts w:cs="Times New Roman"/>
        </w:rPr>
        <w:tab/>
        <w:t xml:space="preserve">Ramp 2: 20.0 </w:t>
      </w:r>
      <w:r w:rsidRPr="00F27801">
        <w:rPr>
          <w:rFonts w:cs="Times New Roman"/>
        </w:rPr>
        <w:sym w:font="Symbol" w:char="F0B0"/>
      </w:r>
      <w:r w:rsidRPr="00F27801">
        <w:rPr>
          <w:rFonts w:cs="Times New Roman"/>
        </w:rPr>
        <w:t xml:space="preserve">C/min to 200 </w:t>
      </w:r>
      <w:r w:rsidRPr="00F27801">
        <w:rPr>
          <w:rFonts w:cs="Times New Roman"/>
        </w:rPr>
        <w:sym w:font="Symbol" w:char="F0B0"/>
      </w:r>
      <w:r w:rsidRPr="00F27801">
        <w:rPr>
          <w:rFonts w:cs="Times New Roman"/>
        </w:rPr>
        <w:t>C, hold for 2.0 min</w:t>
      </w:r>
    </w:p>
    <w:p w:rsidR="00C41962" w:rsidRPr="00F27801" w:rsidRDefault="00C41962" w:rsidP="0039674C">
      <w:pPr>
        <w:pStyle w:val="Heading2"/>
      </w:pPr>
      <w:bookmarkStart w:id="1040" w:name="_Toc248888105"/>
      <w:bookmarkStart w:id="1041" w:name="_Toc249149403"/>
      <w:bookmarkStart w:id="1042" w:name="_Toc249155929"/>
      <w:bookmarkStart w:id="1043" w:name="_Toc249186267"/>
      <w:bookmarkStart w:id="1044" w:name="_Toc249327506"/>
      <w:bookmarkStart w:id="1045" w:name="_Toc249454860"/>
      <w:bookmarkStart w:id="1046" w:name="_Toc266790439"/>
      <w:bookmarkStart w:id="1047" w:name="_Toc266960848"/>
      <w:r w:rsidRPr="00F27801">
        <w:t>Processing Parameters:</w:t>
      </w:r>
      <w:bookmarkEnd w:id="1040"/>
      <w:bookmarkEnd w:id="1041"/>
      <w:bookmarkEnd w:id="1042"/>
      <w:bookmarkEnd w:id="1043"/>
      <w:bookmarkEnd w:id="1044"/>
      <w:bookmarkEnd w:id="1045"/>
      <w:bookmarkEnd w:id="1046"/>
      <w:bookmarkEnd w:id="1047"/>
    </w:p>
    <w:p w:rsidR="00C41962" w:rsidRPr="00F27801" w:rsidRDefault="00C41962" w:rsidP="00C41962">
      <w:pPr>
        <w:rPr>
          <w:rFonts w:cs="Times New Roman"/>
        </w:rPr>
      </w:pPr>
      <w:r w:rsidRPr="00F27801">
        <w:rPr>
          <w:rFonts w:cs="Times New Roman"/>
        </w:rPr>
        <w:tab/>
        <w:t>Bunch Factor: 2 points</w:t>
      </w:r>
    </w:p>
    <w:p w:rsidR="00C41962" w:rsidRPr="00F27801" w:rsidRDefault="00C41962" w:rsidP="00C41962">
      <w:pPr>
        <w:rPr>
          <w:rFonts w:cs="Times New Roman"/>
        </w:rPr>
      </w:pPr>
      <w:r w:rsidRPr="00F27801">
        <w:rPr>
          <w:rFonts w:cs="Times New Roman"/>
        </w:rPr>
        <w:tab/>
        <w:t xml:space="preserve">Noise threshold: 50 </w:t>
      </w:r>
      <w:r w:rsidRPr="00F27801">
        <w:rPr>
          <w:rFonts w:cs="Times New Roman"/>
        </w:rPr>
        <w:sym w:font="Symbol" w:char="F06D"/>
      </w:r>
      <w:r w:rsidRPr="00F27801">
        <w:rPr>
          <w:rFonts w:cs="Times New Roman"/>
        </w:rPr>
        <w:t>V</w:t>
      </w:r>
    </w:p>
    <w:p w:rsidR="00C41962" w:rsidRPr="00F27801" w:rsidRDefault="00C41962" w:rsidP="00C41962">
      <w:pPr>
        <w:rPr>
          <w:rFonts w:cs="Times New Roman"/>
        </w:rPr>
      </w:pPr>
      <w:r w:rsidRPr="00F27801">
        <w:rPr>
          <w:rFonts w:cs="Times New Roman"/>
        </w:rPr>
        <w:tab/>
        <w:t xml:space="preserve">Area Threshold: 100.0 </w:t>
      </w:r>
      <w:r w:rsidRPr="00F27801">
        <w:rPr>
          <w:rFonts w:cs="Times New Roman"/>
        </w:rPr>
        <w:sym w:font="Symbol" w:char="F06D"/>
      </w:r>
      <w:r w:rsidRPr="00F27801">
        <w:rPr>
          <w:rFonts w:cs="Times New Roman"/>
        </w:rPr>
        <w:t>V</w:t>
      </w:r>
    </w:p>
    <w:p w:rsidR="00C41962" w:rsidRPr="00F27801" w:rsidRDefault="00C41962" w:rsidP="0039674C">
      <w:pPr>
        <w:pStyle w:val="Heading2"/>
      </w:pPr>
      <w:bookmarkStart w:id="1048" w:name="_Toc248888106"/>
      <w:bookmarkStart w:id="1049" w:name="_Toc249149404"/>
      <w:bookmarkStart w:id="1050" w:name="_Toc249155930"/>
      <w:bookmarkStart w:id="1051" w:name="_Toc249186268"/>
      <w:bookmarkStart w:id="1052" w:name="_Toc249327507"/>
      <w:bookmarkStart w:id="1053" w:name="_Toc249454861"/>
      <w:bookmarkStart w:id="1054" w:name="_Toc266790440"/>
      <w:bookmarkStart w:id="1055" w:name="_Toc266960849"/>
      <w:r w:rsidRPr="00F27801">
        <w:t>Peak Separation Criteria:</w:t>
      </w:r>
      <w:bookmarkEnd w:id="1048"/>
      <w:bookmarkEnd w:id="1049"/>
      <w:bookmarkEnd w:id="1050"/>
      <w:bookmarkEnd w:id="1051"/>
      <w:bookmarkEnd w:id="1052"/>
      <w:bookmarkEnd w:id="1053"/>
      <w:bookmarkEnd w:id="1054"/>
      <w:bookmarkEnd w:id="1055"/>
    </w:p>
    <w:p w:rsidR="004C1284" w:rsidRDefault="00C41962" w:rsidP="004C1284">
      <w:pPr>
        <w:rPr>
          <w:rFonts w:cs="Times New Roman"/>
        </w:rPr>
      </w:pPr>
      <w:r w:rsidRPr="00F27801">
        <w:rPr>
          <w:rFonts w:cs="Times New Roman"/>
        </w:rPr>
        <w:tab/>
        <w:t>Width Ratio: 0.2</w:t>
      </w:r>
      <w:bookmarkStart w:id="1056" w:name="_Toc248888107"/>
    </w:p>
    <w:p w:rsidR="00BC0BA4" w:rsidRDefault="00BC0BA4" w:rsidP="004C1284">
      <w:pPr>
        <w:rPr>
          <w:rFonts w:cs="Times New Roman"/>
        </w:rPr>
      </w:pPr>
    </w:p>
    <w:p w:rsidR="004C1284" w:rsidRPr="00F27801" w:rsidRDefault="00C41962" w:rsidP="00BC0BA4">
      <w:pPr>
        <w:jc w:val="left"/>
        <w:rPr>
          <w:rFonts w:cs="Times New Roman"/>
        </w:rPr>
      </w:pPr>
      <w:r w:rsidRPr="00BC0BA4">
        <w:rPr>
          <w:rFonts w:cs="Times New Roman"/>
          <w:b/>
          <w:u w:val="single"/>
        </w:rPr>
        <w:t>Figure A4.1</w:t>
      </w:r>
      <w:r w:rsidRPr="00C41962">
        <w:rPr>
          <w:rFonts w:cs="Times New Roman"/>
          <w:u w:val="single"/>
        </w:rPr>
        <w:t>:</w:t>
      </w:r>
      <w:r w:rsidRPr="00C41962">
        <w:rPr>
          <w:rFonts w:cs="Times New Roman"/>
        </w:rPr>
        <w:t xml:space="preserve"> </w:t>
      </w:r>
      <w:r w:rsidRPr="00BC0BA4">
        <w:rPr>
          <w:rFonts w:cs="Times New Roman"/>
        </w:rPr>
        <w:t>FID Method</w:t>
      </w:r>
      <w:bookmarkEnd w:id="1056"/>
    </w:p>
    <w:p w:rsidR="00C41962" w:rsidRPr="00F27801" w:rsidRDefault="00C41962" w:rsidP="00885098">
      <w:pPr>
        <w:pStyle w:val="Heading1"/>
      </w:pPr>
      <w:bookmarkStart w:id="1057" w:name="_Toc248888108"/>
      <w:bookmarkStart w:id="1058" w:name="_Toc249149405"/>
      <w:bookmarkStart w:id="1059" w:name="_Toc249155931"/>
      <w:bookmarkStart w:id="1060" w:name="_Toc249186269"/>
      <w:bookmarkStart w:id="1061" w:name="_Toc249327508"/>
      <w:bookmarkStart w:id="1062" w:name="_Toc249454862"/>
      <w:bookmarkStart w:id="1063" w:name="_Toc266790441"/>
      <w:bookmarkStart w:id="1064" w:name="_Toc266960850"/>
      <w:r w:rsidRPr="00F27801">
        <w:lastRenderedPageBreak/>
        <w:t>T</w:t>
      </w:r>
      <w:r>
        <w:t>CD Method</w:t>
      </w:r>
      <w:bookmarkEnd w:id="1057"/>
      <w:bookmarkEnd w:id="1058"/>
      <w:bookmarkEnd w:id="1059"/>
      <w:bookmarkEnd w:id="1060"/>
      <w:bookmarkEnd w:id="1061"/>
      <w:bookmarkEnd w:id="1062"/>
      <w:bookmarkEnd w:id="1063"/>
      <w:bookmarkEnd w:id="1064"/>
    </w:p>
    <w:p w:rsidR="00C41962" w:rsidRPr="00F27801" w:rsidRDefault="00C41962" w:rsidP="0039674C">
      <w:pPr>
        <w:pStyle w:val="Heading2"/>
      </w:pPr>
      <w:bookmarkStart w:id="1065" w:name="_Toc248888109"/>
      <w:bookmarkStart w:id="1066" w:name="_Toc249149406"/>
      <w:bookmarkStart w:id="1067" w:name="_Toc249155932"/>
      <w:bookmarkStart w:id="1068" w:name="_Toc249186270"/>
      <w:bookmarkStart w:id="1069" w:name="_Toc249327509"/>
      <w:bookmarkStart w:id="1070" w:name="_Toc249454863"/>
      <w:bookmarkStart w:id="1071" w:name="_Toc266790442"/>
      <w:bookmarkStart w:id="1072" w:name="_Toc266960851"/>
      <w:r w:rsidRPr="00F27801">
        <w:t>Channel Parameters:</w:t>
      </w:r>
      <w:bookmarkEnd w:id="1065"/>
      <w:bookmarkEnd w:id="1066"/>
      <w:bookmarkEnd w:id="1067"/>
      <w:bookmarkEnd w:id="1068"/>
      <w:bookmarkEnd w:id="1069"/>
      <w:bookmarkEnd w:id="1070"/>
      <w:bookmarkEnd w:id="1071"/>
      <w:bookmarkEnd w:id="1072"/>
    </w:p>
    <w:p w:rsidR="00C41962" w:rsidRPr="00F27801" w:rsidRDefault="00C41962" w:rsidP="00C41962">
      <w:pPr>
        <w:rPr>
          <w:rFonts w:cs="Times New Roman"/>
        </w:rPr>
      </w:pPr>
      <w:r w:rsidRPr="00F27801">
        <w:rPr>
          <w:rFonts w:cs="Times New Roman"/>
        </w:rPr>
        <w:tab/>
        <w:t>Run Time: 7.0 min</w:t>
      </w:r>
    </w:p>
    <w:p w:rsidR="00C41962" w:rsidRPr="00F27801" w:rsidRDefault="00C41962" w:rsidP="00C41962">
      <w:pPr>
        <w:rPr>
          <w:rFonts w:cs="Times New Roman"/>
        </w:rPr>
      </w:pPr>
      <w:r w:rsidRPr="00F27801">
        <w:rPr>
          <w:rFonts w:cs="Times New Roman"/>
        </w:rPr>
        <w:tab/>
        <w:t>Sampling Rate: 6.25 pts/s</w:t>
      </w:r>
    </w:p>
    <w:p w:rsidR="00C41962" w:rsidRPr="00F27801" w:rsidRDefault="00C41962" w:rsidP="0039674C">
      <w:pPr>
        <w:pStyle w:val="Heading2"/>
      </w:pPr>
      <w:bookmarkStart w:id="1073" w:name="_Toc248888110"/>
      <w:bookmarkStart w:id="1074" w:name="_Toc249149407"/>
      <w:bookmarkStart w:id="1075" w:name="_Toc249155933"/>
      <w:bookmarkStart w:id="1076" w:name="_Toc249186271"/>
      <w:bookmarkStart w:id="1077" w:name="_Toc249327510"/>
      <w:bookmarkStart w:id="1078" w:name="_Toc249454864"/>
      <w:bookmarkStart w:id="1079" w:name="_Toc266790443"/>
      <w:bookmarkStart w:id="1080" w:name="_Toc266960852"/>
      <w:r w:rsidRPr="00F27801">
        <w:t>Carrier Parameters:</w:t>
      </w:r>
      <w:bookmarkEnd w:id="1073"/>
      <w:bookmarkEnd w:id="1074"/>
      <w:bookmarkEnd w:id="1075"/>
      <w:bookmarkEnd w:id="1076"/>
      <w:bookmarkEnd w:id="1077"/>
      <w:bookmarkEnd w:id="1078"/>
      <w:bookmarkEnd w:id="1079"/>
      <w:bookmarkEnd w:id="1080"/>
    </w:p>
    <w:p w:rsidR="00C41962" w:rsidRPr="00F27801" w:rsidRDefault="00C41962" w:rsidP="00C41962">
      <w:pPr>
        <w:rPr>
          <w:rFonts w:cs="Times New Roman"/>
        </w:rPr>
      </w:pPr>
      <w:r w:rsidRPr="00F27801">
        <w:rPr>
          <w:rFonts w:cs="Times New Roman"/>
        </w:rPr>
        <w:tab/>
        <w:t>Carrier A Control: PFlow – H</w:t>
      </w:r>
      <w:r w:rsidRPr="00F27801">
        <w:rPr>
          <w:rFonts w:cs="Times New Roman"/>
          <w:vertAlign w:val="subscript"/>
        </w:rPr>
        <w:t xml:space="preserve">2 </w:t>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Carrier B Control; PFlow - He</w:t>
      </w:r>
    </w:p>
    <w:p w:rsidR="00C41962" w:rsidRPr="00F27801" w:rsidRDefault="00C41962" w:rsidP="00C41962">
      <w:pPr>
        <w:rPr>
          <w:rFonts w:cs="Times New Roman"/>
        </w:rPr>
      </w:pPr>
      <w:r w:rsidRPr="00F27801">
        <w:rPr>
          <w:rFonts w:cs="Times New Roman"/>
        </w:rPr>
        <w:tab/>
        <w:t>Column A</w:t>
      </w:r>
      <w:r w:rsidR="00BC0BA4">
        <w:rPr>
          <w:rFonts w:cs="Times New Roman"/>
        </w:rPr>
        <w:t xml:space="preserve"> length: 50.00 m</w:t>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Column B length: 30.00 m</w:t>
      </w:r>
    </w:p>
    <w:p w:rsidR="00C41962" w:rsidRPr="00F27801" w:rsidRDefault="00BC0BA4" w:rsidP="00C41962">
      <w:pPr>
        <w:ind w:firstLine="720"/>
        <w:rPr>
          <w:rFonts w:cs="Times New Roman"/>
        </w:rPr>
      </w:pPr>
      <w:r>
        <w:rPr>
          <w:rFonts w:cs="Times New Roman"/>
        </w:rPr>
        <w:t>Vacuum Compensation: Off</w:t>
      </w:r>
      <w:r>
        <w:rPr>
          <w:rFonts w:cs="Times New Roman"/>
        </w:rPr>
        <w:tab/>
      </w:r>
      <w:r>
        <w:rPr>
          <w:rFonts w:cs="Times New Roman"/>
        </w:rPr>
        <w:tab/>
      </w:r>
      <w:r>
        <w:rPr>
          <w:rFonts w:cs="Times New Roman"/>
        </w:rPr>
        <w:tab/>
      </w:r>
      <w:r>
        <w:rPr>
          <w:rFonts w:cs="Times New Roman"/>
        </w:rPr>
        <w:tab/>
      </w:r>
      <w:r w:rsidR="00C41962" w:rsidRPr="00F27801">
        <w:rPr>
          <w:rFonts w:cs="Times New Roman"/>
        </w:rPr>
        <w:t>Vacuum Compensation: Off</w:t>
      </w:r>
    </w:p>
    <w:p w:rsidR="00C41962" w:rsidRPr="00F27801" w:rsidRDefault="00C41962" w:rsidP="00C41962">
      <w:pPr>
        <w:ind w:firstLine="720"/>
        <w:rPr>
          <w:rFonts w:cs="Times New Roman"/>
        </w:rPr>
      </w:pPr>
      <w:r w:rsidRPr="00F27801">
        <w:rPr>
          <w:rFonts w:cs="Times New Roman"/>
        </w:rPr>
        <w:t xml:space="preserve">Diameter: 200 </w:t>
      </w:r>
      <w:r w:rsidRPr="00F27801">
        <w:rPr>
          <w:rFonts w:cs="Times New Roman"/>
        </w:rPr>
        <w:sym w:font="Symbol" w:char="F06D"/>
      </w:r>
      <w:r w:rsidR="00BC0BA4">
        <w:rPr>
          <w:rFonts w:cs="Times New Roman"/>
        </w:rPr>
        <w:t>m</w:t>
      </w:r>
      <w:r w:rsidR="00BC0BA4">
        <w:rPr>
          <w:rFonts w:cs="Times New Roman"/>
        </w:rPr>
        <w:tab/>
      </w:r>
      <w:r w:rsidR="00BC0BA4">
        <w:rPr>
          <w:rFonts w:cs="Times New Roman"/>
        </w:rPr>
        <w:tab/>
      </w:r>
      <w:r w:rsidR="00BC0BA4">
        <w:rPr>
          <w:rFonts w:cs="Times New Roman"/>
        </w:rPr>
        <w:tab/>
      </w:r>
      <w:r w:rsidR="00BC0BA4">
        <w:rPr>
          <w:rFonts w:cs="Times New Roman"/>
        </w:rPr>
        <w:tab/>
      </w:r>
      <w:r w:rsidR="00BC0BA4">
        <w:rPr>
          <w:rFonts w:cs="Times New Roman"/>
        </w:rPr>
        <w:tab/>
      </w:r>
      <w:r w:rsidRPr="00F27801">
        <w:rPr>
          <w:rFonts w:cs="Times New Roman"/>
        </w:rPr>
        <w:t xml:space="preserve">Diameter: 530 </w:t>
      </w:r>
      <w:r w:rsidRPr="00F27801">
        <w:rPr>
          <w:rFonts w:cs="Times New Roman"/>
        </w:rPr>
        <w:sym w:font="Symbol" w:char="F06D"/>
      </w:r>
      <w:r w:rsidRPr="00F27801">
        <w:rPr>
          <w:rFonts w:cs="Times New Roman"/>
        </w:rPr>
        <w:t>m</w:t>
      </w:r>
    </w:p>
    <w:p w:rsidR="00C41962" w:rsidRPr="00F27801" w:rsidRDefault="00BC0BA4" w:rsidP="00C41962">
      <w:pPr>
        <w:ind w:firstLine="720"/>
        <w:rPr>
          <w:rFonts w:cs="Times New Roman"/>
        </w:rPr>
      </w:pPr>
      <w:r>
        <w:rPr>
          <w:rFonts w:cs="Times New Roman"/>
        </w:rPr>
        <w:t>Split Ratio: 150:1</w:t>
      </w:r>
      <w:r>
        <w:rPr>
          <w:rFonts w:cs="Times New Roman"/>
        </w:rPr>
        <w:tab/>
      </w:r>
      <w:r>
        <w:rPr>
          <w:rFonts w:cs="Times New Roman"/>
        </w:rPr>
        <w:tab/>
      </w:r>
      <w:r>
        <w:rPr>
          <w:rFonts w:cs="Times New Roman"/>
        </w:rPr>
        <w:tab/>
      </w:r>
      <w:r>
        <w:rPr>
          <w:rFonts w:cs="Times New Roman"/>
        </w:rPr>
        <w:tab/>
      </w:r>
      <w:r>
        <w:rPr>
          <w:rFonts w:cs="Times New Roman"/>
        </w:rPr>
        <w:tab/>
      </w:r>
      <w:r w:rsidR="00C41962" w:rsidRPr="00F27801">
        <w:rPr>
          <w:rFonts w:cs="Times New Roman"/>
        </w:rPr>
        <w:t>Split Flow: 500.0 ml/min</w:t>
      </w:r>
    </w:p>
    <w:p w:rsidR="00C41962" w:rsidRPr="00F27801" w:rsidRDefault="00C41962" w:rsidP="00C41962">
      <w:pPr>
        <w:ind w:firstLine="720"/>
        <w:rPr>
          <w:rFonts w:cs="Times New Roman"/>
        </w:rPr>
      </w:pPr>
      <w:r w:rsidRPr="00F27801">
        <w:rPr>
          <w:rFonts w:cs="Times New Roman"/>
        </w:rPr>
        <w:t>Initial Setpoint: 2</w:t>
      </w:r>
      <w:r w:rsidR="00BC0BA4">
        <w:rPr>
          <w:rFonts w:cs="Times New Roman"/>
        </w:rPr>
        <w:t>.0 ml/min</w:t>
      </w:r>
      <w:r w:rsidR="00BC0BA4">
        <w:rPr>
          <w:rFonts w:cs="Times New Roman"/>
        </w:rPr>
        <w:tab/>
      </w:r>
      <w:r w:rsidR="00BC0BA4">
        <w:rPr>
          <w:rFonts w:cs="Times New Roman"/>
        </w:rPr>
        <w:tab/>
      </w:r>
      <w:r w:rsidR="00BC0BA4">
        <w:rPr>
          <w:rFonts w:cs="Times New Roman"/>
        </w:rPr>
        <w:tab/>
      </w:r>
      <w:r w:rsidR="00BC0BA4">
        <w:rPr>
          <w:rFonts w:cs="Times New Roman"/>
        </w:rPr>
        <w:tab/>
      </w:r>
      <w:r>
        <w:rPr>
          <w:rFonts w:cs="Times New Roman"/>
        </w:rPr>
        <w:t>Initial Setpoint:</w:t>
      </w:r>
      <w:r w:rsidRPr="00F27801">
        <w:rPr>
          <w:rFonts w:cs="Times New Roman"/>
        </w:rPr>
        <w:t>6.0 ml/min</w:t>
      </w:r>
    </w:p>
    <w:p w:rsidR="00C41962" w:rsidRPr="00F27801" w:rsidRDefault="00C41962" w:rsidP="0039674C">
      <w:pPr>
        <w:pStyle w:val="Heading2"/>
      </w:pPr>
      <w:bookmarkStart w:id="1081" w:name="_Toc248888111"/>
      <w:bookmarkStart w:id="1082" w:name="_Toc249149408"/>
      <w:bookmarkStart w:id="1083" w:name="_Toc249155934"/>
      <w:bookmarkStart w:id="1084" w:name="_Toc249186272"/>
      <w:bookmarkStart w:id="1085" w:name="_Toc249327511"/>
      <w:bookmarkStart w:id="1086" w:name="_Toc249454865"/>
      <w:bookmarkStart w:id="1087" w:name="_Toc266790444"/>
      <w:bookmarkStart w:id="1088" w:name="_Toc266960853"/>
      <w:r w:rsidRPr="00F27801">
        <w:t>Valve Configuration and Setting:</w:t>
      </w:r>
      <w:bookmarkEnd w:id="1081"/>
      <w:bookmarkEnd w:id="1082"/>
      <w:bookmarkEnd w:id="1083"/>
      <w:bookmarkEnd w:id="1084"/>
      <w:bookmarkEnd w:id="1085"/>
      <w:bookmarkEnd w:id="1086"/>
      <w:bookmarkEnd w:id="1087"/>
      <w:bookmarkEnd w:id="1088"/>
    </w:p>
    <w:p w:rsidR="00C41962" w:rsidRPr="00F27801" w:rsidRDefault="00C41962" w:rsidP="00C41962">
      <w:pPr>
        <w:rPr>
          <w:rFonts w:cs="Times New Roman"/>
        </w:rPr>
      </w:pPr>
      <w:r w:rsidRPr="00F27801">
        <w:rPr>
          <w:rFonts w:cs="Times New Roman"/>
        </w:rPr>
        <w:tab/>
        <w:t>Valve 1: SPLIT On</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Valve 2: SPLIT On</w:t>
      </w:r>
    </w:p>
    <w:p w:rsidR="00FF1E47" w:rsidRDefault="00C41962" w:rsidP="00C41962">
      <w:pPr>
        <w:rPr>
          <w:rFonts w:cs="Times New Roman"/>
        </w:rPr>
      </w:pPr>
      <w:r w:rsidRPr="00F27801">
        <w:rPr>
          <w:rFonts w:cs="Times New Roman"/>
        </w:rPr>
        <w:tab/>
        <w:t>Val</w:t>
      </w:r>
      <w:r w:rsidR="00FF1E47">
        <w:rPr>
          <w:rFonts w:cs="Times New Roman"/>
        </w:rPr>
        <w:t>ve 3: NONE</w:t>
      </w:r>
      <w:r w:rsidR="00FF1E47">
        <w:rPr>
          <w:rFonts w:cs="Times New Roman"/>
        </w:rPr>
        <w:tab/>
      </w:r>
      <w:r w:rsidR="00FF1E47">
        <w:rPr>
          <w:rFonts w:cs="Times New Roman"/>
        </w:rPr>
        <w:tab/>
      </w:r>
      <w:r w:rsidR="00FF1E47">
        <w:rPr>
          <w:rFonts w:cs="Times New Roman"/>
        </w:rPr>
        <w:tab/>
      </w:r>
      <w:r w:rsidR="00FF1E47">
        <w:rPr>
          <w:rFonts w:cs="Times New Roman"/>
        </w:rPr>
        <w:tab/>
      </w:r>
      <w:r w:rsidR="00FF1E47">
        <w:rPr>
          <w:rFonts w:cs="Times New Roman"/>
        </w:rPr>
        <w:tab/>
      </w:r>
      <w:r w:rsidR="00FF1E47">
        <w:rPr>
          <w:rFonts w:cs="Times New Roman"/>
        </w:rPr>
        <w:tab/>
      </w:r>
      <w:r w:rsidR="00FF1E47">
        <w:rPr>
          <w:rFonts w:cs="Times New Roman"/>
        </w:rPr>
        <w:tab/>
        <w:t>Valve 4: NONE</w:t>
      </w:r>
      <w:r w:rsidR="00FF1E47">
        <w:rPr>
          <w:rFonts w:cs="Times New Roman"/>
        </w:rPr>
        <w:tab/>
      </w:r>
      <w:r w:rsidRPr="00F27801">
        <w:rPr>
          <w:rFonts w:cs="Times New Roman"/>
        </w:rPr>
        <w:tab/>
      </w:r>
    </w:p>
    <w:p w:rsidR="00C41962" w:rsidRPr="00F27801" w:rsidRDefault="00C41962" w:rsidP="00C41962">
      <w:pPr>
        <w:rPr>
          <w:rFonts w:cs="Times New Roman"/>
        </w:rPr>
      </w:pPr>
      <w:r w:rsidRPr="00F27801">
        <w:rPr>
          <w:rFonts w:cs="Times New Roman"/>
        </w:rPr>
        <w:tab/>
        <w:t>Valve 5: NONE</w:t>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r>
      <w:r w:rsidRPr="00F27801">
        <w:rPr>
          <w:rFonts w:cs="Times New Roman"/>
        </w:rPr>
        <w:tab/>
        <w:t>Valve 6: NONE</w:t>
      </w:r>
    </w:p>
    <w:p w:rsidR="00C41962" w:rsidRPr="00F27801" w:rsidRDefault="00C41962" w:rsidP="0039674C">
      <w:pPr>
        <w:pStyle w:val="Heading2"/>
      </w:pPr>
      <w:bookmarkStart w:id="1089" w:name="_Toc248888112"/>
      <w:bookmarkStart w:id="1090" w:name="_Toc249149409"/>
      <w:bookmarkStart w:id="1091" w:name="_Toc249155935"/>
      <w:bookmarkStart w:id="1092" w:name="_Toc249186273"/>
      <w:bookmarkStart w:id="1093" w:name="_Toc249327512"/>
      <w:bookmarkStart w:id="1094" w:name="_Toc249454866"/>
      <w:bookmarkStart w:id="1095" w:name="_Toc266790445"/>
      <w:bookmarkStart w:id="1096" w:name="_Toc266960854"/>
      <w:r w:rsidRPr="00F27801">
        <w:t>Detector Parameters:</w:t>
      </w:r>
      <w:bookmarkEnd w:id="1089"/>
      <w:bookmarkEnd w:id="1090"/>
      <w:bookmarkEnd w:id="1091"/>
      <w:bookmarkEnd w:id="1092"/>
      <w:bookmarkEnd w:id="1093"/>
      <w:bookmarkEnd w:id="1094"/>
      <w:bookmarkEnd w:id="1095"/>
      <w:bookmarkEnd w:id="1096"/>
    </w:p>
    <w:p w:rsidR="00C41962" w:rsidRPr="00F27801" w:rsidRDefault="00C41962" w:rsidP="00C41962">
      <w:pPr>
        <w:rPr>
          <w:rFonts w:cs="Times New Roman"/>
        </w:rPr>
      </w:pPr>
      <w:r w:rsidRPr="00F27801">
        <w:rPr>
          <w:rFonts w:cs="Times New Roman"/>
        </w:rPr>
        <w:tab/>
      </w:r>
      <w:r w:rsidRPr="00F27801">
        <w:rPr>
          <w:rFonts w:cs="Times New Roman"/>
        </w:rPr>
        <w:tab/>
      </w:r>
      <w:r w:rsidRPr="00F27801">
        <w:rPr>
          <w:rFonts w:cs="Times New Roman"/>
        </w:rPr>
        <w:tab/>
      </w:r>
      <w:r w:rsidRPr="00F27801">
        <w:rPr>
          <w:rFonts w:cs="Times New Roman"/>
        </w:rPr>
        <w:tab/>
        <w:t>Detector A</w:t>
      </w:r>
      <w:r w:rsidRPr="00F27801">
        <w:rPr>
          <w:rFonts w:cs="Times New Roman"/>
        </w:rPr>
        <w:tab/>
      </w:r>
      <w:r w:rsidRPr="00F27801">
        <w:rPr>
          <w:rFonts w:cs="Times New Roman"/>
        </w:rPr>
        <w:tab/>
      </w:r>
      <w:r w:rsidRPr="00F27801">
        <w:rPr>
          <w:rFonts w:cs="Times New Roman"/>
        </w:rPr>
        <w:tab/>
        <w:t>Detector B</w:t>
      </w:r>
    </w:p>
    <w:p w:rsidR="00C41962" w:rsidRPr="00F27801" w:rsidRDefault="00C41962" w:rsidP="00C41962">
      <w:pPr>
        <w:rPr>
          <w:rFonts w:cs="Times New Roman"/>
        </w:rPr>
      </w:pPr>
      <w:r w:rsidRPr="00F27801">
        <w:rPr>
          <w:rFonts w:cs="Times New Roman"/>
        </w:rPr>
        <w:t>Detector</w:t>
      </w:r>
      <w:r w:rsidRPr="00F27801">
        <w:rPr>
          <w:rFonts w:cs="Times New Roman"/>
        </w:rPr>
        <w:tab/>
      </w:r>
      <w:r w:rsidRPr="00F27801">
        <w:rPr>
          <w:rFonts w:cs="Times New Roman"/>
        </w:rPr>
        <w:tab/>
      </w:r>
      <w:r w:rsidRPr="00F27801">
        <w:rPr>
          <w:rFonts w:cs="Times New Roman"/>
        </w:rPr>
        <w:tab/>
        <w:t>FID</w:t>
      </w:r>
      <w:r w:rsidRPr="00F27801">
        <w:rPr>
          <w:rFonts w:cs="Times New Roman"/>
        </w:rPr>
        <w:tab/>
      </w:r>
      <w:r w:rsidRPr="00F27801">
        <w:rPr>
          <w:rFonts w:cs="Times New Roman"/>
        </w:rPr>
        <w:tab/>
      </w:r>
      <w:r w:rsidRPr="00F27801">
        <w:rPr>
          <w:rFonts w:cs="Times New Roman"/>
        </w:rPr>
        <w:tab/>
      </w:r>
      <w:r w:rsidRPr="00F27801">
        <w:rPr>
          <w:rFonts w:cs="Times New Roman"/>
        </w:rPr>
        <w:tab/>
        <w:t>TCD + R + M</w:t>
      </w:r>
    </w:p>
    <w:p w:rsidR="00C41962" w:rsidRPr="00F27801" w:rsidRDefault="00C41962" w:rsidP="00C41962">
      <w:pPr>
        <w:rPr>
          <w:rFonts w:cs="Times New Roman"/>
        </w:rPr>
      </w:pPr>
      <w:r w:rsidRPr="00F27801">
        <w:rPr>
          <w:rFonts w:cs="Times New Roman"/>
        </w:rPr>
        <w:t>Range</w:t>
      </w:r>
      <w:r w:rsidRPr="00F27801">
        <w:rPr>
          <w:rFonts w:cs="Times New Roman"/>
        </w:rPr>
        <w:tab/>
      </w:r>
      <w:r w:rsidRPr="00F27801">
        <w:rPr>
          <w:rFonts w:cs="Times New Roman"/>
        </w:rPr>
        <w:tab/>
      </w:r>
      <w:r w:rsidRPr="00F27801">
        <w:rPr>
          <w:rFonts w:cs="Times New Roman"/>
        </w:rPr>
        <w:tab/>
      </w:r>
      <w:r w:rsidRPr="00F27801">
        <w:rPr>
          <w:rFonts w:cs="Times New Roman"/>
        </w:rPr>
        <w:tab/>
        <w:t>1</w:t>
      </w:r>
      <w:r w:rsidRPr="00F27801">
        <w:rPr>
          <w:rFonts w:cs="Times New Roman"/>
        </w:rPr>
        <w:tab/>
      </w:r>
      <w:r w:rsidRPr="00F27801">
        <w:rPr>
          <w:rFonts w:cs="Times New Roman"/>
        </w:rPr>
        <w:tab/>
      </w:r>
      <w:r w:rsidRPr="00F27801">
        <w:rPr>
          <w:rFonts w:cs="Times New Roman"/>
        </w:rPr>
        <w:tab/>
      </w:r>
      <w:r w:rsidRPr="00F27801">
        <w:rPr>
          <w:rFonts w:cs="Times New Roman"/>
        </w:rPr>
        <w:tab/>
        <w:t>3</w:t>
      </w:r>
    </w:p>
    <w:p w:rsidR="00C41962" w:rsidRPr="00F27801" w:rsidRDefault="00C41962" w:rsidP="00C41962">
      <w:pPr>
        <w:rPr>
          <w:rFonts w:cs="Times New Roman"/>
        </w:rPr>
      </w:pPr>
      <w:r w:rsidRPr="00F27801">
        <w:rPr>
          <w:rFonts w:cs="Times New Roman"/>
        </w:rPr>
        <w:t>Time Constant</w:t>
      </w:r>
      <w:r w:rsidRPr="00F27801">
        <w:rPr>
          <w:rFonts w:cs="Times New Roman"/>
        </w:rPr>
        <w:tab/>
      </w:r>
      <w:r w:rsidRPr="00F27801">
        <w:rPr>
          <w:rFonts w:cs="Times New Roman"/>
        </w:rPr>
        <w:tab/>
      </w:r>
      <w:r w:rsidRPr="00F27801">
        <w:rPr>
          <w:rFonts w:cs="Times New Roman"/>
        </w:rPr>
        <w:tab/>
        <w:t>200</w:t>
      </w:r>
      <w:r w:rsidRPr="00F27801">
        <w:rPr>
          <w:rFonts w:cs="Times New Roman"/>
        </w:rPr>
        <w:tab/>
      </w:r>
      <w:r w:rsidRPr="00F27801">
        <w:rPr>
          <w:rFonts w:cs="Times New Roman"/>
        </w:rPr>
        <w:tab/>
      </w:r>
      <w:r w:rsidRPr="00F27801">
        <w:rPr>
          <w:rFonts w:cs="Times New Roman"/>
        </w:rPr>
        <w:tab/>
      </w:r>
      <w:r w:rsidRPr="00F27801">
        <w:rPr>
          <w:rFonts w:cs="Times New Roman"/>
        </w:rPr>
        <w:tab/>
        <w:t>200</w:t>
      </w:r>
    </w:p>
    <w:p w:rsidR="00C41962" w:rsidRPr="00F27801" w:rsidRDefault="00C41962" w:rsidP="00C41962">
      <w:pPr>
        <w:rPr>
          <w:rFonts w:cs="Times New Roman"/>
        </w:rPr>
      </w:pPr>
      <w:r w:rsidRPr="00F27801">
        <w:rPr>
          <w:rFonts w:cs="Times New Roman"/>
        </w:rPr>
        <w:t>Autozero</w:t>
      </w:r>
      <w:r w:rsidRPr="00F27801">
        <w:rPr>
          <w:rFonts w:cs="Times New Roman"/>
        </w:rPr>
        <w:tab/>
      </w:r>
      <w:r w:rsidRPr="00F27801">
        <w:rPr>
          <w:rFonts w:cs="Times New Roman"/>
        </w:rPr>
        <w:tab/>
      </w:r>
      <w:r w:rsidRPr="00F27801">
        <w:rPr>
          <w:rFonts w:cs="Times New Roman"/>
        </w:rPr>
        <w:tab/>
        <w:t>ON</w:t>
      </w:r>
      <w:r w:rsidRPr="00F27801">
        <w:rPr>
          <w:rFonts w:cs="Times New Roman"/>
        </w:rPr>
        <w:tab/>
      </w:r>
      <w:r w:rsidRPr="00F27801">
        <w:rPr>
          <w:rFonts w:cs="Times New Roman"/>
        </w:rPr>
        <w:tab/>
      </w:r>
      <w:r w:rsidRPr="00F27801">
        <w:rPr>
          <w:rFonts w:cs="Times New Roman"/>
        </w:rPr>
        <w:tab/>
      </w:r>
      <w:r w:rsidRPr="00F27801">
        <w:rPr>
          <w:rFonts w:cs="Times New Roman"/>
        </w:rPr>
        <w:tab/>
        <w:t>ON</w:t>
      </w:r>
    </w:p>
    <w:p w:rsidR="00C41962" w:rsidRPr="00C41962" w:rsidRDefault="00C41962" w:rsidP="00C41962">
      <w:pPr>
        <w:rPr>
          <w:rFonts w:cs="Times New Roman"/>
        </w:rPr>
      </w:pPr>
      <w:r w:rsidRPr="00F27801">
        <w:rPr>
          <w:rFonts w:cs="Times New Roman"/>
        </w:rPr>
        <w:t>Polarity</w:t>
      </w:r>
      <w:r w:rsidRPr="00F27801">
        <w:rPr>
          <w:rFonts w:cs="Times New Roman"/>
        </w:rPr>
        <w:tab/>
      </w:r>
      <w:r w:rsidRPr="00F27801">
        <w:rPr>
          <w:rFonts w:cs="Times New Roman"/>
        </w:rPr>
        <w:tab/>
      </w:r>
      <w:r w:rsidRPr="00F27801">
        <w:rPr>
          <w:rFonts w:cs="Times New Roman"/>
        </w:rPr>
        <w:tab/>
      </w:r>
      <w:r w:rsidRPr="00F27801">
        <w:rPr>
          <w:rFonts w:cs="Times New Roman"/>
        </w:rPr>
        <w:tab/>
        <w:t>-</w:t>
      </w:r>
      <w:r w:rsidRPr="00F27801">
        <w:rPr>
          <w:rFonts w:cs="Times New Roman"/>
        </w:rPr>
        <w:tab/>
      </w:r>
      <w:r w:rsidRPr="00F27801">
        <w:rPr>
          <w:rFonts w:cs="Times New Roman"/>
        </w:rPr>
        <w:tab/>
      </w:r>
      <w:r w:rsidRPr="00F27801">
        <w:rPr>
          <w:rFonts w:cs="Times New Roman"/>
        </w:rPr>
        <w:tab/>
      </w:r>
      <w:r w:rsidRPr="00F27801">
        <w:rPr>
          <w:rFonts w:cs="Times New Roman"/>
        </w:rPr>
        <w:tab/>
        <w:t>POS</w:t>
      </w:r>
    </w:p>
    <w:p w:rsidR="00C41962" w:rsidRDefault="00C41962" w:rsidP="00C41962">
      <w:r>
        <w:lastRenderedPageBreak/>
        <w:t>Detector A Gas Flows</w:t>
      </w:r>
      <w:r>
        <w:tab/>
      </w:r>
      <w:r>
        <w:tab/>
      </w:r>
      <w:r>
        <w:tab/>
      </w:r>
      <w:r>
        <w:tab/>
      </w:r>
      <w:r>
        <w:tab/>
      </w:r>
      <w:r>
        <w:tab/>
        <w:t>Detector B Gas Flows</w:t>
      </w:r>
    </w:p>
    <w:p w:rsidR="00C41962" w:rsidRDefault="00C41962" w:rsidP="00C41962">
      <w:r>
        <w:tab/>
        <w:t>Air: 450.0 ml/min</w:t>
      </w:r>
      <w:r>
        <w:tab/>
      </w:r>
      <w:r>
        <w:tab/>
      </w:r>
      <w:r>
        <w:tab/>
      </w:r>
      <w:r>
        <w:tab/>
      </w:r>
      <w:r>
        <w:tab/>
        <w:t>Helium: 30.0 ml/min</w:t>
      </w:r>
    </w:p>
    <w:p w:rsidR="00C41962" w:rsidRDefault="00C41962" w:rsidP="00C41962">
      <w:r>
        <w:tab/>
        <w:t>Hydrogen: 45.0 ml/min</w:t>
      </w:r>
      <w:r>
        <w:tab/>
      </w:r>
      <w:r>
        <w:tab/>
      </w:r>
      <w:r>
        <w:tab/>
      </w:r>
      <w:r>
        <w:tab/>
      </w:r>
      <w:r>
        <w:tab/>
        <w:t>Helium: 30.0 ml/min</w:t>
      </w:r>
    </w:p>
    <w:p w:rsidR="00C41962" w:rsidRDefault="00C41962" w:rsidP="0039674C">
      <w:pPr>
        <w:pStyle w:val="Heading2"/>
      </w:pPr>
      <w:bookmarkStart w:id="1097" w:name="_Toc248888114"/>
      <w:bookmarkStart w:id="1098" w:name="_Toc249149410"/>
      <w:bookmarkStart w:id="1099" w:name="_Toc249155936"/>
      <w:bookmarkStart w:id="1100" w:name="_Toc249186274"/>
      <w:bookmarkStart w:id="1101" w:name="_Toc249327513"/>
      <w:bookmarkStart w:id="1102" w:name="_Toc249454867"/>
      <w:bookmarkStart w:id="1103" w:name="_Toc266790446"/>
      <w:bookmarkStart w:id="1104" w:name="_Toc266960855"/>
      <w:r>
        <w:t>Heated Zones:</w:t>
      </w:r>
      <w:bookmarkEnd w:id="1097"/>
      <w:bookmarkEnd w:id="1098"/>
      <w:bookmarkEnd w:id="1099"/>
      <w:bookmarkEnd w:id="1100"/>
      <w:bookmarkEnd w:id="1101"/>
      <w:bookmarkEnd w:id="1102"/>
      <w:bookmarkEnd w:id="1103"/>
      <w:bookmarkEnd w:id="1104"/>
    </w:p>
    <w:p w:rsidR="00C41962" w:rsidRDefault="00C41962" w:rsidP="00C41962">
      <w:r>
        <w:tab/>
        <w:t>Injector A: CAP</w:t>
      </w:r>
      <w:r>
        <w:tab/>
      </w:r>
      <w:r>
        <w:tab/>
      </w:r>
      <w:r>
        <w:tab/>
      </w:r>
      <w:r>
        <w:tab/>
      </w:r>
      <w:r>
        <w:tab/>
        <w:t>Injector B: CAP</w:t>
      </w:r>
    </w:p>
    <w:p w:rsidR="00C41962" w:rsidRDefault="00C41962" w:rsidP="00C41962">
      <w:r>
        <w:tab/>
        <w:t xml:space="preserve">Setpoint: 220 </w:t>
      </w:r>
      <w:r>
        <w:sym w:font="Symbol" w:char="F0B0"/>
      </w:r>
      <w:r>
        <w:t>C</w:t>
      </w:r>
      <w:r>
        <w:tab/>
      </w:r>
      <w:r>
        <w:tab/>
      </w:r>
      <w:r>
        <w:tab/>
      </w:r>
      <w:r>
        <w:tab/>
      </w:r>
      <w:r>
        <w:tab/>
        <w:t xml:space="preserve">Setpoint: 220 </w:t>
      </w:r>
      <w:r>
        <w:sym w:font="Symbol" w:char="F0B0"/>
      </w:r>
      <w:r>
        <w:t>C</w:t>
      </w:r>
    </w:p>
    <w:p w:rsidR="00C41962" w:rsidRDefault="00C41962" w:rsidP="00C41962">
      <w:r>
        <w:tab/>
        <w:t xml:space="preserve">Detector A: 250 </w:t>
      </w:r>
      <w:r>
        <w:sym w:font="Symbol" w:char="F0B0"/>
      </w:r>
      <w:r>
        <w:t>C</w:t>
      </w:r>
      <w:r>
        <w:tab/>
      </w:r>
      <w:r>
        <w:tab/>
      </w:r>
      <w:r>
        <w:tab/>
      </w:r>
      <w:r>
        <w:tab/>
      </w:r>
      <w:r>
        <w:tab/>
        <w:t xml:space="preserve">Detector B: 250 </w:t>
      </w:r>
      <w:r>
        <w:sym w:font="Symbol" w:char="F0B0"/>
      </w:r>
      <w:r>
        <w:t>C</w:t>
      </w:r>
    </w:p>
    <w:p w:rsidR="00C41962" w:rsidRDefault="00C41962" w:rsidP="0039674C">
      <w:pPr>
        <w:pStyle w:val="Heading2"/>
      </w:pPr>
      <w:bookmarkStart w:id="1105" w:name="_Toc248888115"/>
      <w:bookmarkStart w:id="1106" w:name="_Toc249149411"/>
      <w:bookmarkStart w:id="1107" w:name="_Toc249155937"/>
      <w:bookmarkStart w:id="1108" w:name="_Toc249186275"/>
      <w:bookmarkStart w:id="1109" w:name="_Toc249327514"/>
      <w:bookmarkStart w:id="1110" w:name="_Toc249454868"/>
      <w:bookmarkStart w:id="1111" w:name="_Toc266790447"/>
      <w:bookmarkStart w:id="1112" w:name="_Toc266960856"/>
      <w:r>
        <w:t>Oven Program:</w:t>
      </w:r>
      <w:bookmarkEnd w:id="1105"/>
      <w:bookmarkEnd w:id="1106"/>
      <w:bookmarkEnd w:id="1107"/>
      <w:bookmarkEnd w:id="1108"/>
      <w:bookmarkEnd w:id="1109"/>
      <w:bookmarkEnd w:id="1110"/>
      <w:bookmarkEnd w:id="1111"/>
      <w:bookmarkEnd w:id="1112"/>
    </w:p>
    <w:p w:rsidR="00C41962" w:rsidRDefault="00C41962" w:rsidP="00C41962">
      <w:r>
        <w:tab/>
        <w:t>Cryogenics: Off</w:t>
      </w:r>
      <w:r>
        <w:tab/>
      </w:r>
      <w:r>
        <w:tab/>
      </w:r>
      <w:r>
        <w:tab/>
      </w:r>
      <w:r>
        <w:tab/>
      </w:r>
      <w:r>
        <w:tab/>
      </w:r>
      <w:r>
        <w:tab/>
        <w:t>total Run Time: 7.0 min</w:t>
      </w:r>
    </w:p>
    <w:p w:rsidR="00C41962" w:rsidRDefault="00C41962" w:rsidP="00C41962">
      <w:r>
        <w:tab/>
        <w:t xml:space="preserve">Initial temp: 40 </w:t>
      </w:r>
      <w:r>
        <w:sym w:font="Symbol" w:char="F0B0"/>
      </w:r>
      <w:r>
        <w:t>C</w:t>
      </w:r>
      <w:r>
        <w:tab/>
      </w:r>
      <w:r>
        <w:tab/>
      </w:r>
      <w:r>
        <w:tab/>
      </w:r>
      <w:r>
        <w:tab/>
      </w:r>
      <w:r>
        <w:tab/>
        <w:t xml:space="preserve">Max. Temp: 250 </w:t>
      </w:r>
      <w:r>
        <w:sym w:font="Symbol" w:char="F0B0"/>
      </w:r>
      <w:r>
        <w:t>c</w:t>
      </w:r>
    </w:p>
    <w:p w:rsidR="00C41962" w:rsidRDefault="00C41962" w:rsidP="00C41962">
      <w:r>
        <w:tab/>
        <w:t>Initial Hold: 2.50 min</w:t>
      </w:r>
      <w:r>
        <w:tab/>
      </w:r>
      <w:r>
        <w:tab/>
      </w:r>
      <w:r>
        <w:tab/>
      </w:r>
      <w:r>
        <w:tab/>
      </w:r>
      <w:r>
        <w:tab/>
        <w:t>Equilibration Temp: 0.2 min</w:t>
      </w:r>
    </w:p>
    <w:p w:rsidR="00C41962" w:rsidRDefault="00C41962" w:rsidP="00C41962">
      <w:r>
        <w:tab/>
        <w:t xml:space="preserve">Ramp 1: 20.0 </w:t>
      </w:r>
      <w:r>
        <w:sym w:font="Symbol" w:char="F0B0"/>
      </w:r>
      <w:r>
        <w:t xml:space="preserve">C/min to 80 </w:t>
      </w:r>
      <w:r>
        <w:sym w:font="Symbol" w:char="F0B0"/>
      </w:r>
      <w:r>
        <w:t>C, hold for 2.5 min</w:t>
      </w:r>
    </w:p>
    <w:p w:rsidR="00C41962" w:rsidRDefault="00C41962" w:rsidP="0039674C">
      <w:pPr>
        <w:pStyle w:val="Heading2"/>
      </w:pPr>
      <w:bookmarkStart w:id="1113" w:name="_Toc248888116"/>
      <w:bookmarkStart w:id="1114" w:name="_Toc249149412"/>
      <w:bookmarkStart w:id="1115" w:name="_Toc249155938"/>
      <w:bookmarkStart w:id="1116" w:name="_Toc249186276"/>
      <w:bookmarkStart w:id="1117" w:name="_Toc249327515"/>
      <w:bookmarkStart w:id="1118" w:name="_Toc249454869"/>
      <w:bookmarkStart w:id="1119" w:name="_Toc266790448"/>
      <w:bookmarkStart w:id="1120" w:name="_Toc266960857"/>
      <w:r>
        <w:t>Processing Parameters:</w:t>
      </w:r>
      <w:bookmarkEnd w:id="1113"/>
      <w:bookmarkEnd w:id="1114"/>
      <w:bookmarkEnd w:id="1115"/>
      <w:bookmarkEnd w:id="1116"/>
      <w:bookmarkEnd w:id="1117"/>
      <w:bookmarkEnd w:id="1118"/>
      <w:bookmarkEnd w:id="1119"/>
      <w:bookmarkEnd w:id="1120"/>
    </w:p>
    <w:p w:rsidR="00C41962" w:rsidRDefault="00C41962" w:rsidP="00C41962">
      <w:r>
        <w:tab/>
        <w:t>Bunch Factor: 2 points</w:t>
      </w:r>
    </w:p>
    <w:p w:rsidR="00C41962" w:rsidRDefault="00C41962" w:rsidP="00C41962">
      <w:r>
        <w:tab/>
        <w:t xml:space="preserve">Noise threshold: 1 </w:t>
      </w:r>
      <w:r>
        <w:sym w:font="Symbol" w:char="F06D"/>
      </w:r>
      <w:r>
        <w:t>V</w:t>
      </w:r>
    </w:p>
    <w:p w:rsidR="00C41962" w:rsidRDefault="00C41962" w:rsidP="00C41962">
      <w:r>
        <w:tab/>
        <w:t xml:space="preserve">Area Threshold: 100.0 </w:t>
      </w:r>
      <w:r>
        <w:sym w:font="Symbol" w:char="F06D"/>
      </w:r>
      <w:r>
        <w:t>V</w:t>
      </w:r>
    </w:p>
    <w:p w:rsidR="00C41962" w:rsidRDefault="00C41962" w:rsidP="0039674C">
      <w:pPr>
        <w:pStyle w:val="Heading2"/>
      </w:pPr>
      <w:bookmarkStart w:id="1121" w:name="_Toc248888117"/>
      <w:bookmarkStart w:id="1122" w:name="_Toc249149413"/>
      <w:bookmarkStart w:id="1123" w:name="_Toc249155939"/>
      <w:bookmarkStart w:id="1124" w:name="_Toc249186277"/>
      <w:bookmarkStart w:id="1125" w:name="_Toc249327516"/>
      <w:bookmarkStart w:id="1126" w:name="_Toc249454870"/>
      <w:bookmarkStart w:id="1127" w:name="_Toc266790449"/>
      <w:bookmarkStart w:id="1128" w:name="_Toc266960858"/>
      <w:r>
        <w:t>Peak Separation Criteria:</w:t>
      </w:r>
      <w:bookmarkEnd w:id="1121"/>
      <w:bookmarkEnd w:id="1122"/>
      <w:bookmarkEnd w:id="1123"/>
      <w:bookmarkEnd w:id="1124"/>
      <w:bookmarkEnd w:id="1125"/>
      <w:bookmarkEnd w:id="1126"/>
      <w:bookmarkEnd w:id="1127"/>
      <w:bookmarkEnd w:id="1128"/>
    </w:p>
    <w:p w:rsidR="00C41962" w:rsidRDefault="00C41962" w:rsidP="00C41962">
      <w:r>
        <w:tab/>
        <w:t>Width Ratio: 0.2</w:t>
      </w:r>
    </w:p>
    <w:p w:rsidR="00C41962" w:rsidRDefault="00C41962" w:rsidP="00C41962">
      <w:r>
        <w:tab/>
        <w:t>Valley-to-peak Ratio: 0.01</w:t>
      </w:r>
    </w:p>
    <w:p w:rsidR="00C41962" w:rsidRPr="00C41962" w:rsidRDefault="00C41962" w:rsidP="00C41962">
      <w:pPr>
        <w:rPr>
          <w:rFonts w:cs="Times New Roman"/>
        </w:rPr>
      </w:pPr>
    </w:p>
    <w:p w:rsidR="00C41962" w:rsidRPr="00C41962" w:rsidRDefault="00C41962" w:rsidP="00BC0BA4">
      <w:pPr>
        <w:pStyle w:val="Heading3"/>
        <w:jc w:val="left"/>
        <w:rPr>
          <w:rFonts w:ascii="Times New Roman" w:hAnsi="Times New Roman" w:cs="Times New Roman"/>
          <w:b w:val="0"/>
          <w:color w:val="auto"/>
        </w:rPr>
      </w:pPr>
      <w:bookmarkStart w:id="1129" w:name="_Toc248888118"/>
      <w:bookmarkStart w:id="1130" w:name="_Toc249149414"/>
      <w:bookmarkStart w:id="1131" w:name="_Toc249155940"/>
      <w:bookmarkStart w:id="1132" w:name="_Toc249186278"/>
      <w:bookmarkStart w:id="1133" w:name="_Toc249327517"/>
      <w:bookmarkStart w:id="1134" w:name="_Toc249454871"/>
      <w:bookmarkStart w:id="1135" w:name="_Toc266790450"/>
      <w:bookmarkStart w:id="1136" w:name="_Toc266960859"/>
      <w:r w:rsidRPr="00C41962">
        <w:rPr>
          <w:rFonts w:ascii="Times New Roman" w:hAnsi="Times New Roman" w:cs="Times New Roman"/>
          <w:color w:val="auto"/>
          <w:u w:val="single"/>
        </w:rPr>
        <w:t>Figure A4.2:</w:t>
      </w:r>
      <w:r w:rsidRPr="00C41962">
        <w:rPr>
          <w:rFonts w:ascii="Times New Roman" w:hAnsi="Times New Roman" w:cs="Times New Roman"/>
          <w:color w:val="auto"/>
        </w:rPr>
        <w:t xml:space="preserve"> </w:t>
      </w:r>
      <w:r w:rsidRPr="00C41962">
        <w:rPr>
          <w:rFonts w:ascii="Times New Roman" w:hAnsi="Times New Roman" w:cs="Times New Roman"/>
          <w:b w:val="0"/>
          <w:color w:val="auto"/>
        </w:rPr>
        <w:t>TCD Method</w:t>
      </w:r>
      <w:bookmarkEnd w:id="1129"/>
      <w:bookmarkEnd w:id="1130"/>
      <w:bookmarkEnd w:id="1131"/>
      <w:bookmarkEnd w:id="1132"/>
      <w:bookmarkEnd w:id="1133"/>
      <w:bookmarkEnd w:id="1134"/>
      <w:bookmarkEnd w:id="1135"/>
      <w:bookmarkEnd w:id="1136"/>
    </w:p>
    <w:p w:rsidR="00C41962" w:rsidRDefault="00C41962" w:rsidP="00C41962">
      <w:pPr>
        <w:jc w:val="center"/>
        <w:sectPr w:rsidR="00C41962" w:rsidSect="00D2741E">
          <w:pgSz w:w="12240" w:h="15840"/>
          <w:pgMar w:top="1701" w:right="1701" w:bottom="1701" w:left="1701" w:header="720" w:footer="720" w:gutter="0"/>
          <w:pgNumType w:start="1"/>
          <w:cols w:space="720"/>
          <w:docGrid w:linePitch="360"/>
        </w:sectPr>
      </w:pPr>
    </w:p>
    <w:p w:rsidR="00C41962" w:rsidRDefault="00C41962" w:rsidP="00C41962">
      <w:r w:rsidRPr="003E28D6">
        <w:rPr>
          <w:noProof/>
        </w:rPr>
        <w:lastRenderedPageBreak/>
        <w:drawing>
          <wp:anchor distT="0" distB="0" distL="114300" distR="114300" simplePos="0" relativeHeight="251848704" behindDoc="0" locked="0" layoutInCell="1" allowOverlap="1">
            <wp:simplePos x="933450" y="914400"/>
            <wp:positionH relativeFrom="margin">
              <wp:align>center</wp:align>
            </wp:positionH>
            <wp:positionV relativeFrom="margin">
              <wp:align>center</wp:align>
            </wp:positionV>
            <wp:extent cx="8229600" cy="4048125"/>
            <wp:effectExtent l="19050" t="0" r="0" b="0"/>
            <wp:wrapSquare wrapText="bothSides"/>
            <wp:docPr id="10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5"/>
                    <a:srcRect/>
                    <a:stretch>
                      <a:fillRect/>
                    </a:stretch>
                  </pic:blipFill>
                  <pic:spPr bwMode="auto">
                    <a:xfrm>
                      <a:off x="0" y="0"/>
                      <a:ext cx="8229600" cy="4048125"/>
                    </a:xfrm>
                    <a:prstGeom prst="rect">
                      <a:avLst/>
                    </a:prstGeom>
                    <a:noFill/>
                    <a:ln w="9525">
                      <a:noFill/>
                      <a:miter lim="800000"/>
                      <a:headEnd/>
                      <a:tailEnd/>
                    </a:ln>
                  </pic:spPr>
                </pic:pic>
              </a:graphicData>
            </a:graphic>
          </wp:anchor>
        </w:drawing>
      </w:r>
    </w:p>
    <w:p w:rsidR="00C41962" w:rsidRPr="003E28D6" w:rsidRDefault="00C41962" w:rsidP="00C41962"/>
    <w:p w:rsidR="00C41962" w:rsidRDefault="00C41962" w:rsidP="00C41962">
      <w:pPr>
        <w:tabs>
          <w:tab w:val="left" w:pos="5820"/>
        </w:tabs>
      </w:pPr>
      <w:r>
        <w:tab/>
      </w:r>
    </w:p>
    <w:p w:rsidR="00C41962" w:rsidRPr="00C41962" w:rsidRDefault="00C41962" w:rsidP="00C41962">
      <w:pPr>
        <w:pStyle w:val="Heading3"/>
        <w:rPr>
          <w:rFonts w:ascii="Times New Roman" w:hAnsi="Times New Roman" w:cs="Times New Roman"/>
          <w:b w:val="0"/>
          <w:color w:val="auto"/>
        </w:rPr>
      </w:pPr>
      <w:bookmarkStart w:id="1137" w:name="_Toc248888119"/>
      <w:bookmarkStart w:id="1138" w:name="_Toc249149415"/>
      <w:bookmarkStart w:id="1139" w:name="_Toc249155941"/>
      <w:bookmarkStart w:id="1140" w:name="_Toc249186279"/>
      <w:bookmarkStart w:id="1141" w:name="_Toc249327518"/>
      <w:bookmarkStart w:id="1142" w:name="_Toc249454872"/>
      <w:bookmarkStart w:id="1143" w:name="_Toc266790451"/>
      <w:bookmarkStart w:id="1144" w:name="_Toc266960860"/>
      <w:r w:rsidRPr="00C41962">
        <w:rPr>
          <w:rFonts w:ascii="Times New Roman" w:hAnsi="Times New Roman" w:cs="Times New Roman"/>
          <w:color w:val="auto"/>
          <w:u w:val="single"/>
        </w:rPr>
        <w:t>Figure A5.1:</w:t>
      </w:r>
      <w:r w:rsidRPr="00C41962">
        <w:rPr>
          <w:rFonts w:ascii="Times New Roman" w:hAnsi="Times New Roman" w:cs="Times New Roman"/>
          <w:color w:val="auto"/>
        </w:rPr>
        <w:t xml:space="preserve"> </w:t>
      </w:r>
      <w:r w:rsidRPr="00C41962">
        <w:rPr>
          <w:rFonts w:ascii="Times New Roman" w:hAnsi="Times New Roman" w:cs="Times New Roman"/>
          <w:b w:val="0"/>
          <w:color w:val="auto"/>
        </w:rPr>
        <w:t>Data sheet for a reaction</w:t>
      </w:r>
      <w:bookmarkEnd w:id="1137"/>
      <w:bookmarkEnd w:id="1138"/>
      <w:bookmarkEnd w:id="1139"/>
      <w:bookmarkEnd w:id="1140"/>
      <w:bookmarkEnd w:id="1141"/>
      <w:bookmarkEnd w:id="1142"/>
      <w:bookmarkEnd w:id="1143"/>
      <w:bookmarkEnd w:id="1144"/>
    </w:p>
    <w:p w:rsidR="00C41962" w:rsidRDefault="00C41962" w:rsidP="00C41962">
      <w:pPr>
        <w:tabs>
          <w:tab w:val="left" w:pos="5820"/>
        </w:tabs>
        <w:jc w:val="center"/>
        <w:sectPr w:rsidR="00C41962" w:rsidSect="00E9652B">
          <w:pgSz w:w="15840" w:h="12240" w:orient="landscape"/>
          <w:pgMar w:top="1701" w:right="1701" w:bottom="1701" w:left="1701" w:header="720" w:footer="720" w:gutter="0"/>
          <w:cols w:space="720"/>
          <w:docGrid w:linePitch="360"/>
        </w:sectPr>
      </w:pPr>
    </w:p>
    <w:p w:rsidR="00C41962" w:rsidRDefault="00617088" w:rsidP="00C41962">
      <w:r>
        <w:rPr>
          <w:noProof/>
        </w:rPr>
        <w:lastRenderedPageBreak/>
        <w:drawing>
          <wp:anchor distT="0" distB="0" distL="114300" distR="114300" simplePos="0" relativeHeight="251849728" behindDoc="0" locked="0" layoutInCell="1" allowOverlap="1">
            <wp:simplePos x="0" y="0"/>
            <wp:positionH relativeFrom="margin">
              <wp:align>center</wp:align>
            </wp:positionH>
            <wp:positionV relativeFrom="margin">
              <wp:align>top</wp:align>
            </wp:positionV>
            <wp:extent cx="5586095" cy="3540760"/>
            <wp:effectExtent l="19050" t="0" r="0" b="0"/>
            <wp:wrapSquare wrapText="bothSides"/>
            <wp:docPr id="1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6"/>
                    <a:srcRect/>
                    <a:stretch>
                      <a:fillRect/>
                    </a:stretch>
                  </pic:blipFill>
                  <pic:spPr bwMode="auto">
                    <a:xfrm>
                      <a:off x="0" y="0"/>
                      <a:ext cx="5586095" cy="3540760"/>
                    </a:xfrm>
                    <a:prstGeom prst="rect">
                      <a:avLst/>
                    </a:prstGeom>
                    <a:noFill/>
                    <a:ln w="9525">
                      <a:noFill/>
                      <a:miter lim="800000"/>
                      <a:headEnd/>
                      <a:tailEnd/>
                    </a:ln>
                  </pic:spPr>
                </pic:pic>
              </a:graphicData>
            </a:graphic>
          </wp:anchor>
        </w:drawing>
      </w:r>
    </w:p>
    <w:p w:rsidR="00C41962" w:rsidRPr="00C41962" w:rsidRDefault="00C41962" w:rsidP="00C41962">
      <w:pPr>
        <w:pStyle w:val="Heading3"/>
        <w:rPr>
          <w:rFonts w:ascii="Times New Roman" w:hAnsi="Times New Roman" w:cs="Times New Roman"/>
          <w:color w:val="auto"/>
        </w:rPr>
      </w:pPr>
      <w:bookmarkStart w:id="1145" w:name="_Toc248888120"/>
      <w:bookmarkStart w:id="1146" w:name="_Toc249149416"/>
      <w:bookmarkStart w:id="1147" w:name="_Toc249155942"/>
      <w:bookmarkStart w:id="1148" w:name="_Toc249186280"/>
      <w:bookmarkStart w:id="1149" w:name="_Toc249327519"/>
      <w:bookmarkStart w:id="1150" w:name="_Toc249454873"/>
      <w:bookmarkStart w:id="1151" w:name="_Toc266790452"/>
      <w:bookmarkStart w:id="1152" w:name="_Toc266960861"/>
      <w:r w:rsidRPr="00C41962">
        <w:rPr>
          <w:rFonts w:ascii="Times New Roman" w:hAnsi="Times New Roman" w:cs="Times New Roman"/>
          <w:color w:val="auto"/>
          <w:u w:val="single"/>
        </w:rPr>
        <w:t>Figure A5.2:</w:t>
      </w:r>
      <w:r w:rsidRPr="00C41962">
        <w:rPr>
          <w:rFonts w:ascii="Times New Roman" w:hAnsi="Times New Roman" w:cs="Times New Roman"/>
          <w:color w:val="auto"/>
        </w:rPr>
        <w:t xml:space="preserve"> </w:t>
      </w:r>
      <w:r w:rsidRPr="00C41962">
        <w:rPr>
          <w:rFonts w:ascii="Times New Roman" w:hAnsi="Times New Roman" w:cs="Times New Roman"/>
          <w:b w:val="0"/>
          <w:color w:val="auto"/>
        </w:rPr>
        <w:t>Quantification of CO</w:t>
      </w:r>
      <w:r w:rsidRPr="00C41962">
        <w:rPr>
          <w:rFonts w:ascii="Times New Roman" w:hAnsi="Times New Roman" w:cs="Times New Roman"/>
          <w:b w:val="0"/>
          <w:color w:val="auto"/>
          <w:vertAlign w:val="subscript"/>
        </w:rPr>
        <w:t>x</w:t>
      </w:r>
      <w:r w:rsidRPr="00C41962">
        <w:rPr>
          <w:rFonts w:ascii="Times New Roman" w:hAnsi="Times New Roman" w:cs="Times New Roman"/>
          <w:b w:val="0"/>
          <w:color w:val="auto"/>
        </w:rPr>
        <w:t xml:space="preserve"> data for a reaction</w:t>
      </w:r>
      <w:bookmarkEnd w:id="1145"/>
      <w:bookmarkEnd w:id="1146"/>
      <w:bookmarkEnd w:id="1147"/>
      <w:bookmarkEnd w:id="1148"/>
      <w:bookmarkEnd w:id="1149"/>
      <w:bookmarkEnd w:id="1150"/>
      <w:bookmarkEnd w:id="1151"/>
      <w:bookmarkEnd w:id="1152"/>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sectPr w:rsidR="00C41962" w:rsidSect="00E9652B">
          <w:pgSz w:w="12240" w:h="15840"/>
          <w:pgMar w:top="1701" w:right="1701" w:bottom="1701" w:left="1701" w:header="720" w:footer="720" w:gutter="0"/>
          <w:cols w:space="720"/>
          <w:docGrid w:linePitch="360"/>
        </w:sectPr>
      </w:pPr>
    </w:p>
    <w:tbl>
      <w:tblPr>
        <w:tblW w:w="13875" w:type="dxa"/>
        <w:tblInd w:w="-710" w:type="dxa"/>
        <w:tblLook w:val="04A0"/>
      </w:tblPr>
      <w:tblGrid>
        <w:gridCol w:w="3300"/>
        <w:gridCol w:w="1260"/>
        <w:gridCol w:w="2115"/>
        <w:gridCol w:w="825"/>
        <w:gridCol w:w="3300"/>
        <w:gridCol w:w="960"/>
        <w:gridCol w:w="2115"/>
      </w:tblGrid>
      <w:tr w:rsidR="00C41962" w:rsidRPr="009755CA" w:rsidTr="00617088">
        <w:trPr>
          <w:trHeight w:val="315"/>
        </w:trPr>
        <w:tc>
          <w:tcPr>
            <w:tcW w:w="3300" w:type="dxa"/>
            <w:tcBorders>
              <w:top w:val="single" w:sz="8" w:space="0" w:color="auto"/>
              <w:left w:val="single" w:sz="8" w:space="0" w:color="auto"/>
              <w:bottom w:val="double" w:sz="6"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b/>
                <w:bCs/>
              </w:rPr>
            </w:pPr>
            <w:r w:rsidRPr="009755CA">
              <w:rPr>
                <w:rFonts w:ascii="Calibri" w:eastAsia="Times New Roman" w:hAnsi="Calibri" w:cs="Times New Roman"/>
                <w:b/>
                <w:bCs/>
              </w:rPr>
              <w:lastRenderedPageBreak/>
              <w:t>Component</w:t>
            </w:r>
          </w:p>
        </w:tc>
        <w:tc>
          <w:tcPr>
            <w:tcW w:w="1260" w:type="dxa"/>
            <w:tcBorders>
              <w:top w:val="single" w:sz="8" w:space="0" w:color="auto"/>
              <w:left w:val="nil"/>
              <w:bottom w:val="double" w:sz="6"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b/>
                <w:bCs/>
              </w:rPr>
            </w:pPr>
            <w:r w:rsidRPr="009755CA">
              <w:rPr>
                <w:rFonts w:ascii="Calibri" w:eastAsia="Times New Roman" w:hAnsi="Calibri" w:cs="Times New Roman"/>
                <w:b/>
                <w:bCs/>
              </w:rPr>
              <w:t>R.F</w:t>
            </w:r>
          </w:p>
        </w:tc>
        <w:tc>
          <w:tcPr>
            <w:tcW w:w="2115" w:type="dxa"/>
            <w:tcBorders>
              <w:top w:val="single" w:sz="8" w:space="0" w:color="auto"/>
              <w:left w:val="nil"/>
              <w:bottom w:val="double" w:sz="6"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b/>
                <w:bCs/>
              </w:rPr>
            </w:pPr>
            <w:r w:rsidRPr="009755CA">
              <w:rPr>
                <w:rFonts w:ascii="Calibri" w:eastAsia="Times New Roman" w:hAnsi="Calibri" w:cs="Times New Roman"/>
                <w:b/>
                <w:bCs/>
              </w:rPr>
              <w:t>Equation (y= mx + c)</w:t>
            </w:r>
          </w:p>
        </w:tc>
        <w:tc>
          <w:tcPr>
            <w:tcW w:w="825" w:type="dxa"/>
            <w:vMerge w:val="restart"/>
            <w:tcBorders>
              <w:top w:val="nil"/>
              <w:left w:val="nil"/>
              <w:bottom w:val="nil"/>
              <w:right w:val="single" w:sz="8" w:space="0" w:color="auto"/>
            </w:tcBorders>
            <w:shd w:val="clear" w:color="auto" w:fill="auto"/>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 </w:t>
            </w:r>
          </w:p>
        </w:tc>
        <w:tc>
          <w:tcPr>
            <w:tcW w:w="3300" w:type="dxa"/>
            <w:tcBorders>
              <w:top w:val="single" w:sz="8" w:space="0" w:color="auto"/>
              <w:left w:val="nil"/>
              <w:bottom w:val="double" w:sz="6"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b/>
                <w:bCs/>
              </w:rPr>
            </w:pPr>
            <w:r w:rsidRPr="009755CA">
              <w:rPr>
                <w:rFonts w:ascii="Calibri" w:eastAsia="Times New Roman" w:hAnsi="Calibri" w:cs="Times New Roman"/>
                <w:b/>
                <w:bCs/>
              </w:rPr>
              <w:t>Component</w:t>
            </w:r>
          </w:p>
        </w:tc>
        <w:tc>
          <w:tcPr>
            <w:tcW w:w="960" w:type="dxa"/>
            <w:tcBorders>
              <w:top w:val="single" w:sz="8" w:space="0" w:color="auto"/>
              <w:left w:val="nil"/>
              <w:bottom w:val="double" w:sz="6"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b/>
                <w:bCs/>
              </w:rPr>
            </w:pPr>
            <w:r w:rsidRPr="009755CA">
              <w:rPr>
                <w:rFonts w:ascii="Calibri" w:eastAsia="Times New Roman" w:hAnsi="Calibri" w:cs="Times New Roman"/>
                <w:b/>
                <w:bCs/>
              </w:rPr>
              <w:t>R.F</w:t>
            </w:r>
          </w:p>
        </w:tc>
        <w:tc>
          <w:tcPr>
            <w:tcW w:w="2115" w:type="dxa"/>
            <w:tcBorders>
              <w:top w:val="single" w:sz="8" w:space="0" w:color="auto"/>
              <w:left w:val="nil"/>
              <w:bottom w:val="double" w:sz="6"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b/>
                <w:bCs/>
              </w:rPr>
            </w:pPr>
            <w:r w:rsidRPr="009755CA">
              <w:rPr>
                <w:rFonts w:ascii="Calibri" w:eastAsia="Times New Roman" w:hAnsi="Calibri" w:cs="Times New Roman"/>
                <w:b/>
                <w:bCs/>
              </w:rPr>
              <w:t>Equation (y= mx + c)</w:t>
            </w:r>
          </w:p>
        </w:tc>
      </w:tr>
      <w:tr w:rsidR="00C41962" w:rsidRPr="009755CA" w:rsidTr="00617088">
        <w:trPr>
          <w:trHeight w:val="315"/>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methane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3.77E+11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trans-2-octene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1.79E+12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ethane/ethene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5.11E+11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1,3-octadiene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0.9</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1.54E+12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propane / propene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1.08E+12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ethylcyclohexane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1.87E+12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methanol</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0.3</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1.78E+11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propylcyclopentane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1.75E+12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butane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1.19E+12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ethylbenzene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1.93E+12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ethanol</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0.5</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3.53E+11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styrene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1.75E+12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acetone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0.5</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4.57E+11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xylene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1.92E+12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2-propanol</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0.5</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4.37E+11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cis-cyclooctene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1.78E+12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1-pentene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0.9</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1.01E+12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cyclooctane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1.90E+12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2-methyl-2-propanol</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0.7</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8.13E+11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cis.cis-1,5-cyclooctadiene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1.84E+12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pentane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0.7</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8.81E+11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4-octanone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0.7</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1.32E+12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butanone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0.6</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6.82E+11</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3-octanone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0.9</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1.87E+12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1-hexene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1.36E+12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2-octanone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0.8</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1.80E+12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hexane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1.32E+12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3-octanol</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0.7</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1.51E+12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methylcyclopentane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0.9</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1.24E+12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octanal</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0.7</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1.40E+12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heptane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1.63E+12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2-octanol</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0.7</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1.46E+12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2,4-dimethylhexane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1.79E+12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octene oxide</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0.8</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1.61E+12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toluene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1.57E+12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benzyl alcohol</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0.8</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1.28E+12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4-methylheptane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1.83E+12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1-octanol</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0.8</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1.86E+12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1,7-octadiene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1.85E+12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octanoic acid</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0.6</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1.23E+12</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1-octene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1.90E+12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cracked</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3-octene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1.75E+12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others (dienes, cyclics, aromatics)</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r>
      <w:tr w:rsidR="00C41962" w:rsidRPr="009755CA" w:rsidTr="00617088">
        <w:trPr>
          <w:trHeight w:val="300"/>
        </w:trPr>
        <w:tc>
          <w:tcPr>
            <w:tcW w:w="3300" w:type="dxa"/>
            <w:tcBorders>
              <w:top w:val="nil"/>
              <w:left w:val="single" w:sz="8" w:space="0" w:color="auto"/>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trans-4-octene</w:t>
            </w:r>
          </w:p>
        </w:tc>
        <w:tc>
          <w:tcPr>
            <w:tcW w:w="12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1.83E+12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oxygenates</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0.9</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r>
      <w:tr w:rsidR="00C41962" w:rsidRPr="009755CA" w:rsidTr="00617088">
        <w:trPr>
          <w:trHeight w:val="315"/>
        </w:trPr>
        <w:tc>
          <w:tcPr>
            <w:tcW w:w="3300" w:type="dxa"/>
            <w:tcBorders>
              <w:top w:val="nil"/>
              <w:left w:val="single" w:sz="8" w:space="0" w:color="auto"/>
              <w:bottom w:val="single" w:sz="8"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octane</w:t>
            </w:r>
          </w:p>
        </w:tc>
        <w:tc>
          <w:tcPr>
            <w:tcW w:w="1260" w:type="dxa"/>
            <w:tcBorders>
              <w:top w:val="nil"/>
              <w:left w:val="nil"/>
              <w:bottom w:val="single" w:sz="8" w:space="0" w:color="auto"/>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single" w:sz="8" w:space="0" w:color="auto"/>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1.82E+12</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heavy's</w:t>
            </w:r>
          </w:p>
        </w:tc>
        <w:tc>
          <w:tcPr>
            <w:tcW w:w="960"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0.8</w:t>
            </w:r>
          </w:p>
        </w:tc>
        <w:tc>
          <w:tcPr>
            <w:tcW w:w="2115" w:type="dxa"/>
            <w:tcBorders>
              <w:top w:val="nil"/>
              <w:left w:val="nil"/>
              <w:bottom w:val="nil"/>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r>
      <w:tr w:rsidR="00C41962" w:rsidRPr="009755CA" w:rsidTr="00617088">
        <w:trPr>
          <w:trHeight w:val="315"/>
        </w:trPr>
        <w:tc>
          <w:tcPr>
            <w:tcW w:w="3300" w:type="dxa"/>
            <w:tcBorders>
              <w:top w:val="nil"/>
              <w:left w:val="nil"/>
              <w:bottom w:val="nil"/>
              <w:right w:val="nil"/>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 </w:t>
            </w:r>
          </w:p>
        </w:tc>
        <w:tc>
          <w:tcPr>
            <w:tcW w:w="1260" w:type="dxa"/>
            <w:tcBorders>
              <w:top w:val="nil"/>
              <w:left w:val="nil"/>
              <w:bottom w:val="nil"/>
              <w:right w:val="nil"/>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 </w:t>
            </w:r>
          </w:p>
        </w:tc>
        <w:tc>
          <w:tcPr>
            <w:tcW w:w="2115" w:type="dxa"/>
            <w:tcBorders>
              <w:top w:val="nil"/>
              <w:left w:val="nil"/>
              <w:bottom w:val="nil"/>
              <w:right w:val="nil"/>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 </w:t>
            </w:r>
          </w:p>
        </w:tc>
        <w:tc>
          <w:tcPr>
            <w:tcW w:w="825" w:type="dxa"/>
            <w:vMerge/>
            <w:tcBorders>
              <w:top w:val="nil"/>
              <w:left w:val="nil"/>
              <w:bottom w:val="nil"/>
              <w:right w:val="single" w:sz="8" w:space="0" w:color="auto"/>
            </w:tcBorders>
            <w:vAlign w:val="center"/>
            <w:hideMark/>
          </w:tcPr>
          <w:p w:rsidR="00C41962" w:rsidRPr="009755CA" w:rsidRDefault="00C41962" w:rsidP="00E9652B">
            <w:pPr>
              <w:spacing w:after="0" w:line="240" w:lineRule="auto"/>
              <w:rPr>
                <w:rFonts w:ascii="Calibri" w:eastAsia="Times New Roman" w:hAnsi="Calibri" w:cs="Times New Roman"/>
                <w:color w:val="000000"/>
              </w:rPr>
            </w:pPr>
          </w:p>
        </w:tc>
        <w:tc>
          <w:tcPr>
            <w:tcW w:w="3300" w:type="dxa"/>
            <w:tcBorders>
              <w:top w:val="nil"/>
              <w:left w:val="nil"/>
              <w:bottom w:val="single" w:sz="8" w:space="0" w:color="auto"/>
              <w:right w:val="single" w:sz="8" w:space="0" w:color="auto"/>
            </w:tcBorders>
            <w:shd w:val="clear" w:color="000000" w:fill="FFFFFF"/>
            <w:noWrap/>
            <w:vAlign w:val="bottom"/>
            <w:hideMark/>
          </w:tcPr>
          <w:p w:rsidR="00C41962" w:rsidRPr="009755CA" w:rsidRDefault="00C41962" w:rsidP="00E9652B">
            <w:pPr>
              <w:spacing w:after="0" w:line="240" w:lineRule="auto"/>
              <w:rPr>
                <w:rFonts w:ascii="Calibri" w:eastAsia="Times New Roman" w:hAnsi="Calibri" w:cs="Times New Roman"/>
                <w:color w:val="000000"/>
              </w:rPr>
            </w:pPr>
            <w:r w:rsidRPr="009755CA">
              <w:rPr>
                <w:rFonts w:ascii="Calibri" w:eastAsia="Times New Roman" w:hAnsi="Calibri" w:cs="Times New Roman"/>
                <w:color w:val="000000"/>
              </w:rPr>
              <w:t>impurities</w:t>
            </w:r>
          </w:p>
        </w:tc>
        <w:tc>
          <w:tcPr>
            <w:tcW w:w="960" w:type="dxa"/>
            <w:tcBorders>
              <w:top w:val="nil"/>
              <w:left w:val="nil"/>
              <w:bottom w:val="single" w:sz="8" w:space="0" w:color="auto"/>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sidRPr="009755CA">
              <w:rPr>
                <w:rFonts w:ascii="Calibri" w:eastAsia="Times New Roman" w:hAnsi="Calibri" w:cs="Times New Roman"/>
                <w:color w:val="000000"/>
              </w:rPr>
              <w:t>1</w:t>
            </w:r>
          </w:p>
        </w:tc>
        <w:tc>
          <w:tcPr>
            <w:tcW w:w="2115" w:type="dxa"/>
            <w:tcBorders>
              <w:top w:val="nil"/>
              <w:left w:val="nil"/>
              <w:bottom w:val="single" w:sz="8" w:space="0" w:color="auto"/>
              <w:right w:val="single" w:sz="8" w:space="0" w:color="auto"/>
            </w:tcBorders>
            <w:shd w:val="clear" w:color="000000" w:fill="FFFFFF"/>
            <w:noWrap/>
            <w:vAlign w:val="bottom"/>
            <w:hideMark/>
          </w:tcPr>
          <w:p w:rsidR="00C41962" w:rsidRPr="009755CA" w:rsidRDefault="00C41962" w:rsidP="00E9652B">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r>
    </w:tbl>
    <w:p w:rsidR="00C41962" w:rsidRDefault="00C41962" w:rsidP="00C41962"/>
    <w:p w:rsidR="00C41962" w:rsidRPr="00C41962" w:rsidRDefault="00C41962" w:rsidP="00C41962">
      <w:pPr>
        <w:pStyle w:val="Heading3"/>
        <w:rPr>
          <w:rFonts w:ascii="Times New Roman" w:hAnsi="Times New Roman" w:cs="Times New Roman"/>
          <w:b w:val="0"/>
          <w:color w:val="auto"/>
        </w:rPr>
      </w:pPr>
      <w:bookmarkStart w:id="1153" w:name="_Toc248888121"/>
      <w:bookmarkStart w:id="1154" w:name="_Toc249149417"/>
      <w:bookmarkStart w:id="1155" w:name="_Toc249155943"/>
      <w:bookmarkStart w:id="1156" w:name="_Toc249186281"/>
      <w:bookmarkStart w:id="1157" w:name="_Toc249327520"/>
      <w:bookmarkStart w:id="1158" w:name="_Toc249454874"/>
      <w:bookmarkStart w:id="1159" w:name="_Toc266790453"/>
      <w:bookmarkStart w:id="1160" w:name="_Toc266960862"/>
      <w:r w:rsidRPr="00C41962">
        <w:rPr>
          <w:rFonts w:ascii="Times New Roman" w:hAnsi="Times New Roman" w:cs="Times New Roman"/>
          <w:color w:val="auto"/>
          <w:u w:val="single"/>
        </w:rPr>
        <w:t>Figure A5.3:</w:t>
      </w:r>
      <w:r w:rsidRPr="00C41962">
        <w:rPr>
          <w:rFonts w:ascii="Times New Roman" w:hAnsi="Times New Roman" w:cs="Times New Roman"/>
          <w:color w:val="auto"/>
        </w:rPr>
        <w:t xml:space="preserve"> </w:t>
      </w:r>
      <w:r w:rsidRPr="00C41962">
        <w:rPr>
          <w:rFonts w:ascii="Times New Roman" w:hAnsi="Times New Roman" w:cs="Times New Roman"/>
          <w:b w:val="0"/>
          <w:color w:val="auto"/>
        </w:rPr>
        <w:t>Response Factors and Calibration Equations Obtained</w:t>
      </w:r>
      <w:bookmarkEnd w:id="1153"/>
      <w:bookmarkEnd w:id="1154"/>
      <w:bookmarkEnd w:id="1155"/>
      <w:bookmarkEnd w:id="1156"/>
      <w:bookmarkEnd w:id="1157"/>
      <w:bookmarkEnd w:id="1158"/>
      <w:bookmarkEnd w:id="1159"/>
      <w:bookmarkEnd w:id="1160"/>
    </w:p>
    <w:p w:rsidR="00C41962" w:rsidRDefault="00C41962" w:rsidP="00C41962">
      <w:pPr>
        <w:tabs>
          <w:tab w:val="left" w:pos="5820"/>
        </w:tabs>
        <w:jc w:val="center"/>
        <w:sectPr w:rsidR="00C41962" w:rsidSect="00E9652B">
          <w:pgSz w:w="15840" w:h="12240" w:orient="landscape"/>
          <w:pgMar w:top="1701" w:right="1701" w:bottom="1701" w:left="1701" w:header="720" w:footer="720" w:gutter="0"/>
          <w:cols w:space="720"/>
          <w:docGrid w:linePitch="360"/>
        </w:sectPr>
      </w:pPr>
    </w:p>
    <w:p w:rsidR="00C41962" w:rsidRDefault="00C41962" w:rsidP="00C41962">
      <w:r w:rsidRPr="00C666B3">
        <w:rPr>
          <w:noProof/>
        </w:rPr>
        <w:lastRenderedPageBreak/>
        <w:drawing>
          <wp:inline distT="0" distB="0" distL="0" distR="0">
            <wp:extent cx="5474311" cy="6246420"/>
            <wp:effectExtent l="19050" t="0" r="0" b="0"/>
            <wp:docPr id="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7"/>
                    <a:srcRect/>
                    <a:stretch>
                      <a:fillRect/>
                    </a:stretch>
                  </pic:blipFill>
                  <pic:spPr bwMode="auto">
                    <a:xfrm>
                      <a:off x="0" y="0"/>
                      <a:ext cx="5477786" cy="6250385"/>
                    </a:xfrm>
                    <a:prstGeom prst="rect">
                      <a:avLst/>
                    </a:prstGeom>
                    <a:noFill/>
                    <a:ln w="9525">
                      <a:noFill/>
                      <a:miter lim="800000"/>
                      <a:headEnd/>
                      <a:tailEnd/>
                    </a:ln>
                  </pic:spPr>
                </pic:pic>
              </a:graphicData>
            </a:graphic>
          </wp:inline>
        </w:drawing>
      </w:r>
    </w:p>
    <w:p w:rsidR="00C41962" w:rsidRPr="00C41962" w:rsidRDefault="00C41962" w:rsidP="00C41962">
      <w:pPr>
        <w:pStyle w:val="Heading3"/>
        <w:rPr>
          <w:rFonts w:ascii="Times New Roman" w:hAnsi="Times New Roman" w:cs="Times New Roman"/>
          <w:color w:val="auto"/>
        </w:rPr>
      </w:pPr>
      <w:bookmarkStart w:id="1161" w:name="_Toc248888122"/>
      <w:bookmarkStart w:id="1162" w:name="_Toc249149418"/>
      <w:bookmarkStart w:id="1163" w:name="_Toc249155944"/>
      <w:bookmarkStart w:id="1164" w:name="_Toc249186282"/>
      <w:bookmarkStart w:id="1165" w:name="_Toc249327521"/>
      <w:bookmarkStart w:id="1166" w:name="_Toc249454875"/>
      <w:bookmarkStart w:id="1167" w:name="_Toc266790454"/>
      <w:bookmarkStart w:id="1168" w:name="_Toc266960863"/>
      <w:r w:rsidRPr="00C41962">
        <w:rPr>
          <w:rFonts w:ascii="Times New Roman" w:hAnsi="Times New Roman" w:cs="Times New Roman"/>
          <w:color w:val="auto"/>
          <w:u w:val="single"/>
        </w:rPr>
        <w:t>Figure A5.4:</w:t>
      </w:r>
      <w:r w:rsidRPr="00C41962">
        <w:rPr>
          <w:rFonts w:ascii="Times New Roman" w:hAnsi="Times New Roman" w:cs="Times New Roman"/>
          <w:color w:val="auto"/>
        </w:rPr>
        <w:t xml:space="preserve"> </w:t>
      </w:r>
      <w:r w:rsidRPr="00C41962">
        <w:rPr>
          <w:rFonts w:ascii="Times New Roman" w:hAnsi="Times New Roman" w:cs="Times New Roman"/>
          <w:b w:val="0"/>
          <w:color w:val="auto"/>
        </w:rPr>
        <w:t>Simplified sheet showing quantification of liquid organic products</w:t>
      </w:r>
      <w:bookmarkEnd w:id="1161"/>
      <w:bookmarkEnd w:id="1162"/>
      <w:bookmarkEnd w:id="1163"/>
      <w:bookmarkEnd w:id="1164"/>
      <w:bookmarkEnd w:id="1165"/>
      <w:bookmarkEnd w:id="1166"/>
      <w:bookmarkEnd w:id="1167"/>
      <w:bookmarkEnd w:id="1168"/>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r w:rsidRPr="00FB40BF">
        <w:rPr>
          <w:noProof/>
        </w:rPr>
        <w:lastRenderedPageBreak/>
        <w:drawing>
          <wp:inline distT="0" distB="0" distL="0" distR="0">
            <wp:extent cx="5514851" cy="5341952"/>
            <wp:effectExtent l="19050" t="0" r="0" b="0"/>
            <wp:docPr id="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8"/>
                    <a:srcRect/>
                    <a:stretch>
                      <a:fillRect/>
                    </a:stretch>
                  </pic:blipFill>
                  <pic:spPr bwMode="auto">
                    <a:xfrm>
                      <a:off x="0" y="0"/>
                      <a:ext cx="5519694" cy="5346643"/>
                    </a:xfrm>
                    <a:prstGeom prst="rect">
                      <a:avLst/>
                    </a:prstGeom>
                    <a:noFill/>
                    <a:ln w="9525">
                      <a:noFill/>
                      <a:miter lim="800000"/>
                      <a:headEnd/>
                      <a:tailEnd/>
                    </a:ln>
                  </pic:spPr>
                </pic:pic>
              </a:graphicData>
            </a:graphic>
          </wp:inline>
        </w:drawing>
      </w:r>
    </w:p>
    <w:p w:rsidR="00C41962" w:rsidRPr="00C41962" w:rsidRDefault="00C41962" w:rsidP="00C41962">
      <w:pPr>
        <w:pStyle w:val="Heading3"/>
        <w:rPr>
          <w:rFonts w:ascii="Times New Roman" w:hAnsi="Times New Roman" w:cs="Times New Roman"/>
          <w:color w:val="auto"/>
        </w:rPr>
      </w:pPr>
      <w:bookmarkStart w:id="1169" w:name="_Toc248888123"/>
      <w:bookmarkStart w:id="1170" w:name="_Toc249149419"/>
      <w:bookmarkStart w:id="1171" w:name="_Toc249155945"/>
      <w:bookmarkStart w:id="1172" w:name="_Toc249186283"/>
      <w:bookmarkStart w:id="1173" w:name="_Toc249327522"/>
      <w:bookmarkStart w:id="1174" w:name="_Toc249454876"/>
      <w:bookmarkStart w:id="1175" w:name="_Toc266790455"/>
      <w:bookmarkStart w:id="1176" w:name="_Toc266960864"/>
      <w:r w:rsidRPr="00C41962">
        <w:rPr>
          <w:rFonts w:ascii="Times New Roman" w:hAnsi="Times New Roman" w:cs="Times New Roman"/>
          <w:color w:val="auto"/>
          <w:u w:val="single"/>
        </w:rPr>
        <w:t>Figure A5.5</w:t>
      </w:r>
      <w:r w:rsidRPr="00C41962">
        <w:rPr>
          <w:rFonts w:ascii="Times New Roman" w:hAnsi="Times New Roman" w:cs="Times New Roman"/>
          <w:color w:val="auto"/>
        </w:rPr>
        <w:t xml:space="preserve">: </w:t>
      </w:r>
      <w:r w:rsidRPr="00C41962">
        <w:rPr>
          <w:rFonts w:ascii="Times New Roman" w:hAnsi="Times New Roman" w:cs="Times New Roman"/>
          <w:b w:val="0"/>
          <w:color w:val="auto"/>
        </w:rPr>
        <w:t>Simplified sheet showing quantification of gaseous products</w:t>
      </w:r>
      <w:bookmarkEnd w:id="1169"/>
      <w:bookmarkEnd w:id="1170"/>
      <w:bookmarkEnd w:id="1171"/>
      <w:bookmarkEnd w:id="1172"/>
      <w:bookmarkEnd w:id="1173"/>
      <w:bookmarkEnd w:id="1174"/>
      <w:bookmarkEnd w:id="1175"/>
      <w:bookmarkEnd w:id="1176"/>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Default="00C41962" w:rsidP="00C41962">
      <w:pPr>
        <w:tabs>
          <w:tab w:val="left" w:pos="5820"/>
        </w:tabs>
        <w:jc w:val="center"/>
      </w:pPr>
    </w:p>
    <w:p w:rsidR="00C41962" w:rsidRPr="003E20EE" w:rsidRDefault="00C41962" w:rsidP="00C41962">
      <w:pPr>
        <w:tabs>
          <w:tab w:val="left" w:pos="5820"/>
        </w:tabs>
      </w:pPr>
      <w:r w:rsidRPr="00C41962">
        <w:rPr>
          <w:b/>
          <w:noProof/>
        </w:rPr>
        <w:lastRenderedPageBreak/>
        <w:drawing>
          <wp:anchor distT="0" distB="0" distL="114300" distR="114300" simplePos="0" relativeHeight="251851776" behindDoc="1" locked="0" layoutInCell="1" allowOverlap="1">
            <wp:simplePos x="0" y="0"/>
            <wp:positionH relativeFrom="column">
              <wp:posOffset>-3810</wp:posOffset>
            </wp:positionH>
            <wp:positionV relativeFrom="paragraph">
              <wp:posOffset>120015</wp:posOffset>
            </wp:positionV>
            <wp:extent cx="5581015" cy="7524750"/>
            <wp:effectExtent l="19050" t="0" r="635" b="0"/>
            <wp:wrapTight wrapText="bothSides">
              <wp:wrapPolygon edited="0">
                <wp:start x="-74" y="0"/>
                <wp:lineTo x="-74" y="21491"/>
                <wp:lineTo x="21602" y="21491"/>
                <wp:lineTo x="21602" y="0"/>
                <wp:lineTo x="-74" y="0"/>
              </wp:wrapPolygon>
            </wp:wrapTight>
            <wp:docPr id="1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a:srcRect/>
                    <a:stretch>
                      <a:fillRect/>
                    </a:stretch>
                  </pic:blipFill>
                  <pic:spPr bwMode="auto">
                    <a:xfrm>
                      <a:off x="0" y="0"/>
                      <a:ext cx="5581015" cy="7524750"/>
                    </a:xfrm>
                    <a:prstGeom prst="rect">
                      <a:avLst/>
                    </a:prstGeom>
                    <a:noFill/>
                    <a:ln w="9525">
                      <a:noFill/>
                      <a:miter lim="800000"/>
                      <a:headEnd/>
                      <a:tailEnd/>
                    </a:ln>
                  </pic:spPr>
                </pic:pic>
              </a:graphicData>
            </a:graphic>
          </wp:anchor>
        </w:drawing>
      </w:r>
      <w:bookmarkStart w:id="1177" w:name="_Toc248888124"/>
      <w:r w:rsidRPr="00C41962">
        <w:rPr>
          <w:b/>
          <w:u w:val="single"/>
        </w:rPr>
        <w:t>Figure A5.6:</w:t>
      </w:r>
      <w:r>
        <w:t xml:space="preserve"> Simplified spreadsheet showing quantification of unidentified products</w:t>
      </w:r>
      <w:bookmarkEnd w:id="1177"/>
    </w:p>
    <w:p w:rsidR="00C41962" w:rsidRDefault="00C41962" w:rsidP="00C41962"/>
    <w:p w:rsidR="00786F72" w:rsidRDefault="00617088" w:rsidP="00786F72">
      <w:pPr>
        <w:tabs>
          <w:tab w:val="left" w:pos="4185"/>
        </w:tabs>
        <w:rPr>
          <w:rFonts w:cs="Times New Roman"/>
          <w:u w:val="single"/>
        </w:rPr>
      </w:pPr>
      <w:r>
        <w:rPr>
          <w:rFonts w:cs="Times New Roman"/>
          <w:noProof/>
        </w:rPr>
        <w:drawing>
          <wp:anchor distT="0" distB="0" distL="114300" distR="114300" simplePos="0" relativeHeight="251852800" behindDoc="1" locked="0" layoutInCell="1" allowOverlap="1">
            <wp:simplePos x="0" y="0"/>
            <wp:positionH relativeFrom="column">
              <wp:posOffset>43180</wp:posOffset>
            </wp:positionH>
            <wp:positionV relativeFrom="paragraph">
              <wp:posOffset>-201930</wp:posOffset>
            </wp:positionV>
            <wp:extent cx="5574030" cy="6412230"/>
            <wp:effectExtent l="19050" t="0" r="7620" b="0"/>
            <wp:wrapTight wrapText="bothSides">
              <wp:wrapPolygon edited="0">
                <wp:start x="-74" y="0"/>
                <wp:lineTo x="-74" y="834"/>
                <wp:lineTo x="2288" y="1027"/>
                <wp:lineTo x="10778" y="1027"/>
                <wp:lineTo x="1698" y="1412"/>
                <wp:lineTo x="-74" y="1540"/>
                <wp:lineTo x="-74" y="5134"/>
                <wp:lineTo x="10778" y="5134"/>
                <wp:lineTo x="960" y="5198"/>
                <wp:lineTo x="-74" y="5262"/>
                <wp:lineTo x="-74" y="7701"/>
                <wp:lineTo x="5684" y="8214"/>
                <wp:lineTo x="10778" y="8214"/>
                <wp:lineTo x="1033" y="8920"/>
                <wp:lineTo x="1033" y="9241"/>
                <wp:lineTo x="-74" y="9305"/>
                <wp:lineTo x="-74" y="15144"/>
                <wp:lineTo x="10778" y="15401"/>
                <wp:lineTo x="2584" y="15979"/>
                <wp:lineTo x="-74" y="16235"/>
                <wp:lineTo x="-74" y="21369"/>
                <wp:lineTo x="21556" y="21369"/>
                <wp:lineTo x="21556" y="19508"/>
                <wp:lineTo x="21630" y="18674"/>
                <wp:lineTo x="21187" y="18610"/>
                <wp:lineTo x="10778" y="18481"/>
                <wp:lineTo x="21556" y="18481"/>
                <wp:lineTo x="21556" y="17455"/>
                <wp:lineTo x="10778" y="17455"/>
                <wp:lineTo x="21482" y="17390"/>
                <wp:lineTo x="21630" y="16620"/>
                <wp:lineTo x="21556" y="16364"/>
                <wp:lineTo x="10778" y="15401"/>
                <wp:lineTo x="21556" y="15144"/>
                <wp:lineTo x="21556" y="14503"/>
                <wp:lineTo x="4651" y="14374"/>
                <wp:lineTo x="21556" y="14374"/>
                <wp:lineTo x="21556" y="13412"/>
                <wp:lineTo x="21630" y="13283"/>
                <wp:lineTo x="21630" y="9369"/>
                <wp:lineTo x="10704" y="9241"/>
                <wp:lineTo x="10778" y="8214"/>
                <wp:lineTo x="15871" y="8214"/>
                <wp:lineTo x="21556" y="7701"/>
                <wp:lineTo x="21556" y="6160"/>
                <wp:lineTo x="21630" y="5262"/>
                <wp:lineTo x="21187" y="5198"/>
                <wp:lineTo x="10778" y="5134"/>
                <wp:lineTo x="21556" y="5134"/>
                <wp:lineTo x="21556" y="4107"/>
                <wp:lineTo x="21630" y="3979"/>
                <wp:lineTo x="21630" y="1989"/>
                <wp:lineTo x="18677" y="1668"/>
                <wp:lineTo x="10778" y="1027"/>
                <wp:lineTo x="19267" y="1027"/>
                <wp:lineTo x="21630" y="834"/>
                <wp:lineTo x="21630" y="0"/>
                <wp:lineTo x="-74" y="0"/>
              </wp:wrapPolygon>
            </wp:wrapTight>
            <wp:docPr id="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a:srcRect/>
                    <a:stretch>
                      <a:fillRect/>
                    </a:stretch>
                  </pic:blipFill>
                  <pic:spPr bwMode="auto">
                    <a:xfrm>
                      <a:off x="0" y="0"/>
                      <a:ext cx="5574030" cy="6412230"/>
                    </a:xfrm>
                    <a:prstGeom prst="rect">
                      <a:avLst/>
                    </a:prstGeom>
                    <a:noFill/>
                    <a:ln w="9525">
                      <a:noFill/>
                      <a:miter lim="800000"/>
                      <a:headEnd/>
                      <a:tailEnd/>
                    </a:ln>
                  </pic:spPr>
                </pic:pic>
              </a:graphicData>
            </a:graphic>
          </wp:anchor>
        </w:drawing>
      </w:r>
      <w:bookmarkStart w:id="1178" w:name="_Toc248888125"/>
      <w:bookmarkStart w:id="1179" w:name="_Toc249149420"/>
      <w:bookmarkStart w:id="1180" w:name="_Toc249155946"/>
      <w:bookmarkStart w:id="1181" w:name="_Toc249186284"/>
      <w:bookmarkStart w:id="1182" w:name="_Toc249327523"/>
    </w:p>
    <w:p w:rsidR="00786F72" w:rsidRDefault="00786F72" w:rsidP="00786F72">
      <w:pPr>
        <w:tabs>
          <w:tab w:val="left" w:pos="4185"/>
        </w:tabs>
        <w:rPr>
          <w:rFonts w:cs="Times New Roman"/>
          <w:u w:val="single"/>
        </w:rPr>
      </w:pPr>
    </w:p>
    <w:p w:rsidR="00786F72" w:rsidRDefault="00786F72" w:rsidP="00786F72">
      <w:pPr>
        <w:tabs>
          <w:tab w:val="left" w:pos="4185"/>
        </w:tabs>
        <w:rPr>
          <w:rFonts w:cs="Times New Roman"/>
          <w:u w:val="single"/>
        </w:rPr>
      </w:pPr>
    </w:p>
    <w:p w:rsidR="00786F72" w:rsidRDefault="00786F72" w:rsidP="00786F72">
      <w:pPr>
        <w:tabs>
          <w:tab w:val="left" w:pos="4185"/>
        </w:tabs>
        <w:rPr>
          <w:rFonts w:cs="Times New Roman"/>
          <w:u w:val="single"/>
        </w:rPr>
      </w:pPr>
    </w:p>
    <w:p w:rsidR="00C41962" w:rsidRPr="00786F72" w:rsidRDefault="00C41962" w:rsidP="00786F72">
      <w:pPr>
        <w:tabs>
          <w:tab w:val="left" w:pos="4185"/>
        </w:tabs>
        <w:rPr>
          <w:rFonts w:cs="Times New Roman"/>
        </w:rPr>
      </w:pPr>
      <w:r w:rsidRPr="00C41962">
        <w:rPr>
          <w:rFonts w:cs="Times New Roman"/>
          <w:u w:val="single"/>
        </w:rPr>
        <w:t>Figure A 5.7:</w:t>
      </w:r>
      <w:r w:rsidRPr="00C41962">
        <w:rPr>
          <w:rFonts w:cs="Times New Roman"/>
        </w:rPr>
        <w:t xml:space="preserve"> Simplified spreadsheet for the determination of yield and selectivity to products</w:t>
      </w:r>
      <w:bookmarkEnd w:id="1178"/>
      <w:bookmarkEnd w:id="1179"/>
      <w:bookmarkEnd w:id="1180"/>
      <w:bookmarkEnd w:id="1181"/>
      <w:bookmarkEnd w:id="1182"/>
    </w:p>
    <w:p w:rsidR="00C41962" w:rsidRPr="00C41962" w:rsidRDefault="00C41962" w:rsidP="00C41962">
      <w:pPr>
        <w:tabs>
          <w:tab w:val="left" w:pos="1605"/>
        </w:tabs>
        <w:rPr>
          <w:rFonts w:cs="Times New Roman"/>
        </w:rPr>
      </w:pPr>
    </w:p>
    <w:p w:rsidR="00C41962" w:rsidRPr="00C41962" w:rsidRDefault="00C41962" w:rsidP="00C41962">
      <w:pPr>
        <w:rPr>
          <w:rFonts w:cs="Times New Roman"/>
        </w:rPr>
      </w:pPr>
    </w:p>
    <w:p w:rsidR="00E9652B" w:rsidRPr="00C41727" w:rsidRDefault="00E9652B" w:rsidP="00885098">
      <w:pPr>
        <w:pStyle w:val="Heading1"/>
      </w:pPr>
      <w:bookmarkStart w:id="1183" w:name="_Toc248888858"/>
      <w:bookmarkStart w:id="1184" w:name="_Toc266960865"/>
      <w:r w:rsidRPr="00C41727">
        <w:lastRenderedPageBreak/>
        <w:t>APPENDIX B</w:t>
      </w:r>
      <w:bookmarkEnd w:id="1183"/>
      <w:bookmarkEnd w:id="1184"/>
    </w:p>
    <w:sdt>
      <w:sdtPr>
        <w:rPr>
          <w:rFonts w:asciiTheme="minorHAnsi" w:eastAsiaTheme="minorHAnsi" w:hAnsiTheme="minorHAnsi" w:cstheme="minorBidi"/>
          <w:b w:val="0"/>
          <w:bCs w:val="0"/>
          <w:sz w:val="22"/>
          <w:szCs w:val="22"/>
        </w:rPr>
        <w:id w:val="668984172"/>
        <w:docPartObj>
          <w:docPartGallery w:val="Table of Contents"/>
          <w:docPartUnique/>
        </w:docPartObj>
      </w:sdtPr>
      <w:sdtEndPr>
        <w:rPr>
          <w:rFonts w:ascii="Times New Roman" w:hAnsi="Times New Roman"/>
        </w:rPr>
      </w:sdtEndPr>
      <w:sdtContent>
        <w:p w:rsidR="00E9652B" w:rsidRDefault="00E9652B" w:rsidP="00885098">
          <w:pPr>
            <w:pStyle w:val="TOCHeading"/>
          </w:pPr>
          <w:r w:rsidRPr="00C41727">
            <w:t>Contents</w:t>
          </w:r>
        </w:p>
        <w:p w:rsidR="00E9652B" w:rsidRDefault="00C81F5A" w:rsidP="00E9652B">
          <w:pPr>
            <w:pStyle w:val="TOC1"/>
            <w:tabs>
              <w:tab w:val="right" w:leader="dot" w:pos="9350"/>
            </w:tabs>
            <w:rPr>
              <w:noProof/>
            </w:rPr>
          </w:pPr>
          <w:r>
            <w:fldChar w:fldCharType="begin"/>
          </w:r>
          <w:r w:rsidR="00E9652B">
            <w:instrText xml:space="preserve"> TOC \o "1-3" \h \z \u </w:instrText>
          </w:r>
          <w:r>
            <w:fldChar w:fldCharType="separate"/>
          </w:r>
        </w:p>
        <w:p w:rsidR="00E9652B" w:rsidRDefault="00C81F5A" w:rsidP="00E9652B">
          <w:pPr>
            <w:pStyle w:val="TOC3"/>
            <w:tabs>
              <w:tab w:val="right" w:leader="dot" w:pos="9350"/>
            </w:tabs>
            <w:rPr>
              <w:noProof/>
            </w:rPr>
          </w:pPr>
          <w:hyperlink w:anchor="_Toc248888859" w:history="1">
            <w:r w:rsidR="00E9652B" w:rsidRPr="001E4F95">
              <w:rPr>
                <w:rStyle w:val="Hyperlink"/>
                <w:noProof/>
              </w:rPr>
              <w:t xml:space="preserve">Figure B1: SEM image of the </w:t>
            </w:r>
            <w:r w:rsidR="00E9652B" w:rsidRPr="001E4F95">
              <w:rPr>
                <w:rStyle w:val="Hyperlink"/>
                <w:i/>
                <w:noProof/>
              </w:rPr>
              <w:t>in-situ</w:t>
            </w:r>
            <w:r w:rsidR="00E9652B" w:rsidRPr="001E4F95">
              <w:rPr>
                <w:rStyle w:val="Hyperlink"/>
                <w:noProof/>
              </w:rPr>
              <w:t xml:space="preserve"> treated Mg-V-HTlc</w:t>
            </w:r>
            <w:r w:rsidR="00E9652B">
              <w:rPr>
                <w:noProof/>
                <w:webHidden/>
              </w:rPr>
              <w:tab/>
            </w:r>
            <w:r>
              <w:rPr>
                <w:noProof/>
                <w:webHidden/>
              </w:rPr>
              <w:fldChar w:fldCharType="begin"/>
            </w:r>
            <w:r w:rsidR="00E9652B">
              <w:rPr>
                <w:noProof/>
                <w:webHidden/>
              </w:rPr>
              <w:instrText xml:space="preserve"> PAGEREF _Toc248888859 \h </w:instrText>
            </w:r>
            <w:r>
              <w:rPr>
                <w:noProof/>
                <w:webHidden/>
              </w:rPr>
            </w:r>
            <w:r>
              <w:rPr>
                <w:noProof/>
                <w:webHidden/>
              </w:rPr>
              <w:fldChar w:fldCharType="separate"/>
            </w:r>
            <w:r w:rsidR="00AA407D">
              <w:rPr>
                <w:noProof/>
                <w:webHidden/>
              </w:rPr>
              <w:t>157</w:t>
            </w:r>
            <w:r>
              <w:rPr>
                <w:noProof/>
                <w:webHidden/>
              </w:rPr>
              <w:fldChar w:fldCharType="end"/>
            </w:r>
          </w:hyperlink>
        </w:p>
        <w:p w:rsidR="00E9652B" w:rsidRDefault="00C81F5A" w:rsidP="00E9652B">
          <w:pPr>
            <w:pStyle w:val="TOC3"/>
            <w:tabs>
              <w:tab w:val="right" w:leader="dot" w:pos="9350"/>
            </w:tabs>
            <w:rPr>
              <w:noProof/>
            </w:rPr>
          </w:pPr>
          <w:hyperlink w:anchor="_Toc248888860" w:history="1">
            <w:r w:rsidR="00E9652B" w:rsidRPr="001E4F95">
              <w:rPr>
                <w:rStyle w:val="Hyperlink"/>
                <w:noProof/>
              </w:rPr>
              <w:t>Figure B2: a) Composite map of V and Mg   b) Mg distribution   c) V distribution</w:t>
            </w:r>
            <w:r w:rsidR="00E9652B">
              <w:rPr>
                <w:noProof/>
                <w:webHidden/>
              </w:rPr>
              <w:tab/>
            </w:r>
            <w:r>
              <w:rPr>
                <w:noProof/>
                <w:webHidden/>
              </w:rPr>
              <w:fldChar w:fldCharType="begin"/>
            </w:r>
            <w:r w:rsidR="00E9652B">
              <w:rPr>
                <w:noProof/>
                <w:webHidden/>
              </w:rPr>
              <w:instrText xml:space="preserve"> PAGEREF _Toc248888860 \h </w:instrText>
            </w:r>
            <w:r>
              <w:rPr>
                <w:noProof/>
                <w:webHidden/>
              </w:rPr>
            </w:r>
            <w:r>
              <w:rPr>
                <w:noProof/>
                <w:webHidden/>
              </w:rPr>
              <w:fldChar w:fldCharType="separate"/>
            </w:r>
            <w:r w:rsidR="00AA407D">
              <w:rPr>
                <w:noProof/>
                <w:webHidden/>
              </w:rPr>
              <w:t>158</w:t>
            </w:r>
            <w:r>
              <w:rPr>
                <w:noProof/>
                <w:webHidden/>
              </w:rPr>
              <w:fldChar w:fldCharType="end"/>
            </w:r>
          </w:hyperlink>
        </w:p>
        <w:p w:rsidR="00E9652B" w:rsidRDefault="00C81F5A" w:rsidP="00E9652B">
          <w:pPr>
            <w:pStyle w:val="TOC3"/>
            <w:tabs>
              <w:tab w:val="right" w:leader="dot" w:pos="9350"/>
            </w:tabs>
            <w:rPr>
              <w:noProof/>
            </w:rPr>
          </w:pPr>
          <w:hyperlink w:anchor="_Toc248888861" w:history="1">
            <w:r w:rsidR="00E9652B" w:rsidRPr="001E4F95">
              <w:rPr>
                <w:rStyle w:val="Hyperlink"/>
                <w:noProof/>
              </w:rPr>
              <w:t>Figure B3: SEM image of the calcined Mg-V-HTlc</w:t>
            </w:r>
            <w:r w:rsidR="00E9652B">
              <w:rPr>
                <w:noProof/>
                <w:webHidden/>
              </w:rPr>
              <w:tab/>
            </w:r>
            <w:r>
              <w:rPr>
                <w:noProof/>
                <w:webHidden/>
              </w:rPr>
              <w:fldChar w:fldCharType="begin"/>
            </w:r>
            <w:r w:rsidR="00E9652B">
              <w:rPr>
                <w:noProof/>
                <w:webHidden/>
              </w:rPr>
              <w:instrText xml:space="preserve"> PAGEREF _Toc248888861 \h </w:instrText>
            </w:r>
            <w:r>
              <w:rPr>
                <w:noProof/>
                <w:webHidden/>
              </w:rPr>
            </w:r>
            <w:r>
              <w:rPr>
                <w:noProof/>
                <w:webHidden/>
              </w:rPr>
              <w:fldChar w:fldCharType="separate"/>
            </w:r>
            <w:r w:rsidR="00AA407D">
              <w:rPr>
                <w:noProof/>
                <w:webHidden/>
              </w:rPr>
              <w:t>159</w:t>
            </w:r>
            <w:r>
              <w:rPr>
                <w:noProof/>
                <w:webHidden/>
              </w:rPr>
              <w:fldChar w:fldCharType="end"/>
            </w:r>
          </w:hyperlink>
        </w:p>
        <w:p w:rsidR="00E9652B" w:rsidRDefault="00C81F5A" w:rsidP="00E9652B">
          <w:pPr>
            <w:pStyle w:val="TOC3"/>
            <w:tabs>
              <w:tab w:val="right" w:leader="dot" w:pos="9350"/>
            </w:tabs>
            <w:rPr>
              <w:noProof/>
            </w:rPr>
          </w:pPr>
          <w:hyperlink w:anchor="_Toc248888862" w:history="1">
            <w:r w:rsidR="00E9652B" w:rsidRPr="001E4F95">
              <w:rPr>
                <w:rStyle w:val="Hyperlink"/>
                <w:noProof/>
              </w:rPr>
              <w:t>Figure B4:  a) Composite scan of Mg and V for calcined Mg-V-HTlc   b) Mg distribution                          c) V distribution</w:t>
            </w:r>
            <w:r w:rsidR="00E9652B">
              <w:rPr>
                <w:noProof/>
                <w:webHidden/>
              </w:rPr>
              <w:tab/>
            </w:r>
            <w:r>
              <w:rPr>
                <w:noProof/>
                <w:webHidden/>
              </w:rPr>
              <w:fldChar w:fldCharType="begin"/>
            </w:r>
            <w:r w:rsidR="00E9652B">
              <w:rPr>
                <w:noProof/>
                <w:webHidden/>
              </w:rPr>
              <w:instrText xml:space="preserve"> PAGEREF _Toc248888862 \h </w:instrText>
            </w:r>
            <w:r>
              <w:rPr>
                <w:noProof/>
                <w:webHidden/>
              </w:rPr>
            </w:r>
            <w:r>
              <w:rPr>
                <w:noProof/>
                <w:webHidden/>
              </w:rPr>
              <w:fldChar w:fldCharType="separate"/>
            </w:r>
            <w:r w:rsidR="00AA407D">
              <w:rPr>
                <w:noProof/>
                <w:webHidden/>
              </w:rPr>
              <w:t>160</w:t>
            </w:r>
            <w:r>
              <w:rPr>
                <w:noProof/>
                <w:webHidden/>
              </w:rPr>
              <w:fldChar w:fldCharType="end"/>
            </w:r>
          </w:hyperlink>
        </w:p>
        <w:p w:rsidR="00E9652B" w:rsidRDefault="00C81F5A" w:rsidP="00E9652B">
          <w:pPr>
            <w:pStyle w:val="TOC3"/>
            <w:tabs>
              <w:tab w:val="right" w:leader="dot" w:pos="9350"/>
            </w:tabs>
            <w:rPr>
              <w:noProof/>
            </w:rPr>
          </w:pPr>
          <w:hyperlink w:anchor="_Toc248888863" w:history="1">
            <w:r w:rsidR="00E9652B" w:rsidRPr="001E4F95">
              <w:rPr>
                <w:rStyle w:val="Hyperlink"/>
                <w:noProof/>
              </w:rPr>
              <w:t>Figure B5: a) SEM image of 0.2% BaMg-V-HTlc  b) Composite scan of Mg, V and Ba                            c) Mg distribution  d) V distribution  e) Ba distribution</w:t>
            </w:r>
            <w:r w:rsidR="00E9652B">
              <w:rPr>
                <w:noProof/>
                <w:webHidden/>
              </w:rPr>
              <w:tab/>
            </w:r>
            <w:r>
              <w:rPr>
                <w:noProof/>
                <w:webHidden/>
              </w:rPr>
              <w:fldChar w:fldCharType="begin"/>
            </w:r>
            <w:r w:rsidR="00E9652B">
              <w:rPr>
                <w:noProof/>
                <w:webHidden/>
              </w:rPr>
              <w:instrText xml:space="preserve"> PAGEREF _Toc248888863 \h </w:instrText>
            </w:r>
            <w:r>
              <w:rPr>
                <w:noProof/>
                <w:webHidden/>
              </w:rPr>
            </w:r>
            <w:r>
              <w:rPr>
                <w:noProof/>
                <w:webHidden/>
              </w:rPr>
              <w:fldChar w:fldCharType="separate"/>
            </w:r>
            <w:r w:rsidR="00AA407D">
              <w:rPr>
                <w:noProof/>
                <w:webHidden/>
              </w:rPr>
              <w:t>161</w:t>
            </w:r>
            <w:r>
              <w:rPr>
                <w:noProof/>
                <w:webHidden/>
              </w:rPr>
              <w:fldChar w:fldCharType="end"/>
            </w:r>
          </w:hyperlink>
        </w:p>
        <w:p w:rsidR="00E9652B" w:rsidRDefault="00C81F5A" w:rsidP="00E9652B">
          <w:pPr>
            <w:pStyle w:val="TOC3"/>
            <w:tabs>
              <w:tab w:val="right" w:leader="dot" w:pos="9350"/>
            </w:tabs>
            <w:rPr>
              <w:noProof/>
            </w:rPr>
          </w:pPr>
          <w:hyperlink w:anchor="_Toc248888864" w:history="1">
            <w:r w:rsidR="00E9652B" w:rsidRPr="001E4F95">
              <w:rPr>
                <w:rStyle w:val="Hyperlink"/>
                <w:noProof/>
              </w:rPr>
              <w:t>Figure B6: a) SEM image of 0.7% BaMg-V-HTlc  b) Mg distribution  c) V distribution  d) Ba distribution</w:t>
            </w:r>
            <w:r w:rsidR="00E9652B">
              <w:rPr>
                <w:noProof/>
                <w:webHidden/>
              </w:rPr>
              <w:tab/>
            </w:r>
            <w:r>
              <w:rPr>
                <w:noProof/>
                <w:webHidden/>
              </w:rPr>
              <w:fldChar w:fldCharType="begin"/>
            </w:r>
            <w:r w:rsidR="00E9652B">
              <w:rPr>
                <w:noProof/>
                <w:webHidden/>
              </w:rPr>
              <w:instrText xml:space="preserve"> PAGEREF _Toc248888864 \h </w:instrText>
            </w:r>
            <w:r>
              <w:rPr>
                <w:noProof/>
                <w:webHidden/>
              </w:rPr>
            </w:r>
            <w:r>
              <w:rPr>
                <w:noProof/>
                <w:webHidden/>
              </w:rPr>
              <w:fldChar w:fldCharType="separate"/>
            </w:r>
            <w:r w:rsidR="00AA407D">
              <w:rPr>
                <w:noProof/>
                <w:webHidden/>
              </w:rPr>
              <w:t>162</w:t>
            </w:r>
            <w:r>
              <w:rPr>
                <w:noProof/>
                <w:webHidden/>
              </w:rPr>
              <w:fldChar w:fldCharType="end"/>
            </w:r>
          </w:hyperlink>
        </w:p>
        <w:p w:rsidR="00E9652B" w:rsidRDefault="00C81F5A" w:rsidP="00E9652B">
          <w:pPr>
            <w:pStyle w:val="TOC3"/>
            <w:tabs>
              <w:tab w:val="right" w:leader="dot" w:pos="9350"/>
            </w:tabs>
            <w:rPr>
              <w:noProof/>
            </w:rPr>
          </w:pPr>
          <w:hyperlink w:anchor="_Toc248888865" w:history="1">
            <w:r w:rsidR="00E9652B" w:rsidRPr="001E4F95">
              <w:rPr>
                <w:rStyle w:val="Hyperlink"/>
                <w:noProof/>
              </w:rPr>
              <w:t>Figure B7: a) SEM image of 1.4% BaMg-V-HTlc  b) V distribution  c) Mg distribution  d) Ba distribution</w:t>
            </w:r>
            <w:r w:rsidR="00E9652B">
              <w:rPr>
                <w:noProof/>
                <w:webHidden/>
              </w:rPr>
              <w:tab/>
            </w:r>
            <w:r>
              <w:rPr>
                <w:noProof/>
                <w:webHidden/>
              </w:rPr>
              <w:fldChar w:fldCharType="begin"/>
            </w:r>
            <w:r w:rsidR="00E9652B">
              <w:rPr>
                <w:noProof/>
                <w:webHidden/>
              </w:rPr>
              <w:instrText xml:space="preserve"> PAGEREF _Toc248888865 \h </w:instrText>
            </w:r>
            <w:r>
              <w:rPr>
                <w:noProof/>
                <w:webHidden/>
              </w:rPr>
            </w:r>
            <w:r>
              <w:rPr>
                <w:noProof/>
                <w:webHidden/>
              </w:rPr>
              <w:fldChar w:fldCharType="separate"/>
            </w:r>
            <w:r w:rsidR="00AA407D">
              <w:rPr>
                <w:noProof/>
                <w:webHidden/>
              </w:rPr>
              <w:t>163</w:t>
            </w:r>
            <w:r>
              <w:rPr>
                <w:noProof/>
                <w:webHidden/>
              </w:rPr>
              <w:fldChar w:fldCharType="end"/>
            </w:r>
          </w:hyperlink>
        </w:p>
        <w:p w:rsidR="00E9652B" w:rsidRDefault="00C81F5A" w:rsidP="00E9652B">
          <w:pPr>
            <w:pStyle w:val="TOC3"/>
            <w:tabs>
              <w:tab w:val="right" w:leader="dot" w:pos="9350"/>
            </w:tabs>
            <w:rPr>
              <w:noProof/>
            </w:rPr>
          </w:pPr>
          <w:hyperlink w:anchor="_Toc248888866" w:history="1">
            <w:r w:rsidR="00E9652B" w:rsidRPr="001E4F95">
              <w:rPr>
                <w:rStyle w:val="Hyperlink"/>
                <w:noProof/>
              </w:rPr>
              <w:t>Figure B8: a) SEM image of 6% BaMg-V-HTlc  b) Mg distribution  c) V distribution  d) Ba distribution</w:t>
            </w:r>
            <w:r w:rsidR="00E9652B">
              <w:rPr>
                <w:noProof/>
                <w:webHidden/>
              </w:rPr>
              <w:tab/>
            </w:r>
            <w:r>
              <w:rPr>
                <w:noProof/>
                <w:webHidden/>
              </w:rPr>
              <w:fldChar w:fldCharType="begin"/>
            </w:r>
            <w:r w:rsidR="00E9652B">
              <w:rPr>
                <w:noProof/>
                <w:webHidden/>
              </w:rPr>
              <w:instrText xml:space="preserve"> PAGEREF _Toc248888866 \h </w:instrText>
            </w:r>
            <w:r>
              <w:rPr>
                <w:noProof/>
                <w:webHidden/>
              </w:rPr>
            </w:r>
            <w:r>
              <w:rPr>
                <w:noProof/>
                <w:webHidden/>
              </w:rPr>
              <w:fldChar w:fldCharType="separate"/>
            </w:r>
            <w:r w:rsidR="00AA407D">
              <w:rPr>
                <w:noProof/>
                <w:webHidden/>
              </w:rPr>
              <w:t>164</w:t>
            </w:r>
            <w:r>
              <w:rPr>
                <w:noProof/>
                <w:webHidden/>
              </w:rPr>
              <w:fldChar w:fldCharType="end"/>
            </w:r>
          </w:hyperlink>
        </w:p>
        <w:p w:rsidR="00E9652B" w:rsidRDefault="00C81F5A" w:rsidP="00E9652B">
          <w:pPr>
            <w:pStyle w:val="TOC3"/>
            <w:tabs>
              <w:tab w:val="right" w:leader="dot" w:pos="9350"/>
            </w:tabs>
            <w:rPr>
              <w:noProof/>
            </w:rPr>
          </w:pPr>
          <w:hyperlink w:anchor="_Toc248888867" w:history="1">
            <w:r w:rsidR="00E9652B" w:rsidRPr="001E4F95">
              <w:rPr>
                <w:rStyle w:val="Hyperlink"/>
                <w:noProof/>
              </w:rPr>
              <w:t>Figure B9:  a) 0.4% CsMg-V-HTlc  b) Cs distribution  c) Mg distribution  d) V distibution</w:t>
            </w:r>
            <w:r w:rsidR="00E9652B">
              <w:rPr>
                <w:noProof/>
                <w:webHidden/>
              </w:rPr>
              <w:tab/>
            </w:r>
            <w:r>
              <w:rPr>
                <w:noProof/>
                <w:webHidden/>
              </w:rPr>
              <w:fldChar w:fldCharType="begin"/>
            </w:r>
            <w:r w:rsidR="00E9652B">
              <w:rPr>
                <w:noProof/>
                <w:webHidden/>
              </w:rPr>
              <w:instrText xml:space="preserve"> PAGEREF _Toc248888867 \h </w:instrText>
            </w:r>
            <w:r>
              <w:rPr>
                <w:noProof/>
                <w:webHidden/>
              </w:rPr>
            </w:r>
            <w:r>
              <w:rPr>
                <w:noProof/>
                <w:webHidden/>
              </w:rPr>
              <w:fldChar w:fldCharType="separate"/>
            </w:r>
            <w:r w:rsidR="00AA407D">
              <w:rPr>
                <w:noProof/>
                <w:webHidden/>
              </w:rPr>
              <w:t>165</w:t>
            </w:r>
            <w:r>
              <w:rPr>
                <w:noProof/>
                <w:webHidden/>
              </w:rPr>
              <w:fldChar w:fldCharType="end"/>
            </w:r>
          </w:hyperlink>
        </w:p>
        <w:p w:rsidR="00E9652B" w:rsidRDefault="00C81F5A" w:rsidP="00E9652B">
          <w:pPr>
            <w:pStyle w:val="TOC3"/>
            <w:tabs>
              <w:tab w:val="right" w:leader="dot" w:pos="9350"/>
            </w:tabs>
            <w:rPr>
              <w:noProof/>
            </w:rPr>
          </w:pPr>
          <w:hyperlink w:anchor="_Toc248888868" w:history="1">
            <w:r w:rsidR="00E9652B" w:rsidRPr="001E4F95">
              <w:rPr>
                <w:rStyle w:val="Hyperlink"/>
                <w:noProof/>
              </w:rPr>
              <w:t>Figure B10: a) SEM image of 0.9% CsMg-V-HTlc  b) Mg distribution  c) V distribution  d) Cs distribution</w:t>
            </w:r>
            <w:r w:rsidR="00E9652B">
              <w:rPr>
                <w:noProof/>
                <w:webHidden/>
              </w:rPr>
              <w:tab/>
            </w:r>
            <w:r>
              <w:rPr>
                <w:noProof/>
                <w:webHidden/>
              </w:rPr>
              <w:fldChar w:fldCharType="begin"/>
            </w:r>
            <w:r w:rsidR="00E9652B">
              <w:rPr>
                <w:noProof/>
                <w:webHidden/>
              </w:rPr>
              <w:instrText xml:space="preserve"> PAGEREF _Toc248888868 \h </w:instrText>
            </w:r>
            <w:r>
              <w:rPr>
                <w:noProof/>
                <w:webHidden/>
              </w:rPr>
            </w:r>
            <w:r>
              <w:rPr>
                <w:noProof/>
                <w:webHidden/>
              </w:rPr>
              <w:fldChar w:fldCharType="separate"/>
            </w:r>
            <w:r w:rsidR="00AA407D">
              <w:rPr>
                <w:noProof/>
                <w:webHidden/>
              </w:rPr>
              <w:t>166</w:t>
            </w:r>
            <w:r>
              <w:rPr>
                <w:noProof/>
                <w:webHidden/>
              </w:rPr>
              <w:fldChar w:fldCharType="end"/>
            </w:r>
          </w:hyperlink>
        </w:p>
        <w:p w:rsidR="00E9652B" w:rsidRDefault="00C81F5A" w:rsidP="00E9652B">
          <w:pPr>
            <w:pStyle w:val="TOC3"/>
            <w:tabs>
              <w:tab w:val="right" w:leader="dot" w:pos="9350"/>
            </w:tabs>
            <w:rPr>
              <w:noProof/>
            </w:rPr>
          </w:pPr>
          <w:hyperlink w:anchor="_Toc248888869" w:history="1">
            <w:r w:rsidR="00E9652B" w:rsidRPr="001E4F95">
              <w:rPr>
                <w:rStyle w:val="Hyperlink"/>
                <w:noProof/>
              </w:rPr>
              <w:t>Figure B11: a) SEM image of 1.9% CsMg-V-HTlc  b) Cs distribution  c) Mg distribution  d) V distribution</w:t>
            </w:r>
            <w:r w:rsidR="00E9652B">
              <w:rPr>
                <w:noProof/>
                <w:webHidden/>
              </w:rPr>
              <w:tab/>
            </w:r>
            <w:r>
              <w:rPr>
                <w:noProof/>
                <w:webHidden/>
              </w:rPr>
              <w:fldChar w:fldCharType="begin"/>
            </w:r>
            <w:r w:rsidR="00E9652B">
              <w:rPr>
                <w:noProof/>
                <w:webHidden/>
              </w:rPr>
              <w:instrText xml:space="preserve"> PAGEREF _Toc248888869 \h </w:instrText>
            </w:r>
            <w:r>
              <w:rPr>
                <w:noProof/>
                <w:webHidden/>
              </w:rPr>
            </w:r>
            <w:r>
              <w:rPr>
                <w:noProof/>
                <w:webHidden/>
              </w:rPr>
              <w:fldChar w:fldCharType="separate"/>
            </w:r>
            <w:r w:rsidR="00AA407D">
              <w:rPr>
                <w:noProof/>
                <w:webHidden/>
              </w:rPr>
              <w:t>167</w:t>
            </w:r>
            <w:r>
              <w:rPr>
                <w:noProof/>
                <w:webHidden/>
              </w:rPr>
              <w:fldChar w:fldCharType="end"/>
            </w:r>
          </w:hyperlink>
        </w:p>
        <w:p w:rsidR="00E9652B" w:rsidRDefault="00C81F5A" w:rsidP="00E9652B">
          <w:pPr>
            <w:pStyle w:val="TOC3"/>
            <w:tabs>
              <w:tab w:val="right" w:leader="dot" w:pos="9350"/>
            </w:tabs>
            <w:rPr>
              <w:noProof/>
            </w:rPr>
          </w:pPr>
          <w:hyperlink w:anchor="_Toc248888870" w:history="1">
            <w:r w:rsidR="00E9652B" w:rsidRPr="001E4F95">
              <w:rPr>
                <w:rStyle w:val="Hyperlink"/>
                <w:noProof/>
              </w:rPr>
              <w:t>Figure B12: Diffractogram for the XRD sample holder</w:t>
            </w:r>
            <w:r w:rsidR="00E9652B">
              <w:rPr>
                <w:noProof/>
                <w:webHidden/>
              </w:rPr>
              <w:tab/>
            </w:r>
            <w:r>
              <w:rPr>
                <w:noProof/>
                <w:webHidden/>
              </w:rPr>
              <w:fldChar w:fldCharType="begin"/>
            </w:r>
            <w:r w:rsidR="00E9652B">
              <w:rPr>
                <w:noProof/>
                <w:webHidden/>
              </w:rPr>
              <w:instrText xml:space="preserve"> PAGEREF _Toc248888870 \h </w:instrText>
            </w:r>
            <w:r>
              <w:rPr>
                <w:noProof/>
                <w:webHidden/>
              </w:rPr>
            </w:r>
            <w:r>
              <w:rPr>
                <w:noProof/>
                <w:webHidden/>
              </w:rPr>
              <w:fldChar w:fldCharType="separate"/>
            </w:r>
            <w:r w:rsidR="00AA407D">
              <w:rPr>
                <w:noProof/>
                <w:webHidden/>
              </w:rPr>
              <w:t>168</w:t>
            </w:r>
            <w:r>
              <w:rPr>
                <w:noProof/>
                <w:webHidden/>
              </w:rPr>
              <w:fldChar w:fldCharType="end"/>
            </w:r>
          </w:hyperlink>
        </w:p>
        <w:p w:rsidR="00E9652B" w:rsidRDefault="00C81F5A" w:rsidP="00E9652B">
          <w:r>
            <w:fldChar w:fldCharType="end"/>
          </w:r>
        </w:p>
      </w:sdtContent>
    </w:sdt>
    <w:p w:rsidR="00E9652B" w:rsidRDefault="00E9652B" w:rsidP="00885098">
      <w:pPr>
        <w:pStyle w:val="Heading1"/>
      </w:pPr>
    </w:p>
    <w:p w:rsidR="00E9652B" w:rsidRDefault="00E9652B" w:rsidP="00885098">
      <w:pPr>
        <w:pStyle w:val="Heading1"/>
      </w:pPr>
      <w:r>
        <w:br w:type="page"/>
      </w:r>
    </w:p>
    <w:p w:rsidR="00E9652B" w:rsidRDefault="00E9652B" w:rsidP="00E9652B">
      <w:r>
        <w:rPr>
          <w:rFonts w:ascii="Arial" w:hAnsi="Arial" w:cs="Arial"/>
          <w:noProof/>
          <w:sz w:val="20"/>
        </w:rPr>
        <w:lastRenderedPageBreak/>
        <w:drawing>
          <wp:anchor distT="0" distB="0" distL="114300" distR="114300" simplePos="0" relativeHeight="251855872" behindDoc="1" locked="0" layoutInCell="1" allowOverlap="1">
            <wp:simplePos x="0" y="0"/>
            <wp:positionH relativeFrom="column">
              <wp:posOffset>548640</wp:posOffset>
            </wp:positionH>
            <wp:positionV relativeFrom="paragraph">
              <wp:posOffset>272415</wp:posOffset>
            </wp:positionV>
            <wp:extent cx="4491990" cy="3371850"/>
            <wp:effectExtent l="19050" t="0" r="3810" b="0"/>
            <wp:wrapTight wrapText="bothSides">
              <wp:wrapPolygon edited="0">
                <wp:start x="-92" y="0"/>
                <wp:lineTo x="-92" y="21478"/>
                <wp:lineTo x="21618" y="21478"/>
                <wp:lineTo x="21618" y="0"/>
                <wp:lineTo x="-92" y="0"/>
              </wp:wrapPolygon>
            </wp:wrapTight>
            <wp:docPr id="110"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31"/>
                    <a:srcRect/>
                    <a:stretch>
                      <a:fillRect/>
                    </a:stretch>
                  </pic:blipFill>
                  <pic:spPr bwMode="auto">
                    <a:xfrm>
                      <a:off x="0" y="0"/>
                      <a:ext cx="4491990" cy="3371850"/>
                    </a:xfrm>
                    <a:prstGeom prst="rect">
                      <a:avLst/>
                    </a:prstGeom>
                    <a:noFill/>
                    <a:ln w="9525">
                      <a:noFill/>
                      <a:miter lim="800000"/>
                      <a:headEnd/>
                      <a:tailEnd/>
                    </a:ln>
                  </pic:spPr>
                </pic:pic>
              </a:graphicData>
            </a:graphic>
          </wp:anchor>
        </w:drawing>
      </w:r>
    </w:p>
    <w:p w:rsidR="00E9652B" w:rsidRPr="009525A8" w:rsidRDefault="00E9652B" w:rsidP="00E9652B"/>
    <w:p w:rsidR="00E9652B" w:rsidRPr="009525A8" w:rsidRDefault="00E9652B" w:rsidP="00E9652B"/>
    <w:p w:rsidR="00E9652B" w:rsidRPr="009525A8" w:rsidRDefault="00E9652B" w:rsidP="00E9652B"/>
    <w:p w:rsidR="00E9652B" w:rsidRPr="009525A8" w:rsidRDefault="00E9652B" w:rsidP="00E9652B"/>
    <w:p w:rsidR="00E9652B" w:rsidRPr="009525A8" w:rsidRDefault="00E9652B" w:rsidP="00E9652B"/>
    <w:p w:rsidR="00E9652B" w:rsidRPr="009525A8" w:rsidRDefault="00E9652B" w:rsidP="00E9652B"/>
    <w:p w:rsidR="00E9652B" w:rsidRPr="009525A8" w:rsidRDefault="00E9652B" w:rsidP="00E9652B"/>
    <w:p w:rsidR="00E9652B" w:rsidRPr="009525A8" w:rsidRDefault="00E9652B" w:rsidP="00E9652B"/>
    <w:p w:rsidR="00E9652B" w:rsidRPr="00E9652B" w:rsidRDefault="00E9652B" w:rsidP="00E9652B">
      <w:pPr>
        <w:rPr>
          <w:rFonts w:cs="Times New Roman"/>
        </w:rPr>
      </w:pPr>
    </w:p>
    <w:p w:rsidR="00786F72" w:rsidRDefault="00786F72" w:rsidP="00E9652B">
      <w:pPr>
        <w:pStyle w:val="Heading3"/>
        <w:rPr>
          <w:rFonts w:ascii="Times New Roman" w:hAnsi="Times New Roman" w:cs="Times New Roman"/>
          <w:color w:val="auto"/>
          <w:u w:val="single"/>
        </w:rPr>
      </w:pPr>
      <w:bookmarkStart w:id="1185" w:name="_Toc248888859"/>
      <w:bookmarkStart w:id="1186" w:name="_Toc249149422"/>
      <w:bookmarkStart w:id="1187" w:name="_Toc249155948"/>
      <w:bookmarkStart w:id="1188" w:name="_Toc249186286"/>
      <w:bookmarkStart w:id="1189" w:name="_Toc249327525"/>
    </w:p>
    <w:p w:rsidR="00E9652B" w:rsidRPr="00E9652B" w:rsidRDefault="00E9652B" w:rsidP="00E9652B">
      <w:pPr>
        <w:pStyle w:val="Heading3"/>
        <w:rPr>
          <w:rFonts w:ascii="Times New Roman" w:hAnsi="Times New Roman" w:cs="Times New Roman"/>
          <w:color w:val="auto"/>
        </w:rPr>
      </w:pPr>
      <w:bookmarkStart w:id="1190" w:name="_Toc249454878"/>
      <w:bookmarkStart w:id="1191" w:name="_Toc266790457"/>
      <w:bookmarkStart w:id="1192" w:name="_Toc266960866"/>
      <w:r w:rsidRPr="00E9652B">
        <w:rPr>
          <w:rFonts w:ascii="Times New Roman" w:hAnsi="Times New Roman" w:cs="Times New Roman"/>
          <w:color w:val="auto"/>
          <w:u w:val="single"/>
        </w:rPr>
        <w:t>Figure B1:</w:t>
      </w:r>
      <w:r w:rsidRPr="00E9652B">
        <w:rPr>
          <w:rFonts w:ascii="Times New Roman" w:hAnsi="Times New Roman" w:cs="Times New Roman"/>
          <w:color w:val="auto"/>
        </w:rPr>
        <w:t xml:space="preserve"> </w:t>
      </w:r>
      <w:r w:rsidRPr="00E9652B">
        <w:rPr>
          <w:rFonts w:ascii="Times New Roman" w:hAnsi="Times New Roman" w:cs="Times New Roman"/>
          <w:b w:val="0"/>
          <w:color w:val="auto"/>
        </w:rPr>
        <w:t xml:space="preserve">SEM image of the </w:t>
      </w:r>
      <w:r w:rsidRPr="00E9652B">
        <w:rPr>
          <w:rFonts w:ascii="Times New Roman" w:hAnsi="Times New Roman" w:cs="Times New Roman"/>
          <w:b w:val="0"/>
          <w:i/>
          <w:color w:val="auto"/>
        </w:rPr>
        <w:t>in-situ</w:t>
      </w:r>
      <w:r w:rsidRPr="00E9652B">
        <w:rPr>
          <w:rFonts w:ascii="Times New Roman" w:hAnsi="Times New Roman" w:cs="Times New Roman"/>
          <w:b w:val="0"/>
          <w:color w:val="auto"/>
        </w:rPr>
        <w:t xml:space="preserve"> treated Mg-V-HTlc</w:t>
      </w:r>
      <w:bookmarkEnd w:id="1185"/>
      <w:bookmarkEnd w:id="1186"/>
      <w:bookmarkEnd w:id="1187"/>
      <w:bookmarkEnd w:id="1188"/>
      <w:bookmarkEnd w:id="1189"/>
      <w:bookmarkEnd w:id="1190"/>
      <w:bookmarkEnd w:id="1191"/>
      <w:bookmarkEnd w:id="1192"/>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617088" w:rsidP="00E9652B">
      <w:pPr>
        <w:jc w:val="center"/>
        <w:rPr>
          <w:rFonts w:cs="Times New Roman"/>
        </w:rPr>
      </w:pPr>
      <w:r>
        <w:rPr>
          <w:rFonts w:cs="Times New Roman"/>
          <w:noProof/>
        </w:rPr>
        <w:drawing>
          <wp:anchor distT="0" distB="0" distL="114300" distR="114300" simplePos="0" relativeHeight="251857920" behindDoc="1" locked="0" layoutInCell="1" allowOverlap="1">
            <wp:simplePos x="0" y="0"/>
            <wp:positionH relativeFrom="column">
              <wp:posOffset>2821940</wp:posOffset>
            </wp:positionH>
            <wp:positionV relativeFrom="paragraph">
              <wp:posOffset>344805</wp:posOffset>
            </wp:positionV>
            <wp:extent cx="2557780" cy="2350770"/>
            <wp:effectExtent l="19050" t="0" r="0" b="0"/>
            <wp:wrapTight wrapText="bothSides">
              <wp:wrapPolygon edited="0">
                <wp:start x="-161" y="0"/>
                <wp:lineTo x="-161" y="21355"/>
                <wp:lineTo x="21557" y="21355"/>
                <wp:lineTo x="21557" y="0"/>
                <wp:lineTo x="-161" y="0"/>
              </wp:wrapPolygon>
            </wp:wrapTight>
            <wp:docPr id="111"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32"/>
                    <a:srcRect/>
                    <a:stretch>
                      <a:fillRect/>
                    </a:stretch>
                  </pic:blipFill>
                  <pic:spPr bwMode="auto">
                    <a:xfrm>
                      <a:off x="0" y="0"/>
                      <a:ext cx="2557780" cy="2350770"/>
                    </a:xfrm>
                    <a:prstGeom prst="rect">
                      <a:avLst/>
                    </a:prstGeom>
                    <a:noFill/>
                    <a:ln w="9525">
                      <a:noFill/>
                      <a:miter lim="800000"/>
                      <a:headEnd/>
                      <a:tailEnd/>
                    </a:ln>
                  </pic:spPr>
                </pic:pic>
              </a:graphicData>
            </a:graphic>
          </wp:anchor>
        </w:drawing>
      </w:r>
      <w:r>
        <w:rPr>
          <w:rFonts w:cs="Times New Roman"/>
          <w:noProof/>
        </w:rPr>
        <w:drawing>
          <wp:anchor distT="0" distB="0" distL="114300" distR="114300" simplePos="0" relativeHeight="251856896" behindDoc="1" locked="0" layoutInCell="1" allowOverlap="1">
            <wp:simplePos x="0" y="0"/>
            <wp:positionH relativeFrom="column">
              <wp:posOffset>149860</wp:posOffset>
            </wp:positionH>
            <wp:positionV relativeFrom="paragraph">
              <wp:posOffset>344805</wp:posOffset>
            </wp:positionV>
            <wp:extent cx="2555875" cy="2362835"/>
            <wp:effectExtent l="19050" t="0" r="0" b="0"/>
            <wp:wrapTight wrapText="bothSides">
              <wp:wrapPolygon edited="0">
                <wp:start x="-161" y="0"/>
                <wp:lineTo x="-161" y="21420"/>
                <wp:lineTo x="21573" y="21420"/>
                <wp:lineTo x="21573" y="0"/>
                <wp:lineTo x="-161" y="0"/>
              </wp:wrapPolygon>
            </wp:wrapTight>
            <wp:docPr id="11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33" cstate="print"/>
                    <a:srcRect/>
                    <a:stretch>
                      <a:fillRect/>
                    </a:stretch>
                  </pic:blipFill>
                  <pic:spPr bwMode="auto">
                    <a:xfrm>
                      <a:off x="0" y="0"/>
                      <a:ext cx="2555875" cy="2362835"/>
                    </a:xfrm>
                    <a:prstGeom prst="rect">
                      <a:avLst/>
                    </a:prstGeom>
                    <a:noFill/>
                    <a:ln w="9525">
                      <a:noFill/>
                      <a:miter lim="800000"/>
                      <a:headEnd/>
                      <a:tailEnd/>
                    </a:ln>
                  </pic:spPr>
                </pic:pic>
              </a:graphicData>
            </a:graphic>
          </wp:anchor>
        </w:drawing>
      </w:r>
    </w:p>
    <w:p w:rsidR="00E9652B" w:rsidRDefault="00C81F5A" w:rsidP="00E9652B">
      <w:pPr>
        <w:jc w:val="center"/>
        <w:rPr>
          <w:rFonts w:cs="Times New Roman"/>
        </w:rPr>
      </w:pPr>
      <w:r>
        <w:rPr>
          <w:rFonts w:cs="Times New Roman"/>
          <w:noProof/>
        </w:rPr>
        <w:pict>
          <v:shape id="_x0000_s1137" type="#_x0000_t202" style="position:absolute;left:0;text-align:left;margin-left:-245.4pt;margin-top:4.5pt;width:18pt;height:22.5pt;z-index:251934720">
            <v:textbox style="mso-next-textbox:#_x0000_s1137">
              <w:txbxContent>
                <w:p w:rsidR="00346CD3" w:rsidRDefault="00346CD3" w:rsidP="00E9652B">
                  <w:r>
                    <w:t>a</w:t>
                  </w:r>
                </w:p>
              </w:txbxContent>
            </v:textbox>
          </v:shape>
        </w:pict>
      </w:r>
      <w:r>
        <w:rPr>
          <w:rFonts w:cs="Times New Roman"/>
          <w:noProof/>
        </w:rPr>
        <w:pict>
          <v:shape id="_x0000_s1100" type="#_x0000_t202" style="position:absolute;left:0;text-align:left;margin-left:-32.2pt;margin-top:4.5pt;width:18pt;height:22.5pt;z-index:251859968">
            <v:textbox style="mso-next-textbox:#_x0000_s1100">
              <w:txbxContent>
                <w:p w:rsidR="00346CD3" w:rsidRDefault="00346CD3" w:rsidP="00E9652B">
                  <w:r>
                    <w:t>b</w:t>
                  </w:r>
                </w:p>
              </w:txbxContent>
            </v:textbox>
          </v:shape>
        </w:pict>
      </w:r>
      <w:r>
        <w:rPr>
          <w:rFonts w:cs="Times New Roman"/>
          <w:noProof/>
        </w:rPr>
        <w:pict>
          <v:shape id="_x0000_s1136" type="#_x0000_t202" style="position:absolute;left:0;text-align:left;margin-left:224.25pt;margin-top:4.5pt;width:18pt;height:22.5pt;z-index:251933696">
            <v:textbox style="mso-next-textbox:#_x0000_s1136">
              <w:txbxContent>
                <w:p w:rsidR="00346CD3" w:rsidRDefault="00346CD3" w:rsidP="00E9652B">
                  <w:r>
                    <w:t>b</w:t>
                  </w:r>
                </w:p>
              </w:txbxContent>
            </v:textbox>
          </v:shape>
        </w:pict>
      </w: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C81F5A" w:rsidP="00E9652B">
      <w:pPr>
        <w:jc w:val="center"/>
        <w:rPr>
          <w:rFonts w:cs="Times New Roman"/>
        </w:rPr>
      </w:pPr>
      <w:r>
        <w:rPr>
          <w:rFonts w:cs="Times New Roman"/>
          <w:noProof/>
        </w:rPr>
        <w:pict>
          <v:shape id="_x0000_s1102" type="#_x0000_t202" style="position:absolute;left:0;text-align:left;margin-left:435pt;margin-top:22.7pt;width:18pt;height:22.5pt;z-index:251862016">
            <v:textbox style="mso-next-textbox:#_x0000_s1102">
              <w:txbxContent>
                <w:p w:rsidR="00346CD3" w:rsidRDefault="00346CD3" w:rsidP="00E9652B">
                  <w:r>
                    <w:t>b</w:t>
                  </w:r>
                </w:p>
              </w:txbxContent>
            </v:textbox>
          </v:shape>
        </w:pict>
      </w:r>
      <w:r>
        <w:rPr>
          <w:rFonts w:cs="Times New Roman"/>
          <w:noProof/>
        </w:rPr>
        <w:pict>
          <v:shape id="_x0000_s1101" type="#_x0000_t202" style="position:absolute;left:0;text-align:left;margin-left:435pt;margin-top:22.7pt;width:18pt;height:22.5pt;z-index:251860992">
            <v:textbox style="mso-next-textbox:#_x0000_s1101">
              <w:txbxContent>
                <w:p w:rsidR="00346CD3" w:rsidRDefault="00346CD3" w:rsidP="00E9652B">
                  <w:r>
                    <w:t>a</w:t>
                  </w:r>
                </w:p>
              </w:txbxContent>
            </v:textbox>
          </v:shape>
        </w:pict>
      </w:r>
    </w:p>
    <w:p w:rsidR="00E9652B" w:rsidRPr="00E306D1" w:rsidRDefault="00E9652B" w:rsidP="00E9652B">
      <w:pPr>
        <w:rPr>
          <w:rFonts w:cs="Times New Roman"/>
        </w:rPr>
      </w:pPr>
    </w:p>
    <w:p w:rsidR="00E9652B" w:rsidRPr="00E306D1" w:rsidRDefault="00C81F5A" w:rsidP="00E9652B">
      <w:pPr>
        <w:rPr>
          <w:rFonts w:cs="Times New Roman"/>
        </w:rPr>
      </w:pPr>
      <w:r>
        <w:rPr>
          <w:rFonts w:cs="Times New Roman"/>
          <w:noProof/>
        </w:rPr>
        <w:pict>
          <v:shape id="_x0000_s1103" type="#_x0000_t202" style="position:absolute;left:0;text-align:left;margin-left:-133.55pt;margin-top:24.4pt;width:18pt;height:22.5pt;z-index:251863040">
            <v:textbox style="mso-next-textbox:#_x0000_s1103">
              <w:txbxContent>
                <w:p w:rsidR="00346CD3" w:rsidRDefault="00346CD3" w:rsidP="00E9652B">
                  <w:r>
                    <w:t>c</w:t>
                  </w:r>
                </w:p>
              </w:txbxContent>
            </v:textbox>
          </v:shape>
        </w:pict>
      </w:r>
      <w:r w:rsidR="00617088">
        <w:rPr>
          <w:rFonts w:cs="Times New Roman"/>
          <w:noProof/>
        </w:rPr>
        <w:drawing>
          <wp:anchor distT="0" distB="0" distL="114300" distR="114300" simplePos="0" relativeHeight="251858944" behindDoc="1" locked="0" layoutInCell="1" allowOverlap="1">
            <wp:simplePos x="0" y="0"/>
            <wp:positionH relativeFrom="column">
              <wp:posOffset>-3913505</wp:posOffset>
            </wp:positionH>
            <wp:positionV relativeFrom="paragraph">
              <wp:posOffset>215265</wp:posOffset>
            </wp:positionV>
            <wp:extent cx="2557780" cy="2350770"/>
            <wp:effectExtent l="19050" t="0" r="0" b="0"/>
            <wp:wrapTight wrapText="bothSides">
              <wp:wrapPolygon edited="0">
                <wp:start x="-161" y="0"/>
                <wp:lineTo x="-161" y="21355"/>
                <wp:lineTo x="21557" y="21355"/>
                <wp:lineTo x="21557" y="0"/>
                <wp:lineTo x="-161" y="0"/>
              </wp:wrapPolygon>
            </wp:wrapTight>
            <wp:docPr id="113"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34"/>
                    <a:srcRect/>
                    <a:stretch>
                      <a:fillRect/>
                    </a:stretch>
                  </pic:blipFill>
                  <pic:spPr bwMode="auto">
                    <a:xfrm>
                      <a:off x="0" y="0"/>
                      <a:ext cx="2557780" cy="2350770"/>
                    </a:xfrm>
                    <a:prstGeom prst="rect">
                      <a:avLst/>
                    </a:prstGeom>
                    <a:noFill/>
                    <a:ln w="9525">
                      <a:noFill/>
                      <a:miter lim="800000"/>
                      <a:headEnd/>
                      <a:tailEnd/>
                    </a:ln>
                  </pic:spPr>
                </pic:pic>
              </a:graphicData>
            </a:graphic>
          </wp:anchor>
        </w:drawing>
      </w:r>
    </w:p>
    <w:p w:rsidR="00E9652B" w:rsidRPr="00E306D1" w:rsidRDefault="00E9652B" w:rsidP="00E9652B">
      <w:pPr>
        <w:rPr>
          <w:rFonts w:cs="Times New Roman"/>
        </w:rPr>
      </w:pPr>
    </w:p>
    <w:p w:rsidR="00E9652B" w:rsidRPr="00E306D1" w:rsidRDefault="00E9652B" w:rsidP="00E9652B">
      <w:pPr>
        <w:rPr>
          <w:rFonts w:cs="Times New Roman"/>
        </w:rPr>
      </w:pPr>
    </w:p>
    <w:p w:rsidR="00E9652B" w:rsidRPr="00E306D1" w:rsidRDefault="00E9652B" w:rsidP="00E9652B">
      <w:pPr>
        <w:rPr>
          <w:rFonts w:cs="Times New Roman"/>
        </w:rPr>
      </w:pPr>
    </w:p>
    <w:p w:rsidR="00E9652B" w:rsidRPr="00E306D1" w:rsidRDefault="00E9652B" w:rsidP="00E9652B">
      <w:pPr>
        <w:rPr>
          <w:rFonts w:cs="Times New Roman"/>
        </w:rPr>
      </w:pPr>
    </w:p>
    <w:p w:rsidR="00E9652B" w:rsidRPr="00E306D1" w:rsidRDefault="00E9652B" w:rsidP="00E9652B">
      <w:pPr>
        <w:rPr>
          <w:rFonts w:cs="Times New Roman"/>
        </w:rPr>
      </w:pPr>
    </w:p>
    <w:p w:rsidR="00E9652B" w:rsidRPr="00E306D1" w:rsidRDefault="00E9652B" w:rsidP="00E9652B">
      <w:pPr>
        <w:rPr>
          <w:rFonts w:cs="Times New Roman"/>
        </w:rPr>
      </w:pPr>
    </w:p>
    <w:p w:rsidR="00E9652B" w:rsidRPr="00E9652B" w:rsidRDefault="00E9652B" w:rsidP="00E9652B">
      <w:pPr>
        <w:rPr>
          <w:rFonts w:cs="Times New Roman"/>
        </w:rPr>
      </w:pPr>
    </w:p>
    <w:p w:rsidR="00E9652B" w:rsidRPr="00E9652B" w:rsidRDefault="00E9652B" w:rsidP="00E9652B">
      <w:pPr>
        <w:pStyle w:val="Heading3"/>
        <w:rPr>
          <w:rFonts w:ascii="Times New Roman" w:hAnsi="Times New Roman" w:cs="Times New Roman"/>
          <w:color w:val="auto"/>
        </w:rPr>
      </w:pPr>
      <w:bookmarkStart w:id="1193" w:name="_Toc248888860"/>
      <w:bookmarkStart w:id="1194" w:name="_Toc249149423"/>
      <w:bookmarkStart w:id="1195" w:name="_Toc249155949"/>
      <w:bookmarkStart w:id="1196" w:name="_Toc249186287"/>
      <w:bookmarkStart w:id="1197" w:name="_Toc249327526"/>
      <w:bookmarkStart w:id="1198" w:name="_Toc249454879"/>
      <w:bookmarkStart w:id="1199" w:name="_Toc266790458"/>
      <w:bookmarkStart w:id="1200" w:name="_Toc266960867"/>
      <w:r w:rsidRPr="00E9652B">
        <w:rPr>
          <w:rFonts w:ascii="Times New Roman" w:hAnsi="Times New Roman" w:cs="Times New Roman"/>
          <w:color w:val="auto"/>
          <w:u w:val="single"/>
        </w:rPr>
        <w:t>Figure B2:</w:t>
      </w:r>
      <w:r w:rsidRPr="00E9652B">
        <w:rPr>
          <w:rFonts w:ascii="Times New Roman" w:hAnsi="Times New Roman" w:cs="Times New Roman"/>
          <w:color w:val="auto"/>
        </w:rPr>
        <w:t xml:space="preserve"> </w:t>
      </w:r>
      <w:r w:rsidRPr="00E9652B">
        <w:rPr>
          <w:rFonts w:ascii="Times New Roman" w:hAnsi="Times New Roman" w:cs="Times New Roman"/>
          <w:b w:val="0"/>
          <w:color w:val="auto"/>
        </w:rPr>
        <w:t>a) Composite map of V and Mg   b) Mg distribution   c) V distribution</w:t>
      </w:r>
      <w:bookmarkEnd w:id="1193"/>
      <w:bookmarkEnd w:id="1194"/>
      <w:bookmarkEnd w:id="1195"/>
      <w:bookmarkEnd w:id="1196"/>
      <w:bookmarkEnd w:id="1197"/>
      <w:bookmarkEnd w:id="1198"/>
      <w:bookmarkEnd w:id="1199"/>
      <w:bookmarkEnd w:id="1200"/>
    </w:p>
    <w:p w:rsidR="00E9652B" w:rsidRDefault="00E9652B" w:rsidP="00E9652B">
      <w:pPr>
        <w:tabs>
          <w:tab w:val="left" w:pos="3870"/>
        </w:tabs>
        <w:jc w:val="center"/>
        <w:rPr>
          <w:rFonts w:cs="Times New Roman"/>
        </w:rPr>
      </w:pPr>
    </w:p>
    <w:p w:rsidR="00E9652B" w:rsidRDefault="00E9652B" w:rsidP="00E9652B">
      <w:pPr>
        <w:tabs>
          <w:tab w:val="left" w:pos="3870"/>
        </w:tabs>
        <w:jc w:val="center"/>
        <w:rPr>
          <w:rFonts w:cs="Times New Roman"/>
        </w:rPr>
      </w:pPr>
    </w:p>
    <w:p w:rsidR="00E9652B" w:rsidRDefault="00E9652B" w:rsidP="00E9652B">
      <w:pPr>
        <w:tabs>
          <w:tab w:val="left" w:pos="3870"/>
        </w:tabs>
        <w:jc w:val="center"/>
        <w:rPr>
          <w:rFonts w:cs="Times New Roman"/>
        </w:rPr>
      </w:pPr>
    </w:p>
    <w:p w:rsidR="00E9652B" w:rsidRDefault="00E9652B" w:rsidP="00E9652B">
      <w:pPr>
        <w:tabs>
          <w:tab w:val="left" w:pos="3870"/>
        </w:tabs>
        <w:jc w:val="center"/>
        <w:rPr>
          <w:rFonts w:cs="Times New Roman"/>
        </w:rPr>
      </w:pPr>
    </w:p>
    <w:p w:rsidR="00E9652B" w:rsidRDefault="00E9652B" w:rsidP="00E9652B">
      <w:pPr>
        <w:tabs>
          <w:tab w:val="left" w:pos="3870"/>
        </w:tabs>
        <w:jc w:val="center"/>
        <w:rPr>
          <w:rFonts w:cs="Times New Roman"/>
        </w:rPr>
      </w:pPr>
      <w:r>
        <w:rPr>
          <w:rFonts w:ascii="Arial" w:hAnsi="Arial" w:cs="Arial"/>
          <w:noProof/>
          <w:sz w:val="20"/>
        </w:rPr>
        <w:lastRenderedPageBreak/>
        <w:drawing>
          <wp:inline distT="0" distB="0" distL="0" distR="0">
            <wp:extent cx="4800600" cy="3609975"/>
            <wp:effectExtent l="19050" t="0" r="0" b="0"/>
            <wp:docPr id="114"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35"/>
                    <a:srcRect/>
                    <a:stretch>
                      <a:fillRect/>
                    </a:stretch>
                  </pic:blipFill>
                  <pic:spPr bwMode="auto">
                    <a:xfrm>
                      <a:off x="0" y="0"/>
                      <a:ext cx="4800600" cy="3609975"/>
                    </a:xfrm>
                    <a:prstGeom prst="rect">
                      <a:avLst/>
                    </a:prstGeom>
                    <a:noFill/>
                    <a:ln w="9525">
                      <a:noFill/>
                      <a:miter lim="800000"/>
                      <a:headEnd/>
                      <a:tailEnd/>
                    </a:ln>
                  </pic:spPr>
                </pic:pic>
              </a:graphicData>
            </a:graphic>
          </wp:inline>
        </w:drawing>
      </w:r>
    </w:p>
    <w:p w:rsidR="00E9652B" w:rsidRDefault="00E9652B" w:rsidP="00E9652B">
      <w:pPr>
        <w:rPr>
          <w:rFonts w:cs="Times New Roman"/>
        </w:rPr>
      </w:pPr>
    </w:p>
    <w:p w:rsidR="00E9652B" w:rsidRPr="00E9652B" w:rsidRDefault="00E9652B" w:rsidP="00E9652B">
      <w:pPr>
        <w:pStyle w:val="Heading3"/>
        <w:rPr>
          <w:rFonts w:ascii="Times New Roman" w:hAnsi="Times New Roman" w:cs="Times New Roman"/>
          <w:color w:val="auto"/>
        </w:rPr>
      </w:pPr>
      <w:bookmarkStart w:id="1201" w:name="_Toc248888861"/>
      <w:bookmarkStart w:id="1202" w:name="_Toc249149424"/>
      <w:bookmarkStart w:id="1203" w:name="_Toc249155950"/>
      <w:bookmarkStart w:id="1204" w:name="_Toc249186288"/>
      <w:bookmarkStart w:id="1205" w:name="_Toc249327527"/>
      <w:bookmarkStart w:id="1206" w:name="_Toc249454880"/>
      <w:bookmarkStart w:id="1207" w:name="_Toc266790459"/>
      <w:bookmarkStart w:id="1208" w:name="_Toc266960868"/>
      <w:r w:rsidRPr="00E9652B">
        <w:rPr>
          <w:rFonts w:ascii="Times New Roman" w:hAnsi="Times New Roman" w:cs="Times New Roman"/>
          <w:color w:val="auto"/>
          <w:u w:val="single"/>
        </w:rPr>
        <w:t>Figure B3:</w:t>
      </w:r>
      <w:r w:rsidRPr="00E9652B">
        <w:rPr>
          <w:rFonts w:ascii="Times New Roman" w:hAnsi="Times New Roman" w:cs="Times New Roman"/>
          <w:color w:val="auto"/>
        </w:rPr>
        <w:t xml:space="preserve"> </w:t>
      </w:r>
      <w:r w:rsidRPr="00E9652B">
        <w:rPr>
          <w:rFonts w:ascii="Times New Roman" w:hAnsi="Times New Roman" w:cs="Times New Roman"/>
          <w:b w:val="0"/>
          <w:color w:val="auto"/>
        </w:rPr>
        <w:t>SEM image of the calcined Mg-V-HTlc</w:t>
      </w:r>
      <w:bookmarkEnd w:id="1201"/>
      <w:bookmarkEnd w:id="1202"/>
      <w:bookmarkEnd w:id="1203"/>
      <w:bookmarkEnd w:id="1204"/>
      <w:bookmarkEnd w:id="1205"/>
      <w:bookmarkEnd w:id="1206"/>
      <w:bookmarkEnd w:id="1207"/>
      <w:bookmarkEnd w:id="1208"/>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rPr>
          <w:rFonts w:cs="Times New Roman"/>
        </w:rPr>
      </w:pPr>
    </w:p>
    <w:p w:rsidR="00E9652B" w:rsidRDefault="00E9652B" w:rsidP="00E9652B">
      <w:pPr>
        <w:jc w:val="center"/>
        <w:rPr>
          <w:rFonts w:cs="Times New Roman"/>
        </w:rPr>
      </w:pPr>
    </w:p>
    <w:p w:rsidR="00E9652B" w:rsidRDefault="00786F72" w:rsidP="00E9652B">
      <w:pPr>
        <w:jc w:val="center"/>
        <w:rPr>
          <w:rFonts w:cs="Times New Roman"/>
        </w:rPr>
      </w:pPr>
      <w:r>
        <w:rPr>
          <w:rFonts w:ascii="Arial" w:hAnsi="Arial" w:cs="Arial"/>
          <w:noProof/>
          <w:sz w:val="20"/>
        </w:rPr>
        <w:lastRenderedPageBreak/>
        <w:drawing>
          <wp:anchor distT="0" distB="0" distL="114300" distR="114300" simplePos="0" relativeHeight="251864064" behindDoc="1" locked="0" layoutInCell="1" allowOverlap="1">
            <wp:simplePos x="0" y="0"/>
            <wp:positionH relativeFrom="column">
              <wp:posOffset>81915</wp:posOffset>
            </wp:positionH>
            <wp:positionV relativeFrom="paragraph">
              <wp:posOffset>571500</wp:posOffset>
            </wp:positionV>
            <wp:extent cx="2562225" cy="1924050"/>
            <wp:effectExtent l="19050" t="0" r="9525" b="0"/>
            <wp:wrapTight wrapText="bothSides">
              <wp:wrapPolygon edited="0">
                <wp:start x="-161" y="0"/>
                <wp:lineTo x="-161" y="21386"/>
                <wp:lineTo x="21680" y="21386"/>
                <wp:lineTo x="21680" y="0"/>
                <wp:lineTo x="-161" y="0"/>
              </wp:wrapPolygon>
            </wp:wrapTight>
            <wp:docPr id="116"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36" cstate="print"/>
                    <a:srcRect/>
                    <a:stretch>
                      <a:fillRect/>
                    </a:stretch>
                  </pic:blipFill>
                  <pic:spPr bwMode="auto">
                    <a:xfrm>
                      <a:off x="0" y="0"/>
                      <a:ext cx="2562225" cy="1924050"/>
                    </a:xfrm>
                    <a:prstGeom prst="rect">
                      <a:avLst/>
                    </a:prstGeom>
                    <a:noFill/>
                    <a:ln w="9525">
                      <a:noFill/>
                      <a:miter lim="800000"/>
                      <a:headEnd/>
                      <a:tailEnd/>
                    </a:ln>
                  </pic:spPr>
                </pic:pic>
              </a:graphicData>
            </a:graphic>
          </wp:anchor>
        </w:drawing>
      </w:r>
      <w:r w:rsidR="00C81F5A" w:rsidRPr="00C81F5A">
        <w:rPr>
          <w:rFonts w:ascii="Arial" w:hAnsi="Arial" w:cs="Arial"/>
          <w:noProof/>
          <w:sz w:val="20"/>
        </w:rPr>
        <w:pict>
          <v:shape id="_x0000_s1104" type="#_x0000_t202" style="position:absolute;left:0;text-align:left;margin-left:181.15pt;margin-top:-147.4pt;width:20.25pt;height:19.5pt;z-index:251897856;mso-position-horizontal-relative:text;mso-position-vertical-relative:text">
            <v:textbox style="mso-next-textbox:#_x0000_s1104">
              <w:txbxContent>
                <w:p w:rsidR="00346CD3" w:rsidRDefault="00346CD3" w:rsidP="00E9652B">
                  <w:r>
                    <w:t>a</w:t>
                  </w:r>
                </w:p>
              </w:txbxContent>
            </v:textbox>
          </v:shape>
        </w:pict>
      </w:r>
      <w:r w:rsidR="00C81F5A" w:rsidRPr="00C81F5A">
        <w:rPr>
          <w:rFonts w:ascii="Arial" w:hAnsi="Arial" w:cs="Arial"/>
          <w:noProof/>
          <w:sz w:val="20"/>
        </w:rPr>
        <w:pict>
          <v:shape id="_x0000_s1105" type="#_x0000_t202" style="position:absolute;left:0;text-align:left;margin-left:401.45pt;margin-top:-147.4pt;width:20.25pt;height:19.5pt;z-index:251898880;mso-position-horizontal-relative:text;mso-position-vertical-relative:text">
            <v:textbox style="mso-next-textbox:#_x0000_s1105">
              <w:txbxContent>
                <w:p w:rsidR="00346CD3" w:rsidRDefault="00346CD3" w:rsidP="00E9652B">
                  <w:r>
                    <w:t>b</w:t>
                  </w:r>
                </w:p>
              </w:txbxContent>
            </v:textbox>
          </v:shape>
        </w:pict>
      </w:r>
    </w:p>
    <w:p w:rsidR="00E9652B" w:rsidRPr="00036ACA" w:rsidRDefault="00C81F5A" w:rsidP="00E9652B">
      <w:pPr>
        <w:rPr>
          <w:rFonts w:cs="Times New Roman"/>
        </w:rPr>
      </w:pPr>
      <w:r>
        <w:rPr>
          <w:rFonts w:cs="Times New Roman"/>
          <w:noProof/>
        </w:rPr>
        <w:pict>
          <v:shape id="_x0000_s1148" type="#_x0000_t202" style="position:absolute;left:0;text-align:left;margin-left:396pt;margin-top:25.05pt;width:21pt;height:21.75pt;z-index:251952128">
            <v:textbox style="mso-next-textbox:#_x0000_s1148">
              <w:txbxContent>
                <w:p w:rsidR="00346CD3" w:rsidRDefault="00346CD3" w:rsidP="00786F72">
                  <w:r>
                    <w:t>b</w:t>
                  </w:r>
                </w:p>
              </w:txbxContent>
            </v:textbox>
          </v:shape>
        </w:pict>
      </w:r>
      <w:r>
        <w:rPr>
          <w:rFonts w:cs="Times New Roman"/>
          <w:noProof/>
        </w:rPr>
        <w:pict>
          <v:shape id="_x0000_s1107" type="#_x0000_t202" style="position:absolute;left:0;text-align:left;margin-left:180.4pt;margin-top:25.05pt;width:21pt;height:21.75pt;z-index:251900928">
            <v:textbox style="mso-next-textbox:#_x0000_s1107">
              <w:txbxContent>
                <w:p w:rsidR="00346CD3" w:rsidRDefault="00346CD3" w:rsidP="00E9652B">
                  <w:r>
                    <w:t>a</w:t>
                  </w:r>
                </w:p>
              </w:txbxContent>
            </v:textbox>
          </v:shape>
        </w:pict>
      </w:r>
      <w:r w:rsidR="00786F72">
        <w:rPr>
          <w:rFonts w:cs="Times New Roman"/>
          <w:noProof/>
        </w:rPr>
        <w:drawing>
          <wp:anchor distT="0" distB="0" distL="114300" distR="114300" simplePos="0" relativeHeight="251865088" behindDoc="1" locked="0" layoutInCell="1" allowOverlap="1">
            <wp:simplePos x="0" y="0"/>
            <wp:positionH relativeFrom="column">
              <wp:posOffset>2794000</wp:posOffset>
            </wp:positionH>
            <wp:positionV relativeFrom="paragraph">
              <wp:posOffset>200025</wp:posOffset>
            </wp:positionV>
            <wp:extent cx="2562225" cy="1924050"/>
            <wp:effectExtent l="19050" t="0" r="9525" b="0"/>
            <wp:wrapTight wrapText="bothSides">
              <wp:wrapPolygon edited="0">
                <wp:start x="-161" y="0"/>
                <wp:lineTo x="-161" y="21386"/>
                <wp:lineTo x="21680" y="21386"/>
                <wp:lineTo x="21680" y="0"/>
                <wp:lineTo x="-161" y="0"/>
              </wp:wrapPolygon>
            </wp:wrapTight>
            <wp:docPr id="115"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137"/>
                    <a:srcRect/>
                    <a:stretch>
                      <a:fillRect/>
                    </a:stretch>
                  </pic:blipFill>
                  <pic:spPr bwMode="auto">
                    <a:xfrm>
                      <a:off x="0" y="0"/>
                      <a:ext cx="2562225" cy="1924050"/>
                    </a:xfrm>
                    <a:prstGeom prst="rect">
                      <a:avLst/>
                    </a:prstGeom>
                    <a:noFill/>
                    <a:ln w="9525">
                      <a:noFill/>
                      <a:miter lim="800000"/>
                      <a:headEnd/>
                      <a:tailEnd/>
                    </a:ln>
                  </pic:spPr>
                </pic:pic>
              </a:graphicData>
            </a:graphic>
          </wp:anchor>
        </w:drawing>
      </w:r>
    </w:p>
    <w:p w:rsidR="00E9652B" w:rsidRPr="00036ACA" w:rsidRDefault="00E9652B" w:rsidP="00E9652B">
      <w:pPr>
        <w:rPr>
          <w:rFonts w:cs="Times New Roman"/>
        </w:rPr>
      </w:pPr>
    </w:p>
    <w:p w:rsidR="00E9652B" w:rsidRPr="00036ACA" w:rsidRDefault="00E9652B" w:rsidP="00E9652B">
      <w:pPr>
        <w:rPr>
          <w:rFonts w:cs="Times New Roman"/>
        </w:rPr>
      </w:pPr>
    </w:p>
    <w:p w:rsidR="00E9652B" w:rsidRPr="00036ACA" w:rsidRDefault="00E9652B" w:rsidP="00E9652B">
      <w:pPr>
        <w:rPr>
          <w:rFonts w:cs="Times New Roman"/>
        </w:rPr>
      </w:pPr>
    </w:p>
    <w:p w:rsidR="00E9652B" w:rsidRPr="00036ACA" w:rsidRDefault="00E9652B" w:rsidP="00E9652B">
      <w:pPr>
        <w:rPr>
          <w:rFonts w:cs="Times New Roman"/>
        </w:rPr>
      </w:pPr>
    </w:p>
    <w:p w:rsidR="00E9652B" w:rsidRDefault="00786F72" w:rsidP="00E9652B">
      <w:pPr>
        <w:rPr>
          <w:rFonts w:cs="Times New Roman"/>
        </w:rPr>
      </w:pPr>
      <w:r>
        <w:rPr>
          <w:rFonts w:cs="Times New Roman"/>
          <w:noProof/>
        </w:rPr>
        <w:drawing>
          <wp:anchor distT="0" distB="0" distL="114300" distR="114300" simplePos="0" relativeHeight="251866112" behindDoc="1" locked="0" layoutInCell="1" allowOverlap="1">
            <wp:simplePos x="0" y="0"/>
            <wp:positionH relativeFrom="column">
              <wp:posOffset>-4120515</wp:posOffset>
            </wp:positionH>
            <wp:positionV relativeFrom="paragraph">
              <wp:posOffset>535305</wp:posOffset>
            </wp:positionV>
            <wp:extent cx="2562225" cy="1933575"/>
            <wp:effectExtent l="19050" t="0" r="9525" b="0"/>
            <wp:wrapTight wrapText="bothSides">
              <wp:wrapPolygon edited="0">
                <wp:start x="-161" y="0"/>
                <wp:lineTo x="-161" y="21494"/>
                <wp:lineTo x="21680" y="21494"/>
                <wp:lineTo x="21680" y="0"/>
                <wp:lineTo x="-161" y="0"/>
              </wp:wrapPolygon>
            </wp:wrapTight>
            <wp:docPr id="117"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38"/>
                    <a:srcRect/>
                    <a:stretch>
                      <a:fillRect/>
                    </a:stretch>
                  </pic:blipFill>
                  <pic:spPr bwMode="auto">
                    <a:xfrm>
                      <a:off x="0" y="0"/>
                      <a:ext cx="2562225" cy="1933575"/>
                    </a:xfrm>
                    <a:prstGeom prst="rect">
                      <a:avLst/>
                    </a:prstGeom>
                    <a:noFill/>
                    <a:ln w="9525">
                      <a:noFill/>
                      <a:miter lim="800000"/>
                      <a:headEnd/>
                      <a:tailEnd/>
                    </a:ln>
                  </pic:spPr>
                </pic:pic>
              </a:graphicData>
            </a:graphic>
          </wp:anchor>
        </w:drawing>
      </w:r>
    </w:p>
    <w:p w:rsidR="00786F72" w:rsidRDefault="00C81F5A" w:rsidP="00E9652B">
      <w:pPr>
        <w:rPr>
          <w:rFonts w:cs="Times New Roman"/>
        </w:rPr>
      </w:pPr>
      <w:r w:rsidRPr="00C81F5A">
        <w:rPr>
          <w:rFonts w:ascii="Arial" w:hAnsi="Arial" w:cs="Arial"/>
          <w:noProof/>
          <w:sz w:val="20"/>
        </w:rPr>
        <w:pict>
          <v:shape id="_x0000_s1106" type="#_x0000_t202" style="position:absolute;left:0;text-align:left;margin-left:280.5pt;margin-top:22.2pt;width:20.25pt;height:19.5pt;z-index:251899904">
            <v:textbox style="mso-next-textbox:#_x0000_s1106">
              <w:txbxContent>
                <w:p w:rsidR="00346CD3" w:rsidRDefault="00346CD3" w:rsidP="00E9652B">
                  <w:r>
                    <w:t>c</w:t>
                  </w:r>
                </w:p>
              </w:txbxContent>
            </v:textbox>
          </v:shape>
        </w:pict>
      </w:r>
    </w:p>
    <w:p w:rsidR="00786F72" w:rsidRDefault="00786F72" w:rsidP="00E9652B">
      <w:pPr>
        <w:rPr>
          <w:rFonts w:cs="Times New Roman"/>
        </w:rPr>
      </w:pPr>
    </w:p>
    <w:p w:rsidR="00786F72" w:rsidRPr="00036ACA" w:rsidRDefault="00786F72" w:rsidP="00E9652B">
      <w:pPr>
        <w:rPr>
          <w:rFonts w:cs="Times New Roman"/>
        </w:rPr>
      </w:pPr>
    </w:p>
    <w:p w:rsidR="00E9652B" w:rsidRPr="00036ACA" w:rsidRDefault="00E9652B" w:rsidP="00E9652B">
      <w:pPr>
        <w:rPr>
          <w:rFonts w:cs="Times New Roman"/>
        </w:rPr>
      </w:pPr>
    </w:p>
    <w:p w:rsidR="00786F72" w:rsidRDefault="00786F72" w:rsidP="00E9652B">
      <w:pPr>
        <w:pStyle w:val="Heading3"/>
        <w:rPr>
          <w:rFonts w:ascii="Times New Roman" w:hAnsi="Times New Roman" w:cs="Times New Roman"/>
          <w:color w:val="auto"/>
          <w:u w:val="single"/>
        </w:rPr>
      </w:pPr>
      <w:bookmarkStart w:id="1209" w:name="_Toc248888862"/>
      <w:bookmarkStart w:id="1210" w:name="_Toc249149425"/>
      <w:bookmarkStart w:id="1211" w:name="_Toc249155951"/>
      <w:bookmarkStart w:id="1212" w:name="_Toc249186289"/>
      <w:bookmarkStart w:id="1213" w:name="_Toc249327528"/>
    </w:p>
    <w:p w:rsidR="00E9652B" w:rsidRPr="00E9652B" w:rsidRDefault="00E9652B" w:rsidP="00E9652B">
      <w:pPr>
        <w:pStyle w:val="Heading3"/>
        <w:rPr>
          <w:rFonts w:ascii="Times New Roman" w:hAnsi="Times New Roman" w:cs="Times New Roman"/>
          <w:color w:val="auto"/>
        </w:rPr>
      </w:pPr>
      <w:bookmarkStart w:id="1214" w:name="_Toc249454881"/>
      <w:bookmarkStart w:id="1215" w:name="_Toc266790460"/>
      <w:bookmarkStart w:id="1216" w:name="_Toc266960869"/>
      <w:r w:rsidRPr="00E9652B">
        <w:rPr>
          <w:rFonts w:ascii="Times New Roman" w:hAnsi="Times New Roman" w:cs="Times New Roman"/>
          <w:color w:val="auto"/>
          <w:u w:val="single"/>
        </w:rPr>
        <w:t>Figure B4:</w:t>
      </w:r>
      <w:r w:rsidRPr="00E9652B">
        <w:rPr>
          <w:rFonts w:ascii="Times New Roman" w:hAnsi="Times New Roman" w:cs="Times New Roman"/>
          <w:color w:val="auto"/>
        </w:rPr>
        <w:t xml:space="preserve">  </w:t>
      </w:r>
      <w:r w:rsidRPr="00E9652B">
        <w:rPr>
          <w:rFonts w:ascii="Times New Roman" w:hAnsi="Times New Roman" w:cs="Times New Roman"/>
          <w:b w:val="0"/>
          <w:color w:val="auto"/>
        </w:rPr>
        <w:t>a) Composite scan of Mg and V for calcined Mg-V-HTlc   b) Mg distribution                          c) V distribution</w:t>
      </w:r>
      <w:bookmarkEnd w:id="1209"/>
      <w:bookmarkEnd w:id="1210"/>
      <w:bookmarkEnd w:id="1211"/>
      <w:bookmarkEnd w:id="1212"/>
      <w:bookmarkEnd w:id="1213"/>
      <w:bookmarkEnd w:id="1214"/>
      <w:bookmarkEnd w:id="1215"/>
      <w:bookmarkEnd w:id="1216"/>
    </w:p>
    <w:p w:rsidR="00E9652B" w:rsidRDefault="00E9652B" w:rsidP="00E9652B">
      <w:pPr>
        <w:jc w:val="center"/>
        <w:rPr>
          <w:rFonts w:cs="Times New Roman"/>
        </w:rPr>
      </w:pPr>
    </w:p>
    <w:p w:rsidR="00492ED1" w:rsidRDefault="00492ED1" w:rsidP="00E9652B">
      <w:pPr>
        <w:jc w:val="center"/>
        <w:rPr>
          <w:rFonts w:cs="Times New Roman"/>
        </w:rPr>
      </w:pPr>
    </w:p>
    <w:p w:rsidR="00492ED1" w:rsidRDefault="00492ED1"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786F72" w:rsidRDefault="00786F72" w:rsidP="00E9652B">
      <w:pPr>
        <w:jc w:val="center"/>
        <w:rPr>
          <w:rFonts w:cs="Times New Roman"/>
        </w:rPr>
      </w:pPr>
    </w:p>
    <w:p w:rsidR="00786F72" w:rsidRDefault="00C81F5A" w:rsidP="00E9652B">
      <w:pPr>
        <w:jc w:val="center"/>
        <w:rPr>
          <w:rFonts w:cs="Times New Roman"/>
        </w:rPr>
      </w:pPr>
      <w:r>
        <w:rPr>
          <w:rFonts w:cs="Times New Roman"/>
          <w:noProof/>
        </w:rPr>
        <w:pict>
          <v:shape id="_x0000_s1139" type="#_x0000_t202" style="position:absolute;left:0;text-align:left;margin-left:400.5pt;margin-top:35.5pt;width:21pt;height:22.5pt;z-index:251938816">
            <v:textbox style="mso-next-textbox:#_x0000_s1139">
              <w:txbxContent>
                <w:p w:rsidR="00346CD3" w:rsidRDefault="00346CD3" w:rsidP="00E9652B">
                  <w:r>
                    <w:t>b</w:t>
                  </w:r>
                </w:p>
              </w:txbxContent>
            </v:textbox>
          </v:shape>
        </w:pict>
      </w:r>
      <w:r>
        <w:rPr>
          <w:rFonts w:cs="Times New Roman"/>
          <w:noProof/>
        </w:rPr>
        <w:pict>
          <v:shape id="_x0000_s1138" type="#_x0000_t202" style="position:absolute;left:0;text-align:left;margin-left:186pt;margin-top:35.5pt;width:21pt;height:22.5pt;z-index:251937792">
            <v:textbox style="mso-next-textbox:#_x0000_s1138">
              <w:txbxContent>
                <w:p w:rsidR="00346CD3" w:rsidRDefault="00346CD3" w:rsidP="00E9652B">
                  <w:r>
                    <w:t>a</w:t>
                  </w:r>
                </w:p>
              </w:txbxContent>
            </v:textbox>
          </v:shape>
        </w:pict>
      </w:r>
    </w:p>
    <w:p w:rsidR="00786F72" w:rsidRDefault="00C81F5A" w:rsidP="00E9652B">
      <w:pPr>
        <w:jc w:val="center"/>
        <w:rPr>
          <w:rFonts w:cs="Times New Roman"/>
        </w:rPr>
      </w:pPr>
      <w:r>
        <w:rPr>
          <w:rFonts w:cs="Times New Roman"/>
          <w:noProof/>
        </w:rPr>
        <w:pict>
          <v:shape id="_x0000_s1111" type="#_x0000_t202" style="position:absolute;left:0;text-align:left;margin-left:293.2pt;margin-top:19.5pt;width:21pt;height:22.5pt;z-index:251905024">
            <v:textbox style="mso-next-textbox:#_x0000_s1111">
              <w:txbxContent>
                <w:p w:rsidR="00346CD3" w:rsidRDefault="00346CD3" w:rsidP="00E9652B">
                  <w:r>
                    <w:t>e</w:t>
                  </w:r>
                </w:p>
              </w:txbxContent>
            </v:textbox>
          </v:shape>
        </w:pict>
      </w:r>
      <w:r>
        <w:rPr>
          <w:rFonts w:cs="Times New Roman"/>
          <w:noProof/>
        </w:rPr>
        <w:pict>
          <v:shape id="_x0000_s1109" type="#_x0000_t202" style="position:absolute;left:0;text-align:left;margin-left:400.5pt;margin-top:-132.95pt;width:21pt;height:22.5pt;z-index:251902976">
            <v:textbox style="mso-next-textbox:#_x0000_s1109">
              <w:txbxContent>
                <w:p w:rsidR="00346CD3" w:rsidRDefault="00346CD3" w:rsidP="00E9652B">
                  <w:r>
                    <w:t>d</w:t>
                  </w:r>
                </w:p>
              </w:txbxContent>
            </v:textbox>
          </v:shape>
        </w:pict>
      </w:r>
      <w:r>
        <w:rPr>
          <w:rFonts w:cs="Times New Roman"/>
          <w:noProof/>
        </w:rPr>
        <w:pict>
          <v:shape id="_x0000_s1110" type="#_x0000_t202" style="position:absolute;left:0;text-align:left;margin-left:186pt;margin-top:-132.95pt;width:21pt;height:22.5pt;z-index:251904000">
            <v:textbox style="mso-next-textbox:#_x0000_s1110">
              <w:txbxContent>
                <w:p w:rsidR="00346CD3" w:rsidRDefault="00346CD3" w:rsidP="00E9652B">
                  <w:r>
                    <w:t>c</w:t>
                  </w:r>
                </w:p>
              </w:txbxContent>
            </v:textbox>
          </v:shape>
        </w:pict>
      </w:r>
    </w:p>
    <w:p w:rsidR="00E9652B" w:rsidRDefault="00492ED1" w:rsidP="00E9652B">
      <w:pPr>
        <w:jc w:val="center"/>
        <w:rPr>
          <w:rFonts w:cs="Times New Roman"/>
        </w:rPr>
      </w:pPr>
      <w:r>
        <w:rPr>
          <w:rFonts w:cs="Times New Roman"/>
          <w:noProof/>
        </w:rPr>
        <w:drawing>
          <wp:anchor distT="0" distB="0" distL="114300" distR="114300" simplePos="0" relativeHeight="251936768" behindDoc="1" locked="0" layoutInCell="1" allowOverlap="1">
            <wp:simplePos x="0" y="0"/>
            <wp:positionH relativeFrom="column">
              <wp:posOffset>1503680</wp:posOffset>
            </wp:positionH>
            <wp:positionV relativeFrom="paragraph">
              <wp:posOffset>3455670</wp:posOffset>
            </wp:positionV>
            <wp:extent cx="2557780" cy="1769110"/>
            <wp:effectExtent l="19050" t="0" r="0" b="0"/>
            <wp:wrapTight wrapText="bothSides">
              <wp:wrapPolygon edited="0">
                <wp:start x="-161" y="0"/>
                <wp:lineTo x="-161" y="21398"/>
                <wp:lineTo x="21557" y="21398"/>
                <wp:lineTo x="21557" y="0"/>
                <wp:lineTo x="-161" y="0"/>
              </wp:wrapPolygon>
            </wp:wrapTight>
            <wp:docPr id="151"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39"/>
                    <a:srcRect/>
                    <a:stretch>
                      <a:fillRect/>
                    </a:stretch>
                  </pic:blipFill>
                  <pic:spPr bwMode="auto">
                    <a:xfrm>
                      <a:off x="0" y="0"/>
                      <a:ext cx="2557780" cy="1769110"/>
                    </a:xfrm>
                    <a:prstGeom prst="rect">
                      <a:avLst/>
                    </a:prstGeom>
                    <a:noFill/>
                    <a:ln w="9525">
                      <a:noFill/>
                      <a:miter lim="800000"/>
                      <a:headEnd/>
                      <a:tailEnd/>
                    </a:ln>
                  </pic:spPr>
                </pic:pic>
              </a:graphicData>
            </a:graphic>
          </wp:anchor>
        </w:drawing>
      </w:r>
      <w:r>
        <w:rPr>
          <w:rFonts w:cs="Times New Roman"/>
          <w:noProof/>
        </w:rPr>
        <w:drawing>
          <wp:anchor distT="0" distB="0" distL="114300" distR="114300" simplePos="0" relativeHeight="251870208" behindDoc="1" locked="0" layoutInCell="1" allowOverlap="1">
            <wp:simplePos x="0" y="0"/>
            <wp:positionH relativeFrom="column">
              <wp:posOffset>2857500</wp:posOffset>
            </wp:positionH>
            <wp:positionV relativeFrom="paragraph">
              <wp:posOffset>1532255</wp:posOffset>
            </wp:positionV>
            <wp:extent cx="2557780" cy="1781175"/>
            <wp:effectExtent l="19050" t="0" r="0" b="0"/>
            <wp:wrapTight wrapText="bothSides">
              <wp:wrapPolygon edited="0">
                <wp:start x="-161" y="0"/>
                <wp:lineTo x="-161" y="21484"/>
                <wp:lineTo x="21557" y="21484"/>
                <wp:lineTo x="21557" y="0"/>
                <wp:lineTo x="-161" y="0"/>
              </wp:wrapPolygon>
            </wp:wrapTight>
            <wp:docPr id="120"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40"/>
                    <a:srcRect/>
                    <a:stretch>
                      <a:fillRect/>
                    </a:stretch>
                  </pic:blipFill>
                  <pic:spPr bwMode="auto">
                    <a:xfrm>
                      <a:off x="0" y="0"/>
                      <a:ext cx="2557780" cy="1781175"/>
                    </a:xfrm>
                    <a:prstGeom prst="rect">
                      <a:avLst/>
                    </a:prstGeom>
                    <a:noFill/>
                    <a:ln w="9525">
                      <a:noFill/>
                      <a:miter lim="800000"/>
                      <a:headEnd/>
                      <a:tailEnd/>
                    </a:ln>
                  </pic:spPr>
                </pic:pic>
              </a:graphicData>
            </a:graphic>
          </wp:anchor>
        </w:drawing>
      </w:r>
      <w:r>
        <w:rPr>
          <w:rFonts w:cs="Times New Roman"/>
          <w:noProof/>
        </w:rPr>
        <w:drawing>
          <wp:anchor distT="0" distB="0" distL="114300" distR="114300" simplePos="0" relativeHeight="251869184" behindDoc="1" locked="0" layoutInCell="1" allowOverlap="1">
            <wp:simplePos x="0" y="0"/>
            <wp:positionH relativeFrom="column">
              <wp:posOffset>161925</wp:posOffset>
            </wp:positionH>
            <wp:positionV relativeFrom="paragraph">
              <wp:posOffset>1532255</wp:posOffset>
            </wp:positionV>
            <wp:extent cx="2557780" cy="1769110"/>
            <wp:effectExtent l="19050" t="0" r="0" b="0"/>
            <wp:wrapTight wrapText="bothSides">
              <wp:wrapPolygon edited="0">
                <wp:start x="-161" y="0"/>
                <wp:lineTo x="-161" y="21398"/>
                <wp:lineTo x="21557" y="21398"/>
                <wp:lineTo x="21557" y="0"/>
                <wp:lineTo x="-161" y="0"/>
              </wp:wrapPolygon>
            </wp:wrapTight>
            <wp:docPr id="121"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41"/>
                    <a:srcRect/>
                    <a:stretch>
                      <a:fillRect/>
                    </a:stretch>
                  </pic:blipFill>
                  <pic:spPr bwMode="auto">
                    <a:xfrm>
                      <a:off x="0" y="0"/>
                      <a:ext cx="2557780" cy="1769110"/>
                    </a:xfrm>
                    <a:prstGeom prst="rect">
                      <a:avLst/>
                    </a:prstGeom>
                    <a:noFill/>
                    <a:ln w="9525">
                      <a:noFill/>
                      <a:miter lim="800000"/>
                      <a:headEnd/>
                      <a:tailEnd/>
                    </a:ln>
                  </pic:spPr>
                </pic:pic>
              </a:graphicData>
            </a:graphic>
          </wp:anchor>
        </w:drawing>
      </w:r>
      <w:r>
        <w:rPr>
          <w:rFonts w:cs="Times New Roman"/>
          <w:noProof/>
        </w:rPr>
        <w:drawing>
          <wp:anchor distT="0" distB="0" distL="114300" distR="114300" simplePos="0" relativeHeight="251868160" behindDoc="1" locked="0" layoutInCell="1" allowOverlap="1">
            <wp:simplePos x="0" y="0"/>
            <wp:positionH relativeFrom="column">
              <wp:posOffset>2857500</wp:posOffset>
            </wp:positionH>
            <wp:positionV relativeFrom="paragraph">
              <wp:posOffset>-391795</wp:posOffset>
            </wp:positionV>
            <wp:extent cx="2557780" cy="1781175"/>
            <wp:effectExtent l="19050" t="0" r="0" b="0"/>
            <wp:wrapTight wrapText="bothSides">
              <wp:wrapPolygon edited="0">
                <wp:start x="-161" y="0"/>
                <wp:lineTo x="-161" y="21484"/>
                <wp:lineTo x="21557" y="21484"/>
                <wp:lineTo x="21557" y="0"/>
                <wp:lineTo x="-161" y="0"/>
              </wp:wrapPolygon>
            </wp:wrapTight>
            <wp:docPr id="118"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42" cstate="print"/>
                    <a:srcRect/>
                    <a:stretch>
                      <a:fillRect/>
                    </a:stretch>
                  </pic:blipFill>
                  <pic:spPr bwMode="auto">
                    <a:xfrm>
                      <a:off x="0" y="0"/>
                      <a:ext cx="2557780" cy="1781175"/>
                    </a:xfrm>
                    <a:prstGeom prst="rect">
                      <a:avLst/>
                    </a:prstGeom>
                    <a:noFill/>
                    <a:ln w="9525">
                      <a:noFill/>
                      <a:miter lim="800000"/>
                      <a:headEnd/>
                      <a:tailEnd/>
                    </a:ln>
                  </pic:spPr>
                </pic:pic>
              </a:graphicData>
            </a:graphic>
          </wp:anchor>
        </w:drawing>
      </w:r>
      <w:r>
        <w:rPr>
          <w:rFonts w:cs="Times New Roman"/>
          <w:noProof/>
        </w:rPr>
        <w:drawing>
          <wp:anchor distT="0" distB="0" distL="114300" distR="114300" simplePos="0" relativeHeight="251867136" behindDoc="1" locked="0" layoutInCell="1" allowOverlap="1">
            <wp:simplePos x="0" y="0"/>
            <wp:positionH relativeFrom="column">
              <wp:posOffset>161925</wp:posOffset>
            </wp:positionH>
            <wp:positionV relativeFrom="paragraph">
              <wp:posOffset>-391795</wp:posOffset>
            </wp:positionV>
            <wp:extent cx="2557780" cy="1781175"/>
            <wp:effectExtent l="19050" t="0" r="0" b="0"/>
            <wp:wrapTight wrapText="bothSides">
              <wp:wrapPolygon edited="0">
                <wp:start x="-161" y="0"/>
                <wp:lineTo x="-161" y="21484"/>
                <wp:lineTo x="21557" y="21484"/>
                <wp:lineTo x="21557" y="0"/>
                <wp:lineTo x="-161" y="0"/>
              </wp:wrapPolygon>
            </wp:wrapTight>
            <wp:docPr id="119"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3" cstate="print"/>
                    <a:srcRect/>
                    <a:stretch>
                      <a:fillRect/>
                    </a:stretch>
                  </pic:blipFill>
                  <pic:spPr bwMode="auto">
                    <a:xfrm>
                      <a:off x="0" y="0"/>
                      <a:ext cx="2557780" cy="1781175"/>
                    </a:xfrm>
                    <a:prstGeom prst="rect">
                      <a:avLst/>
                    </a:prstGeom>
                    <a:noFill/>
                    <a:ln w="9525">
                      <a:noFill/>
                      <a:miter lim="800000"/>
                      <a:headEnd/>
                      <a:tailEnd/>
                    </a:ln>
                  </pic:spPr>
                </pic:pic>
              </a:graphicData>
            </a:graphic>
          </wp:anchor>
        </w:drawing>
      </w:r>
    </w:p>
    <w:p w:rsidR="00E9652B" w:rsidRDefault="00E9652B" w:rsidP="00E9652B">
      <w:pPr>
        <w:jc w:val="center"/>
        <w:rPr>
          <w:rFonts w:cs="Times New Roman"/>
        </w:rPr>
      </w:pPr>
    </w:p>
    <w:p w:rsidR="00E9652B" w:rsidRPr="00EC6A32" w:rsidRDefault="00E9652B" w:rsidP="00E9652B">
      <w:pPr>
        <w:rPr>
          <w:rFonts w:cs="Times New Roman"/>
        </w:rPr>
      </w:pPr>
    </w:p>
    <w:p w:rsidR="00E9652B" w:rsidRPr="00EC6A32" w:rsidRDefault="00E9652B" w:rsidP="00E9652B">
      <w:pPr>
        <w:rPr>
          <w:rFonts w:cs="Times New Roman"/>
        </w:rPr>
      </w:pPr>
    </w:p>
    <w:p w:rsidR="00E9652B" w:rsidRPr="00914F02" w:rsidRDefault="00914F02" w:rsidP="00914F02">
      <w:pPr>
        <w:pStyle w:val="Heading3"/>
        <w:rPr>
          <w:rFonts w:ascii="Times New Roman" w:hAnsi="Times New Roman" w:cs="Times New Roman"/>
          <w:b w:val="0"/>
          <w:color w:val="auto"/>
        </w:rPr>
      </w:pPr>
      <w:bookmarkStart w:id="1217" w:name="_Toc248888863"/>
      <w:bookmarkStart w:id="1218" w:name="_Toc249149426"/>
      <w:bookmarkStart w:id="1219" w:name="_Toc249155952"/>
      <w:bookmarkStart w:id="1220" w:name="_Toc249186290"/>
      <w:bookmarkStart w:id="1221" w:name="_Toc249327529"/>
      <w:bookmarkStart w:id="1222" w:name="_Toc249454882"/>
      <w:bookmarkStart w:id="1223" w:name="_Toc266790461"/>
      <w:bookmarkStart w:id="1224" w:name="_Toc266960870"/>
      <w:r w:rsidRPr="00914F02">
        <w:rPr>
          <w:rFonts w:ascii="Times New Roman" w:hAnsi="Times New Roman" w:cs="Times New Roman"/>
          <w:color w:val="auto"/>
          <w:u w:val="single"/>
        </w:rPr>
        <w:t>Figure B5:</w:t>
      </w:r>
      <w:r w:rsidRPr="00914F02">
        <w:rPr>
          <w:rFonts w:ascii="Times New Roman" w:hAnsi="Times New Roman" w:cs="Times New Roman"/>
          <w:b w:val="0"/>
          <w:color w:val="auto"/>
        </w:rPr>
        <w:t xml:space="preserve"> a) SEM image of 0.2% BaMg-V-HTlc  b) Composite scan of Mg, V and Ba                            c) Mg distribution  d) V distribution  e) Ba distribution</w:t>
      </w:r>
      <w:bookmarkEnd w:id="1217"/>
      <w:bookmarkEnd w:id="1218"/>
      <w:bookmarkEnd w:id="1219"/>
      <w:bookmarkEnd w:id="1220"/>
      <w:bookmarkEnd w:id="1221"/>
      <w:bookmarkEnd w:id="1222"/>
      <w:bookmarkEnd w:id="1223"/>
      <w:bookmarkEnd w:id="1224"/>
    </w:p>
    <w:p w:rsidR="00E9652B" w:rsidRDefault="00E9652B" w:rsidP="00E9652B">
      <w:pPr>
        <w:pStyle w:val="Heading3"/>
        <w:rPr>
          <w:u w:val="single"/>
        </w:rPr>
      </w:pPr>
    </w:p>
    <w:p w:rsidR="00492ED1" w:rsidRDefault="00492ED1" w:rsidP="00492ED1"/>
    <w:p w:rsidR="00492ED1" w:rsidRDefault="00492ED1" w:rsidP="00492ED1"/>
    <w:p w:rsidR="00492ED1" w:rsidRDefault="00C81F5A" w:rsidP="00492ED1">
      <w:r w:rsidRPr="00C81F5A">
        <w:rPr>
          <w:rFonts w:cs="Times New Roman"/>
          <w:noProof/>
        </w:rPr>
        <w:lastRenderedPageBreak/>
        <w:pict>
          <v:shape id="_x0000_s1113" type="#_x0000_t202" style="position:absolute;left:0;text-align:left;margin-left:403.35pt;margin-top:47.45pt;width:24pt;height:20.25pt;z-index:251907072">
            <v:textbox style="mso-next-textbox:#_x0000_s1113">
              <w:txbxContent>
                <w:p w:rsidR="00346CD3" w:rsidRDefault="00346CD3" w:rsidP="00E9652B">
                  <w:r>
                    <w:t>b</w:t>
                  </w:r>
                </w:p>
              </w:txbxContent>
            </v:textbox>
          </v:shape>
        </w:pict>
      </w:r>
      <w:r w:rsidRPr="00C81F5A">
        <w:rPr>
          <w:rFonts w:cs="Times New Roman"/>
          <w:noProof/>
        </w:rPr>
        <w:pict>
          <v:shape id="_x0000_s1112" type="#_x0000_t202" style="position:absolute;left:0;text-align:left;margin-left:183.75pt;margin-top:47.45pt;width:24pt;height:20.25pt;z-index:251906048">
            <v:textbox style="mso-next-textbox:#_x0000_s1112">
              <w:txbxContent>
                <w:p w:rsidR="00346CD3" w:rsidRDefault="00346CD3" w:rsidP="00E9652B">
                  <w:r>
                    <w:t>a</w:t>
                  </w:r>
                </w:p>
              </w:txbxContent>
            </v:textbox>
          </v:shape>
        </w:pict>
      </w:r>
    </w:p>
    <w:p w:rsidR="00492ED1" w:rsidRDefault="00C81F5A" w:rsidP="00492ED1">
      <w:r w:rsidRPr="00C81F5A">
        <w:rPr>
          <w:rFonts w:cs="Times New Roman"/>
          <w:noProof/>
        </w:rPr>
        <w:pict>
          <v:shape id="_x0000_s1114" type="#_x0000_t202" style="position:absolute;left:0;text-align:left;margin-left:183.75pt;margin-top:-142.05pt;width:24pt;height:20.25pt;z-index:251908096">
            <v:textbox style="mso-next-textbox:#_x0000_s1114">
              <w:txbxContent>
                <w:p w:rsidR="00346CD3" w:rsidRDefault="00346CD3" w:rsidP="00E9652B">
                  <w:r>
                    <w:t>c</w:t>
                  </w:r>
                </w:p>
              </w:txbxContent>
            </v:textbox>
          </v:shape>
        </w:pict>
      </w:r>
      <w:r w:rsidRPr="00C81F5A">
        <w:rPr>
          <w:rFonts w:cs="Times New Roman"/>
          <w:noProof/>
        </w:rPr>
        <w:pict>
          <v:shape id="_x0000_s1115" type="#_x0000_t202" style="position:absolute;left:0;text-align:left;margin-left:403.35pt;margin-top:-142.05pt;width:24pt;height:20.25pt;z-index:251909120">
            <v:textbox style="mso-next-textbox:#_x0000_s1115">
              <w:txbxContent>
                <w:p w:rsidR="00346CD3" w:rsidRDefault="00346CD3" w:rsidP="00E9652B">
                  <w:r>
                    <w:t>d</w:t>
                  </w:r>
                </w:p>
              </w:txbxContent>
            </v:textbox>
          </v:shape>
        </w:pict>
      </w:r>
    </w:p>
    <w:p w:rsidR="00E9652B" w:rsidRPr="000C6EDF" w:rsidRDefault="00EF56CB" w:rsidP="000C6EDF">
      <w:r w:rsidRPr="000C6EDF">
        <w:rPr>
          <w:rFonts w:cs="Times New Roman"/>
          <w:b/>
          <w:noProof/>
        </w:rPr>
        <w:drawing>
          <wp:anchor distT="0" distB="0" distL="114300" distR="114300" simplePos="0" relativeHeight="251875328" behindDoc="1" locked="0" layoutInCell="1" allowOverlap="1">
            <wp:simplePos x="0" y="0"/>
            <wp:positionH relativeFrom="column">
              <wp:posOffset>2959735</wp:posOffset>
            </wp:positionH>
            <wp:positionV relativeFrom="paragraph">
              <wp:posOffset>1876425</wp:posOffset>
            </wp:positionV>
            <wp:extent cx="2557780" cy="1923415"/>
            <wp:effectExtent l="19050" t="0" r="0" b="0"/>
            <wp:wrapTight wrapText="bothSides">
              <wp:wrapPolygon edited="0">
                <wp:start x="-161" y="0"/>
                <wp:lineTo x="-161" y="21393"/>
                <wp:lineTo x="21557" y="21393"/>
                <wp:lineTo x="21557" y="0"/>
                <wp:lineTo x="-161" y="0"/>
              </wp:wrapPolygon>
            </wp:wrapTight>
            <wp:docPr id="123"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44"/>
                    <a:srcRect/>
                    <a:stretch>
                      <a:fillRect/>
                    </a:stretch>
                  </pic:blipFill>
                  <pic:spPr bwMode="auto">
                    <a:xfrm>
                      <a:off x="0" y="0"/>
                      <a:ext cx="2557780" cy="1923415"/>
                    </a:xfrm>
                    <a:prstGeom prst="rect">
                      <a:avLst/>
                    </a:prstGeom>
                    <a:noFill/>
                    <a:ln w="9525">
                      <a:noFill/>
                      <a:miter lim="800000"/>
                      <a:headEnd/>
                      <a:tailEnd/>
                    </a:ln>
                  </pic:spPr>
                </pic:pic>
              </a:graphicData>
            </a:graphic>
          </wp:anchor>
        </w:drawing>
      </w:r>
      <w:r w:rsidRPr="000C6EDF">
        <w:rPr>
          <w:rFonts w:cs="Times New Roman"/>
          <w:b/>
          <w:noProof/>
        </w:rPr>
        <w:drawing>
          <wp:anchor distT="0" distB="0" distL="114300" distR="114300" simplePos="0" relativeHeight="251874304" behindDoc="1" locked="0" layoutInCell="1" allowOverlap="1">
            <wp:simplePos x="0" y="0"/>
            <wp:positionH relativeFrom="column">
              <wp:posOffset>167005</wp:posOffset>
            </wp:positionH>
            <wp:positionV relativeFrom="paragraph">
              <wp:posOffset>1876425</wp:posOffset>
            </wp:positionV>
            <wp:extent cx="2557780" cy="1911350"/>
            <wp:effectExtent l="19050" t="0" r="0" b="0"/>
            <wp:wrapTight wrapText="bothSides">
              <wp:wrapPolygon edited="0">
                <wp:start x="-161" y="0"/>
                <wp:lineTo x="-161" y="21313"/>
                <wp:lineTo x="21557" y="21313"/>
                <wp:lineTo x="21557" y="0"/>
                <wp:lineTo x="-161" y="0"/>
              </wp:wrapPolygon>
            </wp:wrapTight>
            <wp:docPr id="124"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45"/>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Pr="000C6EDF">
        <w:rPr>
          <w:b/>
          <w:noProof/>
        </w:rPr>
        <w:drawing>
          <wp:anchor distT="0" distB="0" distL="114300" distR="114300" simplePos="0" relativeHeight="251873280" behindDoc="1" locked="0" layoutInCell="1" allowOverlap="1">
            <wp:simplePos x="0" y="0"/>
            <wp:positionH relativeFrom="column">
              <wp:posOffset>2952750</wp:posOffset>
            </wp:positionH>
            <wp:positionV relativeFrom="paragraph">
              <wp:posOffset>-237490</wp:posOffset>
            </wp:positionV>
            <wp:extent cx="2557780" cy="1911350"/>
            <wp:effectExtent l="19050" t="0" r="0" b="0"/>
            <wp:wrapTight wrapText="bothSides">
              <wp:wrapPolygon edited="0">
                <wp:start x="-161" y="0"/>
                <wp:lineTo x="-161" y="21313"/>
                <wp:lineTo x="21557" y="21313"/>
                <wp:lineTo x="21557" y="0"/>
                <wp:lineTo x="-161" y="0"/>
              </wp:wrapPolygon>
            </wp:wrapTight>
            <wp:docPr id="125"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46"/>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Pr="000C6EDF">
        <w:rPr>
          <w:b/>
          <w:noProof/>
        </w:rPr>
        <w:drawing>
          <wp:anchor distT="0" distB="0" distL="114300" distR="114300" simplePos="0" relativeHeight="251872256" behindDoc="1" locked="0" layoutInCell="1" allowOverlap="1">
            <wp:simplePos x="0" y="0"/>
            <wp:positionH relativeFrom="column">
              <wp:posOffset>161925</wp:posOffset>
            </wp:positionH>
            <wp:positionV relativeFrom="paragraph">
              <wp:posOffset>-248920</wp:posOffset>
            </wp:positionV>
            <wp:extent cx="2557780" cy="1923415"/>
            <wp:effectExtent l="19050" t="0" r="0" b="0"/>
            <wp:wrapTight wrapText="bothSides">
              <wp:wrapPolygon edited="0">
                <wp:start x="-161" y="0"/>
                <wp:lineTo x="-161" y="21393"/>
                <wp:lineTo x="21557" y="21393"/>
                <wp:lineTo x="21557" y="0"/>
                <wp:lineTo x="-161" y="0"/>
              </wp:wrapPolygon>
            </wp:wrapTight>
            <wp:docPr id="126"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47" cstate="print"/>
                    <a:srcRect/>
                    <a:stretch>
                      <a:fillRect/>
                    </a:stretch>
                  </pic:blipFill>
                  <pic:spPr bwMode="auto">
                    <a:xfrm>
                      <a:off x="0" y="0"/>
                      <a:ext cx="2557780" cy="1923415"/>
                    </a:xfrm>
                    <a:prstGeom prst="rect">
                      <a:avLst/>
                    </a:prstGeom>
                    <a:noFill/>
                    <a:ln w="9525">
                      <a:noFill/>
                      <a:miter lim="800000"/>
                      <a:headEnd/>
                      <a:tailEnd/>
                    </a:ln>
                  </pic:spPr>
                </pic:pic>
              </a:graphicData>
            </a:graphic>
          </wp:anchor>
        </w:drawing>
      </w:r>
      <w:bookmarkStart w:id="1225" w:name="_Toc248888864"/>
      <w:bookmarkStart w:id="1226" w:name="_Toc249149427"/>
      <w:bookmarkStart w:id="1227" w:name="_Toc249155953"/>
      <w:bookmarkStart w:id="1228" w:name="_Toc249186291"/>
      <w:bookmarkStart w:id="1229" w:name="_Toc249327530"/>
      <w:r w:rsidR="00E9652B" w:rsidRPr="000C6EDF">
        <w:rPr>
          <w:rFonts w:cs="Times New Roman"/>
          <w:b/>
          <w:u w:val="single"/>
        </w:rPr>
        <w:t>Figure B6:</w:t>
      </w:r>
      <w:r w:rsidR="00E9652B" w:rsidRPr="00914F02">
        <w:rPr>
          <w:rFonts w:cs="Times New Roman"/>
        </w:rPr>
        <w:t xml:space="preserve"> a) SEM image of 0.7% BaMg-V-HTlc  b) Mg distribution  c) V distribution  d) Ba distribution</w:t>
      </w:r>
      <w:bookmarkEnd w:id="1225"/>
      <w:bookmarkEnd w:id="1226"/>
      <w:bookmarkEnd w:id="1227"/>
      <w:bookmarkEnd w:id="1228"/>
      <w:bookmarkEnd w:id="1229"/>
    </w:p>
    <w:p w:rsidR="00E9652B" w:rsidRDefault="00E9652B" w:rsidP="00E9652B">
      <w:pPr>
        <w:jc w:val="center"/>
        <w:rPr>
          <w:rFonts w:cs="Times New Roman"/>
        </w:rPr>
      </w:pPr>
    </w:p>
    <w:p w:rsidR="00E9652B" w:rsidRDefault="00E9652B" w:rsidP="00E9652B">
      <w:pPr>
        <w:jc w:val="center"/>
        <w:rPr>
          <w:rFonts w:cs="Times New Roman"/>
        </w:rPr>
      </w:pPr>
    </w:p>
    <w:p w:rsidR="00E9652B" w:rsidRDefault="00E9652B" w:rsidP="00914F02">
      <w:pPr>
        <w:rPr>
          <w:rFonts w:cs="Times New Roman"/>
        </w:rPr>
      </w:pPr>
    </w:p>
    <w:p w:rsidR="00E9652B" w:rsidRDefault="00E9652B" w:rsidP="00E9652B">
      <w:pPr>
        <w:jc w:val="center"/>
        <w:rPr>
          <w:rFonts w:cs="Times New Roman"/>
        </w:rPr>
      </w:pPr>
    </w:p>
    <w:p w:rsidR="00E9652B" w:rsidRDefault="00E9652B" w:rsidP="00E9652B">
      <w:pPr>
        <w:jc w:val="center"/>
        <w:rPr>
          <w:rFonts w:cs="Times New Roman"/>
        </w:rPr>
      </w:pPr>
    </w:p>
    <w:p w:rsidR="00472D0E" w:rsidRDefault="00472D0E" w:rsidP="00E9652B">
      <w:pPr>
        <w:jc w:val="center"/>
        <w:rPr>
          <w:rFonts w:cs="Times New Roman"/>
        </w:rPr>
      </w:pPr>
    </w:p>
    <w:p w:rsidR="00472D0E" w:rsidRDefault="00472D0E" w:rsidP="00E9652B">
      <w:pPr>
        <w:jc w:val="center"/>
        <w:rPr>
          <w:rFonts w:cs="Times New Roman"/>
        </w:rPr>
      </w:pPr>
    </w:p>
    <w:p w:rsidR="00E9652B" w:rsidRDefault="00E9652B" w:rsidP="00E9652B">
      <w:pPr>
        <w:rPr>
          <w:rFonts w:cs="Times New Roman"/>
        </w:rPr>
      </w:pPr>
    </w:p>
    <w:p w:rsidR="00E9652B" w:rsidRDefault="00C81F5A" w:rsidP="00E9652B">
      <w:pPr>
        <w:pStyle w:val="Heading3"/>
        <w:rPr>
          <w:u w:val="single"/>
        </w:rPr>
      </w:pPr>
      <w:r w:rsidRPr="00C81F5A">
        <w:rPr>
          <w:rFonts w:cs="Times New Roman"/>
          <w:noProof/>
        </w:rPr>
        <w:pict>
          <v:shape id="_x0000_s1117" type="#_x0000_t202" style="position:absolute;left:0;text-align:left;margin-left:-41.5pt;margin-top:-4.65pt;width:27pt;height:23.25pt;z-index:251911168">
            <v:textbox style="mso-next-textbox:#_x0000_s1117">
              <w:txbxContent>
                <w:p w:rsidR="00346CD3" w:rsidRDefault="00346CD3" w:rsidP="00E9652B">
                  <w:r>
                    <w:t>b</w:t>
                  </w:r>
                </w:p>
              </w:txbxContent>
            </v:textbox>
          </v:shape>
        </w:pict>
      </w:r>
      <w:r>
        <w:rPr>
          <w:noProof/>
          <w:u w:val="single"/>
        </w:rPr>
        <w:pict>
          <v:shape id="_x0000_s1141" type="#_x0000_t202" style="position:absolute;left:0;text-align:left;margin-left:-249.1pt;margin-top:-4.65pt;width:27pt;height:23.25pt;z-index:251942912">
            <v:textbox style="mso-next-textbox:#_x0000_s1141">
              <w:txbxContent>
                <w:p w:rsidR="00346CD3" w:rsidRDefault="00346CD3" w:rsidP="002979E8">
                  <w:r>
                    <w:t>a</w:t>
                  </w:r>
                </w:p>
              </w:txbxContent>
            </v:textbox>
          </v:shape>
        </w:pict>
      </w:r>
      <w:r w:rsidR="00472D0E">
        <w:rPr>
          <w:rFonts w:cs="Times New Roman"/>
          <w:noProof/>
        </w:rPr>
        <w:drawing>
          <wp:anchor distT="0" distB="0" distL="114300" distR="114300" simplePos="0" relativeHeight="251877376" behindDoc="1" locked="0" layoutInCell="1" allowOverlap="1">
            <wp:simplePos x="0" y="0"/>
            <wp:positionH relativeFrom="column">
              <wp:posOffset>2719705</wp:posOffset>
            </wp:positionH>
            <wp:positionV relativeFrom="paragraph">
              <wp:posOffset>-118110</wp:posOffset>
            </wp:positionV>
            <wp:extent cx="2557780" cy="1911350"/>
            <wp:effectExtent l="19050" t="0" r="0" b="0"/>
            <wp:wrapTight wrapText="bothSides">
              <wp:wrapPolygon edited="0">
                <wp:start x="-161" y="0"/>
                <wp:lineTo x="-161" y="21313"/>
                <wp:lineTo x="21557" y="21313"/>
                <wp:lineTo x="21557" y="0"/>
                <wp:lineTo x="-161" y="0"/>
              </wp:wrapPolygon>
            </wp:wrapTight>
            <wp:docPr id="12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8"/>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00472D0E">
        <w:rPr>
          <w:rFonts w:cs="Times New Roman"/>
          <w:noProof/>
        </w:rPr>
        <w:drawing>
          <wp:anchor distT="0" distB="0" distL="114300" distR="114300" simplePos="0" relativeHeight="251876352" behindDoc="1" locked="0" layoutInCell="1" allowOverlap="1">
            <wp:simplePos x="0" y="0"/>
            <wp:positionH relativeFrom="column">
              <wp:posOffset>54610</wp:posOffset>
            </wp:positionH>
            <wp:positionV relativeFrom="paragraph">
              <wp:posOffset>-130175</wp:posOffset>
            </wp:positionV>
            <wp:extent cx="2557780" cy="1923415"/>
            <wp:effectExtent l="19050" t="0" r="0" b="0"/>
            <wp:wrapTight wrapText="bothSides">
              <wp:wrapPolygon edited="0">
                <wp:start x="-161" y="0"/>
                <wp:lineTo x="-161" y="21393"/>
                <wp:lineTo x="21557" y="21393"/>
                <wp:lineTo x="21557" y="0"/>
                <wp:lineTo x="-161" y="0"/>
              </wp:wrapPolygon>
            </wp:wrapTight>
            <wp:docPr id="1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9" cstate="print"/>
                    <a:srcRect/>
                    <a:stretch>
                      <a:fillRect/>
                    </a:stretch>
                  </pic:blipFill>
                  <pic:spPr bwMode="auto">
                    <a:xfrm>
                      <a:off x="0" y="0"/>
                      <a:ext cx="2557780" cy="1923415"/>
                    </a:xfrm>
                    <a:prstGeom prst="rect">
                      <a:avLst/>
                    </a:prstGeom>
                    <a:noFill/>
                    <a:ln w="9525">
                      <a:noFill/>
                      <a:miter lim="800000"/>
                      <a:headEnd/>
                      <a:tailEnd/>
                    </a:ln>
                  </pic:spPr>
                </pic:pic>
              </a:graphicData>
            </a:graphic>
          </wp:anchor>
        </w:drawing>
      </w:r>
    </w:p>
    <w:p w:rsidR="00EF56CB" w:rsidRDefault="00EF56CB" w:rsidP="00EF56CB"/>
    <w:p w:rsidR="00EF56CB" w:rsidRDefault="00EF56CB" w:rsidP="00EF56CB"/>
    <w:p w:rsidR="00EF56CB" w:rsidRDefault="00EF56CB" w:rsidP="00EF56CB"/>
    <w:p w:rsidR="00EF56CB" w:rsidRDefault="00EF56CB" w:rsidP="00EF56CB"/>
    <w:p w:rsidR="00EF56CB" w:rsidRDefault="00C81F5A" w:rsidP="00EF56CB">
      <w:r>
        <w:rPr>
          <w:noProof/>
        </w:rPr>
        <w:pict>
          <v:shape id="_x0000_s1146" type="#_x0000_t202" style="position:absolute;left:0;text-align:left;margin-left:-41.5pt;margin-top:26.7pt;width:27pt;height:23.25pt;z-index:251951104">
            <v:textbox style="mso-next-textbox:#_x0000_s1146">
              <w:txbxContent>
                <w:p w:rsidR="00346CD3" w:rsidRDefault="00346CD3" w:rsidP="00472D0E">
                  <w:r>
                    <w:t>d</w:t>
                  </w:r>
                </w:p>
              </w:txbxContent>
            </v:textbox>
          </v:shape>
        </w:pict>
      </w:r>
      <w:r>
        <w:rPr>
          <w:noProof/>
        </w:rPr>
        <w:pict>
          <v:shape id="_x0000_s1145" type="#_x0000_t202" style="position:absolute;left:0;text-align:left;margin-left:-255.25pt;margin-top:26.7pt;width:27pt;height:23.25pt;z-index:251950080">
            <v:textbox style="mso-next-textbox:#_x0000_s1145">
              <w:txbxContent>
                <w:p w:rsidR="00346CD3" w:rsidRDefault="00346CD3" w:rsidP="00472D0E">
                  <w:r>
                    <w:t>c</w:t>
                  </w:r>
                </w:p>
              </w:txbxContent>
            </v:textbox>
          </v:shape>
        </w:pict>
      </w:r>
      <w:r w:rsidR="00472D0E">
        <w:rPr>
          <w:noProof/>
        </w:rPr>
        <w:drawing>
          <wp:anchor distT="0" distB="0" distL="114300" distR="114300" simplePos="0" relativeHeight="251949056" behindDoc="1" locked="0" layoutInCell="1" allowOverlap="1">
            <wp:simplePos x="0" y="0"/>
            <wp:positionH relativeFrom="column">
              <wp:posOffset>-2670810</wp:posOffset>
            </wp:positionH>
            <wp:positionV relativeFrom="paragraph">
              <wp:posOffset>254000</wp:posOffset>
            </wp:positionV>
            <wp:extent cx="2557780" cy="1935480"/>
            <wp:effectExtent l="19050" t="0" r="0" b="0"/>
            <wp:wrapTight wrapText="bothSides">
              <wp:wrapPolygon edited="0">
                <wp:start x="-161" y="0"/>
                <wp:lineTo x="-161" y="21472"/>
                <wp:lineTo x="21557" y="21472"/>
                <wp:lineTo x="21557" y="0"/>
                <wp:lineTo x="-161" y="0"/>
              </wp:wrapPolygon>
            </wp:wrapTight>
            <wp:docPr id="12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0"/>
                    <a:srcRect/>
                    <a:stretch>
                      <a:fillRect/>
                    </a:stretch>
                  </pic:blipFill>
                  <pic:spPr bwMode="auto">
                    <a:xfrm>
                      <a:off x="0" y="0"/>
                      <a:ext cx="2557780" cy="1935480"/>
                    </a:xfrm>
                    <a:prstGeom prst="rect">
                      <a:avLst/>
                    </a:prstGeom>
                    <a:noFill/>
                    <a:ln w="9525">
                      <a:noFill/>
                      <a:miter lim="800000"/>
                      <a:headEnd/>
                      <a:tailEnd/>
                    </a:ln>
                  </pic:spPr>
                </pic:pic>
              </a:graphicData>
            </a:graphic>
          </wp:anchor>
        </w:drawing>
      </w:r>
      <w:r w:rsidR="00472D0E">
        <w:rPr>
          <w:noProof/>
        </w:rPr>
        <w:drawing>
          <wp:anchor distT="0" distB="0" distL="114300" distR="114300" simplePos="0" relativeHeight="251947008" behindDoc="1" locked="0" layoutInCell="1" allowOverlap="1">
            <wp:simplePos x="0" y="0"/>
            <wp:positionH relativeFrom="column">
              <wp:posOffset>-5331460</wp:posOffset>
            </wp:positionH>
            <wp:positionV relativeFrom="paragraph">
              <wp:posOffset>254000</wp:posOffset>
            </wp:positionV>
            <wp:extent cx="2557780" cy="1923415"/>
            <wp:effectExtent l="19050" t="0" r="0" b="0"/>
            <wp:wrapSquare wrapText="bothSides"/>
            <wp:docPr id="10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1"/>
                    <a:srcRect/>
                    <a:stretch>
                      <a:fillRect/>
                    </a:stretch>
                  </pic:blipFill>
                  <pic:spPr bwMode="auto">
                    <a:xfrm>
                      <a:off x="0" y="0"/>
                      <a:ext cx="2557780" cy="1923415"/>
                    </a:xfrm>
                    <a:prstGeom prst="rect">
                      <a:avLst/>
                    </a:prstGeom>
                    <a:noFill/>
                    <a:ln w="9525">
                      <a:noFill/>
                      <a:miter lim="800000"/>
                      <a:headEnd/>
                      <a:tailEnd/>
                    </a:ln>
                  </pic:spPr>
                </pic:pic>
              </a:graphicData>
            </a:graphic>
          </wp:anchor>
        </w:drawing>
      </w:r>
    </w:p>
    <w:p w:rsidR="00EF56CB" w:rsidRPr="00EF56CB" w:rsidRDefault="00EF56CB" w:rsidP="00EF56CB"/>
    <w:p w:rsidR="00EF56CB" w:rsidRDefault="00EF56CB" w:rsidP="00E9652B">
      <w:pPr>
        <w:pStyle w:val="Heading3"/>
        <w:rPr>
          <w:rFonts w:ascii="Times New Roman" w:hAnsi="Times New Roman" w:cs="Times New Roman"/>
          <w:color w:val="auto"/>
          <w:u w:val="single"/>
        </w:rPr>
      </w:pPr>
      <w:bookmarkStart w:id="1230" w:name="_Toc248888865"/>
    </w:p>
    <w:p w:rsidR="00EF56CB" w:rsidRDefault="00EF56CB" w:rsidP="00E9652B">
      <w:pPr>
        <w:pStyle w:val="Heading3"/>
        <w:rPr>
          <w:rFonts w:ascii="Times New Roman" w:hAnsi="Times New Roman" w:cs="Times New Roman"/>
          <w:color w:val="auto"/>
          <w:u w:val="single"/>
        </w:rPr>
      </w:pPr>
    </w:p>
    <w:p w:rsidR="00EF56CB" w:rsidRDefault="00EF56CB" w:rsidP="00E9652B">
      <w:pPr>
        <w:pStyle w:val="Heading3"/>
        <w:rPr>
          <w:rFonts w:ascii="Times New Roman" w:hAnsi="Times New Roman" w:cs="Times New Roman"/>
          <w:color w:val="auto"/>
          <w:u w:val="single"/>
        </w:rPr>
      </w:pPr>
    </w:p>
    <w:p w:rsidR="00EF56CB" w:rsidRDefault="00EF56CB" w:rsidP="00E9652B">
      <w:pPr>
        <w:pStyle w:val="Heading3"/>
        <w:rPr>
          <w:rFonts w:ascii="Times New Roman" w:hAnsi="Times New Roman" w:cs="Times New Roman"/>
          <w:color w:val="auto"/>
          <w:u w:val="single"/>
        </w:rPr>
      </w:pPr>
    </w:p>
    <w:p w:rsidR="00472D0E" w:rsidRDefault="00472D0E" w:rsidP="00472D0E"/>
    <w:p w:rsidR="00472D0E" w:rsidRPr="00472D0E" w:rsidRDefault="00472D0E" w:rsidP="00472D0E"/>
    <w:p w:rsidR="00E9652B" w:rsidRPr="00914F02" w:rsidRDefault="00E9652B" w:rsidP="00E9652B">
      <w:pPr>
        <w:pStyle w:val="Heading3"/>
        <w:rPr>
          <w:rFonts w:ascii="Times New Roman" w:hAnsi="Times New Roman" w:cs="Times New Roman"/>
          <w:color w:val="auto"/>
        </w:rPr>
      </w:pPr>
      <w:bookmarkStart w:id="1231" w:name="_Toc249149428"/>
      <w:bookmarkStart w:id="1232" w:name="_Toc249155954"/>
      <w:bookmarkStart w:id="1233" w:name="_Toc249186292"/>
      <w:bookmarkStart w:id="1234" w:name="_Toc249327531"/>
      <w:bookmarkStart w:id="1235" w:name="_Toc249454883"/>
      <w:bookmarkStart w:id="1236" w:name="_Toc266790462"/>
      <w:bookmarkStart w:id="1237" w:name="_Toc266960871"/>
      <w:r w:rsidRPr="00914F02">
        <w:rPr>
          <w:rFonts w:ascii="Times New Roman" w:hAnsi="Times New Roman" w:cs="Times New Roman"/>
          <w:color w:val="auto"/>
          <w:u w:val="single"/>
        </w:rPr>
        <w:t>Figure B7:</w:t>
      </w:r>
      <w:r w:rsidRPr="00914F02">
        <w:rPr>
          <w:rFonts w:ascii="Times New Roman" w:hAnsi="Times New Roman" w:cs="Times New Roman"/>
          <w:color w:val="auto"/>
        </w:rPr>
        <w:t xml:space="preserve"> </w:t>
      </w:r>
      <w:r w:rsidRPr="00914F02">
        <w:rPr>
          <w:rFonts w:ascii="Times New Roman" w:hAnsi="Times New Roman" w:cs="Times New Roman"/>
          <w:b w:val="0"/>
          <w:color w:val="auto"/>
        </w:rPr>
        <w:t>a) SEM image of 1.4% BaMg-V-HTlc  b) V distribution  c) Mg distribution  d) Ba distribution</w:t>
      </w:r>
      <w:bookmarkEnd w:id="1230"/>
      <w:bookmarkEnd w:id="1231"/>
      <w:bookmarkEnd w:id="1232"/>
      <w:bookmarkEnd w:id="1233"/>
      <w:bookmarkEnd w:id="1234"/>
      <w:bookmarkEnd w:id="1235"/>
      <w:bookmarkEnd w:id="1236"/>
      <w:bookmarkEnd w:id="1237"/>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0C6EDF" w:rsidRDefault="000C6EDF" w:rsidP="00E9652B">
      <w:pPr>
        <w:rPr>
          <w:rFonts w:cs="Times New Roman"/>
        </w:rPr>
      </w:pPr>
    </w:p>
    <w:p w:rsidR="000C6EDF" w:rsidRDefault="000C6EDF" w:rsidP="00E9652B">
      <w:pPr>
        <w:rPr>
          <w:rFonts w:cs="Times New Roman"/>
        </w:rPr>
      </w:pPr>
    </w:p>
    <w:p w:rsidR="00E9652B" w:rsidRDefault="00E9652B" w:rsidP="00E9652B">
      <w:pPr>
        <w:rPr>
          <w:rFonts w:cs="Times New Roman"/>
        </w:rPr>
      </w:pPr>
    </w:p>
    <w:p w:rsidR="00E9652B" w:rsidRDefault="00C81F5A" w:rsidP="00E9652B">
      <w:pPr>
        <w:rPr>
          <w:rFonts w:cs="Times New Roman"/>
        </w:rPr>
      </w:pPr>
      <w:r>
        <w:rPr>
          <w:rFonts w:cs="Times New Roman"/>
          <w:noProof/>
        </w:rPr>
        <w:pict>
          <v:shape id="_x0000_s1123" type="#_x0000_t202" style="position:absolute;left:0;text-align:left;margin-left:404.45pt;margin-top:26.4pt;width:23.25pt;height:21.75pt;z-index:251918336">
            <v:textbox style="mso-next-textbox:#_x0000_s1123">
              <w:txbxContent>
                <w:p w:rsidR="00346CD3" w:rsidRDefault="00346CD3" w:rsidP="00E9652B">
                  <w:r>
                    <w:t>d</w:t>
                  </w:r>
                </w:p>
              </w:txbxContent>
            </v:textbox>
          </v:shape>
        </w:pict>
      </w:r>
      <w:r>
        <w:rPr>
          <w:rFonts w:cs="Times New Roman"/>
          <w:noProof/>
        </w:rPr>
        <w:pict>
          <v:shape id="_x0000_s1122" type="#_x0000_t202" style="position:absolute;left:0;text-align:left;margin-left:186.25pt;margin-top:26.4pt;width:21pt;height:17.25pt;z-index:251917312">
            <v:textbox style="mso-next-textbox:#_x0000_s1122">
              <w:txbxContent>
                <w:p w:rsidR="00346CD3" w:rsidRDefault="00346CD3" w:rsidP="00E9652B">
                  <w:r>
                    <w:t>c</w:t>
                  </w:r>
                </w:p>
              </w:txbxContent>
            </v:textbox>
          </v:shape>
        </w:pict>
      </w:r>
      <w:r>
        <w:rPr>
          <w:rFonts w:cs="Times New Roman"/>
          <w:noProof/>
        </w:rPr>
        <w:pict>
          <v:shape id="_x0000_s1121" type="#_x0000_t202" style="position:absolute;left:0;text-align:left;margin-left:404.45pt;margin-top:-146.85pt;width:23.25pt;height:20.25pt;z-index:251915264">
            <v:textbox style="mso-next-textbox:#_x0000_s1121">
              <w:txbxContent>
                <w:p w:rsidR="00346CD3" w:rsidRDefault="00346CD3" w:rsidP="00E9652B">
                  <w:r>
                    <w:t>b</w:t>
                  </w:r>
                </w:p>
              </w:txbxContent>
            </v:textbox>
          </v:shape>
        </w:pict>
      </w:r>
      <w:r>
        <w:rPr>
          <w:rFonts w:cs="Times New Roman"/>
          <w:noProof/>
        </w:rPr>
        <w:pict>
          <v:shape id="_x0000_s1120" type="#_x0000_t202" style="position:absolute;left:0;text-align:left;margin-left:186.25pt;margin-top:-140.1pt;width:21pt;height:20.25pt;z-index:251914240">
            <v:textbox style="mso-next-textbox:#_x0000_s1120">
              <w:txbxContent>
                <w:p w:rsidR="00346CD3" w:rsidRDefault="00346CD3" w:rsidP="00E9652B">
                  <w:r>
                    <w:t>a</w:t>
                  </w:r>
                </w:p>
              </w:txbxContent>
            </v:textbox>
          </v:shape>
        </w:pict>
      </w:r>
    </w:p>
    <w:p w:rsidR="00E9652B" w:rsidRDefault="002979E8" w:rsidP="00E9652B">
      <w:pPr>
        <w:pStyle w:val="Heading3"/>
        <w:rPr>
          <w:u w:val="single"/>
        </w:rPr>
      </w:pPr>
      <w:r>
        <w:rPr>
          <w:noProof/>
          <w:u w:val="single"/>
        </w:rPr>
        <w:drawing>
          <wp:anchor distT="0" distB="0" distL="114300" distR="114300" simplePos="0" relativeHeight="251883520" behindDoc="1" locked="0" layoutInCell="1" allowOverlap="1">
            <wp:simplePos x="0" y="0"/>
            <wp:positionH relativeFrom="column">
              <wp:posOffset>2940685</wp:posOffset>
            </wp:positionH>
            <wp:positionV relativeFrom="paragraph">
              <wp:posOffset>1817370</wp:posOffset>
            </wp:positionV>
            <wp:extent cx="2557780" cy="1911350"/>
            <wp:effectExtent l="19050" t="0" r="0" b="0"/>
            <wp:wrapTight wrapText="bothSides">
              <wp:wrapPolygon edited="0">
                <wp:start x="-161" y="0"/>
                <wp:lineTo x="-161" y="21313"/>
                <wp:lineTo x="21557" y="21313"/>
                <wp:lineTo x="21557" y="0"/>
                <wp:lineTo x="-161" y="0"/>
              </wp:wrapPolygon>
            </wp:wrapTight>
            <wp:docPr id="131"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152"/>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Pr>
          <w:noProof/>
          <w:u w:val="single"/>
        </w:rPr>
        <w:drawing>
          <wp:anchor distT="0" distB="0" distL="114300" distR="114300" simplePos="0" relativeHeight="251882496" behindDoc="1" locked="0" layoutInCell="1" allowOverlap="1">
            <wp:simplePos x="0" y="0"/>
            <wp:positionH relativeFrom="column">
              <wp:posOffset>173355</wp:posOffset>
            </wp:positionH>
            <wp:positionV relativeFrom="paragraph">
              <wp:posOffset>1805305</wp:posOffset>
            </wp:positionV>
            <wp:extent cx="2557780" cy="1923415"/>
            <wp:effectExtent l="19050" t="0" r="0" b="0"/>
            <wp:wrapTight wrapText="bothSides">
              <wp:wrapPolygon edited="0">
                <wp:start x="-161" y="0"/>
                <wp:lineTo x="-161" y="21393"/>
                <wp:lineTo x="21557" y="21393"/>
                <wp:lineTo x="21557" y="0"/>
                <wp:lineTo x="-161" y="0"/>
              </wp:wrapPolygon>
            </wp:wrapTight>
            <wp:docPr id="132"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153"/>
                    <a:srcRect/>
                    <a:stretch>
                      <a:fillRect/>
                    </a:stretch>
                  </pic:blipFill>
                  <pic:spPr bwMode="auto">
                    <a:xfrm>
                      <a:off x="0" y="0"/>
                      <a:ext cx="2557780" cy="1923415"/>
                    </a:xfrm>
                    <a:prstGeom prst="rect">
                      <a:avLst/>
                    </a:prstGeom>
                    <a:noFill/>
                    <a:ln w="9525">
                      <a:noFill/>
                      <a:miter lim="800000"/>
                      <a:headEnd/>
                      <a:tailEnd/>
                    </a:ln>
                  </pic:spPr>
                </pic:pic>
              </a:graphicData>
            </a:graphic>
          </wp:anchor>
        </w:drawing>
      </w:r>
      <w:r>
        <w:rPr>
          <w:noProof/>
          <w:u w:val="single"/>
        </w:rPr>
        <w:drawing>
          <wp:anchor distT="0" distB="0" distL="114300" distR="114300" simplePos="0" relativeHeight="251880448" behindDoc="1" locked="0" layoutInCell="1" allowOverlap="1">
            <wp:simplePos x="0" y="0"/>
            <wp:positionH relativeFrom="column">
              <wp:posOffset>173355</wp:posOffset>
            </wp:positionH>
            <wp:positionV relativeFrom="paragraph">
              <wp:posOffset>-332105</wp:posOffset>
            </wp:positionV>
            <wp:extent cx="2557780" cy="1911350"/>
            <wp:effectExtent l="19050" t="0" r="0" b="0"/>
            <wp:wrapTight wrapText="bothSides">
              <wp:wrapPolygon edited="0">
                <wp:start x="-161" y="0"/>
                <wp:lineTo x="-161" y="21313"/>
                <wp:lineTo x="21557" y="21313"/>
                <wp:lineTo x="21557" y="0"/>
                <wp:lineTo x="-161" y="0"/>
              </wp:wrapPolygon>
            </wp:wrapTight>
            <wp:docPr id="135"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154" cstate="print"/>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Pr>
          <w:noProof/>
          <w:u w:val="single"/>
        </w:rPr>
        <w:drawing>
          <wp:anchor distT="0" distB="0" distL="114300" distR="114300" simplePos="0" relativeHeight="251916288" behindDoc="1" locked="0" layoutInCell="1" allowOverlap="1">
            <wp:simplePos x="0" y="0"/>
            <wp:positionH relativeFrom="column">
              <wp:posOffset>2940685</wp:posOffset>
            </wp:positionH>
            <wp:positionV relativeFrom="paragraph">
              <wp:posOffset>-344170</wp:posOffset>
            </wp:positionV>
            <wp:extent cx="2557780" cy="1923415"/>
            <wp:effectExtent l="19050" t="0" r="0" b="0"/>
            <wp:wrapTight wrapText="bothSides">
              <wp:wrapPolygon edited="0">
                <wp:start x="-161" y="0"/>
                <wp:lineTo x="-161" y="21393"/>
                <wp:lineTo x="21557" y="21393"/>
                <wp:lineTo x="21557" y="0"/>
                <wp:lineTo x="-161" y="0"/>
              </wp:wrapPolygon>
            </wp:wrapTight>
            <wp:docPr id="133"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155"/>
                    <a:srcRect/>
                    <a:stretch>
                      <a:fillRect/>
                    </a:stretch>
                  </pic:blipFill>
                  <pic:spPr bwMode="auto">
                    <a:xfrm>
                      <a:off x="0" y="0"/>
                      <a:ext cx="2557780" cy="1923415"/>
                    </a:xfrm>
                    <a:prstGeom prst="rect">
                      <a:avLst/>
                    </a:prstGeom>
                    <a:noFill/>
                    <a:ln w="9525">
                      <a:noFill/>
                      <a:miter lim="800000"/>
                      <a:headEnd/>
                      <a:tailEnd/>
                    </a:ln>
                  </pic:spPr>
                </pic:pic>
              </a:graphicData>
            </a:graphic>
          </wp:anchor>
        </w:drawing>
      </w:r>
    </w:p>
    <w:p w:rsidR="00E9652B" w:rsidRPr="00914F02" w:rsidRDefault="00E9652B" w:rsidP="00E9652B">
      <w:pPr>
        <w:pStyle w:val="Heading3"/>
        <w:rPr>
          <w:rFonts w:ascii="Times New Roman" w:hAnsi="Times New Roman" w:cs="Times New Roman"/>
          <w:color w:val="auto"/>
        </w:rPr>
      </w:pPr>
      <w:bookmarkStart w:id="1238" w:name="_Toc248888866"/>
      <w:bookmarkStart w:id="1239" w:name="_Toc249149429"/>
      <w:bookmarkStart w:id="1240" w:name="_Toc249155955"/>
      <w:bookmarkStart w:id="1241" w:name="_Toc249186293"/>
      <w:bookmarkStart w:id="1242" w:name="_Toc249327532"/>
      <w:bookmarkStart w:id="1243" w:name="_Toc249454884"/>
      <w:bookmarkStart w:id="1244" w:name="_Toc266790463"/>
      <w:bookmarkStart w:id="1245" w:name="_Toc266960872"/>
      <w:r w:rsidRPr="00914F02">
        <w:rPr>
          <w:rFonts w:ascii="Times New Roman" w:hAnsi="Times New Roman" w:cs="Times New Roman"/>
          <w:color w:val="auto"/>
          <w:u w:val="single"/>
        </w:rPr>
        <w:t>Figure B8:</w:t>
      </w:r>
      <w:r w:rsidRPr="00914F02">
        <w:rPr>
          <w:rFonts w:ascii="Times New Roman" w:hAnsi="Times New Roman" w:cs="Times New Roman"/>
          <w:color w:val="auto"/>
        </w:rPr>
        <w:t xml:space="preserve"> </w:t>
      </w:r>
      <w:r w:rsidRPr="00914F02">
        <w:rPr>
          <w:rFonts w:ascii="Times New Roman" w:hAnsi="Times New Roman" w:cs="Times New Roman"/>
          <w:b w:val="0"/>
          <w:color w:val="auto"/>
        </w:rPr>
        <w:t>a) SEM image of 6% BaMg-V-HTlc  b) Mg distribution  c) V distribution  d) Ba distribution</w:t>
      </w:r>
      <w:bookmarkEnd w:id="1238"/>
      <w:bookmarkEnd w:id="1239"/>
      <w:bookmarkEnd w:id="1240"/>
      <w:bookmarkEnd w:id="1241"/>
      <w:bookmarkEnd w:id="1242"/>
      <w:bookmarkEnd w:id="1243"/>
      <w:bookmarkEnd w:id="1244"/>
      <w:bookmarkEnd w:id="1245"/>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C81F5A" w:rsidP="00E9652B">
      <w:pPr>
        <w:pStyle w:val="Heading3"/>
        <w:rPr>
          <w:rFonts w:ascii="Times New Roman" w:hAnsi="Times New Roman" w:cs="Times New Roman"/>
          <w:color w:val="auto"/>
          <w:u w:val="single"/>
        </w:rPr>
      </w:pPr>
      <w:bookmarkStart w:id="1246" w:name="_Toc248888867"/>
      <w:r w:rsidRPr="00C81F5A">
        <w:rPr>
          <w:rFonts w:cs="Times New Roman"/>
          <w:noProof/>
        </w:rPr>
        <w:pict>
          <v:shape id="_x0000_s1125" type="#_x0000_t202" style="position:absolute;left:0;text-align:left;margin-left:-39.55pt;margin-top:-41.55pt;width:24pt;height:21pt;z-index:251920384">
            <v:textbox style="mso-next-textbox:#_x0000_s1125">
              <w:txbxContent>
                <w:p w:rsidR="00346CD3" w:rsidRDefault="00346CD3" w:rsidP="00E9652B">
                  <w:r>
                    <w:t>b</w:t>
                  </w:r>
                </w:p>
              </w:txbxContent>
            </v:textbox>
          </v:shape>
        </w:pict>
      </w:r>
      <w:r w:rsidRPr="00C81F5A">
        <w:rPr>
          <w:rFonts w:cs="Times New Roman"/>
          <w:noProof/>
        </w:rPr>
        <w:pict>
          <v:shape id="_x0000_s1124" type="#_x0000_t202" style="position:absolute;left:0;text-align:left;margin-left:-255.5pt;margin-top:-41.55pt;width:24pt;height:21pt;z-index:251919360">
            <v:textbox style="mso-next-textbox:#_x0000_s1124">
              <w:txbxContent>
                <w:p w:rsidR="00346CD3" w:rsidRDefault="00346CD3" w:rsidP="00E9652B">
                  <w:r>
                    <w:t>a</w:t>
                  </w:r>
                </w:p>
              </w:txbxContent>
            </v:textbox>
          </v:shape>
        </w:pict>
      </w:r>
      <w:r w:rsidR="002979E8">
        <w:rPr>
          <w:rFonts w:ascii="Times New Roman" w:hAnsi="Times New Roman" w:cs="Times New Roman"/>
          <w:noProof/>
          <w:color w:val="auto"/>
          <w:u w:val="single"/>
        </w:rPr>
        <w:drawing>
          <wp:anchor distT="0" distB="0" distL="114300" distR="114300" simplePos="0" relativeHeight="251885568" behindDoc="1" locked="0" layoutInCell="1" allowOverlap="1">
            <wp:simplePos x="0" y="0"/>
            <wp:positionH relativeFrom="column">
              <wp:posOffset>2731770</wp:posOffset>
            </wp:positionH>
            <wp:positionV relativeFrom="paragraph">
              <wp:posOffset>-617220</wp:posOffset>
            </wp:positionV>
            <wp:extent cx="2557780" cy="1911350"/>
            <wp:effectExtent l="19050" t="0" r="0" b="0"/>
            <wp:wrapTight wrapText="bothSides">
              <wp:wrapPolygon edited="0">
                <wp:start x="-161" y="0"/>
                <wp:lineTo x="-161" y="21313"/>
                <wp:lineTo x="21557" y="21313"/>
                <wp:lineTo x="21557" y="0"/>
                <wp:lineTo x="-161" y="0"/>
              </wp:wrapPolygon>
            </wp:wrapTight>
            <wp:docPr id="138"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56"/>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002979E8">
        <w:rPr>
          <w:rFonts w:ascii="Times New Roman" w:hAnsi="Times New Roman" w:cs="Times New Roman"/>
          <w:noProof/>
          <w:color w:val="auto"/>
          <w:u w:val="single"/>
        </w:rPr>
        <w:drawing>
          <wp:anchor distT="0" distB="0" distL="114300" distR="114300" simplePos="0" relativeHeight="251884544" behindDoc="1" locked="0" layoutInCell="1" allowOverlap="1">
            <wp:simplePos x="0" y="0"/>
            <wp:positionH relativeFrom="column">
              <wp:posOffset>-16510</wp:posOffset>
            </wp:positionH>
            <wp:positionV relativeFrom="paragraph">
              <wp:posOffset>-605155</wp:posOffset>
            </wp:positionV>
            <wp:extent cx="2557780" cy="1923415"/>
            <wp:effectExtent l="19050" t="0" r="0" b="0"/>
            <wp:wrapTight wrapText="bothSides">
              <wp:wrapPolygon edited="0">
                <wp:start x="-161" y="0"/>
                <wp:lineTo x="-161" y="21393"/>
                <wp:lineTo x="21557" y="21393"/>
                <wp:lineTo x="21557" y="0"/>
                <wp:lineTo x="-161" y="0"/>
              </wp:wrapPolygon>
            </wp:wrapTight>
            <wp:docPr id="139"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57" cstate="print"/>
                    <a:srcRect/>
                    <a:stretch>
                      <a:fillRect/>
                    </a:stretch>
                  </pic:blipFill>
                  <pic:spPr bwMode="auto">
                    <a:xfrm>
                      <a:off x="0" y="0"/>
                      <a:ext cx="2557780" cy="1923415"/>
                    </a:xfrm>
                    <a:prstGeom prst="rect">
                      <a:avLst/>
                    </a:prstGeom>
                    <a:noFill/>
                    <a:ln w="9525">
                      <a:noFill/>
                      <a:miter lim="800000"/>
                      <a:headEnd/>
                      <a:tailEnd/>
                    </a:ln>
                  </pic:spPr>
                </pic:pic>
              </a:graphicData>
            </a:graphic>
          </wp:anchor>
        </w:drawing>
      </w: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2979E8" w:rsidRDefault="00C81F5A" w:rsidP="00E9652B">
      <w:pPr>
        <w:pStyle w:val="Heading3"/>
        <w:rPr>
          <w:rFonts w:ascii="Times New Roman" w:hAnsi="Times New Roman" w:cs="Times New Roman"/>
          <w:color w:val="auto"/>
          <w:u w:val="single"/>
        </w:rPr>
      </w:pPr>
      <w:r w:rsidRPr="00C81F5A">
        <w:rPr>
          <w:rFonts w:cs="Times New Roman"/>
          <w:noProof/>
        </w:rPr>
        <w:pict>
          <v:shape id="_x0000_s1127" type="#_x0000_t202" style="position:absolute;left:0;text-align:left;margin-left:-39.85pt;margin-top:10.8pt;width:24pt;height:21pt;z-index:251922432">
            <v:textbox style="mso-next-textbox:#_x0000_s1127">
              <w:txbxContent>
                <w:p w:rsidR="00346CD3" w:rsidRDefault="00346CD3" w:rsidP="00E9652B">
                  <w:r>
                    <w:t>d</w:t>
                  </w:r>
                </w:p>
              </w:txbxContent>
            </v:textbox>
          </v:shape>
        </w:pict>
      </w:r>
      <w:r w:rsidRPr="00C81F5A">
        <w:rPr>
          <w:rFonts w:cs="Times New Roman"/>
          <w:noProof/>
        </w:rPr>
        <w:pict>
          <v:shape id="_x0000_s1126" type="#_x0000_t202" style="position:absolute;left:0;text-align:left;margin-left:-255.8pt;margin-top:4.25pt;width:24pt;height:21pt;z-index:251921408">
            <v:textbox style="mso-next-textbox:#_x0000_s1126">
              <w:txbxContent>
                <w:p w:rsidR="00346CD3" w:rsidRDefault="00346CD3" w:rsidP="00E9652B">
                  <w:r>
                    <w:t>c</w:t>
                  </w:r>
                </w:p>
              </w:txbxContent>
            </v:textbox>
          </v:shape>
        </w:pict>
      </w:r>
      <w:r w:rsidR="002979E8">
        <w:rPr>
          <w:rFonts w:ascii="Times New Roman" w:hAnsi="Times New Roman" w:cs="Times New Roman"/>
          <w:noProof/>
          <w:color w:val="auto"/>
          <w:u w:val="single"/>
        </w:rPr>
        <w:drawing>
          <wp:anchor distT="0" distB="0" distL="114300" distR="114300" simplePos="0" relativeHeight="251887616" behindDoc="1" locked="0" layoutInCell="1" allowOverlap="1">
            <wp:simplePos x="0" y="0"/>
            <wp:positionH relativeFrom="column">
              <wp:posOffset>2735580</wp:posOffset>
            </wp:positionH>
            <wp:positionV relativeFrom="paragraph">
              <wp:posOffset>211455</wp:posOffset>
            </wp:positionV>
            <wp:extent cx="2557780" cy="1911350"/>
            <wp:effectExtent l="19050" t="0" r="0" b="0"/>
            <wp:wrapTight wrapText="bothSides">
              <wp:wrapPolygon edited="0">
                <wp:start x="-161" y="0"/>
                <wp:lineTo x="-161" y="21313"/>
                <wp:lineTo x="21557" y="21313"/>
                <wp:lineTo x="21557" y="0"/>
                <wp:lineTo x="-161" y="0"/>
              </wp:wrapPolygon>
            </wp:wrapTight>
            <wp:docPr id="136"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58"/>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002979E8">
        <w:rPr>
          <w:rFonts w:ascii="Times New Roman" w:hAnsi="Times New Roman" w:cs="Times New Roman"/>
          <w:noProof/>
          <w:color w:val="auto"/>
          <w:u w:val="single"/>
        </w:rPr>
        <w:drawing>
          <wp:anchor distT="0" distB="0" distL="114300" distR="114300" simplePos="0" relativeHeight="251886592" behindDoc="1" locked="0" layoutInCell="1" allowOverlap="1">
            <wp:simplePos x="0" y="0"/>
            <wp:positionH relativeFrom="column">
              <wp:posOffset>-8255</wp:posOffset>
            </wp:positionH>
            <wp:positionV relativeFrom="paragraph">
              <wp:posOffset>199390</wp:posOffset>
            </wp:positionV>
            <wp:extent cx="2557780" cy="1923415"/>
            <wp:effectExtent l="19050" t="0" r="0" b="0"/>
            <wp:wrapTight wrapText="bothSides">
              <wp:wrapPolygon edited="0">
                <wp:start x="-161" y="0"/>
                <wp:lineTo x="-161" y="21393"/>
                <wp:lineTo x="21557" y="21393"/>
                <wp:lineTo x="21557" y="0"/>
                <wp:lineTo x="-161" y="0"/>
              </wp:wrapPolygon>
            </wp:wrapTight>
            <wp:docPr id="137"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59"/>
                    <a:srcRect/>
                    <a:stretch>
                      <a:fillRect/>
                    </a:stretch>
                  </pic:blipFill>
                  <pic:spPr bwMode="auto">
                    <a:xfrm>
                      <a:off x="0" y="0"/>
                      <a:ext cx="2557780" cy="1923415"/>
                    </a:xfrm>
                    <a:prstGeom prst="rect">
                      <a:avLst/>
                    </a:prstGeom>
                    <a:noFill/>
                    <a:ln w="9525">
                      <a:noFill/>
                      <a:miter lim="800000"/>
                      <a:headEnd/>
                      <a:tailEnd/>
                    </a:ln>
                  </pic:spPr>
                </pic:pic>
              </a:graphicData>
            </a:graphic>
          </wp:anchor>
        </w:drawing>
      </w: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2979E8" w:rsidRDefault="002979E8" w:rsidP="00E9652B">
      <w:pPr>
        <w:pStyle w:val="Heading3"/>
        <w:rPr>
          <w:rFonts w:ascii="Times New Roman" w:hAnsi="Times New Roman" w:cs="Times New Roman"/>
          <w:color w:val="auto"/>
          <w:u w:val="single"/>
        </w:rPr>
      </w:pPr>
    </w:p>
    <w:p w:rsidR="00E9652B" w:rsidRPr="00914F02" w:rsidRDefault="00E9652B" w:rsidP="00E9652B">
      <w:pPr>
        <w:pStyle w:val="Heading3"/>
        <w:rPr>
          <w:rFonts w:ascii="Times New Roman" w:hAnsi="Times New Roman" w:cs="Times New Roman"/>
          <w:color w:val="auto"/>
        </w:rPr>
      </w:pPr>
      <w:bookmarkStart w:id="1247" w:name="_Toc249149430"/>
      <w:bookmarkStart w:id="1248" w:name="_Toc249155956"/>
      <w:bookmarkStart w:id="1249" w:name="_Toc249186294"/>
      <w:bookmarkStart w:id="1250" w:name="_Toc249327533"/>
      <w:bookmarkStart w:id="1251" w:name="_Toc249454885"/>
      <w:bookmarkStart w:id="1252" w:name="_Toc266790464"/>
      <w:bookmarkStart w:id="1253" w:name="_Toc266960873"/>
      <w:r w:rsidRPr="00914F02">
        <w:rPr>
          <w:rFonts w:ascii="Times New Roman" w:hAnsi="Times New Roman" w:cs="Times New Roman"/>
          <w:color w:val="auto"/>
          <w:u w:val="single"/>
        </w:rPr>
        <w:t>Figure B9:</w:t>
      </w:r>
      <w:r w:rsidRPr="00914F02">
        <w:rPr>
          <w:rFonts w:ascii="Times New Roman" w:hAnsi="Times New Roman" w:cs="Times New Roman"/>
          <w:color w:val="auto"/>
        </w:rPr>
        <w:t xml:space="preserve">  </w:t>
      </w:r>
      <w:r w:rsidRPr="00914F02">
        <w:rPr>
          <w:rFonts w:ascii="Times New Roman" w:hAnsi="Times New Roman" w:cs="Times New Roman"/>
          <w:b w:val="0"/>
          <w:color w:val="auto"/>
        </w:rPr>
        <w:t>a) 0.4% CsMg-V-HTlc  b) Cs distribution  c) Mg distribution  d) V distibution</w:t>
      </w:r>
      <w:bookmarkEnd w:id="1246"/>
      <w:bookmarkEnd w:id="1247"/>
      <w:bookmarkEnd w:id="1248"/>
      <w:bookmarkEnd w:id="1249"/>
      <w:bookmarkEnd w:id="1250"/>
      <w:bookmarkEnd w:id="1251"/>
      <w:bookmarkEnd w:id="1252"/>
      <w:bookmarkEnd w:id="1253"/>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2979E8" w:rsidP="00E9652B">
      <w:pPr>
        <w:rPr>
          <w:rFonts w:cs="Times New Roman"/>
        </w:rPr>
      </w:pPr>
    </w:p>
    <w:p w:rsidR="002979E8" w:rsidRDefault="00C81F5A" w:rsidP="00E9652B">
      <w:pPr>
        <w:rPr>
          <w:rFonts w:cs="Times New Roman"/>
        </w:rPr>
      </w:pPr>
      <w:r w:rsidRPr="00C81F5A">
        <w:rPr>
          <w:rFonts w:ascii="Arial" w:hAnsi="Arial" w:cs="Arial"/>
          <w:noProof/>
          <w:sz w:val="20"/>
        </w:rPr>
        <w:pict>
          <v:shape id="_x0000_s1129" type="#_x0000_t202" style="position:absolute;left:0;text-align:left;margin-left:394.5pt;margin-top:22.6pt;width:24.75pt;height:23.25pt;z-index:251924480">
            <v:textbox style="mso-next-textbox:#_x0000_s1129">
              <w:txbxContent>
                <w:p w:rsidR="00346CD3" w:rsidRDefault="00346CD3" w:rsidP="00E9652B">
                  <w:r>
                    <w:t>b</w:t>
                  </w:r>
                </w:p>
              </w:txbxContent>
            </v:textbox>
          </v:shape>
        </w:pict>
      </w:r>
      <w:r w:rsidR="002979E8">
        <w:rPr>
          <w:rFonts w:ascii="Arial" w:hAnsi="Arial" w:cs="Arial"/>
          <w:noProof/>
          <w:sz w:val="20"/>
        </w:rPr>
        <w:drawing>
          <wp:anchor distT="0" distB="0" distL="114300" distR="114300" simplePos="0" relativeHeight="251926528" behindDoc="1" locked="0" layoutInCell="1" allowOverlap="1">
            <wp:simplePos x="0" y="0"/>
            <wp:positionH relativeFrom="column">
              <wp:posOffset>2834005</wp:posOffset>
            </wp:positionH>
            <wp:positionV relativeFrom="paragraph">
              <wp:posOffset>201930</wp:posOffset>
            </wp:positionV>
            <wp:extent cx="2557780" cy="1911350"/>
            <wp:effectExtent l="19050" t="0" r="0" b="0"/>
            <wp:wrapTight wrapText="bothSides">
              <wp:wrapPolygon edited="0">
                <wp:start x="-161" y="0"/>
                <wp:lineTo x="-161" y="21313"/>
                <wp:lineTo x="21557" y="21313"/>
                <wp:lineTo x="21557" y="0"/>
                <wp:lineTo x="-161" y="0"/>
              </wp:wrapPolygon>
            </wp:wrapTight>
            <wp:docPr id="140"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60" cstate="print"/>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Pr="00C81F5A">
        <w:rPr>
          <w:rFonts w:ascii="Arial" w:hAnsi="Arial" w:cs="Arial"/>
          <w:noProof/>
          <w:sz w:val="20"/>
        </w:rPr>
        <w:pict>
          <v:shape id="_x0000_s1128" type="#_x0000_t202" style="position:absolute;left:0;text-align:left;margin-left:183pt;margin-top:22.6pt;width:24.75pt;height:23.25pt;z-index:251923456;mso-position-horizontal-relative:text;mso-position-vertical-relative:text">
            <v:textbox style="mso-next-textbox:#_x0000_s1128">
              <w:txbxContent>
                <w:p w:rsidR="00346CD3" w:rsidRDefault="00346CD3" w:rsidP="00E9652B">
                  <w:r>
                    <w:t>a</w:t>
                  </w:r>
                </w:p>
              </w:txbxContent>
            </v:textbox>
          </v:shape>
        </w:pict>
      </w:r>
      <w:r w:rsidR="002979E8">
        <w:rPr>
          <w:rFonts w:cs="Times New Roman"/>
          <w:noProof/>
        </w:rPr>
        <w:drawing>
          <wp:anchor distT="0" distB="0" distL="114300" distR="114300" simplePos="0" relativeHeight="251888640" behindDoc="1" locked="0" layoutInCell="1" allowOverlap="1">
            <wp:simplePos x="0" y="0"/>
            <wp:positionH relativeFrom="column">
              <wp:posOffset>186055</wp:posOffset>
            </wp:positionH>
            <wp:positionV relativeFrom="paragraph">
              <wp:posOffset>201930</wp:posOffset>
            </wp:positionV>
            <wp:extent cx="2557780" cy="1911350"/>
            <wp:effectExtent l="19050" t="0" r="0" b="0"/>
            <wp:wrapTight wrapText="bothSides">
              <wp:wrapPolygon edited="0">
                <wp:start x="-161" y="0"/>
                <wp:lineTo x="-161" y="21313"/>
                <wp:lineTo x="21557" y="21313"/>
                <wp:lineTo x="21557" y="0"/>
                <wp:lineTo x="-161" y="0"/>
              </wp:wrapPolygon>
            </wp:wrapTight>
            <wp:docPr id="143"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61" cstate="print"/>
                    <a:srcRect/>
                    <a:stretch>
                      <a:fillRect/>
                    </a:stretch>
                  </pic:blipFill>
                  <pic:spPr bwMode="auto">
                    <a:xfrm>
                      <a:off x="0" y="0"/>
                      <a:ext cx="2557780" cy="1911350"/>
                    </a:xfrm>
                    <a:prstGeom prst="rect">
                      <a:avLst/>
                    </a:prstGeom>
                    <a:noFill/>
                    <a:ln w="9525">
                      <a:noFill/>
                      <a:miter lim="800000"/>
                      <a:headEnd/>
                      <a:tailEnd/>
                    </a:ln>
                  </pic:spPr>
                </pic:pic>
              </a:graphicData>
            </a:graphic>
          </wp:anchor>
        </w:drawing>
      </w:r>
    </w:p>
    <w:p w:rsidR="002979E8" w:rsidRDefault="00C81F5A" w:rsidP="00E9652B">
      <w:pPr>
        <w:rPr>
          <w:rFonts w:cs="Times New Roman"/>
        </w:rPr>
      </w:pPr>
      <w:r w:rsidRPr="00C81F5A">
        <w:rPr>
          <w:rFonts w:ascii="Arial" w:hAnsi="Arial" w:cs="Arial"/>
          <w:noProof/>
          <w:sz w:val="20"/>
        </w:rPr>
        <w:pict>
          <v:shape id="_x0000_s1131" type="#_x0000_t202" style="position:absolute;left:0;text-align:left;margin-left:394.5pt;margin-top:25.65pt;width:24.75pt;height:23.25pt;z-index:251928576">
            <v:textbox style="mso-next-textbox:#_x0000_s1131">
              <w:txbxContent>
                <w:p w:rsidR="00346CD3" w:rsidRDefault="00346CD3" w:rsidP="00E9652B">
                  <w:r>
                    <w:t>d</w:t>
                  </w:r>
                </w:p>
              </w:txbxContent>
            </v:textbox>
          </v:shape>
        </w:pict>
      </w:r>
      <w:r w:rsidR="002979E8">
        <w:rPr>
          <w:rFonts w:ascii="Arial" w:hAnsi="Arial" w:cs="Arial"/>
          <w:noProof/>
          <w:sz w:val="20"/>
        </w:rPr>
        <w:drawing>
          <wp:anchor distT="0" distB="0" distL="114300" distR="114300" simplePos="0" relativeHeight="251891712" behindDoc="1" locked="0" layoutInCell="1" allowOverlap="1">
            <wp:simplePos x="0" y="0"/>
            <wp:positionH relativeFrom="column">
              <wp:posOffset>2841625</wp:posOffset>
            </wp:positionH>
            <wp:positionV relativeFrom="paragraph">
              <wp:posOffset>228600</wp:posOffset>
            </wp:positionV>
            <wp:extent cx="2557780" cy="1911350"/>
            <wp:effectExtent l="19050" t="0" r="0" b="0"/>
            <wp:wrapTight wrapText="bothSides">
              <wp:wrapPolygon edited="0">
                <wp:start x="-161" y="0"/>
                <wp:lineTo x="-161" y="21313"/>
                <wp:lineTo x="21557" y="21313"/>
                <wp:lineTo x="21557" y="0"/>
                <wp:lineTo x="-161" y="0"/>
              </wp:wrapPolygon>
            </wp:wrapTight>
            <wp:docPr id="144"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62" cstate="print"/>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Pr="00C81F5A">
        <w:rPr>
          <w:rFonts w:ascii="Arial" w:hAnsi="Arial" w:cs="Arial"/>
          <w:noProof/>
          <w:sz w:val="20"/>
        </w:rPr>
        <w:pict>
          <v:shape id="_x0000_s1130" type="#_x0000_t202" style="position:absolute;left:0;text-align:left;margin-left:183pt;margin-top:25.65pt;width:24.75pt;height:23.25pt;z-index:251927552;mso-position-horizontal-relative:text;mso-position-vertical-relative:text">
            <v:textbox style="mso-next-textbox:#_x0000_s1130">
              <w:txbxContent>
                <w:p w:rsidR="00346CD3" w:rsidRDefault="00346CD3" w:rsidP="00E9652B">
                  <w:r>
                    <w:t>c</w:t>
                  </w:r>
                </w:p>
              </w:txbxContent>
            </v:textbox>
          </v:shape>
        </w:pict>
      </w:r>
      <w:r w:rsidR="002979E8">
        <w:rPr>
          <w:rFonts w:cs="Times New Roman"/>
          <w:noProof/>
        </w:rPr>
        <w:drawing>
          <wp:anchor distT="0" distB="0" distL="114300" distR="114300" simplePos="0" relativeHeight="251890688" behindDoc="1" locked="0" layoutInCell="1" allowOverlap="1">
            <wp:simplePos x="0" y="0"/>
            <wp:positionH relativeFrom="column">
              <wp:posOffset>185420</wp:posOffset>
            </wp:positionH>
            <wp:positionV relativeFrom="paragraph">
              <wp:posOffset>228600</wp:posOffset>
            </wp:positionV>
            <wp:extent cx="2557780" cy="1911350"/>
            <wp:effectExtent l="19050" t="0" r="0" b="0"/>
            <wp:wrapTight wrapText="bothSides">
              <wp:wrapPolygon edited="0">
                <wp:start x="-161" y="0"/>
                <wp:lineTo x="-161" y="21313"/>
                <wp:lineTo x="21557" y="21313"/>
                <wp:lineTo x="21557" y="0"/>
                <wp:lineTo x="-161" y="0"/>
              </wp:wrapPolygon>
            </wp:wrapTight>
            <wp:docPr id="145"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63" cstate="print"/>
                    <a:srcRect/>
                    <a:stretch>
                      <a:fillRect/>
                    </a:stretch>
                  </pic:blipFill>
                  <pic:spPr bwMode="auto">
                    <a:xfrm>
                      <a:off x="0" y="0"/>
                      <a:ext cx="2557780" cy="1911350"/>
                    </a:xfrm>
                    <a:prstGeom prst="rect">
                      <a:avLst/>
                    </a:prstGeom>
                    <a:noFill/>
                    <a:ln w="9525">
                      <a:noFill/>
                      <a:miter lim="800000"/>
                      <a:headEnd/>
                      <a:tailEnd/>
                    </a:ln>
                  </pic:spPr>
                </pic:pic>
              </a:graphicData>
            </a:graphic>
          </wp:anchor>
        </w:drawing>
      </w:r>
    </w:p>
    <w:p w:rsidR="002979E8" w:rsidRDefault="002979E8" w:rsidP="00E9652B">
      <w:pPr>
        <w:rPr>
          <w:rFonts w:cs="Times New Roman"/>
        </w:rPr>
      </w:pPr>
    </w:p>
    <w:p w:rsidR="002979E8" w:rsidRDefault="002979E8" w:rsidP="00E9652B">
      <w:pPr>
        <w:rPr>
          <w:rFonts w:cs="Times New Roman"/>
        </w:rPr>
      </w:pPr>
    </w:p>
    <w:p w:rsidR="00E9652B" w:rsidRPr="00914F02" w:rsidRDefault="00E9652B" w:rsidP="00E9652B">
      <w:pPr>
        <w:pStyle w:val="Heading3"/>
        <w:rPr>
          <w:rFonts w:ascii="Times New Roman" w:hAnsi="Times New Roman" w:cs="Times New Roman"/>
          <w:color w:val="auto"/>
        </w:rPr>
      </w:pPr>
      <w:bookmarkStart w:id="1254" w:name="_Toc248888868"/>
      <w:bookmarkStart w:id="1255" w:name="_Toc249149431"/>
      <w:bookmarkStart w:id="1256" w:name="_Toc249155957"/>
      <w:bookmarkStart w:id="1257" w:name="_Toc249186295"/>
      <w:bookmarkStart w:id="1258" w:name="_Toc249327534"/>
      <w:bookmarkStart w:id="1259" w:name="_Toc249454886"/>
      <w:bookmarkStart w:id="1260" w:name="_Toc266790465"/>
      <w:bookmarkStart w:id="1261" w:name="_Toc266960874"/>
      <w:r w:rsidRPr="00914F02">
        <w:rPr>
          <w:rFonts w:ascii="Times New Roman" w:hAnsi="Times New Roman" w:cs="Times New Roman"/>
          <w:color w:val="auto"/>
          <w:u w:val="single"/>
        </w:rPr>
        <w:t>Figure B10:</w:t>
      </w:r>
      <w:r w:rsidRPr="00914F02">
        <w:rPr>
          <w:rFonts w:ascii="Times New Roman" w:hAnsi="Times New Roman" w:cs="Times New Roman"/>
          <w:color w:val="auto"/>
        </w:rPr>
        <w:t xml:space="preserve"> </w:t>
      </w:r>
      <w:r w:rsidRPr="00914F02">
        <w:rPr>
          <w:rFonts w:ascii="Times New Roman" w:hAnsi="Times New Roman" w:cs="Times New Roman"/>
          <w:b w:val="0"/>
          <w:color w:val="auto"/>
        </w:rPr>
        <w:t>a) SEM image of 0.9% CsMg-V-HTlc  b) Mg distribution  c) V distribution  d) Cs distribution</w:t>
      </w:r>
      <w:bookmarkEnd w:id="1254"/>
      <w:bookmarkEnd w:id="1255"/>
      <w:bookmarkEnd w:id="1256"/>
      <w:bookmarkEnd w:id="1257"/>
      <w:bookmarkEnd w:id="1258"/>
      <w:bookmarkEnd w:id="1259"/>
      <w:bookmarkEnd w:id="1260"/>
      <w:bookmarkEnd w:id="1261"/>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E9652B" w:rsidP="00E9652B">
      <w:pPr>
        <w:rPr>
          <w:rFonts w:cs="Times New Roman"/>
        </w:rPr>
      </w:pPr>
    </w:p>
    <w:p w:rsidR="00E9652B" w:rsidRDefault="00C81F5A" w:rsidP="00E9652B">
      <w:pPr>
        <w:rPr>
          <w:rFonts w:cs="Times New Roman"/>
        </w:rPr>
      </w:pPr>
      <w:r w:rsidRPr="00C81F5A">
        <w:rPr>
          <w:rFonts w:ascii="Arial" w:hAnsi="Arial" w:cs="Arial"/>
          <w:noProof/>
          <w:sz w:val="20"/>
        </w:rPr>
        <w:pict>
          <v:shape id="_x0000_s1143" type="#_x0000_t202" style="position:absolute;left:0;text-align:left;margin-left:408.25pt;margin-top:-147.35pt;width:24.75pt;height:21.75pt;z-index:251944960">
            <v:textbox style="mso-next-textbox:#_x0000_s1143">
              <w:txbxContent>
                <w:p w:rsidR="00346CD3" w:rsidRDefault="00346CD3" w:rsidP="00E9652B">
                  <w:r>
                    <w:t>b</w:t>
                  </w:r>
                </w:p>
              </w:txbxContent>
            </v:textbox>
          </v:shape>
        </w:pict>
      </w:r>
      <w:r w:rsidRPr="00C81F5A">
        <w:rPr>
          <w:rFonts w:ascii="Arial" w:hAnsi="Arial" w:cs="Arial"/>
          <w:noProof/>
          <w:sz w:val="20"/>
        </w:rPr>
        <w:pict>
          <v:shape id="_x0000_s1142" type="#_x0000_t202" style="position:absolute;left:0;text-align:left;margin-left:182.85pt;margin-top:-147.35pt;width:24.75pt;height:21.75pt;z-index:251943936">
            <v:textbox style="mso-next-textbox:#_x0000_s1142">
              <w:txbxContent>
                <w:p w:rsidR="00346CD3" w:rsidRDefault="00346CD3" w:rsidP="00E9652B">
                  <w:r>
                    <w:t>a</w:t>
                  </w:r>
                </w:p>
              </w:txbxContent>
            </v:textbox>
          </v:shape>
        </w:pict>
      </w:r>
      <w:r w:rsidRPr="00C81F5A">
        <w:rPr>
          <w:rFonts w:ascii="Arial" w:hAnsi="Arial" w:cs="Arial"/>
          <w:noProof/>
          <w:sz w:val="20"/>
        </w:rPr>
        <w:pict>
          <v:shape id="_x0000_s1135" type="#_x0000_t202" style="position:absolute;left:0;text-align:left;margin-left:401.7pt;margin-top:27.55pt;width:24.75pt;height:21.75pt;z-index:251932672">
            <v:textbox style="mso-next-textbox:#_x0000_s1135">
              <w:txbxContent>
                <w:p w:rsidR="00346CD3" w:rsidRDefault="00346CD3" w:rsidP="00E9652B">
                  <w:r>
                    <w:t>d</w:t>
                  </w:r>
                </w:p>
              </w:txbxContent>
            </v:textbox>
          </v:shape>
        </w:pict>
      </w:r>
      <w:r w:rsidRPr="00C81F5A">
        <w:rPr>
          <w:rFonts w:ascii="Arial" w:hAnsi="Arial" w:cs="Arial"/>
          <w:noProof/>
          <w:sz w:val="20"/>
        </w:rPr>
        <w:pict>
          <v:shape id="_x0000_s1134" type="#_x0000_t202" style="position:absolute;left:0;text-align:left;margin-left:188.45pt;margin-top:27.55pt;width:24.75pt;height:21.75pt;z-index:251931648">
            <v:textbox style="mso-next-textbox:#_x0000_s1134">
              <w:txbxContent>
                <w:p w:rsidR="00346CD3" w:rsidRDefault="00346CD3" w:rsidP="00E9652B">
                  <w:r>
                    <w:t>c</w:t>
                  </w:r>
                </w:p>
              </w:txbxContent>
            </v:textbox>
          </v:shape>
        </w:pict>
      </w:r>
      <w:r w:rsidR="00531A40">
        <w:rPr>
          <w:rFonts w:ascii="Arial" w:hAnsi="Arial" w:cs="Arial"/>
          <w:noProof/>
          <w:sz w:val="20"/>
        </w:rPr>
        <w:drawing>
          <wp:anchor distT="0" distB="0" distL="114300" distR="114300" simplePos="0" relativeHeight="251894784" behindDoc="1" locked="0" layoutInCell="1" allowOverlap="1">
            <wp:simplePos x="0" y="0"/>
            <wp:positionH relativeFrom="column">
              <wp:posOffset>185420</wp:posOffset>
            </wp:positionH>
            <wp:positionV relativeFrom="paragraph">
              <wp:posOffset>2209165</wp:posOffset>
            </wp:positionV>
            <wp:extent cx="2557780" cy="1923415"/>
            <wp:effectExtent l="19050" t="0" r="0" b="0"/>
            <wp:wrapTight wrapText="bothSides">
              <wp:wrapPolygon edited="0">
                <wp:start x="-161" y="0"/>
                <wp:lineTo x="-161" y="21393"/>
                <wp:lineTo x="21557" y="21393"/>
                <wp:lineTo x="21557" y="0"/>
                <wp:lineTo x="-161" y="0"/>
              </wp:wrapPolygon>
            </wp:wrapTight>
            <wp:docPr id="14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64"/>
                    <a:srcRect/>
                    <a:stretch>
                      <a:fillRect/>
                    </a:stretch>
                  </pic:blipFill>
                  <pic:spPr bwMode="auto">
                    <a:xfrm>
                      <a:off x="0" y="0"/>
                      <a:ext cx="2557780" cy="1923415"/>
                    </a:xfrm>
                    <a:prstGeom prst="rect">
                      <a:avLst/>
                    </a:prstGeom>
                    <a:noFill/>
                    <a:ln w="9525">
                      <a:noFill/>
                      <a:miter lim="800000"/>
                      <a:headEnd/>
                      <a:tailEnd/>
                    </a:ln>
                  </pic:spPr>
                </pic:pic>
              </a:graphicData>
            </a:graphic>
          </wp:anchor>
        </w:drawing>
      </w:r>
      <w:r w:rsidR="00531A40">
        <w:rPr>
          <w:rFonts w:ascii="Arial" w:hAnsi="Arial" w:cs="Arial"/>
          <w:noProof/>
          <w:sz w:val="20"/>
        </w:rPr>
        <w:drawing>
          <wp:anchor distT="0" distB="0" distL="114300" distR="114300" simplePos="0" relativeHeight="251895808" behindDoc="1" locked="0" layoutInCell="1" allowOverlap="1">
            <wp:simplePos x="0" y="0"/>
            <wp:positionH relativeFrom="column">
              <wp:posOffset>2988310</wp:posOffset>
            </wp:positionH>
            <wp:positionV relativeFrom="paragraph">
              <wp:posOffset>2209165</wp:posOffset>
            </wp:positionV>
            <wp:extent cx="2557780" cy="1911350"/>
            <wp:effectExtent l="19050" t="0" r="0" b="0"/>
            <wp:wrapTight wrapText="bothSides">
              <wp:wrapPolygon edited="0">
                <wp:start x="-161" y="0"/>
                <wp:lineTo x="-161" y="21313"/>
                <wp:lineTo x="21557" y="21313"/>
                <wp:lineTo x="21557" y="0"/>
                <wp:lineTo x="-161" y="0"/>
              </wp:wrapPolygon>
            </wp:wrapTight>
            <wp:docPr id="146"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65"/>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00531A40">
        <w:rPr>
          <w:rFonts w:ascii="Arial" w:hAnsi="Arial" w:cs="Arial"/>
          <w:noProof/>
          <w:sz w:val="20"/>
        </w:rPr>
        <w:drawing>
          <wp:anchor distT="0" distB="0" distL="114300" distR="114300" simplePos="0" relativeHeight="251893760" behindDoc="1" locked="0" layoutInCell="1" allowOverlap="1">
            <wp:simplePos x="0" y="0"/>
            <wp:positionH relativeFrom="column">
              <wp:posOffset>2988310</wp:posOffset>
            </wp:positionH>
            <wp:positionV relativeFrom="paragraph">
              <wp:posOffset>635</wp:posOffset>
            </wp:positionV>
            <wp:extent cx="2557780" cy="1911350"/>
            <wp:effectExtent l="19050" t="0" r="0" b="0"/>
            <wp:wrapTight wrapText="bothSides">
              <wp:wrapPolygon edited="0">
                <wp:start x="-161" y="0"/>
                <wp:lineTo x="-161" y="21313"/>
                <wp:lineTo x="21557" y="21313"/>
                <wp:lineTo x="21557" y="0"/>
                <wp:lineTo x="-161" y="0"/>
              </wp:wrapPolygon>
            </wp:wrapTight>
            <wp:docPr id="148"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66"/>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00531A40">
        <w:rPr>
          <w:rFonts w:ascii="Arial" w:hAnsi="Arial" w:cs="Arial"/>
          <w:noProof/>
          <w:sz w:val="20"/>
        </w:rPr>
        <w:drawing>
          <wp:anchor distT="0" distB="0" distL="114300" distR="114300" simplePos="0" relativeHeight="251892736" behindDoc="1" locked="0" layoutInCell="1" allowOverlap="1">
            <wp:simplePos x="0" y="0"/>
            <wp:positionH relativeFrom="column">
              <wp:posOffset>185420</wp:posOffset>
            </wp:positionH>
            <wp:positionV relativeFrom="paragraph">
              <wp:posOffset>0</wp:posOffset>
            </wp:positionV>
            <wp:extent cx="2557780" cy="1911350"/>
            <wp:effectExtent l="19050" t="0" r="0" b="0"/>
            <wp:wrapTight wrapText="bothSides">
              <wp:wrapPolygon edited="0">
                <wp:start x="-161" y="0"/>
                <wp:lineTo x="-161" y="21313"/>
                <wp:lineTo x="21557" y="21313"/>
                <wp:lineTo x="21557" y="0"/>
                <wp:lineTo x="-161" y="0"/>
              </wp:wrapPolygon>
            </wp:wrapTight>
            <wp:docPr id="149"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67" cstate="print"/>
                    <a:srcRect/>
                    <a:stretch>
                      <a:fillRect/>
                    </a:stretch>
                  </pic:blipFill>
                  <pic:spPr bwMode="auto">
                    <a:xfrm>
                      <a:off x="0" y="0"/>
                      <a:ext cx="2557780" cy="1911350"/>
                    </a:xfrm>
                    <a:prstGeom prst="rect">
                      <a:avLst/>
                    </a:prstGeom>
                    <a:noFill/>
                    <a:ln w="9525">
                      <a:noFill/>
                      <a:miter lim="800000"/>
                      <a:headEnd/>
                      <a:tailEnd/>
                    </a:ln>
                  </pic:spPr>
                </pic:pic>
              </a:graphicData>
            </a:graphic>
          </wp:anchor>
        </w:drawing>
      </w:r>
      <w:r w:rsidRPr="00C81F5A">
        <w:rPr>
          <w:rFonts w:ascii="Arial" w:hAnsi="Arial" w:cs="Arial"/>
          <w:noProof/>
          <w:sz w:val="20"/>
        </w:rPr>
        <w:pict>
          <v:shape id="_x0000_s1133" type="#_x0000_t202" style="position:absolute;left:0;text-align:left;margin-left:451.5pt;margin-top:-371.95pt;width:24.75pt;height:21.75pt;z-index:251930624;mso-position-horizontal-relative:text;mso-position-vertical-relative:text">
            <v:textbox style="mso-next-textbox:#_x0000_s1133">
              <w:txbxContent>
                <w:p w:rsidR="00346CD3" w:rsidRDefault="00346CD3" w:rsidP="00E9652B">
                  <w:r>
                    <w:t>b</w:t>
                  </w:r>
                </w:p>
              </w:txbxContent>
            </v:textbox>
          </v:shape>
        </w:pict>
      </w:r>
      <w:r w:rsidRPr="00C81F5A">
        <w:rPr>
          <w:rFonts w:ascii="Arial" w:hAnsi="Arial" w:cs="Arial"/>
          <w:noProof/>
          <w:sz w:val="20"/>
        </w:rPr>
        <w:pict>
          <v:shape id="_x0000_s1132" type="#_x0000_t202" style="position:absolute;left:0;text-align:left;margin-left:195pt;margin-top:-371.95pt;width:24.75pt;height:21.75pt;z-index:251929600;mso-position-horizontal-relative:text;mso-position-vertical-relative:text">
            <v:textbox style="mso-next-textbox:#_x0000_s1132">
              <w:txbxContent>
                <w:p w:rsidR="00346CD3" w:rsidRDefault="00346CD3" w:rsidP="00E9652B">
                  <w:r>
                    <w:t>a</w:t>
                  </w:r>
                </w:p>
              </w:txbxContent>
            </v:textbox>
          </v:shape>
        </w:pict>
      </w:r>
    </w:p>
    <w:p w:rsidR="00531A40" w:rsidRDefault="00531A40" w:rsidP="00E9652B">
      <w:pPr>
        <w:pStyle w:val="Heading3"/>
        <w:rPr>
          <w:rFonts w:ascii="Times New Roman" w:hAnsi="Times New Roman" w:cs="Times New Roman"/>
          <w:color w:val="auto"/>
          <w:u w:val="single"/>
        </w:rPr>
      </w:pPr>
      <w:bookmarkStart w:id="1262" w:name="_Toc248888869"/>
    </w:p>
    <w:p w:rsidR="00E9652B" w:rsidRPr="00914F02" w:rsidRDefault="00E9652B" w:rsidP="00E9652B">
      <w:pPr>
        <w:pStyle w:val="Heading3"/>
        <w:rPr>
          <w:rFonts w:ascii="Times New Roman" w:hAnsi="Times New Roman" w:cs="Times New Roman"/>
          <w:color w:val="auto"/>
        </w:rPr>
      </w:pPr>
      <w:bookmarkStart w:id="1263" w:name="_Toc249149432"/>
      <w:bookmarkStart w:id="1264" w:name="_Toc249155958"/>
      <w:bookmarkStart w:id="1265" w:name="_Toc249186296"/>
      <w:bookmarkStart w:id="1266" w:name="_Toc249327535"/>
      <w:bookmarkStart w:id="1267" w:name="_Toc249454887"/>
      <w:bookmarkStart w:id="1268" w:name="_Toc266790466"/>
      <w:bookmarkStart w:id="1269" w:name="_Toc266960875"/>
      <w:r w:rsidRPr="00914F02">
        <w:rPr>
          <w:rFonts w:ascii="Times New Roman" w:hAnsi="Times New Roman" w:cs="Times New Roman"/>
          <w:color w:val="auto"/>
          <w:u w:val="single"/>
        </w:rPr>
        <w:t>Figure B11:</w:t>
      </w:r>
      <w:r w:rsidRPr="00914F02">
        <w:rPr>
          <w:rFonts w:ascii="Times New Roman" w:hAnsi="Times New Roman" w:cs="Times New Roman"/>
          <w:color w:val="auto"/>
        </w:rPr>
        <w:t xml:space="preserve"> </w:t>
      </w:r>
      <w:r w:rsidRPr="00914F02">
        <w:rPr>
          <w:rFonts w:ascii="Times New Roman" w:hAnsi="Times New Roman" w:cs="Times New Roman"/>
          <w:b w:val="0"/>
          <w:color w:val="auto"/>
        </w:rPr>
        <w:t>a) SEM image of 1.9% CsMg-V-HTlc  b) Cs distribution  c) Mg distribution  d) V distribution</w:t>
      </w:r>
      <w:bookmarkEnd w:id="1262"/>
      <w:bookmarkEnd w:id="1263"/>
      <w:bookmarkEnd w:id="1264"/>
      <w:bookmarkEnd w:id="1265"/>
      <w:bookmarkEnd w:id="1266"/>
      <w:bookmarkEnd w:id="1267"/>
      <w:bookmarkEnd w:id="1268"/>
      <w:bookmarkEnd w:id="1269"/>
    </w:p>
    <w:p w:rsidR="00E9652B" w:rsidRDefault="00E9652B" w:rsidP="00E9652B">
      <w:pPr>
        <w:tabs>
          <w:tab w:val="left" w:pos="4185"/>
        </w:tabs>
        <w:rPr>
          <w:rFonts w:cs="Times New Roman"/>
        </w:rPr>
      </w:pPr>
    </w:p>
    <w:p w:rsidR="00E9652B" w:rsidRDefault="00E9652B" w:rsidP="00E9652B">
      <w:pPr>
        <w:tabs>
          <w:tab w:val="left" w:pos="4185"/>
        </w:tabs>
        <w:rPr>
          <w:rFonts w:cs="Times New Roman"/>
        </w:rPr>
      </w:pPr>
    </w:p>
    <w:p w:rsidR="00531A40" w:rsidRDefault="00531A40" w:rsidP="00E9652B">
      <w:pPr>
        <w:tabs>
          <w:tab w:val="left" w:pos="4185"/>
        </w:tabs>
        <w:rPr>
          <w:rFonts w:cs="Times New Roman"/>
        </w:rPr>
      </w:pPr>
    </w:p>
    <w:p w:rsidR="00531A40" w:rsidRDefault="00531A40" w:rsidP="00E9652B">
      <w:pPr>
        <w:tabs>
          <w:tab w:val="left" w:pos="4185"/>
        </w:tabs>
        <w:rPr>
          <w:rFonts w:cs="Times New Roman"/>
        </w:rPr>
      </w:pPr>
    </w:p>
    <w:p w:rsidR="00531A40" w:rsidRDefault="00531A40" w:rsidP="00E9652B">
      <w:pPr>
        <w:tabs>
          <w:tab w:val="left" w:pos="4185"/>
        </w:tabs>
        <w:rPr>
          <w:rFonts w:cs="Times New Roman"/>
        </w:rPr>
      </w:pPr>
    </w:p>
    <w:p w:rsidR="00E9652B" w:rsidRDefault="00E9652B" w:rsidP="00E9652B">
      <w:pPr>
        <w:tabs>
          <w:tab w:val="left" w:pos="4185"/>
        </w:tabs>
        <w:rPr>
          <w:rFonts w:cs="Times New Roman"/>
        </w:rPr>
      </w:pPr>
    </w:p>
    <w:p w:rsidR="00E9652B" w:rsidRDefault="00E9652B" w:rsidP="00E9652B">
      <w:pPr>
        <w:tabs>
          <w:tab w:val="left" w:pos="4185"/>
        </w:tabs>
        <w:rPr>
          <w:rFonts w:cs="Times New Roman"/>
        </w:rPr>
      </w:pPr>
    </w:p>
    <w:p w:rsidR="00E9652B" w:rsidRDefault="00E9652B" w:rsidP="00E9652B">
      <w:pPr>
        <w:tabs>
          <w:tab w:val="left" w:pos="4185"/>
        </w:tabs>
        <w:rPr>
          <w:rFonts w:cs="Times New Roman"/>
        </w:rPr>
      </w:pPr>
    </w:p>
    <w:p w:rsidR="00E9652B" w:rsidRPr="00C9122E" w:rsidRDefault="00E9652B" w:rsidP="00914F02">
      <w:pPr>
        <w:tabs>
          <w:tab w:val="left" w:pos="4185"/>
        </w:tabs>
        <w:rPr>
          <w:rFonts w:cs="Times New Roman"/>
        </w:rPr>
      </w:pPr>
      <w:r w:rsidRPr="00C9122E">
        <w:rPr>
          <w:rFonts w:cs="Times New Roman"/>
          <w:noProof/>
        </w:rPr>
        <w:drawing>
          <wp:anchor distT="0" distB="0" distL="114300" distR="114300" simplePos="0" relativeHeight="251896832" behindDoc="1" locked="0" layoutInCell="1" allowOverlap="1">
            <wp:simplePos x="0" y="0"/>
            <wp:positionH relativeFrom="column">
              <wp:posOffset>781050</wp:posOffset>
            </wp:positionH>
            <wp:positionV relativeFrom="paragraph">
              <wp:posOffset>847725</wp:posOffset>
            </wp:positionV>
            <wp:extent cx="4572000" cy="2876550"/>
            <wp:effectExtent l="19050" t="0" r="19050" b="0"/>
            <wp:wrapTight wrapText="bothSides">
              <wp:wrapPolygon edited="0">
                <wp:start x="-90" y="0"/>
                <wp:lineTo x="-90" y="21600"/>
                <wp:lineTo x="21690" y="21600"/>
                <wp:lineTo x="21690" y="0"/>
                <wp:lineTo x="-90" y="0"/>
              </wp:wrapPolygon>
            </wp:wrapTight>
            <wp:docPr id="15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anchor>
        </w:drawing>
      </w: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Pr="00C9122E" w:rsidRDefault="00E9652B" w:rsidP="00E9652B">
      <w:pPr>
        <w:rPr>
          <w:rFonts w:cs="Times New Roman"/>
        </w:rPr>
      </w:pPr>
    </w:p>
    <w:p w:rsidR="00E9652B" w:rsidRDefault="00E9652B" w:rsidP="00E9652B">
      <w:pPr>
        <w:rPr>
          <w:rFonts w:cs="Times New Roman"/>
        </w:rPr>
      </w:pPr>
    </w:p>
    <w:p w:rsidR="00E9652B" w:rsidRPr="00914F02" w:rsidRDefault="00E9652B" w:rsidP="00E9652B">
      <w:pPr>
        <w:pStyle w:val="Heading3"/>
        <w:rPr>
          <w:rFonts w:ascii="Times New Roman" w:hAnsi="Times New Roman" w:cs="Times New Roman"/>
          <w:color w:val="auto"/>
        </w:rPr>
      </w:pPr>
      <w:bookmarkStart w:id="1270" w:name="_Toc248888870"/>
      <w:bookmarkStart w:id="1271" w:name="_Toc249149433"/>
      <w:bookmarkStart w:id="1272" w:name="_Toc249155959"/>
      <w:bookmarkStart w:id="1273" w:name="_Toc249186297"/>
      <w:bookmarkStart w:id="1274" w:name="_Toc249327536"/>
      <w:bookmarkStart w:id="1275" w:name="_Toc249454888"/>
      <w:bookmarkStart w:id="1276" w:name="_Toc266790467"/>
      <w:bookmarkStart w:id="1277" w:name="_Toc266960876"/>
      <w:r w:rsidRPr="00914F02">
        <w:rPr>
          <w:rFonts w:ascii="Times New Roman" w:hAnsi="Times New Roman" w:cs="Times New Roman"/>
          <w:color w:val="auto"/>
          <w:u w:val="single"/>
        </w:rPr>
        <w:t>Figure B12:</w:t>
      </w:r>
      <w:r w:rsidRPr="00914F02">
        <w:rPr>
          <w:rFonts w:ascii="Times New Roman" w:hAnsi="Times New Roman" w:cs="Times New Roman"/>
          <w:color w:val="auto"/>
        </w:rPr>
        <w:t xml:space="preserve"> </w:t>
      </w:r>
      <w:r w:rsidRPr="00914F02">
        <w:rPr>
          <w:rFonts w:ascii="Times New Roman" w:hAnsi="Times New Roman" w:cs="Times New Roman"/>
          <w:b w:val="0"/>
          <w:color w:val="auto"/>
        </w:rPr>
        <w:t>Diffractogram for the XRD sample holder</w:t>
      </w:r>
      <w:bookmarkEnd w:id="1270"/>
      <w:bookmarkEnd w:id="1271"/>
      <w:bookmarkEnd w:id="1272"/>
      <w:bookmarkEnd w:id="1273"/>
      <w:bookmarkEnd w:id="1274"/>
      <w:bookmarkEnd w:id="1275"/>
      <w:bookmarkEnd w:id="1276"/>
      <w:bookmarkEnd w:id="1277"/>
    </w:p>
    <w:p w:rsidR="00C41962" w:rsidRPr="00C41962" w:rsidRDefault="00C41962" w:rsidP="00C41962">
      <w:pPr>
        <w:rPr>
          <w:rFonts w:cs="Times New Roman"/>
        </w:rPr>
      </w:pPr>
    </w:p>
    <w:p w:rsidR="00C41962" w:rsidRPr="00C41962" w:rsidRDefault="00C41962" w:rsidP="00C41962">
      <w:pPr>
        <w:rPr>
          <w:rFonts w:cs="Times New Roman"/>
        </w:rPr>
      </w:pPr>
    </w:p>
    <w:p w:rsidR="00C41962" w:rsidRDefault="00C41962" w:rsidP="00C41962">
      <w:pPr>
        <w:rPr>
          <w:rFonts w:cs="Times New Roman"/>
        </w:rPr>
      </w:pPr>
    </w:p>
    <w:p w:rsidR="00C41962" w:rsidRPr="00C41962" w:rsidRDefault="00C41962" w:rsidP="00C41962">
      <w:pPr>
        <w:rPr>
          <w:rFonts w:cs="Times New Roman"/>
        </w:rPr>
      </w:pPr>
    </w:p>
    <w:p w:rsidR="00C41962" w:rsidRPr="00C41962" w:rsidRDefault="00C41962" w:rsidP="00C41962">
      <w:pPr>
        <w:rPr>
          <w:rFonts w:cs="Times New Roman"/>
        </w:rPr>
      </w:pPr>
    </w:p>
    <w:p w:rsidR="00C41962" w:rsidRPr="00C41962" w:rsidRDefault="00C41962" w:rsidP="00C41962">
      <w:pPr>
        <w:rPr>
          <w:rFonts w:cs="Times New Roman"/>
        </w:rPr>
      </w:pPr>
    </w:p>
    <w:p w:rsidR="00C41962" w:rsidRPr="00C41962" w:rsidRDefault="00C41962" w:rsidP="00C41962">
      <w:pPr>
        <w:tabs>
          <w:tab w:val="left" w:pos="5085"/>
        </w:tabs>
        <w:rPr>
          <w:rFonts w:cs="Times New Roman"/>
        </w:rPr>
      </w:pPr>
    </w:p>
    <w:sectPr w:rsidR="00C41962" w:rsidRPr="00C41962" w:rsidSect="00BF25AF">
      <w:pgSz w:w="12240" w:h="15840"/>
      <w:pgMar w:top="1701" w:right="1701" w:bottom="1701"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2633" w:rsidRDefault="00152633" w:rsidP="00C754CC">
      <w:pPr>
        <w:spacing w:after="0" w:line="240" w:lineRule="auto"/>
      </w:pPr>
      <w:r>
        <w:separator/>
      </w:r>
    </w:p>
  </w:endnote>
  <w:endnote w:type="continuationSeparator" w:id="1">
    <w:p w:rsidR="00152633" w:rsidRDefault="00152633" w:rsidP="00C754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2633" w:rsidRDefault="00152633" w:rsidP="00C754CC">
      <w:pPr>
        <w:spacing w:after="0" w:line="240" w:lineRule="auto"/>
      </w:pPr>
      <w:r>
        <w:separator/>
      </w:r>
    </w:p>
  </w:footnote>
  <w:footnote w:type="continuationSeparator" w:id="1">
    <w:p w:rsidR="00152633" w:rsidRDefault="00152633" w:rsidP="00C754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7F7F7F" w:themeColor="background1" w:themeShade="7F"/>
        <w:spacing w:val="60"/>
      </w:rPr>
      <w:id w:val="86583251"/>
      <w:docPartObj>
        <w:docPartGallery w:val="Page Numbers (Top of Page)"/>
        <w:docPartUnique/>
      </w:docPartObj>
    </w:sdtPr>
    <w:sdtEndPr>
      <w:rPr>
        <w:color w:val="auto"/>
        <w:spacing w:val="0"/>
      </w:rPr>
    </w:sdtEndPr>
    <w:sdtContent>
      <w:p w:rsidR="00346CD3" w:rsidRDefault="00346CD3">
        <w:pPr>
          <w:pStyle w:val="Header"/>
          <w:pBdr>
            <w:bottom w:val="single" w:sz="4" w:space="1" w:color="D9D9D9" w:themeColor="background1" w:themeShade="D9"/>
          </w:pBdr>
          <w:jc w:val="right"/>
          <w:rPr>
            <w:b/>
          </w:rPr>
        </w:pPr>
        <w:r>
          <w:rPr>
            <w:color w:val="7F7F7F" w:themeColor="background1" w:themeShade="7F"/>
            <w:spacing w:val="60"/>
          </w:rPr>
          <w:t>Page</w:t>
        </w:r>
        <w:r>
          <w:t xml:space="preserve"> | </w:t>
        </w:r>
        <w:fldSimple w:instr=" PAGE   \* MERGEFORMAT ">
          <w:r w:rsidR="005E0FCE" w:rsidRPr="005E0FCE">
            <w:rPr>
              <w:b/>
              <w:noProof/>
            </w:rPr>
            <w:t>iv</w:t>
          </w:r>
        </w:fldSimple>
      </w:p>
    </w:sdtContent>
  </w:sdt>
  <w:p w:rsidR="00346CD3" w:rsidRDefault="00346CD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7710D"/>
    <w:multiLevelType w:val="multilevel"/>
    <w:tmpl w:val="B33CAA98"/>
    <w:lvl w:ilvl="0">
      <w:start w:val="1"/>
      <w:numFmt w:val="decimal"/>
      <w:lvlText w:val="%1."/>
      <w:lvlJc w:val="left"/>
      <w:pPr>
        <w:ind w:left="630" w:hanging="63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05343886"/>
    <w:multiLevelType w:val="hybridMultilevel"/>
    <w:tmpl w:val="4CDE45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375A92"/>
    <w:multiLevelType w:val="multilevel"/>
    <w:tmpl w:val="C6F0592C"/>
    <w:lvl w:ilvl="0">
      <w:start w:val="1"/>
      <w:numFmt w:val="decimal"/>
      <w:lvlText w:val="%1"/>
      <w:lvlJc w:val="left"/>
      <w:pPr>
        <w:ind w:left="570" w:hanging="57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AA57341"/>
    <w:multiLevelType w:val="multilevel"/>
    <w:tmpl w:val="AFE0C05C"/>
    <w:lvl w:ilvl="0">
      <w:start w:val="1"/>
      <w:numFmt w:val="decimal"/>
      <w:lvlText w:val="%1"/>
      <w:lvlJc w:val="left"/>
      <w:pPr>
        <w:ind w:left="570" w:hanging="570"/>
      </w:pPr>
      <w:rPr>
        <w:rFonts w:hint="default"/>
      </w:rPr>
    </w:lvl>
    <w:lvl w:ilvl="1">
      <w:start w:val="3"/>
      <w:numFmt w:val="decimal"/>
      <w:lvlText w:val="%1.%2"/>
      <w:lvlJc w:val="left"/>
      <w:pPr>
        <w:ind w:left="1440" w:hanging="72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292B054F"/>
    <w:multiLevelType w:val="hybridMultilevel"/>
    <w:tmpl w:val="2166D17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7E40E1"/>
    <w:multiLevelType w:val="hybridMultilevel"/>
    <w:tmpl w:val="1E7A76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92A43F7"/>
    <w:multiLevelType w:val="hybridMultilevel"/>
    <w:tmpl w:val="BFAA8D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6F06FB"/>
    <w:multiLevelType w:val="multilevel"/>
    <w:tmpl w:val="8C08725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3B3B791B"/>
    <w:multiLevelType w:val="hybridMultilevel"/>
    <w:tmpl w:val="4104AA5A"/>
    <w:lvl w:ilvl="0" w:tplc="9B604B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CFD6B7A"/>
    <w:multiLevelType w:val="hybridMultilevel"/>
    <w:tmpl w:val="3A94B36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520000"/>
    <w:multiLevelType w:val="hybridMultilevel"/>
    <w:tmpl w:val="4C805EF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81E78EC"/>
    <w:multiLevelType w:val="hybridMultilevel"/>
    <w:tmpl w:val="040C9272"/>
    <w:lvl w:ilvl="0" w:tplc="A96888C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8E12146"/>
    <w:multiLevelType w:val="hybridMultilevel"/>
    <w:tmpl w:val="A5CCFFC8"/>
    <w:lvl w:ilvl="0" w:tplc="A9E8A5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DCD020A"/>
    <w:multiLevelType w:val="hybridMultilevel"/>
    <w:tmpl w:val="C700F47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65258B4"/>
    <w:multiLevelType w:val="multilevel"/>
    <w:tmpl w:val="ACCA423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nsid w:val="5CFF7829"/>
    <w:multiLevelType w:val="hybridMultilevel"/>
    <w:tmpl w:val="0C2680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2059BC"/>
    <w:multiLevelType w:val="hybridMultilevel"/>
    <w:tmpl w:val="D8F00F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6E6882"/>
    <w:multiLevelType w:val="hybridMultilevel"/>
    <w:tmpl w:val="1A8CD7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193779"/>
    <w:multiLevelType w:val="multilevel"/>
    <w:tmpl w:val="6460498C"/>
    <w:lvl w:ilvl="0">
      <w:start w:val="1"/>
      <w:numFmt w:val="decimal"/>
      <w:lvlText w:val="%1."/>
      <w:lvlJc w:val="left"/>
      <w:pPr>
        <w:ind w:left="72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62215DB5"/>
    <w:multiLevelType w:val="hybridMultilevel"/>
    <w:tmpl w:val="AFA61280"/>
    <w:lvl w:ilvl="0" w:tplc="33CA311E">
      <w:numFmt w:val="bullet"/>
      <w:lvlText w:val="-"/>
      <w:lvlJc w:val="left"/>
      <w:pPr>
        <w:ind w:left="2670" w:hanging="360"/>
      </w:pPr>
      <w:rPr>
        <w:rFonts w:ascii="Times New Roman" w:eastAsiaTheme="minorHAnsi" w:hAnsi="Times New Roman" w:cs="Times New Roman" w:hint="default"/>
      </w:rPr>
    </w:lvl>
    <w:lvl w:ilvl="1" w:tplc="04090003" w:tentative="1">
      <w:start w:val="1"/>
      <w:numFmt w:val="bullet"/>
      <w:lvlText w:val="o"/>
      <w:lvlJc w:val="left"/>
      <w:pPr>
        <w:ind w:left="3390" w:hanging="360"/>
      </w:pPr>
      <w:rPr>
        <w:rFonts w:ascii="Courier New" w:hAnsi="Courier New" w:cs="Courier New" w:hint="default"/>
      </w:rPr>
    </w:lvl>
    <w:lvl w:ilvl="2" w:tplc="04090005" w:tentative="1">
      <w:start w:val="1"/>
      <w:numFmt w:val="bullet"/>
      <w:lvlText w:val=""/>
      <w:lvlJc w:val="left"/>
      <w:pPr>
        <w:ind w:left="4110" w:hanging="360"/>
      </w:pPr>
      <w:rPr>
        <w:rFonts w:ascii="Wingdings" w:hAnsi="Wingdings" w:hint="default"/>
      </w:rPr>
    </w:lvl>
    <w:lvl w:ilvl="3" w:tplc="04090001" w:tentative="1">
      <w:start w:val="1"/>
      <w:numFmt w:val="bullet"/>
      <w:lvlText w:val=""/>
      <w:lvlJc w:val="left"/>
      <w:pPr>
        <w:ind w:left="4830" w:hanging="360"/>
      </w:pPr>
      <w:rPr>
        <w:rFonts w:ascii="Symbol" w:hAnsi="Symbol" w:hint="default"/>
      </w:rPr>
    </w:lvl>
    <w:lvl w:ilvl="4" w:tplc="04090003" w:tentative="1">
      <w:start w:val="1"/>
      <w:numFmt w:val="bullet"/>
      <w:lvlText w:val="o"/>
      <w:lvlJc w:val="left"/>
      <w:pPr>
        <w:ind w:left="5550" w:hanging="360"/>
      </w:pPr>
      <w:rPr>
        <w:rFonts w:ascii="Courier New" w:hAnsi="Courier New" w:cs="Courier New" w:hint="default"/>
      </w:rPr>
    </w:lvl>
    <w:lvl w:ilvl="5" w:tplc="04090005" w:tentative="1">
      <w:start w:val="1"/>
      <w:numFmt w:val="bullet"/>
      <w:lvlText w:val=""/>
      <w:lvlJc w:val="left"/>
      <w:pPr>
        <w:ind w:left="6270" w:hanging="360"/>
      </w:pPr>
      <w:rPr>
        <w:rFonts w:ascii="Wingdings" w:hAnsi="Wingdings" w:hint="default"/>
      </w:rPr>
    </w:lvl>
    <w:lvl w:ilvl="6" w:tplc="04090001" w:tentative="1">
      <w:start w:val="1"/>
      <w:numFmt w:val="bullet"/>
      <w:lvlText w:val=""/>
      <w:lvlJc w:val="left"/>
      <w:pPr>
        <w:ind w:left="6990" w:hanging="360"/>
      </w:pPr>
      <w:rPr>
        <w:rFonts w:ascii="Symbol" w:hAnsi="Symbol" w:hint="default"/>
      </w:rPr>
    </w:lvl>
    <w:lvl w:ilvl="7" w:tplc="04090003" w:tentative="1">
      <w:start w:val="1"/>
      <w:numFmt w:val="bullet"/>
      <w:lvlText w:val="o"/>
      <w:lvlJc w:val="left"/>
      <w:pPr>
        <w:ind w:left="7710" w:hanging="360"/>
      </w:pPr>
      <w:rPr>
        <w:rFonts w:ascii="Courier New" w:hAnsi="Courier New" w:cs="Courier New" w:hint="default"/>
      </w:rPr>
    </w:lvl>
    <w:lvl w:ilvl="8" w:tplc="04090005" w:tentative="1">
      <w:start w:val="1"/>
      <w:numFmt w:val="bullet"/>
      <w:lvlText w:val=""/>
      <w:lvlJc w:val="left"/>
      <w:pPr>
        <w:ind w:left="8430" w:hanging="360"/>
      </w:pPr>
      <w:rPr>
        <w:rFonts w:ascii="Wingdings" w:hAnsi="Wingdings" w:hint="default"/>
      </w:rPr>
    </w:lvl>
  </w:abstractNum>
  <w:abstractNum w:abstractNumId="20">
    <w:nsid w:val="622E4593"/>
    <w:multiLevelType w:val="hybridMultilevel"/>
    <w:tmpl w:val="F216D1DA"/>
    <w:lvl w:ilvl="0" w:tplc="8CCCDC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59A183D"/>
    <w:multiLevelType w:val="hybridMultilevel"/>
    <w:tmpl w:val="44888AF0"/>
    <w:lvl w:ilvl="0" w:tplc="71007D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7CD54FCC"/>
    <w:multiLevelType w:val="multilevel"/>
    <w:tmpl w:val="3C923DCA"/>
    <w:lvl w:ilvl="0">
      <w:start w:val="1"/>
      <w:numFmt w:val="decimal"/>
      <w:lvlText w:val="%1"/>
      <w:lvlJc w:val="left"/>
      <w:pPr>
        <w:ind w:left="570" w:hanging="57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5"/>
  </w:num>
  <w:num w:numId="2">
    <w:abstractNumId w:val="19"/>
  </w:num>
  <w:num w:numId="3">
    <w:abstractNumId w:val="13"/>
  </w:num>
  <w:num w:numId="4">
    <w:abstractNumId w:val="16"/>
  </w:num>
  <w:num w:numId="5">
    <w:abstractNumId w:val="7"/>
  </w:num>
  <w:num w:numId="6">
    <w:abstractNumId w:val="14"/>
  </w:num>
  <w:num w:numId="7">
    <w:abstractNumId w:val="0"/>
  </w:num>
  <w:num w:numId="8">
    <w:abstractNumId w:val="3"/>
  </w:num>
  <w:num w:numId="9">
    <w:abstractNumId w:val="22"/>
  </w:num>
  <w:num w:numId="10">
    <w:abstractNumId w:val="8"/>
  </w:num>
  <w:num w:numId="11">
    <w:abstractNumId w:val="21"/>
  </w:num>
  <w:num w:numId="12">
    <w:abstractNumId w:val="1"/>
  </w:num>
  <w:num w:numId="13">
    <w:abstractNumId w:val="4"/>
  </w:num>
  <w:num w:numId="14">
    <w:abstractNumId w:val="9"/>
  </w:num>
  <w:num w:numId="15">
    <w:abstractNumId w:val="6"/>
  </w:num>
  <w:num w:numId="16">
    <w:abstractNumId w:val="12"/>
  </w:num>
  <w:num w:numId="17">
    <w:abstractNumId w:val="17"/>
  </w:num>
  <w:num w:numId="18">
    <w:abstractNumId w:val="15"/>
  </w:num>
  <w:num w:numId="19">
    <w:abstractNumId w:val="20"/>
  </w:num>
  <w:num w:numId="20">
    <w:abstractNumId w:val="11"/>
  </w:num>
  <w:num w:numId="21">
    <w:abstractNumId w:val="10"/>
  </w:num>
  <w:num w:numId="22">
    <w:abstractNumId w:val="18"/>
  </w:num>
  <w:num w:numId="2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44386"/>
  </w:hdrShapeDefaults>
  <w:footnotePr>
    <w:footnote w:id="0"/>
    <w:footnote w:id="1"/>
  </w:footnotePr>
  <w:endnotePr>
    <w:endnote w:id="0"/>
    <w:endnote w:id="1"/>
  </w:endnotePr>
  <w:compat/>
  <w:rsids>
    <w:rsidRoot w:val="00DF4488"/>
    <w:rsid w:val="00001049"/>
    <w:rsid w:val="00002F26"/>
    <w:rsid w:val="0000668B"/>
    <w:rsid w:val="00006D87"/>
    <w:rsid w:val="000077CE"/>
    <w:rsid w:val="00012A4D"/>
    <w:rsid w:val="00014FBA"/>
    <w:rsid w:val="0001677E"/>
    <w:rsid w:val="00017A9F"/>
    <w:rsid w:val="00021E35"/>
    <w:rsid w:val="00024E31"/>
    <w:rsid w:val="00025454"/>
    <w:rsid w:val="0002592F"/>
    <w:rsid w:val="00026AB9"/>
    <w:rsid w:val="00031851"/>
    <w:rsid w:val="000372A4"/>
    <w:rsid w:val="00037A74"/>
    <w:rsid w:val="0004340F"/>
    <w:rsid w:val="00044CBF"/>
    <w:rsid w:val="00052B82"/>
    <w:rsid w:val="000562A9"/>
    <w:rsid w:val="00064CA0"/>
    <w:rsid w:val="00070A53"/>
    <w:rsid w:val="00071677"/>
    <w:rsid w:val="000746F2"/>
    <w:rsid w:val="000763CD"/>
    <w:rsid w:val="0008007A"/>
    <w:rsid w:val="0008402E"/>
    <w:rsid w:val="00095612"/>
    <w:rsid w:val="000974D6"/>
    <w:rsid w:val="000A4D50"/>
    <w:rsid w:val="000A70A8"/>
    <w:rsid w:val="000B22B7"/>
    <w:rsid w:val="000B505A"/>
    <w:rsid w:val="000B65DB"/>
    <w:rsid w:val="000B6AEC"/>
    <w:rsid w:val="000C214B"/>
    <w:rsid w:val="000C3716"/>
    <w:rsid w:val="000C5E20"/>
    <w:rsid w:val="000C6EDF"/>
    <w:rsid w:val="000C786C"/>
    <w:rsid w:val="000C7E4C"/>
    <w:rsid w:val="000D6512"/>
    <w:rsid w:val="000E45ED"/>
    <w:rsid w:val="000F0338"/>
    <w:rsid w:val="000F3631"/>
    <w:rsid w:val="0010330A"/>
    <w:rsid w:val="0010679D"/>
    <w:rsid w:val="00110468"/>
    <w:rsid w:val="00112169"/>
    <w:rsid w:val="0011431A"/>
    <w:rsid w:val="0011522D"/>
    <w:rsid w:val="001156FE"/>
    <w:rsid w:val="001235FB"/>
    <w:rsid w:val="00126A3A"/>
    <w:rsid w:val="00134F9C"/>
    <w:rsid w:val="00144B27"/>
    <w:rsid w:val="00150576"/>
    <w:rsid w:val="00152633"/>
    <w:rsid w:val="0015272F"/>
    <w:rsid w:val="001576E1"/>
    <w:rsid w:val="00167BA8"/>
    <w:rsid w:val="00175C42"/>
    <w:rsid w:val="001777D6"/>
    <w:rsid w:val="00191F13"/>
    <w:rsid w:val="00194E09"/>
    <w:rsid w:val="001A2D1A"/>
    <w:rsid w:val="001A47AF"/>
    <w:rsid w:val="001C295B"/>
    <w:rsid w:val="001C3B7C"/>
    <w:rsid w:val="001C567B"/>
    <w:rsid w:val="001C6CBD"/>
    <w:rsid w:val="001D0328"/>
    <w:rsid w:val="001D0986"/>
    <w:rsid w:val="001D1202"/>
    <w:rsid w:val="001D1381"/>
    <w:rsid w:val="001D477D"/>
    <w:rsid w:val="001E1811"/>
    <w:rsid w:val="001E6BD3"/>
    <w:rsid w:val="001E6EC5"/>
    <w:rsid w:val="001F3B1D"/>
    <w:rsid w:val="00217F32"/>
    <w:rsid w:val="0022014E"/>
    <w:rsid w:val="00225DA3"/>
    <w:rsid w:val="002310C3"/>
    <w:rsid w:val="00231147"/>
    <w:rsid w:val="002311E3"/>
    <w:rsid w:val="002449E8"/>
    <w:rsid w:val="002469E8"/>
    <w:rsid w:val="002563A6"/>
    <w:rsid w:val="00256934"/>
    <w:rsid w:val="002605A4"/>
    <w:rsid w:val="002615AF"/>
    <w:rsid w:val="00261A13"/>
    <w:rsid w:val="002631EC"/>
    <w:rsid w:val="00263617"/>
    <w:rsid w:val="00263ECD"/>
    <w:rsid w:val="00264445"/>
    <w:rsid w:val="002722A6"/>
    <w:rsid w:val="002771D3"/>
    <w:rsid w:val="00277325"/>
    <w:rsid w:val="00281FC7"/>
    <w:rsid w:val="00282CFB"/>
    <w:rsid w:val="00286236"/>
    <w:rsid w:val="00287639"/>
    <w:rsid w:val="0029240D"/>
    <w:rsid w:val="00296ADE"/>
    <w:rsid w:val="002979E8"/>
    <w:rsid w:val="002A24BE"/>
    <w:rsid w:val="002A2650"/>
    <w:rsid w:val="002A531E"/>
    <w:rsid w:val="002A65E9"/>
    <w:rsid w:val="002B1A7F"/>
    <w:rsid w:val="002B5542"/>
    <w:rsid w:val="002C17EC"/>
    <w:rsid w:val="002C32EE"/>
    <w:rsid w:val="002C423D"/>
    <w:rsid w:val="002C6524"/>
    <w:rsid w:val="002C7B8B"/>
    <w:rsid w:val="002D1F29"/>
    <w:rsid w:val="002D2A3A"/>
    <w:rsid w:val="002D479E"/>
    <w:rsid w:val="002E5493"/>
    <w:rsid w:val="002E722E"/>
    <w:rsid w:val="002F3758"/>
    <w:rsid w:val="002F5CF9"/>
    <w:rsid w:val="002F6999"/>
    <w:rsid w:val="0030077E"/>
    <w:rsid w:val="00302E6D"/>
    <w:rsid w:val="0031045A"/>
    <w:rsid w:val="00316977"/>
    <w:rsid w:val="0032055B"/>
    <w:rsid w:val="0032366E"/>
    <w:rsid w:val="00324F9A"/>
    <w:rsid w:val="00327EBC"/>
    <w:rsid w:val="00341107"/>
    <w:rsid w:val="0034116F"/>
    <w:rsid w:val="00342503"/>
    <w:rsid w:val="00342A28"/>
    <w:rsid w:val="0034551D"/>
    <w:rsid w:val="00346CD3"/>
    <w:rsid w:val="0034797E"/>
    <w:rsid w:val="00357DEE"/>
    <w:rsid w:val="00361B14"/>
    <w:rsid w:val="0036200D"/>
    <w:rsid w:val="0036581B"/>
    <w:rsid w:val="0036604F"/>
    <w:rsid w:val="00366D98"/>
    <w:rsid w:val="00370F14"/>
    <w:rsid w:val="00372A98"/>
    <w:rsid w:val="003744B0"/>
    <w:rsid w:val="00376EB1"/>
    <w:rsid w:val="00377165"/>
    <w:rsid w:val="0037720B"/>
    <w:rsid w:val="0038138D"/>
    <w:rsid w:val="00382D95"/>
    <w:rsid w:val="00385405"/>
    <w:rsid w:val="003854B5"/>
    <w:rsid w:val="00390E5F"/>
    <w:rsid w:val="0039674C"/>
    <w:rsid w:val="003A055A"/>
    <w:rsid w:val="003A383A"/>
    <w:rsid w:val="003A3ABE"/>
    <w:rsid w:val="003A615F"/>
    <w:rsid w:val="003A6FEE"/>
    <w:rsid w:val="003B38B9"/>
    <w:rsid w:val="003B56A2"/>
    <w:rsid w:val="003B72A6"/>
    <w:rsid w:val="003B72EF"/>
    <w:rsid w:val="003D5B9A"/>
    <w:rsid w:val="003D680D"/>
    <w:rsid w:val="003E37AB"/>
    <w:rsid w:val="003E599B"/>
    <w:rsid w:val="003F01EE"/>
    <w:rsid w:val="003F125B"/>
    <w:rsid w:val="003F5972"/>
    <w:rsid w:val="003F7D16"/>
    <w:rsid w:val="004019DB"/>
    <w:rsid w:val="004046D7"/>
    <w:rsid w:val="00405445"/>
    <w:rsid w:val="0040572E"/>
    <w:rsid w:val="004059CD"/>
    <w:rsid w:val="004074EA"/>
    <w:rsid w:val="0041073C"/>
    <w:rsid w:val="0041764E"/>
    <w:rsid w:val="00422E46"/>
    <w:rsid w:val="004238E2"/>
    <w:rsid w:val="00444BCF"/>
    <w:rsid w:val="0045618B"/>
    <w:rsid w:val="00457D96"/>
    <w:rsid w:val="00460312"/>
    <w:rsid w:val="00461CD3"/>
    <w:rsid w:val="00463418"/>
    <w:rsid w:val="00472D0E"/>
    <w:rsid w:val="00487D24"/>
    <w:rsid w:val="00492ED1"/>
    <w:rsid w:val="00493FA6"/>
    <w:rsid w:val="004949AB"/>
    <w:rsid w:val="00497D40"/>
    <w:rsid w:val="004B028C"/>
    <w:rsid w:val="004B5DD9"/>
    <w:rsid w:val="004B7ABC"/>
    <w:rsid w:val="004C1135"/>
    <w:rsid w:val="004C1284"/>
    <w:rsid w:val="004C1650"/>
    <w:rsid w:val="004C436C"/>
    <w:rsid w:val="004C5B64"/>
    <w:rsid w:val="004C69FE"/>
    <w:rsid w:val="004D02FA"/>
    <w:rsid w:val="004D2DF6"/>
    <w:rsid w:val="004E171A"/>
    <w:rsid w:val="004E5F1B"/>
    <w:rsid w:val="004E61CD"/>
    <w:rsid w:val="004F079F"/>
    <w:rsid w:val="004F4A9F"/>
    <w:rsid w:val="004F4CB9"/>
    <w:rsid w:val="004F6610"/>
    <w:rsid w:val="004F7075"/>
    <w:rsid w:val="00501C26"/>
    <w:rsid w:val="00501FA3"/>
    <w:rsid w:val="0050246D"/>
    <w:rsid w:val="0050276E"/>
    <w:rsid w:val="00503A8A"/>
    <w:rsid w:val="00505EAB"/>
    <w:rsid w:val="005117FC"/>
    <w:rsid w:val="00512914"/>
    <w:rsid w:val="005175DA"/>
    <w:rsid w:val="00526027"/>
    <w:rsid w:val="0053030F"/>
    <w:rsid w:val="00531A40"/>
    <w:rsid w:val="005367B3"/>
    <w:rsid w:val="00537910"/>
    <w:rsid w:val="005436C5"/>
    <w:rsid w:val="005449E5"/>
    <w:rsid w:val="005455AF"/>
    <w:rsid w:val="00545A8E"/>
    <w:rsid w:val="00546B7A"/>
    <w:rsid w:val="005501BF"/>
    <w:rsid w:val="0055355B"/>
    <w:rsid w:val="0055427D"/>
    <w:rsid w:val="00555067"/>
    <w:rsid w:val="00556109"/>
    <w:rsid w:val="0055653D"/>
    <w:rsid w:val="00561DA1"/>
    <w:rsid w:val="005635C8"/>
    <w:rsid w:val="00570FE4"/>
    <w:rsid w:val="00573885"/>
    <w:rsid w:val="005744FE"/>
    <w:rsid w:val="00575CE2"/>
    <w:rsid w:val="00581692"/>
    <w:rsid w:val="00585856"/>
    <w:rsid w:val="00587071"/>
    <w:rsid w:val="00590E5F"/>
    <w:rsid w:val="00596686"/>
    <w:rsid w:val="00596A00"/>
    <w:rsid w:val="00596CB7"/>
    <w:rsid w:val="005A23EF"/>
    <w:rsid w:val="005A25ED"/>
    <w:rsid w:val="005A337D"/>
    <w:rsid w:val="005A475A"/>
    <w:rsid w:val="005A63FC"/>
    <w:rsid w:val="005B1951"/>
    <w:rsid w:val="005B3ADF"/>
    <w:rsid w:val="005B5770"/>
    <w:rsid w:val="005C1365"/>
    <w:rsid w:val="005C249A"/>
    <w:rsid w:val="005C3705"/>
    <w:rsid w:val="005C391D"/>
    <w:rsid w:val="005C77AA"/>
    <w:rsid w:val="005D21DC"/>
    <w:rsid w:val="005D6946"/>
    <w:rsid w:val="005E0FCE"/>
    <w:rsid w:val="005E125A"/>
    <w:rsid w:val="005E1505"/>
    <w:rsid w:val="005E183E"/>
    <w:rsid w:val="005E442D"/>
    <w:rsid w:val="005E51DD"/>
    <w:rsid w:val="005F084E"/>
    <w:rsid w:val="005F395C"/>
    <w:rsid w:val="005F714D"/>
    <w:rsid w:val="005F71B2"/>
    <w:rsid w:val="00601D39"/>
    <w:rsid w:val="00603D09"/>
    <w:rsid w:val="00610110"/>
    <w:rsid w:val="00617088"/>
    <w:rsid w:val="00620B44"/>
    <w:rsid w:val="00622537"/>
    <w:rsid w:val="00623B91"/>
    <w:rsid w:val="006256A9"/>
    <w:rsid w:val="006272CD"/>
    <w:rsid w:val="00631D69"/>
    <w:rsid w:val="006326CB"/>
    <w:rsid w:val="00637460"/>
    <w:rsid w:val="00643B1B"/>
    <w:rsid w:val="006506AB"/>
    <w:rsid w:val="00650A98"/>
    <w:rsid w:val="006526BF"/>
    <w:rsid w:val="00653A25"/>
    <w:rsid w:val="00660F9A"/>
    <w:rsid w:val="006651F3"/>
    <w:rsid w:val="006679DD"/>
    <w:rsid w:val="00667CDD"/>
    <w:rsid w:val="006704C3"/>
    <w:rsid w:val="006749A7"/>
    <w:rsid w:val="00674F7B"/>
    <w:rsid w:val="00675248"/>
    <w:rsid w:val="00675542"/>
    <w:rsid w:val="00676B55"/>
    <w:rsid w:val="006770D2"/>
    <w:rsid w:val="0068256C"/>
    <w:rsid w:val="00683FC5"/>
    <w:rsid w:val="00684F37"/>
    <w:rsid w:val="006860CB"/>
    <w:rsid w:val="00686E26"/>
    <w:rsid w:val="00692C99"/>
    <w:rsid w:val="0069529A"/>
    <w:rsid w:val="006A2DC4"/>
    <w:rsid w:val="006B5B5B"/>
    <w:rsid w:val="006B7D6C"/>
    <w:rsid w:val="006B7E72"/>
    <w:rsid w:val="006C4E8C"/>
    <w:rsid w:val="006D35E9"/>
    <w:rsid w:val="006D73EE"/>
    <w:rsid w:val="006E5A5C"/>
    <w:rsid w:val="006F06E0"/>
    <w:rsid w:val="006F492C"/>
    <w:rsid w:val="006F5E84"/>
    <w:rsid w:val="006F7044"/>
    <w:rsid w:val="006F7AC0"/>
    <w:rsid w:val="00701E14"/>
    <w:rsid w:val="007022BE"/>
    <w:rsid w:val="0070566D"/>
    <w:rsid w:val="00706CF9"/>
    <w:rsid w:val="0071028C"/>
    <w:rsid w:val="00713C54"/>
    <w:rsid w:val="007155FE"/>
    <w:rsid w:val="007224AE"/>
    <w:rsid w:val="0072297F"/>
    <w:rsid w:val="007264ED"/>
    <w:rsid w:val="00733AA1"/>
    <w:rsid w:val="00734D31"/>
    <w:rsid w:val="007354D7"/>
    <w:rsid w:val="007376C5"/>
    <w:rsid w:val="00745ADD"/>
    <w:rsid w:val="0074654A"/>
    <w:rsid w:val="007552BE"/>
    <w:rsid w:val="00757B08"/>
    <w:rsid w:val="00760670"/>
    <w:rsid w:val="00763C96"/>
    <w:rsid w:val="00765DDE"/>
    <w:rsid w:val="007707B1"/>
    <w:rsid w:val="007767A7"/>
    <w:rsid w:val="007806CE"/>
    <w:rsid w:val="00786F72"/>
    <w:rsid w:val="00791323"/>
    <w:rsid w:val="00792315"/>
    <w:rsid w:val="0079429B"/>
    <w:rsid w:val="007A4A1B"/>
    <w:rsid w:val="007A5A1C"/>
    <w:rsid w:val="007C0752"/>
    <w:rsid w:val="007C08E0"/>
    <w:rsid w:val="007C4960"/>
    <w:rsid w:val="007D11CF"/>
    <w:rsid w:val="007D1FDD"/>
    <w:rsid w:val="007D5FC4"/>
    <w:rsid w:val="007D7F8C"/>
    <w:rsid w:val="007E0434"/>
    <w:rsid w:val="007E7102"/>
    <w:rsid w:val="007F0056"/>
    <w:rsid w:val="007F522C"/>
    <w:rsid w:val="00807616"/>
    <w:rsid w:val="00810731"/>
    <w:rsid w:val="00813C84"/>
    <w:rsid w:val="008141D7"/>
    <w:rsid w:val="008145BF"/>
    <w:rsid w:val="00814FA7"/>
    <w:rsid w:val="00822189"/>
    <w:rsid w:val="00827DB6"/>
    <w:rsid w:val="00833AA2"/>
    <w:rsid w:val="00835EC6"/>
    <w:rsid w:val="00837359"/>
    <w:rsid w:val="008378D4"/>
    <w:rsid w:val="008408F0"/>
    <w:rsid w:val="00853EA6"/>
    <w:rsid w:val="0085519A"/>
    <w:rsid w:val="008551A4"/>
    <w:rsid w:val="00855C63"/>
    <w:rsid w:val="00856E0D"/>
    <w:rsid w:val="0085783A"/>
    <w:rsid w:val="0086077B"/>
    <w:rsid w:val="00864F04"/>
    <w:rsid w:val="0086602E"/>
    <w:rsid w:val="0087296F"/>
    <w:rsid w:val="00873AA4"/>
    <w:rsid w:val="00874F8C"/>
    <w:rsid w:val="00880427"/>
    <w:rsid w:val="00885098"/>
    <w:rsid w:val="00887E94"/>
    <w:rsid w:val="008941D7"/>
    <w:rsid w:val="00896892"/>
    <w:rsid w:val="008972EA"/>
    <w:rsid w:val="008A5C25"/>
    <w:rsid w:val="008B09FA"/>
    <w:rsid w:val="008B66EC"/>
    <w:rsid w:val="008C7AAB"/>
    <w:rsid w:val="009133A0"/>
    <w:rsid w:val="009140CA"/>
    <w:rsid w:val="00914D04"/>
    <w:rsid w:val="00914F02"/>
    <w:rsid w:val="0092349C"/>
    <w:rsid w:val="00930491"/>
    <w:rsid w:val="009330A5"/>
    <w:rsid w:val="00933A44"/>
    <w:rsid w:val="00936459"/>
    <w:rsid w:val="00940A2C"/>
    <w:rsid w:val="00942374"/>
    <w:rsid w:val="0094723D"/>
    <w:rsid w:val="00947A42"/>
    <w:rsid w:val="0095035F"/>
    <w:rsid w:val="00950C7F"/>
    <w:rsid w:val="0095528B"/>
    <w:rsid w:val="00963634"/>
    <w:rsid w:val="009639FC"/>
    <w:rsid w:val="009707E8"/>
    <w:rsid w:val="00974CAE"/>
    <w:rsid w:val="009754D7"/>
    <w:rsid w:val="00977F9F"/>
    <w:rsid w:val="00981282"/>
    <w:rsid w:val="00982872"/>
    <w:rsid w:val="009828B8"/>
    <w:rsid w:val="00984483"/>
    <w:rsid w:val="00987360"/>
    <w:rsid w:val="00991B9D"/>
    <w:rsid w:val="00991EE6"/>
    <w:rsid w:val="0099445F"/>
    <w:rsid w:val="00994DD3"/>
    <w:rsid w:val="009A09DC"/>
    <w:rsid w:val="009A2F9B"/>
    <w:rsid w:val="009A47F8"/>
    <w:rsid w:val="009B0C07"/>
    <w:rsid w:val="009B0DAD"/>
    <w:rsid w:val="009B1A9F"/>
    <w:rsid w:val="009B2EA6"/>
    <w:rsid w:val="009B39FB"/>
    <w:rsid w:val="009B77BC"/>
    <w:rsid w:val="009C2929"/>
    <w:rsid w:val="009C4840"/>
    <w:rsid w:val="009C6C62"/>
    <w:rsid w:val="009D4A27"/>
    <w:rsid w:val="009D66A3"/>
    <w:rsid w:val="009E56DC"/>
    <w:rsid w:val="009F39C4"/>
    <w:rsid w:val="009F4C90"/>
    <w:rsid w:val="009F4D01"/>
    <w:rsid w:val="009F6C15"/>
    <w:rsid w:val="009F6E02"/>
    <w:rsid w:val="00A016B2"/>
    <w:rsid w:val="00A03F39"/>
    <w:rsid w:val="00A14CDF"/>
    <w:rsid w:val="00A163BA"/>
    <w:rsid w:val="00A23333"/>
    <w:rsid w:val="00A3052C"/>
    <w:rsid w:val="00A308B3"/>
    <w:rsid w:val="00A31227"/>
    <w:rsid w:val="00A37D27"/>
    <w:rsid w:val="00A419A7"/>
    <w:rsid w:val="00A42286"/>
    <w:rsid w:val="00A436A8"/>
    <w:rsid w:val="00A443D3"/>
    <w:rsid w:val="00A473DF"/>
    <w:rsid w:val="00A50982"/>
    <w:rsid w:val="00A54865"/>
    <w:rsid w:val="00A55D75"/>
    <w:rsid w:val="00A56368"/>
    <w:rsid w:val="00A56747"/>
    <w:rsid w:val="00A641EA"/>
    <w:rsid w:val="00A66EEA"/>
    <w:rsid w:val="00A70D58"/>
    <w:rsid w:val="00A752AA"/>
    <w:rsid w:val="00A8448B"/>
    <w:rsid w:val="00A87B13"/>
    <w:rsid w:val="00A90868"/>
    <w:rsid w:val="00A90974"/>
    <w:rsid w:val="00A91B23"/>
    <w:rsid w:val="00AA407D"/>
    <w:rsid w:val="00AA5977"/>
    <w:rsid w:val="00AA6173"/>
    <w:rsid w:val="00AB04F9"/>
    <w:rsid w:val="00AB307F"/>
    <w:rsid w:val="00AC4C91"/>
    <w:rsid w:val="00AC527E"/>
    <w:rsid w:val="00AC604D"/>
    <w:rsid w:val="00AD1342"/>
    <w:rsid w:val="00AD57AE"/>
    <w:rsid w:val="00AD699B"/>
    <w:rsid w:val="00AD6CC2"/>
    <w:rsid w:val="00AE2AAC"/>
    <w:rsid w:val="00AE6A9C"/>
    <w:rsid w:val="00AF0221"/>
    <w:rsid w:val="00B0168F"/>
    <w:rsid w:val="00B0189F"/>
    <w:rsid w:val="00B03576"/>
    <w:rsid w:val="00B059A1"/>
    <w:rsid w:val="00B06383"/>
    <w:rsid w:val="00B0705A"/>
    <w:rsid w:val="00B13B3B"/>
    <w:rsid w:val="00B16E05"/>
    <w:rsid w:val="00B17E99"/>
    <w:rsid w:val="00B233E8"/>
    <w:rsid w:val="00B23A48"/>
    <w:rsid w:val="00B23B5F"/>
    <w:rsid w:val="00B268FA"/>
    <w:rsid w:val="00B31950"/>
    <w:rsid w:val="00B33240"/>
    <w:rsid w:val="00B335F4"/>
    <w:rsid w:val="00B406C0"/>
    <w:rsid w:val="00B41D41"/>
    <w:rsid w:val="00B420B6"/>
    <w:rsid w:val="00B50B46"/>
    <w:rsid w:val="00B52102"/>
    <w:rsid w:val="00B563A0"/>
    <w:rsid w:val="00B56A93"/>
    <w:rsid w:val="00B61F8E"/>
    <w:rsid w:val="00B6493F"/>
    <w:rsid w:val="00B64D85"/>
    <w:rsid w:val="00B66BA0"/>
    <w:rsid w:val="00B70F5F"/>
    <w:rsid w:val="00B7107A"/>
    <w:rsid w:val="00B724A4"/>
    <w:rsid w:val="00B74E73"/>
    <w:rsid w:val="00B809FA"/>
    <w:rsid w:val="00B816AB"/>
    <w:rsid w:val="00B83C13"/>
    <w:rsid w:val="00B83E59"/>
    <w:rsid w:val="00B873D7"/>
    <w:rsid w:val="00B915FE"/>
    <w:rsid w:val="00B92E39"/>
    <w:rsid w:val="00B96D6F"/>
    <w:rsid w:val="00BA0F3A"/>
    <w:rsid w:val="00BA3B31"/>
    <w:rsid w:val="00BA6E77"/>
    <w:rsid w:val="00BB3BD5"/>
    <w:rsid w:val="00BB46DD"/>
    <w:rsid w:val="00BB4EC9"/>
    <w:rsid w:val="00BB5FAB"/>
    <w:rsid w:val="00BC00F5"/>
    <w:rsid w:val="00BC0BA4"/>
    <w:rsid w:val="00BC43A4"/>
    <w:rsid w:val="00BC4EFF"/>
    <w:rsid w:val="00BC72F9"/>
    <w:rsid w:val="00BC74FE"/>
    <w:rsid w:val="00BD3C92"/>
    <w:rsid w:val="00BD4E48"/>
    <w:rsid w:val="00BD5576"/>
    <w:rsid w:val="00BE3399"/>
    <w:rsid w:val="00BE5920"/>
    <w:rsid w:val="00BE65F9"/>
    <w:rsid w:val="00BF01FA"/>
    <w:rsid w:val="00BF25AF"/>
    <w:rsid w:val="00BF3C5E"/>
    <w:rsid w:val="00C023F4"/>
    <w:rsid w:val="00C0591C"/>
    <w:rsid w:val="00C11423"/>
    <w:rsid w:val="00C137A4"/>
    <w:rsid w:val="00C20E46"/>
    <w:rsid w:val="00C20E73"/>
    <w:rsid w:val="00C21593"/>
    <w:rsid w:val="00C22344"/>
    <w:rsid w:val="00C2399C"/>
    <w:rsid w:val="00C26753"/>
    <w:rsid w:val="00C34B50"/>
    <w:rsid w:val="00C352F5"/>
    <w:rsid w:val="00C372DE"/>
    <w:rsid w:val="00C41962"/>
    <w:rsid w:val="00C46CDD"/>
    <w:rsid w:val="00C539F8"/>
    <w:rsid w:val="00C54EE8"/>
    <w:rsid w:val="00C56C48"/>
    <w:rsid w:val="00C6023B"/>
    <w:rsid w:val="00C6268C"/>
    <w:rsid w:val="00C653D5"/>
    <w:rsid w:val="00C6736E"/>
    <w:rsid w:val="00C72958"/>
    <w:rsid w:val="00C754CC"/>
    <w:rsid w:val="00C76CDE"/>
    <w:rsid w:val="00C77E84"/>
    <w:rsid w:val="00C80E2F"/>
    <w:rsid w:val="00C81F5A"/>
    <w:rsid w:val="00C838E3"/>
    <w:rsid w:val="00C84629"/>
    <w:rsid w:val="00C877C2"/>
    <w:rsid w:val="00C904A9"/>
    <w:rsid w:val="00C9140A"/>
    <w:rsid w:val="00C9308E"/>
    <w:rsid w:val="00C94253"/>
    <w:rsid w:val="00C95C3E"/>
    <w:rsid w:val="00C96912"/>
    <w:rsid w:val="00CA416F"/>
    <w:rsid w:val="00CA5081"/>
    <w:rsid w:val="00CB35AE"/>
    <w:rsid w:val="00CB3EDA"/>
    <w:rsid w:val="00CC02C7"/>
    <w:rsid w:val="00CC1F11"/>
    <w:rsid w:val="00CD0FA4"/>
    <w:rsid w:val="00CD5734"/>
    <w:rsid w:val="00CD5FF7"/>
    <w:rsid w:val="00CE0760"/>
    <w:rsid w:val="00CE766F"/>
    <w:rsid w:val="00CF1311"/>
    <w:rsid w:val="00CF2C31"/>
    <w:rsid w:val="00CF40D2"/>
    <w:rsid w:val="00CF57FC"/>
    <w:rsid w:val="00CF7049"/>
    <w:rsid w:val="00D0014F"/>
    <w:rsid w:val="00D06421"/>
    <w:rsid w:val="00D13D32"/>
    <w:rsid w:val="00D2545D"/>
    <w:rsid w:val="00D2741E"/>
    <w:rsid w:val="00D305AE"/>
    <w:rsid w:val="00D3245C"/>
    <w:rsid w:val="00D324CD"/>
    <w:rsid w:val="00D32865"/>
    <w:rsid w:val="00D33B5D"/>
    <w:rsid w:val="00D37CEB"/>
    <w:rsid w:val="00D40883"/>
    <w:rsid w:val="00D42C86"/>
    <w:rsid w:val="00D43CB4"/>
    <w:rsid w:val="00D44B63"/>
    <w:rsid w:val="00D53B67"/>
    <w:rsid w:val="00D6018C"/>
    <w:rsid w:val="00D62F26"/>
    <w:rsid w:val="00D66F1B"/>
    <w:rsid w:val="00D70018"/>
    <w:rsid w:val="00D70686"/>
    <w:rsid w:val="00D74989"/>
    <w:rsid w:val="00D77BAF"/>
    <w:rsid w:val="00D80767"/>
    <w:rsid w:val="00D82163"/>
    <w:rsid w:val="00D842DC"/>
    <w:rsid w:val="00D90248"/>
    <w:rsid w:val="00D906B6"/>
    <w:rsid w:val="00D917AD"/>
    <w:rsid w:val="00D924DB"/>
    <w:rsid w:val="00DA035E"/>
    <w:rsid w:val="00DA381C"/>
    <w:rsid w:val="00DA6793"/>
    <w:rsid w:val="00DB6F6C"/>
    <w:rsid w:val="00DB71C9"/>
    <w:rsid w:val="00DC311B"/>
    <w:rsid w:val="00DC6C9F"/>
    <w:rsid w:val="00DC6F75"/>
    <w:rsid w:val="00DD6656"/>
    <w:rsid w:val="00DE211A"/>
    <w:rsid w:val="00DE27E7"/>
    <w:rsid w:val="00DE292D"/>
    <w:rsid w:val="00DE46A2"/>
    <w:rsid w:val="00DE5759"/>
    <w:rsid w:val="00DF43C7"/>
    <w:rsid w:val="00DF4488"/>
    <w:rsid w:val="00DF4D65"/>
    <w:rsid w:val="00DF67D1"/>
    <w:rsid w:val="00E133D4"/>
    <w:rsid w:val="00E1402F"/>
    <w:rsid w:val="00E14D9C"/>
    <w:rsid w:val="00E2137E"/>
    <w:rsid w:val="00E2176A"/>
    <w:rsid w:val="00E22749"/>
    <w:rsid w:val="00E2359F"/>
    <w:rsid w:val="00E240AA"/>
    <w:rsid w:val="00E24A71"/>
    <w:rsid w:val="00E25938"/>
    <w:rsid w:val="00E331C1"/>
    <w:rsid w:val="00E45500"/>
    <w:rsid w:val="00E52ABB"/>
    <w:rsid w:val="00E56395"/>
    <w:rsid w:val="00E57E7B"/>
    <w:rsid w:val="00E607BF"/>
    <w:rsid w:val="00E61F1C"/>
    <w:rsid w:val="00E66A49"/>
    <w:rsid w:val="00E70D81"/>
    <w:rsid w:val="00E71528"/>
    <w:rsid w:val="00E72683"/>
    <w:rsid w:val="00E77ADF"/>
    <w:rsid w:val="00E80242"/>
    <w:rsid w:val="00E81F14"/>
    <w:rsid w:val="00E82697"/>
    <w:rsid w:val="00E8378D"/>
    <w:rsid w:val="00E84BAE"/>
    <w:rsid w:val="00E84C95"/>
    <w:rsid w:val="00E94572"/>
    <w:rsid w:val="00E95910"/>
    <w:rsid w:val="00E9652B"/>
    <w:rsid w:val="00EA11C1"/>
    <w:rsid w:val="00EA221C"/>
    <w:rsid w:val="00EA4779"/>
    <w:rsid w:val="00EB2456"/>
    <w:rsid w:val="00EB5924"/>
    <w:rsid w:val="00EB60EB"/>
    <w:rsid w:val="00EC07AC"/>
    <w:rsid w:val="00EC099B"/>
    <w:rsid w:val="00EC46D1"/>
    <w:rsid w:val="00EC484F"/>
    <w:rsid w:val="00EC5EB6"/>
    <w:rsid w:val="00ED1339"/>
    <w:rsid w:val="00ED15A0"/>
    <w:rsid w:val="00ED2012"/>
    <w:rsid w:val="00ED2949"/>
    <w:rsid w:val="00ED7809"/>
    <w:rsid w:val="00EE3520"/>
    <w:rsid w:val="00EE67C8"/>
    <w:rsid w:val="00EF1DDA"/>
    <w:rsid w:val="00EF2921"/>
    <w:rsid w:val="00EF3089"/>
    <w:rsid w:val="00EF38CA"/>
    <w:rsid w:val="00EF56CB"/>
    <w:rsid w:val="00F02A9D"/>
    <w:rsid w:val="00F03FD7"/>
    <w:rsid w:val="00F04CB3"/>
    <w:rsid w:val="00F05617"/>
    <w:rsid w:val="00F1247A"/>
    <w:rsid w:val="00F149D0"/>
    <w:rsid w:val="00F1699C"/>
    <w:rsid w:val="00F21029"/>
    <w:rsid w:val="00F21B26"/>
    <w:rsid w:val="00F244E5"/>
    <w:rsid w:val="00F261E6"/>
    <w:rsid w:val="00F32F13"/>
    <w:rsid w:val="00F33B36"/>
    <w:rsid w:val="00F35EB0"/>
    <w:rsid w:val="00F41075"/>
    <w:rsid w:val="00F44280"/>
    <w:rsid w:val="00F45A92"/>
    <w:rsid w:val="00F538AC"/>
    <w:rsid w:val="00F53ED2"/>
    <w:rsid w:val="00F55CA7"/>
    <w:rsid w:val="00F6026F"/>
    <w:rsid w:val="00F61F47"/>
    <w:rsid w:val="00F6209D"/>
    <w:rsid w:val="00F63533"/>
    <w:rsid w:val="00F6556F"/>
    <w:rsid w:val="00F7638C"/>
    <w:rsid w:val="00F764D6"/>
    <w:rsid w:val="00F83CB5"/>
    <w:rsid w:val="00F909DC"/>
    <w:rsid w:val="00F922B0"/>
    <w:rsid w:val="00F9287C"/>
    <w:rsid w:val="00F95AAD"/>
    <w:rsid w:val="00F97396"/>
    <w:rsid w:val="00FA331B"/>
    <w:rsid w:val="00FA6284"/>
    <w:rsid w:val="00FA643A"/>
    <w:rsid w:val="00FB1898"/>
    <w:rsid w:val="00FB274C"/>
    <w:rsid w:val="00FC7304"/>
    <w:rsid w:val="00FD067A"/>
    <w:rsid w:val="00FD0B84"/>
    <w:rsid w:val="00FD5A23"/>
    <w:rsid w:val="00FD6FB1"/>
    <w:rsid w:val="00FD7F5B"/>
    <w:rsid w:val="00FE4E9D"/>
    <w:rsid w:val="00FE7532"/>
    <w:rsid w:val="00FE795A"/>
    <w:rsid w:val="00FF08D5"/>
    <w:rsid w:val="00FF1E47"/>
    <w:rsid w:val="00FF334C"/>
    <w:rsid w:val="00FF537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4386"/>
    <o:shapelayout v:ext="edit">
      <o:idmap v:ext="edit" data="1"/>
      <o:rules v:ext="edit">
        <o:r id="V:Rule10" type="connector" idref="#_x0000_s1090"/>
        <o:r id="V:Rule11" type="connector" idref="#_x0000_s1088"/>
        <o:r id="V:Rule12" type="connector" idref="#_x0000_s1075"/>
        <o:r id="V:Rule13" type="connector" idref="#_x0000_s1095"/>
        <o:r id="V:Rule14" type="connector" idref="#_x0000_s1091"/>
        <o:r id="V:Rule15" type="connector" idref="#_x0000_s1097"/>
        <o:r id="V:Rule16" type="connector" idref="#_x0000_s1096"/>
        <o:r id="V:Rule17" type="connector" idref="#_x0000_s1150"/>
        <o:r id="V:Rule18" type="connector" idref="#_x0000_s11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A00"/>
    <w:pPr>
      <w:spacing w:line="360" w:lineRule="auto"/>
      <w:jc w:val="both"/>
    </w:pPr>
    <w:rPr>
      <w:rFonts w:ascii="Times New Roman" w:hAnsi="Times New Roman"/>
    </w:rPr>
  </w:style>
  <w:style w:type="paragraph" w:styleId="Heading1">
    <w:name w:val="heading 1"/>
    <w:basedOn w:val="Normal"/>
    <w:next w:val="Normal"/>
    <w:link w:val="Heading1Char"/>
    <w:autoRedefine/>
    <w:uiPriority w:val="9"/>
    <w:qFormat/>
    <w:rsid w:val="00885098"/>
    <w:pPr>
      <w:keepNext/>
      <w:keepLines/>
      <w:spacing w:before="480" w:after="0"/>
      <w:jc w:val="center"/>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autoRedefine/>
    <w:uiPriority w:val="9"/>
    <w:unhideWhenUsed/>
    <w:qFormat/>
    <w:rsid w:val="0039674C"/>
    <w:pPr>
      <w:keepNext/>
      <w:keepLines/>
      <w:spacing w:before="200" w:after="0"/>
      <w:ind w:left="720" w:hanging="720"/>
      <w:jc w:val="left"/>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8C7AA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5098"/>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674C"/>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8C7AAB"/>
    <w:rPr>
      <w:rFonts w:asciiTheme="majorHAnsi" w:eastAsiaTheme="majorEastAsia" w:hAnsiTheme="majorHAnsi" w:cstheme="majorBidi"/>
      <w:b/>
      <w:bCs/>
      <w:color w:val="4F81BD" w:themeColor="accent1"/>
    </w:rPr>
  </w:style>
  <w:style w:type="character" w:styleId="CommentReference">
    <w:name w:val="annotation reference"/>
    <w:basedOn w:val="DefaultParagraphFont"/>
    <w:uiPriority w:val="99"/>
    <w:semiHidden/>
    <w:unhideWhenUsed/>
    <w:rsid w:val="00A641EA"/>
    <w:rPr>
      <w:sz w:val="16"/>
      <w:szCs w:val="16"/>
    </w:rPr>
  </w:style>
  <w:style w:type="paragraph" w:styleId="CommentText">
    <w:name w:val="annotation text"/>
    <w:basedOn w:val="Normal"/>
    <w:link w:val="CommentTextChar"/>
    <w:uiPriority w:val="99"/>
    <w:semiHidden/>
    <w:unhideWhenUsed/>
    <w:rsid w:val="00A641EA"/>
    <w:pPr>
      <w:spacing w:line="240" w:lineRule="auto"/>
    </w:pPr>
    <w:rPr>
      <w:sz w:val="20"/>
      <w:szCs w:val="20"/>
    </w:rPr>
  </w:style>
  <w:style w:type="character" w:customStyle="1" w:styleId="CommentTextChar">
    <w:name w:val="Comment Text Char"/>
    <w:basedOn w:val="DefaultParagraphFont"/>
    <w:link w:val="CommentText"/>
    <w:uiPriority w:val="99"/>
    <w:semiHidden/>
    <w:rsid w:val="00A641EA"/>
    <w:rPr>
      <w:sz w:val="20"/>
      <w:szCs w:val="20"/>
    </w:rPr>
  </w:style>
  <w:style w:type="paragraph" w:styleId="CommentSubject">
    <w:name w:val="annotation subject"/>
    <w:basedOn w:val="CommentText"/>
    <w:next w:val="CommentText"/>
    <w:link w:val="CommentSubjectChar"/>
    <w:uiPriority w:val="99"/>
    <w:semiHidden/>
    <w:unhideWhenUsed/>
    <w:rsid w:val="00A641EA"/>
    <w:rPr>
      <w:b/>
      <w:bCs/>
    </w:rPr>
  </w:style>
  <w:style w:type="character" w:customStyle="1" w:styleId="CommentSubjectChar">
    <w:name w:val="Comment Subject Char"/>
    <w:basedOn w:val="CommentTextChar"/>
    <w:link w:val="CommentSubject"/>
    <w:uiPriority w:val="99"/>
    <w:semiHidden/>
    <w:rsid w:val="00A641EA"/>
    <w:rPr>
      <w:b/>
      <w:bCs/>
    </w:rPr>
  </w:style>
  <w:style w:type="paragraph" w:styleId="BalloonText">
    <w:name w:val="Balloon Text"/>
    <w:basedOn w:val="Normal"/>
    <w:link w:val="BalloonTextChar"/>
    <w:uiPriority w:val="99"/>
    <w:semiHidden/>
    <w:unhideWhenUsed/>
    <w:rsid w:val="00A641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41EA"/>
    <w:rPr>
      <w:rFonts w:ascii="Tahoma" w:hAnsi="Tahoma" w:cs="Tahoma"/>
      <w:sz w:val="16"/>
      <w:szCs w:val="16"/>
    </w:rPr>
  </w:style>
  <w:style w:type="paragraph" w:styleId="ListParagraph">
    <w:name w:val="List Paragraph"/>
    <w:basedOn w:val="Normal"/>
    <w:uiPriority w:val="34"/>
    <w:qFormat/>
    <w:rsid w:val="006526BF"/>
    <w:pPr>
      <w:ind w:left="720"/>
      <w:contextualSpacing/>
    </w:pPr>
  </w:style>
  <w:style w:type="paragraph" w:styleId="NoSpacing">
    <w:name w:val="No Spacing"/>
    <w:uiPriority w:val="1"/>
    <w:qFormat/>
    <w:rsid w:val="003D680D"/>
    <w:pPr>
      <w:spacing w:after="0" w:line="240" w:lineRule="auto"/>
    </w:pPr>
  </w:style>
  <w:style w:type="paragraph" w:styleId="Header">
    <w:name w:val="header"/>
    <w:basedOn w:val="Normal"/>
    <w:link w:val="HeaderChar"/>
    <w:uiPriority w:val="99"/>
    <w:unhideWhenUsed/>
    <w:rsid w:val="00C754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54CC"/>
  </w:style>
  <w:style w:type="paragraph" w:styleId="Footer">
    <w:name w:val="footer"/>
    <w:basedOn w:val="Normal"/>
    <w:link w:val="FooterChar"/>
    <w:uiPriority w:val="99"/>
    <w:unhideWhenUsed/>
    <w:rsid w:val="00C754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54CC"/>
  </w:style>
  <w:style w:type="paragraph" w:styleId="DocumentMap">
    <w:name w:val="Document Map"/>
    <w:basedOn w:val="Normal"/>
    <w:link w:val="DocumentMapChar"/>
    <w:uiPriority w:val="99"/>
    <w:semiHidden/>
    <w:unhideWhenUsed/>
    <w:rsid w:val="0036581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6581B"/>
    <w:rPr>
      <w:rFonts w:ascii="Tahoma" w:hAnsi="Tahoma" w:cs="Tahoma"/>
      <w:sz w:val="16"/>
      <w:szCs w:val="16"/>
    </w:rPr>
  </w:style>
  <w:style w:type="character" w:styleId="IntenseReference">
    <w:name w:val="Intense Reference"/>
    <w:basedOn w:val="DefaultParagraphFont"/>
    <w:uiPriority w:val="32"/>
    <w:qFormat/>
    <w:rsid w:val="00C54EE8"/>
    <w:rPr>
      <w:rFonts w:asciiTheme="majorHAnsi" w:hAnsiTheme="majorHAnsi"/>
      <w:b/>
      <w:bCs/>
      <w:smallCaps/>
      <w:color w:val="548DD4" w:themeColor="text2" w:themeTint="99"/>
      <w:spacing w:val="5"/>
      <w:sz w:val="26"/>
      <w:u w:val="none"/>
    </w:rPr>
  </w:style>
  <w:style w:type="character" w:styleId="PlaceholderText">
    <w:name w:val="Placeholder Text"/>
    <w:basedOn w:val="DefaultParagraphFont"/>
    <w:uiPriority w:val="99"/>
    <w:semiHidden/>
    <w:rsid w:val="00596A00"/>
    <w:rPr>
      <w:color w:val="808080"/>
    </w:rPr>
  </w:style>
  <w:style w:type="paragraph" w:styleId="Caption">
    <w:name w:val="caption"/>
    <w:aliases w:val="Table"/>
    <w:basedOn w:val="Normal"/>
    <w:next w:val="Normal"/>
    <w:autoRedefine/>
    <w:uiPriority w:val="35"/>
    <w:unhideWhenUsed/>
    <w:qFormat/>
    <w:rsid w:val="00327EBC"/>
    <w:rPr>
      <w:bCs/>
      <w:color w:val="000000" w:themeColor="text1"/>
      <w:szCs w:val="18"/>
    </w:rPr>
  </w:style>
  <w:style w:type="table" w:styleId="TableGrid">
    <w:name w:val="Table Grid"/>
    <w:basedOn w:val="TableNormal"/>
    <w:uiPriority w:val="59"/>
    <w:rsid w:val="00596A00"/>
    <w:pPr>
      <w:spacing w:after="0" w:line="240" w:lineRule="auto"/>
    </w:pPr>
    <w:rPr>
      <w:rFonts w:ascii="Times New Roman" w:hAnsi="Times New Roman"/>
    </w:rPr>
    <w:tblPr>
      <w:tblInd w:w="0" w:type="dxa"/>
      <w:tblBorders>
        <w:top w:val="single" w:sz="4" w:space="0" w:color="auto"/>
        <w:bottom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596A0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596A00"/>
    <w:rPr>
      <w:color w:val="0000FF" w:themeColor="hyperlink"/>
      <w:u w:val="single"/>
    </w:rPr>
  </w:style>
  <w:style w:type="table" w:customStyle="1" w:styleId="LightShading11">
    <w:name w:val="Light Shading11"/>
    <w:basedOn w:val="TableNormal"/>
    <w:uiPriority w:val="60"/>
    <w:rsid w:val="008972E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C9425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unhideWhenUsed/>
    <w:qFormat/>
    <w:rsid w:val="00C94253"/>
    <w:pPr>
      <w:spacing w:line="276" w:lineRule="auto"/>
      <w:jc w:val="left"/>
      <w:outlineLvl w:val="9"/>
    </w:pPr>
  </w:style>
  <w:style w:type="paragraph" w:styleId="TOC1">
    <w:name w:val="toc 1"/>
    <w:basedOn w:val="Normal"/>
    <w:next w:val="Normal"/>
    <w:autoRedefine/>
    <w:uiPriority w:val="39"/>
    <w:unhideWhenUsed/>
    <w:qFormat/>
    <w:rsid w:val="00C94253"/>
    <w:pPr>
      <w:spacing w:after="100"/>
    </w:pPr>
  </w:style>
  <w:style w:type="paragraph" w:styleId="TOC2">
    <w:name w:val="toc 2"/>
    <w:basedOn w:val="Normal"/>
    <w:next w:val="Normal"/>
    <w:autoRedefine/>
    <w:uiPriority w:val="39"/>
    <w:unhideWhenUsed/>
    <w:qFormat/>
    <w:rsid w:val="00C94253"/>
    <w:pPr>
      <w:spacing w:after="100"/>
      <w:ind w:left="220"/>
    </w:pPr>
  </w:style>
  <w:style w:type="paragraph" w:styleId="TOC3">
    <w:name w:val="toc 3"/>
    <w:basedOn w:val="Normal"/>
    <w:next w:val="Normal"/>
    <w:autoRedefine/>
    <w:uiPriority w:val="39"/>
    <w:unhideWhenUsed/>
    <w:qFormat/>
    <w:rsid w:val="00503A8A"/>
    <w:pPr>
      <w:spacing w:after="100"/>
      <w:ind w:left="440"/>
    </w:pPr>
  </w:style>
  <w:style w:type="paragraph" w:styleId="TOC4">
    <w:name w:val="toc 4"/>
    <w:basedOn w:val="Normal"/>
    <w:next w:val="Normal"/>
    <w:autoRedefine/>
    <w:uiPriority w:val="39"/>
    <w:unhideWhenUsed/>
    <w:rsid w:val="001C6CBD"/>
    <w:pPr>
      <w:spacing w:after="100" w:line="276" w:lineRule="auto"/>
      <w:ind w:left="660"/>
      <w:jc w:val="left"/>
    </w:pPr>
    <w:rPr>
      <w:rFonts w:asciiTheme="minorHAnsi" w:eastAsiaTheme="minorEastAsia" w:hAnsiTheme="minorHAnsi"/>
    </w:rPr>
  </w:style>
  <w:style w:type="paragraph" w:styleId="TOC5">
    <w:name w:val="toc 5"/>
    <w:basedOn w:val="Normal"/>
    <w:next w:val="Normal"/>
    <w:autoRedefine/>
    <w:uiPriority w:val="39"/>
    <w:unhideWhenUsed/>
    <w:rsid w:val="001C6CBD"/>
    <w:pPr>
      <w:spacing w:after="100" w:line="276" w:lineRule="auto"/>
      <w:ind w:left="880"/>
      <w:jc w:val="left"/>
    </w:pPr>
    <w:rPr>
      <w:rFonts w:asciiTheme="minorHAnsi" w:eastAsiaTheme="minorEastAsia" w:hAnsiTheme="minorHAnsi"/>
    </w:rPr>
  </w:style>
  <w:style w:type="paragraph" w:styleId="TOC6">
    <w:name w:val="toc 6"/>
    <w:basedOn w:val="Normal"/>
    <w:next w:val="Normal"/>
    <w:autoRedefine/>
    <w:uiPriority w:val="39"/>
    <w:unhideWhenUsed/>
    <w:rsid w:val="001C6CBD"/>
    <w:pPr>
      <w:spacing w:after="100" w:line="276" w:lineRule="auto"/>
      <w:ind w:left="1100"/>
      <w:jc w:val="left"/>
    </w:pPr>
    <w:rPr>
      <w:rFonts w:asciiTheme="minorHAnsi" w:eastAsiaTheme="minorEastAsia" w:hAnsiTheme="minorHAnsi"/>
    </w:rPr>
  </w:style>
  <w:style w:type="paragraph" w:styleId="TOC7">
    <w:name w:val="toc 7"/>
    <w:basedOn w:val="Normal"/>
    <w:next w:val="Normal"/>
    <w:autoRedefine/>
    <w:uiPriority w:val="39"/>
    <w:unhideWhenUsed/>
    <w:rsid w:val="001C6CBD"/>
    <w:pPr>
      <w:spacing w:after="100" w:line="276" w:lineRule="auto"/>
      <w:ind w:left="1320"/>
      <w:jc w:val="left"/>
    </w:pPr>
    <w:rPr>
      <w:rFonts w:asciiTheme="minorHAnsi" w:eastAsiaTheme="minorEastAsia" w:hAnsiTheme="minorHAnsi"/>
    </w:rPr>
  </w:style>
  <w:style w:type="paragraph" w:styleId="TOC8">
    <w:name w:val="toc 8"/>
    <w:basedOn w:val="Normal"/>
    <w:next w:val="Normal"/>
    <w:autoRedefine/>
    <w:uiPriority w:val="39"/>
    <w:unhideWhenUsed/>
    <w:rsid w:val="001C6CBD"/>
    <w:pPr>
      <w:spacing w:after="100" w:line="276" w:lineRule="auto"/>
      <w:ind w:left="1540"/>
      <w:jc w:val="left"/>
    </w:pPr>
    <w:rPr>
      <w:rFonts w:asciiTheme="minorHAnsi" w:eastAsiaTheme="minorEastAsia" w:hAnsiTheme="minorHAnsi"/>
    </w:rPr>
  </w:style>
  <w:style w:type="paragraph" w:styleId="TOC9">
    <w:name w:val="toc 9"/>
    <w:basedOn w:val="Normal"/>
    <w:next w:val="Normal"/>
    <w:autoRedefine/>
    <w:uiPriority w:val="39"/>
    <w:unhideWhenUsed/>
    <w:rsid w:val="001C6CBD"/>
    <w:pPr>
      <w:spacing w:after="100" w:line="276" w:lineRule="auto"/>
      <w:ind w:left="1760"/>
      <w:jc w:val="left"/>
    </w:pPr>
    <w:rPr>
      <w:rFonts w:asciiTheme="minorHAnsi" w:eastAsiaTheme="minorEastAsia" w:hAnsiTheme="minorHAnsi"/>
    </w:rPr>
  </w:style>
  <w:style w:type="paragraph" w:styleId="TableofFigures">
    <w:name w:val="table of figures"/>
    <w:basedOn w:val="Normal"/>
    <w:next w:val="Normal"/>
    <w:uiPriority w:val="99"/>
    <w:unhideWhenUsed/>
    <w:rsid w:val="006B7D6C"/>
    <w:pPr>
      <w:spacing w:after="0"/>
    </w:pPr>
  </w:style>
  <w:style w:type="paragraph" w:styleId="Revision">
    <w:name w:val="Revision"/>
    <w:hidden/>
    <w:uiPriority w:val="99"/>
    <w:semiHidden/>
    <w:rsid w:val="00390E5F"/>
    <w:pPr>
      <w:spacing w:after="0" w:line="240" w:lineRule="auto"/>
    </w:pPr>
    <w:rPr>
      <w:rFonts w:ascii="Times New Roman" w:hAnsi="Times New Roman"/>
    </w:rPr>
  </w:style>
  <w:style w:type="character" w:styleId="FollowedHyperlink">
    <w:name w:val="FollowedHyperlink"/>
    <w:basedOn w:val="DefaultParagraphFont"/>
    <w:uiPriority w:val="99"/>
    <w:semiHidden/>
    <w:unhideWhenUsed/>
    <w:rsid w:val="002310C3"/>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chart" Target="charts/chart51.xml"/><Relationship Id="rId21" Type="http://schemas.openxmlformats.org/officeDocument/2006/relationships/image" Target="media/image7.png"/><Relationship Id="rId42" Type="http://schemas.openxmlformats.org/officeDocument/2006/relationships/image" Target="media/image26.emf"/><Relationship Id="rId47" Type="http://schemas.openxmlformats.org/officeDocument/2006/relationships/chart" Target="charts/chart2.xml"/><Relationship Id="rId63" Type="http://schemas.openxmlformats.org/officeDocument/2006/relationships/chart" Target="charts/chart8.xml"/><Relationship Id="rId68" Type="http://schemas.openxmlformats.org/officeDocument/2006/relationships/image" Target="media/image41.jpeg"/><Relationship Id="rId84" Type="http://schemas.openxmlformats.org/officeDocument/2006/relationships/chart" Target="charts/chart18.xml"/><Relationship Id="rId89" Type="http://schemas.openxmlformats.org/officeDocument/2006/relationships/chart" Target="charts/chart23.xml"/><Relationship Id="rId112" Type="http://schemas.openxmlformats.org/officeDocument/2006/relationships/chart" Target="charts/chart46.xml"/><Relationship Id="rId133" Type="http://schemas.openxmlformats.org/officeDocument/2006/relationships/image" Target="media/image62.png"/><Relationship Id="rId138" Type="http://schemas.openxmlformats.org/officeDocument/2006/relationships/image" Target="media/image67.png"/><Relationship Id="rId154" Type="http://schemas.openxmlformats.org/officeDocument/2006/relationships/image" Target="media/image83.png"/><Relationship Id="rId159" Type="http://schemas.openxmlformats.org/officeDocument/2006/relationships/image" Target="media/image88.png"/><Relationship Id="rId170" Type="http://schemas.openxmlformats.org/officeDocument/2006/relationships/theme" Target="theme/theme1.xml"/><Relationship Id="rId16" Type="http://schemas.openxmlformats.org/officeDocument/2006/relationships/oleObject" Target="embeddings/oleObject4.bin"/><Relationship Id="rId107" Type="http://schemas.openxmlformats.org/officeDocument/2006/relationships/chart" Target="charts/chart41.xml"/><Relationship Id="rId11" Type="http://schemas.openxmlformats.org/officeDocument/2006/relationships/image" Target="media/image2.wmf"/><Relationship Id="rId32" Type="http://schemas.openxmlformats.org/officeDocument/2006/relationships/image" Target="media/image16.jpeg"/><Relationship Id="rId37" Type="http://schemas.openxmlformats.org/officeDocument/2006/relationships/image" Target="media/image21.png"/><Relationship Id="rId53" Type="http://schemas.openxmlformats.org/officeDocument/2006/relationships/image" Target="media/image31.wmf"/><Relationship Id="rId58" Type="http://schemas.openxmlformats.org/officeDocument/2006/relationships/image" Target="media/image36.emf"/><Relationship Id="rId74" Type="http://schemas.openxmlformats.org/officeDocument/2006/relationships/chart" Target="charts/chart12.xml"/><Relationship Id="rId79" Type="http://schemas.openxmlformats.org/officeDocument/2006/relationships/chart" Target="charts/chart16.xml"/><Relationship Id="rId102" Type="http://schemas.openxmlformats.org/officeDocument/2006/relationships/chart" Target="charts/chart36.xml"/><Relationship Id="rId123" Type="http://schemas.openxmlformats.org/officeDocument/2006/relationships/image" Target="media/image52.jpeg"/><Relationship Id="rId128" Type="http://schemas.openxmlformats.org/officeDocument/2006/relationships/image" Target="media/image57.wmf"/><Relationship Id="rId144" Type="http://schemas.openxmlformats.org/officeDocument/2006/relationships/image" Target="media/image73.png"/><Relationship Id="rId149" Type="http://schemas.openxmlformats.org/officeDocument/2006/relationships/image" Target="media/image78.png"/><Relationship Id="rId5" Type="http://schemas.openxmlformats.org/officeDocument/2006/relationships/webSettings" Target="webSettings.xml"/><Relationship Id="rId90" Type="http://schemas.openxmlformats.org/officeDocument/2006/relationships/chart" Target="charts/chart24.xml"/><Relationship Id="rId95" Type="http://schemas.openxmlformats.org/officeDocument/2006/relationships/chart" Target="charts/chart29.xml"/><Relationship Id="rId160" Type="http://schemas.openxmlformats.org/officeDocument/2006/relationships/image" Target="media/image89.jpeg"/><Relationship Id="rId165" Type="http://schemas.openxmlformats.org/officeDocument/2006/relationships/image" Target="media/image94.png"/><Relationship Id="rId22" Type="http://schemas.openxmlformats.org/officeDocument/2006/relationships/image" Target="media/image8.png"/><Relationship Id="rId27" Type="http://schemas.openxmlformats.org/officeDocument/2006/relationships/hyperlink" Target="http://www.tulane.edu/~sanelson/eens211/phyllosilicates" TargetMode="External"/><Relationship Id="rId43" Type="http://schemas.openxmlformats.org/officeDocument/2006/relationships/image" Target="media/image27.emf"/><Relationship Id="rId48" Type="http://schemas.openxmlformats.org/officeDocument/2006/relationships/chart" Target="charts/chart3.xml"/><Relationship Id="rId64" Type="http://schemas.openxmlformats.org/officeDocument/2006/relationships/chart" Target="charts/chart9.xml"/><Relationship Id="rId69" Type="http://schemas.openxmlformats.org/officeDocument/2006/relationships/image" Target="media/image42.jpeg"/><Relationship Id="rId113" Type="http://schemas.openxmlformats.org/officeDocument/2006/relationships/chart" Target="charts/chart47.xml"/><Relationship Id="rId118" Type="http://schemas.openxmlformats.org/officeDocument/2006/relationships/chart" Target="charts/chart52.xml"/><Relationship Id="rId134" Type="http://schemas.openxmlformats.org/officeDocument/2006/relationships/image" Target="media/image63.png"/><Relationship Id="rId139" Type="http://schemas.openxmlformats.org/officeDocument/2006/relationships/image" Target="media/image68.png"/><Relationship Id="rId80" Type="http://schemas.openxmlformats.org/officeDocument/2006/relationships/image" Target="media/image48.emf"/><Relationship Id="rId85" Type="http://schemas.openxmlformats.org/officeDocument/2006/relationships/chart" Target="charts/chart19.xml"/><Relationship Id="rId150" Type="http://schemas.openxmlformats.org/officeDocument/2006/relationships/image" Target="media/image79.png"/><Relationship Id="rId155" Type="http://schemas.openxmlformats.org/officeDocument/2006/relationships/image" Target="media/image84.png"/><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7.png"/><Relationship Id="rId38" Type="http://schemas.openxmlformats.org/officeDocument/2006/relationships/image" Target="media/image22.png"/><Relationship Id="rId59" Type="http://schemas.openxmlformats.org/officeDocument/2006/relationships/image" Target="media/image37.emf"/><Relationship Id="rId103" Type="http://schemas.openxmlformats.org/officeDocument/2006/relationships/chart" Target="charts/chart37.xml"/><Relationship Id="rId108" Type="http://schemas.openxmlformats.org/officeDocument/2006/relationships/chart" Target="charts/chart42.xml"/><Relationship Id="rId124" Type="http://schemas.openxmlformats.org/officeDocument/2006/relationships/image" Target="media/image53.jpeg"/><Relationship Id="rId129" Type="http://schemas.openxmlformats.org/officeDocument/2006/relationships/image" Target="media/image58.wmf"/><Relationship Id="rId54" Type="http://schemas.openxmlformats.org/officeDocument/2006/relationships/image" Target="media/image32.jpeg"/><Relationship Id="rId70" Type="http://schemas.openxmlformats.org/officeDocument/2006/relationships/image" Target="media/image43.jpeg"/><Relationship Id="rId75" Type="http://schemas.openxmlformats.org/officeDocument/2006/relationships/chart" Target="charts/chart13.xml"/><Relationship Id="rId91" Type="http://schemas.openxmlformats.org/officeDocument/2006/relationships/chart" Target="charts/chart25.xml"/><Relationship Id="rId96" Type="http://schemas.openxmlformats.org/officeDocument/2006/relationships/chart" Target="charts/chart30.xml"/><Relationship Id="rId140" Type="http://schemas.openxmlformats.org/officeDocument/2006/relationships/image" Target="media/image69.png"/><Relationship Id="rId145" Type="http://schemas.openxmlformats.org/officeDocument/2006/relationships/image" Target="media/image74.png"/><Relationship Id="rId161" Type="http://schemas.openxmlformats.org/officeDocument/2006/relationships/image" Target="media/image90.jpeg"/><Relationship Id="rId166" Type="http://schemas.openxmlformats.org/officeDocument/2006/relationships/image" Target="media/image9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9.png"/><Relationship Id="rId28" Type="http://schemas.openxmlformats.org/officeDocument/2006/relationships/image" Target="media/image13.wmf"/><Relationship Id="rId36" Type="http://schemas.openxmlformats.org/officeDocument/2006/relationships/image" Target="media/image20.png"/><Relationship Id="rId49" Type="http://schemas.openxmlformats.org/officeDocument/2006/relationships/chart" Target="charts/chart4.xml"/><Relationship Id="rId57" Type="http://schemas.openxmlformats.org/officeDocument/2006/relationships/image" Target="media/image35.jpeg"/><Relationship Id="rId106" Type="http://schemas.openxmlformats.org/officeDocument/2006/relationships/chart" Target="charts/chart40.xml"/><Relationship Id="rId114" Type="http://schemas.openxmlformats.org/officeDocument/2006/relationships/chart" Target="charts/chart48.xml"/><Relationship Id="rId119" Type="http://schemas.openxmlformats.org/officeDocument/2006/relationships/chart" Target="charts/chart53.xml"/><Relationship Id="rId127" Type="http://schemas.openxmlformats.org/officeDocument/2006/relationships/image" Target="media/image56.emf"/><Relationship Id="rId10" Type="http://schemas.openxmlformats.org/officeDocument/2006/relationships/oleObject" Target="embeddings/oleObject1.bin"/><Relationship Id="rId31" Type="http://schemas.openxmlformats.org/officeDocument/2006/relationships/image" Target="media/image15.emf"/><Relationship Id="rId44" Type="http://schemas.openxmlformats.org/officeDocument/2006/relationships/image" Target="media/image28.emf"/><Relationship Id="rId52" Type="http://schemas.openxmlformats.org/officeDocument/2006/relationships/chart" Target="charts/chart6.xml"/><Relationship Id="rId60" Type="http://schemas.openxmlformats.org/officeDocument/2006/relationships/image" Target="media/image38.emf"/><Relationship Id="rId65" Type="http://schemas.openxmlformats.org/officeDocument/2006/relationships/image" Target="media/image40.wmf"/><Relationship Id="rId73" Type="http://schemas.openxmlformats.org/officeDocument/2006/relationships/image" Target="media/image46.emf"/><Relationship Id="rId78" Type="http://schemas.openxmlformats.org/officeDocument/2006/relationships/chart" Target="charts/chart15.xml"/><Relationship Id="rId81" Type="http://schemas.openxmlformats.org/officeDocument/2006/relationships/image" Target="media/image49.emf"/><Relationship Id="rId86" Type="http://schemas.openxmlformats.org/officeDocument/2006/relationships/chart" Target="charts/chart20.xml"/><Relationship Id="rId94" Type="http://schemas.openxmlformats.org/officeDocument/2006/relationships/chart" Target="charts/chart28.xml"/><Relationship Id="rId99" Type="http://schemas.openxmlformats.org/officeDocument/2006/relationships/chart" Target="charts/chart33.xml"/><Relationship Id="rId101" Type="http://schemas.openxmlformats.org/officeDocument/2006/relationships/chart" Target="charts/chart35.xml"/><Relationship Id="rId122" Type="http://schemas.openxmlformats.org/officeDocument/2006/relationships/image" Target="media/image51.jpeg"/><Relationship Id="rId130" Type="http://schemas.openxmlformats.org/officeDocument/2006/relationships/image" Target="media/image59.wmf"/><Relationship Id="rId135" Type="http://schemas.openxmlformats.org/officeDocument/2006/relationships/image" Target="media/image64.jpeg"/><Relationship Id="rId143" Type="http://schemas.openxmlformats.org/officeDocument/2006/relationships/image" Target="media/image72.png"/><Relationship Id="rId148" Type="http://schemas.openxmlformats.org/officeDocument/2006/relationships/image" Target="media/image77.png"/><Relationship Id="rId151" Type="http://schemas.openxmlformats.org/officeDocument/2006/relationships/image" Target="media/image80.png"/><Relationship Id="rId156" Type="http://schemas.openxmlformats.org/officeDocument/2006/relationships/image" Target="media/image85.png"/><Relationship Id="rId164" Type="http://schemas.openxmlformats.org/officeDocument/2006/relationships/image" Target="media/image93.png"/><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23.jpeg"/><Relationship Id="rId109" Type="http://schemas.openxmlformats.org/officeDocument/2006/relationships/chart" Target="charts/chart43.xml"/><Relationship Id="rId34" Type="http://schemas.openxmlformats.org/officeDocument/2006/relationships/image" Target="media/image18.wmf"/><Relationship Id="rId50" Type="http://schemas.openxmlformats.org/officeDocument/2006/relationships/chart" Target="charts/chart5.xml"/><Relationship Id="rId55" Type="http://schemas.openxmlformats.org/officeDocument/2006/relationships/image" Target="media/image33.jpeg"/><Relationship Id="rId76" Type="http://schemas.openxmlformats.org/officeDocument/2006/relationships/chart" Target="charts/chart14.xml"/><Relationship Id="rId97" Type="http://schemas.openxmlformats.org/officeDocument/2006/relationships/chart" Target="charts/chart31.xml"/><Relationship Id="rId104" Type="http://schemas.openxmlformats.org/officeDocument/2006/relationships/chart" Target="charts/chart38.xml"/><Relationship Id="rId120" Type="http://schemas.openxmlformats.org/officeDocument/2006/relationships/chart" Target="charts/chart54.xml"/><Relationship Id="rId125" Type="http://schemas.openxmlformats.org/officeDocument/2006/relationships/image" Target="media/image54.wmf"/><Relationship Id="rId141" Type="http://schemas.openxmlformats.org/officeDocument/2006/relationships/image" Target="media/image70.png"/><Relationship Id="rId146" Type="http://schemas.openxmlformats.org/officeDocument/2006/relationships/image" Target="media/image75.png"/><Relationship Id="rId167" Type="http://schemas.openxmlformats.org/officeDocument/2006/relationships/image" Target="media/image96.jpeg"/><Relationship Id="rId7" Type="http://schemas.openxmlformats.org/officeDocument/2006/relationships/endnotes" Target="endnotes.xml"/><Relationship Id="rId71" Type="http://schemas.openxmlformats.org/officeDocument/2006/relationships/image" Target="media/image44.emf"/><Relationship Id="rId92" Type="http://schemas.openxmlformats.org/officeDocument/2006/relationships/chart" Target="charts/chart26.xml"/><Relationship Id="rId162" Type="http://schemas.openxmlformats.org/officeDocument/2006/relationships/image" Target="media/image91.jpeg"/><Relationship Id="rId2" Type="http://schemas.openxmlformats.org/officeDocument/2006/relationships/numbering" Target="numbering.xml"/><Relationship Id="rId29" Type="http://schemas.openxmlformats.org/officeDocument/2006/relationships/oleObject" Target="embeddings/oleObject7.bin"/><Relationship Id="rId24" Type="http://schemas.openxmlformats.org/officeDocument/2006/relationships/image" Target="media/image10.png"/><Relationship Id="rId40" Type="http://schemas.openxmlformats.org/officeDocument/2006/relationships/image" Target="media/image24.jpeg"/><Relationship Id="rId45" Type="http://schemas.openxmlformats.org/officeDocument/2006/relationships/image" Target="media/image29.emf"/><Relationship Id="rId66" Type="http://schemas.openxmlformats.org/officeDocument/2006/relationships/chart" Target="charts/chart10.xml"/><Relationship Id="rId87" Type="http://schemas.openxmlformats.org/officeDocument/2006/relationships/chart" Target="charts/chart21.xml"/><Relationship Id="rId110" Type="http://schemas.openxmlformats.org/officeDocument/2006/relationships/chart" Target="charts/chart44.xml"/><Relationship Id="rId115" Type="http://schemas.openxmlformats.org/officeDocument/2006/relationships/chart" Target="charts/chart49.xml"/><Relationship Id="rId131" Type="http://schemas.openxmlformats.org/officeDocument/2006/relationships/image" Target="media/image60.png"/><Relationship Id="rId136" Type="http://schemas.openxmlformats.org/officeDocument/2006/relationships/image" Target="media/image65.png"/><Relationship Id="rId157" Type="http://schemas.openxmlformats.org/officeDocument/2006/relationships/image" Target="media/image86.png"/><Relationship Id="rId61" Type="http://schemas.openxmlformats.org/officeDocument/2006/relationships/image" Target="media/image39.emf"/><Relationship Id="rId82" Type="http://schemas.openxmlformats.org/officeDocument/2006/relationships/image" Target="media/image50.emf"/><Relationship Id="rId152" Type="http://schemas.openxmlformats.org/officeDocument/2006/relationships/image" Target="media/image81.png"/><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image" Target="media/image14.emf"/><Relationship Id="rId35" Type="http://schemas.openxmlformats.org/officeDocument/2006/relationships/image" Target="media/image19.png"/><Relationship Id="rId56" Type="http://schemas.openxmlformats.org/officeDocument/2006/relationships/image" Target="media/image34.jpeg"/><Relationship Id="rId77" Type="http://schemas.openxmlformats.org/officeDocument/2006/relationships/image" Target="media/image47.wmf"/><Relationship Id="rId100" Type="http://schemas.openxmlformats.org/officeDocument/2006/relationships/chart" Target="charts/chart34.xml"/><Relationship Id="rId105" Type="http://schemas.openxmlformats.org/officeDocument/2006/relationships/chart" Target="charts/chart39.xml"/><Relationship Id="rId126" Type="http://schemas.openxmlformats.org/officeDocument/2006/relationships/image" Target="media/image55.wmf"/><Relationship Id="rId147" Type="http://schemas.openxmlformats.org/officeDocument/2006/relationships/image" Target="media/image76.png"/><Relationship Id="rId168" Type="http://schemas.openxmlformats.org/officeDocument/2006/relationships/chart" Target="charts/chart56.xml"/><Relationship Id="rId8" Type="http://schemas.openxmlformats.org/officeDocument/2006/relationships/header" Target="header1.xml"/><Relationship Id="rId51" Type="http://schemas.openxmlformats.org/officeDocument/2006/relationships/image" Target="media/image30.emf"/><Relationship Id="rId72" Type="http://schemas.openxmlformats.org/officeDocument/2006/relationships/image" Target="media/image45.emf"/><Relationship Id="rId93" Type="http://schemas.openxmlformats.org/officeDocument/2006/relationships/chart" Target="charts/chart27.xml"/><Relationship Id="rId98" Type="http://schemas.openxmlformats.org/officeDocument/2006/relationships/chart" Target="charts/chart32.xml"/><Relationship Id="rId121" Type="http://schemas.openxmlformats.org/officeDocument/2006/relationships/chart" Target="charts/chart55.xml"/><Relationship Id="rId142" Type="http://schemas.openxmlformats.org/officeDocument/2006/relationships/image" Target="media/image71.png"/><Relationship Id="rId163" Type="http://schemas.openxmlformats.org/officeDocument/2006/relationships/image" Target="media/image92.jpeg"/><Relationship Id="rId3" Type="http://schemas.openxmlformats.org/officeDocument/2006/relationships/styles" Target="styles.xml"/><Relationship Id="rId25" Type="http://schemas.openxmlformats.org/officeDocument/2006/relationships/image" Target="media/image11.png"/><Relationship Id="rId46" Type="http://schemas.openxmlformats.org/officeDocument/2006/relationships/chart" Target="charts/chart1.xml"/><Relationship Id="rId67" Type="http://schemas.openxmlformats.org/officeDocument/2006/relationships/chart" Target="charts/chart11.xml"/><Relationship Id="rId116" Type="http://schemas.openxmlformats.org/officeDocument/2006/relationships/chart" Target="charts/chart50.xml"/><Relationship Id="rId137" Type="http://schemas.openxmlformats.org/officeDocument/2006/relationships/image" Target="media/image66.png"/><Relationship Id="rId158" Type="http://schemas.openxmlformats.org/officeDocument/2006/relationships/image" Target="media/image87.png"/><Relationship Id="rId20" Type="http://schemas.openxmlformats.org/officeDocument/2006/relationships/oleObject" Target="embeddings/oleObject6.bin"/><Relationship Id="rId41" Type="http://schemas.openxmlformats.org/officeDocument/2006/relationships/image" Target="media/image25.emf"/><Relationship Id="rId62" Type="http://schemas.openxmlformats.org/officeDocument/2006/relationships/chart" Target="charts/chart7.xml"/><Relationship Id="rId83" Type="http://schemas.openxmlformats.org/officeDocument/2006/relationships/chart" Target="charts/chart17.xml"/><Relationship Id="rId88" Type="http://schemas.openxmlformats.org/officeDocument/2006/relationships/chart" Target="charts/chart22.xml"/><Relationship Id="rId111" Type="http://schemas.openxmlformats.org/officeDocument/2006/relationships/chart" Target="charts/chart45.xml"/><Relationship Id="rId132" Type="http://schemas.openxmlformats.org/officeDocument/2006/relationships/image" Target="media/image61.png"/><Relationship Id="rId153" Type="http://schemas.openxmlformats.org/officeDocument/2006/relationships/image" Target="media/image82.png"/></Relationships>
</file>

<file path=word/charts/_rels/chart1.xml.rels><?xml version="1.0" encoding="UTF-8" standalone="yes"?>
<Relationships xmlns="http://schemas.openxmlformats.org/package/2006/relationships"><Relationship Id="rId1" Type="http://schemas.openxmlformats.org/officeDocument/2006/relationships/oleObject" Target="file:///E:\marsh\TPD\Insitu%20HT01G.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G:\Thesis\Chapter%204\CsHT%20characterisation\TPR\CsHT\compare.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E:\marsh\TPD\0.4%25CsHT.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B%20HT\08BAHT46.CSV"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B%20HT\05BAHT.CSV"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marsh\Local%20Settings\Temp\GWViewer\X7665.CSV"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E:\marsh\0.1%25BHT_R.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G:\Thesis\Chapter%204\BHT%20characterisation\TPD\compare.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G:\PhD\Reactions%202008\Reaction%20Spreadsheets\January%202008\Reaction%203\Graph.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G:\PhD\Reactions%202008\Reaction%20Spreadsheets\January%202008\Reaction%203\Graph.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G:\PhD\Reactions%202008\Reaction%20Spreadsheets\January%202008\Reaction%203\Grap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BaHT01M%20XRD's%20&amp;%20d-spacings\0.2%25%20BaHT01M.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G:\PhD\Comparison%20of%20results\Comparison%20of%20data%20at%2015%20%25%20octane%20in%20air%20HCO2%200.7%20and%20C.T%200.5s\Conversion%20comparison.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G:\PhD\Comparison%20of%20results\Comparison%20of%20data%20at%2015%20%25%20octane%20in%20air%20HCO2%200.7%20and%20C.T%200.5s\selectivity.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G:\PhD\Comparison%20of%20results\Comparison%20of%20data%20at%2015%20%25%20octane%20in%20air%20HCO2%200.7%20and%20C.T%200.5s\selectivity.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G:\PhD\Comparison%20of%20results\Comparison%20of%20data%20at%2015%20%25%20octane%20in%20air%20HCO2%200.7%20and%20C.T%200.5s\selectivity.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marsh\My%20Documents\Reactions%202008\Comparison%20of%20results\Effect%20of%20contact%20times%20at%207.6%25%20octane%20in%20air\Effect%20of%20Contact%20time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F:\PhD\Comparison%20of%20results\Effect%20of%20contact%20times%20at%207.6%25%20octane%20in%20air\Selectivity%20graphs%20for%20CT.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F:\PhD\Comparison%20of%20results\Effect%20of%20contact%20times%20at%207.6%25%20octane%20in%20air\OCTENES.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F:\PhD\Comparison%20of%20results\Effect%20of%20contact%20times%20at%207.6%25%20octane%20in%20air\Effect%20of%20Contact%20times.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F:\PhD\Comparison%20of%20results\Effect%20of%20contact%20times%20at%207.6%25%20octane%20in%20air\Selectivity%20graphs%20for%20CT.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G:\PhD\Comparison%20of%20results\Effect%20of%20contact%20times%20at%207.6%25%20octane%20in%20air\Selectivity%20graphs%20for%20C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BaHT01M%20XRD's%20&amp;%20d-spacings\0.72%25%20BaHT01M.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G:\PhD\Comparison%20of%20results\Effect%20of%20contact%20times%20at%207.6%25%20octane%20in%20air\Selectivity%20graphs%20for%20CT.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G:\PhD\Comparison%20of%20results\Effect%20of%20contact%20times%20at%207.6%25%20octane%20in%20air\Selectivity%20graphs%20for%20CT.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G:\PhD\Comparison%20of%20results\Effect%20of%20contact%20times%20at%207.6%25%20octane%20in%20air\Effect%20of%20Contact%20times.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G:\PhD\Comparison%20of%20results\Comparsion%20of%20fuel-air%20ratios(15%25%20&amp;%207.6%25%20&amp;%2019.9%25%20&amp;%2030%25%20&amp;%2011%25)\conversion.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G:\PhD\Comparison%20of%20results\Comparsion%20of%20fuel-air%20ratios(15%25%20&amp;%207.6%25%20&amp;%2019.9%25%20&amp;%2030%25%20&amp;%2011%25)\selectivity%20graphs.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G:\PhD\Comparison%20of%20results\Comparsion%20of%20fuel-air%20ratios(15%25%20&amp;%207.6%25%20&amp;%2019.9%25%20&amp;%2030%25%20&amp;%2011%25)\selectivity%20graphs.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G:\PhD\Comparison%20of%20results\Comparsion%20of%20fuel-air%20ratios(15%25%20&amp;%207.6%25%20&amp;%2019.9%25%20&amp;%2030%25%20&amp;%2011%25)\selectivity%20graphs.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G:\PhD\Comparison%20of%20results\Comparsion%20of%20fuel-air%20ratios(15%25%20&amp;%207.6%25%20&amp;%2019.9%25%20&amp;%2030%25%20&amp;%2011%25)\products.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G:\PhD\Comparison%20of%20results\Promoted%20catalyst%20comparison\unpromoted%20and%206%25%20comparison.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G:\PhD\Comparison%20of%20results\Promoted%20catalyst%20comparison\unpromoted%20and%206%25%20comparis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BaHT01M%20XRD's%20&amp;%20d-spacings\1.4%25%20BaHT01M.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G:\PhD\Comparison%20of%20results\Promoted%20catalyst%20comparison\unpromoted%20and%206%25%20comparison.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G:\PhD\Comparison%20of%20results\Promoted%20catalyst%20comparison\unpromoted%20and%206%25%20comparison.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February%202009\rxn%2026%20graphs.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G:\PhD\Comparison%20of%20results\Promoted%20catalyst%20comparison\unpromoted%20and%206%25%20comparison.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omparison%20at%20constant%20conversion%20and%20450deg.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s%20promoted%20comparison.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s%20promoted%20comparison.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s%20promoted%20comparison.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s%20promoted%20comparison.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s%20promoted%20comparis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BaHT01M%20XRD's%20&amp;%20d-spacings\6%25%20BaHT01M.xlsx"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omparison%20at%20constant%20conversion%20and%20450deg.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G:\PhD\Comparison%20of%20results\Promoted%20catalyst%20comparison\b%20PROMOTED%20COMPARISON.xlsx"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file:///G:\PhD\Comparison%20of%20results\Promoted%20catalyst%20comparison\b%20PROMOTED%20COMPARISON.xlsx"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file:///G:\PhD\Comparison%20of%20results\Promoted%20catalyst%20comparison\b%20PROMOTED%20COMPARISON.xlsx"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file:///G:\PhD\Comparison%20of%20results\Promoted%20catalyst%20comparison\b%20PROMOTED%20COMPARISON.xlsx"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file:///C:\Documents%20and%20Settings\marsh\My%20Documents\Reactions%202009\Comparison%20at%20constant%20conversion%20and%20450deg.xlsx"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file:///F:\XRD%20-%20December%20update\XRD\New%20Folder\TAPE.CSV"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marsh\TPD\0.2BaHT.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marsh\My%20Documents\Characterisation\XRD\Cs%20HT\04CSHT44.CSV"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marsh\Desktop\XRD\09CSHT.CSV"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marsh\Desktop\XRD\19CSHT.CSV"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782195975503071"/>
          <c:y val="0.10695610965296004"/>
          <c:w val="0.78383770778652651"/>
          <c:h val="0.6975769174686558"/>
        </c:manualLayout>
      </c:layout>
      <c:scatterChart>
        <c:scatterStyle val="lineMarker"/>
        <c:ser>
          <c:idx val="0"/>
          <c:order val="0"/>
          <c:spPr>
            <a:ln w="19050"/>
          </c:spPr>
          <c:marker>
            <c:symbol val="none"/>
          </c:marker>
          <c:xVal>
            <c:numRef>
              <c:f>Sheet1!$A$5:$A$908</c:f>
              <c:numCache>
                <c:formatCode>General</c:formatCode>
                <c:ptCount val="904"/>
                <c:pt idx="0">
                  <c:v>79.456599999999995</c:v>
                </c:pt>
                <c:pt idx="1">
                  <c:v>79.818799999999982</c:v>
                </c:pt>
                <c:pt idx="2">
                  <c:v>80.323499999999981</c:v>
                </c:pt>
                <c:pt idx="3">
                  <c:v>80.967100000000627</c:v>
                </c:pt>
                <c:pt idx="4">
                  <c:v>81.781800000000004</c:v>
                </c:pt>
                <c:pt idx="5">
                  <c:v>82.703800000000001</c:v>
                </c:pt>
                <c:pt idx="6">
                  <c:v>83.727900000000005</c:v>
                </c:pt>
                <c:pt idx="7">
                  <c:v>84.840800000000002</c:v>
                </c:pt>
                <c:pt idx="8">
                  <c:v>86.010499999999993</c:v>
                </c:pt>
                <c:pt idx="9">
                  <c:v>87.176299999999998</c:v>
                </c:pt>
                <c:pt idx="10">
                  <c:v>88.331400000000002</c:v>
                </c:pt>
                <c:pt idx="11">
                  <c:v>89.474999999999994</c:v>
                </c:pt>
                <c:pt idx="12">
                  <c:v>90.587900000000005</c:v>
                </c:pt>
                <c:pt idx="13">
                  <c:v>91.631299999999996</c:v>
                </c:pt>
                <c:pt idx="14">
                  <c:v>92.595200000000006</c:v>
                </c:pt>
                <c:pt idx="15">
                  <c:v>93.500799999999998</c:v>
                </c:pt>
                <c:pt idx="16">
                  <c:v>94.3459</c:v>
                </c:pt>
                <c:pt idx="17">
                  <c:v>95.115499999999983</c:v>
                </c:pt>
                <c:pt idx="18">
                  <c:v>95.825299999999999</c:v>
                </c:pt>
                <c:pt idx="19">
                  <c:v>96.503299999999996</c:v>
                </c:pt>
                <c:pt idx="20">
                  <c:v>97.150399999999948</c:v>
                </c:pt>
                <c:pt idx="21">
                  <c:v>97.766400000000004</c:v>
                </c:pt>
                <c:pt idx="22">
                  <c:v>98.369200000000006</c:v>
                </c:pt>
                <c:pt idx="23">
                  <c:v>98.989199999999997</c:v>
                </c:pt>
                <c:pt idx="24">
                  <c:v>99.630200000000002</c:v>
                </c:pt>
                <c:pt idx="25">
                  <c:v>100.285</c:v>
                </c:pt>
                <c:pt idx="26">
                  <c:v>100.94000000000032</c:v>
                </c:pt>
                <c:pt idx="27">
                  <c:v>101.633</c:v>
                </c:pt>
                <c:pt idx="28">
                  <c:v>102.31</c:v>
                </c:pt>
                <c:pt idx="29">
                  <c:v>103.01600000000002</c:v>
                </c:pt>
                <c:pt idx="30">
                  <c:v>103.76900000000002</c:v>
                </c:pt>
                <c:pt idx="31">
                  <c:v>104.49299999999999</c:v>
                </c:pt>
                <c:pt idx="32">
                  <c:v>105.19799999999999</c:v>
                </c:pt>
                <c:pt idx="33">
                  <c:v>105.93</c:v>
                </c:pt>
                <c:pt idx="34">
                  <c:v>106.67899999999995</c:v>
                </c:pt>
                <c:pt idx="35">
                  <c:v>107.44300000000032</c:v>
                </c:pt>
                <c:pt idx="36">
                  <c:v>108.245</c:v>
                </c:pt>
                <c:pt idx="37">
                  <c:v>109.101</c:v>
                </c:pt>
                <c:pt idx="38">
                  <c:v>109.955</c:v>
                </c:pt>
                <c:pt idx="39">
                  <c:v>110.833</c:v>
                </c:pt>
                <c:pt idx="40">
                  <c:v>111.745</c:v>
                </c:pt>
                <c:pt idx="41">
                  <c:v>112.67700000000001</c:v>
                </c:pt>
                <c:pt idx="42">
                  <c:v>113.634</c:v>
                </c:pt>
                <c:pt idx="43">
                  <c:v>114.6</c:v>
                </c:pt>
                <c:pt idx="44">
                  <c:v>115.551</c:v>
                </c:pt>
                <c:pt idx="45">
                  <c:v>116.44200000000002</c:v>
                </c:pt>
                <c:pt idx="46">
                  <c:v>117.31100000000002</c:v>
                </c:pt>
                <c:pt idx="47">
                  <c:v>118.134</c:v>
                </c:pt>
                <c:pt idx="48">
                  <c:v>118.90900000000002</c:v>
                </c:pt>
                <c:pt idx="49">
                  <c:v>119.61999999999999</c:v>
                </c:pt>
                <c:pt idx="50">
                  <c:v>120.33</c:v>
                </c:pt>
                <c:pt idx="51">
                  <c:v>120.974</c:v>
                </c:pt>
                <c:pt idx="52">
                  <c:v>121.60199999999999</c:v>
                </c:pt>
                <c:pt idx="53">
                  <c:v>122.23399999999999</c:v>
                </c:pt>
                <c:pt idx="54">
                  <c:v>122.86199999999999</c:v>
                </c:pt>
                <c:pt idx="55">
                  <c:v>123.46700000000052</c:v>
                </c:pt>
                <c:pt idx="56">
                  <c:v>124.143</c:v>
                </c:pt>
                <c:pt idx="57">
                  <c:v>124.798</c:v>
                </c:pt>
                <c:pt idx="58">
                  <c:v>125.46000000000002</c:v>
                </c:pt>
                <c:pt idx="59">
                  <c:v>126.17499999999998</c:v>
                </c:pt>
                <c:pt idx="60">
                  <c:v>126.86</c:v>
                </c:pt>
                <c:pt idx="61">
                  <c:v>127.637</c:v>
                </c:pt>
                <c:pt idx="62">
                  <c:v>128.38600000000127</c:v>
                </c:pt>
                <c:pt idx="63">
                  <c:v>129.172</c:v>
                </c:pt>
                <c:pt idx="64">
                  <c:v>129.98100000000107</c:v>
                </c:pt>
                <c:pt idx="65">
                  <c:v>130.81800000000001</c:v>
                </c:pt>
                <c:pt idx="66">
                  <c:v>131.60899999999998</c:v>
                </c:pt>
                <c:pt idx="67">
                  <c:v>132.39600000000004</c:v>
                </c:pt>
                <c:pt idx="68">
                  <c:v>133.178</c:v>
                </c:pt>
                <c:pt idx="69">
                  <c:v>133.95800000000187</c:v>
                </c:pt>
                <c:pt idx="70">
                  <c:v>134.73999999999998</c:v>
                </c:pt>
                <c:pt idx="71">
                  <c:v>135.52500000000001</c:v>
                </c:pt>
                <c:pt idx="72">
                  <c:v>136.27199999999999</c:v>
                </c:pt>
                <c:pt idx="73">
                  <c:v>137.06</c:v>
                </c:pt>
                <c:pt idx="74">
                  <c:v>137.81700000000001</c:v>
                </c:pt>
                <c:pt idx="75">
                  <c:v>138.58700000000007</c:v>
                </c:pt>
                <c:pt idx="76">
                  <c:v>139.34800000000001</c:v>
                </c:pt>
                <c:pt idx="77">
                  <c:v>140.12</c:v>
                </c:pt>
                <c:pt idx="78">
                  <c:v>140.86800000000127</c:v>
                </c:pt>
                <c:pt idx="79">
                  <c:v>141.67699999999999</c:v>
                </c:pt>
                <c:pt idx="80">
                  <c:v>142.43700000000001</c:v>
                </c:pt>
                <c:pt idx="81">
                  <c:v>143.19</c:v>
                </c:pt>
                <c:pt idx="82">
                  <c:v>143.94999999999999</c:v>
                </c:pt>
                <c:pt idx="83">
                  <c:v>144.67899999999997</c:v>
                </c:pt>
                <c:pt idx="84">
                  <c:v>145.39700000000047</c:v>
                </c:pt>
                <c:pt idx="85">
                  <c:v>146.13499999999999</c:v>
                </c:pt>
                <c:pt idx="86">
                  <c:v>146.85900000000001</c:v>
                </c:pt>
                <c:pt idx="87">
                  <c:v>147.571</c:v>
                </c:pt>
                <c:pt idx="88">
                  <c:v>148.27199999999999</c:v>
                </c:pt>
                <c:pt idx="89">
                  <c:v>148.96700000000001</c:v>
                </c:pt>
                <c:pt idx="90">
                  <c:v>149.65800000000004</c:v>
                </c:pt>
                <c:pt idx="91">
                  <c:v>150.35300000000001</c:v>
                </c:pt>
                <c:pt idx="92">
                  <c:v>151.06399999999999</c:v>
                </c:pt>
                <c:pt idx="93">
                  <c:v>151.78399999999999</c:v>
                </c:pt>
                <c:pt idx="94">
                  <c:v>152.52700000000004</c:v>
                </c:pt>
                <c:pt idx="95">
                  <c:v>153.23499999999999</c:v>
                </c:pt>
                <c:pt idx="96">
                  <c:v>153.95100000000087</c:v>
                </c:pt>
                <c:pt idx="97">
                  <c:v>154.71499999999995</c:v>
                </c:pt>
                <c:pt idx="98">
                  <c:v>155.441</c:v>
                </c:pt>
                <c:pt idx="99">
                  <c:v>156.17099999999999</c:v>
                </c:pt>
                <c:pt idx="100">
                  <c:v>156.9</c:v>
                </c:pt>
                <c:pt idx="101">
                  <c:v>157.584</c:v>
                </c:pt>
                <c:pt idx="102">
                  <c:v>158.36200000000107</c:v>
                </c:pt>
                <c:pt idx="103">
                  <c:v>159.078</c:v>
                </c:pt>
                <c:pt idx="104">
                  <c:v>159.77399999999992</c:v>
                </c:pt>
                <c:pt idx="105">
                  <c:v>160.44399999999999</c:v>
                </c:pt>
                <c:pt idx="106">
                  <c:v>161.13800000000001</c:v>
                </c:pt>
                <c:pt idx="107">
                  <c:v>161.85900000000001</c:v>
                </c:pt>
                <c:pt idx="108">
                  <c:v>162.56900000000002</c:v>
                </c:pt>
                <c:pt idx="109">
                  <c:v>163.29899999999998</c:v>
                </c:pt>
                <c:pt idx="110">
                  <c:v>164.035</c:v>
                </c:pt>
                <c:pt idx="111">
                  <c:v>164.78200000000001</c:v>
                </c:pt>
                <c:pt idx="112">
                  <c:v>165.434</c:v>
                </c:pt>
                <c:pt idx="113">
                  <c:v>166.15700000000001</c:v>
                </c:pt>
                <c:pt idx="114">
                  <c:v>166.89600000000004</c:v>
                </c:pt>
                <c:pt idx="115">
                  <c:v>167.63200000000001</c:v>
                </c:pt>
                <c:pt idx="116">
                  <c:v>168.31800000000001</c:v>
                </c:pt>
                <c:pt idx="117">
                  <c:v>169.05800000000067</c:v>
                </c:pt>
                <c:pt idx="118">
                  <c:v>169.77699999999999</c:v>
                </c:pt>
                <c:pt idx="119">
                  <c:v>170.54899999999998</c:v>
                </c:pt>
                <c:pt idx="120">
                  <c:v>171.292</c:v>
                </c:pt>
                <c:pt idx="121">
                  <c:v>172.04399999999998</c:v>
                </c:pt>
                <c:pt idx="122">
                  <c:v>172.73999999999998</c:v>
                </c:pt>
                <c:pt idx="123">
                  <c:v>173.399</c:v>
                </c:pt>
                <c:pt idx="124">
                  <c:v>174.083</c:v>
                </c:pt>
                <c:pt idx="125">
                  <c:v>174.82400000000001</c:v>
                </c:pt>
                <c:pt idx="126">
                  <c:v>175.54499999999999</c:v>
                </c:pt>
                <c:pt idx="127">
                  <c:v>176.2</c:v>
                </c:pt>
                <c:pt idx="128">
                  <c:v>176.94399999999999</c:v>
                </c:pt>
                <c:pt idx="129">
                  <c:v>177.678</c:v>
                </c:pt>
                <c:pt idx="130">
                  <c:v>178.416</c:v>
                </c:pt>
                <c:pt idx="131">
                  <c:v>179.15900000000002</c:v>
                </c:pt>
                <c:pt idx="132">
                  <c:v>179.874</c:v>
                </c:pt>
                <c:pt idx="133">
                  <c:v>180.59100000000001</c:v>
                </c:pt>
                <c:pt idx="134">
                  <c:v>181.30100000000004</c:v>
                </c:pt>
                <c:pt idx="135">
                  <c:v>182.07899999999998</c:v>
                </c:pt>
                <c:pt idx="136">
                  <c:v>182.804</c:v>
                </c:pt>
                <c:pt idx="137">
                  <c:v>183.52100000000004</c:v>
                </c:pt>
                <c:pt idx="138">
                  <c:v>184.227</c:v>
                </c:pt>
                <c:pt idx="139">
                  <c:v>184.976</c:v>
                </c:pt>
                <c:pt idx="140">
                  <c:v>185.72399999999999</c:v>
                </c:pt>
                <c:pt idx="141">
                  <c:v>186.40700000000001</c:v>
                </c:pt>
                <c:pt idx="142">
                  <c:v>187.17899999999997</c:v>
                </c:pt>
                <c:pt idx="143">
                  <c:v>187.953</c:v>
                </c:pt>
                <c:pt idx="144">
                  <c:v>188.66</c:v>
                </c:pt>
                <c:pt idx="145">
                  <c:v>189.39700000000047</c:v>
                </c:pt>
                <c:pt idx="146">
                  <c:v>190.13</c:v>
                </c:pt>
                <c:pt idx="147">
                  <c:v>190.84399999999999</c:v>
                </c:pt>
                <c:pt idx="148">
                  <c:v>191.583</c:v>
                </c:pt>
                <c:pt idx="149">
                  <c:v>192.32800000000267</c:v>
                </c:pt>
                <c:pt idx="150">
                  <c:v>193.07899999999998</c:v>
                </c:pt>
                <c:pt idx="151">
                  <c:v>193.80800000000067</c:v>
                </c:pt>
                <c:pt idx="152">
                  <c:v>194.54899999999998</c:v>
                </c:pt>
                <c:pt idx="153">
                  <c:v>195.26899999999998</c:v>
                </c:pt>
                <c:pt idx="154">
                  <c:v>195.98700000000107</c:v>
                </c:pt>
                <c:pt idx="155">
                  <c:v>196.73999999999998</c:v>
                </c:pt>
                <c:pt idx="156">
                  <c:v>197.37300000000002</c:v>
                </c:pt>
                <c:pt idx="157">
                  <c:v>198.11699999999999</c:v>
                </c:pt>
                <c:pt idx="158">
                  <c:v>198.88300000000001</c:v>
                </c:pt>
                <c:pt idx="159">
                  <c:v>199.65</c:v>
                </c:pt>
                <c:pt idx="160">
                  <c:v>200.39800000000147</c:v>
                </c:pt>
                <c:pt idx="161">
                  <c:v>201.07499999999999</c:v>
                </c:pt>
                <c:pt idx="162">
                  <c:v>201.88700000000227</c:v>
                </c:pt>
                <c:pt idx="163">
                  <c:v>202.65200000000004</c:v>
                </c:pt>
                <c:pt idx="164">
                  <c:v>203.42200000000147</c:v>
                </c:pt>
                <c:pt idx="165">
                  <c:v>204.197</c:v>
                </c:pt>
                <c:pt idx="166">
                  <c:v>204.95700000000087</c:v>
                </c:pt>
                <c:pt idx="167">
                  <c:v>205.69299999999998</c:v>
                </c:pt>
                <c:pt idx="168">
                  <c:v>206.43300000000002</c:v>
                </c:pt>
                <c:pt idx="169">
                  <c:v>207.18900000000002</c:v>
                </c:pt>
                <c:pt idx="170">
                  <c:v>207.96900000000002</c:v>
                </c:pt>
                <c:pt idx="171">
                  <c:v>208.71199999999999</c:v>
                </c:pt>
                <c:pt idx="172">
                  <c:v>209.46300000000002</c:v>
                </c:pt>
                <c:pt idx="173">
                  <c:v>210.21099999999998</c:v>
                </c:pt>
                <c:pt idx="174">
                  <c:v>210.93600000000001</c:v>
                </c:pt>
                <c:pt idx="175">
                  <c:v>211.66499999999999</c:v>
                </c:pt>
                <c:pt idx="176">
                  <c:v>212.40600000000001</c:v>
                </c:pt>
                <c:pt idx="177">
                  <c:v>213.12900000000002</c:v>
                </c:pt>
                <c:pt idx="178">
                  <c:v>213.83500000000001</c:v>
                </c:pt>
                <c:pt idx="179">
                  <c:v>214.56900000000002</c:v>
                </c:pt>
                <c:pt idx="180">
                  <c:v>215.30800000000067</c:v>
                </c:pt>
                <c:pt idx="181">
                  <c:v>215.995</c:v>
                </c:pt>
                <c:pt idx="182">
                  <c:v>216.8</c:v>
                </c:pt>
                <c:pt idx="183">
                  <c:v>217.56900000000002</c:v>
                </c:pt>
                <c:pt idx="184">
                  <c:v>218.28300000000002</c:v>
                </c:pt>
                <c:pt idx="185">
                  <c:v>219.11199999999999</c:v>
                </c:pt>
                <c:pt idx="186">
                  <c:v>219.91299999999998</c:v>
                </c:pt>
                <c:pt idx="187">
                  <c:v>220.59200000000001</c:v>
                </c:pt>
                <c:pt idx="188">
                  <c:v>232.41800000000001</c:v>
                </c:pt>
                <c:pt idx="189">
                  <c:v>233.15100000000001</c:v>
                </c:pt>
                <c:pt idx="190">
                  <c:v>233.90100000000001</c:v>
                </c:pt>
                <c:pt idx="191">
                  <c:v>234.64099999999999</c:v>
                </c:pt>
                <c:pt idx="192">
                  <c:v>235.43200000000004</c:v>
                </c:pt>
                <c:pt idx="193">
                  <c:v>236.19</c:v>
                </c:pt>
                <c:pt idx="194">
                  <c:v>236.95600000000007</c:v>
                </c:pt>
                <c:pt idx="195">
                  <c:v>237.59200000000001</c:v>
                </c:pt>
                <c:pt idx="196">
                  <c:v>238.46800000000007</c:v>
                </c:pt>
                <c:pt idx="197">
                  <c:v>239.238</c:v>
                </c:pt>
                <c:pt idx="198">
                  <c:v>239.965</c:v>
                </c:pt>
                <c:pt idx="199">
                  <c:v>240.76999999999998</c:v>
                </c:pt>
                <c:pt idx="200">
                  <c:v>241.53200000000001</c:v>
                </c:pt>
                <c:pt idx="201">
                  <c:v>242.297</c:v>
                </c:pt>
                <c:pt idx="202">
                  <c:v>243.04899999999998</c:v>
                </c:pt>
                <c:pt idx="203">
                  <c:v>243.786</c:v>
                </c:pt>
                <c:pt idx="204">
                  <c:v>244.56</c:v>
                </c:pt>
                <c:pt idx="205">
                  <c:v>245.28399999999999</c:v>
                </c:pt>
                <c:pt idx="206">
                  <c:v>246.01</c:v>
                </c:pt>
                <c:pt idx="207">
                  <c:v>246.74699999999999</c:v>
                </c:pt>
                <c:pt idx="208">
                  <c:v>247.49100000000001</c:v>
                </c:pt>
                <c:pt idx="209">
                  <c:v>248.18800000000007</c:v>
                </c:pt>
                <c:pt idx="210">
                  <c:v>248.959</c:v>
                </c:pt>
                <c:pt idx="211">
                  <c:v>249.70399999999998</c:v>
                </c:pt>
                <c:pt idx="212">
                  <c:v>250.41299999999998</c:v>
                </c:pt>
                <c:pt idx="213">
                  <c:v>251.19399999999999</c:v>
                </c:pt>
                <c:pt idx="214">
                  <c:v>251.97499999999999</c:v>
                </c:pt>
                <c:pt idx="215">
                  <c:v>252.684</c:v>
                </c:pt>
                <c:pt idx="216">
                  <c:v>253.464</c:v>
                </c:pt>
                <c:pt idx="217">
                  <c:v>254.24099999999999</c:v>
                </c:pt>
                <c:pt idx="218">
                  <c:v>255.012</c:v>
                </c:pt>
                <c:pt idx="219">
                  <c:v>255.77099999999999</c:v>
                </c:pt>
                <c:pt idx="220">
                  <c:v>256.53099999999893</c:v>
                </c:pt>
                <c:pt idx="221">
                  <c:v>257.29199999998804</c:v>
                </c:pt>
                <c:pt idx="222">
                  <c:v>258.06099999999969</c:v>
                </c:pt>
                <c:pt idx="223">
                  <c:v>258.827</c:v>
                </c:pt>
                <c:pt idx="224">
                  <c:v>259.58999999999969</c:v>
                </c:pt>
                <c:pt idx="225">
                  <c:v>260.35000000000002</c:v>
                </c:pt>
                <c:pt idx="226">
                  <c:v>261.101</c:v>
                </c:pt>
                <c:pt idx="227">
                  <c:v>261.82299999999969</c:v>
                </c:pt>
                <c:pt idx="228">
                  <c:v>262.58799999999923</c:v>
                </c:pt>
                <c:pt idx="229">
                  <c:v>263.29899999999623</c:v>
                </c:pt>
                <c:pt idx="230">
                  <c:v>264.03699999999623</c:v>
                </c:pt>
                <c:pt idx="231">
                  <c:v>264.77199999999863</c:v>
                </c:pt>
                <c:pt idx="232">
                  <c:v>265.46299999999923</c:v>
                </c:pt>
                <c:pt idx="233">
                  <c:v>266.25299999999999</c:v>
                </c:pt>
                <c:pt idx="234">
                  <c:v>266.99699999998586</c:v>
                </c:pt>
                <c:pt idx="235">
                  <c:v>267.71299999999923</c:v>
                </c:pt>
                <c:pt idx="236">
                  <c:v>268.50099999999969</c:v>
                </c:pt>
                <c:pt idx="237">
                  <c:v>269.22799999999899</c:v>
                </c:pt>
                <c:pt idx="238">
                  <c:v>269.98899999998838</c:v>
                </c:pt>
                <c:pt idx="239">
                  <c:v>270.68400000000008</c:v>
                </c:pt>
                <c:pt idx="240">
                  <c:v>271.46499999999969</c:v>
                </c:pt>
                <c:pt idx="241">
                  <c:v>272.25299999999999</c:v>
                </c:pt>
                <c:pt idx="242">
                  <c:v>273.02799999999894</c:v>
                </c:pt>
                <c:pt idx="243">
                  <c:v>273.80099999999999</c:v>
                </c:pt>
                <c:pt idx="244">
                  <c:v>274.55900000000008</c:v>
                </c:pt>
                <c:pt idx="245">
                  <c:v>275.33599999999899</c:v>
                </c:pt>
                <c:pt idx="246">
                  <c:v>276.11599999999999</c:v>
                </c:pt>
                <c:pt idx="247">
                  <c:v>276.88299999999964</c:v>
                </c:pt>
                <c:pt idx="248">
                  <c:v>277.64699999999999</c:v>
                </c:pt>
                <c:pt idx="249">
                  <c:v>278.39299999999969</c:v>
                </c:pt>
                <c:pt idx="250">
                  <c:v>279.15600000000001</c:v>
                </c:pt>
                <c:pt idx="251">
                  <c:v>279.87400000000002</c:v>
                </c:pt>
                <c:pt idx="252">
                  <c:v>280.63200000000001</c:v>
                </c:pt>
                <c:pt idx="253">
                  <c:v>281.41599999999869</c:v>
                </c:pt>
                <c:pt idx="254">
                  <c:v>282.15400000000238</c:v>
                </c:pt>
                <c:pt idx="255">
                  <c:v>282.89999999999969</c:v>
                </c:pt>
                <c:pt idx="256">
                  <c:v>283.67</c:v>
                </c:pt>
                <c:pt idx="257">
                  <c:v>284.42200000000003</c:v>
                </c:pt>
                <c:pt idx="258">
                  <c:v>285.15699999999993</c:v>
                </c:pt>
                <c:pt idx="259">
                  <c:v>285.97199999999663</c:v>
                </c:pt>
                <c:pt idx="260">
                  <c:v>286.73599999999863</c:v>
                </c:pt>
                <c:pt idx="261">
                  <c:v>287.46099999999899</c:v>
                </c:pt>
                <c:pt idx="262">
                  <c:v>288.25799999999964</c:v>
                </c:pt>
                <c:pt idx="263">
                  <c:v>288.98999999999899</c:v>
                </c:pt>
                <c:pt idx="264">
                  <c:v>289.77599999999899</c:v>
                </c:pt>
                <c:pt idx="265">
                  <c:v>290.54399999999993</c:v>
                </c:pt>
                <c:pt idx="266">
                  <c:v>291.30900000000008</c:v>
                </c:pt>
                <c:pt idx="267">
                  <c:v>292.08599999999899</c:v>
                </c:pt>
                <c:pt idx="268">
                  <c:v>292.84399999999999</c:v>
                </c:pt>
                <c:pt idx="269">
                  <c:v>293.61900000000031</c:v>
                </c:pt>
                <c:pt idx="270">
                  <c:v>294.40299999999894</c:v>
                </c:pt>
                <c:pt idx="271">
                  <c:v>295.18599999999969</c:v>
                </c:pt>
                <c:pt idx="272">
                  <c:v>295.94299999999993</c:v>
                </c:pt>
                <c:pt idx="273">
                  <c:v>296.69499999999999</c:v>
                </c:pt>
                <c:pt idx="274">
                  <c:v>297.452</c:v>
                </c:pt>
                <c:pt idx="275">
                  <c:v>298.16800000000001</c:v>
                </c:pt>
                <c:pt idx="276">
                  <c:v>298.93099999999669</c:v>
                </c:pt>
                <c:pt idx="277">
                  <c:v>299.68</c:v>
                </c:pt>
                <c:pt idx="278">
                  <c:v>300.346</c:v>
                </c:pt>
                <c:pt idx="279">
                  <c:v>301.19600000000003</c:v>
                </c:pt>
                <c:pt idx="280">
                  <c:v>301.92299999999869</c:v>
                </c:pt>
                <c:pt idx="281">
                  <c:v>302.51799999999969</c:v>
                </c:pt>
                <c:pt idx="282">
                  <c:v>303.37200000000001</c:v>
                </c:pt>
                <c:pt idx="283">
                  <c:v>304.11</c:v>
                </c:pt>
                <c:pt idx="284">
                  <c:v>304.83199999999869</c:v>
                </c:pt>
                <c:pt idx="285">
                  <c:v>305.54599999999999</c:v>
                </c:pt>
                <c:pt idx="286">
                  <c:v>306.28699999999623</c:v>
                </c:pt>
                <c:pt idx="287">
                  <c:v>307.00799999999964</c:v>
                </c:pt>
                <c:pt idx="288">
                  <c:v>307.70400000000001</c:v>
                </c:pt>
                <c:pt idx="289">
                  <c:v>308.47899999999669</c:v>
                </c:pt>
                <c:pt idx="290">
                  <c:v>309.26299999999969</c:v>
                </c:pt>
                <c:pt idx="291">
                  <c:v>310.03299999999899</c:v>
                </c:pt>
                <c:pt idx="292">
                  <c:v>310.75</c:v>
                </c:pt>
                <c:pt idx="293">
                  <c:v>311.58099999999899</c:v>
                </c:pt>
                <c:pt idx="294">
                  <c:v>312.36900000000031</c:v>
                </c:pt>
                <c:pt idx="295">
                  <c:v>313.053</c:v>
                </c:pt>
                <c:pt idx="296">
                  <c:v>313.93599999999623</c:v>
                </c:pt>
                <c:pt idx="297">
                  <c:v>314.72199999999663</c:v>
                </c:pt>
                <c:pt idx="298">
                  <c:v>315.42299999999869</c:v>
                </c:pt>
                <c:pt idx="299">
                  <c:v>316.255</c:v>
                </c:pt>
                <c:pt idx="300">
                  <c:v>316.99299999999869</c:v>
                </c:pt>
                <c:pt idx="301">
                  <c:v>317.68200000000002</c:v>
                </c:pt>
                <c:pt idx="302">
                  <c:v>318.524</c:v>
                </c:pt>
                <c:pt idx="303">
                  <c:v>319.29399999999669</c:v>
                </c:pt>
                <c:pt idx="304">
                  <c:v>319.98099999999869</c:v>
                </c:pt>
                <c:pt idx="305">
                  <c:v>320.81599999999969</c:v>
                </c:pt>
                <c:pt idx="306">
                  <c:v>321.577</c:v>
                </c:pt>
                <c:pt idx="307">
                  <c:v>322.35399999999993</c:v>
                </c:pt>
                <c:pt idx="308">
                  <c:v>323.12599999999969</c:v>
                </c:pt>
                <c:pt idx="309">
                  <c:v>323.90099999999899</c:v>
                </c:pt>
                <c:pt idx="310">
                  <c:v>324.69099999999969</c:v>
                </c:pt>
                <c:pt idx="311">
                  <c:v>325.47899999999669</c:v>
                </c:pt>
                <c:pt idx="312">
                  <c:v>326.19499999999999</c:v>
                </c:pt>
                <c:pt idx="313">
                  <c:v>327.005</c:v>
                </c:pt>
                <c:pt idx="314">
                  <c:v>327.75599999999969</c:v>
                </c:pt>
                <c:pt idx="315">
                  <c:v>328.49299999999869</c:v>
                </c:pt>
                <c:pt idx="316">
                  <c:v>329.24700000000001</c:v>
                </c:pt>
                <c:pt idx="317">
                  <c:v>329.99299999999869</c:v>
                </c:pt>
                <c:pt idx="318">
                  <c:v>330.70499999999993</c:v>
                </c:pt>
                <c:pt idx="319">
                  <c:v>331.50799999999964</c:v>
                </c:pt>
                <c:pt idx="320">
                  <c:v>332.26099999999963</c:v>
                </c:pt>
                <c:pt idx="321">
                  <c:v>332.90599999999893</c:v>
                </c:pt>
                <c:pt idx="322">
                  <c:v>333.78</c:v>
                </c:pt>
                <c:pt idx="323">
                  <c:v>334.54599999999999</c:v>
                </c:pt>
                <c:pt idx="324">
                  <c:v>335.21</c:v>
                </c:pt>
                <c:pt idx="325">
                  <c:v>336.053</c:v>
                </c:pt>
                <c:pt idx="326">
                  <c:v>336.79700000000003</c:v>
                </c:pt>
                <c:pt idx="327">
                  <c:v>337.565</c:v>
                </c:pt>
                <c:pt idx="328">
                  <c:v>338.33699999999823</c:v>
                </c:pt>
                <c:pt idx="329">
                  <c:v>339.08499999999964</c:v>
                </c:pt>
                <c:pt idx="330">
                  <c:v>339.86200000000002</c:v>
                </c:pt>
                <c:pt idx="331">
                  <c:v>340.64100000000002</c:v>
                </c:pt>
                <c:pt idx="332">
                  <c:v>341.37700000000001</c:v>
                </c:pt>
                <c:pt idx="333">
                  <c:v>342.16399999999999</c:v>
                </c:pt>
                <c:pt idx="334">
                  <c:v>342.91899999999669</c:v>
                </c:pt>
                <c:pt idx="335">
                  <c:v>343.71999999999969</c:v>
                </c:pt>
                <c:pt idx="336">
                  <c:v>344.49599999999663</c:v>
                </c:pt>
                <c:pt idx="337">
                  <c:v>345.31900000000002</c:v>
                </c:pt>
                <c:pt idx="338">
                  <c:v>346.072</c:v>
                </c:pt>
                <c:pt idx="339">
                  <c:v>346.85899999999964</c:v>
                </c:pt>
                <c:pt idx="340">
                  <c:v>347.61599999999999</c:v>
                </c:pt>
                <c:pt idx="341">
                  <c:v>348.27099999999899</c:v>
                </c:pt>
                <c:pt idx="342">
                  <c:v>349.13900000000001</c:v>
                </c:pt>
                <c:pt idx="343">
                  <c:v>349.92499999999899</c:v>
                </c:pt>
                <c:pt idx="344">
                  <c:v>350.59899999999863</c:v>
                </c:pt>
                <c:pt idx="345">
                  <c:v>351.45599999999899</c:v>
                </c:pt>
                <c:pt idx="346">
                  <c:v>352.358</c:v>
                </c:pt>
                <c:pt idx="347">
                  <c:v>353.23299999999864</c:v>
                </c:pt>
                <c:pt idx="348">
                  <c:v>354.17</c:v>
                </c:pt>
                <c:pt idx="349">
                  <c:v>355.12200000000001</c:v>
                </c:pt>
                <c:pt idx="350">
                  <c:v>355.94099999999969</c:v>
                </c:pt>
                <c:pt idx="351">
                  <c:v>356.71599999999899</c:v>
                </c:pt>
                <c:pt idx="352">
                  <c:v>357.37200000000001</c:v>
                </c:pt>
                <c:pt idx="353">
                  <c:v>358.15300000000002</c:v>
                </c:pt>
                <c:pt idx="354">
                  <c:v>358.83300000000003</c:v>
                </c:pt>
                <c:pt idx="355">
                  <c:v>359.512</c:v>
                </c:pt>
                <c:pt idx="356">
                  <c:v>360.19400000000002</c:v>
                </c:pt>
                <c:pt idx="357">
                  <c:v>360.89599999999899</c:v>
                </c:pt>
                <c:pt idx="358">
                  <c:v>361.59099999999899</c:v>
                </c:pt>
                <c:pt idx="359">
                  <c:v>362.32400000000001</c:v>
                </c:pt>
                <c:pt idx="360">
                  <c:v>363.00900000000001</c:v>
                </c:pt>
                <c:pt idx="361">
                  <c:v>363.762</c:v>
                </c:pt>
                <c:pt idx="362">
                  <c:v>364.56900000000002</c:v>
                </c:pt>
                <c:pt idx="363">
                  <c:v>365.35399999999993</c:v>
                </c:pt>
                <c:pt idx="364">
                  <c:v>366.16</c:v>
                </c:pt>
                <c:pt idx="365">
                  <c:v>366.92799999999869</c:v>
                </c:pt>
                <c:pt idx="366">
                  <c:v>367.60700000000008</c:v>
                </c:pt>
                <c:pt idx="367">
                  <c:v>368.51499999999999</c:v>
                </c:pt>
                <c:pt idx="368">
                  <c:v>369.30099999999999</c:v>
                </c:pt>
                <c:pt idx="369">
                  <c:v>369.95800000000003</c:v>
                </c:pt>
                <c:pt idx="370">
                  <c:v>370.83699999999823</c:v>
                </c:pt>
                <c:pt idx="371">
                  <c:v>371.63599999999963</c:v>
                </c:pt>
                <c:pt idx="372">
                  <c:v>372.36399999999969</c:v>
                </c:pt>
                <c:pt idx="373">
                  <c:v>373.13900000000001</c:v>
                </c:pt>
                <c:pt idx="374">
                  <c:v>373.97099999999864</c:v>
                </c:pt>
                <c:pt idx="375">
                  <c:v>374.71599999999899</c:v>
                </c:pt>
                <c:pt idx="376">
                  <c:v>375.58599999999899</c:v>
                </c:pt>
                <c:pt idx="377">
                  <c:v>376.37799999999999</c:v>
                </c:pt>
                <c:pt idx="378">
                  <c:v>377.18299999999999</c:v>
                </c:pt>
                <c:pt idx="379">
                  <c:v>377.99899999998706</c:v>
                </c:pt>
                <c:pt idx="380">
                  <c:v>378.79199999998804</c:v>
                </c:pt>
                <c:pt idx="381">
                  <c:v>379.59899999999863</c:v>
                </c:pt>
                <c:pt idx="382">
                  <c:v>380.38</c:v>
                </c:pt>
                <c:pt idx="383">
                  <c:v>381.13599999999963</c:v>
                </c:pt>
                <c:pt idx="384">
                  <c:v>381.91899999999669</c:v>
                </c:pt>
                <c:pt idx="385">
                  <c:v>382.72999999999894</c:v>
                </c:pt>
                <c:pt idx="386">
                  <c:v>383.43599999999623</c:v>
                </c:pt>
                <c:pt idx="387">
                  <c:v>384.32299999999969</c:v>
                </c:pt>
                <c:pt idx="388">
                  <c:v>385.113</c:v>
                </c:pt>
                <c:pt idx="389">
                  <c:v>385.78299999999899</c:v>
                </c:pt>
                <c:pt idx="390">
                  <c:v>386.76799999999969</c:v>
                </c:pt>
                <c:pt idx="391">
                  <c:v>387.59</c:v>
                </c:pt>
                <c:pt idx="392">
                  <c:v>388.26599999999894</c:v>
                </c:pt>
                <c:pt idx="393">
                  <c:v>389.19900000000001</c:v>
                </c:pt>
                <c:pt idx="394">
                  <c:v>389.96799999999899</c:v>
                </c:pt>
                <c:pt idx="395">
                  <c:v>390.7</c:v>
                </c:pt>
                <c:pt idx="396">
                  <c:v>391.47399999999863</c:v>
                </c:pt>
                <c:pt idx="397">
                  <c:v>392.28599999999869</c:v>
                </c:pt>
                <c:pt idx="398">
                  <c:v>392.98899999998838</c:v>
                </c:pt>
                <c:pt idx="399">
                  <c:v>393.82599999999923</c:v>
                </c:pt>
                <c:pt idx="400">
                  <c:v>394.56900000000002</c:v>
                </c:pt>
                <c:pt idx="401">
                  <c:v>395.22999999999894</c:v>
                </c:pt>
                <c:pt idx="402">
                  <c:v>396.07299999999969</c:v>
                </c:pt>
                <c:pt idx="403">
                  <c:v>396.80700000000002</c:v>
                </c:pt>
                <c:pt idx="404">
                  <c:v>397.59899999999863</c:v>
                </c:pt>
                <c:pt idx="405">
                  <c:v>398.35700000000008</c:v>
                </c:pt>
                <c:pt idx="406">
                  <c:v>399.03599999999869</c:v>
                </c:pt>
                <c:pt idx="407">
                  <c:v>399.91299999999899</c:v>
                </c:pt>
                <c:pt idx="408">
                  <c:v>400.68599999999969</c:v>
                </c:pt>
                <c:pt idx="409">
                  <c:v>401.267</c:v>
                </c:pt>
                <c:pt idx="410">
                  <c:v>402.19400000000002</c:v>
                </c:pt>
                <c:pt idx="411">
                  <c:v>402.94499999999999</c:v>
                </c:pt>
                <c:pt idx="412">
                  <c:v>403.54700000000008</c:v>
                </c:pt>
                <c:pt idx="413">
                  <c:v>404.49499999999864</c:v>
                </c:pt>
                <c:pt idx="414">
                  <c:v>405.29099999999869</c:v>
                </c:pt>
                <c:pt idx="415">
                  <c:v>405.846</c:v>
                </c:pt>
                <c:pt idx="416">
                  <c:v>406.887</c:v>
                </c:pt>
                <c:pt idx="417">
                  <c:v>407.66699999999969</c:v>
                </c:pt>
                <c:pt idx="418">
                  <c:v>408.28199999999669</c:v>
                </c:pt>
                <c:pt idx="419">
                  <c:v>409.24400000000031</c:v>
                </c:pt>
                <c:pt idx="420">
                  <c:v>410.01</c:v>
                </c:pt>
                <c:pt idx="421">
                  <c:v>410.70400000000001</c:v>
                </c:pt>
                <c:pt idx="422">
                  <c:v>411.54599999999999</c:v>
                </c:pt>
                <c:pt idx="423">
                  <c:v>412.31299999999999</c:v>
                </c:pt>
                <c:pt idx="424">
                  <c:v>413.07499999999999</c:v>
                </c:pt>
                <c:pt idx="425">
                  <c:v>413.84699999999964</c:v>
                </c:pt>
                <c:pt idx="426">
                  <c:v>414.59099999999899</c:v>
                </c:pt>
                <c:pt idx="427">
                  <c:v>415.41399999999823</c:v>
                </c:pt>
                <c:pt idx="428">
                  <c:v>416.173</c:v>
                </c:pt>
                <c:pt idx="429">
                  <c:v>416.74</c:v>
                </c:pt>
                <c:pt idx="430">
                  <c:v>417.71299999999923</c:v>
                </c:pt>
                <c:pt idx="431">
                  <c:v>418.49299999999869</c:v>
                </c:pt>
                <c:pt idx="432">
                  <c:v>419.18099999999993</c:v>
                </c:pt>
                <c:pt idx="433">
                  <c:v>419.99400000000003</c:v>
                </c:pt>
                <c:pt idx="434">
                  <c:v>420.80900000000008</c:v>
                </c:pt>
                <c:pt idx="435">
                  <c:v>421.37</c:v>
                </c:pt>
                <c:pt idx="436">
                  <c:v>422.29899999999623</c:v>
                </c:pt>
                <c:pt idx="437">
                  <c:v>423.02799999999894</c:v>
                </c:pt>
                <c:pt idx="438">
                  <c:v>423.52599999999899</c:v>
                </c:pt>
                <c:pt idx="439">
                  <c:v>424.53500000000003</c:v>
                </c:pt>
                <c:pt idx="440">
                  <c:v>425.28899999999823</c:v>
                </c:pt>
                <c:pt idx="441">
                  <c:v>425.91699999998804</c:v>
                </c:pt>
                <c:pt idx="442">
                  <c:v>426.82799999999969</c:v>
                </c:pt>
                <c:pt idx="443">
                  <c:v>427.55799999999999</c:v>
                </c:pt>
                <c:pt idx="444">
                  <c:v>428.26299999999969</c:v>
                </c:pt>
                <c:pt idx="445">
                  <c:v>429.05900000000008</c:v>
                </c:pt>
                <c:pt idx="446">
                  <c:v>429.83099999999899</c:v>
                </c:pt>
                <c:pt idx="447">
                  <c:v>430.60599999999999</c:v>
                </c:pt>
                <c:pt idx="448">
                  <c:v>431.31700000000001</c:v>
                </c:pt>
                <c:pt idx="449">
                  <c:v>432.02499999999969</c:v>
                </c:pt>
                <c:pt idx="450">
                  <c:v>432.79700000000003</c:v>
                </c:pt>
                <c:pt idx="451">
                  <c:v>433.56299999999999</c:v>
                </c:pt>
                <c:pt idx="452">
                  <c:v>434.26400000000001</c:v>
                </c:pt>
                <c:pt idx="453">
                  <c:v>435.18099999999993</c:v>
                </c:pt>
                <c:pt idx="454">
                  <c:v>435.98899999998838</c:v>
                </c:pt>
                <c:pt idx="455">
                  <c:v>436.73799999999869</c:v>
                </c:pt>
                <c:pt idx="456">
                  <c:v>437.61799999999999</c:v>
                </c:pt>
                <c:pt idx="457">
                  <c:v>438.32400000000001</c:v>
                </c:pt>
                <c:pt idx="458">
                  <c:v>438.99899999998706</c:v>
                </c:pt>
                <c:pt idx="459">
                  <c:v>439.82299999999969</c:v>
                </c:pt>
                <c:pt idx="460">
                  <c:v>440.54599999999999</c:v>
                </c:pt>
                <c:pt idx="461">
                  <c:v>441.20800000000003</c:v>
                </c:pt>
                <c:pt idx="462">
                  <c:v>442.01799999999969</c:v>
                </c:pt>
                <c:pt idx="463">
                  <c:v>442.77299999999963</c:v>
                </c:pt>
                <c:pt idx="464">
                  <c:v>443.45800000000003</c:v>
                </c:pt>
                <c:pt idx="465">
                  <c:v>444.28599999999869</c:v>
                </c:pt>
                <c:pt idx="466">
                  <c:v>445.03399999999863</c:v>
                </c:pt>
                <c:pt idx="467">
                  <c:v>445.71899999999869</c:v>
                </c:pt>
                <c:pt idx="468">
                  <c:v>446.53099999999893</c:v>
                </c:pt>
                <c:pt idx="469">
                  <c:v>447.21999999999969</c:v>
                </c:pt>
                <c:pt idx="470">
                  <c:v>448</c:v>
                </c:pt>
                <c:pt idx="471">
                  <c:v>448.63799999999969</c:v>
                </c:pt>
                <c:pt idx="472">
                  <c:v>449.28399999999863</c:v>
                </c:pt>
                <c:pt idx="473">
                  <c:v>450.05200000000002</c:v>
                </c:pt>
                <c:pt idx="474">
                  <c:v>450.76400000000001</c:v>
                </c:pt>
                <c:pt idx="475">
                  <c:v>451.34100000000001</c:v>
                </c:pt>
                <c:pt idx="476">
                  <c:v>452.22099999999864</c:v>
                </c:pt>
                <c:pt idx="477">
                  <c:v>452.93299999999869</c:v>
                </c:pt>
                <c:pt idx="478">
                  <c:v>453.50400000000002</c:v>
                </c:pt>
                <c:pt idx="479">
                  <c:v>454.36599999999999</c:v>
                </c:pt>
                <c:pt idx="480">
                  <c:v>455.11099999999999</c:v>
                </c:pt>
                <c:pt idx="481">
                  <c:v>455.79899999999623</c:v>
                </c:pt>
                <c:pt idx="482">
                  <c:v>456.52299999999963</c:v>
                </c:pt>
                <c:pt idx="483">
                  <c:v>457.31</c:v>
                </c:pt>
                <c:pt idx="484">
                  <c:v>457.98699999998706</c:v>
                </c:pt>
                <c:pt idx="485">
                  <c:v>458.82499999999999</c:v>
                </c:pt>
                <c:pt idx="486">
                  <c:v>459.572</c:v>
                </c:pt>
                <c:pt idx="487">
                  <c:v>460.18900000000002</c:v>
                </c:pt>
                <c:pt idx="488">
                  <c:v>461.14600000000002</c:v>
                </c:pt>
                <c:pt idx="489">
                  <c:v>461.904</c:v>
                </c:pt>
                <c:pt idx="490">
                  <c:v>462.71299999999923</c:v>
                </c:pt>
                <c:pt idx="491">
                  <c:v>463.44799999999969</c:v>
                </c:pt>
                <c:pt idx="492">
                  <c:v>464.16</c:v>
                </c:pt>
                <c:pt idx="493">
                  <c:v>464.95299999999969</c:v>
                </c:pt>
                <c:pt idx="494">
                  <c:v>465.70099999999923</c:v>
                </c:pt>
                <c:pt idx="495">
                  <c:v>466.39599999999899</c:v>
                </c:pt>
                <c:pt idx="496">
                  <c:v>467.23099999999869</c:v>
                </c:pt>
                <c:pt idx="497">
                  <c:v>467.99199999998621</c:v>
                </c:pt>
                <c:pt idx="498">
                  <c:v>468.58499999999964</c:v>
                </c:pt>
                <c:pt idx="499">
                  <c:v>469.31700000000001</c:v>
                </c:pt>
                <c:pt idx="500">
                  <c:v>470.15000000000032</c:v>
                </c:pt>
                <c:pt idx="501">
                  <c:v>470.94799999999969</c:v>
                </c:pt>
                <c:pt idx="502">
                  <c:v>471.78899999999823</c:v>
                </c:pt>
                <c:pt idx="503">
                  <c:v>472.50799999999964</c:v>
                </c:pt>
                <c:pt idx="504">
                  <c:v>473.22899999999669</c:v>
                </c:pt>
                <c:pt idx="505">
                  <c:v>473.97599999999869</c:v>
                </c:pt>
                <c:pt idx="506">
                  <c:v>474.81700000000001</c:v>
                </c:pt>
                <c:pt idx="507">
                  <c:v>475.55500000000001</c:v>
                </c:pt>
                <c:pt idx="508">
                  <c:v>476.37099999999964</c:v>
                </c:pt>
                <c:pt idx="509">
                  <c:v>477.13499999999999</c:v>
                </c:pt>
                <c:pt idx="510">
                  <c:v>477.76499999999999</c:v>
                </c:pt>
                <c:pt idx="511">
                  <c:v>478.62900000000002</c:v>
                </c:pt>
                <c:pt idx="512">
                  <c:v>479.34699999999964</c:v>
                </c:pt>
                <c:pt idx="513">
                  <c:v>480.02699999999669</c:v>
                </c:pt>
                <c:pt idx="514">
                  <c:v>480.78099999999893</c:v>
                </c:pt>
                <c:pt idx="515">
                  <c:v>481.47599999999869</c:v>
                </c:pt>
                <c:pt idx="516">
                  <c:v>482.19799999999969</c:v>
                </c:pt>
                <c:pt idx="517">
                  <c:v>482.85500000000002</c:v>
                </c:pt>
                <c:pt idx="518">
                  <c:v>483.60500000000002</c:v>
                </c:pt>
                <c:pt idx="519">
                  <c:v>484.36200000000002</c:v>
                </c:pt>
                <c:pt idx="520">
                  <c:v>485.07100000000003</c:v>
                </c:pt>
                <c:pt idx="521">
                  <c:v>485.637</c:v>
                </c:pt>
                <c:pt idx="522">
                  <c:v>486.49299999999869</c:v>
                </c:pt>
                <c:pt idx="523">
                  <c:v>487.22699999998821</c:v>
                </c:pt>
                <c:pt idx="524">
                  <c:v>487.69299999999993</c:v>
                </c:pt>
                <c:pt idx="525">
                  <c:v>488.70299999999969</c:v>
                </c:pt>
                <c:pt idx="526">
                  <c:v>489.45400000000001</c:v>
                </c:pt>
                <c:pt idx="527">
                  <c:v>490.03500000000003</c:v>
                </c:pt>
                <c:pt idx="528">
                  <c:v>490.93499999999869</c:v>
                </c:pt>
                <c:pt idx="529">
                  <c:v>491.68</c:v>
                </c:pt>
                <c:pt idx="530">
                  <c:v>492.28599999999869</c:v>
                </c:pt>
                <c:pt idx="531">
                  <c:v>493.19200000000001</c:v>
                </c:pt>
                <c:pt idx="532">
                  <c:v>493.94900000000001</c:v>
                </c:pt>
                <c:pt idx="533">
                  <c:v>494.56200000000001</c:v>
                </c:pt>
                <c:pt idx="534">
                  <c:v>495.43599999999623</c:v>
                </c:pt>
                <c:pt idx="535">
                  <c:v>496.15499999999997</c:v>
                </c:pt>
                <c:pt idx="536">
                  <c:v>496.78599999999869</c:v>
                </c:pt>
                <c:pt idx="537">
                  <c:v>497.69099999999969</c:v>
                </c:pt>
                <c:pt idx="538">
                  <c:v>498.37200000000001</c:v>
                </c:pt>
                <c:pt idx="539">
                  <c:v>499.15100000000001</c:v>
                </c:pt>
                <c:pt idx="540">
                  <c:v>499.91299999999899</c:v>
                </c:pt>
                <c:pt idx="541">
                  <c:v>500.52299999999963</c:v>
                </c:pt>
                <c:pt idx="542">
                  <c:v>501.358</c:v>
                </c:pt>
                <c:pt idx="543">
                  <c:v>502.13</c:v>
                </c:pt>
                <c:pt idx="544">
                  <c:v>502.80500000000001</c:v>
                </c:pt>
                <c:pt idx="545">
                  <c:v>503.59699999999663</c:v>
                </c:pt>
                <c:pt idx="546">
                  <c:v>504.31400000000002</c:v>
                </c:pt>
                <c:pt idx="547">
                  <c:v>504.91799999999893</c:v>
                </c:pt>
                <c:pt idx="548">
                  <c:v>505.851</c:v>
                </c:pt>
                <c:pt idx="549">
                  <c:v>506.59099999999899</c:v>
                </c:pt>
                <c:pt idx="550">
                  <c:v>507.18099999999993</c:v>
                </c:pt>
                <c:pt idx="551">
                  <c:v>508.01299999999969</c:v>
                </c:pt>
                <c:pt idx="552">
                  <c:v>508.83599999999899</c:v>
                </c:pt>
                <c:pt idx="553">
                  <c:v>509.673</c:v>
                </c:pt>
                <c:pt idx="554">
                  <c:v>510.40699999999669</c:v>
                </c:pt>
                <c:pt idx="555">
                  <c:v>511.18700000000001</c:v>
                </c:pt>
                <c:pt idx="556">
                  <c:v>511.74400000000031</c:v>
                </c:pt>
                <c:pt idx="557">
                  <c:v>512.62800000000004</c:v>
                </c:pt>
                <c:pt idx="558">
                  <c:v>513.35899999999947</c:v>
                </c:pt>
                <c:pt idx="559">
                  <c:v>513.90699999999947</c:v>
                </c:pt>
                <c:pt idx="560">
                  <c:v>514.87099999999998</c:v>
                </c:pt>
                <c:pt idx="561">
                  <c:v>515.52699999999948</c:v>
                </c:pt>
                <c:pt idx="562">
                  <c:v>516.12</c:v>
                </c:pt>
                <c:pt idx="563">
                  <c:v>517.08799999999997</c:v>
                </c:pt>
                <c:pt idx="564">
                  <c:v>517.697</c:v>
                </c:pt>
                <c:pt idx="565">
                  <c:v>518.46899999999948</c:v>
                </c:pt>
                <c:pt idx="566">
                  <c:v>519.18600000000004</c:v>
                </c:pt>
                <c:pt idx="567">
                  <c:v>519.95099999999798</c:v>
                </c:pt>
                <c:pt idx="568">
                  <c:v>520.72500000000002</c:v>
                </c:pt>
                <c:pt idx="569">
                  <c:v>521.52</c:v>
                </c:pt>
                <c:pt idx="570">
                  <c:v>522.24</c:v>
                </c:pt>
                <c:pt idx="571">
                  <c:v>523.03800000000001</c:v>
                </c:pt>
                <c:pt idx="572">
                  <c:v>523.76699999999948</c:v>
                </c:pt>
                <c:pt idx="573">
                  <c:v>524.41300000000001</c:v>
                </c:pt>
                <c:pt idx="574">
                  <c:v>525.21100000000001</c:v>
                </c:pt>
                <c:pt idx="575">
                  <c:v>525.89499999999998</c:v>
                </c:pt>
                <c:pt idx="576">
                  <c:v>526.50099999999998</c:v>
                </c:pt>
                <c:pt idx="577">
                  <c:v>527.25300000000004</c:v>
                </c:pt>
                <c:pt idx="578">
                  <c:v>527.87599999999998</c:v>
                </c:pt>
                <c:pt idx="579">
                  <c:v>528.61599999999999</c:v>
                </c:pt>
                <c:pt idx="580">
                  <c:v>529.39199999999948</c:v>
                </c:pt>
                <c:pt idx="581">
                  <c:v>530.14099999999996</c:v>
                </c:pt>
                <c:pt idx="582">
                  <c:v>530.89599999999996</c:v>
                </c:pt>
                <c:pt idx="583">
                  <c:v>531.69100000000003</c:v>
                </c:pt>
                <c:pt idx="584">
                  <c:v>532.41899999999998</c:v>
                </c:pt>
                <c:pt idx="585">
                  <c:v>533.26699999999948</c:v>
                </c:pt>
                <c:pt idx="586">
                  <c:v>534.03699999999947</c:v>
                </c:pt>
                <c:pt idx="587">
                  <c:v>534.63900000000001</c:v>
                </c:pt>
                <c:pt idx="588">
                  <c:v>535.52300000000002</c:v>
                </c:pt>
                <c:pt idx="589">
                  <c:v>536.27300000000355</c:v>
                </c:pt>
                <c:pt idx="590">
                  <c:v>536.99199999999996</c:v>
                </c:pt>
                <c:pt idx="591">
                  <c:v>537.79100000000005</c:v>
                </c:pt>
                <c:pt idx="592">
                  <c:v>538.52199999999948</c:v>
                </c:pt>
                <c:pt idx="593">
                  <c:v>539.17900000000054</c:v>
                </c:pt>
                <c:pt idx="594">
                  <c:v>539.92099999999948</c:v>
                </c:pt>
                <c:pt idx="595">
                  <c:v>540.64599999999996</c:v>
                </c:pt>
                <c:pt idx="596">
                  <c:v>541.30699999999797</c:v>
                </c:pt>
                <c:pt idx="597">
                  <c:v>542.15499999999997</c:v>
                </c:pt>
                <c:pt idx="598">
                  <c:v>542.88300000000004</c:v>
                </c:pt>
                <c:pt idx="599">
                  <c:v>543.50099999999998</c:v>
                </c:pt>
                <c:pt idx="600">
                  <c:v>544.31599999999946</c:v>
                </c:pt>
                <c:pt idx="601">
                  <c:v>545.06699999999796</c:v>
                </c:pt>
                <c:pt idx="602">
                  <c:v>545.80499999999938</c:v>
                </c:pt>
                <c:pt idx="603">
                  <c:v>546.44599999999946</c:v>
                </c:pt>
                <c:pt idx="604">
                  <c:v>547.25599999999997</c:v>
                </c:pt>
                <c:pt idx="605">
                  <c:v>548.00099999999998</c:v>
                </c:pt>
                <c:pt idx="606">
                  <c:v>548.80699999999797</c:v>
                </c:pt>
                <c:pt idx="607">
                  <c:v>549.49900000000002</c:v>
                </c:pt>
                <c:pt idx="608">
                  <c:v>550.35099999999738</c:v>
                </c:pt>
                <c:pt idx="609">
                  <c:v>551.13800000000003</c:v>
                </c:pt>
                <c:pt idx="610">
                  <c:v>551.83999999999946</c:v>
                </c:pt>
                <c:pt idx="611">
                  <c:v>552.65300000000002</c:v>
                </c:pt>
                <c:pt idx="612">
                  <c:v>553.43899999999996</c:v>
                </c:pt>
                <c:pt idx="613">
                  <c:v>554.20100000000002</c:v>
                </c:pt>
                <c:pt idx="614">
                  <c:v>554.91800000000001</c:v>
                </c:pt>
                <c:pt idx="615">
                  <c:v>555.66999999999996</c:v>
                </c:pt>
                <c:pt idx="616">
                  <c:v>556.52099999999996</c:v>
                </c:pt>
                <c:pt idx="617">
                  <c:v>557.32599999999798</c:v>
                </c:pt>
                <c:pt idx="618">
                  <c:v>558.12699999999938</c:v>
                </c:pt>
                <c:pt idx="619">
                  <c:v>558.78300000000354</c:v>
                </c:pt>
                <c:pt idx="620">
                  <c:v>559.68499999999995</c:v>
                </c:pt>
                <c:pt idx="621">
                  <c:v>560.47400000000005</c:v>
                </c:pt>
                <c:pt idx="622">
                  <c:v>561.19200000000001</c:v>
                </c:pt>
                <c:pt idx="623">
                  <c:v>561.97299999999996</c:v>
                </c:pt>
                <c:pt idx="624">
                  <c:v>562.68100000000004</c:v>
                </c:pt>
                <c:pt idx="625">
                  <c:v>563.41300000000001</c:v>
                </c:pt>
                <c:pt idx="626">
                  <c:v>564.14199999999948</c:v>
                </c:pt>
                <c:pt idx="627">
                  <c:v>564.77700000000004</c:v>
                </c:pt>
                <c:pt idx="628">
                  <c:v>565.58699999999999</c:v>
                </c:pt>
                <c:pt idx="629">
                  <c:v>566.36799999997334</c:v>
                </c:pt>
                <c:pt idx="630">
                  <c:v>567.13300000000004</c:v>
                </c:pt>
                <c:pt idx="631">
                  <c:v>567.99699999999996</c:v>
                </c:pt>
                <c:pt idx="632">
                  <c:v>568.80599999999947</c:v>
                </c:pt>
                <c:pt idx="633">
                  <c:v>569.62699999999938</c:v>
                </c:pt>
                <c:pt idx="634">
                  <c:v>570.45399999999938</c:v>
                </c:pt>
                <c:pt idx="635">
                  <c:v>571.22400000000005</c:v>
                </c:pt>
                <c:pt idx="636">
                  <c:v>571.99900000000002</c:v>
                </c:pt>
                <c:pt idx="637">
                  <c:v>572.80699999999797</c:v>
                </c:pt>
                <c:pt idx="638">
                  <c:v>573.54300000000001</c:v>
                </c:pt>
                <c:pt idx="639">
                  <c:v>574.28700000000003</c:v>
                </c:pt>
                <c:pt idx="640">
                  <c:v>575.10599999999999</c:v>
                </c:pt>
                <c:pt idx="641">
                  <c:v>575.88099999999997</c:v>
                </c:pt>
                <c:pt idx="642">
                  <c:v>576.56599999999946</c:v>
                </c:pt>
                <c:pt idx="643">
                  <c:v>577.17100000000005</c:v>
                </c:pt>
                <c:pt idx="644">
                  <c:v>578.09199999999998</c:v>
                </c:pt>
                <c:pt idx="645">
                  <c:v>578.57600000000002</c:v>
                </c:pt>
                <c:pt idx="646">
                  <c:v>579.56499999999949</c:v>
                </c:pt>
                <c:pt idx="647">
                  <c:v>580.32499999999948</c:v>
                </c:pt>
                <c:pt idx="648">
                  <c:v>580.82599999999798</c:v>
                </c:pt>
                <c:pt idx="649">
                  <c:v>581.84399999999948</c:v>
                </c:pt>
                <c:pt idx="650">
                  <c:v>582.61699999999996</c:v>
                </c:pt>
                <c:pt idx="651">
                  <c:v>583.25800000000004</c:v>
                </c:pt>
                <c:pt idx="652">
                  <c:v>584.17600000000004</c:v>
                </c:pt>
                <c:pt idx="653">
                  <c:v>584.91099999999949</c:v>
                </c:pt>
                <c:pt idx="654">
                  <c:v>585.52199999999948</c:v>
                </c:pt>
                <c:pt idx="655">
                  <c:v>586.44199999999796</c:v>
                </c:pt>
                <c:pt idx="656">
                  <c:v>587.20899999999995</c:v>
                </c:pt>
                <c:pt idx="657">
                  <c:v>587.80799999999749</c:v>
                </c:pt>
                <c:pt idx="658">
                  <c:v>588.84399999999948</c:v>
                </c:pt>
                <c:pt idx="659">
                  <c:v>589.51599999999996</c:v>
                </c:pt>
                <c:pt idx="660">
                  <c:v>590.29700000000003</c:v>
                </c:pt>
                <c:pt idx="661">
                  <c:v>591.20299999999997</c:v>
                </c:pt>
                <c:pt idx="662">
                  <c:v>591.86199999999747</c:v>
                </c:pt>
                <c:pt idx="663">
                  <c:v>592.66699999999946</c:v>
                </c:pt>
                <c:pt idx="664">
                  <c:v>593.53</c:v>
                </c:pt>
                <c:pt idx="665">
                  <c:v>594.27100000000053</c:v>
                </c:pt>
                <c:pt idx="666">
                  <c:v>595.07600000000002</c:v>
                </c:pt>
                <c:pt idx="667">
                  <c:v>595.83900000000006</c:v>
                </c:pt>
                <c:pt idx="668">
                  <c:v>596.49800000000005</c:v>
                </c:pt>
                <c:pt idx="669">
                  <c:v>597.43399999999997</c:v>
                </c:pt>
                <c:pt idx="670">
                  <c:v>598.19299999999998</c:v>
                </c:pt>
                <c:pt idx="671">
                  <c:v>598.80399999999997</c:v>
                </c:pt>
                <c:pt idx="672">
                  <c:v>599.71199999999999</c:v>
                </c:pt>
                <c:pt idx="673">
                  <c:v>600.46899999999948</c:v>
                </c:pt>
                <c:pt idx="674">
                  <c:v>601.29500000000053</c:v>
                </c:pt>
                <c:pt idx="675">
                  <c:v>601.98500000000001</c:v>
                </c:pt>
                <c:pt idx="676">
                  <c:v>602.83799999999746</c:v>
                </c:pt>
                <c:pt idx="677">
                  <c:v>603.548</c:v>
                </c:pt>
                <c:pt idx="678">
                  <c:v>604.38900000000001</c:v>
                </c:pt>
                <c:pt idx="679">
                  <c:v>605.11699999999996</c:v>
                </c:pt>
                <c:pt idx="680">
                  <c:v>605.69000000000005</c:v>
                </c:pt>
                <c:pt idx="681">
                  <c:v>606.70799999999997</c:v>
                </c:pt>
                <c:pt idx="682">
                  <c:v>607.17200000000003</c:v>
                </c:pt>
                <c:pt idx="683">
                  <c:v>608.08799999999997</c:v>
                </c:pt>
                <c:pt idx="684">
                  <c:v>608.99199999999996</c:v>
                </c:pt>
                <c:pt idx="685">
                  <c:v>609.59699999999998</c:v>
                </c:pt>
                <c:pt idx="686">
                  <c:v>610.45999999999947</c:v>
                </c:pt>
                <c:pt idx="687">
                  <c:v>611.25699999999949</c:v>
                </c:pt>
                <c:pt idx="688">
                  <c:v>611.99699999999996</c:v>
                </c:pt>
                <c:pt idx="689">
                  <c:v>612.94499999999948</c:v>
                </c:pt>
                <c:pt idx="690">
                  <c:v>613.70799999999997</c:v>
                </c:pt>
                <c:pt idx="691">
                  <c:v>614.51900000000001</c:v>
                </c:pt>
                <c:pt idx="692">
                  <c:v>615.33900000000006</c:v>
                </c:pt>
                <c:pt idx="693">
                  <c:v>616.15899999999999</c:v>
                </c:pt>
                <c:pt idx="694">
                  <c:v>616.94499999999948</c:v>
                </c:pt>
                <c:pt idx="695">
                  <c:v>617.76300000000003</c:v>
                </c:pt>
                <c:pt idx="696">
                  <c:v>618.53800000000001</c:v>
                </c:pt>
                <c:pt idx="697">
                  <c:v>619.29700000000003</c:v>
                </c:pt>
                <c:pt idx="698">
                  <c:v>620.12</c:v>
                </c:pt>
                <c:pt idx="699">
                  <c:v>620.82499999999948</c:v>
                </c:pt>
                <c:pt idx="700">
                  <c:v>621.66800000000001</c:v>
                </c:pt>
                <c:pt idx="701">
                  <c:v>622.47</c:v>
                </c:pt>
                <c:pt idx="702">
                  <c:v>623.30099999999948</c:v>
                </c:pt>
                <c:pt idx="703">
                  <c:v>624.15699999999947</c:v>
                </c:pt>
                <c:pt idx="704">
                  <c:v>624.95599999999797</c:v>
                </c:pt>
                <c:pt idx="705">
                  <c:v>625.65800000000002</c:v>
                </c:pt>
                <c:pt idx="706">
                  <c:v>626.58600000000001</c:v>
                </c:pt>
                <c:pt idx="707">
                  <c:v>627.31699999999796</c:v>
                </c:pt>
                <c:pt idx="708">
                  <c:v>628.02599999999939</c:v>
                </c:pt>
                <c:pt idx="709">
                  <c:v>628.83999999999946</c:v>
                </c:pt>
                <c:pt idx="710">
                  <c:v>629.65099999999939</c:v>
                </c:pt>
                <c:pt idx="711">
                  <c:v>630.39099999999996</c:v>
                </c:pt>
                <c:pt idx="712">
                  <c:v>631.26599999999996</c:v>
                </c:pt>
                <c:pt idx="713">
                  <c:v>632.05399999999997</c:v>
                </c:pt>
                <c:pt idx="714">
                  <c:v>632.74400000000003</c:v>
                </c:pt>
                <c:pt idx="715">
                  <c:v>633.59799999999996</c:v>
                </c:pt>
                <c:pt idx="716">
                  <c:v>634.28400000000352</c:v>
                </c:pt>
                <c:pt idx="717">
                  <c:v>635.03899999999999</c:v>
                </c:pt>
                <c:pt idx="718">
                  <c:v>635.77400000000353</c:v>
                </c:pt>
                <c:pt idx="719">
                  <c:v>636.61400000000003</c:v>
                </c:pt>
                <c:pt idx="720">
                  <c:v>637.31099999999947</c:v>
                </c:pt>
                <c:pt idx="721">
                  <c:v>638.21600000000001</c:v>
                </c:pt>
                <c:pt idx="722">
                  <c:v>638.98299999999949</c:v>
                </c:pt>
                <c:pt idx="723">
                  <c:v>639.81999999999948</c:v>
                </c:pt>
                <c:pt idx="724">
                  <c:v>640.53</c:v>
                </c:pt>
                <c:pt idx="725">
                  <c:v>649.56799999999748</c:v>
                </c:pt>
                <c:pt idx="726">
                  <c:v>650.32499999999948</c:v>
                </c:pt>
                <c:pt idx="727">
                  <c:v>651.04999999999939</c:v>
                </c:pt>
                <c:pt idx="728">
                  <c:v>651.81999999999948</c:v>
                </c:pt>
                <c:pt idx="729">
                  <c:v>652.71</c:v>
                </c:pt>
                <c:pt idx="730">
                  <c:v>653.33699999999749</c:v>
                </c:pt>
                <c:pt idx="731">
                  <c:v>654.17600000000004</c:v>
                </c:pt>
                <c:pt idx="732">
                  <c:v>655.20799999999997</c:v>
                </c:pt>
                <c:pt idx="733">
                  <c:v>655.96699999999748</c:v>
                </c:pt>
                <c:pt idx="734">
                  <c:v>656.65899999999999</c:v>
                </c:pt>
                <c:pt idx="735">
                  <c:v>657.58900000000051</c:v>
                </c:pt>
                <c:pt idx="736">
                  <c:v>658.35999999999797</c:v>
                </c:pt>
                <c:pt idx="737">
                  <c:v>659.13900000000001</c:v>
                </c:pt>
                <c:pt idx="738">
                  <c:v>660.02</c:v>
                </c:pt>
                <c:pt idx="739">
                  <c:v>660.77200000000005</c:v>
                </c:pt>
                <c:pt idx="740">
                  <c:v>661.55699999999797</c:v>
                </c:pt>
                <c:pt idx="741">
                  <c:v>662.32399999999996</c:v>
                </c:pt>
                <c:pt idx="742">
                  <c:v>663.00199999999938</c:v>
                </c:pt>
                <c:pt idx="743">
                  <c:v>663.99400000000003</c:v>
                </c:pt>
                <c:pt idx="744">
                  <c:v>664.78500000000054</c:v>
                </c:pt>
                <c:pt idx="745">
                  <c:v>665.55499999999938</c:v>
                </c:pt>
                <c:pt idx="746">
                  <c:v>666.38400000000001</c:v>
                </c:pt>
                <c:pt idx="747">
                  <c:v>667.16399999999999</c:v>
                </c:pt>
                <c:pt idx="748">
                  <c:v>667.98699999999997</c:v>
                </c:pt>
                <c:pt idx="749">
                  <c:v>668.70500000000004</c:v>
                </c:pt>
                <c:pt idx="750">
                  <c:v>669.56099999999947</c:v>
                </c:pt>
                <c:pt idx="751">
                  <c:v>670.23599999999999</c:v>
                </c:pt>
                <c:pt idx="752">
                  <c:v>671.16699999999946</c:v>
                </c:pt>
                <c:pt idx="753">
                  <c:v>671.71400000000051</c:v>
                </c:pt>
                <c:pt idx="754">
                  <c:v>672.34499999999946</c:v>
                </c:pt>
                <c:pt idx="755">
                  <c:v>673.40099999999939</c:v>
                </c:pt>
                <c:pt idx="756">
                  <c:v>673.76800000000003</c:v>
                </c:pt>
                <c:pt idx="757">
                  <c:v>674.64800000000002</c:v>
                </c:pt>
                <c:pt idx="758">
                  <c:v>675.54699999999946</c:v>
                </c:pt>
                <c:pt idx="759">
                  <c:v>676.04099999999949</c:v>
                </c:pt>
                <c:pt idx="760">
                  <c:v>676.95499999999947</c:v>
                </c:pt>
                <c:pt idx="761">
                  <c:v>677.71500000000003</c:v>
                </c:pt>
                <c:pt idx="762">
                  <c:v>678.29600000000005</c:v>
                </c:pt>
                <c:pt idx="763">
                  <c:v>679.09699999999998</c:v>
                </c:pt>
                <c:pt idx="764">
                  <c:v>680.08900000000051</c:v>
                </c:pt>
                <c:pt idx="765">
                  <c:v>680.71400000000051</c:v>
                </c:pt>
                <c:pt idx="766">
                  <c:v>681.54499999999996</c:v>
                </c:pt>
                <c:pt idx="767">
                  <c:v>682.59</c:v>
                </c:pt>
                <c:pt idx="768">
                  <c:v>683.07600000000002</c:v>
                </c:pt>
                <c:pt idx="769">
                  <c:v>684.03699999999947</c:v>
                </c:pt>
                <c:pt idx="770">
                  <c:v>685.029</c:v>
                </c:pt>
                <c:pt idx="771">
                  <c:v>685.71199999999999</c:v>
                </c:pt>
                <c:pt idx="772">
                  <c:v>686.43599999999947</c:v>
                </c:pt>
                <c:pt idx="773">
                  <c:v>687.43899999999996</c:v>
                </c:pt>
                <c:pt idx="774">
                  <c:v>688.13699999999949</c:v>
                </c:pt>
                <c:pt idx="775">
                  <c:v>688.78000000000054</c:v>
                </c:pt>
                <c:pt idx="776">
                  <c:v>689.79300000000353</c:v>
                </c:pt>
                <c:pt idx="777">
                  <c:v>690.57500000000005</c:v>
                </c:pt>
                <c:pt idx="778">
                  <c:v>691.33999999999946</c:v>
                </c:pt>
                <c:pt idx="779">
                  <c:v>692.19799999999998</c:v>
                </c:pt>
                <c:pt idx="780">
                  <c:v>693.06799999999748</c:v>
                </c:pt>
                <c:pt idx="781">
                  <c:v>693.77900000000352</c:v>
                </c:pt>
                <c:pt idx="782">
                  <c:v>694.43399999999997</c:v>
                </c:pt>
                <c:pt idx="783">
                  <c:v>695.39400000000001</c:v>
                </c:pt>
                <c:pt idx="784">
                  <c:v>696.11199999999997</c:v>
                </c:pt>
                <c:pt idx="785">
                  <c:v>696.93299999999749</c:v>
                </c:pt>
                <c:pt idx="786">
                  <c:v>697.68400000000054</c:v>
                </c:pt>
                <c:pt idx="787">
                  <c:v>698.47299999999996</c:v>
                </c:pt>
                <c:pt idx="788">
                  <c:v>699.15099999999939</c:v>
                </c:pt>
                <c:pt idx="789">
                  <c:v>700.19600000000003</c:v>
                </c:pt>
                <c:pt idx="790">
                  <c:v>700.923</c:v>
                </c:pt>
                <c:pt idx="791">
                  <c:v>701.41899999999998</c:v>
                </c:pt>
                <c:pt idx="792">
                  <c:v>702.57</c:v>
                </c:pt>
                <c:pt idx="793">
                  <c:v>703.32399999999996</c:v>
                </c:pt>
                <c:pt idx="794">
                  <c:v>703.75</c:v>
                </c:pt>
                <c:pt idx="795">
                  <c:v>704.93599999999947</c:v>
                </c:pt>
                <c:pt idx="796">
                  <c:v>705.73900000000003</c:v>
                </c:pt>
                <c:pt idx="797">
                  <c:v>706.35199999999747</c:v>
                </c:pt>
                <c:pt idx="798">
                  <c:v>707.23400000000004</c:v>
                </c:pt>
                <c:pt idx="799">
                  <c:v>708.16699999999946</c:v>
                </c:pt>
                <c:pt idx="800">
                  <c:v>708.92899999999997</c:v>
                </c:pt>
                <c:pt idx="801">
                  <c:v>709.76499999999999</c:v>
                </c:pt>
                <c:pt idx="802">
                  <c:v>710.60299999999938</c:v>
                </c:pt>
                <c:pt idx="803">
                  <c:v>711.23099999999999</c:v>
                </c:pt>
                <c:pt idx="804">
                  <c:v>712.19799999999998</c:v>
                </c:pt>
                <c:pt idx="805">
                  <c:v>713.13099999999997</c:v>
                </c:pt>
                <c:pt idx="806">
                  <c:v>713.73900000000003</c:v>
                </c:pt>
                <c:pt idx="807">
                  <c:v>714.71900000000005</c:v>
                </c:pt>
                <c:pt idx="808">
                  <c:v>715.58799999999997</c:v>
                </c:pt>
                <c:pt idx="809">
                  <c:v>716.32299999999748</c:v>
                </c:pt>
                <c:pt idx="810">
                  <c:v>717.08399999999995</c:v>
                </c:pt>
                <c:pt idx="811">
                  <c:v>717.928</c:v>
                </c:pt>
                <c:pt idx="812">
                  <c:v>718.649</c:v>
                </c:pt>
                <c:pt idx="813">
                  <c:v>719.42199999999946</c:v>
                </c:pt>
                <c:pt idx="814">
                  <c:v>720.26599999999996</c:v>
                </c:pt>
                <c:pt idx="815">
                  <c:v>720.86199999999747</c:v>
                </c:pt>
                <c:pt idx="816">
                  <c:v>721.79000000000053</c:v>
                </c:pt>
                <c:pt idx="817">
                  <c:v>722.65800000000002</c:v>
                </c:pt>
                <c:pt idx="818">
                  <c:v>723.41699999999946</c:v>
                </c:pt>
                <c:pt idx="819">
                  <c:v>724.23199999999997</c:v>
                </c:pt>
                <c:pt idx="820">
                  <c:v>724.97400000000005</c:v>
                </c:pt>
                <c:pt idx="821">
                  <c:v>725.74599999999998</c:v>
                </c:pt>
                <c:pt idx="822">
                  <c:v>726.46199999999749</c:v>
                </c:pt>
                <c:pt idx="823">
                  <c:v>727.34799999999746</c:v>
                </c:pt>
                <c:pt idx="824">
                  <c:v>728.15</c:v>
                </c:pt>
                <c:pt idx="825">
                  <c:v>728.88</c:v>
                </c:pt>
                <c:pt idx="826">
                  <c:v>729.72400000000005</c:v>
                </c:pt>
                <c:pt idx="827">
                  <c:v>730.37900000000002</c:v>
                </c:pt>
                <c:pt idx="828">
                  <c:v>731.33900000000006</c:v>
                </c:pt>
                <c:pt idx="829">
                  <c:v>732.14800000000002</c:v>
                </c:pt>
                <c:pt idx="830">
                  <c:v>732.976</c:v>
                </c:pt>
                <c:pt idx="831">
                  <c:v>733.81999999999948</c:v>
                </c:pt>
                <c:pt idx="832">
                  <c:v>734.63</c:v>
                </c:pt>
                <c:pt idx="833">
                  <c:v>735.52199999999948</c:v>
                </c:pt>
                <c:pt idx="834">
                  <c:v>736.23099999999999</c:v>
                </c:pt>
                <c:pt idx="835">
                  <c:v>737.125</c:v>
                </c:pt>
                <c:pt idx="836">
                  <c:v>737.92499999999939</c:v>
                </c:pt>
                <c:pt idx="837">
                  <c:v>738.79700000000003</c:v>
                </c:pt>
                <c:pt idx="838">
                  <c:v>739.56199999999797</c:v>
                </c:pt>
                <c:pt idx="839">
                  <c:v>740.47</c:v>
                </c:pt>
                <c:pt idx="840">
                  <c:v>741.3</c:v>
                </c:pt>
                <c:pt idx="841">
                  <c:v>742.09799999999996</c:v>
                </c:pt>
                <c:pt idx="842">
                  <c:v>743.02699999999948</c:v>
                </c:pt>
                <c:pt idx="843">
                  <c:v>743.62</c:v>
                </c:pt>
                <c:pt idx="844">
                  <c:v>744.48599999999999</c:v>
                </c:pt>
                <c:pt idx="845">
                  <c:v>745.38</c:v>
                </c:pt>
                <c:pt idx="846">
                  <c:v>746.077</c:v>
                </c:pt>
                <c:pt idx="847">
                  <c:v>746.91499999999996</c:v>
                </c:pt>
                <c:pt idx="848">
                  <c:v>747.79900000000055</c:v>
                </c:pt>
                <c:pt idx="849">
                  <c:v>748.53300000000002</c:v>
                </c:pt>
                <c:pt idx="850">
                  <c:v>749.37900000000002</c:v>
                </c:pt>
                <c:pt idx="851">
                  <c:v>750.23800000000051</c:v>
                </c:pt>
                <c:pt idx="852">
                  <c:v>750.88499999999999</c:v>
                </c:pt>
                <c:pt idx="853">
                  <c:v>751.86599999999748</c:v>
                </c:pt>
                <c:pt idx="854">
                  <c:v>752.72799999999938</c:v>
                </c:pt>
                <c:pt idx="855">
                  <c:v>753.30499999999938</c:v>
                </c:pt>
                <c:pt idx="856">
                  <c:v>754.25099999999998</c:v>
                </c:pt>
                <c:pt idx="857">
                  <c:v>755.07899999999995</c:v>
                </c:pt>
                <c:pt idx="858">
                  <c:v>755.78200000000004</c:v>
                </c:pt>
                <c:pt idx="859">
                  <c:v>756.53800000000001</c:v>
                </c:pt>
                <c:pt idx="860">
                  <c:v>757.30699999999797</c:v>
                </c:pt>
                <c:pt idx="861">
                  <c:v>758.09199999999998</c:v>
                </c:pt>
                <c:pt idx="862">
                  <c:v>758.90599999999949</c:v>
                </c:pt>
                <c:pt idx="863">
                  <c:v>759.58199999999999</c:v>
                </c:pt>
                <c:pt idx="864">
                  <c:v>760.34899999999948</c:v>
                </c:pt>
                <c:pt idx="865">
                  <c:v>761.31099999999947</c:v>
                </c:pt>
                <c:pt idx="866">
                  <c:v>762.05699999999797</c:v>
                </c:pt>
                <c:pt idx="867">
                  <c:v>762.60599999999999</c:v>
                </c:pt>
                <c:pt idx="868">
                  <c:v>763.57</c:v>
                </c:pt>
                <c:pt idx="869">
                  <c:v>764.41099999999949</c:v>
                </c:pt>
                <c:pt idx="870">
                  <c:v>765.2</c:v>
                </c:pt>
                <c:pt idx="871">
                  <c:v>765.89099999999996</c:v>
                </c:pt>
                <c:pt idx="872">
                  <c:v>766.74099999999999</c:v>
                </c:pt>
                <c:pt idx="873">
                  <c:v>767.40099999999939</c:v>
                </c:pt>
                <c:pt idx="874">
                  <c:v>768.41899999999998</c:v>
                </c:pt>
                <c:pt idx="875">
                  <c:v>768.90499999999997</c:v>
                </c:pt>
                <c:pt idx="876">
                  <c:v>769.81799999999748</c:v>
                </c:pt>
                <c:pt idx="877">
                  <c:v>770.89099999999996</c:v>
                </c:pt>
                <c:pt idx="878">
                  <c:v>771.50800000000004</c:v>
                </c:pt>
                <c:pt idx="879">
                  <c:v>772.38400000000001</c:v>
                </c:pt>
                <c:pt idx="880">
                  <c:v>773.15499999999997</c:v>
                </c:pt>
                <c:pt idx="881">
                  <c:v>773.72</c:v>
                </c:pt>
                <c:pt idx="882">
                  <c:v>774.70699999999999</c:v>
                </c:pt>
                <c:pt idx="883">
                  <c:v>775.29700000000003</c:v>
                </c:pt>
                <c:pt idx="884">
                  <c:v>776.13199999999949</c:v>
                </c:pt>
                <c:pt idx="885">
                  <c:v>777.12300000000005</c:v>
                </c:pt>
                <c:pt idx="886">
                  <c:v>777.74199999999996</c:v>
                </c:pt>
                <c:pt idx="887">
                  <c:v>778.58399999999995</c:v>
                </c:pt>
                <c:pt idx="888">
                  <c:v>779.60199999999998</c:v>
                </c:pt>
                <c:pt idx="889">
                  <c:v>780.07899999999995</c:v>
                </c:pt>
                <c:pt idx="890">
                  <c:v>781.06</c:v>
                </c:pt>
                <c:pt idx="891">
                  <c:v>782.08</c:v>
                </c:pt>
                <c:pt idx="892">
                  <c:v>782.66199999999947</c:v>
                </c:pt>
                <c:pt idx="893">
                  <c:v>783.53</c:v>
                </c:pt>
                <c:pt idx="894">
                  <c:v>784.55199999999797</c:v>
                </c:pt>
                <c:pt idx="895">
                  <c:v>785.18299999999999</c:v>
                </c:pt>
                <c:pt idx="896">
                  <c:v>785.95099999999798</c:v>
                </c:pt>
                <c:pt idx="897">
                  <c:v>786.95799999999747</c:v>
                </c:pt>
                <c:pt idx="898">
                  <c:v>787.74199999999996</c:v>
                </c:pt>
                <c:pt idx="899">
                  <c:v>788.471</c:v>
                </c:pt>
                <c:pt idx="900">
                  <c:v>789.37400000000002</c:v>
                </c:pt>
                <c:pt idx="901">
                  <c:v>789.88499999999999</c:v>
                </c:pt>
                <c:pt idx="902">
                  <c:v>790.90599999999949</c:v>
                </c:pt>
                <c:pt idx="903">
                  <c:v>791.53</c:v>
                </c:pt>
              </c:numCache>
            </c:numRef>
          </c:xVal>
          <c:yVal>
            <c:numRef>
              <c:f>Sheet1!$B$5:$B$908</c:f>
              <c:numCache>
                <c:formatCode>General</c:formatCode>
                <c:ptCount val="904"/>
                <c:pt idx="0">
                  <c:v>4.0154299999999985</c:v>
                </c:pt>
                <c:pt idx="1">
                  <c:v>4.0147899999999845</c:v>
                </c:pt>
                <c:pt idx="2">
                  <c:v>4.0149399999999655</c:v>
                </c:pt>
                <c:pt idx="3">
                  <c:v>4.0144199999999755</c:v>
                </c:pt>
                <c:pt idx="4">
                  <c:v>4.0162899999999997</c:v>
                </c:pt>
                <c:pt idx="5">
                  <c:v>4.0172400000000001</c:v>
                </c:pt>
                <c:pt idx="6">
                  <c:v>4.0183499999999999</c:v>
                </c:pt>
                <c:pt idx="7">
                  <c:v>4.01884</c:v>
                </c:pt>
                <c:pt idx="8">
                  <c:v>4.0198600000000004</c:v>
                </c:pt>
                <c:pt idx="9">
                  <c:v>4.0200999999999985</c:v>
                </c:pt>
                <c:pt idx="10">
                  <c:v>4.0200999999999985</c:v>
                </c:pt>
                <c:pt idx="11">
                  <c:v>4.0217000000000001</c:v>
                </c:pt>
                <c:pt idx="12">
                  <c:v>4.02121</c:v>
                </c:pt>
                <c:pt idx="13">
                  <c:v>4.0219199999999855</c:v>
                </c:pt>
                <c:pt idx="14">
                  <c:v>4.0224399999999845</c:v>
                </c:pt>
                <c:pt idx="15">
                  <c:v>4.0215499999999995</c:v>
                </c:pt>
                <c:pt idx="16">
                  <c:v>4.0224099999999945</c:v>
                </c:pt>
                <c:pt idx="17">
                  <c:v>4.0226499999999996</c:v>
                </c:pt>
                <c:pt idx="18">
                  <c:v>4.0224399999999845</c:v>
                </c:pt>
                <c:pt idx="19">
                  <c:v>4.0210900000000001</c:v>
                </c:pt>
                <c:pt idx="20">
                  <c:v>4.0219199999999855</c:v>
                </c:pt>
                <c:pt idx="21">
                  <c:v>4.0220399999999845</c:v>
                </c:pt>
                <c:pt idx="22">
                  <c:v>4.0234199999999865</c:v>
                </c:pt>
                <c:pt idx="23">
                  <c:v>4.0232999999999999</c:v>
                </c:pt>
                <c:pt idx="24">
                  <c:v>4.0236400000000003</c:v>
                </c:pt>
                <c:pt idx="25">
                  <c:v>4.02576</c:v>
                </c:pt>
                <c:pt idx="26">
                  <c:v>4.0271999999999855</c:v>
                </c:pt>
                <c:pt idx="27">
                  <c:v>4.0284699999999996</c:v>
                </c:pt>
                <c:pt idx="28">
                  <c:v>4.0286799999999996</c:v>
                </c:pt>
                <c:pt idx="29">
                  <c:v>4.0286799999999996</c:v>
                </c:pt>
                <c:pt idx="30">
                  <c:v>4.0301600000000004</c:v>
                </c:pt>
                <c:pt idx="31">
                  <c:v>4.0312900000001983</c:v>
                </c:pt>
                <c:pt idx="32">
                  <c:v>4.0333600000000134</c:v>
                </c:pt>
                <c:pt idx="33">
                  <c:v>4.0327700000000002</c:v>
                </c:pt>
                <c:pt idx="34">
                  <c:v>4.0336300000000014</c:v>
                </c:pt>
                <c:pt idx="35">
                  <c:v>4.0333899999999998</c:v>
                </c:pt>
                <c:pt idx="36">
                  <c:v>4.0328900000000001</c:v>
                </c:pt>
                <c:pt idx="37">
                  <c:v>4.0327400000000004</c:v>
                </c:pt>
                <c:pt idx="38">
                  <c:v>4.0328900000000001</c:v>
                </c:pt>
                <c:pt idx="39">
                  <c:v>4.0332300000000014</c:v>
                </c:pt>
                <c:pt idx="40">
                  <c:v>4.03437</c:v>
                </c:pt>
                <c:pt idx="41">
                  <c:v>4.0339999999999998</c:v>
                </c:pt>
                <c:pt idx="42">
                  <c:v>4.0350799999999998</c:v>
                </c:pt>
                <c:pt idx="43">
                  <c:v>4.0360600000000124</c:v>
                </c:pt>
                <c:pt idx="44">
                  <c:v>4.0358200000000002</c:v>
                </c:pt>
                <c:pt idx="45">
                  <c:v>4.0368000000000004</c:v>
                </c:pt>
                <c:pt idx="46">
                  <c:v>4.0363400000000134</c:v>
                </c:pt>
                <c:pt idx="47">
                  <c:v>4.0369599999999997</c:v>
                </c:pt>
                <c:pt idx="48">
                  <c:v>4.0368000000000004</c:v>
                </c:pt>
                <c:pt idx="49">
                  <c:v>4.0379399999999945</c:v>
                </c:pt>
                <c:pt idx="50">
                  <c:v>4.0379099999999966</c:v>
                </c:pt>
                <c:pt idx="51">
                  <c:v>4.0385200000000001</c:v>
                </c:pt>
                <c:pt idx="52">
                  <c:v>4.0383100000000001</c:v>
                </c:pt>
                <c:pt idx="53">
                  <c:v>4.0368300000000001</c:v>
                </c:pt>
                <c:pt idx="54">
                  <c:v>4.0372899999999996</c:v>
                </c:pt>
                <c:pt idx="55">
                  <c:v>4.0373200000000002</c:v>
                </c:pt>
                <c:pt idx="56">
                  <c:v>4.0366800000000014</c:v>
                </c:pt>
                <c:pt idx="57">
                  <c:v>4.0365599999999997</c:v>
                </c:pt>
                <c:pt idx="58">
                  <c:v>4.0361900000000004</c:v>
                </c:pt>
                <c:pt idx="59">
                  <c:v>4.0357200000000004</c:v>
                </c:pt>
                <c:pt idx="60">
                  <c:v>4.0351999999999997</c:v>
                </c:pt>
                <c:pt idx="61">
                  <c:v>4.0369599999999997</c:v>
                </c:pt>
                <c:pt idx="62">
                  <c:v>4.0363400000000134</c:v>
                </c:pt>
                <c:pt idx="63">
                  <c:v>4.0379099999999966</c:v>
                </c:pt>
                <c:pt idx="64">
                  <c:v>4.039290000000201</c:v>
                </c:pt>
                <c:pt idx="65">
                  <c:v>4.0396600000002243</c:v>
                </c:pt>
                <c:pt idx="66">
                  <c:v>4.0398800000000001</c:v>
                </c:pt>
                <c:pt idx="67">
                  <c:v>4.0412600000002037</c:v>
                </c:pt>
                <c:pt idx="68">
                  <c:v>4.0404900000000001</c:v>
                </c:pt>
                <c:pt idx="69">
                  <c:v>4.0422500000000001</c:v>
                </c:pt>
                <c:pt idx="70">
                  <c:v>4.0429599999999946</c:v>
                </c:pt>
                <c:pt idx="71">
                  <c:v>4.0429899999999845</c:v>
                </c:pt>
                <c:pt idx="72">
                  <c:v>4.0429599999999946</c:v>
                </c:pt>
                <c:pt idx="73">
                  <c:v>4.0435699999999999</c:v>
                </c:pt>
                <c:pt idx="74">
                  <c:v>4.0447099999999985</c:v>
                </c:pt>
                <c:pt idx="75">
                  <c:v>4.0448299999999975</c:v>
                </c:pt>
                <c:pt idx="76">
                  <c:v>4.0449299999999955</c:v>
                </c:pt>
                <c:pt idx="77">
                  <c:v>4.04345</c:v>
                </c:pt>
                <c:pt idx="78">
                  <c:v>4.0447999999999995</c:v>
                </c:pt>
                <c:pt idx="79">
                  <c:v>4.0445599999999855</c:v>
                </c:pt>
                <c:pt idx="80">
                  <c:v>4.0453299999999999</c:v>
                </c:pt>
                <c:pt idx="81">
                  <c:v>4.0463100000000001</c:v>
                </c:pt>
                <c:pt idx="82">
                  <c:v>4.0465299999999997</c:v>
                </c:pt>
                <c:pt idx="83">
                  <c:v>4.0471399999999855</c:v>
                </c:pt>
                <c:pt idx="84">
                  <c:v>4.0466800000000003</c:v>
                </c:pt>
                <c:pt idx="85">
                  <c:v>4.0466800000000003</c:v>
                </c:pt>
                <c:pt idx="86">
                  <c:v>4.0465600000000004</c:v>
                </c:pt>
                <c:pt idx="87">
                  <c:v>4.0475399999999855</c:v>
                </c:pt>
                <c:pt idx="88">
                  <c:v>4.0476700000000001</c:v>
                </c:pt>
                <c:pt idx="89">
                  <c:v>4.0478799999999975</c:v>
                </c:pt>
                <c:pt idx="90">
                  <c:v>4.0483799999999999</c:v>
                </c:pt>
                <c:pt idx="91">
                  <c:v>4.0484999999999998</c:v>
                </c:pt>
                <c:pt idx="92">
                  <c:v>4.0484099999999996</c:v>
                </c:pt>
                <c:pt idx="93">
                  <c:v>4.0476700000000001</c:v>
                </c:pt>
                <c:pt idx="94">
                  <c:v>4.0474199999999945</c:v>
                </c:pt>
                <c:pt idx="95">
                  <c:v>4.0488999999999997</c:v>
                </c:pt>
                <c:pt idx="96">
                  <c:v>4.0472999999999999</c:v>
                </c:pt>
                <c:pt idx="97">
                  <c:v>4.0471699999999995</c:v>
                </c:pt>
                <c:pt idx="98">
                  <c:v>4.0474199999999945</c:v>
                </c:pt>
                <c:pt idx="99">
                  <c:v>4.0475399999999855</c:v>
                </c:pt>
                <c:pt idx="100">
                  <c:v>4.0477600000000002</c:v>
                </c:pt>
                <c:pt idx="101">
                  <c:v>4.04542</c:v>
                </c:pt>
                <c:pt idx="102">
                  <c:v>4.0453299999999999</c:v>
                </c:pt>
                <c:pt idx="103">
                  <c:v>4.0445899999999755</c:v>
                </c:pt>
                <c:pt idx="104">
                  <c:v>4.0441899999999755</c:v>
                </c:pt>
                <c:pt idx="105">
                  <c:v>4.0457900000000002</c:v>
                </c:pt>
                <c:pt idx="106">
                  <c:v>4.0460700000000003</c:v>
                </c:pt>
                <c:pt idx="107">
                  <c:v>4.0475099999999955</c:v>
                </c:pt>
                <c:pt idx="108">
                  <c:v>4.0482800000000001</c:v>
                </c:pt>
                <c:pt idx="109">
                  <c:v>4.0478799999999975</c:v>
                </c:pt>
                <c:pt idx="110">
                  <c:v>4.0475399999999855</c:v>
                </c:pt>
                <c:pt idx="111">
                  <c:v>4.0483799999999999</c:v>
                </c:pt>
                <c:pt idx="112">
                  <c:v>4.0460399999999996</c:v>
                </c:pt>
                <c:pt idx="113">
                  <c:v>4.0465600000000004</c:v>
                </c:pt>
                <c:pt idx="114">
                  <c:v>4.0459399999999945</c:v>
                </c:pt>
                <c:pt idx="115">
                  <c:v>4.0457000000000001</c:v>
                </c:pt>
                <c:pt idx="116">
                  <c:v>4.0466800000000003</c:v>
                </c:pt>
                <c:pt idx="117">
                  <c:v>4.0464000000000002</c:v>
                </c:pt>
                <c:pt idx="118">
                  <c:v>4.0457000000000001</c:v>
                </c:pt>
                <c:pt idx="119">
                  <c:v>4.0441899999999755</c:v>
                </c:pt>
                <c:pt idx="120">
                  <c:v>4.0430799999999998</c:v>
                </c:pt>
                <c:pt idx="121">
                  <c:v>4.04345</c:v>
                </c:pt>
                <c:pt idx="122">
                  <c:v>4.0430799999999998</c:v>
                </c:pt>
                <c:pt idx="123">
                  <c:v>4.0428299999999995</c:v>
                </c:pt>
                <c:pt idx="124">
                  <c:v>4.0428299999999995</c:v>
                </c:pt>
                <c:pt idx="125">
                  <c:v>4.0411099999999998</c:v>
                </c:pt>
                <c:pt idx="126">
                  <c:v>4.0402800000000001</c:v>
                </c:pt>
                <c:pt idx="127">
                  <c:v>4.0398800000000001</c:v>
                </c:pt>
                <c:pt idx="128">
                  <c:v>4.0396300000000034</c:v>
                </c:pt>
                <c:pt idx="129">
                  <c:v>4.0402500000000003</c:v>
                </c:pt>
                <c:pt idx="130">
                  <c:v>4.039290000000201</c:v>
                </c:pt>
                <c:pt idx="131">
                  <c:v>4.0402500000000003</c:v>
                </c:pt>
                <c:pt idx="132">
                  <c:v>4.0416300000000014</c:v>
                </c:pt>
                <c:pt idx="133">
                  <c:v>4.04209</c:v>
                </c:pt>
                <c:pt idx="134">
                  <c:v>4.0424600000000002</c:v>
                </c:pt>
                <c:pt idx="135">
                  <c:v>4.0431999999999997</c:v>
                </c:pt>
                <c:pt idx="136">
                  <c:v>4.0438499999999999</c:v>
                </c:pt>
                <c:pt idx="137">
                  <c:v>4.0435999999999996</c:v>
                </c:pt>
                <c:pt idx="138">
                  <c:v>4.0446799999999996</c:v>
                </c:pt>
                <c:pt idx="139">
                  <c:v>4.0432300000000003</c:v>
                </c:pt>
                <c:pt idx="140">
                  <c:v>4.04345</c:v>
                </c:pt>
                <c:pt idx="141">
                  <c:v>4.0440999999999985</c:v>
                </c:pt>
                <c:pt idx="142">
                  <c:v>4.04345</c:v>
                </c:pt>
                <c:pt idx="143">
                  <c:v>4.04406</c:v>
                </c:pt>
                <c:pt idx="144">
                  <c:v>4.0444299999999975</c:v>
                </c:pt>
                <c:pt idx="145">
                  <c:v>4.0444299999999975</c:v>
                </c:pt>
                <c:pt idx="146">
                  <c:v>4.0433300000000001</c:v>
                </c:pt>
                <c:pt idx="147">
                  <c:v>4.0427099999999996</c:v>
                </c:pt>
                <c:pt idx="148">
                  <c:v>4.0411099999999998</c:v>
                </c:pt>
                <c:pt idx="149">
                  <c:v>4.04148</c:v>
                </c:pt>
                <c:pt idx="150">
                  <c:v>4.0409899999999945</c:v>
                </c:pt>
                <c:pt idx="151">
                  <c:v>4.0406500000000003</c:v>
                </c:pt>
                <c:pt idx="152">
                  <c:v>4.0406500000000003</c:v>
                </c:pt>
                <c:pt idx="153">
                  <c:v>4.04148</c:v>
                </c:pt>
                <c:pt idx="154">
                  <c:v>4.0401600000000002</c:v>
                </c:pt>
                <c:pt idx="155">
                  <c:v>4.0401199999999955</c:v>
                </c:pt>
                <c:pt idx="156">
                  <c:v>4.0404</c:v>
                </c:pt>
                <c:pt idx="157">
                  <c:v>4.0397900000000124</c:v>
                </c:pt>
                <c:pt idx="158">
                  <c:v>4.0404900000000001</c:v>
                </c:pt>
                <c:pt idx="159">
                  <c:v>4.0402800000000001</c:v>
                </c:pt>
                <c:pt idx="160">
                  <c:v>4.0413899999999998</c:v>
                </c:pt>
                <c:pt idx="161">
                  <c:v>4.0410199999999996</c:v>
                </c:pt>
                <c:pt idx="162">
                  <c:v>4.0428299999999995</c:v>
                </c:pt>
                <c:pt idx="163">
                  <c:v>4.04209</c:v>
                </c:pt>
                <c:pt idx="164">
                  <c:v>4.04209</c:v>
                </c:pt>
                <c:pt idx="165">
                  <c:v>4.0424600000000002</c:v>
                </c:pt>
                <c:pt idx="166">
                  <c:v>4.0427400000000002</c:v>
                </c:pt>
                <c:pt idx="167">
                  <c:v>4.0433300000000001</c:v>
                </c:pt>
                <c:pt idx="168">
                  <c:v>4.0425899999999855</c:v>
                </c:pt>
                <c:pt idx="169">
                  <c:v>4.04209</c:v>
                </c:pt>
                <c:pt idx="170">
                  <c:v>4.04209</c:v>
                </c:pt>
                <c:pt idx="171">
                  <c:v>4.0416300000000014</c:v>
                </c:pt>
                <c:pt idx="172">
                  <c:v>4.0409899999999945</c:v>
                </c:pt>
                <c:pt idx="173">
                  <c:v>4.0407700000000002</c:v>
                </c:pt>
                <c:pt idx="174">
                  <c:v>4.0402800000000001</c:v>
                </c:pt>
                <c:pt idx="175">
                  <c:v>4.0403700000000002</c:v>
                </c:pt>
                <c:pt idx="176">
                  <c:v>4.0393900000000134</c:v>
                </c:pt>
                <c:pt idx="177">
                  <c:v>4.0391700000000004</c:v>
                </c:pt>
                <c:pt idx="178">
                  <c:v>4.0388900000000003</c:v>
                </c:pt>
                <c:pt idx="179">
                  <c:v>4.03843</c:v>
                </c:pt>
                <c:pt idx="180">
                  <c:v>4.0386800000000003</c:v>
                </c:pt>
                <c:pt idx="181">
                  <c:v>4.0395099999999999</c:v>
                </c:pt>
                <c:pt idx="182">
                  <c:v>4.0394199999999998</c:v>
                </c:pt>
                <c:pt idx="183">
                  <c:v>4.0384000000000002</c:v>
                </c:pt>
                <c:pt idx="184">
                  <c:v>4.0391399999999997</c:v>
                </c:pt>
                <c:pt idx="185">
                  <c:v>4.0371699999999997</c:v>
                </c:pt>
                <c:pt idx="186">
                  <c:v>4.0373200000000002</c:v>
                </c:pt>
                <c:pt idx="187">
                  <c:v>4.0383100000000001</c:v>
                </c:pt>
                <c:pt idx="188">
                  <c:v>4.0411099999999998</c:v>
                </c:pt>
                <c:pt idx="189">
                  <c:v>4.0407400000000004</c:v>
                </c:pt>
                <c:pt idx="190">
                  <c:v>4.0413600000000134</c:v>
                </c:pt>
                <c:pt idx="191">
                  <c:v>4.0412600000002037</c:v>
                </c:pt>
                <c:pt idx="192">
                  <c:v>4.0419700000000001</c:v>
                </c:pt>
                <c:pt idx="193">
                  <c:v>4.0435699999999999</c:v>
                </c:pt>
                <c:pt idx="194">
                  <c:v>4.04345</c:v>
                </c:pt>
                <c:pt idx="195">
                  <c:v>4.0444699999999996</c:v>
                </c:pt>
                <c:pt idx="196">
                  <c:v>4.04406</c:v>
                </c:pt>
                <c:pt idx="197">
                  <c:v>4.04542</c:v>
                </c:pt>
                <c:pt idx="198">
                  <c:v>4.0455399999999955</c:v>
                </c:pt>
                <c:pt idx="199">
                  <c:v>4.0455699999999997</c:v>
                </c:pt>
                <c:pt idx="200">
                  <c:v>4.0459399999999945</c:v>
                </c:pt>
                <c:pt idx="201">
                  <c:v>4.0461600000000004</c:v>
                </c:pt>
                <c:pt idx="202">
                  <c:v>4.0461900000000002</c:v>
                </c:pt>
                <c:pt idx="203">
                  <c:v>4.0459399999999945</c:v>
                </c:pt>
                <c:pt idx="204">
                  <c:v>4.0464000000000002</c:v>
                </c:pt>
                <c:pt idx="205">
                  <c:v>4.0471399999999855</c:v>
                </c:pt>
                <c:pt idx="206">
                  <c:v>4.0480099999999997</c:v>
                </c:pt>
                <c:pt idx="207">
                  <c:v>4.0467700000000004</c:v>
                </c:pt>
                <c:pt idx="208">
                  <c:v>4.0479099999999955</c:v>
                </c:pt>
                <c:pt idx="209">
                  <c:v>4.0475399999999855</c:v>
                </c:pt>
                <c:pt idx="210">
                  <c:v>4.0476400000000003</c:v>
                </c:pt>
                <c:pt idx="211">
                  <c:v>4.0480400000000003</c:v>
                </c:pt>
                <c:pt idx="212">
                  <c:v>4.0477600000000002</c:v>
                </c:pt>
                <c:pt idx="213">
                  <c:v>4.0472700000000001</c:v>
                </c:pt>
                <c:pt idx="214">
                  <c:v>4.0467700000000004</c:v>
                </c:pt>
                <c:pt idx="215">
                  <c:v>4.0460700000000003</c:v>
                </c:pt>
                <c:pt idx="216">
                  <c:v>4.0468000000000002</c:v>
                </c:pt>
                <c:pt idx="217">
                  <c:v>4.0464399999999996</c:v>
                </c:pt>
                <c:pt idx="218">
                  <c:v>4.0479099999999955</c:v>
                </c:pt>
                <c:pt idx="219">
                  <c:v>4.0480400000000003</c:v>
                </c:pt>
                <c:pt idx="220">
                  <c:v>4.0487799999999998</c:v>
                </c:pt>
                <c:pt idx="221">
                  <c:v>4.04948</c:v>
                </c:pt>
                <c:pt idx="222">
                  <c:v>4.0487500000000001</c:v>
                </c:pt>
                <c:pt idx="223">
                  <c:v>4.0497300000000003</c:v>
                </c:pt>
                <c:pt idx="224">
                  <c:v>4.0502500000000001</c:v>
                </c:pt>
                <c:pt idx="225">
                  <c:v>4.0502500000000001</c:v>
                </c:pt>
                <c:pt idx="226">
                  <c:v>4.0509599999999955</c:v>
                </c:pt>
                <c:pt idx="227">
                  <c:v>4.0502500000000001</c:v>
                </c:pt>
                <c:pt idx="228">
                  <c:v>4.0496400000000534</c:v>
                </c:pt>
                <c:pt idx="229">
                  <c:v>4.0498500000000002</c:v>
                </c:pt>
                <c:pt idx="230">
                  <c:v>4.0492700000000124</c:v>
                </c:pt>
                <c:pt idx="231">
                  <c:v>4.04915</c:v>
                </c:pt>
                <c:pt idx="232">
                  <c:v>4.0492700000000124</c:v>
                </c:pt>
                <c:pt idx="233">
                  <c:v>4.04887</c:v>
                </c:pt>
                <c:pt idx="234">
                  <c:v>4.0475399999999855</c:v>
                </c:pt>
                <c:pt idx="235">
                  <c:v>4.0475399999999855</c:v>
                </c:pt>
                <c:pt idx="236">
                  <c:v>4.0466500000000014</c:v>
                </c:pt>
                <c:pt idx="237">
                  <c:v>4.0487500000000001</c:v>
                </c:pt>
                <c:pt idx="238">
                  <c:v>4.0502200000000004</c:v>
                </c:pt>
                <c:pt idx="239">
                  <c:v>4.0510900000000003</c:v>
                </c:pt>
                <c:pt idx="240">
                  <c:v>4.0514599999999996</c:v>
                </c:pt>
                <c:pt idx="241">
                  <c:v>4.0506200000000003</c:v>
                </c:pt>
                <c:pt idx="242">
                  <c:v>4.0504999999999995</c:v>
                </c:pt>
                <c:pt idx="243">
                  <c:v>4.0506200000000003</c:v>
                </c:pt>
                <c:pt idx="244">
                  <c:v>4.0496100000000004</c:v>
                </c:pt>
                <c:pt idx="245">
                  <c:v>4.0495099999999997</c:v>
                </c:pt>
                <c:pt idx="246">
                  <c:v>4.0485299999999995</c:v>
                </c:pt>
                <c:pt idx="247">
                  <c:v>4.0490199999999996</c:v>
                </c:pt>
                <c:pt idx="248">
                  <c:v>4.0507200000000001</c:v>
                </c:pt>
                <c:pt idx="249">
                  <c:v>4.0504999999999995</c:v>
                </c:pt>
                <c:pt idx="250">
                  <c:v>4.0517300000000001</c:v>
                </c:pt>
                <c:pt idx="251">
                  <c:v>4.0505899999999855</c:v>
                </c:pt>
                <c:pt idx="252">
                  <c:v>4.0512400000000124</c:v>
                </c:pt>
                <c:pt idx="253">
                  <c:v>4.0509899999999845</c:v>
                </c:pt>
                <c:pt idx="254">
                  <c:v>4.0514599999999996</c:v>
                </c:pt>
                <c:pt idx="255">
                  <c:v>4.0524699999999996</c:v>
                </c:pt>
                <c:pt idx="256">
                  <c:v>4.0529299999999955</c:v>
                </c:pt>
                <c:pt idx="257">
                  <c:v>4.0530900000000001</c:v>
                </c:pt>
                <c:pt idx="258">
                  <c:v>4.0541999999999945</c:v>
                </c:pt>
                <c:pt idx="259">
                  <c:v>4.0539499999999995</c:v>
                </c:pt>
                <c:pt idx="260">
                  <c:v>4.0546600000000002</c:v>
                </c:pt>
                <c:pt idx="261">
                  <c:v>4.0537999999999998</c:v>
                </c:pt>
                <c:pt idx="262">
                  <c:v>4.0535799999999975</c:v>
                </c:pt>
                <c:pt idx="263">
                  <c:v>4.0528399999999865</c:v>
                </c:pt>
                <c:pt idx="264">
                  <c:v>4.0525599999999855</c:v>
                </c:pt>
                <c:pt idx="265">
                  <c:v>4.0531799999999985</c:v>
                </c:pt>
                <c:pt idx="266">
                  <c:v>4.05321</c:v>
                </c:pt>
                <c:pt idx="267">
                  <c:v>4.0523199999999955</c:v>
                </c:pt>
                <c:pt idx="268">
                  <c:v>4.0534299999999996</c:v>
                </c:pt>
                <c:pt idx="269">
                  <c:v>4.0528399999999865</c:v>
                </c:pt>
                <c:pt idx="270">
                  <c:v>4.0533000000000001</c:v>
                </c:pt>
                <c:pt idx="271">
                  <c:v>4.0531799999999985</c:v>
                </c:pt>
                <c:pt idx="272">
                  <c:v>4.0535499999999995</c:v>
                </c:pt>
                <c:pt idx="273">
                  <c:v>4.0535799999999975</c:v>
                </c:pt>
                <c:pt idx="274">
                  <c:v>4.0537999999999998</c:v>
                </c:pt>
                <c:pt idx="275">
                  <c:v>4.0534299999999996</c:v>
                </c:pt>
                <c:pt idx="276">
                  <c:v>4.0535799999999975</c:v>
                </c:pt>
                <c:pt idx="277">
                  <c:v>4.0535499999999995</c:v>
                </c:pt>
                <c:pt idx="278">
                  <c:v>4.0528399999999865</c:v>
                </c:pt>
                <c:pt idx="279">
                  <c:v>4.0535799999999975</c:v>
                </c:pt>
                <c:pt idx="280">
                  <c:v>4.0530600000000003</c:v>
                </c:pt>
                <c:pt idx="281">
                  <c:v>4.0545399999999745</c:v>
                </c:pt>
                <c:pt idx="282">
                  <c:v>4.0544099999999945</c:v>
                </c:pt>
                <c:pt idx="283">
                  <c:v>4.0534299999999996</c:v>
                </c:pt>
                <c:pt idx="284">
                  <c:v>4.0544099999999945</c:v>
                </c:pt>
                <c:pt idx="285">
                  <c:v>4.0542899999999955</c:v>
                </c:pt>
                <c:pt idx="286">
                  <c:v>4.0541999999999945</c:v>
                </c:pt>
                <c:pt idx="287">
                  <c:v>4.0535799999999975</c:v>
                </c:pt>
                <c:pt idx="288">
                  <c:v>4.0530600000000003</c:v>
                </c:pt>
                <c:pt idx="289">
                  <c:v>4.0539499999999995</c:v>
                </c:pt>
                <c:pt idx="290">
                  <c:v>4.0549399999999745</c:v>
                </c:pt>
                <c:pt idx="291">
                  <c:v>4.0555499999999975</c:v>
                </c:pt>
                <c:pt idx="292">
                  <c:v>4.0570299999999975</c:v>
                </c:pt>
                <c:pt idx="293">
                  <c:v>4.0573699999999997</c:v>
                </c:pt>
                <c:pt idx="294">
                  <c:v>4.0587299999999997</c:v>
                </c:pt>
                <c:pt idx="295">
                  <c:v>4.0582599999999998</c:v>
                </c:pt>
                <c:pt idx="296">
                  <c:v>4.0593700000000004</c:v>
                </c:pt>
                <c:pt idx="297">
                  <c:v>4.0613099999999998</c:v>
                </c:pt>
                <c:pt idx="298">
                  <c:v>4.0610999999999997</c:v>
                </c:pt>
                <c:pt idx="299">
                  <c:v>4.0618099999999995</c:v>
                </c:pt>
                <c:pt idx="300">
                  <c:v>4.0628199999999755</c:v>
                </c:pt>
                <c:pt idx="301">
                  <c:v>4.0626699999999998</c:v>
                </c:pt>
                <c:pt idx="302">
                  <c:v>4.0625799999999845</c:v>
                </c:pt>
                <c:pt idx="303">
                  <c:v>4.0635599999999945</c:v>
                </c:pt>
                <c:pt idx="304">
                  <c:v>4.0631899999999845</c:v>
                </c:pt>
                <c:pt idx="305">
                  <c:v>4.0644299999999856</c:v>
                </c:pt>
                <c:pt idx="306">
                  <c:v>4.0659999999999945</c:v>
                </c:pt>
                <c:pt idx="307">
                  <c:v>4.0668600000000001</c:v>
                </c:pt>
                <c:pt idx="308">
                  <c:v>4.0688699999999995</c:v>
                </c:pt>
                <c:pt idx="309">
                  <c:v>4.0686200000000001</c:v>
                </c:pt>
                <c:pt idx="310">
                  <c:v>4.0693299999999999</c:v>
                </c:pt>
                <c:pt idx="311">
                  <c:v>4.0697000000000001</c:v>
                </c:pt>
                <c:pt idx="312">
                  <c:v>4.0702199999999999</c:v>
                </c:pt>
                <c:pt idx="313">
                  <c:v>4.0699499999999995</c:v>
                </c:pt>
                <c:pt idx="314">
                  <c:v>4.0710899999999999</c:v>
                </c:pt>
                <c:pt idx="315">
                  <c:v>4.0702199999999999</c:v>
                </c:pt>
                <c:pt idx="316">
                  <c:v>4.0713000000000124</c:v>
                </c:pt>
                <c:pt idx="317">
                  <c:v>4.0720700000000001</c:v>
                </c:pt>
                <c:pt idx="318">
                  <c:v>4.0726899999999997</c:v>
                </c:pt>
                <c:pt idx="319">
                  <c:v>4.0728099999999996</c:v>
                </c:pt>
                <c:pt idx="320">
                  <c:v>4.0734300000000001</c:v>
                </c:pt>
                <c:pt idx="321">
                  <c:v>4.0744199999999955</c:v>
                </c:pt>
                <c:pt idx="322">
                  <c:v>4.0738000000000003</c:v>
                </c:pt>
                <c:pt idx="323">
                  <c:v>4.0740499999999997</c:v>
                </c:pt>
                <c:pt idx="324">
                  <c:v>4.0743900000000002</c:v>
                </c:pt>
                <c:pt idx="325">
                  <c:v>4.0751299999999997</c:v>
                </c:pt>
                <c:pt idx="326">
                  <c:v>4.0744199999999955</c:v>
                </c:pt>
                <c:pt idx="327">
                  <c:v>4.0764899999999997</c:v>
                </c:pt>
                <c:pt idx="328">
                  <c:v>4.0767300000000004</c:v>
                </c:pt>
                <c:pt idx="329">
                  <c:v>4.0782400000000134</c:v>
                </c:pt>
                <c:pt idx="330">
                  <c:v>4.0778400000000001</c:v>
                </c:pt>
                <c:pt idx="331">
                  <c:v>4.0782100000000003</c:v>
                </c:pt>
                <c:pt idx="332">
                  <c:v>4.0802199999999997</c:v>
                </c:pt>
                <c:pt idx="333">
                  <c:v>4.0800999999999998</c:v>
                </c:pt>
                <c:pt idx="334">
                  <c:v>4.0820400000000001</c:v>
                </c:pt>
                <c:pt idx="335">
                  <c:v>4.0814500000000002</c:v>
                </c:pt>
                <c:pt idx="336">
                  <c:v>4.0825299999999975</c:v>
                </c:pt>
                <c:pt idx="337">
                  <c:v>4.0841399999999846</c:v>
                </c:pt>
                <c:pt idx="338">
                  <c:v>4.0860200000000004</c:v>
                </c:pt>
                <c:pt idx="339">
                  <c:v>4.0871299999999975</c:v>
                </c:pt>
                <c:pt idx="340">
                  <c:v>4.0889899999999955</c:v>
                </c:pt>
                <c:pt idx="341">
                  <c:v>4.0904400000000001</c:v>
                </c:pt>
                <c:pt idx="342">
                  <c:v>4.0898199999999996</c:v>
                </c:pt>
                <c:pt idx="343">
                  <c:v>4.0911799999999996</c:v>
                </c:pt>
                <c:pt idx="344">
                  <c:v>4.0914599999999997</c:v>
                </c:pt>
                <c:pt idx="345">
                  <c:v>4.0913000000000004</c:v>
                </c:pt>
                <c:pt idx="346">
                  <c:v>4.0919499999999998</c:v>
                </c:pt>
                <c:pt idx="347">
                  <c:v>4.0934299999999997</c:v>
                </c:pt>
                <c:pt idx="348">
                  <c:v>4.0953799999999996</c:v>
                </c:pt>
                <c:pt idx="349">
                  <c:v>4.0962399999999999</c:v>
                </c:pt>
                <c:pt idx="350">
                  <c:v>4.0973899999999945</c:v>
                </c:pt>
                <c:pt idx="351">
                  <c:v>4.0994599999999997</c:v>
                </c:pt>
                <c:pt idx="352">
                  <c:v>4.1021799999999855</c:v>
                </c:pt>
                <c:pt idx="353">
                  <c:v>4.1040599999999845</c:v>
                </c:pt>
                <c:pt idx="354">
                  <c:v>4.1059199999999745</c:v>
                </c:pt>
                <c:pt idx="355">
                  <c:v>4.1090999999999998</c:v>
                </c:pt>
                <c:pt idx="356">
                  <c:v>4.1114799999999985</c:v>
                </c:pt>
                <c:pt idx="357">
                  <c:v>4.1125599999999745</c:v>
                </c:pt>
                <c:pt idx="358">
                  <c:v>4.1154399999999765</c:v>
                </c:pt>
                <c:pt idx="359">
                  <c:v>4.1176399999999855</c:v>
                </c:pt>
                <c:pt idx="360">
                  <c:v>4.1197699999999999</c:v>
                </c:pt>
                <c:pt idx="361">
                  <c:v>4.1208799999999846</c:v>
                </c:pt>
                <c:pt idx="362">
                  <c:v>4.1225899999998745</c:v>
                </c:pt>
                <c:pt idx="363">
                  <c:v>4.1249399999998655</c:v>
                </c:pt>
                <c:pt idx="364">
                  <c:v>4.1276899999999745</c:v>
                </c:pt>
                <c:pt idx="365">
                  <c:v>4.1305099999999975</c:v>
                </c:pt>
                <c:pt idx="366">
                  <c:v>4.1331099999999985</c:v>
                </c:pt>
                <c:pt idx="367">
                  <c:v>4.1347199999999855</c:v>
                </c:pt>
                <c:pt idx="368">
                  <c:v>4.1378199999999845</c:v>
                </c:pt>
                <c:pt idx="369">
                  <c:v>4.1412000000000004</c:v>
                </c:pt>
                <c:pt idx="370">
                  <c:v>4.1431499999999986</c:v>
                </c:pt>
                <c:pt idx="371">
                  <c:v>4.14649</c:v>
                </c:pt>
                <c:pt idx="372">
                  <c:v>4.1492500000000003</c:v>
                </c:pt>
                <c:pt idx="373">
                  <c:v>4.1518299999999995</c:v>
                </c:pt>
                <c:pt idx="374">
                  <c:v>4.1553299999999975</c:v>
                </c:pt>
                <c:pt idx="375">
                  <c:v>4.1576899999999855</c:v>
                </c:pt>
                <c:pt idx="376">
                  <c:v>4.1606299999999985</c:v>
                </c:pt>
                <c:pt idx="377">
                  <c:v>4.1646099999999855</c:v>
                </c:pt>
                <c:pt idx="378">
                  <c:v>4.1684499999999955</c:v>
                </c:pt>
                <c:pt idx="379">
                  <c:v>4.1720899999999945</c:v>
                </c:pt>
                <c:pt idx="380">
                  <c:v>4.1755299999999975</c:v>
                </c:pt>
                <c:pt idx="381">
                  <c:v>4.1783900000000003</c:v>
                </c:pt>
                <c:pt idx="382">
                  <c:v>4.1823999999999995</c:v>
                </c:pt>
                <c:pt idx="383">
                  <c:v>4.18675</c:v>
                </c:pt>
                <c:pt idx="384">
                  <c:v>4.1892300000000002</c:v>
                </c:pt>
                <c:pt idx="385">
                  <c:v>4.1926799999999975</c:v>
                </c:pt>
                <c:pt idx="386">
                  <c:v>4.1970399999999755</c:v>
                </c:pt>
                <c:pt idx="387">
                  <c:v>4.2000200000000003</c:v>
                </c:pt>
                <c:pt idx="388">
                  <c:v>4.2031599999999996</c:v>
                </c:pt>
                <c:pt idx="389">
                  <c:v>4.2071499999999995</c:v>
                </c:pt>
                <c:pt idx="390">
                  <c:v>4.2096100000000014</c:v>
                </c:pt>
                <c:pt idx="391">
                  <c:v>4.2129699999999985</c:v>
                </c:pt>
                <c:pt idx="392">
                  <c:v>4.2166100000000002</c:v>
                </c:pt>
                <c:pt idx="393">
                  <c:v>4.2200699999999998</c:v>
                </c:pt>
                <c:pt idx="394">
                  <c:v>4.2226799999999995</c:v>
                </c:pt>
                <c:pt idx="395">
                  <c:v>4.2269199999999945</c:v>
                </c:pt>
                <c:pt idx="396">
                  <c:v>4.2290700000000001</c:v>
                </c:pt>
                <c:pt idx="397">
                  <c:v>4.23393</c:v>
                </c:pt>
                <c:pt idx="398">
                  <c:v>4.2358900000000004</c:v>
                </c:pt>
                <c:pt idx="399">
                  <c:v>4.2386700000000124</c:v>
                </c:pt>
                <c:pt idx="400">
                  <c:v>4.2405400000000002</c:v>
                </c:pt>
                <c:pt idx="401">
                  <c:v>4.2437500000000004</c:v>
                </c:pt>
                <c:pt idx="402">
                  <c:v>4.2469999999999999</c:v>
                </c:pt>
                <c:pt idx="403">
                  <c:v>4.2510199999999996</c:v>
                </c:pt>
                <c:pt idx="404">
                  <c:v>4.2536100000000001</c:v>
                </c:pt>
                <c:pt idx="405">
                  <c:v>4.2561400000000003</c:v>
                </c:pt>
                <c:pt idx="406">
                  <c:v>4.25814</c:v>
                </c:pt>
                <c:pt idx="407">
                  <c:v>4.2591099999999997</c:v>
                </c:pt>
                <c:pt idx="408">
                  <c:v>4.2619799999999985</c:v>
                </c:pt>
                <c:pt idx="409">
                  <c:v>4.2645099999999845</c:v>
                </c:pt>
                <c:pt idx="410">
                  <c:v>4.2673799999999975</c:v>
                </c:pt>
                <c:pt idx="411">
                  <c:v>4.2691299999999996</c:v>
                </c:pt>
                <c:pt idx="412">
                  <c:v>4.2714800000000004</c:v>
                </c:pt>
                <c:pt idx="413">
                  <c:v>4.2734800000000002</c:v>
                </c:pt>
                <c:pt idx="414">
                  <c:v>4.2735099999999999</c:v>
                </c:pt>
                <c:pt idx="415">
                  <c:v>4.2755999999999998</c:v>
                </c:pt>
                <c:pt idx="416">
                  <c:v>4.2760100000000003</c:v>
                </c:pt>
                <c:pt idx="417">
                  <c:v>4.2775999999999996</c:v>
                </c:pt>
                <c:pt idx="418">
                  <c:v>4.2791300000000003</c:v>
                </c:pt>
                <c:pt idx="419">
                  <c:v>4.2797300000000034</c:v>
                </c:pt>
                <c:pt idx="420">
                  <c:v>4.2805999999999997</c:v>
                </c:pt>
                <c:pt idx="421">
                  <c:v>4.2823900000000004</c:v>
                </c:pt>
                <c:pt idx="422">
                  <c:v>4.2813800000000004</c:v>
                </c:pt>
                <c:pt idx="423">
                  <c:v>4.2822600000000124</c:v>
                </c:pt>
                <c:pt idx="424">
                  <c:v>4.2827599999999997</c:v>
                </c:pt>
                <c:pt idx="425">
                  <c:v>4.2821400000000001</c:v>
                </c:pt>
                <c:pt idx="426">
                  <c:v>4.2810100000000002</c:v>
                </c:pt>
                <c:pt idx="427">
                  <c:v>4.2802600000000934</c:v>
                </c:pt>
                <c:pt idx="428">
                  <c:v>4.2803800000000001</c:v>
                </c:pt>
                <c:pt idx="429">
                  <c:v>4.2796000000002028</c:v>
                </c:pt>
                <c:pt idx="430">
                  <c:v>4.2793500000000124</c:v>
                </c:pt>
                <c:pt idx="431">
                  <c:v>4.2767600000002082</c:v>
                </c:pt>
                <c:pt idx="432">
                  <c:v>4.2746300000000002</c:v>
                </c:pt>
                <c:pt idx="433">
                  <c:v>4.2713800000000024</c:v>
                </c:pt>
                <c:pt idx="434">
                  <c:v>4.2687600000000003</c:v>
                </c:pt>
                <c:pt idx="435">
                  <c:v>4.2675099999999855</c:v>
                </c:pt>
                <c:pt idx="436">
                  <c:v>4.2635099999999975</c:v>
                </c:pt>
                <c:pt idx="437">
                  <c:v>4.2603900000000001</c:v>
                </c:pt>
                <c:pt idx="438">
                  <c:v>4.2566100000000002</c:v>
                </c:pt>
                <c:pt idx="439">
                  <c:v>4.2529899999999845</c:v>
                </c:pt>
                <c:pt idx="440">
                  <c:v>4.2506199999999996</c:v>
                </c:pt>
                <c:pt idx="441">
                  <c:v>4.2477799999999997</c:v>
                </c:pt>
                <c:pt idx="442">
                  <c:v>4.2451600000000003</c:v>
                </c:pt>
                <c:pt idx="443">
                  <c:v>4.2426300000000001</c:v>
                </c:pt>
                <c:pt idx="444">
                  <c:v>4.2408799999999998</c:v>
                </c:pt>
                <c:pt idx="445">
                  <c:v>4.2378</c:v>
                </c:pt>
                <c:pt idx="446">
                  <c:v>4.2345199999999945</c:v>
                </c:pt>
                <c:pt idx="447">
                  <c:v>4.2306900000000134</c:v>
                </c:pt>
                <c:pt idx="448">
                  <c:v>4.2280699999999998</c:v>
                </c:pt>
                <c:pt idx="449">
                  <c:v>4.2229599999999845</c:v>
                </c:pt>
                <c:pt idx="450">
                  <c:v>4.2186000000000003</c:v>
                </c:pt>
                <c:pt idx="451">
                  <c:v>4.2162400000000124</c:v>
                </c:pt>
                <c:pt idx="452">
                  <c:v>4.21272</c:v>
                </c:pt>
                <c:pt idx="453">
                  <c:v>4.2097300000000004</c:v>
                </c:pt>
                <c:pt idx="454">
                  <c:v>4.2060300000000002</c:v>
                </c:pt>
                <c:pt idx="455">
                  <c:v>4.2018000000000004</c:v>
                </c:pt>
                <c:pt idx="456">
                  <c:v>4.1996500000000001</c:v>
                </c:pt>
                <c:pt idx="457">
                  <c:v>4.1961699999999995</c:v>
                </c:pt>
                <c:pt idx="458">
                  <c:v>4.1926799999999975</c:v>
                </c:pt>
                <c:pt idx="459">
                  <c:v>4.18933</c:v>
                </c:pt>
                <c:pt idx="460">
                  <c:v>4.1871199999999655</c:v>
                </c:pt>
                <c:pt idx="461">
                  <c:v>4.1838899999999946</c:v>
                </c:pt>
                <c:pt idx="462">
                  <c:v>4.1808699999999996</c:v>
                </c:pt>
                <c:pt idx="463">
                  <c:v>4.1772999999999998</c:v>
                </c:pt>
                <c:pt idx="464">
                  <c:v>4.1740699999999995</c:v>
                </c:pt>
                <c:pt idx="465">
                  <c:v>4.1723299999999997</c:v>
                </c:pt>
                <c:pt idx="466">
                  <c:v>4.1681099999999756</c:v>
                </c:pt>
                <c:pt idx="467">
                  <c:v>4.1647299999999845</c:v>
                </c:pt>
                <c:pt idx="468">
                  <c:v>4.1614999999999975</c:v>
                </c:pt>
                <c:pt idx="469">
                  <c:v>4.1585599999999845</c:v>
                </c:pt>
                <c:pt idx="470">
                  <c:v>4.1569099999999946</c:v>
                </c:pt>
                <c:pt idx="471">
                  <c:v>4.1535599999999855</c:v>
                </c:pt>
                <c:pt idx="472">
                  <c:v>4.1525699999999945</c:v>
                </c:pt>
                <c:pt idx="473">
                  <c:v>4.1502099999999995</c:v>
                </c:pt>
                <c:pt idx="474">
                  <c:v>4.1486000000000001</c:v>
                </c:pt>
                <c:pt idx="475">
                  <c:v>4.1463999999999999</c:v>
                </c:pt>
                <c:pt idx="476">
                  <c:v>4.1447899999999755</c:v>
                </c:pt>
                <c:pt idx="477">
                  <c:v>4.1437999999999997</c:v>
                </c:pt>
                <c:pt idx="478">
                  <c:v>4.1412000000000004</c:v>
                </c:pt>
                <c:pt idx="479">
                  <c:v>4.1388099999999985</c:v>
                </c:pt>
                <c:pt idx="480">
                  <c:v>4.1363300000000001</c:v>
                </c:pt>
                <c:pt idx="481">
                  <c:v>4.1357400000000002</c:v>
                </c:pt>
                <c:pt idx="482">
                  <c:v>4.1343499999999995</c:v>
                </c:pt>
                <c:pt idx="483">
                  <c:v>4.1333599999999997</c:v>
                </c:pt>
                <c:pt idx="484">
                  <c:v>4.1315299999999997</c:v>
                </c:pt>
                <c:pt idx="485">
                  <c:v>4.1296400000000002</c:v>
                </c:pt>
                <c:pt idx="486">
                  <c:v>4.1275399999998745</c:v>
                </c:pt>
                <c:pt idx="487">
                  <c:v>4.1251899999998765</c:v>
                </c:pt>
                <c:pt idx="488">
                  <c:v>4.1244699999999845</c:v>
                </c:pt>
                <c:pt idx="489">
                  <c:v>4.1249699999999745</c:v>
                </c:pt>
                <c:pt idx="490">
                  <c:v>4.1236099999999976</c:v>
                </c:pt>
                <c:pt idx="491">
                  <c:v>4.1218399999999855</c:v>
                </c:pt>
                <c:pt idx="492">
                  <c:v>4.1198600000000001</c:v>
                </c:pt>
                <c:pt idx="493">
                  <c:v>4.1176699999999995</c:v>
                </c:pt>
                <c:pt idx="494">
                  <c:v>4.1158999999999955</c:v>
                </c:pt>
                <c:pt idx="495">
                  <c:v>4.1154399999999765</c:v>
                </c:pt>
                <c:pt idx="496">
                  <c:v>4.1137099999999975</c:v>
                </c:pt>
                <c:pt idx="497">
                  <c:v>4.1125599999999745</c:v>
                </c:pt>
                <c:pt idx="498">
                  <c:v>4.1116999999999999</c:v>
                </c:pt>
                <c:pt idx="499">
                  <c:v>4.1103699999999996</c:v>
                </c:pt>
                <c:pt idx="500">
                  <c:v>4.1081099999999955</c:v>
                </c:pt>
                <c:pt idx="501">
                  <c:v>4.1070299999999955</c:v>
                </c:pt>
                <c:pt idx="502">
                  <c:v>4.1052999999999997</c:v>
                </c:pt>
                <c:pt idx="503">
                  <c:v>4.1046799999999966</c:v>
                </c:pt>
                <c:pt idx="504">
                  <c:v>4.1047699999999985</c:v>
                </c:pt>
                <c:pt idx="505">
                  <c:v>4.1026699999999998</c:v>
                </c:pt>
                <c:pt idx="506">
                  <c:v>4.1010900000000001</c:v>
                </c:pt>
                <c:pt idx="507">
                  <c:v>4.0998599999999996</c:v>
                </c:pt>
                <c:pt idx="508">
                  <c:v>4.0989599999999955</c:v>
                </c:pt>
                <c:pt idx="509">
                  <c:v>4.0978499999999976</c:v>
                </c:pt>
                <c:pt idx="510">
                  <c:v>4.0975999999999955</c:v>
                </c:pt>
                <c:pt idx="511">
                  <c:v>4.0976299999999997</c:v>
                </c:pt>
                <c:pt idx="512">
                  <c:v>4.0968900000000001</c:v>
                </c:pt>
                <c:pt idx="513">
                  <c:v>4.0966100000000001</c:v>
                </c:pt>
                <c:pt idx="514">
                  <c:v>4.0968900000000001</c:v>
                </c:pt>
                <c:pt idx="515">
                  <c:v>4.0970199999999855</c:v>
                </c:pt>
                <c:pt idx="516">
                  <c:v>4.0951299999999975</c:v>
                </c:pt>
                <c:pt idx="517">
                  <c:v>4.0941399999999755</c:v>
                </c:pt>
                <c:pt idx="518">
                  <c:v>4.0930600000000004</c:v>
                </c:pt>
                <c:pt idx="519">
                  <c:v>4.0927799999999985</c:v>
                </c:pt>
                <c:pt idx="520">
                  <c:v>4.0920699999999997</c:v>
                </c:pt>
                <c:pt idx="521">
                  <c:v>4.0925399999999845</c:v>
                </c:pt>
                <c:pt idx="522">
                  <c:v>4.0920399999999955</c:v>
                </c:pt>
                <c:pt idx="523">
                  <c:v>4.0909299999999975</c:v>
                </c:pt>
                <c:pt idx="524">
                  <c:v>4.0920699999999997</c:v>
                </c:pt>
                <c:pt idx="525">
                  <c:v>4.0912100000000002</c:v>
                </c:pt>
                <c:pt idx="526">
                  <c:v>4.09056</c:v>
                </c:pt>
                <c:pt idx="527">
                  <c:v>4.09056</c:v>
                </c:pt>
                <c:pt idx="528">
                  <c:v>4.0908099999999985</c:v>
                </c:pt>
                <c:pt idx="529">
                  <c:v>4.0902200000000004</c:v>
                </c:pt>
                <c:pt idx="530">
                  <c:v>4.0893600000000134</c:v>
                </c:pt>
                <c:pt idx="531">
                  <c:v>4.0877499999999998</c:v>
                </c:pt>
                <c:pt idx="532">
                  <c:v>4.0884600000000004</c:v>
                </c:pt>
                <c:pt idx="533">
                  <c:v>4.0884600000000004</c:v>
                </c:pt>
                <c:pt idx="534">
                  <c:v>4.0876000000000001</c:v>
                </c:pt>
                <c:pt idx="535">
                  <c:v>4.0878399999999955</c:v>
                </c:pt>
                <c:pt idx="536">
                  <c:v>4.0876299999999999</c:v>
                </c:pt>
                <c:pt idx="537">
                  <c:v>4.0879699999999985</c:v>
                </c:pt>
                <c:pt idx="538">
                  <c:v>4.0885799999999985</c:v>
                </c:pt>
                <c:pt idx="539">
                  <c:v>4.0873799999999996</c:v>
                </c:pt>
                <c:pt idx="540">
                  <c:v>4.0882399999999999</c:v>
                </c:pt>
                <c:pt idx="541">
                  <c:v>4.0876299999999999</c:v>
                </c:pt>
                <c:pt idx="542">
                  <c:v>4.0879699999999985</c:v>
                </c:pt>
                <c:pt idx="543">
                  <c:v>4.0870099999999985</c:v>
                </c:pt>
                <c:pt idx="544">
                  <c:v>4.0877499999999998</c:v>
                </c:pt>
                <c:pt idx="545">
                  <c:v>4.0873799999999996</c:v>
                </c:pt>
                <c:pt idx="546">
                  <c:v>4.0873799999999996</c:v>
                </c:pt>
                <c:pt idx="547">
                  <c:v>4.0872299999999999</c:v>
                </c:pt>
                <c:pt idx="548">
                  <c:v>4.0873499999999998</c:v>
                </c:pt>
                <c:pt idx="549">
                  <c:v>4.0887399999999996</c:v>
                </c:pt>
                <c:pt idx="550">
                  <c:v>4.0884600000000004</c:v>
                </c:pt>
                <c:pt idx="551">
                  <c:v>4.0889899999999955</c:v>
                </c:pt>
                <c:pt idx="552">
                  <c:v>4.08812</c:v>
                </c:pt>
                <c:pt idx="553">
                  <c:v>4.0873799999999996</c:v>
                </c:pt>
                <c:pt idx="554">
                  <c:v>4.0871299999999975</c:v>
                </c:pt>
                <c:pt idx="555">
                  <c:v>4.0868599999999997</c:v>
                </c:pt>
                <c:pt idx="556">
                  <c:v>4.0867300000000002</c:v>
                </c:pt>
                <c:pt idx="557">
                  <c:v>4.0860200000000004</c:v>
                </c:pt>
                <c:pt idx="558">
                  <c:v>4.0853999999999999</c:v>
                </c:pt>
                <c:pt idx="559">
                  <c:v>4.0856199999999996</c:v>
                </c:pt>
                <c:pt idx="560">
                  <c:v>4.0848799999999965</c:v>
                </c:pt>
                <c:pt idx="561">
                  <c:v>4.0838900000000002</c:v>
                </c:pt>
                <c:pt idx="562">
                  <c:v>4.0836399999999999</c:v>
                </c:pt>
                <c:pt idx="563">
                  <c:v>4.0830299999999999</c:v>
                </c:pt>
                <c:pt idx="564">
                  <c:v>4.08216</c:v>
                </c:pt>
                <c:pt idx="565">
                  <c:v>4.0823200000000002</c:v>
                </c:pt>
                <c:pt idx="566">
                  <c:v>4.0821899999999856</c:v>
                </c:pt>
                <c:pt idx="567">
                  <c:v>4.0819200000000002</c:v>
                </c:pt>
                <c:pt idx="568">
                  <c:v>4.0830599999999997</c:v>
                </c:pt>
                <c:pt idx="569">
                  <c:v>4.0834299999999999</c:v>
                </c:pt>
                <c:pt idx="570">
                  <c:v>4.0837700000000003</c:v>
                </c:pt>
                <c:pt idx="571">
                  <c:v>4.0836399999999999</c:v>
                </c:pt>
                <c:pt idx="572">
                  <c:v>4.0841699999999985</c:v>
                </c:pt>
                <c:pt idx="573">
                  <c:v>4.0834299999999999</c:v>
                </c:pt>
                <c:pt idx="574">
                  <c:v>4.0826900000000004</c:v>
                </c:pt>
                <c:pt idx="575">
                  <c:v>4.0828999999999995</c:v>
                </c:pt>
                <c:pt idx="576">
                  <c:v>4.0831499999999998</c:v>
                </c:pt>
                <c:pt idx="577">
                  <c:v>4.0838900000000002</c:v>
                </c:pt>
                <c:pt idx="578">
                  <c:v>4.0845099999999945</c:v>
                </c:pt>
                <c:pt idx="579">
                  <c:v>4.0847899999999955</c:v>
                </c:pt>
                <c:pt idx="580">
                  <c:v>4.0836800000000002</c:v>
                </c:pt>
                <c:pt idx="581">
                  <c:v>4.0837700000000003</c:v>
                </c:pt>
                <c:pt idx="582">
                  <c:v>4.0841399999999846</c:v>
                </c:pt>
                <c:pt idx="583">
                  <c:v>4.0822900000000004</c:v>
                </c:pt>
                <c:pt idx="584">
                  <c:v>4.0838900000000002</c:v>
                </c:pt>
                <c:pt idx="585">
                  <c:v>4.0834000000000001</c:v>
                </c:pt>
                <c:pt idx="586">
                  <c:v>4.0828999999999995</c:v>
                </c:pt>
                <c:pt idx="587">
                  <c:v>4.08216</c:v>
                </c:pt>
                <c:pt idx="588">
                  <c:v>4.0813300000000003</c:v>
                </c:pt>
                <c:pt idx="589">
                  <c:v>4.0817899999999998</c:v>
                </c:pt>
                <c:pt idx="590">
                  <c:v>4.0803099999999999</c:v>
                </c:pt>
                <c:pt idx="591">
                  <c:v>4.0800999999999998</c:v>
                </c:pt>
                <c:pt idx="592">
                  <c:v>4.0789499999999999</c:v>
                </c:pt>
                <c:pt idx="593">
                  <c:v>4.07883</c:v>
                </c:pt>
                <c:pt idx="594">
                  <c:v>4.0778699999999999</c:v>
                </c:pt>
                <c:pt idx="595">
                  <c:v>4.0771299999999995</c:v>
                </c:pt>
                <c:pt idx="596">
                  <c:v>4.0770999999999997</c:v>
                </c:pt>
                <c:pt idx="597">
                  <c:v>4.0768899999999997</c:v>
                </c:pt>
                <c:pt idx="598">
                  <c:v>4.0779699999999997</c:v>
                </c:pt>
                <c:pt idx="599">
                  <c:v>4.0782400000000134</c:v>
                </c:pt>
                <c:pt idx="600">
                  <c:v>4.07775</c:v>
                </c:pt>
                <c:pt idx="601">
                  <c:v>4.0793200000000134</c:v>
                </c:pt>
                <c:pt idx="602">
                  <c:v>4.07911</c:v>
                </c:pt>
                <c:pt idx="603">
                  <c:v>4.0790800000000003</c:v>
                </c:pt>
                <c:pt idx="604">
                  <c:v>4.0798500000000004</c:v>
                </c:pt>
                <c:pt idx="605">
                  <c:v>4.0806800000000001</c:v>
                </c:pt>
                <c:pt idx="606">
                  <c:v>4.0799399999999997</c:v>
                </c:pt>
                <c:pt idx="607">
                  <c:v>4.0802199999999997</c:v>
                </c:pt>
                <c:pt idx="608">
                  <c:v>4.0794500000000014</c:v>
                </c:pt>
                <c:pt idx="609">
                  <c:v>4.0782100000000003</c:v>
                </c:pt>
                <c:pt idx="610">
                  <c:v>4.0776300000000001</c:v>
                </c:pt>
                <c:pt idx="611">
                  <c:v>4.0778699999999999</c:v>
                </c:pt>
                <c:pt idx="612">
                  <c:v>4.0780000000000003</c:v>
                </c:pt>
                <c:pt idx="613">
                  <c:v>4.0776000000000003</c:v>
                </c:pt>
                <c:pt idx="614">
                  <c:v>4.0786100000000003</c:v>
                </c:pt>
                <c:pt idx="615">
                  <c:v>4.07883</c:v>
                </c:pt>
                <c:pt idx="616">
                  <c:v>4.0800999999999998</c:v>
                </c:pt>
                <c:pt idx="617">
                  <c:v>4.0800999999999998</c:v>
                </c:pt>
                <c:pt idx="618">
                  <c:v>4.0800599999999996</c:v>
                </c:pt>
                <c:pt idx="619">
                  <c:v>4.0800599999999996</c:v>
                </c:pt>
                <c:pt idx="620">
                  <c:v>4.0805899999999955</c:v>
                </c:pt>
                <c:pt idx="621">
                  <c:v>4.08019</c:v>
                </c:pt>
                <c:pt idx="622">
                  <c:v>4.0798500000000004</c:v>
                </c:pt>
                <c:pt idx="623">
                  <c:v>4.0800599999999996</c:v>
                </c:pt>
                <c:pt idx="624">
                  <c:v>4.0809299999999995</c:v>
                </c:pt>
                <c:pt idx="625">
                  <c:v>4.0799399999999997</c:v>
                </c:pt>
                <c:pt idx="626">
                  <c:v>4.0800999999999998</c:v>
                </c:pt>
                <c:pt idx="627">
                  <c:v>4.0796000000000134</c:v>
                </c:pt>
                <c:pt idx="628">
                  <c:v>4.0794500000000014</c:v>
                </c:pt>
                <c:pt idx="629">
                  <c:v>4.07883</c:v>
                </c:pt>
                <c:pt idx="630">
                  <c:v>4.0782100000000003</c:v>
                </c:pt>
                <c:pt idx="631">
                  <c:v>4.0783700000000014</c:v>
                </c:pt>
                <c:pt idx="632">
                  <c:v>4.0796900000001983</c:v>
                </c:pt>
                <c:pt idx="633">
                  <c:v>4.0793200000000134</c:v>
                </c:pt>
                <c:pt idx="634">
                  <c:v>4.0793200000000134</c:v>
                </c:pt>
                <c:pt idx="635">
                  <c:v>4.07911</c:v>
                </c:pt>
                <c:pt idx="636">
                  <c:v>4.0781200000000002</c:v>
                </c:pt>
                <c:pt idx="637">
                  <c:v>4.0783700000000014</c:v>
                </c:pt>
                <c:pt idx="638">
                  <c:v>4.0778400000000001</c:v>
                </c:pt>
                <c:pt idx="639">
                  <c:v>4.0774699999999999</c:v>
                </c:pt>
                <c:pt idx="640">
                  <c:v>4.0768899999999997</c:v>
                </c:pt>
                <c:pt idx="641">
                  <c:v>4.0764899999999997</c:v>
                </c:pt>
                <c:pt idx="642">
                  <c:v>4.07599</c:v>
                </c:pt>
                <c:pt idx="643">
                  <c:v>4.0754099999999998</c:v>
                </c:pt>
                <c:pt idx="644">
                  <c:v>4.07599</c:v>
                </c:pt>
                <c:pt idx="645">
                  <c:v>4.0757500000000002</c:v>
                </c:pt>
                <c:pt idx="646">
                  <c:v>4.0754099999999998</c:v>
                </c:pt>
                <c:pt idx="647">
                  <c:v>4.0736500000000024</c:v>
                </c:pt>
                <c:pt idx="648">
                  <c:v>4.0734300000000001</c:v>
                </c:pt>
                <c:pt idx="649">
                  <c:v>4.0732800000000013</c:v>
                </c:pt>
                <c:pt idx="650">
                  <c:v>4.0740499999999997</c:v>
                </c:pt>
                <c:pt idx="651">
                  <c:v>4.0741399999999945</c:v>
                </c:pt>
                <c:pt idx="652">
                  <c:v>4.0738899999999996</c:v>
                </c:pt>
                <c:pt idx="653">
                  <c:v>4.0735200000000003</c:v>
                </c:pt>
                <c:pt idx="654">
                  <c:v>4.0748799999999985</c:v>
                </c:pt>
                <c:pt idx="655">
                  <c:v>4.0745399999999945</c:v>
                </c:pt>
                <c:pt idx="656">
                  <c:v>4.0752800000000002</c:v>
                </c:pt>
                <c:pt idx="657">
                  <c:v>4.0738000000000003</c:v>
                </c:pt>
                <c:pt idx="658">
                  <c:v>4.0742599999999998</c:v>
                </c:pt>
                <c:pt idx="659">
                  <c:v>4.0728099999999996</c:v>
                </c:pt>
                <c:pt idx="660">
                  <c:v>4.0720400000000003</c:v>
                </c:pt>
                <c:pt idx="661">
                  <c:v>4.0714600000000134</c:v>
                </c:pt>
                <c:pt idx="662">
                  <c:v>4.0725699999999998</c:v>
                </c:pt>
                <c:pt idx="663">
                  <c:v>4.0720700000000001</c:v>
                </c:pt>
                <c:pt idx="664">
                  <c:v>4.0713000000000124</c:v>
                </c:pt>
                <c:pt idx="665">
                  <c:v>4.0728099999999996</c:v>
                </c:pt>
                <c:pt idx="666">
                  <c:v>4.0719500000000002</c:v>
                </c:pt>
                <c:pt idx="667">
                  <c:v>4.0719500000000002</c:v>
                </c:pt>
                <c:pt idx="668">
                  <c:v>4.0710899999999999</c:v>
                </c:pt>
                <c:pt idx="669">
                  <c:v>4.0713000000000124</c:v>
                </c:pt>
                <c:pt idx="670">
                  <c:v>4.0730599999999999</c:v>
                </c:pt>
                <c:pt idx="671">
                  <c:v>4.0730300000000002</c:v>
                </c:pt>
                <c:pt idx="672">
                  <c:v>4.0734300000000001</c:v>
                </c:pt>
                <c:pt idx="673">
                  <c:v>4.07463</c:v>
                </c:pt>
                <c:pt idx="674">
                  <c:v>4.0747600000000004</c:v>
                </c:pt>
                <c:pt idx="675">
                  <c:v>4.07402</c:v>
                </c:pt>
                <c:pt idx="676">
                  <c:v>4.0746700000000002</c:v>
                </c:pt>
                <c:pt idx="677">
                  <c:v>4.07538</c:v>
                </c:pt>
                <c:pt idx="678">
                  <c:v>4.0739299999999998</c:v>
                </c:pt>
                <c:pt idx="679">
                  <c:v>4.0742599999999998</c:v>
                </c:pt>
                <c:pt idx="680">
                  <c:v>4.0721699999999998</c:v>
                </c:pt>
                <c:pt idx="681">
                  <c:v>4.0701900000000002</c:v>
                </c:pt>
                <c:pt idx="682">
                  <c:v>4.0705900000000002</c:v>
                </c:pt>
                <c:pt idx="683">
                  <c:v>4.0700700000000003</c:v>
                </c:pt>
                <c:pt idx="684">
                  <c:v>4.0678499999999955</c:v>
                </c:pt>
                <c:pt idx="685">
                  <c:v>4.0672299999999995</c:v>
                </c:pt>
                <c:pt idx="686">
                  <c:v>4.0681299999999965</c:v>
                </c:pt>
                <c:pt idx="687">
                  <c:v>4.0681299999999965</c:v>
                </c:pt>
                <c:pt idx="688">
                  <c:v>4.0678499999999955</c:v>
                </c:pt>
                <c:pt idx="689">
                  <c:v>4.0679699999999945</c:v>
                </c:pt>
                <c:pt idx="690">
                  <c:v>4.0672600000000001</c:v>
                </c:pt>
                <c:pt idx="691">
                  <c:v>4.0659099999999855</c:v>
                </c:pt>
                <c:pt idx="692">
                  <c:v>4.0659099999999855</c:v>
                </c:pt>
                <c:pt idx="693">
                  <c:v>4.0667400000000002</c:v>
                </c:pt>
                <c:pt idx="694">
                  <c:v>4.0675999999999846</c:v>
                </c:pt>
                <c:pt idx="695">
                  <c:v>4.0673599999999945</c:v>
                </c:pt>
                <c:pt idx="696">
                  <c:v>4.06677</c:v>
                </c:pt>
                <c:pt idx="697">
                  <c:v>4.0679999999999845</c:v>
                </c:pt>
                <c:pt idx="698">
                  <c:v>4.0682200000000002</c:v>
                </c:pt>
                <c:pt idx="699">
                  <c:v>4.0677299999999965</c:v>
                </c:pt>
                <c:pt idx="700">
                  <c:v>4.06677</c:v>
                </c:pt>
                <c:pt idx="701">
                  <c:v>4.0666200000000003</c:v>
                </c:pt>
                <c:pt idx="702">
                  <c:v>4.0657799999999975</c:v>
                </c:pt>
                <c:pt idx="703">
                  <c:v>4.0663999999999998</c:v>
                </c:pt>
                <c:pt idx="704">
                  <c:v>4.0656600000000003</c:v>
                </c:pt>
                <c:pt idx="705">
                  <c:v>4.0657799999999975</c:v>
                </c:pt>
                <c:pt idx="706">
                  <c:v>4.0652900000000001</c:v>
                </c:pt>
                <c:pt idx="707">
                  <c:v>4.0651399999999756</c:v>
                </c:pt>
                <c:pt idx="708">
                  <c:v>4.0652600000000003</c:v>
                </c:pt>
                <c:pt idx="709">
                  <c:v>4.0658799999999955</c:v>
                </c:pt>
                <c:pt idx="710">
                  <c:v>4.0661499999999995</c:v>
                </c:pt>
                <c:pt idx="711">
                  <c:v>4.0655099999999855</c:v>
                </c:pt>
                <c:pt idx="712">
                  <c:v>4.0646399999999945</c:v>
                </c:pt>
                <c:pt idx="713">
                  <c:v>4.0637799999999995</c:v>
                </c:pt>
                <c:pt idx="714">
                  <c:v>4.0628199999999755</c:v>
                </c:pt>
                <c:pt idx="715">
                  <c:v>4.0617200000000002</c:v>
                </c:pt>
                <c:pt idx="716">
                  <c:v>4.0624499999999975</c:v>
                </c:pt>
                <c:pt idx="717">
                  <c:v>4.0622099999999985</c:v>
                </c:pt>
                <c:pt idx="718">
                  <c:v>4.0614699999999999</c:v>
                </c:pt>
                <c:pt idx="719">
                  <c:v>4.0612199999999996</c:v>
                </c:pt>
                <c:pt idx="720">
                  <c:v>4.0621799999999855</c:v>
                </c:pt>
                <c:pt idx="721">
                  <c:v>4.06107</c:v>
                </c:pt>
                <c:pt idx="722">
                  <c:v>4.0610999999999997</c:v>
                </c:pt>
                <c:pt idx="723">
                  <c:v>4.06135</c:v>
                </c:pt>
                <c:pt idx="724">
                  <c:v>4.0614699999999999</c:v>
                </c:pt>
                <c:pt idx="725">
                  <c:v>4.0598700000000001</c:v>
                </c:pt>
                <c:pt idx="726">
                  <c:v>4.0593700000000004</c:v>
                </c:pt>
                <c:pt idx="727">
                  <c:v>4.0603299999999996</c:v>
                </c:pt>
                <c:pt idx="728">
                  <c:v>4.0590999999999999</c:v>
                </c:pt>
                <c:pt idx="729">
                  <c:v>4.0588799999999985</c:v>
                </c:pt>
                <c:pt idx="730">
                  <c:v>4.0584799999999985</c:v>
                </c:pt>
                <c:pt idx="731">
                  <c:v>4.0573999999999995</c:v>
                </c:pt>
                <c:pt idx="732">
                  <c:v>4.0572499999999998</c:v>
                </c:pt>
                <c:pt idx="733">
                  <c:v>4.0570299999999975</c:v>
                </c:pt>
                <c:pt idx="734">
                  <c:v>4.05654</c:v>
                </c:pt>
                <c:pt idx="735">
                  <c:v>4.0562899999999997</c:v>
                </c:pt>
                <c:pt idx="736">
                  <c:v>4.0570299999999975</c:v>
                </c:pt>
                <c:pt idx="737">
                  <c:v>4.0566599999999999</c:v>
                </c:pt>
                <c:pt idx="738">
                  <c:v>4.05654</c:v>
                </c:pt>
                <c:pt idx="739">
                  <c:v>4.0557699999999999</c:v>
                </c:pt>
                <c:pt idx="740">
                  <c:v>4.0562600000000124</c:v>
                </c:pt>
                <c:pt idx="741">
                  <c:v>4.0551499999999985</c:v>
                </c:pt>
                <c:pt idx="742">
                  <c:v>4.0550600000000001</c:v>
                </c:pt>
                <c:pt idx="743">
                  <c:v>4.0544399999999845</c:v>
                </c:pt>
                <c:pt idx="744">
                  <c:v>4.0544099999999945</c:v>
                </c:pt>
                <c:pt idx="745">
                  <c:v>4.0534299999999996</c:v>
                </c:pt>
                <c:pt idx="746">
                  <c:v>4.0517000000000003</c:v>
                </c:pt>
                <c:pt idx="747">
                  <c:v>4.0509599999999955</c:v>
                </c:pt>
                <c:pt idx="748">
                  <c:v>4.0493899999999998</c:v>
                </c:pt>
                <c:pt idx="749">
                  <c:v>4.0504999999999995</c:v>
                </c:pt>
                <c:pt idx="750">
                  <c:v>4.0510900000000003</c:v>
                </c:pt>
                <c:pt idx="751">
                  <c:v>4.0513300000000001</c:v>
                </c:pt>
                <c:pt idx="752">
                  <c:v>4.0511200000000001</c:v>
                </c:pt>
                <c:pt idx="753">
                  <c:v>4.0507200000000001</c:v>
                </c:pt>
                <c:pt idx="754">
                  <c:v>4.0507499999999999</c:v>
                </c:pt>
                <c:pt idx="755">
                  <c:v>4.0523199999999955</c:v>
                </c:pt>
                <c:pt idx="756">
                  <c:v>4.0529299999999955</c:v>
                </c:pt>
                <c:pt idx="757">
                  <c:v>4.0527199999999945</c:v>
                </c:pt>
                <c:pt idx="758">
                  <c:v>4.0535799999999975</c:v>
                </c:pt>
                <c:pt idx="759">
                  <c:v>4.0530600000000003</c:v>
                </c:pt>
                <c:pt idx="760">
                  <c:v>4.0535799999999975</c:v>
                </c:pt>
                <c:pt idx="761">
                  <c:v>4.0534299999999996</c:v>
                </c:pt>
                <c:pt idx="762">
                  <c:v>4.0520999999999985</c:v>
                </c:pt>
                <c:pt idx="763">
                  <c:v>4.0537000000000001</c:v>
                </c:pt>
                <c:pt idx="764">
                  <c:v>4.0538299999999996</c:v>
                </c:pt>
                <c:pt idx="765">
                  <c:v>4.0557999999999996</c:v>
                </c:pt>
                <c:pt idx="766">
                  <c:v>4.0558899999999865</c:v>
                </c:pt>
                <c:pt idx="767">
                  <c:v>4.0551799999999965</c:v>
                </c:pt>
                <c:pt idx="768">
                  <c:v>4.0551499999999985</c:v>
                </c:pt>
                <c:pt idx="769">
                  <c:v>4.0534299999999996</c:v>
                </c:pt>
                <c:pt idx="770">
                  <c:v>4.0518200000000002</c:v>
                </c:pt>
                <c:pt idx="771">
                  <c:v>4.0517000000000003</c:v>
                </c:pt>
                <c:pt idx="772">
                  <c:v>4.0515799999999995</c:v>
                </c:pt>
                <c:pt idx="773">
                  <c:v>4.0517000000000003</c:v>
                </c:pt>
                <c:pt idx="774">
                  <c:v>4.0524399999999945</c:v>
                </c:pt>
                <c:pt idx="775">
                  <c:v>4.0523499999999997</c:v>
                </c:pt>
                <c:pt idx="776">
                  <c:v>4.0529599999999855</c:v>
                </c:pt>
                <c:pt idx="777">
                  <c:v>4.0534299999999996</c:v>
                </c:pt>
                <c:pt idx="778">
                  <c:v>4.0541999999999945</c:v>
                </c:pt>
                <c:pt idx="779">
                  <c:v>4.0534299999999996</c:v>
                </c:pt>
                <c:pt idx="780">
                  <c:v>4.0537999999999998</c:v>
                </c:pt>
                <c:pt idx="781">
                  <c:v>4.0543199999999855</c:v>
                </c:pt>
                <c:pt idx="782">
                  <c:v>4.0539199999999855</c:v>
                </c:pt>
                <c:pt idx="783">
                  <c:v>4.0545699999999965</c:v>
                </c:pt>
                <c:pt idx="784">
                  <c:v>4.0548099999999945</c:v>
                </c:pt>
                <c:pt idx="785">
                  <c:v>4.0539199999999855</c:v>
                </c:pt>
                <c:pt idx="786">
                  <c:v>4.0542899999999955</c:v>
                </c:pt>
                <c:pt idx="787">
                  <c:v>4.0551499999999985</c:v>
                </c:pt>
                <c:pt idx="788">
                  <c:v>4.0544099999999945</c:v>
                </c:pt>
                <c:pt idx="789">
                  <c:v>4.0546600000000002</c:v>
                </c:pt>
                <c:pt idx="790">
                  <c:v>4.0540399999999845</c:v>
                </c:pt>
                <c:pt idx="791">
                  <c:v>4.0541699999999965</c:v>
                </c:pt>
                <c:pt idx="792">
                  <c:v>4.0522299999999998</c:v>
                </c:pt>
                <c:pt idx="793">
                  <c:v>4.0534299999999996</c:v>
                </c:pt>
                <c:pt idx="794">
                  <c:v>4.0544099999999945</c:v>
                </c:pt>
                <c:pt idx="795">
                  <c:v>4.0548999999999955</c:v>
                </c:pt>
                <c:pt idx="796">
                  <c:v>4.0543199999999855</c:v>
                </c:pt>
                <c:pt idx="797">
                  <c:v>4.0555499999999975</c:v>
                </c:pt>
                <c:pt idx="798">
                  <c:v>4.0557999999999996</c:v>
                </c:pt>
                <c:pt idx="799">
                  <c:v>4.0565099999999985</c:v>
                </c:pt>
                <c:pt idx="800">
                  <c:v>4.0569099999999985</c:v>
                </c:pt>
                <c:pt idx="801">
                  <c:v>4.05654</c:v>
                </c:pt>
                <c:pt idx="802">
                  <c:v>4.0557999999999996</c:v>
                </c:pt>
                <c:pt idx="803">
                  <c:v>4.0548099999999945</c:v>
                </c:pt>
                <c:pt idx="804">
                  <c:v>4.0555499999999975</c:v>
                </c:pt>
                <c:pt idx="805">
                  <c:v>4.0547799999999965</c:v>
                </c:pt>
                <c:pt idx="806">
                  <c:v>4.0545399999999745</c:v>
                </c:pt>
                <c:pt idx="807">
                  <c:v>4.0545699999999965</c:v>
                </c:pt>
                <c:pt idx="808">
                  <c:v>4.0548099999999945</c:v>
                </c:pt>
                <c:pt idx="809">
                  <c:v>4.0559199999999755</c:v>
                </c:pt>
                <c:pt idx="810">
                  <c:v>4.0557999999999996</c:v>
                </c:pt>
                <c:pt idx="811">
                  <c:v>4.0555199999999845</c:v>
                </c:pt>
                <c:pt idx="812">
                  <c:v>4.0551799999999965</c:v>
                </c:pt>
                <c:pt idx="813">
                  <c:v>4.0548999999999955</c:v>
                </c:pt>
                <c:pt idx="814">
                  <c:v>4.0546899999999955</c:v>
                </c:pt>
                <c:pt idx="815">
                  <c:v>4.0545699999999965</c:v>
                </c:pt>
                <c:pt idx="816">
                  <c:v>4.0548999999999955</c:v>
                </c:pt>
                <c:pt idx="817">
                  <c:v>4.0537999999999998</c:v>
                </c:pt>
                <c:pt idx="818">
                  <c:v>4.0545399999999745</c:v>
                </c:pt>
                <c:pt idx="819">
                  <c:v>4.0545699999999965</c:v>
                </c:pt>
                <c:pt idx="820">
                  <c:v>4.0545699999999965</c:v>
                </c:pt>
                <c:pt idx="821">
                  <c:v>4.0553099999999995</c:v>
                </c:pt>
                <c:pt idx="822">
                  <c:v>4.0548999999999955</c:v>
                </c:pt>
                <c:pt idx="823">
                  <c:v>4.0542899999999955</c:v>
                </c:pt>
                <c:pt idx="824">
                  <c:v>4.0545399999999745</c:v>
                </c:pt>
                <c:pt idx="825">
                  <c:v>4.0520699999999996</c:v>
                </c:pt>
                <c:pt idx="826">
                  <c:v>4.0527199999999945</c:v>
                </c:pt>
                <c:pt idx="827">
                  <c:v>4.0530900000000001</c:v>
                </c:pt>
                <c:pt idx="828">
                  <c:v>4.0528399999999865</c:v>
                </c:pt>
                <c:pt idx="829">
                  <c:v>4.0518200000000002</c:v>
                </c:pt>
                <c:pt idx="830">
                  <c:v>4.0503799999999996</c:v>
                </c:pt>
                <c:pt idx="831">
                  <c:v>4.0492700000000124</c:v>
                </c:pt>
                <c:pt idx="832">
                  <c:v>4.0471399999999855</c:v>
                </c:pt>
                <c:pt idx="833">
                  <c:v>4.0467700000000004</c:v>
                </c:pt>
                <c:pt idx="834">
                  <c:v>4.0467700000000004</c:v>
                </c:pt>
                <c:pt idx="835">
                  <c:v>4.0475399999999855</c:v>
                </c:pt>
                <c:pt idx="836">
                  <c:v>4.0479099999999955</c:v>
                </c:pt>
                <c:pt idx="837">
                  <c:v>4.0472700000000001</c:v>
                </c:pt>
                <c:pt idx="838">
                  <c:v>4.0463100000000001</c:v>
                </c:pt>
                <c:pt idx="839">
                  <c:v>4.0472999999999999</c:v>
                </c:pt>
                <c:pt idx="840">
                  <c:v>4.0463100000000001</c:v>
                </c:pt>
                <c:pt idx="841">
                  <c:v>4.0449599999999855</c:v>
                </c:pt>
                <c:pt idx="842">
                  <c:v>4.0460700000000003</c:v>
                </c:pt>
                <c:pt idx="843">
                  <c:v>4.0459399999999945</c:v>
                </c:pt>
                <c:pt idx="844">
                  <c:v>4.0461900000000002</c:v>
                </c:pt>
                <c:pt idx="845">
                  <c:v>4.0463100000000001</c:v>
                </c:pt>
                <c:pt idx="846">
                  <c:v>4.0460700000000003</c:v>
                </c:pt>
                <c:pt idx="847">
                  <c:v>4.0461900000000002</c:v>
                </c:pt>
                <c:pt idx="848">
                  <c:v>4.0464000000000002</c:v>
                </c:pt>
                <c:pt idx="849">
                  <c:v>4.0453299999999999</c:v>
                </c:pt>
                <c:pt idx="850">
                  <c:v>4.04406</c:v>
                </c:pt>
                <c:pt idx="851">
                  <c:v>4.0438200000000002</c:v>
                </c:pt>
                <c:pt idx="852">
                  <c:v>4.0428299999999995</c:v>
                </c:pt>
                <c:pt idx="853">
                  <c:v>4.0424600000000002</c:v>
                </c:pt>
                <c:pt idx="854">
                  <c:v>4.04209</c:v>
                </c:pt>
                <c:pt idx="855">
                  <c:v>4.0425899999999855</c:v>
                </c:pt>
                <c:pt idx="856">
                  <c:v>4.0418500000000002</c:v>
                </c:pt>
                <c:pt idx="857">
                  <c:v>4.0422200000000004</c:v>
                </c:pt>
                <c:pt idx="858">
                  <c:v>4.0412600000002037</c:v>
                </c:pt>
                <c:pt idx="859">
                  <c:v>4.0408600000000003</c:v>
                </c:pt>
                <c:pt idx="860">
                  <c:v>4.04148</c:v>
                </c:pt>
                <c:pt idx="861">
                  <c:v>4.0411099999999998</c:v>
                </c:pt>
                <c:pt idx="862">
                  <c:v>4.0389200000000001</c:v>
                </c:pt>
                <c:pt idx="863">
                  <c:v>4.0391399999999997</c:v>
                </c:pt>
                <c:pt idx="864">
                  <c:v>4.0383100000000001</c:v>
                </c:pt>
                <c:pt idx="865">
                  <c:v>4.03782</c:v>
                </c:pt>
                <c:pt idx="866">
                  <c:v>4.0369599999999997</c:v>
                </c:pt>
                <c:pt idx="867">
                  <c:v>4.0370499999999998</c:v>
                </c:pt>
                <c:pt idx="868">
                  <c:v>4.0369599999999997</c:v>
                </c:pt>
                <c:pt idx="869">
                  <c:v>4.0360899999999997</c:v>
                </c:pt>
                <c:pt idx="870">
                  <c:v>4.0359699999999998</c:v>
                </c:pt>
                <c:pt idx="871">
                  <c:v>4.0349899999999845</c:v>
                </c:pt>
                <c:pt idx="872">
                  <c:v>4.0353199999999996</c:v>
                </c:pt>
                <c:pt idx="873">
                  <c:v>4.0345899999999855</c:v>
                </c:pt>
                <c:pt idx="874">
                  <c:v>4.0342200000000004</c:v>
                </c:pt>
                <c:pt idx="875">
                  <c:v>4.0348299999999995</c:v>
                </c:pt>
                <c:pt idx="876">
                  <c:v>4.0351999999999997</c:v>
                </c:pt>
                <c:pt idx="877">
                  <c:v>4.0339999999999998</c:v>
                </c:pt>
                <c:pt idx="878">
                  <c:v>4.0339999999999998</c:v>
                </c:pt>
                <c:pt idx="879">
                  <c:v>4.0341199999999855</c:v>
                </c:pt>
                <c:pt idx="880">
                  <c:v>4.0333899999999998</c:v>
                </c:pt>
                <c:pt idx="881">
                  <c:v>4.0347400000000002</c:v>
                </c:pt>
                <c:pt idx="882">
                  <c:v>4.0338500000000002</c:v>
                </c:pt>
                <c:pt idx="883">
                  <c:v>4.0344899999999955</c:v>
                </c:pt>
                <c:pt idx="884">
                  <c:v>4.0348299999999995</c:v>
                </c:pt>
                <c:pt idx="885">
                  <c:v>4.0344899999999955</c:v>
                </c:pt>
                <c:pt idx="886">
                  <c:v>4.0347400000000002</c:v>
                </c:pt>
                <c:pt idx="887">
                  <c:v>4.0339999999999998</c:v>
                </c:pt>
                <c:pt idx="888">
                  <c:v>4.03437</c:v>
                </c:pt>
                <c:pt idx="889">
                  <c:v>4.0351999999999997</c:v>
                </c:pt>
                <c:pt idx="890">
                  <c:v>4.0355999999999996</c:v>
                </c:pt>
                <c:pt idx="891">
                  <c:v>4.0351999999999997</c:v>
                </c:pt>
                <c:pt idx="892">
                  <c:v>4.0344600000000002</c:v>
                </c:pt>
                <c:pt idx="893">
                  <c:v>4.0333600000000134</c:v>
                </c:pt>
                <c:pt idx="894">
                  <c:v>4.0342200000000004</c:v>
                </c:pt>
                <c:pt idx="895">
                  <c:v>4.0332300000000014</c:v>
                </c:pt>
                <c:pt idx="896">
                  <c:v>4.0330199999999996</c:v>
                </c:pt>
                <c:pt idx="897">
                  <c:v>4.0317600000001921</c:v>
                </c:pt>
                <c:pt idx="898">
                  <c:v>4.0310500000000014</c:v>
                </c:pt>
                <c:pt idx="899">
                  <c:v>4.0295399999999955</c:v>
                </c:pt>
                <c:pt idx="900">
                  <c:v>4.02982</c:v>
                </c:pt>
                <c:pt idx="901">
                  <c:v>4.0293299999999999</c:v>
                </c:pt>
                <c:pt idx="902">
                  <c:v>4.0291699999999997</c:v>
                </c:pt>
                <c:pt idx="903">
                  <c:v>4.0287999999999995</c:v>
                </c:pt>
              </c:numCache>
            </c:numRef>
          </c:yVal>
        </c:ser>
        <c:axId val="165208448"/>
        <c:axId val="165210368"/>
      </c:scatterChart>
      <c:valAx>
        <c:axId val="165208448"/>
        <c:scaling>
          <c:orientation val="minMax"/>
          <c:max val="900"/>
          <c:min val="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65210368"/>
        <c:crosses val="autoZero"/>
        <c:crossBetween val="midCat"/>
      </c:valAx>
      <c:valAx>
        <c:axId val="165210368"/>
        <c:scaling>
          <c:orientation val="minMax"/>
        </c:scaling>
        <c:axPos val="l"/>
        <c:title>
          <c:tx>
            <c:rich>
              <a:bodyPr rot="-5400000" vert="horz"/>
              <a:lstStyle/>
              <a:p>
                <a:pPr>
                  <a:defRPr/>
                </a:pPr>
                <a:r>
                  <a:rPr lang="en-US"/>
                  <a:t>Signal (au)</a:t>
                </a:r>
              </a:p>
            </c:rich>
          </c:tx>
        </c:title>
        <c:numFmt formatCode="General" sourceLinked="1"/>
        <c:tickLblPos val="nextTo"/>
        <c:crossAx val="165208448"/>
        <c:crosses val="autoZero"/>
        <c:crossBetween val="midCat"/>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0.4% CsMg-V-HTlc</c:v>
          </c:tx>
          <c:spPr>
            <a:ln w="19050"/>
          </c:spPr>
          <c:marker>
            <c:symbol val="none"/>
          </c:marker>
          <c:xVal>
            <c:numRef>
              <c:f>Sheet1!$A$1:$A$861</c:f>
              <c:numCache>
                <c:formatCode>General</c:formatCode>
                <c:ptCount val="861"/>
                <c:pt idx="0">
                  <c:v>505.65600000000001</c:v>
                </c:pt>
                <c:pt idx="1">
                  <c:v>506.16300000000001</c:v>
                </c:pt>
                <c:pt idx="2">
                  <c:v>506.63099999999969</c:v>
                </c:pt>
                <c:pt idx="3">
                  <c:v>507.077</c:v>
                </c:pt>
                <c:pt idx="4">
                  <c:v>507.51799999999969</c:v>
                </c:pt>
                <c:pt idx="5">
                  <c:v>507.97399999999863</c:v>
                </c:pt>
                <c:pt idx="6">
                  <c:v>508.43499999999869</c:v>
                </c:pt>
                <c:pt idx="7">
                  <c:v>508.87900000000002</c:v>
                </c:pt>
                <c:pt idx="8">
                  <c:v>509.34100000000001</c:v>
                </c:pt>
                <c:pt idx="9">
                  <c:v>509.839</c:v>
                </c:pt>
                <c:pt idx="10">
                  <c:v>510.28399999999863</c:v>
                </c:pt>
                <c:pt idx="11">
                  <c:v>510.66500000000002</c:v>
                </c:pt>
                <c:pt idx="12">
                  <c:v>511.12900000000002</c:v>
                </c:pt>
                <c:pt idx="13">
                  <c:v>511.62</c:v>
                </c:pt>
                <c:pt idx="14">
                  <c:v>512.06399999999996</c:v>
                </c:pt>
                <c:pt idx="15">
                  <c:v>512.50400000000002</c:v>
                </c:pt>
                <c:pt idx="16">
                  <c:v>512.95599999999797</c:v>
                </c:pt>
                <c:pt idx="17">
                  <c:v>513.44199999999796</c:v>
                </c:pt>
                <c:pt idx="18">
                  <c:v>513.875</c:v>
                </c:pt>
                <c:pt idx="19">
                  <c:v>514.34099999999796</c:v>
                </c:pt>
                <c:pt idx="20">
                  <c:v>514.79600000000005</c:v>
                </c:pt>
                <c:pt idx="21">
                  <c:v>515.23099999999999</c:v>
                </c:pt>
                <c:pt idx="22">
                  <c:v>515.66999999999996</c:v>
                </c:pt>
                <c:pt idx="23">
                  <c:v>516.10900000000004</c:v>
                </c:pt>
                <c:pt idx="24">
                  <c:v>516.53300000000002</c:v>
                </c:pt>
                <c:pt idx="25">
                  <c:v>517.00800000000004</c:v>
                </c:pt>
                <c:pt idx="26">
                  <c:v>517.399</c:v>
                </c:pt>
                <c:pt idx="27">
                  <c:v>517.86199999999747</c:v>
                </c:pt>
                <c:pt idx="28">
                  <c:v>518.27200000000005</c:v>
                </c:pt>
                <c:pt idx="29">
                  <c:v>518.75199999999938</c:v>
                </c:pt>
                <c:pt idx="30">
                  <c:v>519.226</c:v>
                </c:pt>
                <c:pt idx="31">
                  <c:v>519.66399999999999</c:v>
                </c:pt>
                <c:pt idx="32">
                  <c:v>520.05899999999997</c:v>
                </c:pt>
                <c:pt idx="33">
                  <c:v>520.48699999999997</c:v>
                </c:pt>
                <c:pt idx="34">
                  <c:v>520.97699999999998</c:v>
                </c:pt>
                <c:pt idx="35">
                  <c:v>521.47400000000005</c:v>
                </c:pt>
                <c:pt idx="36">
                  <c:v>521.91800000000001</c:v>
                </c:pt>
                <c:pt idx="37">
                  <c:v>522.36399999999946</c:v>
                </c:pt>
                <c:pt idx="38">
                  <c:v>522.82699999999738</c:v>
                </c:pt>
                <c:pt idx="39">
                  <c:v>523.27000000000055</c:v>
                </c:pt>
                <c:pt idx="40">
                  <c:v>523.71400000000051</c:v>
                </c:pt>
                <c:pt idx="41">
                  <c:v>524.17400000000055</c:v>
                </c:pt>
                <c:pt idx="42">
                  <c:v>524.62599999999998</c:v>
                </c:pt>
                <c:pt idx="43">
                  <c:v>525.09799999999996</c:v>
                </c:pt>
                <c:pt idx="44">
                  <c:v>525.55099999999948</c:v>
                </c:pt>
                <c:pt idx="45">
                  <c:v>526.029</c:v>
                </c:pt>
                <c:pt idx="46">
                  <c:v>526.48199999999997</c:v>
                </c:pt>
                <c:pt idx="47">
                  <c:v>526.93799999999749</c:v>
                </c:pt>
                <c:pt idx="48">
                  <c:v>527.37900000000002</c:v>
                </c:pt>
                <c:pt idx="49">
                  <c:v>527.81599999999946</c:v>
                </c:pt>
                <c:pt idx="50">
                  <c:v>528.27000000000055</c:v>
                </c:pt>
                <c:pt idx="51">
                  <c:v>528.73599999999999</c:v>
                </c:pt>
                <c:pt idx="52">
                  <c:v>529.18299999999999</c:v>
                </c:pt>
                <c:pt idx="53">
                  <c:v>529.65</c:v>
                </c:pt>
                <c:pt idx="54">
                  <c:v>530.08100000000002</c:v>
                </c:pt>
                <c:pt idx="55">
                  <c:v>530.49400000000003</c:v>
                </c:pt>
                <c:pt idx="56">
                  <c:v>530.88400000000001</c:v>
                </c:pt>
                <c:pt idx="57">
                  <c:v>531.32199999999796</c:v>
                </c:pt>
                <c:pt idx="58">
                  <c:v>531.76800000000003</c:v>
                </c:pt>
                <c:pt idx="59">
                  <c:v>532.096</c:v>
                </c:pt>
                <c:pt idx="60">
                  <c:v>532.53</c:v>
                </c:pt>
                <c:pt idx="61">
                  <c:v>532.99</c:v>
                </c:pt>
                <c:pt idx="62">
                  <c:v>533.44999999999948</c:v>
                </c:pt>
                <c:pt idx="63">
                  <c:v>534.00199999999938</c:v>
                </c:pt>
                <c:pt idx="64">
                  <c:v>534.43599999999947</c:v>
                </c:pt>
                <c:pt idx="65">
                  <c:v>534.78300000000354</c:v>
                </c:pt>
                <c:pt idx="66">
                  <c:v>535.21100000000001</c:v>
                </c:pt>
                <c:pt idx="67">
                  <c:v>535.654</c:v>
                </c:pt>
                <c:pt idx="68">
                  <c:v>536.20299999999997</c:v>
                </c:pt>
                <c:pt idx="69">
                  <c:v>536.64800000000002</c:v>
                </c:pt>
                <c:pt idx="70">
                  <c:v>537.12599999999998</c:v>
                </c:pt>
                <c:pt idx="71">
                  <c:v>537.54499999999996</c:v>
                </c:pt>
                <c:pt idx="72">
                  <c:v>537.93799999999749</c:v>
                </c:pt>
                <c:pt idx="73">
                  <c:v>538.35499999999797</c:v>
                </c:pt>
                <c:pt idx="74">
                  <c:v>538.82299999999748</c:v>
                </c:pt>
                <c:pt idx="75">
                  <c:v>539.29200000000003</c:v>
                </c:pt>
                <c:pt idx="76">
                  <c:v>539.71199999999999</c:v>
                </c:pt>
                <c:pt idx="77">
                  <c:v>540.13599999999997</c:v>
                </c:pt>
                <c:pt idx="78">
                  <c:v>540.61699999999996</c:v>
                </c:pt>
                <c:pt idx="79">
                  <c:v>541.06499999999949</c:v>
                </c:pt>
                <c:pt idx="80">
                  <c:v>541.45799999999747</c:v>
                </c:pt>
                <c:pt idx="81">
                  <c:v>541.91699999999946</c:v>
                </c:pt>
                <c:pt idx="82">
                  <c:v>542.32899999999938</c:v>
                </c:pt>
                <c:pt idx="83">
                  <c:v>542.77800000000354</c:v>
                </c:pt>
                <c:pt idx="84">
                  <c:v>543.245</c:v>
                </c:pt>
                <c:pt idx="85">
                  <c:v>543.72199999999998</c:v>
                </c:pt>
                <c:pt idx="86">
                  <c:v>544.16800000000001</c:v>
                </c:pt>
                <c:pt idx="87">
                  <c:v>544.60900000000004</c:v>
                </c:pt>
                <c:pt idx="88">
                  <c:v>545.024</c:v>
                </c:pt>
                <c:pt idx="89">
                  <c:v>545.48599999999999</c:v>
                </c:pt>
                <c:pt idx="90">
                  <c:v>545.92899999999997</c:v>
                </c:pt>
                <c:pt idx="91">
                  <c:v>546.38099999999997</c:v>
                </c:pt>
                <c:pt idx="92">
                  <c:v>546.77400000000353</c:v>
                </c:pt>
                <c:pt idx="93">
                  <c:v>547.22500000000002</c:v>
                </c:pt>
                <c:pt idx="94">
                  <c:v>547.72</c:v>
                </c:pt>
                <c:pt idx="95">
                  <c:v>548.18600000000004</c:v>
                </c:pt>
                <c:pt idx="96">
                  <c:v>548.67100000000005</c:v>
                </c:pt>
                <c:pt idx="97">
                  <c:v>549.11199999999997</c:v>
                </c:pt>
                <c:pt idx="98">
                  <c:v>549.60699999999997</c:v>
                </c:pt>
                <c:pt idx="99">
                  <c:v>550.06099999999947</c:v>
                </c:pt>
                <c:pt idx="100">
                  <c:v>550.52699999999948</c:v>
                </c:pt>
                <c:pt idx="101">
                  <c:v>551.03300000000002</c:v>
                </c:pt>
                <c:pt idx="102">
                  <c:v>551.54</c:v>
                </c:pt>
                <c:pt idx="103">
                  <c:v>552.04599999999948</c:v>
                </c:pt>
                <c:pt idx="104">
                  <c:v>552.524</c:v>
                </c:pt>
                <c:pt idx="105">
                  <c:v>552.96799999999746</c:v>
                </c:pt>
                <c:pt idx="106">
                  <c:v>553.42899999999997</c:v>
                </c:pt>
                <c:pt idx="107">
                  <c:v>553.9</c:v>
                </c:pt>
                <c:pt idx="108">
                  <c:v>554.34499999999946</c:v>
                </c:pt>
                <c:pt idx="109">
                  <c:v>554.81199999999797</c:v>
                </c:pt>
                <c:pt idx="110">
                  <c:v>555.29999999999995</c:v>
                </c:pt>
                <c:pt idx="111">
                  <c:v>555.73699999999997</c:v>
                </c:pt>
                <c:pt idx="112">
                  <c:v>556.13599999999997</c:v>
                </c:pt>
                <c:pt idx="113">
                  <c:v>556.57600000000002</c:v>
                </c:pt>
                <c:pt idx="114">
                  <c:v>557.03800000000001</c:v>
                </c:pt>
                <c:pt idx="115">
                  <c:v>557.49800000000005</c:v>
                </c:pt>
                <c:pt idx="116">
                  <c:v>557.91699999999946</c:v>
                </c:pt>
                <c:pt idx="117">
                  <c:v>558.36899999999946</c:v>
                </c:pt>
                <c:pt idx="118">
                  <c:v>558.86199999999747</c:v>
                </c:pt>
                <c:pt idx="119">
                  <c:v>559.29400000000055</c:v>
                </c:pt>
                <c:pt idx="120">
                  <c:v>559.76400000000001</c:v>
                </c:pt>
                <c:pt idx="121">
                  <c:v>560.24599999999998</c:v>
                </c:pt>
                <c:pt idx="122">
                  <c:v>560.67900000000054</c:v>
                </c:pt>
                <c:pt idx="123">
                  <c:v>561.12199999999996</c:v>
                </c:pt>
                <c:pt idx="124">
                  <c:v>561.57400000000052</c:v>
                </c:pt>
                <c:pt idx="125">
                  <c:v>562.00699999999949</c:v>
                </c:pt>
                <c:pt idx="126">
                  <c:v>562.44199999999796</c:v>
                </c:pt>
                <c:pt idx="127">
                  <c:v>562.90099999999939</c:v>
                </c:pt>
                <c:pt idx="128">
                  <c:v>563.35699999999747</c:v>
                </c:pt>
                <c:pt idx="129">
                  <c:v>563.77400000000353</c:v>
                </c:pt>
                <c:pt idx="130">
                  <c:v>564.22699999999998</c:v>
                </c:pt>
                <c:pt idx="131">
                  <c:v>564.70799999999997</c:v>
                </c:pt>
                <c:pt idx="132">
                  <c:v>565.14499999999998</c:v>
                </c:pt>
                <c:pt idx="133">
                  <c:v>565.54399999999998</c:v>
                </c:pt>
                <c:pt idx="134">
                  <c:v>566.01099999999997</c:v>
                </c:pt>
                <c:pt idx="135">
                  <c:v>566.51300000000003</c:v>
                </c:pt>
                <c:pt idx="136">
                  <c:v>566.97</c:v>
                </c:pt>
                <c:pt idx="137">
                  <c:v>567.48699999999997</c:v>
                </c:pt>
                <c:pt idx="138">
                  <c:v>567.93599999999947</c:v>
                </c:pt>
                <c:pt idx="139">
                  <c:v>568.42099999999948</c:v>
                </c:pt>
                <c:pt idx="140">
                  <c:v>568.90699999999947</c:v>
                </c:pt>
                <c:pt idx="141">
                  <c:v>569.40199999999948</c:v>
                </c:pt>
                <c:pt idx="142">
                  <c:v>569.9</c:v>
                </c:pt>
                <c:pt idx="143">
                  <c:v>570.39699999999948</c:v>
                </c:pt>
                <c:pt idx="144">
                  <c:v>570.9</c:v>
                </c:pt>
                <c:pt idx="145">
                  <c:v>571.39400000000001</c:v>
                </c:pt>
                <c:pt idx="146">
                  <c:v>571.86899999999946</c:v>
                </c:pt>
                <c:pt idx="147">
                  <c:v>572.34599999999796</c:v>
                </c:pt>
                <c:pt idx="148">
                  <c:v>572.81499999999949</c:v>
                </c:pt>
                <c:pt idx="149">
                  <c:v>573.26300000000003</c:v>
                </c:pt>
                <c:pt idx="150">
                  <c:v>573.75800000000004</c:v>
                </c:pt>
                <c:pt idx="151">
                  <c:v>574.18200000000002</c:v>
                </c:pt>
                <c:pt idx="152">
                  <c:v>574.56799999999748</c:v>
                </c:pt>
                <c:pt idx="153">
                  <c:v>575.024</c:v>
                </c:pt>
                <c:pt idx="154">
                  <c:v>575.55099999999948</c:v>
                </c:pt>
                <c:pt idx="155">
                  <c:v>576.02599999999939</c:v>
                </c:pt>
                <c:pt idx="156">
                  <c:v>576.51</c:v>
                </c:pt>
                <c:pt idx="157">
                  <c:v>576.99699999999996</c:v>
                </c:pt>
                <c:pt idx="158">
                  <c:v>577.5</c:v>
                </c:pt>
                <c:pt idx="159">
                  <c:v>577.93999999999949</c:v>
                </c:pt>
                <c:pt idx="160">
                  <c:v>578.38599999999997</c:v>
                </c:pt>
                <c:pt idx="161">
                  <c:v>578.83599999999797</c:v>
                </c:pt>
                <c:pt idx="162">
                  <c:v>579.26400000000001</c:v>
                </c:pt>
                <c:pt idx="163">
                  <c:v>579.721</c:v>
                </c:pt>
                <c:pt idx="164">
                  <c:v>580.15300000000002</c:v>
                </c:pt>
                <c:pt idx="165">
                  <c:v>580.56899999999996</c:v>
                </c:pt>
                <c:pt idx="166">
                  <c:v>580.96400000000006</c:v>
                </c:pt>
                <c:pt idx="167">
                  <c:v>581.36099999999749</c:v>
                </c:pt>
                <c:pt idx="168">
                  <c:v>581.79000000000053</c:v>
                </c:pt>
                <c:pt idx="169">
                  <c:v>582.15899999999999</c:v>
                </c:pt>
                <c:pt idx="170">
                  <c:v>582.58799999999997</c:v>
                </c:pt>
                <c:pt idx="171">
                  <c:v>583.03800000000001</c:v>
                </c:pt>
                <c:pt idx="172">
                  <c:v>583.45099999999798</c:v>
                </c:pt>
                <c:pt idx="173">
                  <c:v>583.87699999999938</c:v>
                </c:pt>
                <c:pt idx="174">
                  <c:v>584.28500000000054</c:v>
                </c:pt>
                <c:pt idx="175">
                  <c:v>584.75099999999998</c:v>
                </c:pt>
                <c:pt idx="176">
                  <c:v>585.21</c:v>
                </c:pt>
                <c:pt idx="177">
                  <c:v>585.66199999999947</c:v>
                </c:pt>
                <c:pt idx="178">
                  <c:v>586.09900000000005</c:v>
                </c:pt>
                <c:pt idx="179">
                  <c:v>586.49699999999996</c:v>
                </c:pt>
                <c:pt idx="180">
                  <c:v>586.96299999999746</c:v>
                </c:pt>
                <c:pt idx="181">
                  <c:v>587.423</c:v>
                </c:pt>
                <c:pt idx="182">
                  <c:v>587.79600000000005</c:v>
                </c:pt>
                <c:pt idx="183">
                  <c:v>588.26699999999948</c:v>
                </c:pt>
                <c:pt idx="184">
                  <c:v>588.76699999999948</c:v>
                </c:pt>
                <c:pt idx="185">
                  <c:v>589.23</c:v>
                </c:pt>
                <c:pt idx="186">
                  <c:v>589.78000000000054</c:v>
                </c:pt>
                <c:pt idx="187">
                  <c:v>590.17800000000352</c:v>
                </c:pt>
                <c:pt idx="188">
                  <c:v>590.63599999999997</c:v>
                </c:pt>
                <c:pt idx="189">
                  <c:v>591.16</c:v>
                </c:pt>
                <c:pt idx="190">
                  <c:v>591.66</c:v>
                </c:pt>
                <c:pt idx="191">
                  <c:v>592.15099999999939</c:v>
                </c:pt>
                <c:pt idx="192">
                  <c:v>592.64099999999996</c:v>
                </c:pt>
                <c:pt idx="193">
                  <c:v>593.08500000000004</c:v>
                </c:pt>
                <c:pt idx="194">
                  <c:v>593.56299999999749</c:v>
                </c:pt>
                <c:pt idx="195">
                  <c:v>594.03099999999949</c:v>
                </c:pt>
                <c:pt idx="196">
                  <c:v>594.47900000000004</c:v>
                </c:pt>
                <c:pt idx="197">
                  <c:v>594.99800000000005</c:v>
                </c:pt>
                <c:pt idx="198">
                  <c:v>595.48699999999997</c:v>
                </c:pt>
                <c:pt idx="199">
                  <c:v>595.98099999999999</c:v>
                </c:pt>
                <c:pt idx="200">
                  <c:v>596.45099999999798</c:v>
                </c:pt>
                <c:pt idx="201">
                  <c:v>596.81399999999996</c:v>
                </c:pt>
                <c:pt idx="202">
                  <c:v>597.28300000000354</c:v>
                </c:pt>
                <c:pt idx="203">
                  <c:v>597.81499999999949</c:v>
                </c:pt>
                <c:pt idx="204">
                  <c:v>598.35199999999747</c:v>
                </c:pt>
                <c:pt idx="205">
                  <c:v>598.92999999999938</c:v>
                </c:pt>
                <c:pt idx="206">
                  <c:v>599.47199999999998</c:v>
                </c:pt>
                <c:pt idx="207">
                  <c:v>599.923</c:v>
                </c:pt>
                <c:pt idx="208">
                  <c:v>600.49800000000005</c:v>
                </c:pt>
                <c:pt idx="209">
                  <c:v>600.97400000000005</c:v>
                </c:pt>
                <c:pt idx="210">
                  <c:v>601.42399999999998</c:v>
                </c:pt>
                <c:pt idx="211">
                  <c:v>601.25699999999949</c:v>
                </c:pt>
                <c:pt idx="212">
                  <c:v>601.971</c:v>
                </c:pt>
                <c:pt idx="213">
                  <c:v>602.57299999999998</c:v>
                </c:pt>
                <c:pt idx="214">
                  <c:v>603.12</c:v>
                </c:pt>
                <c:pt idx="215">
                  <c:v>603.64800000000002</c:v>
                </c:pt>
                <c:pt idx="216">
                  <c:v>604.14699999999948</c:v>
                </c:pt>
                <c:pt idx="217">
                  <c:v>604.59</c:v>
                </c:pt>
                <c:pt idx="218">
                  <c:v>605.03699999999947</c:v>
                </c:pt>
                <c:pt idx="219">
                  <c:v>605.49099999999999</c:v>
                </c:pt>
                <c:pt idx="220">
                  <c:v>605.94799999999748</c:v>
                </c:pt>
                <c:pt idx="221">
                  <c:v>606.471</c:v>
                </c:pt>
                <c:pt idx="222">
                  <c:v>606.96299999999746</c:v>
                </c:pt>
                <c:pt idx="223">
                  <c:v>607.42999999999938</c:v>
                </c:pt>
                <c:pt idx="224">
                  <c:v>607.89699999999948</c:v>
                </c:pt>
                <c:pt idx="225">
                  <c:v>608.38900000000001</c:v>
                </c:pt>
                <c:pt idx="226">
                  <c:v>608.84599999999796</c:v>
                </c:pt>
                <c:pt idx="227">
                  <c:v>609.33499999999947</c:v>
                </c:pt>
                <c:pt idx="228">
                  <c:v>609.78900000000351</c:v>
                </c:pt>
                <c:pt idx="229">
                  <c:v>610.26300000000003</c:v>
                </c:pt>
                <c:pt idx="230">
                  <c:v>610.70500000000004</c:v>
                </c:pt>
                <c:pt idx="231">
                  <c:v>611.21400000000051</c:v>
                </c:pt>
                <c:pt idx="232">
                  <c:v>611.68299999999999</c:v>
                </c:pt>
                <c:pt idx="233">
                  <c:v>612.11699999999996</c:v>
                </c:pt>
                <c:pt idx="234">
                  <c:v>612.60299999999938</c:v>
                </c:pt>
                <c:pt idx="235">
                  <c:v>613.10199999999998</c:v>
                </c:pt>
                <c:pt idx="236">
                  <c:v>613.57500000000005</c:v>
                </c:pt>
                <c:pt idx="237">
                  <c:v>613.99099999999999</c:v>
                </c:pt>
                <c:pt idx="238">
                  <c:v>614.44699999999796</c:v>
                </c:pt>
                <c:pt idx="239">
                  <c:v>614.90499999999997</c:v>
                </c:pt>
                <c:pt idx="240">
                  <c:v>615.41800000000001</c:v>
                </c:pt>
                <c:pt idx="241">
                  <c:v>615.904</c:v>
                </c:pt>
                <c:pt idx="242">
                  <c:v>616.41800000000001</c:v>
                </c:pt>
                <c:pt idx="243">
                  <c:v>616.91199999999947</c:v>
                </c:pt>
                <c:pt idx="244">
                  <c:v>617.39499999999998</c:v>
                </c:pt>
                <c:pt idx="245">
                  <c:v>617.84799999999746</c:v>
                </c:pt>
                <c:pt idx="246">
                  <c:v>618.28000000000054</c:v>
                </c:pt>
                <c:pt idx="247">
                  <c:v>618.72900000000004</c:v>
                </c:pt>
                <c:pt idx="248">
                  <c:v>619.16</c:v>
                </c:pt>
                <c:pt idx="249">
                  <c:v>619.61900000000003</c:v>
                </c:pt>
                <c:pt idx="250">
                  <c:v>620.04300000000001</c:v>
                </c:pt>
                <c:pt idx="251">
                  <c:v>620.48199999999997</c:v>
                </c:pt>
                <c:pt idx="252">
                  <c:v>620.98199999999997</c:v>
                </c:pt>
                <c:pt idx="253">
                  <c:v>621.44299999999748</c:v>
                </c:pt>
                <c:pt idx="254">
                  <c:v>621.84499999999946</c:v>
                </c:pt>
                <c:pt idx="255">
                  <c:v>622.31299999999749</c:v>
                </c:pt>
                <c:pt idx="256">
                  <c:v>622.83299999999747</c:v>
                </c:pt>
                <c:pt idx="257">
                  <c:v>623.32199999999796</c:v>
                </c:pt>
                <c:pt idx="258">
                  <c:v>623.84399999999948</c:v>
                </c:pt>
                <c:pt idx="259">
                  <c:v>624.33199999999749</c:v>
                </c:pt>
                <c:pt idx="260">
                  <c:v>624.85599999999749</c:v>
                </c:pt>
                <c:pt idx="261">
                  <c:v>625.35999999999797</c:v>
                </c:pt>
                <c:pt idx="262">
                  <c:v>625.87599999999998</c:v>
                </c:pt>
                <c:pt idx="263">
                  <c:v>626.4</c:v>
                </c:pt>
                <c:pt idx="264">
                  <c:v>626.91699999999946</c:v>
                </c:pt>
                <c:pt idx="265">
                  <c:v>627.41499999999996</c:v>
                </c:pt>
                <c:pt idx="266">
                  <c:v>627.89199999999948</c:v>
                </c:pt>
                <c:pt idx="267">
                  <c:v>628.34399999999948</c:v>
                </c:pt>
                <c:pt idx="268">
                  <c:v>628.81299999999749</c:v>
                </c:pt>
                <c:pt idx="269">
                  <c:v>629.24699999999996</c:v>
                </c:pt>
                <c:pt idx="270">
                  <c:v>629.72</c:v>
                </c:pt>
                <c:pt idx="271">
                  <c:v>630.19400000000053</c:v>
                </c:pt>
                <c:pt idx="272">
                  <c:v>630.65599999999949</c:v>
                </c:pt>
                <c:pt idx="273">
                  <c:v>631.125</c:v>
                </c:pt>
                <c:pt idx="274">
                  <c:v>631.55199999999797</c:v>
                </c:pt>
                <c:pt idx="275">
                  <c:v>632.01499999999999</c:v>
                </c:pt>
                <c:pt idx="276">
                  <c:v>632.54499999999996</c:v>
                </c:pt>
                <c:pt idx="277">
                  <c:v>632.97500000000002</c:v>
                </c:pt>
                <c:pt idx="278">
                  <c:v>633.45499999999947</c:v>
                </c:pt>
                <c:pt idx="279">
                  <c:v>633.93799999999749</c:v>
                </c:pt>
                <c:pt idx="280">
                  <c:v>634.4</c:v>
                </c:pt>
                <c:pt idx="281">
                  <c:v>634.85299999997846</c:v>
                </c:pt>
                <c:pt idx="282">
                  <c:v>635.33499999999947</c:v>
                </c:pt>
                <c:pt idx="283">
                  <c:v>635.80599999999947</c:v>
                </c:pt>
                <c:pt idx="284">
                  <c:v>636.26800000000003</c:v>
                </c:pt>
                <c:pt idx="285">
                  <c:v>636.72299999999996</c:v>
                </c:pt>
                <c:pt idx="286">
                  <c:v>637.17200000000003</c:v>
                </c:pt>
                <c:pt idx="287">
                  <c:v>637.62300000000005</c:v>
                </c:pt>
                <c:pt idx="288">
                  <c:v>638.04599999999948</c:v>
                </c:pt>
                <c:pt idx="289">
                  <c:v>638.47400000000005</c:v>
                </c:pt>
                <c:pt idx="290">
                  <c:v>638.86499999999796</c:v>
                </c:pt>
                <c:pt idx="291">
                  <c:v>639.30199999999797</c:v>
                </c:pt>
                <c:pt idx="292">
                  <c:v>639.78700000000003</c:v>
                </c:pt>
                <c:pt idx="293">
                  <c:v>640.20500000000004</c:v>
                </c:pt>
                <c:pt idx="294">
                  <c:v>640.64599999999996</c:v>
                </c:pt>
                <c:pt idx="295">
                  <c:v>641.01599999999996</c:v>
                </c:pt>
                <c:pt idx="296">
                  <c:v>641.45799999999747</c:v>
                </c:pt>
                <c:pt idx="297">
                  <c:v>641.93799999999749</c:v>
                </c:pt>
                <c:pt idx="298">
                  <c:v>642.38</c:v>
                </c:pt>
                <c:pt idx="299">
                  <c:v>642.86599999999748</c:v>
                </c:pt>
                <c:pt idx="300">
                  <c:v>643.29900000000055</c:v>
                </c:pt>
                <c:pt idx="301">
                  <c:v>643.77400000000353</c:v>
                </c:pt>
                <c:pt idx="302">
                  <c:v>644.27100000000053</c:v>
                </c:pt>
                <c:pt idx="303">
                  <c:v>644.75900000000001</c:v>
                </c:pt>
                <c:pt idx="304">
                  <c:v>645.26800000000003</c:v>
                </c:pt>
                <c:pt idx="305">
                  <c:v>645.76599999999996</c:v>
                </c:pt>
                <c:pt idx="306">
                  <c:v>646.28099999999995</c:v>
                </c:pt>
                <c:pt idx="307">
                  <c:v>646.79400000000055</c:v>
                </c:pt>
                <c:pt idx="308">
                  <c:v>647.29100000000005</c:v>
                </c:pt>
                <c:pt idx="309">
                  <c:v>647.79000000000053</c:v>
                </c:pt>
                <c:pt idx="310">
                  <c:v>648.26800000000003</c:v>
                </c:pt>
                <c:pt idx="311">
                  <c:v>648.77300000000355</c:v>
                </c:pt>
                <c:pt idx="312">
                  <c:v>649.30399999999997</c:v>
                </c:pt>
                <c:pt idx="313">
                  <c:v>649.81999999999948</c:v>
                </c:pt>
                <c:pt idx="314">
                  <c:v>650.226</c:v>
                </c:pt>
                <c:pt idx="315">
                  <c:v>650.721</c:v>
                </c:pt>
                <c:pt idx="316">
                  <c:v>651.25400000000002</c:v>
                </c:pt>
                <c:pt idx="317">
                  <c:v>651.76800000000003</c:v>
                </c:pt>
                <c:pt idx="318">
                  <c:v>652.31999999999948</c:v>
                </c:pt>
                <c:pt idx="319">
                  <c:v>652.81999999999948</c:v>
                </c:pt>
                <c:pt idx="320">
                  <c:v>653.31099999999947</c:v>
                </c:pt>
                <c:pt idx="321">
                  <c:v>653.74900000000002</c:v>
                </c:pt>
                <c:pt idx="322">
                  <c:v>654.20500000000004</c:v>
                </c:pt>
                <c:pt idx="323">
                  <c:v>654.67100000000005</c:v>
                </c:pt>
                <c:pt idx="324">
                  <c:v>655.14599999999996</c:v>
                </c:pt>
                <c:pt idx="325">
                  <c:v>655.63</c:v>
                </c:pt>
                <c:pt idx="326">
                  <c:v>656.12800000000004</c:v>
                </c:pt>
                <c:pt idx="327">
                  <c:v>656.59900000000005</c:v>
                </c:pt>
                <c:pt idx="328">
                  <c:v>657.05899999999997</c:v>
                </c:pt>
                <c:pt idx="329">
                  <c:v>657.51599999999996</c:v>
                </c:pt>
                <c:pt idx="330">
                  <c:v>658.024</c:v>
                </c:pt>
                <c:pt idx="331">
                  <c:v>658.49300000000005</c:v>
                </c:pt>
                <c:pt idx="332">
                  <c:v>658.97199999999998</c:v>
                </c:pt>
                <c:pt idx="333">
                  <c:v>659.40099999999939</c:v>
                </c:pt>
                <c:pt idx="334">
                  <c:v>659.82899999999938</c:v>
                </c:pt>
                <c:pt idx="335">
                  <c:v>660.26</c:v>
                </c:pt>
                <c:pt idx="336">
                  <c:v>660.71400000000051</c:v>
                </c:pt>
                <c:pt idx="337">
                  <c:v>661.13699999999949</c:v>
                </c:pt>
                <c:pt idx="338">
                  <c:v>661.58500000000004</c:v>
                </c:pt>
                <c:pt idx="339">
                  <c:v>662.09699999999998</c:v>
                </c:pt>
                <c:pt idx="340">
                  <c:v>662.59</c:v>
                </c:pt>
                <c:pt idx="341">
                  <c:v>663.13</c:v>
                </c:pt>
                <c:pt idx="342">
                  <c:v>663.524</c:v>
                </c:pt>
                <c:pt idx="343">
                  <c:v>664.03300000000002</c:v>
                </c:pt>
                <c:pt idx="344">
                  <c:v>664.51</c:v>
                </c:pt>
                <c:pt idx="345">
                  <c:v>664.98800000000051</c:v>
                </c:pt>
                <c:pt idx="346">
                  <c:v>665.58500000000004</c:v>
                </c:pt>
                <c:pt idx="347">
                  <c:v>666.09400000000005</c:v>
                </c:pt>
                <c:pt idx="348">
                  <c:v>666.58299999999997</c:v>
                </c:pt>
                <c:pt idx="349">
                  <c:v>666.98900000000003</c:v>
                </c:pt>
                <c:pt idx="350">
                  <c:v>667.53599999999949</c:v>
                </c:pt>
                <c:pt idx="351">
                  <c:v>667.99800000000005</c:v>
                </c:pt>
                <c:pt idx="352">
                  <c:v>668.51499999999999</c:v>
                </c:pt>
                <c:pt idx="353">
                  <c:v>669.02</c:v>
                </c:pt>
                <c:pt idx="354">
                  <c:v>669.46099999999797</c:v>
                </c:pt>
                <c:pt idx="355">
                  <c:v>669.94499999999948</c:v>
                </c:pt>
                <c:pt idx="356">
                  <c:v>670.43599999999947</c:v>
                </c:pt>
                <c:pt idx="357">
                  <c:v>670.899</c:v>
                </c:pt>
                <c:pt idx="358">
                  <c:v>671.22799999999938</c:v>
                </c:pt>
                <c:pt idx="359">
                  <c:v>671.68200000000002</c:v>
                </c:pt>
                <c:pt idx="360">
                  <c:v>672.14300000000003</c:v>
                </c:pt>
                <c:pt idx="361">
                  <c:v>672.548</c:v>
                </c:pt>
                <c:pt idx="362">
                  <c:v>672.98699999999997</c:v>
                </c:pt>
                <c:pt idx="363">
                  <c:v>673.31499999999949</c:v>
                </c:pt>
                <c:pt idx="364">
                  <c:v>673.76699999999948</c:v>
                </c:pt>
                <c:pt idx="365">
                  <c:v>674.21199999999999</c:v>
                </c:pt>
                <c:pt idx="366">
                  <c:v>674.66399999999999</c:v>
                </c:pt>
                <c:pt idx="367">
                  <c:v>675.19</c:v>
                </c:pt>
                <c:pt idx="368">
                  <c:v>675.63300000000004</c:v>
                </c:pt>
                <c:pt idx="369">
                  <c:v>675.98400000000004</c:v>
                </c:pt>
                <c:pt idx="370">
                  <c:v>676.45499999999947</c:v>
                </c:pt>
                <c:pt idx="371">
                  <c:v>677.02199999999948</c:v>
                </c:pt>
                <c:pt idx="372">
                  <c:v>677.49</c:v>
                </c:pt>
                <c:pt idx="373">
                  <c:v>677.97699999999998</c:v>
                </c:pt>
                <c:pt idx="374">
                  <c:v>678.41699999999946</c:v>
                </c:pt>
                <c:pt idx="375">
                  <c:v>678.87900000000002</c:v>
                </c:pt>
                <c:pt idx="376">
                  <c:v>679.38300000000004</c:v>
                </c:pt>
                <c:pt idx="377">
                  <c:v>679.83499999999947</c:v>
                </c:pt>
                <c:pt idx="378">
                  <c:v>680.32499999999948</c:v>
                </c:pt>
                <c:pt idx="379">
                  <c:v>680.79900000000055</c:v>
                </c:pt>
                <c:pt idx="380">
                  <c:v>681.25699999999949</c:v>
                </c:pt>
                <c:pt idx="381">
                  <c:v>681.76599999999996</c:v>
                </c:pt>
                <c:pt idx="382">
                  <c:v>682.21600000000001</c:v>
                </c:pt>
                <c:pt idx="383">
                  <c:v>682.55899999999997</c:v>
                </c:pt>
                <c:pt idx="384">
                  <c:v>683.02300000000002</c:v>
                </c:pt>
                <c:pt idx="385">
                  <c:v>683.5</c:v>
                </c:pt>
                <c:pt idx="386">
                  <c:v>683.97199999999998</c:v>
                </c:pt>
                <c:pt idx="387">
                  <c:v>684.52699999999948</c:v>
                </c:pt>
                <c:pt idx="388">
                  <c:v>684.97699999999998</c:v>
                </c:pt>
                <c:pt idx="389">
                  <c:v>685.41699999999946</c:v>
                </c:pt>
                <c:pt idx="390">
                  <c:v>685.81199999999797</c:v>
                </c:pt>
                <c:pt idx="391">
                  <c:v>686.24900000000002</c:v>
                </c:pt>
                <c:pt idx="392">
                  <c:v>686.83199999999749</c:v>
                </c:pt>
                <c:pt idx="393">
                  <c:v>687.36499999999796</c:v>
                </c:pt>
                <c:pt idx="394">
                  <c:v>687.91199999999947</c:v>
                </c:pt>
                <c:pt idx="395">
                  <c:v>688.4</c:v>
                </c:pt>
                <c:pt idx="396">
                  <c:v>688.899</c:v>
                </c:pt>
                <c:pt idx="397">
                  <c:v>689.41699999999946</c:v>
                </c:pt>
                <c:pt idx="398">
                  <c:v>689.92099999999948</c:v>
                </c:pt>
                <c:pt idx="399">
                  <c:v>690.49199999999996</c:v>
                </c:pt>
                <c:pt idx="400">
                  <c:v>690.93999999999949</c:v>
                </c:pt>
                <c:pt idx="401">
                  <c:v>691.428</c:v>
                </c:pt>
                <c:pt idx="402">
                  <c:v>691.90699999999947</c:v>
                </c:pt>
                <c:pt idx="403">
                  <c:v>692.19500000000005</c:v>
                </c:pt>
                <c:pt idx="404">
                  <c:v>692.67300000000353</c:v>
                </c:pt>
                <c:pt idx="405">
                  <c:v>693.14300000000003</c:v>
                </c:pt>
                <c:pt idx="406">
                  <c:v>693.61800000000005</c:v>
                </c:pt>
                <c:pt idx="407">
                  <c:v>694.19500000000005</c:v>
                </c:pt>
                <c:pt idx="408">
                  <c:v>694.68200000000002</c:v>
                </c:pt>
                <c:pt idx="409">
                  <c:v>695.03399999999999</c:v>
                </c:pt>
                <c:pt idx="410">
                  <c:v>695.476</c:v>
                </c:pt>
                <c:pt idx="411">
                  <c:v>696.01699999999948</c:v>
                </c:pt>
                <c:pt idx="412">
                  <c:v>696.48099999999999</c:v>
                </c:pt>
                <c:pt idx="413">
                  <c:v>696.92399999999998</c:v>
                </c:pt>
                <c:pt idx="414">
                  <c:v>697.428</c:v>
                </c:pt>
                <c:pt idx="415">
                  <c:v>697.89800000000002</c:v>
                </c:pt>
                <c:pt idx="416">
                  <c:v>698.35899999999947</c:v>
                </c:pt>
                <c:pt idx="417">
                  <c:v>698.87400000000002</c:v>
                </c:pt>
                <c:pt idx="418">
                  <c:v>699.35099999999738</c:v>
                </c:pt>
                <c:pt idx="419">
                  <c:v>699.83900000000006</c:v>
                </c:pt>
                <c:pt idx="420">
                  <c:v>700.26900000000001</c:v>
                </c:pt>
                <c:pt idx="421">
                  <c:v>700.72199999999998</c:v>
                </c:pt>
                <c:pt idx="422">
                  <c:v>701.33999999999946</c:v>
                </c:pt>
                <c:pt idx="423">
                  <c:v>701.80499999999938</c:v>
                </c:pt>
                <c:pt idx="424">
                  <c:v>702.28099999999995</c:v>
                </c:pt>
                <c:pt idx="425">
                  <c:v>702.83699999999749</c:v>
                </c:pt>
                <c:pt idx="426">
                  <c:v>703.31499999999949</c:v>
                </c:pt>
                <c:pt idx="427">
                  <c:v>703.91800000000001</c:v>
                </c:pt>
                <c:pt idx="428">
                  <c:v>704.43499999999949</c:v>
                </c:pt>
                <c:pt idx="429">
                  <c:v>704.86499999999796</c:v>
                </c:pt>
                <c:pt idx="430">
                  <c:v>705.39300000000003</c:v>
                </c:pt>
                <c:pt idx="431">
                  <c:v>705.77000000000055</c:v>
                </c:pt>
                <c:pt idx="432">
                  <c:v>706.23099999999999</c:v>
                </c:pt>
                <c:pt idx="433">
                  <c:v>706.66399999999999</c:v>
                </c:pt>
                <c:pt idx="434">
                  <c:v>707.18000000000052</c:v>
                </c:pt>
                <c:pt idx="435">
                  <c:v>707.68600000000004</c:v>
                </c:pt>
                <c:pt idx="436">
                  <c:v>708.08399999999995</c:v>
                </c:pt>
                <c:pt idx="437">
                  <c:v>708.56799999999748</c:v>
                </c:pt>
                <c:pt idx="438">
                  <c:v>709.06899999999996</c:v>
                </c:pt>
                <c:pt idx="439">
                  <c:v>709.54199999999946</c:v>
                </c:pt>
                <c:pt idx="440">
                  <c:v>709.971</c:v>
                </c:pt>
                <c:pt idx="441">
                  <c:v>710.43999999999949</c:v>
                </c:pt>
                <c:pt idx="442">
                  <c:v>710.928</c:v>
                </c:pt>
                <c:pt idx="443">
                  <c:v>711.399</c:v>
                </c:pt>
                <c:pt idx="444">
                  <c:v>711.88900000000001</c:v>
                </c:pt>
                <c:pt idx="445">
                  <c:v>712.40099999999939</c:v>
                </c:pt>
                <c:pt idx="446">
                  <c:v>712.94199999999796</c:v>
                </c:pt>
                <c:pt idx="447">
                  <c:v>713.45299999999747</c:v>
                </c:pt>
                <c:pt idx="448">
                  <c:v>713.976</c:v>
                </c:pt>
                <c:pt idx="449">
                  <c:v>714.45099999999798</c:v>
                </c:pt>
                <c:pt idx="450">
                  <c:v>714.89300000000003</c:v>
                </c:pt>
                <c:pt idx="451">
                  <c:v>715.34799999999746</c:v>
                </c:pt>
                <c:pt idx="452">
                  <c:v>715.83599999999797</c:v>
                </c:pt>
                <c:pt idx="453">
                  <c:v>716.33299999999747</c:v>
                </c:pt>
                <c:pt idx="454">
                  <c:v>716.85799999997812</c:v>
                </c:pt>
                <c:pt idx="455">
                  <c:v>717.37199999999996</c:v>
                </c:pt>
                <c:pt idx="456">
                  <c:v>717.77100000000053</c:v>
                </c:pt>
                <c:pt idx="457">
                  <c:v>718.32099999999946</c:v>
                </c:pt>
                <c:pt idx="458">
                  <c:v>718.78300000000354</c:v>
                </c:pt>
                <c:pt idx="459">
                  <c:v>719.25599999999997</c:v>
                </c:pt>
                <c:pt idx="460">
                  <c:v>719.80099999999948</c:v>
                </c:pt>
                <c:pt idx="461">
                  <c:v>720.29900000000055</c:v>
                </c:pt>
                <c:pt idx="462">
                  <c:v>720.78300000000354</c:v>
                </c:pt>
                <c:pt idx="463">
                  <c:v>721.25300000000004</c:v>
                </c:pt>
                <c:pt idx="464">
                  <c:v>721.76</c:v>
                </c:pt>
                <c:pt idx="465">
                  <c:v>722.22900000000004</c:v>
                </c:pt>
                <c:pt idx="466">
                  <c:v>722.65199999999948</c:v>
                </c:pt>
                <c:pt idx="467">
                  <c:v>723.07400000000052</c:v>
                </c:pt>
                <c:pt idx="468">
                  <c:v>723.47799999999938</c:v>
                </c:pt>
                <c:pt idx="469">
                  <c:v>723.91199999999947</c:v>
                </c:pt>
                <c:pt idx="470">
                  <c:v>724.35199999999747</c:v>
                </c:pt>
                <c:pt idx="471">
                  <c:v>724.77900000000352</c:v>
                </c:pt>
                <c:pt idx="472">
                  <c:v>725.21900000000005</c:v>
                </c:pt>
                <c:pt idx="473">
                  <c:v>725.67400000000055</c:v>
                </c:pt>
                <c:pt idx="474">
                  <c:v>726.13</c:v>
                </c:pt>
                <c:pt idx="475">
                  <c:v>726.66599999999949</c:v>
                </c:pt>
                <c:pt idx="476">
                  <c:v>727.16599999999949</c:v>
                </c:pt>
                <c:pt idx="477">
                  <c:v>727.61699999999996</c:v>
                </c:pt>
                <c:pt idx="478">
                  <c:v>728.12900000000002</c:v>
                </c:pt>
                <c:pt idx="479">
                  <c:v>728.63499999999999</c:v>
                </c:pt>
                <c:pt idx="480">
                  <c:v>729.15300000000002</c:v>
                </c:pt>
                <c:pt idx="481">
                  <c:v>729.69100000000003</c:v>
                </c:pt>
                <c:pt idx="482">
                  <c:v>730.24099999999999</c:v>
                </c:pt>
                <c:pt idx="483">
                  <c:v>730.75</c:v>
                </c:pt>
                <c:pt idx="484">
                  <c:v>731.1</c:v>
                </c:pt>
                <c:pt idx="485">
                  <c:v>731.59100000000001</c:v>
                </c:pt>
                <c:pt idx="486">
                  <c:v>732.08100000000002</c:v>
                </c:pt>
                <c:pt idx="487">
                  <c:v>732.53499999999997</c:v>
                </c:pt>
                <c:pt idx="488">
                  <c:v>733.08600000000001</c:v>
                </c:pt>
                <c:pt idx="489">
                  <c:v>733.51699999999948</c:v>
                </c:pt>
                <c:pt idx="490">
                  <c:v>733.82399999999996</c:v>
                </c:pt>
                <c:pt idx="491">
                  <c:v>734.26199999999949</c:v>
                </c:pt>
                <c:pt idx="492">
                  <c:v>734.78599999999994</c:v>
                </c:pt>
                <c:pt idx="493">
                  <c:v>735.20899999999995</c:v>
                </c:pt>
                <c:pt idx="494">
                  <c:v>735.66300000000001</c:v>
                </c:pt>
                <c:pt idx="495">
                  <c:v>736.17700000000002</c:v>
                </c:pt>
                <c:pt idx="496">
                  <c:v>736.66599999999949</c:v>
                </c:pt>
                <c:pt idx="497">
                  <c:v>737.11199999999997</c:v>
                </c:pt>
                <c:pt idx="498">
                  <c:v>737.58199999999999</c:v>
                </c:pt>
                <c:pt idx="499">
                  <c:v>738.05799999999749</c:v>
                </c:pt>
                <c:pt idx="500">
                  <c:v>738.54300000000001</c:v>
                </c:pt>
                <c:pt idx="501">
                  <c:v>738.99699999999996</c:v>
                </c:pt>
                <c:pt idx="502">
                  <c:v>739.46799999999746</c:v>
                </c:pt>
                <c:pt idx="503">
                  <c:v>739.98400000000004</c:v>
                </c:pt>
                <c:pt idx="504">
                  <c:v>740.48099999999999</c:v>
                </c:pt>
                <c:pt idx="505">
                  <c:v>740.86799999997606</c:v>
                </c:pt>
                <c:pt idx="506">
                  <c:v>741.37199999999996</c:v>
                </c:pt>
                <c:pt idx="507">
                  <c:v>741.88099999999997</c:v>
                </c:pt>
                <c:pt idx="508">
                  <c:v>742.50400000000002</c:v>
                </c:pt>
                <c:pt idx="509">
                  <c:v>743.00099999999998</c:v>
                </c:pt>
                <c:pt idx="510">
                  <c:v>743.39800000000002</c:v>
                </c:pt>
                <c:pt idx="511">
                  <c:v>743.90199999999948</c:v>
                </c:pt>
                <c:pt idx="512">
                  <c:v>744.48800000000051</c:v>
                </c:pt>
                <c:pt idx="513">
                  <c:v>744.98099999999999</c:v>
                </c:pt>
                <c:pt idx="514">
                  <c:v>745.56299999999749</c:v>
                </c:pt>
                <c:pt idx="515">
                  <c:v>746.10299999999938</c:v>
                </c:pt>
                <c:pt idx="516">
                  <c:v>746.57400000000052</c:v>
                </c:pt>
                <c:pt idx="517">
                  <c:v>747.10900000000004</c:v>
                </c:pt>
                <c:pt idx="518">
                  <c:v>747.57100000000003</c:v>
                </c:pt>
                <c:pt idx="519">
                  <c:v>748.06299999999749</c:v>
                </c:pt>
                <c:pt idx="520">
                  <c:v>748.53800000000001</c:v>
                </c:pt>
                <c:pt idx="521">
                  <c:v>749.04499999999996</c:v>
                </c:pt>
                <c:pt idx="522">
                  <c:v>749.54899999999998</c:v>
                </c:pt>
                <c:pt idx="523">
                  <c:v>750.02199999999948</c:v>
                </c:pt>
                <c:pt idx="524">
                  <c:v>750.39499999999998</c:v>
                </c:pt>
                <c:pt idx="525">
                  <c:v>750.875</c:v>
                </c:pt>
                <c:pt idx="526">
                  <c:v>751.31099999999947</c:v>
                </c:pt>
                <c:pt idx="527">
                  <c:v>751.78500000000054</c:v>
                </c:pt>
                <c:pt idx="528">
                  <c:v>752.31299999999749</c:v>
                </c:pt>
                <c:pt idx="529">
                  <c:v>752.77700000000004</c:v>
                </c:pt>
                <c:pt idx="530">
                  <c:v>753.14199999999948</c:v>
                </c:pt>
                <c:pt idx="531">
                  <c:v>753.59400000000005</c:v>
                </c:pt>
                <c:pt idx="532">
                  <c:v>754.16399999999999</c:v>
                </c:pt>
                <c:pt idx="533">
                  <c:v>754.62900000000002</c:v>
                </c:pt>
                <c:pt idx="534">
                  <c:v>755.12599999999998</c:v>
                </c:pt>
                <c:pt idx="535">
                  <c:v>755.60599999999999</c:v>
                </c:pt>
                <c:pt idx="536">
                  <c:v>756.06499999999949</c:v>
                </c:pt>
                <c:pt idx="537">
                  <c:v>756.56899999999996</c:v>
                </c:pt>
                <c:pt idx="538">
                  <c:v>757.05599999999947</c:v>
                </c:pt>
                <c:pt idx="539">
                  <c:v>757.51699999999948</c:v>
                </c:pt>
                <c:pt idx="540">
                  <c:v>758.08600000000001</c:v>
                </c:pt>
                <c:pt idx="541">
                  <c:v>758.54300000000001</c:v>
                </c:pt>
                <c:pt idx="542">
                  <c:v>759.08100000000002</c:v>
                </c:pt>
                <c:pt idx="543">
                  <c:v>759.57</c:v>
                </c:pt>
                <c:pt idx="544">
                  <c:v>760.04399999999998</c:v>
                </c:pt>
                <c:pt idx="545">
                  <c:v>760.52800000000002</c:v>
                </c:pt>
                <c:pt idx="546">
                  <c:v>760.97900000000004</c:v>
                </c:pt>
                <c:pt idx="547">
                  <c:v>761.43199999999797</c:v>
                </c:pt>
                <c:pt idx="548">
                  <c:v>761.91699999999946</c:v>
                </c:pt>
                <c:pt idx="549">
                  <c:v>762.39199999999948</c:v>
                </c:pt>
                <c:pt idx="550">
                  <c:v>762.89</c:v>
                </c:pt>
                <c:pt idx="551">
                  <c:v>763.39099999999996</c:v>
                </c:pt>
                <c:pt idx="552">
                  <c:v>763.84999999999798</c:v>
                </c:pt>
                <c:pt idx="553">
                  <c:v>764.36399999999946</c:v>
                </c:pt>
                <c:pt idx="554">
                  <c:v>764.89199999999948</c:v>
                </c:pt>
                <c:pt idx="555">
                  <c:v>765.39599999999996</c:v>
                </c:pt>
                <c:pt idx="556">
                  <c:v>765.77800000000354</c:v>
                </c:pt>
                <c:pt idx="557">
                  <c:v>766.23800000000051</c:v>
                </c:pt>
                <c:pt idx="558">
                  <c:v>766.68000000000052</c:v>
                </c:pt>
                <c:pt idx="559">
                  <c:v>767.19200000000001</c:v>
                </c:pt>
                <c:pt idx="560">
                  <c:v>767.66499999999996</c:v>
                </c:pt>
                <c:pt idx="561">
                  <c:v>768.17700000000002</c:v>
                </c:pt>
                <c:pt idx="562">
                  <c:v>768.702</c:v>
                </c:pt>
                <c:pt idx="563">
                  <c:v>769.16899999999998</c:v>
                </c:pt>
                <c:pt idx="564">
                  <c:v>769.61300000000051</c:v>
                </c:pt>
                <c:pt idx="565">
                  <c:v>770.09100000000001</c:v>
                </c:pt>
                <c:pt idx="566">
                  <c:v>770.55499999999938</c:v>
                </c:pt>
                <c:pt idx="567">
                  <c:v>770.98400000000004</c:v>
                </c:pt>
                <c:pt idx="568">
                  <c:v>771.43599999999947</c:v>
                </c:pt>
                <c:pt idx="569">
                  <c:v>771.92499999999939</c:v>
                </c:pt>
                <c:pt idx="570">
                  <c:v>772.40099999999939</c:v>
                </c:pt>
                <c:pt idx="571">
                  <c:v>772.84199999999748</c:v>
                </c:pt>
                <c:pt idx="572">
                  <c:v>773.31799999999748</c:v>
                </c:pt>
                <c:pt idx="573">
                  <c:v>773.721</c:v>
                </c:pt>
                <c:pt idx="574">
                  <c:v>774.17700000000002</c:v>
                </c:pt>
                <c:pt idx="575">
                  <c:v>774.69</c:v>
                </c:pt>
                <c:pt idx="576">
                  <c:v>775.18200000000002</c:v>
                </c:pt>
                <c:pt idx="577">
                  <c:v>775.59900000000005</c:v>
                </c:pt>
                <c:pt idx="578">
                  <c:v>776.08299999999997</c:v>
                </c:pt>
                <c:pt idx="579">
                  <c:v>776.58299999999997</c:v>
                </c:pt>
                <c:pt idx="580">
                  <c:v>777.01400000000001</c:v>
                </c:pt>
                <c:pt idx="581">
                  <c:v>777.44399999999996</c:v>
                </c:pt>
                <c:pt idx="582">
                  <c:v>777.90599999999949</c:v>
                </c:pt>
                <c:pt idx="583">
                  <c:v>778.40499999999997</c:v>
                </c:pt>
                <c:pt idx="584">
                  <c:v>778.88099999999997</c:v>
                </c:pt>
                <c:pt idx="585">
                  <c:v>779.38499999999999</c:v>
                </c:pt>
                <c:pt idx="586">
                  <c:v>779.86599999999748</c:v>
                </c:pt>
                <c:pt idx="587">
                  <c:v>780.34599999999796</c:v>
                </c:pt>
                <c:pt idx="588">
                  <c:v>780.81799999999748</c:v>
                </c:pt>
                <c:pt idx="589">
                  <c:v>781.25199999999938</c:v>
                </c:pt>
                <c:pt idx="590">
                  <c:v>781.70299999999997</c:v>
                </c:pt>
                <c:pt idx="591">
                  <c:v>782.18100000000004</c:v>
                </c:pt>
                <c:pt idx="592">
                  <c:v>782.61300000000051</c:v>
                </c:pt>
                <c:pt idx="593">
                  <c:v>783.08900000000051</c:v>
                </c:pt>
                <c:pt idx="594">
                  <c:v>783.51800000000003</c:v>
                </c:pt>
                <c:pt idx="595">
                  <c:v>783.98199999999997</c:v>
                </c:pt>
                <c:pt idx="596">
                  <c:v>784.46599999999796</c:v>
                </c:pt>
                <c:pt idx="597">
                  <c:v>784.95299999999747</c:v>
                </c:pt>
                <c:pt idx="598">
                  <c:v>785.37599999999998</c:v>
                </c:pt>
                <c:pt idx="599">
                  <c:v>785.88599999999997</c:v>
                </c:pt>
                <c:pt idx="600">
                  <c:v>786.33900000000006</c:v>
                </c:pt>
                <c:pt idx="601">
                  <c:v>786.82699999999738</c:v>
                </c:pt>
                <c:pt idx="602">
                  <c:v>787.36300000000006</c:v>
                </c:pt>
                <c:pt idx="603">
                  <c:v>787.87199999999996</c:v>
                </c:pt>
                <c:pt idx="604">
                  <c:v>788.375</c:v>
                </c:pt>
                <c:pt idx="605">
                  <c:v>788.76800000000003</c:v>
                </c:pt>
                <c:pt idx="606">
                  <c:v>789.28599999999994</c:v>
                </c:pt>
                <c:pt idx="607">
                  <c:v>789.82899999999938</c:v>
                </c:pt>
                <c:pt idx="608">
                  <c:v>790.34699999999748</c:v>
                </c:pt>
                <c:pt idx="609">
                  <c:v>790.93799999999749</c:v>
                </c:pt>
                <c:pt idx="610">
                  <c:v>791.38699999999949</c:v>
                </c:pt>
                <c:pt idx="611">
                  <c:v>791.75199999999938</c:v>
                </c:pt>
                <c:pt idx="612">
                  <c:v>792.24099999999999</c:v>
                </c:pt>
                <c:pt idx="613">
                  <c:v>792.78300000000354</c:v>
                </c:pt>
                <c:pt idx="614">
                  <c:v>793.24800000000005</c:v>
                </c:pt>
                <c:pt idx="615">
                  <c:v>793.77100000000053</c:v>
                </c:pt>
                <c:pt idx="616">
                  <c:v>794.22699999999998</c:v>
                </c:pt>
                <c:pt idx="617">
                  <c:v>794.66199999999947</c:v>
                </c:pt>
                <c:pt idx="618">
                  <c:v>795.10500000000002</c:v>
                </c:pt>
                <c:pt idx="619">
                  <c:v>795.51199999999949</c:v>
                </c:pt>
                <c:pt idx="620">
                  <c:v>795.923</c:v>
                </c:pt>
                <c:pt idx="621">
                  <c:v>796.38499999999999</c:v>
                </c:pt>
                <c:pt idx="622">
                  <c:v>796.76699999999948</c:v>
                </c:pt>
                <c:pt idx="623">
                  <c:v>797.17600000000004</c:v>
                </c:pt>
                <c:pt idx="624">
                  <c:v>797.69900000000052</c:v>
                </c:pt>
                <c:pt idx="625">
                  <c:v>798.202</c:v>
                </c:pt>
                <c:pt idx="626">
                  <c:v>798.55399999999997</c:v>
                </c:pt>
                <c:pt idx="627">
                  <c:v>799.02800000000002</c:v>
                </c:pt>
                <c:pt idx="628">
                  <c:v>799.53499999999997</c:v>
                </c:pt>
                <c:pt idx="629">
                  <c:v>800.00199999999938</c:v>
                </c:pt>
                <c:pt idx="630">
                  <c:v>800.56399999999996</c:v>
                </c:pt>
                <c:pt idx="631">
                  <c:v>801.03300000000002</c:v>
                </c:pt>
                <c:pt idx="632">
                  <c:v>801.41899999999998</c:v>
                </c:pt>
                <c:pt idx="633">
                  <c:v>801.91599999999949</c:v>
                </c:pt>
                <c:pt idx="634">
                  <c:v>802.52599999999939</c:v>
                </c:pt>
                <c:pt idx="635">
                  <c:v>803.07</c:v>
                </c:pt>
                <c:pt idx="636">
                  <c:v>803.54699999999946</c:v>
                </c:pt>
                <c:pt idx="637">
                  <c:v>804.03800000000001</c:v>
                </c:pt>
                <c:pt idx="638">
                  <c:v>804.52199999999948</c:v>
                </c:pt>
                <c:pt idx="639">
                  <c:v>804.98800000000051</c:v>
                </c:pt>
                <c:pt idx="640">
                  <c:v>805.45199999999738</c:v>
                </c:pt>
                <c:pt idx="641">
                  <c:v>805.96899999999948</c:v>
                </c:pt>
                <c:pt idx="642">
                  <c:v>806.45799999999747</c:v>
                </c:pt>
                <c:pt idx="643">
                  <c:v>806.92599999999948</c:v>
                </c:pt>
                <c:pt idx="644">
                  <c:v>807.40300000000002</c:v>
                </c:pt>
                <c:pt idx="645">
                  <c:v>807.87699999999938</c:v>
                </c:pt>
                <c:pt idx="646">
                  <c:v>808.24099999999999</c:v>
                </c:pt>
                <c:pt idx="647">
                  <c:v>808.73299999999949</c:v>
                </c:pt>
                <c:pt idx="648">
                  <c:v>809.20699999999999</c:v>
                </c:pt>
                <c:pt idx="649">
                  <c:v>809.65699999999947</c:v>
                </c:pt>
                <c:pt idx="650">
                  <c:v>810.26300000000003</c:v>
                </c:pt>
                <c:pt idx="651">
                  <c:v>810.73400000000004</c:v>
                </c:pt>
                <c:pt idx="652">
                  <c:v>811.07100000000003</c:v>
                </c:pt>
                <c:pt idx="653">
                  <c:v>811.52800000000002</c:v>
                </c:pt>
                <c:pt idx="654">
                  <c:v>812.08799999999997</c:v>
                </c:pt>
                <c:pt idx="655">
                  <c:v>812.51599999999996</c:v>
                </c:pt>
                <c:pt idx="656">
                  <c:v>813.02099999999996</c:v>
                </c:pt>
                <c:pt idx="657">
                  <c:v>813.49800000000005</c:v>
                </c:pt>
                <c:pt idx="658">
                  <c:v>813.93199999999797</c:v>
                </c:pt>
                <c:pt idx="659">
                  <c:v>814.39499999999998</c:v>
                </c:pt>
                <c:pt idx="660">
                  <c:v>814.80599999999947</c:v>
                </c:pt>
                <c:pt idx="661">
                  <c:v>815.34099999999796</c:v>
                </c:pt>
                <c:pt idx="662">
                  <c:v>815.88300000000004</c:v>
                </c:pt>
                <c:pt idx="663">
                  <c:v>816.38499999999999</c:v>
                </c:pt>
                <c:pt idx="664">
                  <c:v>816.904</c:v>
                </c:pt>
                <c:pt idx="665">
                  <c:v>817.38400000000001</c:v>
                </c:pt>
                <c:pt idx="666">
                  <c:v>817.90800000000002</c:v>
                </c:pt>
                <c:pt idx="667">
                  <c:v>818.44299999999748</c:v>
                </c:pt>
                <c:pt idx="668">
                  <c:v>818.94499999999948</c:v>
                </c:pt>
                <c:pt idx="669">
                  <c:v>819.43899999999996</c:v>
                </c:pt>
                <c:pt idx="670">
                  <c:v>819.93499999999949</c:v>
                </c:pt>
                <c:pt idx="671">
                  <c:v>820.36699999999746</c:v>
                </c:pt>
                <c:pt idx="672">
                  <c:v>820.82899999999938</c:v>
                </c:pt>
                <c:pt idx="673">
                  <c:v>821.32899999999938</c:v>
                </c:pt>
                <c:pt idx="674">
                  <c:v>821.755</c:v>
                </c:pt>
                <c:pt idx="675">
                  <c:v>822.23199999999997</c:v>
                </c:pt>
                <c:pt idx="676">
                  <c:v>822.76900000000001</c:v>
                </c:pt>
                <c:pt idx="677">
                  <c:v>823.25599999999997</c:v>
                </c:pt>
                <c:pt idx="678">
                  <c:v>823.64499999999998</c:v>
                </c:pt>
                <c:pt idx="679">
                  <c:v>824.11500000000001</c:v>
                </c:pt>
                <c:pt idx="680">
                  <c:v>824.649</c:v>
                </c:pt>
                <c:pt idx="681">
                  <c:v>825.11099999999999</c:v>
                </c:pt>
                <c:pt idx="682">
                  <c:v>825.47699999999998</c:v>
                </c:pt>
                <c:pt idx="683">
                  <c:v>825.96099999999797</c:v>
                </c:pt>
                <c:pt idx="684">
                  <c:v>826.43099999999947</c:v>
                </c:pt>
                <c:pt idx="685">
                  <c:v>826.89199999999948</c:v>
                </c:pt>
                <c:pt idx="686">
                  <c:v>827.40699999999947</c:v>
                </c:pt>
                <c:pt idx="687">
                  <c:v>827.89</c:v>
                </c:pt>
                <c:pt idx="688">
                  <c:v>828.37900000000002</c:v>
                </c:pt>
                <c:pt idx="689">
                  <c:v>828.89800000000002</c:v>
                </c:pt>
                <c:pt idx="690">
                  <c:v>829.35899999999947</c:v>
                </c:pt>
                <c:pt idx="691">
                  <c:v>829.82699999999738</c:v>
                </c:pt>
                <c:pt idx="692">
                  <c:v>830.27000000000055</c:v>
                </c:pt>
                <c:pt idx="693">
                  <c:v>830.78599999999994</c:v>
                </c:pt>
                <c:pt idx="694">
                  <c:v>831.24699999999996</c:v>
                </c:pt>
                <c:pt idx="695">
                  <c:v>831.69799999999998</c:v>
                </c:pt>
                <c:pt idx="696">
                  <c:v>832.22400000000005</c:v>
                </c:pt>
                <c:pt idx="697">
                  <c:v>832.72</c:v>
                </c:pt>
                <c:pt idx="698">
                  <c:v>833.15699999999947</c:v>
                </c:pt>
                <c:pt idx="699">
                  <c:v>833.64599999999996</c:v>
                </c:pt>
                <c:pt idx="700">
                  <c:v>834.12400000000002</c:v>
                </c:pt>
                <c:pt idx="701">
                  <c:v>834.60400000000004</c:v>
                </c:pt>
                <c:pt idx="702">
                  <c:v>835.07600000000002</c:v>
                </c:pt>
                <c:pt idx="703">
                  <c:v>835.55899999999997</c:v>
                </c:pt>
                <c:pt idx="704">
                  <c:v>836.02599999999939</c:v>
                </c:pt>
                <c:pt idx="705">
                  <c:v>836.55799999999749</c:v>
                </c:pt>
                <c:pt idx="706">
                  <c:v>837.03599999999949</c:v>
                </c:pt>
                <c:pt idx="707">
                  <c:v>837.39199999999948</c:v>
                </c:pt>
                <c:pt idx="708">
                  <c:v>837.88</c:v>
                </c:pt>
                <c:pt idx="709">
                  <c:v>838.34899999999948</c:v>
                </c:pt>
                <c:pt idx="710">
                  <c:v>838.83699999999749</c:v>
                </c:pt>
                <c:pt idx="711">
                  <c:v>839.42399999999998</c:v>
                </c:pt>
                <c:pt idx="712">
                  <c:v>839.91199999999947</c:v>
                </c:pt>
                <c:pt idx="713">
                  <c:v>840.26499999999999</c:v>
                </c:pt>
                <c:pt idx="714">
                  <c:v>840.77400000000353</c:v>
                </c:pt>
                <c:pt idx="715">
                  <c:v>841.32999999999947</c:v>
                </c:pt>
                <c:pt idx="716">
                  <c:v>841.80399999999997</c:v>
                </c:pt>
                <c:pt idx="717">
                  <c:v>842.33499999999947</c:v>
                </c:pt>
                <c:pt idx="718">
                  <c:v>842.77800000000354</c:v>
                </c:pt>
                <c:pt idx="719">
                  <c:v>843.23699999999997</c:v>
                </c:pt>
                <c:pt idx="720">
                  <c:v>843.73699999999997</c:v>
                </c:pt>
                <c:pt idx="721">
                  <c:v>844.21699999999998</c:v>
                </c:pt>
                <c:pt idx="722">
                  <c:v>844.70500000000004</c:v>
                </c:pt>
                <c:pt idx="723">
                  <c:v>845.18900000000053</c:v>
                </c:pt>
                <c:pt idx="724">
                  <c:v>845.67600000000004</c:v>
                </c:pt>
                <c:pt idx="725">
                  <c:v>846.21299999999997</c:v>
                </c:pt>
                <c:pt idx="726">
                  <c:v>846.69600000000003</c:v>
                </c:pt>
                <c:pt idx="727">
                  <c:v>847.06099999999947</c:v>
                </c:pt>
                <c:pt idx="728">
                  <c:v>847.577</c:v>
                </c:pt>
                <c:pt idx="729">
                  <c:v>848.08100000000002</c:v>
                </c:pt>
                <c:pt idx="730">
                  <c:v>848.55799999999749</c:v>
                </c:pt>
                <c:pt idx="731">
                  <c:v>849.15699999999947</c:v>
                </c:pt>
                <c:pt idx="732">
                  <c:v>849.54499999999996</c:v>
                </c:pt>
                <c:pt idx="733">
                  <c:v>850.02099999999996</c:v>
                </c:pt>
                <c:pt idx="734">
                  <c:v>850.59299999999996</c:v>
                </c:pt>
                <c:pt idx="735">
                  <c:v>851.07899999999995</c:v>
                </c:pt>
                <c:pt idx="736">
                  <c:v>851.56799999999748</c:v>
                </c:pt>
                <c:pt idx="737">
                  <c:v>852.1</c:v>
                </c:pt>
                <c:pt idx="738">
                  <c:v>852.57</c:v>
                </c:pt>
                <c:pt idx="739">
                  <c:v>853.029</c:v>
                </c:pt>
                <c:pt idx="740">
                  <c:v>853.48400000000004</c:v>
                </c:pt>
                <c:pt idx="741">
                  <c:v>854.02199999999948</c:v>
                </c:pt>
                <c:pt idx="742">
                  <c:v>854.58299999999997</c:v>
                </c:pt>
                <c:pt idx="743">
                  <c:v>855.13800000000003</c:v>
                </c:pt>
                <c:pt idx="744">
                  <c:v>855.73199999999997</c:v>
                </c:pt>
                <c:pt idx="745">
                  <c:v>856.28400000000352</c:v>
                </c:pt>
                <c:pt idx="746">
                  <c:v>856.7</c:v>
                </c:pt>
                <c:pt idx="747">
                  <c:v>857.226</c:v>
                </c:pt>
                <c:pt idx="748">
                  <c:v>857.75900000000001</c:v>
                </c:pt>
                <c:pt idx="749">
                  <c:v>858.26599999999996</c:v>
                </c:pt>
                <c:pt idx="750">
                  <c:v>858.89499999999998</c:v>
                </c:pt>
                <c:pt idx="751">
                  <c:v>859.34799999999746</c:v>
                </c:pt>
                <c:pt idx="752">
                  <c:v>859.92099999999948</c:v>
                </c:pt>
                <c:pt idx="753">
                  <c:v>860.31699999999796</c:v>
                </c:pt>
                <c:pt idx="754">
                  <c:v>860.76199999999949</c:v>
                </c:pt>
                <c:pt idx="755">
                  <c:v>861.22199999999998</c:v>
                </c:pt>
                <c:pt idx="756">
                  <c:v>861.726</c:v>
                </c:pt>
                <c:pt idx="757">
                  <c:v>862.22699999999998</c:v>
                </c:pt>
                <c:pt idx="758">
                  <c:v>862.58500000000004</c:v>
                </c:pt>
                <c:pt idx="759">
                  <c:v>863.05099999999948</c:v>
                </c:pt>
                <c:pt idx="760">
                  <c:v>863.56</c:v>
                </c:pt>
                <c:pt idx="761">
                  <c:v>864.03499999999997</c:v>
                </c:pt>
                <c:pt idx="762">
                  <c:v>864.51099999999997</c:v>
                </c:pt>
                <c:pt idx="763">
                  <c:v>865</c:v>
                </c:pt>
                <c:pt idx="764">
                  <c:v>865.49</c:v>
                </c:pt>
                <c:pt idx="765">
                  <c:v>865.93699999999797</c:v>
                </c:pt>
                <c:pt idx="766">
                  <c:v>866.41599999999949</c:v>
                </c:pt>
                <c:pt idx="767">
                  <c:v>866.85399999999947</c:v>
                </c:pt>
                <c:pt idx="768">
                  <c:v>867.25</c:v>
                </c:pt>
                <c:pt idx="769">
                  <c:v>867.67800000000352</c:v>
                </c:pt>
                <c:pt idx="770">
                  <c:v>868.08299999999997</c:v>
                </c:pt>
                <c:pt idx="771">
                  <c:v>868.52</c:v>
                </c:pt>
                <c:pt idx="772">
                  <c:v>868.93399999999997</c:v>
                </c:pt>
                <c:pt idx="773">
                  <c:v>869.35699999999747</c:v>
                </c:pt>
                <c:pt idx="774">
                  <c:v>869.80199999999797</c:v>
                </c:pt>
                <c:pt idx="775">
                  <c:v>870.20100000000002</c:v>
                </c:pt>
                <c:pt idx="776">
                  <c:v>870.64300000000003</c:v>
                </c:pt>
                <c:pt idx="777">
                  <c:v>871.08699999999999</c:v>
                </c:pt>
                <c:pt idx="778">
                  <c:v>871.58299999999997</c:v>
                </c:pt>
                <c:pt idx="779">
                  <c:v>872.03</c:v>
                </c:pt>
                <c:pt idx="780">
                  <c:v>872.43099999999947</c:v>
                </c:pt>
                <c:pt idx="781">
                  <c:v>872.87800000000004</c:v>
                </c:pt>
                <c:pt idx="782">
                  <c:v>873.31299999999749</c:v>
                </c:pt>
                <c:pt idx="783">
                  <c:v>873.76699999999948</c:v>
                </c:pt>
                <c:pt idx="784">
                  <c:v>874.23099999999999</c:v>
                </c:pt>
                <c:pt idx="785">
                  <c:v>874.68700000000001</c:v>
                </c:pt>
                <c:pt idx="786">
                  <c:v>875.197</c:v>
                </c:pt>
                <c:pt idx="787">
                  <c:v>875.66099999999949</c:v>
                </c:pt>
                <c:pt idx="788">
                  <c:v>876.02599999999939</c:v>
                </c:pt>
                <c:pt idx="789">
                  <c:v>876.53599999999949</c:v>
                </c:pt>
                <c:pt idx="790">
                  <c:v>877.07600000000002</c:v>
                </c:pt>
                <c:pt idx="791">
                  <c:v>877.54899999999998</c:v>
                </c:pt>
                <c:pt idx="792">
                  <c:v>878.12199999999996</c:v>
                </c:pt>
                <c:pt idx="793">
                  <c:v>878.61699999999996</c:v>
                </c:pt>
                <c:pt idx="794">
                  <c:v>878.99</c:v>
                </c:pt>
                <c:pt idx="795">
                  <c:v>879.471</c:v>
                </c:pt>
                <c:pt idx="796">
                  <c:v>880.03300000000002</c:v>
                </c:pt>
                <c:pt idx="797">
                  <c:v>880.51</c:v>
                </c:pt>
                <c:pt idx="798">
                  <c:v>880.98900000000003</c:v>
                </c:pt>
                <c:pt idx="799">
                  <c:v>881.48500000000001</c:v>
                </c:pt>
                <c:pt idx="800">
                  <c:v>881.94799999999748</c:v>
                </c:pt>
                <c:pt idx="801">
                  <c:v>882.50300000000004</c:v>
                </c:pt>
                <c:pt idx="802">
                  <c:v>883.00699999999949</c:v>
                </c:pt>
                <c:pt idx="803">
                  <c:v>883.62900000000002</c:v>
                </c:pt>
                <c:pt idx="804">
                  <c:v>884.10799999999949</c:v>
                </c:pt>
                <c:pt idx="805">
                  <c:v>884.67200000000003</c:v>
                </c:pt>
                <c:pt idx="806">
                  <c:v>885.255</c:v>
                </c:pt>
                <c:pt idx="807">
                  <c:v>885.66399999999999</c:v>
                </c:pt>
                <c:pt idx="808">
                  <c:v>886.23400000000004</c:v>
                </c:pt>
                <c:pt idx="809">
                  <c:v>886.75800000000004</c:v>
                </c:pt>
                <c:pt idx="810">
                  <c:v>887.18600000000004</c:v>
                </c:pt>
                <c:pt idx="811">
                  <c:v>887.74099999999999</c:v>
                </c:pt>
                <c:pt idx="812">
                  <c:v>888.17000000000053</c:v>
                </c:pt>
                <c:pt idx="813">
                  <c:v>888.48</c:v>
                </c:pt>
                <c:pt idx="814">
                  <c:v>888.95499999999947</c:v>
                </c:pt>
                <c:pt idx="815">
                  <c:v>889.51499999999999</c:v>
                </c:pt>
                <c:pt idx="816">
                  <c:v>889.92399999999998</c:v>
                </c:pt>
                <c:pt idx="817">
                  <c:v>890.35999999999797</c:v>
                </c:pt>
                <c:pt idx="818">
                  <c:v>890.83900000000006</c:v>
                </c:pt>
                <c:pt idx="819">
                  <c:v>891.27100000000053</c:v>
                </c:pt>
                <c:pt idx="820">
                  <c:v>891.69</c:v>
                </c:pt>
                <c:pt idx="821">
                  <c:v>892.16300000000001</c:v>
                </c:pt>
                <c:pt idx="822">
                  <c:v>892.61199999999997</c:v>
                </c:pt>
                <c:pt idx="823">
                  <c:v>893.06799999999748</c:v>
                </c:pt>
                <c:pt idx="824">
                  <c:v>893.46599999999796</c:v>
                </c:pt>
                <c:pt idx="825">
                  <c:v>893.90199999999948</c:v>
                </c:pt>
                <c:pt idx="826">
                  <c:v>894.45499999999947</c:v>
                </c:pt>
                <c:pt idx="827">
                  <c:v>894.95799999999747</c:v>
                </c:pt>
                <c:pt idx="828">
                  <c:v>895.44599999999946</c:v>
                </c:pt>
                <c:pt idx="829">
                  <c:v>895.88599999999997</c:v>
                </c:pt>
                <c:pt idx="830">
                  <c:v>896.38099999999997</c:v>
                </c:pt>
                <c:pt idx="831">
                  <c:v>896.83699999999749</c:v>
                </c:pt>
                <c:pt idx="832">
                  <c:v>897.28000000000054</c:v>
                </c:pt>
                <c:pt idx="833">
                  <c:v>897.76400000000001</c:v>
                </c:pt>
                <c:pt idx="834">
                  <c:v>898.19799999999998</c:v>
                </c:pt>
                <c:pt idx="835">
                  <c:v>898.65499999999997</c:v>
                </c:pt>
                <c:pt idx="836">
                  <c:v>899.11800000000005</c:v>
                </c:pt>
                <c:pt idx="837">
                  <c:v>899.60599999999999</c:v>
                </c:pt>
                <c:pt idx="838">
                  <c:v>900.077</c:v>
                </c:pt>
                <c:pt idx="839">
                  <c:v>900.66300000000001</c:v>
                </c:pt>
                <c:pt idx="840">
                  <c:v>901.07100000000003</c:v>
                </c:pt>
                <c:pt idx="841">
                  <c:v>901.60500000000002</c:v>
                </c:pt>
                <c:pt idx="842">
                  <c:v>902.11400000000003</c:v>
                </c:pt>
                <c:pt idx="843">
                  <c:v>902.58799999999997</c:v>
                </c:pt>
                <c:pt idx="844">
                  <c:v>903.10500000000002</c:v>
                </c:pt>
                <c:pt idx="845">
                  <c:v>903.59199999999998</c:v>
                </c:pt>
                <c:pt idx="846">
                  <c:v>904.13900000000001</c:v>
                </c:pt>
                <c:pt idx="847">
                  <c:v>904.65300000000002</c:v>
                </c:pt>
                <c:pt idx="848">
                  <c:v>904.97400000000005</c:v>
                </c:pt>
                <c:pt idx="849">
                  <c:v>905.49300000000005</c:v>
                </c:pt>
                <c:pt idx="850">
                  <c:v>906.01400000000001</c:v>
                </c:pt>
                <c:pt idx="851">
                  <c:v>906.54099999999949</c:v>
                </c:pt>
                <c:pt idx="852">
                  <c:v>907.13900000000001</c:v>
                </c:pt>
                <c:pt idx="853">
                  <c:v>907.60900000000004</c:v>
                </c:pt>
                <c:pt idx="854">
                  <c:v>908</c:v>
                </c:pt>
                <c:pt idx="855">
                  <c:v>908.45899999999949</c:v>
                </c:pt>
                <c:pt idx="856">
                  <c:v>909.09799999999996</c:v>
                </c:pt>
                <c:pt idx="857">
                  <c:v>909.55499999999938</c:v>
                </c:pt>
                <c:pt idx="858">
                  <c:v>910.11199999999997</c:v>
                </c:pt>
                <c:pt idx="859">
                  <c:v>910.56899999999996</c:v>
                </c:pt>
                <c:pt idx="860">
                  <c:v>911.03399999999999</c:v>
                </c:pt>
              </c:numCache>
            </c:numRef>
          </c:xVal>
          <c:yVal>
            <c:numRef>
              <c:f>Sheet1!$B$1:$B$861</c:f>
              <c:numCache>
                <c:formatCode>General</c:formatCode>
                <c:ptCount val="861"/>
                <c:pt idx="0">
                  <c:v>5.0039299999999995</c:v>
                </c:pt>
                <c:pt idx="1">
                  <c:v>5.0039299999999995</c:v>
                </c:pt>
                <c:pt idx="2">
                  <c:v>5.0039600000000002</c:v>
                </c:pt>
                <c:pt idx="3">
                  <c:v>5.0042400000000002</c:v>
                </c:pt>
                <c:pt idx="4">
                  <c:v>5.0046799999999996</c:v>
                </c:pt>
                <c:pt idx="5">
                  <c:v>5.0048599999999945</c:v>
                </c:pt>
                <c:pt idx="6">
                  <c:v>5.0052000000000003</c:v>
                </c:pt>
                <c:pt idx="7">
                  <c:v>5.0052700000000003</c:v>
                </c:pt>
                <c:pt idx="8">
                  <c:v>5.0051699999999997</c:v>
                </c:pt>
                <c:pt idx="9">
                  <c:v>5.0049599999999845</c:v>
                </c:pt>
                <c:pt idx="10">
                  <c:v>5.0052700000000003</c:v>
                </c:pt>
                <c:pt idx="11">
                  <c:v>5.0064299999999999</c:v>
                </c:pt>
                <c:pt idx="12">
                  <c:v>5.0053799999999997</c:v>
                </c:pt>
                <c:pt idx="13">
                  <c:v>5.00509</c:v>
                </c:pt>
                <c:pt idx="14">
                  <c:v>5.0053999999999998</c:v>
                </c:pt>
                <c:pt idx="15">
                  <c:v>5.0055799999999975</c:v>
                </c:pt>
                <c:pt idx="16">
                  <c:v>5.0055799999999975</c:v>
                </c:pt>
                <c:pt idx="17">
                  <c:v>5.0065400000000002</c:v>
                </c:pt>
                <c:pt idx="18">
                  <c:v>5.0056099999999999</c:v>
                </c:pt>
                <c:pt idx="19">
                  <c:v>5.0067199999999996</c:v>
                </c:pt>
                <c:pt idx="20">
                  <c:v>5.0062300000000004</c:v>
                </c:pt>
                <c:pt idx="21">
                  <c:v>5.0066400000000124</c:v>
                </c:pt>
                <c:pt idx="22">
                  <c:v>5.0061999999999998</c:v>
                </c:pt>
                <c:pt idx="23">
                  <c:v>5.00631</c:v>
                </c:pt>
                <c:pt idx="24">
                  <c:v>5.0066199999999998</c:v>
                </c:pt>
                <c:pt idx="25">
                  <c:v>5.0069299999999997</c:v>
                </c:pt>
                <c:pt idx="26">
                  <c:v>5.0069299999999997</c:v>
                </c:pt>
                <c:pt idx="27">
                  <c:v>5.0077499999999997</c:v>
                </c:pt>
                <c:pt idx="28">
                  <c:v>5.0072299999999998</c:v>
                </c:pt>
                <c:pt idx="29">
                  <c:v>5.0076499999999999</c:v>
                </c:pt>
                <c:pt idx="30">
                  <c:v>5.0081899999999955</c:v>
                </c:pt>
                <c:pt idx="31">
                  <c:v>5.0075399999999846</c:v>
                </c:pt>
                <c:pt idx="32">
                  <c:v>5.0076499999999999</c:v>
                </c:pt>
                <c:pt idx="33">
                  <c:v>5.0091200000000002</c:v>
                </c:pt>
                <c:pt idx="34">
                  <c:v>5.0093000000000014</c:v>
                </c:pt>
                <c:pt idx="35">
                  <c:v>5.0088099999999995</c:v>
                </c:pt>
                <c:pt idx="36">
                  <c:v>5.0093199999999998</c:v>
                </c:pt>
                <c:pt idx="37">
                  <c:v>5.0099200000000002</c:v>
                </c:pt>
                <c:pt idx="38">
                  <c:v>5.0099400000000003</c:v>
                </c:pt>
                <c:pt idx="39">
                  <c:v>5.0103299999999997</c:v>
                </c:pt>
                <c:pt idx="40">
                  <c:v>5.0103600000000004</c:v>
                </c:pt>
                <c:pt idx="41">
                  <c:v>5.0107699999999999</c:v>
                </c:pt>
                <c:pt idx="42">
                  <c:v>5.0108699999999997</c:v>
                </c:pt>
                <c:pt idx="43">
                  <c:v>5.0109799999999955</c:v>
                </c:pt>
                <c:pt idx="44">
                  <c:v>5.0108499999999996</c:v>
                </c:pt>
                <c:pt idx="45">
                  <c:v>5.0105599999999955</c:v>
                </c:pt>
                <c:pt idx="46">
                  <c:v>5.0113899999999996</c:v>
                </c:pt>
                <c:pt idx="47">
                  <c:v>5.0113599999999998</c:v>
                </c:pt>
                <c:pt idx="48">
                  <c:v>5.0111799999999995</c:v>
                </c:pt>
                <c:pt idx="49">
                  <c:v>5.0118</c:v>
                </c:pt>
                <c:pt idx="50">
                  <c:v>5.0116700000000014</c:v>
                </c:pt>
                <c:pt idx="51">
                  <c:v>5.0122099999999996</c:v>
                </c:pt>
                <c:pt idx="52">
                  <c:v>5.0123199999999946</c:v>
                </c:pt>
                <c:pt idx="53">
                  <c:v>5.0127299999999995</c:v>
                </c:pt>
                <c:pt idx="54">
                  <c:v>5.0129399999999755</c:v>
                </c:pt>
                <c:pt idx="55">
                  <c:v>5.0132199999999996</c:v>
                </c:pt>
                <c:pt idx="56">
                  <c:v>5.01335</c:v>
                </c:pt>
                <c:pt idx="57">
                  <c:v>5.0141499999999946</c:v>
                </c:pt>
                <c:pt idx="58">
                  <c:v>5.0140499999999975</c:v>
                </c:pt>
                <c:pt idx="59">
                  <c:v>5.0145599999999755</c:v>
                </c:pt>
                <c:pt idx="60">
                  <c:v>5.0137600000000004</c:v>
                </c:pt>
                <c:pt idx="61">
                  <c:v>5.0147699999999995</c:v>
                </c:pt>
                <c:pt idx="62">
                  <c:v>5.0144799999999945</c:v>
                </c:pt>
                <c:pt idx="63">
                  <c:v>5.0139699999999996</c:v>
                </c:pt>
                <c:pt idx="64">
                  <c:v>5.0147699999999995</c:v>
                </c:pt>
                <c:pt idx="65">
                  <c:v>5.0150999999999986</c:v>
                </c:pt>
                <c:pt idx="66">
                  <c:v>5.0154099999999975</c:v>
                </c:pt>
                <c:pt idx="67">
                  <c:v>5.0152799999999997</c:v>
                </c:pt>
                <c:pt idx="68">
                  <c:v>5.01572</c:v>
                </c:pt>
                <c:pt idx="69">
                  <c:v>5.0161099999999985</c:v>
                </c:pt>
                <c:pt idx="70">
                  <c:v>5.0161099999999985</c:v>
                </c:pt>
                <c:pt idx="71">
                  <c:v>5.0161099999999985</c:v>
                </c:pt>
                <c:pt idx="72">
                  <c:v>5.0165199999999945</c:v>
                </c:pt>
                <c:pt idx="73">
                  <c:v>5.0164200000000001</c:v>
                </c:pt>
                <c:pt idx="74">
                  <c:v>5.0168299999999997</c:v>
                </c:pt>
                <c:pt idx="75">
                  <c:v>5.0157999999999996</c:v>
                </c:pt>
                <c:pt idx="76">
                  <c:v>5.0171699999999975</c:v>
                </c:pt>
                <c:pt idx="77">
                  <c:v>5.0172499999999998</c:v>
                </c:pt>
                <c:pt idx="78">
                  <c:v>5.0171399999999755</c:v>
                </c:pt>
                <c:pt idx="79">
                  <c:v>5.0167599999999997</c:v>
                </c:pt>
                <c:pt idx="80">
                  <c:v>5.0163200000000003</c:v>
                </c:pt>
                <c:pt idx="81">
                  <c:v>5.0172499999999998</c:v>
                </c:pt>
                <c:pt idx="82">
                  <c:v>5.01694</c:v>
                </c:pt>
                <c:pt idx="83">
                  <c:v>5.0179899999999655</c:v>
                </c:pt>
                <c:pt idx="84">
                  <c:v>5.0176600000000002</c:v>
                </c:pt>
                <c:pt idx="85">
                  <c:v>5.0185899999999855</c:v>
                </c:pt>
                <c:pt idx="86">
                  <c:v>5.0179899999999655</c:v>
                </c:pt>
                <c:pt idx="87">
                  <c:v>5.0180699999999998</c:v>
                </c:pt>
                <c:pt idx="88">
                  <c:v>5.0187900000000001</c:v>
                </c:pt>
                <c:pt idx="89">
                  <c:v>5.0180999999999996</c:v>
                </c:pt>
                <c:pt idx="90">
                  <c:v>5.0183799999999996</c:v>
                </c:pt>
                <c:pt idx="91">
                  <c:v>5.0194400000000003</c:v>
                </c:pt>
                <c:pt idx="92">
                  <c:v>5.0194400000000003</c:v>
                </c:pt>
                <c:pt idx="93">
                  <c:v>5.02006</c:v>
                </c:pt>
                <c:pt idx="94">
                  <c:v>5.02006</c:v>
                </c:pt>
                <c:pt idx="95">
                  <c:v>5.0213999999999999</c:v>
                </c:pt>
                <c:pt idx="96">
                  <c:v>5.0213700000000001</c:v>
                </c:pt>
                <c:pt idx="97">
                  <c:v>5.0213700000000001</c:v>
                </c:pt>
                <c:pt idx="98">
                  <c:v>5.0212700000000003</c:v>
                </c:pt>
                <c:pt idx="99">
                  <c:v>5.02264</c:v>
                </c:pt>
                <c:pt idx="100">
                  <c:v>5.0224299999999955</c:v>
                </c:pt>
                <c:pt idx="101">
                  <c:v>5.0220999999999965</c:v>
                </c:pt>
                <c:pt idx="102">
                  <c:v>5.0231299999999965</c:v>
                </c:pt>
                <c:pt idx="103">
                  <c:v>5.0227399999999855</c:v>
                </c:pt>
                <c:pt idx="104">
                  <c:v>5.0237799999999995</c:v>
                </c:pt>
                <c:pt idx="105">
                  <c:v>5.0237799999999995</c:v>
                </c:pt>
                <c:pt idx="106">
                  <c:v>5.0239599999999855</c:v>
                </c:pt>
                <c:pt idx="107">
                  <c:v>5.0254999999999965</c:v>
                </c:pt>
                <c:pt idx="108">
                  <c:v>5.0247799999999945</c:v>
                </c:pt>
                <c:pt idx="109">
                  <c:v>5.02522</c:v>
                </c:pt>
                <c:pt idx="110">
                  <c:v>5.0265599999999955</c:v>
                </c:pt>
                <c:pt idx="111">
                  <c:v>5.0258099999999946</c:v>
                </c:pt>
                <c:pt idx="112">
                  <c:v>5.0261199999999855</c:v>
                </c:pt>
                <c:pt idx="113">
                  <c:v>5.0265599999999955</c:v>
                </c:pt>
                <c:pt idx="114">
                  <c:v>5.0270499999999965</c:v>
                </c:pt>
                <c:pt idx="115">
                  <c:v>5.02677</c:v>
                </c:pt>
                <c:pt idx="116">
                  <c:v>5.0272899999999945</c:v>
                </c:pt>
                <c:pt idx="117">
                  <c:v>5.0273599999999945</c:v>
                </c:pt>
                <c:pt idx="118">
                  <c:v>5.0275699999999945</c:v>
                </c:pt>
                <c:pt idx="119">
                  <c:v>5.0283999999999995</c:v>
                </c:pt>
                <c:pt idx="120">
                  <c:v>5.0280899999999855</c:v>
                </c:pt>
                <c:pt idx="121">
                  <c:v>5.02902</c:v>
                </c:pt>
                <c:pt idx="122">
                  <c:v>5.0287299999999995</c:v>
                </c:pt>
                <c:pt idx="123">
                  <c:v>5.02902</c:v>
                </c:pt>
                <c:pt idx="124">
                  <c:v>5.0297400000000003</c:v>
                </c:pt>
                <c:pt idx="125">
                  <c:v>5.0299399999999945</c:v>
                </c:pt>
                <c:pt idx="126">
                  <c:v>5.0298699999999998</c:v>
                </c:pt>
                <c:pt idx="127">
                  <c:v>5.0301799999999997</c:v>
                </c:pt>
                <c:pt idx="128">
                  <c:v>5.0312100000000024</c:v>
                </c:pt>
                <c:pt idx="129">
                  <c:v>5.0308999999999999</c:v>
                </c:pt>
                <c:pt idx="130">
                  <c:v>5.0312900000001806</c:v>
                </c:pt>
                <c:pt idx="131">
                  <c:v>5.03118</c:v>
                </c:pt>
                <c:pt idx="132">
                  <c:v>5.0318000000000014</c:v>
                </c:pt>
                <c:pt idx="133">
                  <c:v>5.0322399999999998</c:v>
                </c:pt>
                <c:pt idx="134">
                  <c:v>5.0318000000000014</c:v>
                </c:pt>
                <c:pt idx="135">
                  <c:v>5.0322199999999997</c:v>
                </c:pt>
                <c:pt idx="136">
                  <c:v>5.0328600000000003</c:v>
                </c:pt>
                <c:pt idx="137">
                  <c:v>5.0330700000000004</c:v>
                </c:pt>
                <c:pt idx="138">
                  <c:v>5.03315</c:v>
                </c:pt>
                <c:pt idx="139">
                  <c:v>5.0351099999999995</c:v>
                </c:pt>
                <c:pt idx="140">
                  <c:v>5.0346200000000003</c:v>
                </c:pt>
                <c:pt idx="141">
                  <c:v>5.0348199999999945</c:v>
                </c:pt>
                <c:pt idx="142">
                  <c:v>5.0361399999999996</c:v>
                </c:pt>
                <c:pt idx="143">
                  <c:v>5.0356199999999998</c:v>
                </c:pt>
                <c:pt idx="144">
                  <c:v>5.0367899999999999</c:v>
                </c:pt>
                <c:pt idx="145">
                  <c:v>5.0368899999999996</c:v>
                </c:pt>
                <c:pt idx="146">
                  <c:v>5.0370999999999997</c:v>
                </c:pt>
                <c:pt idx="147">
                  <c:v>5.0377900000000002</c:v>
                </c:pt>
                <c:pt idx="148">
                  <c:v>5.0386500000000014</c:v>
                </c:pt>
                <c:pt idx="149">
                  <c:v>5.0383399999999998</c:v>
                </c:pt>
                <c:pt idx="150">
                  <c:v>5.0394500000000004</c:v>
                </c:pt>
                <c:pt idx="151">
                  <c:v>5.0398899999999998</c:v>
                </c:pt>
                <c:pt idx="152">
                  <c:v>5.0394500000000004</c:v>
                </c:pt>
                <c:pt idx="153">
                  <c:v>5.0411299999999999</c:v>
                </c:pt>
                <c:pt idx="154">
                  <c:v>5.0410199999999996</c:v>
                </c:pt>
                <c:pt idx="155">
                  <c:v>5.0417199999999998</c:v>
                </c:pt>
                <c:pt idx="156">
                  <c:v>5.0425499999999985</c:v>
                </c:pt>
                <c:pt idx="157">
                  <c:v>5.0431699999999999</c:v>
                </c:pt>
                <c:pt idx="158">
                  <c:v>5.0433700000000004</c:v>
                </c:pt>
                <c:pt idx="159">
                  <c:v>5.0434999999999999</c:v>
                </c:pt>
                <c:pt idx="160">
                  <c:v>5.0443299999999995</c:v>
                </c:pt>
                <c:pt idx="161">
                  <c:v>5.0450499999999998</c:v>
                </c:pt>
                <c:pt idx="162">
                  <c:v>5.0452599999999999</c:v>
                </c:pt>
                <c:pt idx="163">
                  <c:v>5.0453400000000004</c:v>
                </c:pt>
                <c:pt idx="164">
                  <c:v>5.0462899999999999</c:v>
                </c:pt>
                <c:pt idx="165">
                  <c:v>5.0464700000000002</c:v>
                </c:pt>
                <c:pt idx="166">
                  <c:v>5.0469900000000001</c:v>
                </c:pt>
                <c:pt idx="167">
                  <c:v>5.0483599999999997</c:v>
                </c:pt>
                <c:pt idx="168">
                  <c:v>5.0488499999999998</c:v>
                </c:pt>
                <c:pt idx="169">
                  <c:v>5.0497800000000002</c:v>
                </c:pt>
                <c:pt idx="170">
                  <c:v>5.0501099999999965</c:v>
                </c:pt>
                <c:pt idx="171">
                  <c:v>5.0507299999999997</c:v>
                </c:pt>
                <c:pt idx="172">
                  <c:v>5.0513500000000002</c:v>
                </c:pt>
                <c:pt idx="173">
                  <c:v>5.0518700000000001</c:v>
                </c:pt>
                <c:pt idx="174">
                  <c:v>5.0525699999999985</c:v>
                </c:pt>
                <c:pt idx="175">
                  <c:v>5.0526999999999997</c:v>
                </c:pt>
                <c:pt idx="176">
                  <c:v>5.0546600000000002</c:v>
                </c:pt>
                <c:pt idx="177">
                  <c:v>5.0537099999999997</c:v>
                </c:pt>
                <c:pt idx="178">
                  <c:v>5.0556999999999999</c:v>
                </c:pt>
                <c:pt idx="179">
                  <c:v>5.0563200000000004</c:v>
                </c:pt>
                <c:pt idx="180">
                  <c:v>5.0571399999999755</c:v>
                </c:pt>
                <c:pt idx="181">
                  <c:v>5.0576600000000003</c:v>
                </c:pt>
                <c:pt idx="182">
                  <c:v>5.0582500000000001</c:v>
                </c:pt>
                <c:pt idx="183">
                  <c:v>5.0594200000000003</c:v>
                </c:pt>
                <c:pt idx="184">
                  <c:v>5.0598000000000001</c:v>
                </c:pt>
                <c:pt idx="185">
                  <c:v>5.0604499999999986</c:v>
                </c:pt>
                <c:pt idx="186">
                  <c:v>5.0609699999999975</c:v>
                </c:pt>
                <c:pt idx="187">
                  <c:v>5.0619999999999985</c:v>
                </c:pt>
                <c:pt idx="188">
                  <c:v>5.0625199999999655</c:v>
                </c:pt>
                <c:pt idx="189">
                  <c:v>5.0634199999999945</c:v>
                </c:pt>
                <c:pt idx="190">
                  <c:v>5.0639599999999945</c:v>
                </c:pt>
                <c:pt idx="191">
                  <c:v>5.0648999999999855</c:v>
                </c:pt>
                <c:pt idx="192">
                  <c:v>5.0664199999999955</c:v>
                </c:pt>
                <c:pt idx="193">
                  <c:v>5.0661099999999966</c:v>
                </c:pt>
                <c:pt idx="194">
                  <c:v>5.0668600000000001</c:v>
                </c:pt>
                <c:pt idx="195">
                  <c:v>5.0679999999999845</c:v>
                </c:pt>
                <c:pt idx="196">
                  <c:v>5.0691099999999985</c:v>
                </c:pt>
                <c:pt idx="197">
                  <c:v>5.0696500000000002</c:v>
                </c:pt>
                <c:pt idx="198">
                  <c:v>5.0707899999999997</c:v>
                </c:pt>
                <c:pt idx="199">
                  <c:v>5.07151</c:v>
                </c:pt>
                <c:pt idx="200">
                  <c:v>5.0729600000000001</c:v>
                </c:pt>
                <c:pt idx="201">
                  <c:v>5.0730399999999998</c:v>
                </c:pt>
                <c:pt idx="202">
                  <c:v>5.0742799999999999</c:v>
                </c:pt>
                <c:pt idx="203">
                  <c:v>5.0756500000000004</c:v>
                </c:pt>
                <c:pt idx="204">
                  <c:v>5.0762400000001913</c:v>
                </c:pt>
                <c:pt idx="205">
                  <c:v>5.0768899999999997</c:v>
                </c:pt>
                <c:pt idx="206">
                  <c:v>5.0781099999999997</c:v>
                </c:pt>
                <c:pt idx="207">
                  <c:v>5.0796800000000024</c:v>
                </c:pt>
                <c:pt idx="208">
                  <c:v>5.0804099999999996</c:v>
                </c:pt>
                <c:pt idx="209">
                  <c:v>5.0804799999999997</c:v>
                </c:pt>
                <c:pt idx="210">
                  <c:v>5.0825799999999965</c:v>
                </c:pt>
                <c:pt idx="211">
                  <c:v>5.08317</c:v>
                </c:pt>
                <c:pt idx="212">
                  <c:v>5.0841299999999965</c:v>
                </c:pt>
                <c:pt idx="213">
                  <c:v>5.0848599999999955</c:v>
                </c:pt>
                <c:pt idx="214">
                  <c:v>5.0857900000000003</c:v>
                </c:pt>
                <c:pt idx="215">
                  <c:v>5.0867199999999997</c:v>
                </c:pt>
                <c:pt idx="216">
                  <c:v>5.0868000000000002</c:v>
                </c:pt>
                <c:pt idx="217">
                  <c:v>5.0892800000000014</c:v>
                </c:pt>
                <c:pt idx="218">
                  <c:v>5.0895099999999998</c:v>
                </c:pt>
                <c:pt idx="219">
                  <c:v>5.0909299999999975</c:v>
                </c:pt>
                <c:pt idx="220">
                  <c:v>5.0922000000000001</c:v>
                </c:pt>
                <c:pt idx="221">
                  <c:v>5.0927199999999955</c:v>
                </c:pt>
                <c:pt idx="222">
                  <c:v>5.0936500000000002</c:v>
                </c:pt>
                <c:pt idx="223">
                  <c:v>5.0957999999999997</c:v>
                </c:pt>
                <c:pt idx="224">
                  <c:v>5.0966500000000003</c:v>
                </c:pt>
                <c:pt idx="225">
                  <c:v>5.0986200000000004</c:v>
                </c:pt>
                <c:pt idx="226">
                  <c:v>5.0998599999999996</c:v>
                </c:pt>
                <c:pt idx="227">
                  <c:v>5.1013900000000003</c:v>
                </c:pt>
                <c:pt idx="228">
                  <c:v>5.1017999999999999</c:v>
                </c:pt>
                <c:pt idx="229">
                  <c:v>5.1030699999999998</c:v>
                </c:pt>
                <c:pt idx="230">
                  <c:v>5.1042899999999856</c:v>
                </c:pt>
                <c:pt idx="231">
                  <c:v>5.1060499999999998</c:v>
                </c:pt>
                <c:pt idx="232">
                  <c:v>5.1072099999999985</c:v>
                </c:pt>
                <c:pt idx="233">
                  <c:v>5.1089399999999845</c:v>
                </c:pt>
                <c:pt idx="234">
                  <c:v>5.1101899999999745</c:v>
                </c:pt>
                <c:pt idx="235">
                  <c:v>5.1109099999999845</c:v>
                </c:pt>
                <c:pt idx="236">
                  <c:v>5.1129799999999745</c:v>
                </c:pt>
                <c:pt idx="237">
                  <c:v>5.1141199999998745</c:v>
                </c:pt>
                <c:pt idx="238">
                  <c:v>5.1154699999999975</c:v>
                </c:pt>
                <c:pt idx="239">
                  <c:v>5.1164299999999985</c:v>
                </c:pt>
                <c:pt idx="240">
                  <c:v>5.1171499999999845</c:v>
                </c:pt>
                <c:pt idx="241">
                  <c:v>5.1191199999999855</c:v>
                </c:pt>
                <c:pt idx="242">
                  <c:v>5.1207499999999975</c:v>
                </c:pt>
                <c:pt idx="243">
                  <c:v>5.1219899999999745</c:v>
                </c:pt>
                <c:pt idx="244">
                  <c:v>5.1236799999999985</c:v>
                </c:pt>
                <c:pt idx="245">
                  <c:v>5.1253299999999955</c:v>
                </c:pt>
                <c:pt idx="246">
                  <c:v>5.1267799999999975</c:v>
                </c:pt>
                <c:pt idx="247">
                  <c:v>5.1286199999999855</c:v>
                </c:pt>
                <c:pt idx="248">
                  <c:v>5.1304099999999995</c:v>
                </c:pt>
                <c:pt idx="249">
                  <c:v>5.1315200000000001</c:v>
                </c:pt>
                <c:pt idx="250">
                  <c:v>5.1326599999999996</c:v>
                </c:pt>
                <c:pt idx="251">
                  <c:v>5.1347399999999945</c:v>
                </c:pt>
                <c:pt idx="252">
                  <c:v>5.1371199999999755</c:v>
                </c:pt>
                <c:pt idx="253">
                  <c:v>5.1381799999999975</c:v>
                </c:pt>
                <c:pt idx="254">
                  <c:v>5.1398400000000004</c:v>
                </c:pt>
                <c:pt idx="255">
                  <c:v>5.1408499999999995</c:v>
                </c:pt>
                <c:pt idx="256">
                  <c:v>5.1430499999999997</c:v>
                </c:pt>
                <c:pt idx="257">
                  <c:v>5.1434699999999998</c:v>
                </c:pt>
                <c:pt idx="258">
                  <c:v>5.1462700000000003</c:v>
                </c:pt>
                <c:pt idx="259">
                  <c:v>5.1495799999999985</c:v>
                </c:pt>
                <c:pt idx="260">
                  <c:v>5.1495799999999985</c:v>
                </c:pt>
                <c:pt idx="261">
                  <c:v>5.1520499999999965</c:v>
                </c:pt>
                <c:pt idx="262">
                  <c:v>5.1545399999998756</c:v>
                </c:pt>
                <c:pt idx="263">
                  <c:v>5.1563999999999997</c:v>
                </c:pt>
                <c:pt idx="264">
                  <c:v>5.1582699999999999</c:v>
                </c:pt>
                <c:pt idx="265">
                  <c:v>5.1606799999999975</c:v>
                </c:pt>
                <c:pt idx="266">
                  <c:v>5.1627499999999955</c:v>
                </c:pt>
                <c:pt idx="267">
                  <c:v>5.1635799999999845</c:v>
                </c:pt>
                <c:pt idx="268">
                  <c:v>5.1660699999999995</c:v>
                </c:pt>
                <c:pt idx="269">
                  <c:v>5.16906</c:v>
                </c:pt>
                <c:pt idx="270">
                  <c:v>5.1695699999999976</c:v>
                </c:pt>
                <c:pt idx="271">
                  <c:v>5.1714399999999996</c:v>
                </c:pt>
                <c:pt idx="272">
                  <c:v>5.1738299999999997</c:v>
                </c:pt>
                <c:pt idx="273">
                  <c:v>5.1760099999999998</c:v>
                </c:pt>
                <c:pt idx="274">
                  <c:v>5.1783900000000003</c:v>
                </c:pt>
                <c:pt idx="275">
                  <c:v>5.1804999999999986</c:v>
                </c:pt>
                <c:pt idx="276">
                  <c:v>5.1827799999999975</c:v>
                </c:pt>
                <c:pt idx="277">
                  <c:v>5.1859999999999955</c:v>
                </c:pt>
                <c:pt idx="278">
                  <c:v>5.1865199999999945</c:v>
                </c:pt>
                <c:pt idx="279">
                  <c:v>5.1901499999999965</c:v>
                </c:pt>
                <c:pt idx="280">
                  <c:v>5.1916000000000002</c:v>
                </c:pt>
                <c:pt idx="281">
                  <c:v>5.1951099999999855</c:v>
                </c:pt>
                <c:pt idx="282">
                  <c:v>5.1955199999999655</c:v>
                </c:pt>
                <c:pt idx="283">
                  <c:v>5.1981399999999756</c:v>
                </c:pt>
                <c:pt idx="284">
                  <c:v>5.2007399999999997</c:v>
                </c:pt>
                <c:pt idx="285">
                  <c:v>5.2020600000000004</c:v>
                </c:pt>
                <c:pt idx="286">
                  <c:v>5.2050799999999997</c:v>
                </c:pt>
                <c:pt idx="287">
                  <c:v>5.20695</c:v>
                </c:pt>
                <c:pt idx="288">
                  <c:v>5.2102700000000004</c:v>
                </c:pt>
                <c:pt idx="289">
                  <c:v>5.2123499999999998</c:v>
                </c:pt>
                <c:pt idx="290">
                  <c:v>5.2149699999999966</c:v>
                </c:pt>
                <c:pt idx="291">
                  <c:v>5.2148699999999995</c:v>
                </c:pt>
                <c:pt idx="292">
                  <c:v>5.21767</c:v>
                </c:pt>
                <c:pt idx="293">
                  <c:v>5.2205799999999956</c:v>
                </c:pt>
                <c:pt idx="294">
                  <c:v>5.2230799999999995</c:v>
                </c:pt>
                <c:pt idx="295">
                  <c:v>5.2260600000000004</c:v>
                </c:pt>
                <c:pt idx="296">
                  <c:v>5.2274099999999946</c:v>
                </c:pt>
                <c:pt idx="297">
                  <c:v>5.2322199999999999</c:v>
                </c:pt>
                <c:pt idx="298">
                  <c:v>5.2324000000000002</c:v>
                </c:pt>
                <c:pt idx="299">
                  <c:v>5.2352100000000004</c:v>
                </c:pt>
                <c:pt idx="300">
                  <c:v>5.2394700000000034</c:v>
                </c:pt>
                <c:pt idx="301">
                  <c:v>5.2403300000000002</c:v>
                </c:pt>
                <c:pt idx="302">
                  <c:v>5.24207</c:v>
                </c:pt>
                <c:pt idx="303">
                  <c:v>5.2462300000000024</c:v>
                </c:pt>
                <c:pt idx="304">
                  <c:v>5.2489400000000002</c:v>
                </c:pt>
                <c:pt idx="305">
                  <c:v>5.2490700000000023</c:v>
                </c:pt>
                <c:pt idx="306">
                  <c:v>5.2518500000000001</c:v>
                </c:pt>
                <c:pt idx="307">
                  <c:v>5.2548699999999995</c:v>
                </c:pt>
                <c:pt idx="308">
                  <c:v>5.2578799999999966</c:v>
                </c:pt>
                <c:pt idx="309">
                  <c:v>5.2618400000000003</c:v>
                </c:pt>
                <c:pt idx="310">
                  <c:v>5.2650600000000001</c:v>
                </c:pt>
                <c:pt idx="311">
                  <c:v>5.2643399999999945</c:v>
                </c:pt>
                <c:pt idx="312">
                  <c:v>5.2666500000000003</c:v>
                </c:pt>
                <c:pt idx="313">
                  <c:v>5.2697500000000002</c:v>
                </c:pt>
                <c:pt idx="314">
                  <c:v>5.2768500000000014</c:v>
                </c:pt>
                <c:pt idx="315">
                  <c:v>5.2779699999999998</c:v>
                </c:pt>
                <c:pt idx="316">
                  <c:v>5.2820299999999998</c:v>
                </c:pt>
                <c:pt idx="317">
                  <c:v>5.28247</c:v>
                </c:pt>
                <c:pt idx="318">
                  <c:v>5.2843200000000001</c:v>
                </c:pt>
                <c:pt idx="319">
                  <c:v>5.2877900000000002</c:v>
                </c:pt>
                <c:pt idx="320">
                  <c:v>5.2901799999999986</c:v>
                </c:pt>
                <c:pt idx="321">
                  <c:v>5.2962199999999999</c:v>
                </c:pt>
                <c:pt idx="322">
                  <c:v>5.2943499999999997</c:v>
                </c:pt>
                <c:pt idx="323">
                  <c:v>5.3004899999999955</c:v>
                </c:pt>
                <c:pt idx="324">
                  <c:v>5.3025499999999965</c:v>
                </c:pt>
                <c:pt idx="325">
                  <c:v>5.30328</c:v>
                </c:pt>
                <c:pt idx="326">
                  <c:v>5.3075499999999955</c:v>
                </c:pt>
                <c:pt idx="327">
                  <c:v>5.3122400000000001</c:v>
                </c:pt>
                <c:pt idx="328">
                  <c:v>5.3164400000000001</c:v>
                </c:pt>
                <c:pt idx="329">
                  <c:v>5.3170399999999765</c:v>
                </c:pt>
                <c:pt idx="330">
                  <c:v>5.3224599999999755</c:v>
                </c:pt>
                <c:pt idx="331">
                  <c:v>5.3200599999999945</c:v>
                </c:pt>
                <c:pt idx="332">
                  <c:v>5.3280899999999765</c:v>
                </c:pt>
                <c:pt idx="333">
                  <c:v>5.3306199999999997</c:v>
                </c:pt>
                <c:pt idx="334">
                  <c:v>5.3332300000000004</c:v>
                </c:pt>
                <c:pt idx="335">
                  <c:v>5.33657</c:v>
                </c:pt>
                <c:pt idx="336">
                  <c:v>5.3394899999999996</c:v>
                </c:pt>
                <c:pt idx="337">
                  <c:v>5.3422999999999998</c:v>
                </c:pt>
                <c:pt idx="338">
                  <c:v>5.3445999999999945</c:v>
                </c:pt>
                <c:pt idx="339">
                  <c:v>5.3475199999999745</c:v>
                </c:pt>
                <c:pt idx="340">
                  <c:v>5.3517999999999999</c:v>
                </c:pt>
                <c:pt idx="341">
                  <c:v>5.3542999999999985</c:v>
                </c:pt>
                <c:pt idx="342">
                  <c:v>5.3542999999999985</c:v>
                </c:pt>
                <c:pt idx="343">
                  <c:v>5.3547999999999965</c:v>
                </c:pt>
                <c:pt idx="344">
                  <c:v>5.3585799999999955</c:v>
                </c:pt>
                <c:pt idx="345">
                  <c:v>5.3605399999999745</c:v>
                </c:pt>
                <c:pt idx="346">
                  <c:v>5.36944</c:v>
                </c:pt>
                <c:pt idx="347">
                  <c:v>5.3724400000000001</c:v>
                </c:pt>
                <c:pt idx="348">
                  <c:v>5.3699599999999945</c:v>
                </c:pt>
                <c:pt idx="349">
                  <c:v>5.3734099999999998</c:v>
                </c:pt>
                <c:pt idx="350">
                  <c:v>5.3793400000000124</c:v>
                </c:pt>
                <c:pt idx="351">
                  <c:v>5.3824999999999985</c:v>
                </c:pt>
                <c:pt idx="352">
                  <c:v>5.3841699999999975</c:v>
                </c:pt>
                <c:pt idx="353">
                  <c:v>5.3892899999999999</c:v>
                </c:pt>
                <c:pt idx="354">
                  <c:v>5.3887400000000003</c:v>
                </c:pt>
                <c:pt idx="355">
                  <c:v>5.3915899999999946</c:v>
                </c:pt>
                <c:pt idx="356">
                  <c:v>5.39961</c:v>
                </c:pt>
                <c:pt idx="357">
                  <c:v>5.4026700000000014</c:v>
                </c:pt>
                <c:pt idx="358">
                  <c:v>5.4009900000000002</c:v>
                </c:pt>
                <c:pt idx="359">
                  <c:v>5.4036100000000014</c:v>
                </c:pt>
                <c:pt idx="360">
                  <c:v>5.4092300000000124</c:v>
                </c:pt>
                <c:pt idx="361">
                  <c:v>5.4122599999999998</c:v>
                </c:pt>
                <c:pt idx="362">
                  <c:v>5.4157099999999998</c:v>
                </c:pt>
                <c:pt idx="363">
                  <c:v>5.4196800000000014</c:v>
                </c:pt>
                <c:pt idx="364">
                  <c:v>5.4186399999999999</c:v>
                </c:pt>
                <c:pt idx="365">
                  <c:v>5.4219799999999996</c:v>
                </c:pt>
                <c:pt idx="366">
                  <c:v>5.4280499999999998</c:v>
                </c:pt>
                <c:pt idx="367">
                  <c:v>5.4293300000000002</c:v>
                </c:pt>
                <c:pt idx="368">
                  <c:v>5.43485</c:v>
                </c:pt>
                <c:pt idx="369">
                  <c:v>5.4372900000000124</c:v>
                </c:pt>
                <c:pt idx="370">
                  <c:v>5.4374700000000002</c:v>
                </c:pt>
                <c:pt idx="371">
                  <c:v>5.44095</c:v>
                </c:pt>
                <c:pt idx="372">
                  <c:v>5.4475199999999955</c:v>
                </c:pt>
                <c:pt idx="373">
                  <c:v>5.4474400000000003</c:v>
                </c:pt>
                <c:pt idx="374">
                  <c:v>5.4501600000000003</c:v>
                </c:pt>
                <c:pt idx="375">
                  <c:v>5.4566500000000024</c:v>
                </c:pt>
                <c:pt idx="376">
                  <c:v>5.4599000000000002</c:v>
                </c:pt>
                <c:pt idx="377">
                  <c:v>5.4635400000000001</c:v>
                </c:pt>
                <c:pt idx="378">
                  <c:v>5.4676200000000001</c:v>
                </c:pt>
                <c:pt idx="379">
                  <c:v>5.4701599999999999</c:v>
                </c:pt>
                <c:pt idx="380">
                  <c:v>5.4718100000000014</c:v>
                </c:pt>
                <c:pt idx="381">
                  <c:v>5.4783100000000013</c:v>
                </c:pt>
                <c:pt idx="382">
                  <c:v>5.4807500000000013</c:v>
                </c:pt>
                <c:pt idx="383">
                  <c:v>5.4836600000002012</c:v>
                </c:pt>
                <c:pt idx="384">
                  <c:v>5.4879499999999997</c:v>
                </c:pt>
                <c:pt idx="385">
                  <c:v>5.4910199999999998</c:v>
                </c:pt>
                <c:pt idx="386">
                  <c:v>5.4964500000000003</c:v>
                </c:pt>
                <c:pt idx="387">
                  <c:v>5.49993</c:v>
                </c:pt>
                <c:pt idx="388">
                  <c:v>5.5019200000000001</c:v>
                </c:pt>
                <c:pt idx="389">
                  <c:v>5.5066400000000124</c:v>
                </c:pt>
                <c:pt idx="390">
                  <c:v>5.5099</c:v>
                </c:pt>
                <c:pt idx="391">
                  <c:v>5.5132500000000002</c:v>
                </c:pt>
                <c:pt idx="392">
                  <c:v>5.5174499999999975</c:v>
                </c:pt>
                <c:pt idx="393">
                  <c:v>5.5218299999999996</c:v>
                </c:pt>
                <c:pt idx="394">
                  <c:v>5.5266799999999998</c:v>
                </c:pt>
                <c:pt idx="395">
                  <c:v>5.53057</c:v>
                </c:pt>
                <c:pt idx="396">
                  <c:v>5.5356800000000002</c:v>
                </c:pt>
                <c:pt idx="397">
                  <c:v>5.5404099999999996</c:v>
                </c:pt>
                <c:pt idx="398">
                  <c:v>5.5442200000000001</c:v>
                </c:pt>
                <c:pt idx="399">
                  <c:v>5.5487099999999998</c:v>
                </c:pt>
                <c:pt idx="400">
                  <c:v>5.5538799999999995</c:v>
                </c:pt>
                <c:pt idx="401">
                  <c:v>5.5573399999999955</c:v>
                </c:pt>
                <c:pt idx="402">
                  <c:v>5.5624699999999985</c:v>
                </c:pt>
                <c:pt idx="403">
                  <c:v>5.5665899999999855</c:v>
                </c:pt>
                <c:pt idx="404">
                  <c:v>5.5703700000000014</c:v>
                </c:pt>
                <c:pt idx="405">
                  <c:v>5.5750000000000002</c:v>
                </c:pt>
                <c:pt idx="406">
                  <c:v>5.5784700000000003</c:v>
                </c:pt>
                <c:pt idx="407">
                  <c:v>5.5836199999999998</c:v>
                </c:pt>
                <c:pt idx="408">
                  <c:v>5.5882500000000004</c:v>
                </c:pt>
                <c:pt idx="409">
                  <c:v>5.5920299999999985</c:v>
                </c:pt>
                <c:pt idx="410">
                  <c:v>5.5978999999999965</c:v>
                </c:pt>
                <c:pt idx="411">
                  <c:v>5.60182</c:v>
                </c:pt>
                <c:pt idx="412">
                  <c:v>5.60642</c:v>
                </c:pt>
                <c:pt idx="413">
                  <c:v>5.6111499999999985</c:v>
                </c:pt>
                <c:pt idx="414">
                  <c:v>5.6157099999999955</c:v>
                </c:pt>
                <c:pt idx="415">
                  <c:v>5.6203399999999855</c:v>
                </c:pt>
                <c:pt idx="416">
                  <c:v>5.6254999999999855</c:v>
                </c:pt>
                <c:pt idx="417">
                  <c:v>5.6298899999999845</c:v>
                </c:pt>
                <c:pt idx="418">
                  <c:v>5.6350799999999985</c:v>
                </c:pt>
                <c:pt idx="419">
                  <c:v>5.63971</c:v>
                </c:pt>
                <c:pt idx="420">
                  <c:v>5.6448499999999955</c:v>
                </c:pt>
                <c:pt idx="421">
                  <c:v>5.6493000000000002</c:v>
                </c:pt>
                <c:pt idx="422">
                  <c:v>5.6548799999999755</c:v>
                </c:pt>
                <c:pt idx="423">
                  <c:v>5.6593900000000001</c:v>
                </c:pt>
                <c:pt idx="424">
                  <c:v>5.6641599999998755</c:v>
                </c:pt>
                <c:pt idx="425">
                  <c:v>5.6687699999999985</c:v>
                </c:pt>
                <c:pt idx="426">
                  <c:v>5.6726999999999999</c:v>
                </c:pt>
                <c:pt idx="427">
                  <c:v>5.6775199999999755</c:v>
                </c:pt>
                <c:pt idx="428">
                  <c:v>5.6808199999999855</c:v>
                </c:pt>
                <c:pt idx="429">
                  <c:v>5.6845099999999755</c:v>
                </c:pt>
                <c:pt idx="430">
                  <c:v>5.6872299999999996</c:v>
                </c:pt>
                <c:pt idx="431">
                  <c:v>5.6902900000000001</c:v>
                </c:pt>
                <c:pt idx="432">
                  <c:v>5.6932700000000001</c:v>
                </c:pt>
                <c:pt idx="433">
                  <c:v>5.6955899999999655</c:v>
                </c:pt>
                <c:pt idx="434">
                  <c:v>5.6984099999999955</c:v>
                </c:pt>
                <c:pt idx="435">
                  <c:v>5.7010800000000001</c:v>
                </c:pt>
                <c:pt idx="436">
                  <c:v>5.7040299999999995</c:v>
                </c:pt>
                <c:pt idx="437">
                  <c:v>5.7061200000000003</c:v>
                </c:pt>
                <c:pt idx="438">
                  <c:v>5.7084400000000004</c:v>
                </c:pt>
                <c:pt idx="439">
                  <c:v>5.7102300000000001</c:v>
                </c:pt>
                <c:pt idx="440">
                  <c:v>5.7123499999999998</c:v>
                </c:pt>
                <c:pt idx="441">
                  <c:v>5.7144599999999945</c:v>
                </c:pt>
                <c:pt idx="442">
                  <c:v>5.7165999999999997</c:v>
                </c:pt>
                <c:pt idx="443">
                  <c:v>5.7183599999999997</c:v>
                </c:pt>
                <c:pt idx="444">
                  <c:v>5.7204799999999985</c:v>
                </c:pt>
                <c:pt idx="445">
                  <c:v>5.7221699999999975</c:v>
                </c:pt>
                <c:pt idx="446">
                  <c:v>5.7248299999999945</c:v>
                </c:pt>
                <c:pt idx="447">
                  <c:v>5.7272400000000001</c:v>
                </c:pt>
                <c:pt idx="448">
                  <c:v>5.7296700000000014</c:v>
                </c:pt>
                <c:pt idx="449">
                  <c:v>5.7313600000002047</c:v>
                </c:pt>
                <c:pt idx="450">
                  <c:v>5.7343099999999998</c:v>
                </c:pt>
                <c:pt idx="451">
                  <c:v>5.7360300000000004</c:v>
                </c:pt>
                <c:pt idx="452">
                  <c:v>5.7382500000000034</c:v>
                </c:pt>
                <c:pt idx="453">
                  <c:v>5.7414199999999997</c:v>
                </c:pt>
                <c:pt idx="454">
                  <c:v>5.7431900000000002</c:v>
                </c:pt>
                <c:pt idx="455">
                  <c:v>5.7453000000000003</c:v>
                </c:pt>
                <c:pt idx="456">
                  <c:v>5.7478699999999998</c:v>
                </c:pt>
                <c:pt idx="457">
                  <c:v>5.7499500000000001</c:v>
                </c:pt>
                <c:pt idx="458">
                  <c:v>5.7522799999999998</c:v>
                </c:pt>
                <c:pt idx="459">
                  <c:v>5.7539999999999996</c:v>
                </c:pt>
                <c:pt idx="460">
                  <c:v>5.7567500000000003</c:v>
                </c:pt>
                <c:pt idx="461">
                  <c:v>5.7589699999999997</c:v>
                </c:pt>
                <c:pt idx="462">
                  <c:v>5.7610799999999998</c:v>
                </c:pt>
                <c:pt idx="463">
                  <c:v>5.7628499999999985</c:v>
                </c:pt>
                <c:pt idx="464">
                  <c:v>5.7652099999999997</c:v>
                </c:pt>
                <c:pt idx="465">
                  <c:v>5.7671899999999745</c:v>
                </c:pt>
                <c:pt idx="466">
                  <c:v>5.76877</c:v>
                </c:pt>
                <c:pt idx="467">
                  <c:v>5.7702800000000014</c:v>
                </c:pt>
                <c:pt idx="468">
                  <c:v>5.7722600000000934</c:v>
                </c:pt>
                <c:pt idx="469">
                  <c:v>5.7726100000000002</c:v>
                </c:pt>
                <c:pt idx="470">
                  <c:v>5.7739599999999998</c:v>
                </c:pt>
                <c:pt idx="471">
                  <c:v>5.7746199999999996</c:v>
                </c:pt>
                <c:pt idx="472">
                  <c:v>5.7765000000000004</c:v>
                </c:pt>
                <c:pt idx="473">
                  <c:v>5.7772600000000134</c:v>
                </c:pt>
                <c:pt idx="474">
                  <c:v>5.7778700000000001</c:v>
                </c:pt>
                <c:pt idx="475">
                  <c:v>5.7794600000001823</c:v>
                </c:pt>
                <c:pt idx="476">
                  <c:v>5.7798000000000034</c:v>
                </c:pt>
                <c:pt idx="477">
                  <c:v>5.7815799999999999</c:v>
                </c:pt>
                <c:pt idx="478">
                  <c:v>5.7830599999999999</c:v>
                </c:pt>
                <c:pt idx="479">
                  <c:v>5.7850700000000002</c:v>
                </c:pt>
                <c:pt idx="480">
                  <c:v>5.78552</c:v>
                </c:pt>
                <c:pt idx="481">
                  <c:v>5.78742</c:v>
                </c:pt>
                <c:pt idx="482">
                  <c:v>5.78911</c:v>
                </c:pt>
                <c:pt idx="483">
                  <c:v>5.7908099999999996</c:v>
                </c:pt>
                <c:pt idx="484">
                  <c:v>5.7918399999999997</c:v>
                </c:pt>
                <c:pt idx="485">
                  <c:v>5.7931099999999995</c:v>
                </c:pt>
                <c:pt idx="486">
                  <c:v>5.7937500000000002</c:v>
                </c:pt>
                <c:pt idx="487">
                  <c:v>5.7940899999999855</c:v>
                </c:pt>
                <c:pt idx="488">
                  <c:v>5.7952300000000001</c:v>
                </c:pt>
                <c:pt idx="489">
                  <c:v>5.7946999999999997</c:v>
                </c:pt>
                <c:pt idx="490">
                  <c:v>5.7953299999999999</c:v>
                </c:pt>
                <c:pt idx="491">
                  <c:v>5.7953299999999999</c:v>
                </c:pt>
                <c:pt idx="492">
                  <c:v>5.7950200000000001</c:v>
                </c:pt>
                <c:pt idx="493">
                  <c:v>5.7951499999999996</c:v>
                </c:pt>
                <c:pt idx="494">
                  <c:v>5.7951199999999945</c:v>
                </c:pt>
                <c:pt idx="495">
                  <c:v>5.7944899999999855</c:v>
                </c:pt>
                <c:pt idx="496">
                  <c:v>5.7941699999999985</c:v>
                </c:pt>
                <c:pt idx="497">
                  <c:v>5.7946999999999997</c:v>
                </c:pt>
                <c:pt idx="498">
                  <c:v>5.7941699999999985</c:v>
                </c:pt>
                <c:pt idx="499">
                  <c:v>5.7935299999999996</c:v>
                </c:pt>
                <c:pt idx="500">
                  <c:v>5.7926900000000003</c:v>
                </c:pt>
                <c:pt idx="501">
                  <c:v>5.7917300000000003</c:v>
                </c:pt>
                <c:pt idx="502">
                  <c:v>5.7916600000001797</c:v>
                </c:pt>
                <c:pt idx="503">
                  <c:v>5.7914399999999997</c:v>
                </c:pt>
                <c:pt idx="504">
                  <c:v>5.7906000000000004</c:v>
                </c:pt>
                <c:pt idx="505">
                  <c:v>5.7887700000000004</c:v>
                </c:pt>
                <c:pt idx="506">
                  <c:v>5.78911</c:v>
                </c:pt>
                <c:pt idx="507">
                  <c:v>5.7882700000000034</c:v>
                </c:pt>
                <c:pt idx="508">
                  <c:v>5.7876099999999999</c:v>
                </c:pt>
                <c:pt idx="509">
                  <c:v>5.7867600000000134</c:v>
                </c:pt>
                <c:pt idx="510">
                  <c:v>5.7851699999999999</c:v>
                </c:pt>
                <c:pt idx="511">
                  <c:v>5.7849599999999946</c:v>
                </c:pt>
                <c:pt idx="512">
                  <c:v>5.7828400000000002</c:v>
                </c:pt>
                <c:pt idx="513">
                  <c:v>5.7817100000000003</c:v>
                </c:pt>
                <c:pt idx="514">
                  <c:v>5.7801999999999998</c:v>
                </c:pt>
                <c:pt idx="515">
                  <c:v>5.7789299999999999</c:v>
                </c:pt>
                <c:pt idx="516">
                  <c:v>5.7771600000000003</c:v>
                </c:pt>
                <c:pt idx="517">
                  <c:v>5.77494</c:v>
                </c:pt>
                <c:pt idx="518">
                  <c:v>5.7739599999999998</c:v>
                </c:pt>
                <c:pt idx="519">
                  <c:v>5.771760000000203</c:v>
                </c:pt>
                <c:pt idx="520">
                  <c:v>5.7677199999999855</c:v>
                </c:pt>
                <c:pt idx="521">
                  <c:v>5.7663700000000002</c:v>
                </c:pt>
                <c:pt idx="522">
                  <c:v>5.7641499999999946</c:v>
                </c:pt>
                <c:pt idx="523">
                  <c:v>5.7614000000000001</c:v>
                </c:pt>
                <c:pt idx="524">
                  <c:v>5.7577999999999996</c:v>
                </c:pt>
                <c:pt idx="525">
                  <c:v>5.7550499999999998</c:v>
                </c:pt>
                <c:pt idx="526">
                  <c:v>5.7520899999999955</c:v>
                </c:pt>
                <c:pt idx="527">
                  <c:v>5.7492400000001931</c:v>
                </c:pt>
                <c:pt idx="528">
                  <c:v>5.7456500000000004</c:v>
                </c:pt>
                <c:pt idx="529">
                  <c:v>5.7430000000000003</c:v>
                </c:pt>
                <c:pt idx="530">
                  <c:v>5.7394100000000003</c:v>
                </c:pt>
                <c:pt idx="531">
                  <c:v>5.73508</c:v>
                </c:pt>
                <c:pt idx="532">
                  <c:v>5.7317000000000133</c:v>
                </c:pt>
                <c:pt idx="533">
                  <c:v>5.7290599999999996</c:v>
                </c:pt>
                <c:pt idx="534">
                  <c:v>5.7253299999999996</c:v>
                </c:pt>
                <c:pt idx="535">
                  <c:v>5.7211400000000001</c:v>
                </c:pt>
                <c:pt idx="536">
                  <c:v>5.7173099999999986</c:v>
                </c:pt>
                <c:pt idx="537">
                  <c:v>5.7133000000000003</c:v>
                </c:pt>
                <c:pt idx="538">
                  <c:v>5.7093900000000124</c:v>
                </c:pt>
                <c:pt idx="539">
                  <c:v>5.7048799999999975</c:v>
                </c:pt>
                <c:pt idx="540">
                  <c:v>5.7007599999999998</c:v>
                </c:pt>
                <c:pt idx="541">
                  <c:v>5.6952499999999997</c:v>
                </c:pt>
                <c:pt idx="542">
                  <c:v>5.6914499999999997</c:v>
                </c:pt>
                <c:pt idx="543">
                  <c:v>5.6872299999999996</c:v>
                </c:pt>
                <c:pt idx="544">
                  <c:v>5.6830400000000001</c:v>
                </c:pt>
                <c:pt idx="545">
                  <c:v>5.6769999999999996</c:v>
                </c:pt>
                <c:pt idx="546">
                  <c:v>5.6725899999999845</c:v>
                </c:pt>
                <c:pt idx="547">
                  <c:v>5.6677399999999745</c:v>
                </c:pt>
                <c:pt idx="548">
                  <c:v>5.6619499999999965</c:v>
                </c:pt>
                <c:pt idx="549">
                  <c:v>5.6566799999999997</c:v>
                </c:pt>
                <c:pt idx="550">
                  <c:v>5.6520099999999855</c:v>
                </c:pt>
                <c:pt idx="551">
                  <c:v>5.6466399999999997</c:v>
                </c:pt>
                <c:pt idx="552">
                  <c:v>5.6414799999999996</c:v>
                </c:pt>
                <c:pt idx="553">
                  <c:v>5.63645</c:v>
                </c:pt>
                <c:pt idx="554">
                  <c:v>5.6312600000000534</c:v>
                </c:pt>
                <c:pt idx="555">
                  <c:v>5.6259199999998755</c:v>
                </c:pt>
                <c:pt idx="556">
                  <c:v>5.6207599999999855</c:v>
                </c:pt>
                <c:pt idx="557">
                  <c:v>5.6151499999999945</c:v>
                </c:pt>
                <c:pt idx="558">
                  <c:v>5.6094999999999997</c:v>
                </c:pt>
                <c:pt idx="559">
                  <c:v>5.60466</c:v>
                </c:pt>
                <c:pt idx="560">
                  <c:v>5.6001099999999955</c:v>
                </c:pt>
                <c:pt idx="561">
                  <c:v>5.5937900000000003</c:v>
                </c:pt>
                <c:pt idx="562">
                  <c:v>5.5896900000000134</c:v>
                </c:pt>
                <c:pt idx="563">
                  <c:v>5.58352</c:v>
                </c:pt>
                <c:pt idx="564">
                  <c:v>5.5793100000000004</c:v>
                </c:pt>
                <c:pt idx="565">
                  <c:v>5.5742599999999998</c:v>
                </c:pt>
                <c:pt idx="566">
                  <c:v>5.5696099999999999</c:v>
                </c:pt>
                <c:pt idx="567">
                  <c:v>5.56365</c:v>
                </c:pt>
                <c:pt idx="568">
                  <c:v>5.5587099999999996</c:v>
                </c:pt>
                <c:pt idx="569">
                  <c:v>5.5531199999999945</c:v>
                </c:pt>
                <c:pt idx="570">
                  <c:v>5.5473699999999999</c:v>
                </c:pt>
                <c:pt idx="571">
                  <c:v>5.54209</c:v>
                </c:pt>
                <c:pt idx="572">
                  <c:v>5.5366600000001931</c:v>
                </c:pt>
                <c:pt idx="573">
                  <c:v>5.5308599999999997</c:v>
                </c:pt>
                <c:pt idx="574">
                  <c:v>5.5254199999999845</c:v>
                </c:pt>
                <c:pt idx="575">
                  <c:v>5.5198400000000003</c:v>
                </c:pt>
                <c:pt idx="576">
                  <c:v>5.5139899999999855</c:v>
                </c:pt>
                <c:pt idx="577">
                  <c:v>5.5089199999999945</c:v>
                </c:pt>
                <c:pt idx="578">
                  <c:v>5.5023400000000002</c:v>
                </c:pt>
                <c:pt idx="579">
                  <c:v>5.4982300000000004</c:v>
                </c:pt>
                <c:pt idx="580">
                  <c:v>5.4929099999999975</c:v>
                </c:pt>
                <c:pt idx="581">
                  <c:v>5.4868000000000023</c:v>
                </c:pt>
                <c:pt idx="582">
                  <c:v>5.4814800000000004</c:v>
                </c:pt>
                <c:pt idx="583">
                  <c:v>5.4777100000000001</c:v>
                </c:pt>
                <c:pt idx="584">
                  <c:v>5.4702400000002038</c:v>
                </c:pt>
                <c:pt idx="585">
                  <c:v>5.4665799999999996</c:v>
                </c:pt>
                <c:pt idx="586">
                  <c:v>5.4615499999999999</c:v>
                </c:pt>
                <c:pt idx="587">
                  <c:v>5.4567600000000134</c:v>
                </c:pt>
                <c:pt idx="588">
                  <c:v>5.4520499999999998</c:v>
                </c:pt>
                <c:pt idx="589">
                  <c:v>5.4452100000000003</c:v>
                </c:pt>
                <c:pt idx="590">
                  <c:v>5.4391400000000134</c:v>
                </c:pt>
                <c:pt idx="591">
                  <c:v>5.4343300000000001</c:v>
                </c:pt>
                <c:pt idx="592">
                  <c:v>5.4324500000000002</c:v>
                </c:pt>
                <c:pt idx="593">
                  <c:v>5.4257799999999996</c:v>
                </c:pt>
                <c:pt idx="594">
                  <c:v>5.4214900000000004</c:v>
                </c:pt>
                <c:pt idx="595">
                  <c:v>5.4121799999999975</c:v>
                </c:pt>
                <c:pt idx="596">
                  <c:v>5.4118399999999998</c:v>
                </c:pt>
                <c:pt idx="597">
                  <c:v>5.4033700000000024</c:v>
                </c:pt>
                <c:pt idx="598">
                  <c:v>5.3972299999999995</c:v>
                </c:pt>
                <c:pt idx="599">
                  <c:v>5.3954499999999985</c:v>
                </c:pt>
                <c:pt idx="600">
                  <c:v>5.39072</c:v>
                </c:pt>
                <c:pt idx="601">
                  <c:v>5.3816600000000134</c:v>
                </c:pt>
                <c:pt idx="602">
                  <c:v>5.3802000000000003</c:v>
                </c:pt>
                <c:pt idx="603">
                  <c:v>5.3706700000000014</c:v>
                </c:pt>
                <c:pt idx="604">
                  <c:v>5.3659699999999955</c:v>
                </c:pt>
                <c:pt idx="605">
                  <c:v>5.36036</c:v>
                </c:pt>
                <c:pt idx="606">
                  <c:v>5.3542999999999985</c:v>
                </c:pt>
                <c:pt idx="607">
                  <c:v>5.3542999999999985</c:v>
                </c:pt>
                <c:pt idx="608">
                  <c:v>5.3519799999999975</c:v>
                </c:pt>
                <c:pt idx="609">
                  <c:v>5.3450899999999955</c:v>
                </c:pt>
                <c:pt idx="610">
                  <c:v>5.3396900000000134</c:v>
                </c:pt>
                <c:pt idx="611">
                  <c:v>5.3323900000000002</c:v>
                </c:pt>
                <c:pt idx="612">
                  <c:v>5.3314500000000002</c:v>
                </c:pt>
                <c:pt idx="613">
                  <c:v>5.3214199999999945</c:v>
                </c:pt>
                <c:pt idx="614">
                  <c:v>5.3214199999999945</c:v>
                </c:pt>
                <c:pt idx="615">
                  <c:v>5.3134199999999945</c:v>
                </c:pt>
                <c:pt idx="616">
                  <c:v>5.3111199999999945</c:v>
                </c:pt>
                <c:pt idx="617">
                  <c:v>5.3026600000000004</c:v>
                </c:pt>
                <c:pt idx="618">
                  <c:v>5.30016</c:v>
                </c:pt>
                <c:pt idx="619">
                  <c:v>5.2967399999999998</c:v>
                </c:pt>
                <c:pt idx="620">
                  <c:v>5.28695</c:v>
                </c:pt>
                <c:pt idx="621">
                  <c:v>5.2832800000000004</c:v>
                </c:pt>
                <c:pt idx="622">
                  <c:v>5.2818500000000004</c:v>
                </c:pt>
                <c:pt idx="623">
                  <c:v>5.2742199999999997</c:v>
                </c:pt>
                <c:pt idx="624">
                  <c:v>5.2684199999999946</c:v>
                </c:pt>
                <c:pt idx="625">
                  <c:v>5.2639499999999995</c:v>
                </c:pt>
                <c:pt idx="626">
                  <c:v>5.2590599999999998</c:v>
                </c:pt>
                <c:pt idx="627">
                  <c:v>5.2582000000000004</c:v>
                </c:pt>
                <c:pt idx="628">
                  <c:v>5.2522900000000003</c:v>
                </c:pt>
                <c:pt idx="629">
                  <c:v>5.2454299999999998</c:v>
                </c:pt>
                <c:pt idx="630">
                  <c:v>5.2412700000000134</c:v>
                </c:pt>
                <c:pt idx="631">
                  <c:v>5.23794</c:v>
                </c:pt>
                <c:pt idx="632">
                  <c:v>5.2320099999999998</c:v>
                </c:pt>
                <c:pt idx="633">
                  <c:v>5.2301399999999996</c:v>
                </c:pt>
                <c:pt idx="634">
                  <c:v>5.2227600000000001</c:v>
                </c:pt>
                <c:pt idx="635">
                  <c:v>5.2187900000000003</c:v>
                </c:pt>
                <c:pt idx="636">
                  <c:v>5.2150699999999999</c:v>
                </c:pt>
                <c:pt idx="637">
                  <c:v>5.2103700000000002</c:v>
                </c:pt>
                <c:pt idx="638">
                  <c:v>5.2060399999999998</c:v>
                </c:pt>
                <c:pt idx="639">
                  <c:v>5.2013400000000134</c:v>
                </c:pt>
                <c:pt idx="640">
                  <c:v>5.1970799999999855</c:v>
                </c:pt>
                <c:pt idx="641">
                  <c:v>5.1933400000000001</c:v>
                </c:pt>
                <c:pt idx="642">
                  <c:v>5.1887999999999996</c:v>
                </c:pt>
                <c:pt idx="643">
                  <c:v>5.1844399999999755</c:v>
                </c:pt>
                <c:pt idx="644">
                  <c:v>5.1814299999999998</c:v>
                </c:pt>
                <c:pt idx="645">
                  <c:v>5.1770699999999996</c:v>
                </c:pt>
                <c:pt idx="646">
                  <c:v>5.1715499999999999</c:v>
                </c:pt>
                <c:pt idx="647">
                  <c:v>5.1691899999999755</c:v>
                </c:pt>
                <c:pt idx="648">
                  <c:v>5.1648299999999745</c:v>
                </c:pt>
                <c:pt idx="649">
                  <c:v>5.1609899999999245</c:v>
                </c:pt>
                <c:pt idx="650">
                  <c:v>5.1566299999999998</c:v>
                </c:pt>
                <c:pt idx="651">
                  <c:v>5.1528799999999855</c:v>
                </c:pt>
                <c:pt idx="652">
                  <c:v>5.1492500000000003</c:v>
                </c:pt>
                <c:pt idx="653">
                  <c:v>5.1458499999999985</c:v>
                </c:pt>
                <c:pt idx="654">
                  <c:v>5.1425399999999755</c:v>
                </c:pt>
                <c:pt idx="655">
                  <c:v>5.13849</c:v>
                </c:pt>
                <c:pt idx="656">
                  <c:v>5.1350499999999997</c:v>
                </c:pt>
                <c:pt idx="657">
                  <c:v>5.1324799999999975</c:v>
                </c:pt>
                <c:pt idx="658">
                  <c:v>5.1288299999999865</c:v>
                </c:pt>
                <c:pt idx="659">
                  <c:v>5.1256199999999845</c:v>
                </c:pt>
                <c:pt idx="660">
                  <c:v>5.1213699999999998</c:v>
                </c:pt>
                <c:pt idx="661">
                  <c:v>5.1198199999999945</c:v>
                </c:pt>
                <c:pt idx="662">
                  <c:v>5.1164999999999985</c:v>
                </c:pt>
                <c:pt idx="663">
                  <c:v>5.1136299999999997</c:v>
                </c:pt>
                <c:pt idx="664">
                  <c:v>5.1104999999999965</c:v>
                </c:pt>
                <c:pt idx="665">
                  <c:v>5.1076999999999995</c:v>
                </c:pt>
                <c:pt idx="666">
                  <c:v>5.1056299999999997</c:v>
                </c:pt>
                <c:pt idx="667">
                  <c:v>5.1025499999999955</c:v>
                </c:pt>
                <c:pt idx="668">
                  <c:v>5.0999600000000003</c:v>
                </c:pt>
                <c:pt idx="669">
                  <c:v>5.0980699999999999</c:v>
                </c:pt>
                <c:pt idx="670">
                  <c:v>5.0950999999999995</c:v>
                </c:pt>
                <c:pt idx="671">
                  <c:v>5.0933400000000004</c:v>
                </c:pt>
                <c:pt idx="672">
                  <c:v>5.0915799999999996</c:v>
                </c:pt>
                <c:pt idx="673">
                  <c:v>5.0897199999999998</c:v>
                </c:pt>
                <c:pt idx="674">
                  <c:v>5.08765</c:v>
                </c:pt>
                <c:pt idx="675">
                  <c:v>5.0852700000000004</c:v>
                </c:pt>
                <c:pt idx="676">
                  <c:v>5.0841299999999965</c:v>
                </c:pt>
                <c:pt idx="677">
                  <c:v>5.0828600000000002</c:v>
                </c:pt>
                <c:pt idx="678">
                  <c:v>5.0803799999999999</c:v>
                </c:pt>
                <c:pt idx="679">
                  <c:v>5.0791399999999998</c:v>
                </c:pt>
                <c:pt idx="680">
                  <c:v>5.0773000000000001</c:v>
                </c:pt>
                <c:pt idx="681">
                  <c:v>5.0759600000000002</c:v>
                </c:pt>
                <c:pt idx="682">
                  <c:v>5.0744899999999955</c:v>
                </c:pt>
                <c:pt idx="683">
                  <c:v>5.0732700000000124</c:v>
                </c:pt>
                <c:pt idx="684">
                  <c:v>5.0714899999999998</c:v>
                </c:pt>
                <c:pt idx="685">
                  <c:v>5.0699399999999955</c:v>
                </c:pt>
                <c:pt idx="686">
                  <c:v>5.0685099999999945</c:v>
                </c:pt>
                <c:pt idx="687">
                  <c:v>5.0673499999999985</c:v>
                </c:pt>
                <c:pt idx="688">
                  <c:v>5.0659299999999945</c:v>
                </c:pt>
                <c:pt idx="689">
                  <c:v>5.0647699999999976</c:v>
                </c:pt>
                <c:pt idx="690">
                  <c:v>5.0637600000000003</c:v>
                </c:pt>
                <c:pt idx="691">
                  <c:v>5.0617700000000001</c:v>
                </c:pt>
                <c:pt idx="692">
                  <c:v>5.0616599999999998</c:v>
                </c:pt>
                <c:pt idx="693">
                  <c:v>5.0599299999999996</c:v>
                </c:pt>
                <c:pt idx="694">
                  <c:v>5.0591099999999996</c:v>
                </c:pt>
                <c:pt idx="695">
                  <c:v>5.05776</c:v>
                </c:pt>
                <c:pt idx="696">
                  <c:v>5.0563900000000004</c:v>
                </c:pt>
                <c:pt idx="697">
                  <c:v>5.0556999999999999</c:v>
                </c:pt>
                <c:pt idx="698">
                  <c:v>5.0552799999999998</c:v>
                </c:pt>
                <c:pt idx="699">
                  <c:v>5.0530900000000001</c:v>
                </c:pt>
                <c:pt idx="700">
                  <c:v>5.0527799999999985</c:v>
                </c:pt>
                <c:pt idx="701">
                  <c:v>5.0518700000000001</c:v>
                </c:pt>
                <c:pt idx="702">
                  <c:v>5.0514299999999999</c:v>
                </c:pt>
                <c:pt idx="703">
                  <c:v>5.0503999999999998</c:v>
                </c:pt>
                <c:pt idx="704">
                  <c:v>5.0501899999999855</c:v>
                </c:pt>
                <c:pt idx="705">
                  <c:v>5.04908</c:v>
                </c:pt>
                <c:pt idx="706">
                  <c:v>5.0485600000000002</c:v>
                </c:pt>
                <c:pt idx="707">
                  <c:v>5.0474299999999985</c:v>
                </c:pt>
                <c:pt idx="708">
                  <c:v>5.0464700000000002</c:v>
                </c:pt>
                <c:pt idx="709">
                  <c:v>5.04596</c:v>
                </c:pt>
                <c:pt idx="710">
                  <c:v>5.0456700000000003</c:v>
                </c:pt>
                <c:pt idx="711">
                  <c:v>5.0445399999999845</c:v>
                </c:pt>
                <c:pt idx="712">
                  <c:v>5.0433700000000004</c:v>
                </c:pt>
                <c:pt idx="713">
                  <c:v>5.0430599999999997</c:v>
                </c:pt>
                <c:pt idx="714">
                  <c:v>5.0420600000000002</c:v>
                </c:pt>
                <c:pt idx="715">
                  <c:v>5.0422599999999997</c:v>
                </c:pt>
                <c:pt idx="716">
                  <c:v>5.0410199999999996</c:v>
                </c:pt>
                <c:pt idx="717">
                  <c:v>5.0407900000000003</c:v>
                </c:pt>
                <c:pt idx="718">
                  <c:v>5.0402700000000014</c:v>
                </c:pt>
                <c:pt idx="719">
                  <c:v>5.0392700000000534</c:v>
                </c:pt>
                <c:pt idx="720">
                  <c:v>5.0385400000000002</c:v>
                </c:pt>
                <c:pt idx="721">
                  <c:v>5.0386199999999999</c:v>
                </c:pt>
                <c:pt idx="722">
                  <c:v>5.0377900000000002</c:v>
                </c:pt>
                <c:pt idx="723">
                  <c:v>5.0364800000000001</c:v>
                </c:pt>
                <c:pt idx="724">
                  <c:v>5.0374099999999995</c:v>
                </c:pt>
                <c:pt idx="725">
                  <c:v>5.0361399999999996</c:v>
                </c:pt>
                <c:pt idx="726">
                  <c:v>5.0356199999999998</c:v>
                </c:pt>
                <c:pt idx="727">
                  <c:v>5.0351099999999995</c:v>
                </c:pt>
                <c:pt idx="728">
                  <c:v>5.0344899999999955</c:v>
                </c:pt>
                <c:pt idx="729">
                  <c:v>5.0341799999999965</c:v>
                </c:pt>
                <c:pt idx="730">
                  <c:v>5.0333800000000002</c:v>
                </c:pt>
                <c:pt idx="731">
                  <c:v>5.03348</c:v>
                </c:pt>
                <c:pt idx="732">
                  <c:v>5.0328400000000002</c:v>
                </c:pt>
                <c:pt idx="733">
                  <c:v>5.0323500000000001</c:v>
                </c:pt>
                <c:pt idx="734">
                  <c:v>5.0322199999999997</c:v>
                </c:pt>
                <c:pt idx="735">
                  <c:v>5.0315200000000004</c:v>
                </c:pt>
                <c:pt idx="736">
                  <c:v>5.0305900000000001</c:v>
                </c:pt>
                <c:pt idx="737">
                  <c:v>5.0303800000000001</c:v>
                </c:pt>
                <c:pt idx="738">
                  <c:v>5.0302800000000003</c:v>
                </c:pt>
                <c:pt idx="739">
                  <c:v>5.0299699999999996</c:v>
                </c:pt>
                <c:pt idx="740">
                  <c:v>5.02963</c:v>
                </c:pt>
                <c:pt idx="741">
                  <c:v>5.0287299999999995</c:v>
                </c:pt>
                <c:pt idx="742">
                  <c:v>5.0290400000000002</c:v>
                </c:pt>
                <c:pt idx="743">
                  <c:v>5.0287299999999995</c:v>
                </c:pt>
                <c:pt idx="744">
                  <c:v>5.0286299999999997</c:v>
                </c:pt>
                <c:pt idx="745">
                  <c:v>5.0286</c:v>
                </c:pt>
                <c:pt idx="746">
                  <c:v>5.0278799999999855</c:v>
                </c:pt>
                <c:pt idx="747">
                  <c:v>5.0275999999999845</c:v>
                </c:pt>
                <c:pt idx="748">
                  <c:v>5.0275999999999845</c:v>
                </c:pt>
                <c:pt idx="749">
                  <c:v>5.0272600000000001</c:v>
                </c:pt>
                <c:pt idx="750">
                  <c:v>5.0272600000000001</c:v>
                </c:pt>
                <c:pt idx="751">
                  <c:v>5.0261199999999855</c:v>
                </c:pt>
                <c:pt idx="752">
                  <c:v>5.0268699999999997</c:v>
                </c:pt>
                <c:pt idx="753">
                  <c:v>5.02677</c:v>
                </c:pt>
                <c:pt idx="754">
                  <c:v>5.0263299999999997</c:v>
                </c:pt>
                <c:pt idx="755">
                  <c:v>5.0254299999999965</c:v>
                </c:pt>
                <c:pt idx="756">
                  <c:v>5.0247799999999945</c:v>
                </c:pt>
                <c:pt idx="757">
                  <c:v>5.0242899999999855</c:v>
                </c:pt>
                <c:pt idx="758">
                  <c:v>5.0232599999999996</c:v>
                </c:pt>
                <c:pt idx="759">
                  <c:v>5.0239599999999855</c:v>
                </c:pt>
                <c:pt idx="760">
                  <c:v>5.0230299999999986</c:v>
                </c:pt>
                <c:pt idx="761">
                  <c:v>5.0234699999999997</c:v>
                </c:pt>
                <c:pt idx="762">
                  <c:v>5.0229199999999645</c:v>
                </c:pt>
                <c:pt idx="763">
                  <c:v>5.0227199999999845</c:v>
                </c:pt>
                <c:pt idx="764">
                  <c:v>5.02264</c:v>
                </c:pt>
                <c:pt idx="765">
                  <c:v>5.0219899999999855</c:v>
                </c:pt>
                <c:pt idx="766">
                  <c:v>5.0222299999999995</c:v>
                </c:pt>
                <c:pt idx="767">
                  <c:v>5.0219899999999855</c:v>
                </c:pt>
                <c:pt idx="768">
                  <c:v>5.0214999999999996</c:v>
                </c:pt>
                <c:pt idx="769">
                  <c:v>5.0213700000000001</c:v>
                </c:pt>
                <c:pt idx="770">
                  <c:v>5.0215799999999975</c:v>
                </c:pt>
                <c:pt idx="771">
                  <c:v>5.0215799999999975</c:v>
                </c:pt>
                <c:pt idx="772">
                  <c:v>5.0204499999999985</c:v>
                </c:pt>
                <c:pt idx="773">
                  <c:v>5.02027</c:v>
                </c:pt>
                <c:pt idx="774">
                  <c:v>5.0207799999999985</c:v>
                </c:pt>
                <c:pt idx="775">
                  <c:v>5.0206499999999998</c:v>
                </c:pt>
                <c:pt idx="776">
                  <c:v>5.0193099999999999</c:v>
                </c:pt>
                <c:pt idx="777">
                  <c:v>5.0188199999999945</c:v>
                </c:pt>
                <c:pt idx="778">
                  <c:v>5.0193099999999999</c:v>
                </c:pt>
                <c:pt idx="779">
                  <c:v>5.0184099999999985</c:v>
                </c:pt>
                <c:pt idx="780">
                  <c:v>5.0181699999999996</c:v>
                </c:pt>
                <c:pt idx="781">
                  <c:v>5.0182000000000002</c:v>
                </c:pt>
                <c:pt idx="782">
                  <c:v>5.0178899999999755</c:v>
                </c:pt>
                <c:pt idx="783">
                  <c:v>5.0174499999999975</c:v>
                </c:pt>
                <c:pt idx="784">
                  <c:v>5.0173499999999995</c:v>
                </c:pt>
                <c:pt idx="785">
                  <c:v>5.0172499999999998</c:v>
                </c:pt>
                <c:pt idx="786">
                  <c:v>5.01694</c:v>
                </c:pt>
                <c:pt idx="787">
                  <c:v>5.0163200000000003</c:v>
                </c:pt>
                <c:pt idx="788">
                  <c:v>5.0167299999999999</c:v>
                </c:pt>
                <c:pt idx="789">
                  <c:v>5.0168600000000003</c:v>
                </c:pt>
                <c:pt idx="790">
                  <c:v>5.0161099999999985</c:v>
                </c:pt>
                <c:pt idx="791">
                  <c:v>5.0158999999999985</c:v>
                </c:pt>
                <c:pt idx="792">
                  <c:v>5.01614</c:v>
                </c:pt>
                <c:pt idx="793">
                  <c:v>5.0155899999999765</c:v>
                </c:pt>
                <c:pt idx="794">
                  <c:v>5.0154099999999975</c:v>
                </c:pt>
                <c:pt idx="795">
                  <c:v>5.01572</c:v>
                </c:pt>
                <c:pt idx="796">
                  <c:v>5.0147699999999995</c:v>
                </c:pt>
                <c:pt idx="797">
                  <c:v>5.0154899999999945</c:v>
                </c:pt>
                <c:pt idx="798">
                  <c:v>5.0150999999999986</c:v>
                </c:pt>
                <c:pt idx="799">
                  <c:v>5.0148999999999955</c:v>
                </c:pt>
                <c:pt idx="800">
                  <c:v>5.0145899999999655</c:v>
                </c:pt>
                <c:pt idx="801">
                  <c:v>5.0144599999999855</c:v>
                </c:pt>
                <c:pt idx="802">
                  <c:v>5.0144599999999855</c:v>
                </c:pt>
                <c:pt idx="803">
                  <c:v>5.0144599999999855</c:v>
                </c:pt>
                <c:pt idx="804">
                  <c:v>5.0143799999999965</c:v>
                </c:pt>
                <c:pt idx="805">
                  <c:v>5.0134499999999997</c:v>
                </c:pt>
                <c:pt idx="806">
                  <c:v>5.0139699999999996</c:v>
                </c:pt>
                <c:pt idx="807">
                  <c:v>5.0132500000000002</c:v>
                </c:pt>
                <c:pt idx="808">
                  <c:v>5.01335</c:v>
                </c:pt>
                <c:pt idx="809">
                  <c:v>5.01356</c:v>
                </c:pt>
                <c:pt idx="810">
                  <c:v>5.0125199999999746</c:v>
                </c:pt>
                <c:pt idx="811">
                  <c:v>5.0133200000000002</c:v>
                </c:pt>
                <c:pt idx="812">
                  <c:v>5.0130099999999995</c:v>
                </c:pt>
                <c:pt idx="813">
                  <c:v>5.0134299999999996</c:v>
                </c:pt>
                <c:pt idx="814">
                  <c:v>5.0125999999999955</c:v>
                </c:pt>
                <c:pt idx="815">
                  <c:v>5.0125999999999955</c:v>
                </c:pt>
                <c:pt idx="816">
                  <c:v>5.0125199999999746</c:v>
                </c:pt>
                <c:pt idx="817">
                  <c:v>5.0119799999999985</c:v>
                </c:pt>
                <c:pt idx="818">
                  <c:v>5.0122099999999996</c:v>
                </c:pt>
                <c:pt idx="819">
                  <c:v>5.0112800000000002</c:v>
                </c:pt>
                <c:pt idx="820">
                  <c:v>5.0113599999999998</c:v>
                </c:pt>
                <c:pt idx="821">
                  <c:v>5.0112600000000134</c:v>
                </c:pt>
                <c:pt idx="822">
                  <c:v>5.0109499999999985</c:v>
                </c:pt>
                <c:pt idx="823">
                  <c:v>5.0108499999999996</c:v>
                </c:pt>
                <c:pt idx="824">
                  <c:v>5.0108699999999997</c:v>
                </c:pt>
                <c:pt idx="825">
                  <c:v>5.0106700000000002</c:v>
                </c:pt>
                <c:pt idx="826">
                  <c:v>5.0105599999999955</c:v>
                </c:pt>
                <c:pt idx="827">
                  <c:v>5.0098399999999996</c:v>
                </c:pt>
                <c:pt idx="828">
                  <c:v>5.0106400000000004</c:v>
                </c:pt>
                <c:pt idx="829">
                  <c:v>5.0103299999999997</c:v>
                </c:pt>
                <c:pt idx="830">
                  <c:v>5.0100499999999997</c:v>
                </c:pt>
                <c:pt idx="831">
                  <c:v>5.0091200000000002</c:v>
                </c:pt>
                <c:pt idx="832">
                  <c:v>5.0092200000000124</c:v>
                </c:pt>
                <c:pt idx="833">
                  <c:v>5.00901</c:v>
                </c:pt>
                <c:pt idx="834">
                  <c:v>5.0084999999999997</c:v>
                </c:pt>
                <c:pt idx="835">
                  <c:v>5.0086000000000004</c:v>
                </c:pt>
                <c:pt idx="836">
                  <c:v>5.0082899999999997</c:v>
                </c:pt>
                <c:pt idx="837">
                  <c:v>5.0082899999999997</c:v>
                </c:pt>
                <c:pt idx="838">
                  <c:v>5.0076700000000001</c:v>
                </c:pt>
                <c:pt idx="839">
                  <c:v>5.0088900000000001</c:v>
                </c:pt>
                <c:pt idx="840">
                  <c:v>5.0080600000000004</c:v>
                </c:pt>
                <c:pt idx="841">
                  <c:v>5.0076700000000001</c:v>
                </c:pt>
                <c:pt idx="842">
                  <c:v>5.0076700000000001</c:v>
                </c:pt>
                <c:pt idx="843">
                  <c:v>5.0077799999999995</c:v>
                </c:pt>
                <c:pt idx="844">
                  <c:v>5.0075399999999846</c:v>
                </c:pt>
                <c:pt idx="845">
                  <c:v>5.0073600000000003</c:v>
                </c:pt>
                <c:pt idx="846">
                  <c:v>5.0069299999999997</c:v>
                </c:pt>
                <c:pt idx="847">
                  <c:v>5.0067199999999996</c:v>
                </c:pt>
                <c:pt idx="848">
                  <c:v>5.0065400000000002</c:v>
                </c:pt>
                <c:pt idx="849">
                  <c:v>5.0067399999999997</c:v>
                </c:pt>
                <c:pt idx="850">
                  <c:v>5.0054799999999995</c:v>
                </c:pt>
                <c:pt idx="851">
                  <c:v>5.0064299999999999</c:v>
                </c:pt>
                <c:pt idx="852">
                  <c:v>5.0067399999999997</c:v>
                </c:pt>
                <c:pt idx="853">
                  <c:v>5.0059199999999855</c:v>
                </c:pt>
                <c:pt idx="854">
                  <c:v>5.00589</c:v>
                </c:pt>
                <c:pt idx="855">
                  <c:v>5.0057900000000002</c:v>
                </c:pt>
                <c:pt idx="856">
                  <c:v>5.0052700000000003</c:v>
                </c:pt>
                <c:pt idx="857">
                  <c:v>5.00509</c:v>
                </c:pt>
                <c:pt idx="858">
                  <c:v>5.0052700000000003</c:v>
                </c:pt>
                <c:pt idx="859">
                  <c:v>5.0055799999999975</c:v>
                </c:pt>
                <c:pt idx="860">
                  <c:v>5.0045799999999945</c:v>
                </c:pt>
              </c:numCache>
            </c:numRef>
          </c:yVal>
        </c:ser>
        <c:ser>
          <c:idx val="1"/>
          <c:order val="1"/>
          <c:tx>
            <c:v>0.9% CsMg-V-HTlc</c:v>
          </c:tx>
          <c:spPr>
            <a:ln w="19050"/>
          </c:spPr>
          <c:marker>
            <c:symbol val="none"/>
          </c:marker>
          <c:xVal>
            <c:numRef>
              <c:f>Sheet1!$D$1:$D$950</c:f>
              <c:numCache>
                <c:formatCode>General</c:formatCode>
                <c:ptCount val="950"/>
                <c:pt idx="0">
                  <c:v>486.30500000000001</c:v>
                </c:pt>
                <c:pt idx="1">
                  <c:v>486.66699999999969</c:v>
                </c:pt>
                <c:pt idx="2">
                  <c:v>487.05200000000002</c:v>
                </c:pt>
                <c:pt idx="3">
                  <c:v>487.53399999999863</c:v>
                </c:pt>
                <c:pt idx="4">
                  <c:v>487.91099999999869</c:v>
                </c:pt>
                <c:pt idx="5">
                  <c:v>488.33199999999869</c:v>
                </c:pt>
                <c:pt idx="6">
                  <c:v>488.83599999999899</c:v>
                </c:pt>
                <c:pt idx="7">
                  <c:v>489.26099999999963</c:v>
                </c:pt>
                <c:pt idx="8">
                  <c:v>489.61799999999999</c:v>
                </c:pt>
                <c:pt idx="9">
                  <c:v>490.01</c:v>
                </c:pt>
                <c:pt idx="10">
                  <c:v>490.56400000000002</c:v>
                </c:pt>
                <c:pt idx="11">
                  <c:v>491.03199999999669</c:v>
                </c:pt>
                <c:pt idx="12">
                  <c:v>491.55399999999969</c:v>
                </c:pt>
                <c:pt idx="13">
                  <c:v>491.99899999998826</c:v>
                </c:pt>
                <c:pt idx="14">
                  <c:v>492.42200000000003</c:v>
                </c:pt>
                <c:pt idx="15">
                  <c:v>492.79299999999893</c:v>
                </c:pt>
                <c:pt idx="16">
                  <c:v>493.18900000000002</c:v>
                </c:pt>
                <c:pt idx="17">
                  <c:v>493.64100000000002</c:v>
                </c:pt>
                <c:pt idx="18">
                  <c:v>494.11099999999999</c:v>
                </c:pt>
                <c:pt idx="19">
                  <c:v>494.55099999999999</c:v>
                </c:pt>
                <c:pt idx="20">
                  <c:v>495.03500000000003</c:v>
                </c:pt>
                <c:pt idx="21">
                  <c:v>495.46899999999869</c:v>
                </c:pt>
                <c:pt idx="22">
                  <c:v>495.84300000000002</c:v>
                </c:pt>
                <c:pt idx="23">
                  <c:v>496.358</c:v>
                </c:pt>
                <c:pt idx="24">
                  <c:v>496.82100000000003</c:v>
                </c:pt>
                <c:pt idx="25">
                  <c:v>497.28699999999623</c:v>
                </c:pt>
                <c:pt idx="26">
                  <c:v>497.83799999999923</c:v>
                </c:pt>
                <c:pt idx="27">
                  <c:v>498.32</c:v>
                </c:pt>
                <c:pt idx="28">
                  <c:v>498.709</c:v>
                </c:pt>
                <c:pt idx="29">
                  <c:v>499.15400000000238</c:v>
                </c:pt>
                <c:pt idx="30">
                  <c:v>499.69099999999969</c:v>
                </c:pt>
                <c:pt idx="31">
                  <c:v>500.14600000000002</c:v>
                </c:pt>
                <c:pt idx="32">
                  <c:v>500.62799999999999</c:v>
                </c:pt>
                <c:pt idx="33">
                  <c:v>501.08</c:v>
                </c:pt>
                <c:pt idx="34">
                  <c:v>501.541</c:v>
                </c:pt>
                <c:pt idx="35">
                  <c:v>502.02099999999899</c:v>
                </c:pt>
                <c:pt idx="36">
                  <c:v>502.49799999999863</c:v>
                </c:pt>
                <c:pt idx="37">
                  <c:v>502.97499999999923</c:v>
                </c:pt>
                <c:pt idx="38">
                  <c:v>503.47499999999923</c:v>
                </c:pt>
                <c:pt idx="39">
                  <c:v>503.92099999999863</c:v>
                </c:pt>
                <c:pt idx="40">
                  <c:v>504.38</c:v>
                </c:pt>
                <c:pt idx="41">
                  <c:v>504.84699999999964</c:v>
                </c:pt>
                <c:pt idx="42">
                  <c:v>505.31799999999993</c:v>
                </c:pt>
                <c:pt idx="43">
                  <c:v>505.803</c:v>
                </c:pt>
                <c:pt idx="44">
                  <c:v>506.279</c:v>
                </c:pt>
                <c:pt idx="45">
                  <c:v>506.74299999999999</c:v>
                </c:pt>
                <c:pt idx="46">
                  <c:v>507.22599999999869</c:v>
                </c:pt>
                <c:pt idx="47">
                  <c:v>507.673</c:v>
                </c:pt>
                <c:pt idx="48">
                  <c:v>508.12900000000002</c:v>
                </c:pt>
                <c:pt idx="49">
                  <c:v>508.58599999999899</c:v>
                </c:pt>
                <c:pt idx="50">
                  <c:v>509.01400000000001</c:v>
                </c:pt>
                <c:pt idx="51">
                  <c:v>509.48399999999663</c:v>
                </c:pt>
                <c:pt idx="52">
                  <c:v>509.99400000000003</c:v>
                </c:pt>
                <c:pt idx="53">
                  <c:v>510.39499999999964</c:v>
                </c:pt>
                <c:pt idx="54">
                  <c:v>510.77799999999894</c:v>
                </c:pt>
                <c:pt idx="55">
                  <c:v>511.24</c:v>
                </c:pt>
                <c:pt idx="56">
                  <c:v>511.745</c:v>
                </c:pt>
                <c:pt idx="57">
                  <c:v>512.21</c:v>
                </c:pt>
                <c:pt idx="58">
                  <c:v>512.66</c:v>
                </c:pt>
                <c:pt idx="59">
                  <c:v>513.09299999999996</c:v>
                </c:pt>
                <c:pt idx="60">
                  <c:v>513.55799999999749</c:v>
                </c:pt>
                <c:pt idx="61">
                  <c:v>514</c:v>
                </c:pt>
                <c:pt idx="62">
                  <c:v>514.44799999999748</c:v>
                </c:pt>
                <c:pt idx="63">
                  <c:v>514.92499999999939</c:v>
                </c:pt>
                <c:pt idx="64">
                  <c:v>515.38900000000001</c:v>
                </c:pt>
                <c:pt idx="65">
                  <c:v>515.85099999999738</c:v>
                </c:pt>
                <c:pt idx="66">
                  <c:v>516.30999999999949</c:v>
                </c:pt>
                <c:pt idx="67">
                  <c:v>516.77400000000353</c:v>
                </c:pt>
                <c:pt idx="68">
                  <c:v>517.221</c:v>
                </c:pt>
                <c:pt idx="69">
                  <c:v>517.67900000000054</c:v>
                </c:pt>
                <c:pt idx="70">
                  <c:v>518.10400000000004</c:v>
                </c:pt>
                <c:pt idx="71">
                  <c:v>518.53800000000001</c:v>
                </c:pt>
                <c:pt idx="72">
                  <c:v>519</c:v>
                </c:pt>
                <c:pt idx="73">
                  <c:v>519.42999999999938</c:v>
                </c:pt>
                <c:pt idx="74">
                  <c:v>519.81399999999996</c:v>
                </c:pt>
                <c:pt idx="75">
                  <c:v>520.27500000000055</c:v>
                </c:pt>
                <c:pt idx="76">
                  <c:v>520.78200000000004</c:v>
                </c:pt>
                <c:pt idx="77">
                  <c:v>521.202</c:v>
                </c:pt>
                <c:pt idx="78">
                  <c:v>521.63400000000001</c:v>
                </c:pt>
                <c:pt idx="79">
                  <c:v>522.05599999999947</c:v>
                </c:pt>
                <c:pt idx="80">
                  <c:v>522.50800000000004</c:v>
                </c:pt>
                <c:pt idx="81">
                  <c:v>522.96599999999796</c:v>
                </c:pt>
                <c:pt idx="82">
                  <c:v>523.42199999999946</c:v>
                </c:pt>
                <c:pt idx="83">
                  <c:v>523.87900000000002</c:v>
                </c:pt>
                <c:pt idx="84">
                  <c:v>524.35099999999738</c:v>
                </c:pt>
                <c:pt idx="85">
                  <c:v>524.79999999999995</c:v>
                </c:pt>
                <c:pt idx="86">
                  <c:v>525.23</c:v>
                </c:pt>
                <c:pt idx="87">
                  <c:v>525.70799999999997</c:v>
                </c:pt>
                <c:pt idx="88">
                  <c:v>526.17800000000352</c:v>
                </c:pt>
                <c:pt idx="89">
                  <c:v>526.61400000000003</c:v>
                </c:pt>
                <c:pt idx="90">
                  <c:v>527.053</c:v>
                </c:pt>
                <c:pt idx="91">
                  <c:v>527.45099999999798</c:v>
                </c:pt>
                <c:pt idx="92">
                  <c:v>527.91399999999999</c:v>
                </c:pt>
                <c:pt idx="93">
                  <c:v>528.41199999999947</c:v>
                </c:pt>
                <c:pt idx="94">
                  <c:v>528.84299999999746</c:v>
                </c:pt>
                <c:pt idx="95">
                  <c:v>529.31699999999796</c:v>
                </c:pt>
                <c:pt idx="96">
                  <c:v>529.69799999999998</c:v>
                </c:pt>
                <c:pt idx="97">
                  <c:v>530.03699999999947</c:v>
                </c:pt>
                <c:pt idx="98">
                  <c:v>530.45099999999798</c:v>
                </c:pt>
                <c:pt idx="99">
                  <c:v>530.84399999999948</c:v>
                </c:pt>
                <c:pt idx="100">
                  <c:v>531.22699999999998</c:v>
                </c:pt>
                <c:pt idx="101">
                  <c:v>531.67300000000353</c:v>
                </c:pt>
                <c:pt idx="102">
                  <c:v>532.14199999999948</c:v>
                </c:pt>
                <c:pt idx="103">
                  <c:v>532.58500000000004</c:v>
                </c:pt>
                <c:pt idx="104">
                  <c:v>533.07299999999998</c:v>
                </c:pt>
                <c:pt idx="105">
                  <c:v>533.577</c:v>
                </c:pt>
                <c:pt idx="106">
                  <c:v>534.04699999999946</c:v>
                </c:pt>
                <c:pt idx="107">
                  <c:v>534.48400000000004</c:v>
                </c:pt>
                <c:pt idx="108">
                  <c:v>534.86699999999746</c:v>
                </c:pt>
                <c:pt idx="109">
                  <c:v>535.28700000000003</c:v>
                </c:pt>
                <c:pt idx="110">
                  <c:v>535.79200000000003</c:v>
                </c:pt>
                <c:pt idx="111">
                  <c:v>536.23299999999949</c:v>
                </c:pt>
                <c:pt idx="112">
                  <c:v>536.72699999999998</c:v>
                </c:pt>
                <c:pt idx="113">
                  <c:v>537.18600000000004</c:v>
                </c:pt>
                <c:pt idx="114">
                  <c:v>537.62</c:v>
                </c:pt>
                <c:pt idx="115">
                  <c:v>538.10299999999938</c:v>
                </c:pt>
                <c:pt idx="116">
                  <c:v>538.53899999999999</c:v>
                </c:pt>
                <c:pt idx="117">
                  <c:v>538.96400000000006</c:v>
                </c:pt>
                <c:pt idx="118">
                  <c:v>539.34999999999798</c:v>
                </c:pt>
                <c:pt idx="119">
                  <c:v>539.79200000000003</c:v>
                </c:pt>
                <c:pt idx="120">
                  <c:v>540.21900000000005</c:v>
                </c:pt>
                <c:pt idx="121">
                  <c:v>540.697</c:v>
                </c:pt>
                <c:pt idx="122">
                  <c:v>541.14</c:v>
                </c:pt>
                <c:pt idx="123">
                  <c:v>541.52199999999948</c:v>
                </c:pt>
                <c:pt idx="124">
                  <c:v>541.95399999999938</c:v>
                </c:pt>
                <c:pt idx="125">
                  <c:v>542.41199999999947</c:v>
                </c:pt>
                <c:pt idx="126">
                  <c:v>542.84999999999798</c:v>
                </c:pt>
                <c:pt idx="127">
                  <c:v>543.36499999999796</c:v>
                </c:pt>
                <c:pt idx="128">
                  <c:v>543.79200000000003</c:v>
                </c:pt>
                <c:pt idx="129">
                  <c:v>544.18200000000002</c:v>
                </c:pt>
                <c:pt idx="130">
                  <c:v>544.64800000000002</c:v>
                </c:pt>
                <c:pt idx="131">
                  <c:v>545.14</c:v>
                </c:pt>
                <c:pt idx="132">
                  <c:v>545.60699999999997</c:v>
                </c:pt>
                <c:pt idx="133">
                  <c:v>546.04300000000001</c:v>
                </c:pt>
                <c:pt idx="134">
                  <c:v>546.46499999999946</c:v>
                </c:pt>
                <c:pt idx="135">
                  <c:v>546.92199999999946</c:v>
                </c:pt>
                <c:pt idx="136">
                  <c:v>547.41</c:v>
                </c:pt>
                <c:pt idx="137">
                  <c:v>547.88099999999997</c:v>
                </c:pt>
                <c:pt idx="138">
                  <c:v>548.32399999999996</c:v>
                </c:pt>
                <c:pt idx="139">
                  <c:v>548.75</c:v>
                </c:pt>
                <c:pt idx="140">
                  <c:v>549.21799999999996</c:v>
                </c:pt>
                <c:pt idx="141">
                  <c:v>549.64</c:v>
                </c:pt>
                <c:pt idx="142">
                  <c:v>550.048</c:v>
                </c:pt>
                <c:pt idx="143">
                  <c:v>550.54699999999946</c:v>
                </c:pt>
                <c:pt idx="144">
                  <c:v>551.01900000000001</c:v>
                </c:pt>
                <c:pt idx="145">
                  <c:v>551.51699999999948</c:v>
                </c:pt>
                <c:pt idx="146">
                  <c:v>552.01400000000001</c:v>
                </c:pt>
                <c:pt idx="147">
                  <c:v>552.48900000000003</c:v>
                </c:pt>
                <c:pt idx="148">
                  <c:v>552.95399999999938</c:v>
                </c:pt>
                <c:pt idx="149">
                  <c:v>553.39099999999996</c:v>
                </c:pt>
                <c:pt idx="150">
                  <c:v>553.83599999999797</c:v>
                </c:pt>
                <c:pt idx="151">
                  <c:v>554.29700000000003</c:v>
                </c:pt>
                <c:pt idx="152">
                  <c:v>554.79700000000003</c:v>
                </c:pt>
                <c:pt idx="153">
                  <c:v>555.29600000000005</c:v>
                </c:pt>
                <c:pt idx="154">
                  <c:v>555.74099999999999</c:v>
                </c:pt>
                <c:pt idx="155">
                  <c:v>556.14099999999996</c:v>
                </c:pt>
                <c:pt idx="156">
                  <c:v>556.60900000000004</c:v>
                </c:pt>
                <c:pt idx="157">
                  <c:v>557.10699999999997</c:v>
                </c:pt>
                <c:pt idx="158">
                  <c:v>557.53800000000001</c:v>
                </c:pt>
                <c:pt idx="159">
                  <c:v>557.98400000000004</c:v>
                </c:pt>
                <c:pt idx="160">
                  <c:v>558.46099999999797</c:v>
                </c:pt>
                <c:pt idx="161">
                  <c:v>558.94799999999748</c:v>
                </c:pt>
                <c:pt idx="162">
                  <c:v>559.35799999997812</c:v>
                </c:pt>
                <c:pt idx="163">
                  <c:v>559.81699999999796</c:v>
                </c:pt>
                <c:pt idx="164">
                  <c:v>560.33399999999949</c:v>
                </c:pt>
                <c:pt idx="165">
                  <c:v>560.78700000000003</c:v>
                </c:pt>
                <c:pt idx="166">
                  <c:v>561.22799999999938</c:v>
                </c:pt>
                <c:pt idx="167">
                  <c:v>561.72500000000002</c:v>
                </c:pt>
                <c:pt idx="168">
                  <c:v>562.19799999999998</c:v>
                </c:pt>
                <c:pt idx="169">
                  <c:v>562.64199999999948</c:v>
                </c:pt>
                <c:pt idx="170">
                  <c:v>563.10299999999938</c:v>
                </c:pt>
                <c:pt idx="171">
                  <c:v>563.52499999999998</c:v>
                </c:pt>
                <c:pt idx="172">
                  <c:v>563.94999999999948</c:v>
                </c:pt>
                <c:pt idx="173">
                  <c:v>564.43999999999949</c:v>
                </c:pt>
                <c:pt idx="174">
                  <c:v>564.87300000000005</c:v>
                </c:pt>
                <c:pt idx="175">
                  <c:v>565.23800000000051</c:v>
                </c:pt>
                <c:pt idx="176">
                  <c:v>565.69200000000001</c:v>
                </c:pt>
                <c:pt idx="177">
                  <c:v>566.12900000000002</c:v>
                </c:pt>
                <c:pt idx="178">
                  <c:v>566.61699999999996</c:v>
                </c:pt>
                <c:pt idx="179">
                  <c:v>567.08199999999999</c:v>
                </c:pt>
                <c:pt idx="180">
                  <c:v>567.51599999999996</c:v>
                </c:pt>
                <c:pt idx="181">
                  <c:v>568.02499999999998</c:v>
                </c:pt>
                <c:pt idx="182">
                  <c:v>568.49699999999996</c:v>
                </c:pt>
                <c:pt idx="183">
                  <c:v>569.00800000000004</c:v>
                </c:pt>
                <c:pt idx="184">
                  <c:v>569.47699999999998</c:v>
                </c:pt>
                <c:pt idx="185">
                  <c:v>569.96099999999797</c:v>
                </c:pt>
                <c:pt idx="186">
                  <c:v>570.45999999999947</c:v>
                </c:pt>
                <c:pt idx="187">
                  <c:v>570.99199999999996</c:v>
                </c:pt>
                <c:pt idx="188">
                  <c:v>571.42699999999797</c:v>
                </c:pt>
                <c:pt idx="189">
                  <c:v>571.89599999999996</c:v>
                </c:pt>
                <c:pt idx="190">
                  <c:v>572.35499999999797</c:v>
                </c:pt>
                <c:pt idx="191">
                  <c:v>572.78000000000054</c:v>
                </c:pt>
                <c:pt idx="192">
                  <c:v>573.23299999999949</c:v>
                </c:pt>
                <c:pt idx="193">
                  <c:v>573.70600000000002</c:v>
                </c:pt>
                <c:pt idx="194">
                  <c:v>574.16499999999996</c:v>
                </c:pt>
                <c:pt idx="195">
                  <c:v>574.58299999999997</c:v>
                </c:pt>
                <c:pt idx="196">
                  <c:v>575.053</c:v>
                </c:pt>
                <c:pt idx="197">
                  <c:v>575.53599999999949</c:v>
                </c:pt>
                <c:pt idx="198">
                  <c:v>576.01599999999996</c:v>
                </c:pt>
                <c:pt idx="199">
                  <c:v>576.41599999999949</c:v>
                </c:pt>
                <c:pt idx="200">
                  <c:v>576.84099999999796</c:v>
                </c:pt>
                <c:pt idx="201">
                  <c:v>577.31399999999996</c:v>
                </c:pt>
                <c:pt idx="202">
                  <c:v>577.75400000000002</c:v>
                </c:pt>
                <c:pt idx="203">
                  <c:v>578.19900000000052</c:v>
                </c:pt>
                <c:pt idx="204">
                  <c:v>578.56799999999748</c:v>
                </c:pt>
                <c:pt idx="205">
                  <c:v>578.92599999999948</c:v>
                </c:pt>
                <c:pt idx="206">
                  <c:v>579.35699999999747</c:v>
                </c:pt>
                <c:pt idx="207">
                  <c:v>579.80199999999797</c:v>
                </c:pt>
                <c:pt idx="208">
                  <c:v>580.29800000000353</c:v>
                </c:pt>
                <c:pt idx="209">
                  <c:v>580.70500000000004</c:v>
                </c:pt>
                <c:pt idx="210">
                  <c:v>581.072</c:v>
                </c:pt>
                <c:pt idx="211">
                  <c:v>581.52</c:v>
                </c:pt>
                <c:pt idx="212">
                  <c:v>582.06099999999947</c:v>
                </c:pt>
                <c:pt idx="213">
                  <c:v>582.52099999999996</c:v>
                </c:pt>
                <c:pt idx="214">
                  <c:v>582.995</c:v>
                </c:pt>
                <c:pt idx="215">
                  <c:v>583.45099999999798</c:v>
                </c:pt>
                <c:pt idx="216">
                  <c:v>583.91699999999946</c:v>
                </c:pt>
                <c:pt idx="217">
                  <c:v>584.375</c:v>
                </c:pt>
                <c:pt idx="218">
                  <c:v>584.86099999999749</c:v>
                </c:pt>
                <c:pt idx="219">
                  <c:v>585.34599999999796</c:v>
                </c:pt>
                <c:pt idx="220">
                  <c:v>585.78599999999994</c:v>
                </c:pt>
                <c:pt idx="221">
                  <c:v>586.25599999999997</c:v>
                </c:pt>
                <c:pt idx="222">
                  <c:v>586.72299999999996</c:v>
                </c:pt>
                <c:pt idx="223">
                  <c:v>587.15300000000002</c:v>
                </c:pt>
                <c:pt idx="224">
                  <c:v>587.52699999999948</c:v>
                </c:pt>
                <c:pt idx="225">
                  <c:v>588</c:v>
                </c:pt>
                <c:pt idx="226">
                  <c:v>588.49599999999998</c:v>
                </c:pt>
                <c:pt idx="227">
                  <c:v>588.98099999999999</c:v>
                </c:pt>
                <c:pt idx="228">
                  <c:v>589.55999999999949</c:v>
                </c:pt>
                <c:pt idx="229">
                  <c:v>589.98099999999999</c:v>
                </c:pt>
                <c:pt idx="230">
                  <c:v>590.31699999999796</c:v>
                </c:pt>
                <c:pt idx="231">
                  <c:v>590.76099999999997</c:v>
                </c:pt>
                <c:pt idx="232">
                  <c:v>591.34799999999746</c:v>
                </c:pt>
                <c:pt idx="233">
                  <c:v>591.78400000000352</c:v>
                </c:pt>
                <c:pt idx="234">
                  <c:v>592.25</c:v>
                </c:pt>
                <c:pt idx="235">
                  <c:v>592.69299999999998</c:v>
                </c:pt>
                <c:pt idx="236">
                  <c:v>593.16999999999996</c:v>
                </c:pt>
                <c:pt idx="237">
                  <c:v>593.69000000000005</c:v>
                </c:pt>
                <c:pt idx="238">
                  <c:v>594.18700000000001</c:v>
                </c:pt>
                <c:pt idx="239">
                  <c:v>594.65800000000002</c:v>
                </c:pt>
                <c:pt idx="240">
                  <c:v>595.12199999999996</c:v>
                </c:pt>
                <c:pt idx="241">
                  <c:v>595.59400000000005</c:v>
                </c:pt>
                <c:pt idx="242">
                  <c:v>596.13699999999949</c:v>
                </c:pt>
                <c:pt idx="243">
                  <c:v>596.57299999999998</c:v>
                </c:pt>
                <c:pt idx="244">
                  <c:v>597.03599999999949</c:v>
                </c:pt>
                <c:pt idx="245">
                  <c:v>597.55599999999947</c:v>
                </c:pt>
                <c:pt idx="246">
                  <c:v>598.02300000000002</c:v>
                </c:pt>
                <c:pt idx="247">
                  <c:v>598.53499999999997</c:v>
                </c:pt>
                <c:pt idx="248">
                  <c:v>599.03399999999999</c:v>
                </c:pt>
                <c:pt idx="249">
                  <c:v>599.48599999999999</c:v>
                </c:pt>
                <c:pt idx="250">
                  <c:v>599.95999999999947</c:v>
                </c:pt>
                <c:pt idx="251">
                  <c:v>600.45199999999738</c:v>
                </c:pt>
                <c:pt idx="252">
                  <c:v>600.90300000000002</c:v>
                </c:pt>
                <c:pt idx="253">
                  <c:v>601.36099999999749</c:v>
                </c:pt>
                <c:pt idx="254">
                  <c:v>601.83399999999949</c:v>
                </c:pt>
                <c:pt idx="255">
                  <c:v>602.29400000000055</c:v>
                </c:pt>
                <c:pt idx="256">
                  <c:v>602.66999999999996</c:v>
                </c:pt>
                <c:pt idx="257">
                  <c:v>603.21100000000001</c:v>
                </c:pt>
                <c:pt idx="258">
                  <c:v>603.68400000000054</c:v>
                </c:pt>
                <c:pt idx="259">
                  <c:v>604.16899999999998</c:v>
                </c:pt>
                <c:pt idx="260">
                  <c:v>604.654</c:v>
                </c:pt>
                <c:pt idx="261">
                  <c:v>605.09100000000001</c:v>
                </c:pt>
                <c:pt idx="262">
                  <c:v>605.54199999999946</c:v>
                </c:pt>
                <c:pt idx="263">
                  <c:v>606.00199999999938</c:v>
                </c:pt>
                <c:pt idx="264">
                  <c:v>606.48299999999949</c:v>
                </c:pt>
                <c:pt idx="265">
                  <c:v>606.93799999999749</c:v>
                </c:pt>
                <c:pt idx="266">
                  <c:v>607.42099999999948</c:v>
                </c:pt>
                <c:pt idx="267">
                  <c:v>607.91</c:v>
                </c:pt>
                <c:pt idx="268">
                  <c:v>608.36099999999749</c:v>
                </c:pt>
                <c:pt idx="269">
                  <c:v>608.80599999999947</c:v>
                </c:pt>
                <c:pt idx="270">
                  <c:v>609.28300000000354</c:v>
                </c:pt>
                <c:pt idx="271">
                  <c:v>609.75199999999938</c:v>
                </c:pt>
                <c:pt idx="272">
                  <c:v>610.197</c:v>
                </c:pt>
                <c:pt idx="273">
                  <c:v>610.697</c:v>
                </c:pt>
                <c:pt idx="274">
                  <c:v>611.14199999999948</c:v>
                </c:pt>
                <c:pt idx="275">
                  <c:v>611.62</c:v>
                </c:pt>
                <c:pt idx="276">
                  <c:v>612.01599999999996</c:v>
                </c:pt>
                <c:pt idx="277">
                  <c:v>612.48</c:v>
                </c:pt>
                <c:pt idx="278">
                  <c:v>612.97299999999996</c:v>
                </c:pt>
                <c:pt idx="279">
                  <c:v>613.44799999999748</c:v>
                </c:pt>
                <c:pt idx="280">
                  <c:v>613.86799999997606</c:v>
                </c:pt>
                <c:pt idx="281">
                  <c:v>614.31599999999946</c:v>
                </c:pt>
                <c:pt idx="282">
                  <c:v>614.81199999999797</c:v>
                </c:pt>
                <c:pt idx="283">
                  <c:v>615.24099999999999</c:v>
                </c:pt>
                <c:pt idx="284">
                  <c:v>615.70600000000002</c:v>
                </c:pt>
                <c:pt idx="285">
                  <c:v>616.16699999999946</c:v>
                </c:pt>
                <c:pt idx="286">
                  <c:v>616.67300000000353</c:v>
                </c:pt>
                <c:pt idx="287">
                  <c:v>617.14699999999948</c:v>
                </c:pt>
                <c:pt idx="288">
                  <c:v>617.61500000000001</c:v>
                </c:pt>
                <c:pt idx="289">
                  <c:v>618.06599999999946</c:v>
                </c:pt>
                <c:pt idx="290">
                  <c:v>618.54599999999948</c:v>
                </c:pt>
                <c:pt idx="291">
                  <c:v>618.995</c:v>
                </c:pt>
                <c:pt idx="292">
                  <c:v>619.46899999999948</c:v>
                </c:pt>
                <c:pt idx="293">
                  <c:v>619.90800000000002</c:v>
                </c:pt>
                <c:pt idx="294">
                  <c:v>620.37400000000002</c:v>
                </c:pt>
                <c:pt idx="295">
                  <c:v>620.88800000000003</c:v>
                </c:pt>
                <c:pt idx="296">
                  <c:v>621.37300000000005</c:v>
                </c:pt>
                <c:pt idx="297">
                  <c:v>621.79600000000005</c:v>
                </c:pt>
                <c:pt idx="298">
                  <c:v>622.27599999999995</c:v>
                </c:pt>
                <c:pt idx="299">
                  <c:v>622.78200000000004</c:v>
                </c:pt>
                <c:pt idx="300">
                  <c:v>623.24800000000005</c:v>
                </c:pt>
                <c:pt idx="301">
                  <c:v>623.74400000000003</c:v>
                </c:pt>
                <c:pt idx="302">
                  <c:v>624.22500000000002</c:v>
                </c:pt>
                <c:pt idx="303">
                  <c:v>624.74400000000003</c:v>
                </c:pt>
                <c:pt idx="304">
                  <c:v>625.24</c:v>
                </c:pt>
                <c:pt idx="305">
                  <c:v>625.69500000000005</c:v>
                </c:pt>
                <c:pt idx="306">
                  <c:v>626.18100000000004</c:v>
                </c:pt>
                <c:pt idx="307">
                  <c:v>626.64599999999996</c:v>
                </c:pt>
                <c:pt idx="308">
                  <c:v>627.21699999999998</c:v>
                </c:pt>
                <c:pt idx="309">
                  <c:v>627.72400000000005</c:v>
                </c:pt>
                <c:pt idx="310">
                  <c:v>628.06099999999947</c:v>
                </c:pt>
                <c:pt idx="311">
                  <c:v>628.577</c:v>
                </c:pt>
                <c:pt idx="312">
                  <c:v>629.15</c:v>
                </c:pt>
                <c:pt idx="313">
                  <c:v>629.60199999999998</c:v>
                </c:pt>
                <c:pt idx="314">
                  <c:v>630.07600000000002</c:v>
                </c:pt>
                <c:pt idx="315">
                  <c:v>630.50400000000002</c:v>
                </c:pt>
                <c:pt idx="316">
                  <c:v>631.02199999999948</c:v>
                </c:pt>
                <c:pt idx="317">
                  <c:v>631.46099999999797</c:v>
                </c:pt>
                <c:pt idx="318">
                  <c:v>631.96099999999797</c:v>
                </c:pt>
                <c:pt idx="319">
                  <c:v>632.42399999999998</c:v>
                </c:pt>
                <c:pt idx="320">
                  <c:v>632.85199999999747</c:v>
                </c:pt>
                <c:pt idx="321">
                  <c:v>633.31499999999949</c:v>
                </c:pt>
                <c:pt idx="322">
                  <c:v>633.75800000000004</c:v>
                </c:pt>
                <c:pt idx="323">
                  <c:v>634.19500000000005</c:v>
                </c:pt>
                <c:pt idx="324">
                  <c:v>634.68900000000053</c:v>
                </c:pt>
                <c:pt idx="325">
                  <c:v>635.04899999999998</c:v>
                </c:pt>
                <c:pt idx="326">
                  <c:v>635.50800000000004</c:v>
                </c:pt>
                <c:pt idx="327">
                  <c:v>635.94299999999748</c:v>
                </c:pt>
                <c:pt idx="328">
                  <c:v>636.41399999999999</c:v>
                </c:pt>
                <c:pt idx="329">
                  <c:v>636.899</c:v>
                </c:pt>
                <c:pt idx="330">
                  <c:v>637.35599999999749</c:v>
                </c:pt>
                <c:pt idx="331">
                  <c:v>637.72400000000005</c:v>
                </c:pt>
                <c:pt idx="332">
                  <c:v>638.18799999999999</c:v>
                </c:pt>
                <c:pt idx="333">
                  <c:v>638.78099999999995</c:v>
                </c:pt>
                <c:pt idx="334">
                  <c:v>639.21100000000001</c:v>
                </c:pt>
                <c:pt idx="335">
                  <c:v>639.66</c:v>
                </c:pt>
                <c:pt idx="336">
                  <c:v>640.16199999999947</c:v>
                </c:pt>
                <c:pt idx="337">
                  <c:v>640.57500000000005</c:v>
                </c:pt>
                <c:pt idx="338">
                  <c:v>641.05799999999749</c:v>
                </c:pt>
                <c:pt idx="339">
                  <c:v>641.53599999999949</c:v>
                </c:pt>
                <c:pt idx="340">
                  <c:v>642.00599999999997</c:v>
                </c:pt>
                <c:pt idx="341">
                  <c:v>642.44399999999996</c:v>
                </c:pt>
                <c:pt idx="342">
                  <c:v>642.9</c:v>
                </c:pt>
                <c:pt idx="343">
                  <c:v>643.41699999999946</c:v>
                </c:pt>
                <c:pt idx="344">
                  <c:v>643.89499999999998</c:v>
                </c:pt>
                <c:pt idx="345">
                  <c:v>644.25900000000001</c:v>
                </c:pt>
                <c:pt idx="346">
                  <c:v>644.73800000000051</c:v>
                </c:pt>
                <c:pt idx="347">
                  <c:v>645.23699999999997</c:v>
                </c:pt>
                <c:pt idx="348">
                  <c:v>645.74699999999996</c:v>
                </c:pt>
                <c:pt idx="349">
                  <c:v>646.25099999999998</c:v>
                </c:pt>
                <c:pt idx="350">
                  <c:v>646.72199999999998</c:v>
                </c:pt>
                <c:pt idx="351">
                  <c:v>647.15199999999948</c:v>
                </c:pt>
                <c:pt idx="352">
                  <c:v>647.65</c:v>
                </c:pt>
                <c:pt idx="353">
                  <c:v>648.16800000000001</c:v>
                </c:pt>
                <c:pt idx="354">
                  <c:v>648.63499999999999</c:v>
                </c:pt>
                <c:pt idx="355">
                  <c:v>649.15499999999997</c:v>
                </c:pt>
                <c:pt idx="356">
                  <c:v>649.61300000000051</c:v>
                </c:pt>
                <c:pt idx="357">
                  <c:v>650.01699999999948</c:v>
                </c:pt>
                <c:pt idx="358">
                  <c:v>650.49599999999998</c:v>
                </c:pt>
                <c:pt idx="359">
                  <c:v>651.01300000000003</c:v>
                </c:pt>
                <c:pt idx="360">
                  <c:v>651.54300000000001</c:v>
                </c:pt>
                <c:pt idx="361">
                  <c:v>652.09699999999998</c:v>
                </c:pt>
                <c:pt idx="362">
                  <c:v>652.54599999999948</c:v>
                </c:pt>
                <c:pt idx="363">
                  <c:v>653.01599999999996</c:v>
                </c:pt>
                <c:pt idx="364">
                  <c:v>653.47500000000002</c:v>
                </c:pt>
                <c:pt idx="365">
                  <c:v>653.98199999999997</c:v>
                </c:pt>
                <c:pt idx="366">
                  <c:v>654.53300000000002</c:v>
                </c:pt>
                <c:pt idx="367">
                  <c:v>654.99</c:v>
                </c:pt>
                <c:pt idx="368">
                  <c:v>655.553</c:v>
                </c:pt>
                <c:pt idx="369">
                  <c:v>656.05899999999997</c:v>
                </c:pt>
                <c:pt idx="370">
                  <c:v>656.49</c:v>
                </c:pt>
                <c:pt idx="371">
                  <c:v>657.03199999999947</c:v>
                </c:pt>
                <c:pt idx="372">
                  <c:v>657.48199999999997</c:v>
                </c:pt>
                <c:pt idx="373">
                  <c:v>657.96699999999748</c:v>
                </c:pt>
                <c:pt idx="374">
                  <c:v>658.41499999999996</c:v>
                </c:pt>
                <c:pt idx="375">
                  <c:v>658.86699999999746</c:v>
                </c:pt>
                <c:pt idx="376">
                  <c:v>659.36799999997606</c:v>
                </c:pt>
                <c:pt idx="377">
                  <c:v>659.76599999999996</c:v>
                </c:pt>
                <c:pt idx="378">
                  <c:v>660.221</c:v>
                </c:pt>
                <c:pt idx="379">
                  <c:v>660.74900000000002</c:v>
                </c:pt>
                <c:pt idx="380">
                  <c:v>661.20500000000004</c:v>
                </c:pt>
                <c:pt idx="381">
                  <c:v>661.63599999999997</c:v>
                </c:pt>
                <c:pt idx="382">
                  <c:v>662.12900000000002</c:v>
                </c:pt>
                <c:pt idx="383">
                  <c:v>662.577</c:v>
                </c:pt>
                <c:pt idx="384">
                  <c:v>663.10699999999997</c:v>
                </c:pt>
                <c:pt idx="385">
                  <c:v>663.62900000000002</c:v>
                </c:pt>
                <c:pt idx="386">
                  <c:v>664.14800000000002</c:v>
                </c:pt>
                <c:pt idx="387">
                  <c:v>664.60400000000004</c:v>
                </c:pt>
                <c:pt idx="388">
                  <c:v>665.07</c:v>
                </c:pt>
                <c:pt idx="389">
                  <c:v>665.59299999999996</c:v>
                </c:pt>
                <c:pt idx="390">
                  <c:v>666.03800000000001</c:v>
                </c:pt>
                <c:pt idx="391">
                  <c:v>666.48400000000004</c:v>
                </c:pt>
                <c:pt idx="392">
                  <c:v>666.96400000000006</c:v>
                </c:pt>
                <c:pt idx="393">
                  <c:v>667.40099999999939</c:v>
                </c:pt>
                <c:pt idx="394">
                  <c:v>667.86099999999749</c:v>
                </c:pt>
                <c:pt idx="395">
                  <c:v>668.35599999999749</c:v>
                </c:pt>
                <c:pt idx="396">
                  <c:v>668.84299999999746</c:v>
                </c:pt>
                <c:pt idx="397">
                  <c:v>669.26</c:v>
                </c:pt>
                <c:pt idx="398">
                  <c:v>669.73099999999999</c:v>
                </c:pt>
                <c:pt idx="399">
                  <c:v>670.29900000000055</c:v>
                </c:pt>
                <c:pt idx="400">
                  <c:v>670.70600000000002</c:v>
                </c:pt>
                <c:pt idx="401">
                  <c:v>671.19500000000005</c:v>
                </c:pt>
                <c:pt idx="402">
                  <c:v>671.68600000000004</c:v>
                </c:pt>
                <c:pt idx="403">
                  <c:v>672.14199999999948</c:v>
                </c:pt>
                <c:pt idx="404">
                  <c:v>672.61400000000003</c:v>
                </c:pt>
                <c:pt idx="405">
                  <c:v>673.03</c:v>
                </c:pt>
                <c:pt idx="406">
                  <c:v>673.505</c:v>
                </c:pt>
                <c:pt idx="407">
                  <c:v>673.94899999999996</c:v>
                </c:pt>
                <c:pt idx="408">
                  <c:v>674.39099999999996</c:v>
                </c:pt>
                <c:pt idx="409">
                  <c:v>674.87</c:v>
                </c:pt>
                <c:pt idx="410">
                  <c:v>675.34999999999798</c:v>
                </c:pt>
                <c:pt idx="411">
                  <c:v>675.77200000000005</c:v>
                </c:pt>
                <c:pt idx="412">
                  <c:v>676.26300000000003</c:v>
                </c:pt>
                <c:pt idx="413">
                  <c:v>676.75300000000004</c:v>
                </c:pt>
                <c:pt idx="414">
                  <c:v>677.18400000000054</c:v>
                </c:pt>
                <c:pt idx="415">
                  <c:v>677.58100000000002</c:v>
                </c:pt>
                <c:pt idx="416">
                  <c:v>678.04300000000001</c:v>
                </c:pt>
                <c:pt idx="417">
                  <c:v>678.50800000000004</c:v>
                </c:pt>
                <c:pt idx="418">
                  <c:v>678.91699999999946</c:v>
                </c:pt>
                <c:pt idx="419">
                  <c:v>679.36599999999748</c:v>
                </c:pt>
                <c:pt idx="420">
                  <c:v>679.86499999999796</c:v>
                </c:pt>
                <c:pt idx="421">
                  <c:v>680.31099999999947</c:v>
                </c:pt>
                <c:pt idx="422">
                  <c:v>680.68200000000002</c:v>
                </c:pt>
                <c:pt idx="423">
                  <c:v>681.10400000000004</c:v>
                </c:pt>
                <c:pt idx="424">
                  <c:v>681.64199999999948</c:v>
                </c:pt>
                <c:pt idx="425">
                  <c:v>682.14699999999948</c:v>
                </c:pt>
                <c:pt idx="426">
                  <c:v>682.65699999999947</c:v>
                </c:pt>
                <c:pt idx="427">
                  <c:v>683.17800000000352</c:v>
                </c:pt>
                <c:pt idx="428">
                  <c:v>683.70100000000002</c:v>
                </c:pt>
                <c:pt idx="429">
                  <c:v>684.19299999999998</c:v>
                </c:pt>
                <c:pt idx="430">
                  <c:v>684.69299999999998</c:v>
                </c:pt>
                <c:pt idx="431">
                  <c:v>685.16</c:v>
                </c:pt>
                <c:pt idx="432">
                  <c:v>685.64599999999996</c:v>
                </c:pt>
                <c:pt idx="433">
                  <c:v>686.12099999999998</c:v>
                </c:pt>
                <c:pt idx="434">
                  <c:v>686.57</c:v>
                </c:pt>
                <c:pt idx="435">
                  <c:v>687.077</c:v>
                </c:pt>
                <c:pt idx="436">
                  <c:v>687.58799999999997</c:v>
                </c:pt>
                <c:pt idx="437">
                  <c:v>688.08</c:v>
                </c:pt>
                <c:pt idx="438">
                  <c:v>688.53699999999947</c:v>
                </c:pt>
                <c:pt idx="439">
                  <c:v>689.02499999999998</c:v>
                </c:pt>
                <c:pt idx="440">
                  <c:v>689.51499999999999</c:v>
                </c:pt>
                <c:pt idx="441">
                  <c:v>689.97900000000004</c:v>
                </c:pt>
                <c:pt idx="442">
                  <c:v>690.45099999999798</c:v>
                </c:pt>
                <c:pt idx="443">
                  <c:v>690.90499999999997</c:v>
                </c:pt>
                <c:pt idx="444">
                  <c:v>691.39599999999996</c:v>
                </c:pt>
                <c:pt idx="445">
                  <c:v>691.86399999999946</c:v>
                </c:pt>
                <c:pt idx="446">
                  <c:v>692.34099999999796</c:v>
                </c:pt>
                <c:pt idx="447">
                  <c:v>692.82699999999738</c:v>
                </c:pt>
                <c:pt idx="448">
                  <c:v>693.21100000000001</c:v>
                </c:pt>
                <c:pt idx="449">
                  <c:v>693.65800000000002</c:v>
                </c:pt>
                <c:pt idx="450">
                  <c:v>694.19200000000001</c:v>
                </c:pt>
                <c:pt idx="451">
                  <c:v>694.67800000000352</c:v>
                </c:pt>
                <c:pt idx="452">
                  <c:v>695.05899999999997</c:v>
                </c:pt>
                <c:pt idx="453">
                  <c:v>695.50400000000002</c:v>
                </c:pt>
                <c:pt idx="454">
                  <c:v>696.04899999999998</c:v>
                </c:pt>
                <c:pt idx="455">
                  <c:v>696.49699999999996</c:v>
                </c:pt>
                <c:pt idx="456">
                  <c:v>696.971</c:v>
                </c:pt>
                <c:pt idx="457">
                  <c:v>697.41399999999999</c:v>
                </c:pt>
                <c:pt idx="458">
                  <c:v>697.88099999999997</c:v>
                </c:pt>
                <c:pt idx="459">
                  <c:v>698.33699999999749</c:v>
                </c:pt>
                <c:pt idx="460">
                  <c:v>698.81599999999946</c:v>
                </c:pt>
                <c:pt idx="461">
                  <c:v>699.30399999999997</c:v>
                </c:pt>
                <c:pt idx="462">
                  <c:v>699.67800000000352</c:v>
                </c:pt>
                <c:pt idx="463">
                  <c:v>700.18000000000052</c:v>
                </c:pt>
                <c:pt idx="464">
                  <c:v>700.69900000000052</c:v>
                </c:pt>
                <c:pt idx="465">
                  <c:v>701.20299999999997</c:v>
                </c:pt>
                <c:pt idx="466">
                  <c:v>701.56299999999749</c:v>
                </c:pt>
                <c:pt idx="467">
                  <c:v>702.07500000000005</c:v>
                </c:pt>
                <c:pt idx="468">
                  <c:v>702.553</c:v>
                </c:pt>
                <c:pt idx="469">
                  <c:v>703.01300000000003</c:v>
                </c:pt>
                <c:pt idx="470">
                  <c:v>703.60699999999997</c:v>
                </c:pt>
                <c:pt idx="471">
                  <c:v>704.07500000000005</c:v>
                </c:pt>
                <c:pt idx="472">
                  <c:v>704.44599999999946</c:v>
                </c:pt>
                <c:pt idx="473">
                  <c:v>704.91599999999949</c:v>
                </c:pt>
                <c:pt idx="474">
                  <c:v>705.47</c:v>
                </c:pt>
                <c:pt idx="475">
                  <c:v>705.93399999999997</c:v>
                </c:pt>
                <c:pt idx="476">
                  <c:v>706.43499999999949</c:v>
                </c:pt>
                <c:pt idx="477">
                  <c:v>706.90699999999947</c:v>
                </c:pt>
                <c:pt idx="478">
                  <c:v>707.35799999997812</c:v>
                </c:pt>
                <c:pt idx="479">
                  <c:v>707.85699999999747</c:v>
                </c:pt>
                <c:pt idx="480">
                  <c:v>708.31799999999748</c:v>
                </c:pt>
                <c:pt idx="481">
                  <c:v>708.78599999999994</c:v>
                </c:pt>
                <c:pt idx="482">
                  <c:v>709.31699999999796</c:v>
                </c:pt>
                <c:pt idx="483">
                  <c:v>709.73800000000051</c:v>
                </c:pt>
                <c:pt idx="484">
                  <c:v>710.221</c:v>
                </c:pt>
                <c:pt idx="485">
                  <c:v>710.71600000000001</c:v>
                </c:pt>
                <c:pt idx="486">
                  <c:v>711.18400000000054</c:v>
                </c:pt>
                <c:pt idx="487">
                  <c:v>711.52199999999948</c:v>
                </c:pt>
                <c:pt idx="488">
                  <c:v>712.01400000000001</c:v>
                </c:pt>
                <c:pt idx="489">
                  <c:v>712.52300000000002</c:v>
                </c:pt>
                <c:pt idx="490">
                  <c:v>713.02699999999948</c:v>
                </c:pt>
                <c:pt idx="491">
                  <c:v>713.62900000000002</c:v>
                </c:pt>
                <c:pt idx="492">
                  <c:v>714.14300000000003</c:v>
                </c:pt>
                <c:pt idx="493">
                  <c:v>714.59199999999998</c:v>
                </c:pt>
                <c:pt idx="494">
                  <c:v>715.20799999999997</c:v>
                </c:pt>
                <c:pt idx="495">
                  <c:v>715.74400000000003</c:v>
                </c:pt>
                <c:pt idx="496">
                  <c:v>716.29700000000003</c:v>
                </c:pt>
                <c:pt idx="497">
                  <c:v>716.82999999999947</c:v>
                </c:pt>
                <c:pt idx="498">
                  <c:v>717.31699999999796</c:v>
                </c:pt>
                <c:pt idx="499">
                  <c:v>717.84299999999746</c:v>
                </c:pt>
                <c:pt idx="500">
                  <c:v>718.35399999999947</c:v>
                </c:pt>
                <c:pt idx="501">
                  <c:v>718.84999999999798</c:v>
                </c:pt>
                <c:pt idx="502">
                  <c:v>719.37800000000004</c:v>
                </c:pt>
                <c:pt idx="503">
                  <c:v>719.85099999999738</c:v>
                </c:pt>
                <c:pt idx="504">
                  <c:v>720.41099999999949</c:v>
                </c:pt>
                <c:pt idx="505">
                  <c:v>720.89800000000002</c:v>
                </c:pt>
                <c:pt idx="506">
                  <c:v>721.24800000000005</c:v>
                </c:pt>
                <c:pt idx="507">
                  <c:v>721.70899999999995</c:v>
                </c:pt>
                <c:pt idx="508">
                  <c:v>722.17200000000003</c:v>
                </c:pt>
                <c:pt idx="509">
                  <c:v>722.66199999999947</c:v>
                </c:pt>
                <c:pt idx="510">
                  <c:v>723.26699999999948</c:v>
                </c:pt>
                <c:pt idx="511">
                  <c:v>723.745</c:v>
                </c:pt>
                <c:pt idx="512">
                  <c:v>724.13599999999997</c:v>
                </c:pt>
                <c:pt idx="513">
                  <c:v>724.63800000000003</c:v>
                </c:pt>
                <c:pt idx="514">
                  <c:v>725.23</c:v>
                </c:pt>
                <c:pt idx="515">
                  <c:v>725.72</c:v>
                </c:pt>
                <c:pt idx="516">
                  <c:v>726.13699999999949</c:v>
                </c:pt>
                <c:pt idx="517">
                  <c:v>726.66899999999998</c:v>
                </c:pt>
                <c:pt idx="518">
                  <c:v>727.12699999999938</c:v>
                </c:pt>
                <c:pt idx="519">
                  <c:v>727.59199999999998</c:v>
                </c:pt>
                <c:pt idx="520">
                  <c:v>728.03399999999999</c:v>
                </c:pt>
                <c:pt idx="521">
                  <c:v>728.46799999999746</c:v>
                </c:pt>
                <c:pt idx="522">
                  <c:v>728.89400000000001</c:v>
                </c:pt>
                <c:pt idx="523">
                  <c:v>729.31999999999948</c:v>
                </c:pt>
                <c:pt idx="524">
                  <c:v>729.75800000000004</c:v>
                </c:pt>
                <c:pt idx="525">
                  <c:v>730.27700000000004</c:v>
                </c:pt>
                <c:pt idx="526">
                  <c:v>730.72400000000005</c:v>
                </c:pt>
                <c:pt idx="527">
                  <c:v>731.05699999999797</c:v>
                </c:pt>
                <c:pt idx="528">
                  <c:v>731.50599999999997</c:v>
                </c:pt>
                <c:pt idx="529">
                  <c:v>731.99099999999999</c:v>
                </c:pt>
                <c:pt idx="530">
                  <c:v>732.43099999999947</c:v>
                </c:pt>
                <c:pt idx="531">
                  <c:v>732.99199999999996</c:v>
                </c:pt>
                <c:pt idx="532">
                  <c:v>733.44999999999948</c:v>
                </c:pt>
                <c:pt idx="533">
                  <c:v>733.88599999999997</c:v>
                </c:pt>
                <c:pt idx="534">
                  <c:v>734.29400000000055</c:v>
                </c:pt>
                <c:pt idx="535">
                  <c:v>734.76300000000003</c:v>
                </c:pt>
                <c:pt idx="536">
                  <c:v>735.34099999999796</c:v>
                </c:pt>
                <c:pt idx="537">
                  <c:v>735.81699999999796</c:v>
                </c:pt>
                <c:pt idx="538">
                  <c:v>736.34999999999798</c:v>
                </c:pt>
                <c:pt idx="539">
                  <c:v>736.81799999999748</c:v>
                </c:pt>
                <c:pt idx="540">
                  <c:v>737.26</c:v>
                </c:pt>
                <c:pt idx="541">
                  <c:v>737.79000000000053</c:v>
                </c:pt>
                <c:pt idx="542">
                  <c:v>738.25199999999938</c:v>
                </c:pt>
                <c:pt idx="543">
                  <c:v>738.721</c:v>
                </c:pt>
                <c:pt idx="544">
                  <c:v>739.20600000000002</c:v>
                </c:pt>
                <c:pt idx="545">
                  <c:v>739.72</c:v>
                </c:pt>
                <c:pt idx="546">
                  <c:v>740.22199999999998</c:v>
                </c:pt>
                <c:pt idx="547">
                  <c:v>740.58799999999997</c:v>
                </c:pt>
                <c:pt idx="548">
                  <c:v>741.03499999999997</c:v>
                </c:pt>
                <c:pt idx="549">
                  <c:v>741.54399999999998</c:v>
                </c:pt>
                <c:pt idx="550">
                  <c:v>742.05199999999797</c:v>
                </c:pt>
                <c:pt idx="551">
                  <c:v>742.62599999999998</c:v>
                </c:pt>
                <c:pt idx="552">
                  <c:v>743.11</c:v>
                </c:pt>
                <c:pt idx="553">
                  <c:v>743.50400000000002</c:v>
                </c:pt>
                <c:pt idx="554">
                  <c:v>744.00099999999998</c:v>
                </c:pt>
                <c:pt idx="555">
                  <c:v>744.61699999999996</c:v>
                </c:pt>
                <c:pt idx="556">
                  <c:v>745.10699999999997</c:v>
                </c:pt>
                <c:pt idx="557">
                  <c:v>745.67200000000003</c:v>
                </c:pt>
                <c:pt idx="558">
                  <c:v>746.15499999999997</c:v>
                </c:pt>
                <c:pt idx="559">
                  <c:v>746.62699999999938</c:v>
                </c:pt>
                <c:pt idx="560">
                  <c:v>747.154</c:v>
                </c:pt>
                <c:pt idx="561">
                  <c:v>747.64</c:v>
                </c:pt>
                <c:pt idx="562">
                  <c:v>748.14300000000003</c:v>
                </c:pt>
                <c:pt idx="563">
                  <c:v>748.62199999999996</c:v>
                </c:pt>
                <c:pt idx="564">
                  <c:v>749.10199999999998</c:v>
                </c:pt>
                <c:pt idx="565">
                  <c:v>749.60199999999998</c:v>
                </c:pt>
                <c:pt idx="566">
                  <c:v>750.09100000000001</c:v>
                </c:pt>
                <c:pt idx="567">
                  <c:v>750.60900000000004</c:v>
                </c:pt>
                <c:pt idx="568">
                  <c:v>751.11300000000051</c:v>
                </c:pt>
                <c:pt idx="569">
                  <c:v>751.56699999999796</c:v>
                </c:pt>
                <c:pt idx="570">
                  <c:v>752.05899999999997</c:v>
                </c:pt>
                <c:pt idx="571">
                  <c:v>752.53599999999949</c:v>
                </c:pt>
                <c:pt idx="572">
                  <c:v>753.04</c:v>
                </c:pt>
                <c:pt idx="573">
                  <c:v>753.51599999999996</c:v>
                </c:pt>
                <c:pt idx="574">
                  <c:v>753.971</c:v>
                </c:pt>
                <c:pt idx="575">
                  <c:v>754.40099999999939</c:v>
                </c:pt>
                <c:pt idx="576">
                  <c:v>754.87599999999998</c:v>
                </c:pt>
                <c:pt idx="577">
                  <c:v>755.37</c:v>
                </c:pt>
                <c:pt idx="578">
                  <c:v>755.82199999999796</c:v>
                </c:pt>
                <c:pt idx="579">
                  <c:v>756.21699999999998</c:v>
                </c:pt>
                <c:pt idx="580">
                  <c:v>756.69500000000005</c:v>
                </c:pt>
                <c:pt idx="581">
                  <c:v>757.21400000000051</c:v>
                </c:pt>
                <c:pt idx="582">
                  <c:v>757.68100000000004</c:v>
                </c:pt>
                <c:pt idx="583">
                  <c:v>758.17000000000053</c:v>
                </c:pt>
                <c:pt idx="584">
                  <c:v>758.66399999999999</c:v>
                </c:pt>
                <c:pt idx="585">
                  <c:v>759.17400000000055</c:v>
                </c:pt>
                <c:pt idx="586">
                  <c:v>759.68600000000004</c:v>
                </c:pt>
                <c:pt idx="587">
                  <c:v>760.21699999999998</c:v>
                </c:pt>
                <c:pt idx="588">
                  <c:v>760.74400000000003</c:v>
                </c:pt>
                <c:pt idx="589">
                  <c:v>761.23800000000051</c:v>
                </c:pt>
                <c:pt idx="590">
                  <c:v>761.70600000000002</c:v>
                </c:pt>
                <c:pt idx="591">
                  <c:v>762.17499999999995</c:v>
                </c:pt>
                <c:pt idx="592">
                  <c:v>762.63900000000001</c:v>
                </c:pt>
                <c:pt idx="593">
                  <c:v>763.101</c:v>
                </c:pt>
                <c:pt idx="594">
                  <c:v>763.54099999999949</c:v>
                </c:pt>
                <c:pt idx="595">
                  <c:v>763.99900000000002</c:v>
                </c:pt>
                <c:pt idx="596">
                  <c:v>764.48800000000051</c:v>
                </c:pt>
                <c:pt idx="597">
                  <c:v>765.024</c:v>
                </c:pt>
                <c:pt idx="598">
                  <c:v>765.52800000000002</c:v>
                </c:pt>
                <c:pt idx="599">
                  <c:v>765.95999999999947</c:v>
                </c:pt>
                <c:pt idx="600">
                  <c:v>766.46099999999797</c:v>
                </c:pt>
                <c:pt idx="601">
                  <c:v>766.97500000000002</c:v>
                </c:pt>
                <c:pt idx="602">
                  <c:v>767.45799999999747</c:v>
                </c:pt>
                <c:pt idx="603">
                  <c:v>767.89199999999948</c:v>
                </c:pt>
                <c:pt idx="604">
                  <c:v>768.36599999999748</c:v>
                </c:pt>
                <c:pt idx="605">
                  <c:v>768.83699999999749</c:v>
                </c:pt>
                <c:pt idx="606">
                  <c:v>769.21600000000001</c:v>
                </c:pt>
                <c:pt idx="607">
                  <c:v>769.64400000000001</c:v>
                </c:pt>
                <c:pt idx="608">
                  <c:v>769.94999999999948</c:v>
                </c:pt>
                <c:pt idx="609">
                  <c:v>770.40699999999947</c:v>
                </c:pt>
                <c:pt idx="610">
                  <c:v>770.86099999999749</c:v>
                </c:pt>
                <c:pt idx="611">
                  <c:v>771.31999999999948</c:v>
                </c:pt>
                <c:pt idx="612">
                  <c:v>771.87800000000004</c:v>
                </c:pt>
                <c:pt idx="613">
                  <c:v>772.34499999999946</c:v>
                </c:pt>
                <c:pt idx="614">
                  <c:v>772.72799999999938</c:v>
                </c:pt>
                <c:pt idx="615">
                  <c:v>773.2</c:v>
                </c:pt>
                <c:pt idx="616">
                  <c:v>773.75099999999998</c:v>
                </c:pt>
                <c:pt idx="617">
                  <c:v>774.21400000000051</c:v>
                </c:pt>
                <c:pt idx="618">
                  <c:v>774.702</c:v>
                </c:pt>
                <c:pt idx="619">
                  <c:v>775.15699999999947</c:v>
                </c:pt>
                <c:pt idx="620">
                  <c:v>775.601</c:v>
                </c:pt>
                <c:pt idx="621">
                  <c:v>776.10299999999938</c:v>
                </c:pt>
                <c:pt idx="622">
                  <c:v>776.56799999999748</c:v>
                </c:pt>
                <c:pt idx="623">
                  <c:v>777.02800000000002</c:v>
                </c:pt>
                <c:pt idx="624">
                  <c:v>777.50300000000004</c:v>
                </c:pt>
                <c:pt idx="625">
                  <c:v>777.95999999999947</c:v>
                </c:pt>
                <c:pt idx="626">
                  <c:v>778.46599999999796</c:v>
                </c:pt>
                <c:pt idx="627">
                  <c:v>778.91</c:v>
                </c:pt>
                <c:pt idx="628">
                  <c:v>779.28800000000354</c:v>
                </c:pt>
                <c:pt idx="629">
                  <c:v>779.78300000000354</c:v>
                </c:pt>
                <c:pt idx="630">
                  <c:v>780.25699999999949</c:v>
                </c:pt>
                <c:pt idx="631">
                  <c:v>780.75599999999997</c:v>
                </c:pt>
                <c:pt idx="632">
                  <c:v>781.34899999999948</c:v>
                </c:pt>
                <c:pt idx="633">
                  <c:v>781.84899999999948</c:v>
                </c:pt>
                <c:pt idx="634">
                  <c:v>782.19900000000052</c:v>
                </c:pt>
                <c:pt idx="635">
                  <c:v>782.68000000000052</c:v>
                </c:pt>
                <c:pt idx="636">
                  <c:v>783.21199999999999</c:v>
                </c:pt>
                <c:pt idx="637">
                  <c:v>783.67499999999995</c:v>
                </c:pt>
                <c:pt idx="638">
                  <c:v>784.2</c:v>
                </c:pt>
                <c:pt idx="639">
                  <c:v>784.67900000000054</c:v>
                </c:pt>
                <c:pt idx="640">
                  <c:v>785.12099999999998</c:v>
                </c:pt>
                <c:pt idx="641">
                  <c:v>785.61400000000003</c:v>
                </c:pt>
                <c:pt idx="642">
                  <c:v>786.07100000000003</c:v>
                </c:pt>
                <c:pt idx="643">
                  <c:v>786.54199999999946</c:v>
                </c:pt>
                <c:pt idx="644">
                  <c:v>787.10199999999998</c:v>
                </c:pt>
                <c:pt idx="645">
                  <c:v>787.56899999999996</c:v>
                </c:pt>
                <c:pt idx="646">
                  <c:v>788.10799999999949</c:v>
                </c:pt>
                <c:pt idx="647">
                  <c:v>788.57899999999995</c:v>
                </c:pt>
                <c:pt idx="648">
                  <c:v>788.94699999999796</c:v>
                </c:pt>
                <c:pt idx="649">
                  <c:v>789.45799999999747</c:v>
                </c:pt>
                <c:pt idx="650">
                  <c:v>789.93699999999797</c:v>
                </c:pt>
                <c:pt idx="651">
                  <c:v>790.40199999999948</c:v>
                </c:pt>
                <c:pt idx="652">
                  <c:v>791.00900000000001</c:v>
                </c:pt>
                <c:pt idx="653">
                  <c:v>791.49</c:v>
                </c:pt>
                <c:pt idx="654">
                  <c:v>791.84299999999746</c:v>
                </c:pt>
                <c:pt idx="655">
                  <c:v>792.33299999999747</c:v>
                </c:pt>
                <c:pt idx="656">
                  <c:v>792.928</c:v>
                </c:pt>
                <c:pt idx="657">
                  <c:v>793.41599999999949</c:v>
                </c:pt>
                <c:pt idx="658">
                  <c:v>793.98500000000001</c:v>
                </c:pt>
                <c:pt idx="659">
                  <c:v>794.49099999999999</c:v>
                </c:pt>
                <c:pt idx="660">
                  <c:v>794.94299999999748</c:v>
                </c:pt>
                <c:pt idx="661">
                  <c:v>795.42099999999948</c:v>
                </c:pt>
                <c:pt idx="662">
                  <c:v>795.88499999999999</c:v>
                </c:pt>
                <c:pt idx="663">
                  <c:v>796.37099999999998</c:v>
                </c:pt>
                <c:pt idx="664">
                  <c:v>796.75400000000002</c:v>
                </c:pt>
                <c:pt idx="665">
                  <c:v>797.21699999999998</c:v>
                </c:pt>
                <c:pt idx="666">
                  <c:v>797.73</c:v>
                </c:pt>
                <c:pt idx="667">
                  <c:v>798.2</c:v>
                </c:pt>
                <c:pt idx="668">
                  <c:v>798.78200000000004</c:v>
                </c:pt>
                <c:pt idx="669">
                  <c:v>799.27100000000053</c:v>
                </c:pt>
                <c:pt idx="670">
                  <c:v>799.76699999999948</c:v>
                </c:pt>
                <c:pt idx="671">
                  <c:v>800.24300000000005</c:v>
                </c:pt>
                <c:pt idx="672">
                  <c:v>800.70399999999995</c:v>
                </c:pt>
                <c:pt idx="673">
                  <c:v>801.14699999999948</c:v>
                </c:pt>
                <c:pt idx="674">
                  <c:v>801.58699999999999</c:v>
                </c:pt>
                <c:pt idx="675">
                  <c:v>802.03599999999949</c:v>
                </c:pt>
                <c:pt idx="676">
                  <c:v>802.44899999999996</c:v>
                </c:pt>
                <c:pt idx="677">
                  <c:v>802.91</c:v>
                </c:pt>
                <c:pt idx="678">
                  <c:v>803.36699999999746</c:v>
                </c:pt>
                <c:pt idx="679">
                  <c:v>803.87099999999998</c:v>
                </c:pt>
                <c:pt idx="680">
                  <c:v>804.33799999999746</c:v>
                </c:pt>
                <c:pt idx="681">
                  <c:v>804.74300000000005</c:v>
                </c:pt>
                <c:pt idx="682">
                  <c:v>805.29000000000053</c:v>
                </c:pt>
                <c:pt idx="683">
                  <c:v>805.78200000000004</c:v>
                </c:pt>
                <c:pt idx="684">
                  <c:v>806.21100000000001</c:v>
                </c:pt>
                <c:pt idx="685">
                  <c:v>806.64800000000002</c:v>
                </c:pt>
                <c:pt idx="686">
                  <c:v>807.14800000000002</c:v>
                </c:pt>
                <c:pt idx="687">
                  <c:v>807.64499999999998</c:v>
                </c:pt>
                <c:pt idx="688">
                  <c:v>808.14</c:v>
                </c:pt>
                <c:pt idx="689">
                  <c:v>808.63300000000004</c:v>
                </c:pt>
                <c:pt idx="690">
                  <c:v>809.11500000000001</c:v>
                </c:pt>
                <c:pt idx="691">
                  <c:v>809.55699999999797</c:v>
                </c:pt>
                <c:pt idx="692">
                  <c:v>810.03800000000001</c:v>
                </c:pt>
                <c:pt idx="693">
                  <c:v>810.51499999999999</c:v>
                </c:pt>
                <c:pt idx="694">
                  <c:v>810.99900000000002</c:v>
                </c:pt>
                <c:pt idx="695">
                  <c:v>811.47299999999996</c:v>
                </c:pt>
                <c:pt idx="696">
                  <c:v>811.91800000000001</c:v>
                </c:pt>
                <c:pt idx="697">
                  <c:v>812.34699999999748</c:v>
                </c:pt>
                <c:pt idx="698">
                  <c:v>812.81199999999797</c:v>
                </c:pt>
                <c:pt idx="699">
                  <c:v>813.32599999999798</c:v>
                </c:pt>
                <c:pt idx="700">
                  <c:v>813.79700000000003</c:v>
                </c:pt>
                <c:pt idx="701">
                  <c:v>814.19600000000003</c:v>
                </c:pt>
                <c:pt idx="702">
                  <c:v>814.68499999999995</c:v>
                </c:pt>
                <c:pt idx="703">
                  <c:v>815.15800000000002</c:v>
                </c:pt>
                <c:pt idx="704">
                  <c:v>815.63900000000001</c:v>
                </c:pt>
                <c:pt idx="705">
                  <c:v>816.14699999999948</c:v>
                </c:pt>
                <c:pt idx="706">
                  <c:v>816.64099999999996</c:v>
                </c:pt>
                <c:pt idx="707">
                  <c:v>817.21400000000051</c:v>
                </c:pt>
                <c:pt idx="708">
                  <c:v>817.71799999999996</c:v>
                </c:pt>
                <c:pt idx="709">
                  <c:v>818.08600000000001</c:v>
                </c:pt>
                <c:pt idx="710">
                  <c:v>818.58199999999999</c:v>
                </c:pt>
                <c:pt idx="711">
                  <c:v>819.048</c:v>
                </c:pt>
                <c:pt idx="712">
                  <c:v>819.59900000000005</c:v>
                </c:pt>
                <c:pt idx="713">
                  <c:v>820.072</c:v>
                </c:pt>
                <c:pt idx="714">
                  <c:v>820.44999999999948</c:v>
                </c:pt>
                <c:pt idx="715">
                  <c:v>820.97500000000002</c:v>
                </c:pt>
                <c:pt idx="716">
                  <c:v>821.55799999999749</c:v>
                </c:pt>
                <c:pt idx="717">
                  <c:v>822.09900000000005</c:v>
                </c:pt>
                <c:pt idx="718">
                  <c:v>822.61900000000003</c:v>
                </c:pt>
                <c:pt idx="719">
                  <c:v>823.11</c:v>
                </c:pt>
                <c:pt idx="720">
                  <c:v>823.56399999999996</c:v>
                </c:pt>
                <c:pt idx="721">
                  <c:v>824.02800000000002</c:v>
                </c:pt>
                <c:pt idx="722">
                  <c:v>824.52699999999948</c:v>
                </c:pt>
                <c:pt idx="723">
                  <c:v>824.99599999999998</c:v>
                </c:pt>
                <c:pt idx="724">
                  <c:v>825.48500000000001</c:v>
                </c:pt>
                <c:pt idx="725">
                  <c:v>825.9</c:v>
                </c:pt>
                <c:pt idx="726">
                  <c:v>826.37</c:v>
                </c:pt>
                <c:pt idx="727">
                  <c:v>826.85799999997812</c:v>
                </c:pt>
                <c:pt idx="728">
                  <c:v>827.31999999999948</c:v>
                </c:pt>
                <c:pt idx="729">
                  <c:v>827.63099999999997</c:v>
                </c:pt>
                <c:pt idx="730">
                  <c:v>828.09100000000001</c:v>
                </c:pt>
                <c:pt idx="731">
                  <c:v>828.58900000000051</c:v>
                </c:pt>
                <c:pt idx="732">
                  <c:v>829.03599999999949</c:v>
                </c:pt>
                <c:pt idx="733">
                  <c:v>829.61300000000051</c:v>
                </c:pt>
                <c:pt idx="734">
                  <c:v>830.07799999999997</c:v>
                </c:pt>
                <c:pt idx="735">
                  <c:v>830.44499999999948</c:v>
                </c:pt>
                <c:pt idx="736">
                  <c:v>830.93299999999749</c:v>
                </c:pt>
                <c:pt idx="737">
                  <c:v>831.50800000000004</c:v>
                </c:pt>
                <c:pt idx="738">
                  <c:v>831.98500000000001</c:v>
                </c:pt>
                <c:pt idx="739">
                  <c:v>832.44999999999948</c:v>
                </c:pt>
                <c:pt idx="740">
                  <c:v>832.91699999999946</c:v>
                </c:pt>
                <c:pt idx="741">
                  <c:v>833.36199999999747</c:v>
                </c:pt>
                <c:pt idx="742">
                  <c:v>833.85299999997846</c:v>
                </c:pt>
                <c:pt idx="743">
                  <c:v>834.30599999999947</c:v>
                </c:pt>
                <c:pt idx="744">
                  <c:v>834.77500000000055</c:v>
                </c:pt>
                <c:pt idx="745">
                  <c:v>835.26199999999949</c:v>
                </c:pt>
                <c:pt idx="746">
                  <c:v>835.73299999999949</c:v>
                </c:pt>
                <c:pt idx="747">
                  <c:v>836.20100000000002</c:v>
                </c:pt>
                <c:pt idx="748">
                  <c:v>836.74400000000003</c:v>
                </c:pt>
                <c:pt idx="749">
                  <c:v>837.24300000000005</c:v>
                </c:pt>
                <c:pt idx="750">
                  <c:v>837.59799999999996</c:v>
                </c:pt>
                <c:pt idx="751">
                  <c:v>838.11699999999996</c:v>
                </c:pt>
                <c:pt idx="752">
                  <c:v>838.63699999999949</c:v>
                </c:pt>
                <c:pt idx="753">
                  <c:v>839.25800000000004</c:v>
                </c:pt>
                <c:pt idx="754">
                  <c:v>839.78099999999995</c:v>
                </c:pt>
                <c:pt idx="755">
                  <c:v>840.15800000000002</c:v>
                </c:pt>
                <c:pt idx="756">
                  <c:v>840.67100000000005</c:v>
                </c:pt>
                <c:pt idx="757">
                  <c:v>841.23800000000051</c:v>
                </c:pt>
                <c:pt idx="758">
                  <c:v>841.73199999999997</c:v>
                </c:pt>
                <c:pt idx="759">
                  <c:v>842.23800000000051</c:v>
                </c:pt>
                <c:pt idx="760">
                  <c:v>842.68799999999999</c:v>
                </c:pt>
                <c:pt idx="761">
                  <c:v>843.17400000000055</c:v>
                </c:pt>
                <c:pt idx="762">
                  <c:v>843.66</c:v>
                </c:pt>
                <c:pt idx="763">
                  <c:v>844.12099999999998</c:v>
                </c:pt>
                <c:pt idx="764">
                  <c:v>844.62300000000005</c:v>
                </c:pt>
                <c:pt idx="765">
                  <c:v>845.09</c:v>
                </c:pt>
                <c:pt idx="766">
                  <c:v>845.53800000000001</c:v>
                </c:pt>
                <c:pt idx="767">
                  <c:v>846.04899999999998</c:v>
                </c:pt>
                <c:pt idx="768">
                  <c:v>846.529</c:v>
                </c:pt>
                <c:pt idx="769">
                  <c:v>846.93599999999947</c:v>
                </c:pt>
                <c:pt idx="770">
                  <c:v>847.45299999999747</c:v>
                </c:pt>
                <c:pt idx="771">
                  <c:v>847.98800000000051</c:v>
                </c:pt>
                <c:pt idx="772">
                  <c:v>848.51800000000003</c:v>
                </c:pt>
                <c:pt idx="773">
                  <c:v>849.02099999999996</c:v>
                </c:pt>
                <c:pt idx="774">
                  <c:v>849.495</c:v>
                </c:pt>
                <c:pt idx="775">
                  <c:v>849.98199999999997</c:v>
                </c:pt>
                <c:pt idx="776">
                  <c:v>850.47400000000005</c:v>
                </c:pt>
                <c:pt idx="777">
                  <c:v>850.91300000000001</c:v>
                </c:pt>
                <c:pt idx="778">
                  <c:v>851.36899999999946</c:v>
                </c:pt>
                <c:pt idx="779">
                  <c:v>851.89300000000003</c:v>
                </c:pt>
                <c:pt idx="780">
                  <c:v>852.4</c:v>
                </c:pt>
                <c:pt idx="781">
                  <c:v>852.80799999999749</c:v>
                </c:pt>
                <c:pt idx="782">
                  <c:v>853.30199999999797</c:v>
                </c:pt>
                <c:pt idx="783">
                  <c:v>853.79000000000053</c:v>
                </c:pt>
                <c:pt idx="784">
                  <c:v>854.25900000000001</c:v>
                </c:pt>
                <c:pt idx="785">
                  <c:v>854.74</c:v>
                </c:pt>
                <c:pt idx="786">
                  <c:v>855.28099999999995</c:v>
                </c:pt>
                <c:pt idx="787">
                  <c:v>855.78200000000004</c:v>
                </c:pt>
                <c:pt idx="788">
                  <c:v>856.26199999999949</c:v>
                </c:pt>
                <c:pt idx="789">
                  <c:v>856.79500000000053</c:v>
                </c:pt>
                <c:pt idx="790">
                  <c:v>857.33599999999797</c:v>
                </c:pt>
                <c:pt idx="791">
                  <c:v>857.86399999999946</c:v>
                </c:pt>
                <c:pt idx="792">
                  <c:v>858.34299999999746</c:v>
                </c:pt>
                <c:pt idx="793">
                  <c:v>858.82599999999798</c:v>
                </c:pt>
                <c:pt idx="794">
                  <c:v>859.31499999999949</c:v>
                </c:pt>
                <c:pt idx="795">
                  <c:v>859.75599999999997</c:v>
                </c:pt>
                <c:pt idx="796">
                  <c:v>860.23299999999949</c:v>
                </c:pt>
                <c:pt idx="797">
                  <c:v>860.70600000000002</c:v>
                </c:pt>
                <c:pt idx="798">
                  <c:v>861.18299999999999</c:v>
                </c:pt>
                <c:pt idx="799">
                  <c:v>861.72400000000005</c:v>
                </c:pt>
                <c:pt idx="800">
                  <c:v>862.22500000000002</c:v>
                </c:pt>
                <c:pt idx="801">
                  <c:v>862.68200000000002</c:v>
                </c:pt>
                <c:pt idx="802">
                  <c:v>863.14</c:v>
                </c:pt>
                <c:pt idx="803">
                  <c:v>863.58299999999997</c:v>
                </c:pt>
                <c:pt idx="804">
                  <c:v>864.02499999999998</c:v>
                </c:pt>
                <c:pt idx="805">
                  <c:v>864.34399999999948</c:v>
                </c:pt>
                <c:pt idx="806">
                  <c:v>864.80599999999947</c:v>
                </c:pt>
                <c:pt idx="807">
                  <c:v>865.34499999999946</c:v>
                </c:pt>
                <c:pt idx="808">
                  <c:v>865.81</c:v>
                </c:pt>
                <c:pt idx="809">
                  <c:v>866.303</c:v>
                </c:pt>
                <c:pt idx="810">
                  <c:v>866.63599999999997</c:v>
                </c:pt>
                <c:pt idx="811">
                  <c:v>867.1</c:v>
                </c:pt>
                <c:pt idx="812">
                  <c:v>867.55099999999948</c:v>
                </c:pt>
                <c:pt idx="813">
                  <c:v>868.03899999999999</c:v>
                </c:pt>
                <c:pt idx="814">
                  <c:v>868.63599999999997</c:v>
                </c:pt>
                <c:pt idx="815">
                  <c:v>869.12800000000004</c:v>
                </c:pt>
                <c:pt idx="816">
                  <c:v>869.50699999999949</c:v>
                </c:pt>
                <c:pt idx="817">
                  <c:v>870.01400000000001</c:v>
                </c:pt>
                <c:pt idx="818">
                  <c:v>870.62</c:v>
                </c:pt>
                <c:pt idx="819">
                  <c:v>871.07100000000003</c:v>
                </c:pt>
                <c:pt idx="820">
                  <c:v>871.56</c:v>
                </c:pt>
                <c:pt idx="821">
                  <c:v>872.01699999999948</c:v>
                </c:pt>
                <c:pt idx="822">
                  <c:v>872.48099999999999</c:v>
                </c:pt>
                <c:pt idx="823">
                  <c:v>872.94299999999748</c:v>
                </c:pt>
                <c:pt idx="824">
                  <c:v>873.41300000000001</c:v>
                </c:pt>
                <c:pt idx="825">
                  <c:v>873.90099999999939</c:v>
                </c:pt>
                <c:pt idx="826">
                  <c:v>874.34999999999798</c:v>
                </c:pt>
                <c:pt idx="827">
                  <c:v>874.85899999999947</c:v>
                </c:pt>
                <c:pt idx="828">
                  <c:v>875.41800000000001</c:v>
                </c:pt>
                <c:pt idx="829">
                  <c:v>875.87599999999998</c:v>
                </c:pt>
                <c:pt idx="830">
                  <c:v>876.21900000000005</c:v>
                </c:pt>
                <c:pt idx="831">
                  <c:v>876.74400000000003</c:v>
                </c:pt>
                <c:pt idx="832">
                  <c:v>877.245</c:v>
                </c:pt>
                <c:pt idx="833">
                  <c:v>877.73599999999999</c:v>
                </c:pt>
                <c:pt idx="834">
                  <c:v>878.31099999999947</c:v>
                </c:pt>
                <c:pt idx="835">
                  <c:v>878.75</c:v>
                </c:pt>
                <c:pt idx="836">
                  <c:v>879.12199999999996</c:v>
                </c:pt>
                <c:pt idx="837">
                  <c:v>879.58900000000051</c:v>
                </c:pt>
                <c:pt idx="838">
                  <c:v>880.16699999999946</c:v>
                </c:pt>
                <c:pt idx="839">
                  <c:v>880.68400000000054</c:v>
                </c:pt>
                <c:pt idx="840">
                  <c:v>881.23299999999949</c:v>
                </c:pt>
                <c:pt idx="841">
                  <c:v>881.70899999999995</c:v>
                </c:pt>
                <c:pt idx="842">
                  <c:v>882.13300000000004</c:v>
                </c:pt>
                <c:pt idx="843">
                  <c:v>882.6</c:v>
                </c:pt>
                <c:pt idx="844">
                  <c:v>883.07400000000052</c:v>
                </c:pt>
                <c:pt idx="845">
                  <c:v>883.53199999999947</c:v>
                </c:pt>
                <c:pt idx="846">
                  <c:v>884.09</c:v>
                </c:pt>
                <c:pt idx="847">
                  <c:v>884.60400000000004</c:v>
                </c:pt>
                <c:pt idx="848">
                  <c:v>885.16499999999996</c:v>
                </c:pt>
                <c:pt idx="849">
                  <c:v>885.67400000000055</c:v>
                </c:pt>
                <c:pt idx="850">
                  <c:v>886.029</c:v>
                </c:pt>
                <c:pt idx="851">
                  <c:v>886.54599999999948</c:v>
                </c:pt>
                <c:pt idx="852">
                  <c:v>887.02199999999948</c:v>
                </c:pt>
                <c:pt idx="853">
                  <c:v>887.52</c:v>
                </c:pt>
                <c:pt idx="854">
                  <c:v>888.13300000000004</c:v>
                </c:pt>
                <c:pt idx="855">
                  <c:v>888.56899999999996</c:v>
                </c:pt>
                <c:pt idx="856">
                  <c:v>888.92699999999797</c:v>
                </c:pt>
                <c:pt idx="857">
                  <c:v>889.44799999999748</c:v>
                </c:pt>
                <c:pt idx="858">
                  <c:v>890.02099999999996</c:v>
                </c:pt>
                <c:pt idx="859">
                  <c:v>890.52300000000002</c:v>
                </c:pt>
                <c:pt idx="860">
                  <c:v>891.05399999999997</c:v>
                </c:pt>
                <c:pt idx="861">
                  <c:v>891.53300000000002</c:v>
                </c:pt>
                <c:pt idx="862">
                  <c:v>891.99199999999996</c:v>
                </c:pt>
                <c:pt idx="863">
                  <c:v>892.51099999999997</c:v>
                </c:pt>
                <c:pt idx="864">
                  <c:v>893.02</c:v>
                </c:pt>
                <c:pt idx="865">
                  <c:v>893.51900000000001</c:v>
                </c:pt>
                <c:pt idx="866">
                  <c:v>894.01300000000003</c:v>
                </c:pt>
                <c:pt idx="867">
                  <c:v>894.50599999999997</c:v>
                </c:pt>
                <c:pt idx="868">
                  <c:v>894.97900000000004</c:v>
                </c:pt>
                <c:pt idx="869">
                  <c:v>895.40899999999999</c:v>
                </c:pt>
                <c:pt idx="870">
                  <c:v>895.91300000000001</c:v>
                </c:pt>
                <c:pt idx="871">
                  <c:v>896.44199999999796</c:v>
                </c:pt>
                <c:pt idx="872">
                  <c:v>896.923</c:v>
                </c:pt>
                <c:pt idx="873">
                  <c:v>897.40199999999948</c:v>
                </c:pt>
                <c:pt idx="874">
                  <c:v>897.875</c:v>
                </c:pt>
                <c:pt idx="875">
                  <c:v>898.32799999999747</c:v>
                </c:pt>
                <c:pt idx="876">
                  <c:v>898.74900000000002</c:v>
                </c:pt>
                <c:pt idx="877">
                  <c:v>899.19200000000001</c:v>
                </c:pt>
                <c:pt idx="878">
                  <c:v>899.63800000000003</c:v>
                </c:pt>
                <c:pt idx="879">
                  <c:v>900.11900000000003</c:v>
                </c:pt>
                <c:pt idx="880">
                  <c:v>900.42699999999797</c:v>
                </c:pt>
                <c:pt idx="881">
                  <c:v>900.91699999999946</c:v>
                </c:pt>
                <c:pt idx="882">
                  <c:v>901.41300000000001</c:v>
                </c:pt>
                <c:pt idx="883">
                  <c:v>901.803</c:v>
                </c:pt>
                <c:pt idx="884">
                  <c:v>902.30399999999997</c:v>
                </c:pt>
                <c:pt idx="885">
                  <c:v>902.80599999999947</c:v>
                </c:pt>
                <c:pt idx="886">
                  <c:v>903.24900000000002</c:v>
                </c:pt>
                <c:pt idx="887">
                  <c:v>903.80499999999938</c:v>
                </c:pt>
                <c:pt idx="888">
                  <c:v>904.29900000000055</c:v>
                </c:pt>
                <c:pt idx="889">
                  <c:v>904.85099999999738</c:v>
                </c:pt>
                <c:pt idx="890">
                  <c:v>905.36399999999946</c:v>
                </c:pt>
                <c:pt idx="891">
                  <c:v>905.75699999999949</c:v>
                </c:pt>
                <c:pt idx="892">
                  <c:v>906.27200000000005</c:v>
                </c:pt>
                <c:pt idx="893">
                  <c:v>906.77400000000353</c:v>
                </c:pt>
                <c:pt idx="894">
                  <c:v>907.30399999999997</c:v>
                </c:pt>
                <c:pt idx="895">
                  <c:v>907.83099999999797</c:v>
                </c:pt>
                <c:pt idx="896">
                  <c:v>908.32999999999947</c:v>
                </c:pt>
                <c:pt idx="897">
                  <c:v>908.78500000000054</c:v>
                </c:pt>
                <c:pt idx="898">
                  <c:v>909.26</c:v>
                </c:pt>
                <c:pt idx="899">
                  <c:v>909.81799999999748</c:v>
                </c:pt>
                <c:pt idx="900">
                  <c:v>910.29900000000055</c:v>
                </c:pt>
                <c:pt idx="901">
                  <c:v>910.80199999999797</c:v>
                </c:pt>
                <c:pt idx="902">
                  <c:v>911.31099999999947</c:v>
                </c:pt>
                <c:pt idx="903">
                  <c:v>911.803</c:v>
                </c:pt>
                <c:pt idx="904">
                  <c:v>912.32199999999796</c:v>
                </c:pt>
                <c:pt idx="905">
                  <c:v>912.78900000000351</c:v>
                </c:pt>
                <c:pt idx="906">
                  <c:v>913.33099999999797</c:v>
                </c:pt>
                <c:pt idx="907">
                  <c:v>913.92899999999997</c:v>
                </c:pt>
                <c:pt idx="908">
                  <c:v>914.471</c:v>
                </c:pt>
                <c:pt idx="909">
                  <c:v>915.04099999999949</c:v>
                </c:pt>
                <c:pt idx="910">
                  <c:v>915.49699999999996</c:v>
                </c:pt>
                <c:pt idx="911">
                  <c:v>916.02099999999996</c:v>
                </c:pt>
                <c:pt idx="912">
                  <c:v>916.53800000000001</c:v>
                </c:pt>
                <c:pt idx="913">
                  <c:v>917.03599999999949</c:v>
                </c:pt>
                <c:pt idx="914">
                  <c:v>917.61900000000003</c:v>
                </c:pt>
                <c:pt idx="915">
                  <c:v>918.09100000000001</c:v>
                </c:pt>
                <c:pt idx="916">
                  <c:v>918.52300000000002</c:v>
                </c:pt>
                <c:pt idx="917">
                  <c:v>919.02599999999939</c:v>
                </c:pt>
                <c:pt idx="918">
                  <c:v>919.6</c:v>
                </c:pt>
                <c:pt idx="919">
                  <c:v>920.09100000000001</c:v>
                </c:pt>
                <c:pt idx="920">
                  <c:v>920.62599999999998</c:v>
                </c:pt>
                <c:pt idx="921">
                  <c:v>921.11699999999996</c:v>
                </c:pt>
                <c:pt idx="922">
                  <c:v>921.62</c:v>
                </c:pt>
                <c:pt idx="923">
                  <c:v>922.08600000000001</c:v>
                </c:pt>
                <c:pt idx="924">
                  <c:v>922.54899999999998</c:v>
                </c:pt>
                <c:pt idx="925">
                  <c:v>923.00800000000004</c:v>
                </c:pt>
                <c:pt idx="926">
                  <c:v>923.43299999999749</c:v>
                </c:pt>
                <c:pt idx="927">
                  <c:v>923.89300000000003</c:v>
                </c:pt>
                <c:pt idx="928">
                  <c:v>924.38900000000001</c:v>
                </c:pt>
                <c:pt idx="929">
                  <c:v>924.88300000000004</c:v>
                </c:pt>
                <c:pt idx="930">
                  <c:v>925.34799999999746</c:v>
                </c:pt>
                <c:pt idx="931">
                  <c:v>925.71400000000051</c:v>
                </c:pt>
                <c:pt idx="932">
                  <c:v>926.20299999999997</c:v>
                </c:pt>
                <c:pt idx="933">
                  <c:v>926.69500000000005</c:v>
                </c:pt>
                <c:pt idx="934">
                  <c:v>927.11900000000003</c:v>
                </c:pt>
                <c:pt idx="935">
                  <c:v>927.66099999999949</c:v>
                </c:pt>
                <c:pt idx="936">
                  <c:v>928.125</c:v>
                </c:pt>
                <c:pt idx="937">
                  <c:v>928.5</c:v>
                </c:pt>
                <c:pt idx="938">
                  <c:v>929</c:v>
                </c:pt>
                <c:pt idx="939">
                  <c:v>929.53199999999947</c:v>
                </c:pt>
                <c:pt idx="940">
                  <c:v>929.96899999999948</c:v>
                </c:pt>
                <c:pt idx="941">
                  <c:v>930.47500000000002</c:v>
                </c:pt>
                <c:pt idx="942">
                  <c:v>930.91800000000001</c:v>
                </c:pt>
                <c:pt idx="943">
                  <c:v>931.34299999999746</c:v>
                </c:pt>
                <c:pt idx="944">
                  <c:v>931.68400000000054</c:v>
                </c:pt>
                <c:pt idx="945">
                  <c:v>932.23199999999997</c:v>
                </c:pt>
                <c:pt idx="946">
                  <c:v>932.78200000000004</c:v>
                </c:pt>
                <c:pt idx="947">
                  <c:v>933.21799999999996</c:v>
                </c:pt>
                <c:pt idx="948">
                  <c:v>933.75300000000004</c:v>
                </c:pt>
                <c:pt idx="949">
                  <c:v>934.31899999999996</c:v>
                </c:pt>
              </c:numCache>
            </c:numRef>
          </c:xVal>
          <c:yVal>
            <c:numRef>
              <c:f>Sheet1!$E$1:$E$950</c:f>
              <c:numCache>
                <c:formatCode>General</c:formatCode>
                <c:ptCount val="950"/>
                <c:pt idx="0">
                  <c:v>5.0061299999999997</c:v>
                </c:pt>
                <c:pt idx="1">
                  <c:v>5.0062300000000004</c:v>
                </c:pt>
                <c:pt idx="2">
                  <c:v>5.0064299999999999</c:v>
                </c:pt>
                <c:pt idx="3">
                  <c:v>5.0061299999999997</c:v>
                </c:pt>
                <c:pt idx="4">
                  <c:v>5.0063300000000002</c:v>
                </c:pt>
                <c:pt idx="5">
                  <c:v>5.0064299999999999</c:v>
                </c:pt>
                <c:pt idx="6">
                  <c:v>5.0065400000000002</c:v>
                </c:pt>
                <c:pt idx="7">
                  <c:v>5.0066199999999998</c:v>
                </c:pt>
                <c:pt idx="8">
                  <c:v>5.0068200000000003</c:v>
                </c:pt>
                <c:pt idx="9">
                  <c:v>5.0071299999999965</c:v>
                </c:pt>
                <c:pt idx="10">
                  <c:v>5.0069499999999998</c:v>
                </c:pt>
                <c:pt idx="11">
                  <c:v>5.0066400000000124</c:v>
                </c:pt>
                <c:pt idx="12">
                  <c:v>5.0071299999999965</c:v>
                </c:pt>
                <c:pt idx="13">
                  <c:v>5.0073400000000001</c:v>
                </c:pt>
                <c:pt idx="14">
                  <c:v>5.0069499999999998</c:v>
                </c:pt>
                <c:pt idx="15">
                  <c:v>5.0060000000000002</c:v>
                </c:pt>
                <c:pt idx="16">
                  <c:v>5.0072299999999998</c:v>
                </c:pt>
                <c:pt idx="17">
                  <c:v>5.00685</c:v>
                </c:pt>
                <c:pt idx="18">
                  <c:v>5.0066199999999998</c:v>
                </c:pt>
                <c:pt idx="19">
                  <c:v>5.0063300000000002</c:v>
                </c:pt>
                <c:pt idx="20">
                  <c:v>5.0065400000000002</c:v>
                </c:pt>
                <c:pt idx="21">
                  <c:v>5.0066400000000124</c:v>
                </c:pt>
                <c:pt idx="22">
                  <c:v>5.0068200000000003</c:v>
                </c:pt>
                <c:pt idx="23">
                  <c:v>5.0071299999999965</c:v>
                </c:pt>
                <c:pt idx="24">
                  <c:v>5.0068200000000003</c:v>
                </c:pt>
                <c:pt idx="25">
                  <c:v>5.0069499999999998</c:v>
                </c:pt>
                <c:pt idx="26">
                  <c:v>5.0067399999999997</c:v>
                </c:pt>
                <c:pt idx="27">
                  <c:v>5.0069299999999997</c:v>
                </c:pt>
                <c:pt idx="28">
                  <c:v>5.0066400000000124</c:v>
                </c:pt>
                <c:pt idx="29">
                  <c:v>5.0064099999999998</c:v>
                </c:pt>
                <c:pt idx="30">
                  <c:v>5.0069499999999998</c:v>
                </c:pt>
                <c:pt idx="31">
                  <c:v>5.0064299999999999</c:v>
                </c:pt>
                <c:pt idx="32">
                  <c:v>5.0060200000000004</c:v>
                </c:pt>
                <c:pt idx="33">
                  <c:v>5.0060000000000002</c:v>
                </c:pt>
                <c:pt idx="34">
                  <c:v>5.0061299999999997</c:v>
                </c:pt>
                <c:pt idx="35">
                  <c:v>5.0063300000000002</c:v>
                </c:pt>
                <c:pt idx="36">
                  <c:v>5.0060000000000002</c:v>
                </c:pt>
                <c:pt idx="37">
                  <c:v>5.0068200000000003</c:v>
                </c:pt>
                <c:pt idx="38">
                  <c:v>5.0060000000000002</c:v>
                </c:pt>
                <c:pt idx="39">
                  <c:v>5.0062300000000004</c:v>
                </c:pt>
                <c:pt idx="40">
                  <c:v>5.0070299999999985</c:v>
                </c:pt>
                <c:pt idx="41">
                  <c:v>5.0061999999999998</c:v>
                </c:pt>
                <c:pt idx="42">
                  <c:v>5.0069499999999998</c:v>
                </c:pt>
                <c:pt idx="43">
                  <c:v>5.0069499999999998</c:v>
                </c:pt>
                <c:pt idx="44">
                  <c:v>5.0067399999999997</c:v>
                </c:pt>
                <c:pt idx="45">
                  <c:v>5.0070299999999985</c:v>
                </c:pt>
                <c:pt idx="46">
                  <c:v>5.0073400000000001</c:v>
                </c:pt>
                <c:pt idx="47">
                  <c:v>5.0076700000000001</c:v>
                </c:pt>
                <c:pt idx="48">
                  <c:v>5.0072599999999996</c:v>
                </c:pt>
                <c:pt idx="49">
                  <c:v>5.0072599999999996</c:v>
                </c:pt>
                <c:pt idx="50">
                  <c:v>5.0076499999999999</c:v>
                </c:pt>
                <c:pt idx="51">
                  <c:v>5.0069499999999998</c:v>
                </c:pt>
                <c:pt idx="52">
                  <c:v>5.0069299999999997</c:v>
                </c:pt>
                <c:pt idx="53">
                  <c:v>5.0070499999999996</c:v>
                </c:pt>
                <c:pt idx="54">
                  <c:v>5.0070499999999996</c:v>
                </c:pt>
                <c:pt idx="55">
                  <c:v>5.0078799999999966</c:v>
                </c:pt>
                <c:pt idx="56">
                  <c:v>5.0076499999999999</c:v>
                </c:pt>
                <c:pt idx="57">
                  <c:v>5.0070299999999985</c:v>
                </c:pt>
                <c:pt idx="58">
                  <c:v>5.0071599999999945</c:v>
                </c:pt>
                <c:pt idx="59">
                  <c:v>5.0077499999999997</c:v>
                </c:pt>
                <c:pt idx="60">
                  <c:v>5.0077799999999995</c:v>
                </c:pt>
                <c:pt idx="61">
                  <c:v>5.0076499999999999</c:v>
                </c:pt>
                <c:pt idx="62">
                  <c:v>5.0077799999999995</c:v>
                </c:pt>
                <c:pt idx="63">
                  <c:v>5.0075399999999846</c:v>
                </c:pt>
                <c:pt idx="64">
                  <c:v>5.0078499999999995</c:v>
                </c:pt>
                <c:pt idx="65">
                  <c:v>5.0084</c:v>
                </c:pt>
                <c:pt idx="66">
                  <c:v>5.0077799999999995</c:v>
                </c:pt>
                <c:pt idx="67">
                  <c:v>5.0076700000000001</c:v>
                </c:pt>
                <c:pt idx="68">
                  <c:v>5.0071299999999965</c:v>
                </c:pt>
                <c:pt idx="69">
                  <c:v>5.0077799999999995</c:v>
                </c:pt>
                <c:pt idx="70">
                  <c:v>5.0080900000000002</c:v>
                </c:pt>
                <c:pt idx="71">
                  <c:v>5.0079599999999855</c:v>
                </c:pt>
                <c:pt idx="72">
                  <c:v>5.0080600000000004</c:v>
                </c:pt>
                <c:pt idx="73">
                  <c:v>5.0089099999999975</c:v>
                </c:pt>
                <c:pt idx="74">
                  <c:v>5.0087799999999998</c:v>
                </c:pt>
                <c:pt idx="75">
                  <c:v>5.0086000000000004</c:v>
                </c:pt>
                <c:pt idx="76">
                  <c:v>5.0089099999999975</c:v>
                </c:pt>
                <c:pt idx="77">
                  <c:v>5.0099200000000002</c:v>
                </c:pt>
                <c:pt idx="78">
                  <c:v>5.00943</c:v>
                </c:pt>
                <c:pt idx="79">
                  <c:v>5.0097100000000001</c:v>
                </c:pt>
                <c:pt idx="80">
                  <c:v>5.00847</c:v>
                </c:pt>
                <c:pt idx="81">
                  <c:v>5.0086000000000004</c:v>
                </c:pt>
                <c:pt idx="82">
                  <c:v>5.0091200000000002</c:v>
                </c:pt>
                <c:pt idx="83">
                  <c:v>5.00847</c:v>
                </c:pt>
                <c:pt idx="84">
                  <c:v>5.0088099999999995</c:v>
                </c:pt>
                <c:pt idx="85">
                  <c:v>5.0089099999999975</c:v>
                </c:pt>
                <c:pt idx="86">
                  <c:v>5.0084</c:v>
                </c:pt>
                <c:pt idx="87">
                  <c:v>5.0082899999999997</c:v>
                </c:pt>
                <c:pt idx="88">
                  <c:v>5.00847</c:v>
                </c:pt>
                <c:pt idx="89">
                  <c:v>5.0088099999999995</c:v>
                </c:pt>
                <c:pt idx="90">
                  <c:v>5.0086000000000004</c:v>
                </c:pt>
                <c:pt idx="91">
                  <c:v>5.0088900000000001</c:v>
                </c:pt>
                <c:pt idx="92">
                  <c:v>5.00847</c:v>
                </c:pt>
                <c:pt idx="93">
                  <c:v>5.0087799999999998</c:v>
                </c:pt>
                <c:pt idx="94">
                  <c:v>5.00868</c:v>
                </c:pt>
                <c:pt idx="95">
                  <c:v>5.00901</c:v>
                </c:pt>
                <c:pt idx="96">
                  <c:v>5.00868</c:v>
                </c:pt>
                <c:pt idx="97">
                  <c:v>5.0091200000000002</c:v>
                </c:pt>
                <c:pt idx="98">
                  <c:v>5.0091999999999999</c:v>
                </c:pt>
                <c:pt idx="99">
                  <c:v>5.0090899999999996</c:v>
                </c:pt>
                <c:pt idx="100">
                  <c:v>5.0096100000000003</c:v>
                </c:pt>
                <c:pt idx="101">
                  <c:v>5.0096100000000003</c:v>
                </c:pt>
                <c:pt idx="102">
                  <c:v>5.0089899999999945</c:v>
                </c:pt>
                <c:pt idx="103">
                  <c:v>5.0099400000000003</c:v>
                </c:pt>
                <c:pt idx="104">
                  <c:v>5.0098399999999996</c:v>
                </c:pt>
                <c:pt idx="105">
                  <c:v>5.0100499999999997</c:v>
                </c:pt>
                <c:pt idx="106">
                  <c:v>5.0107400000000002</c:v>
                </c:pt>
                <c:pt idx="107">
                  <c:v>5.0106700000000002</c:v>
                </c:pt>
                <c:pt idx="108">
                  <c:v>5.0106700000000002</c:v>
                </c:pt>
                <c:pt idx="109">
                  <c:v>5.01023</c:v>
                </c:pt>
                <c:pt idx="110">
                  <c:v>5.0093000000000014</c:v>
                </c:pt>
                <c:pt idx="111">
                  <c:v>5.0104600000000001</c:v>
                </c:pt>
                <c:pt idx="112">
                  <c:v>5.0092200000000124</c:v>
                </c:pt>
                <c:pt idx="113">
                  <c:v>5.0100499999999997</c:v>
                </c:pt>
                <c:pt idx="114">
                  <c:v>5.0099200000000002</c:v>
                </c:pt>
                <c:pt idx="115">
                  <c:v>5.0096300000000014</c:v>
                </c:pt>
                <c:pt idx="116">
                  <c:v>5.0099400000000003</c:v>
                </c:pt>
                <c:pt idx="117">
                  <c:v>5.0101499999999985</c:v>
                </c:pt>
                <c:pt idx="118">
                  <c:v>5.0108699999999997</c:v>
                </c:pt>
                <c:pt idx="119">
                  <c:v>5.0107400000000002</c:v>
                </c:pt>
                <c:pt idx="120">
                  <c:v>5.0114900000000002</c:v>
                </c:pt>
                <c:pt idx="121">
                  <c:v>5.0112800000000002</c:v>
                </c:pt>
                <c:pt idx="122">
                  <c:v>5.0118799999999997</c:v>
                </c:pt>
                <c:pt idx="123">
                  <c:v>5.0113599999999998</c:v>
                </c:pt>
                <c:pt idx="124">
                  <c:v>5.0115699999999999</c:v>
                </c:pt>
                <c:pt idx="125">
                  <c:v>5.0120799999999965</c:v>
                </c:pt>
                <c:pt idx="126">
                  <c:v>5.0118799999999997</c:v>
                </c:pt>
                <c:pt idx="127">
                  <c:v>5.0117000000000003</c:v>
                </c:pt>
                <c:pt idx="128">
                  <c:v>5.01159</c:v>
                </c:pt>
                <c:pt idx="129">
                  <c:v>5.0111600000000003</c:v>
                </c:pt>
                <c:pt idx="130">
                  <c:v>5.0115699999999999</c:v>
                </c:pt>
                <c:pt idx="131">
                  <c:v>5.0115699999999999</c:v>
                </c:pt>
                <c:pt idx="132">
                  <c:v>5.0113899999999996</c:v>
                </c:pt>
                <c:pt idx="133">
                  <c:v>5.0122099999999996</c:v>
                </c:pt>
                <c:pt idx="134">
                  <c:v>5.0120099999999965</c:v>
                </c:pt>
                <c:pt idx="135">
                  <c:v>5.0125199999999746</c:v>
                </c:pt>
                <c:pt idx="136">
                  <c:v>5.0121899999999755</c:v>
                </c:pt>
                <c:pt idx="137">
                  <c:v>5.0123899999999955</c:v>
                </c:pt>
                <c:pt idx="138">
                  <c:v>5.0127299999999995</c:v>
                </c:pt>
                <c:pt idx="139">
                  <c:v>5.0121899999999755</c:v>
                </c:pt>
                <c:pt idx="140">
                  <c:v>5.0123899999999955</c:v>
                </c:pt>
                <c:pt idx="141">
                  <c:v>5.0131199999999945</c:v>
                </c:pt>
                <c:pt idx="142">
                  <c:v>5.0127299999999995</c:v>
                </c:pt>
                <c:pt idx="143">
                  <c:v>5.0127299999999995</c:v>
                </c:pt>
                <c:pt idx="144">
                  <c:v>5.0121899999999755</c:v>
                </c:pt>
                <c:pt idx="145">
                  <c:v>5.0125199999999746</c:v>
                </c:pt>
                <c:pt idx="146">
                  <c:v>5.0122099999999996</c:v>
                </c:pt>
                <c:pt idx="147">
                  <c:v>5.0126999999999997</c:v>
                </c:pt>
                <c:pt idx="148">
                  <c:v>5.0129399999999755</c:v>
                </c:pt>
                <c:pt idx="149">
                  <c:v>5.0123199999999946</c:v>
                </c:pt>
                <c:pt idx="150">
                  <c:v>5.0127299999999995</c:v>
                </c:pt>
                <c:pt idx="151">
                  <c:v>5.0130099999999995</c:v>
                </c:pt>
                <c:pt idx="152">
                  <c:v>5.0136599999999998</c:v>
                </c:pt>
                <c:pt idx="153">
                  <c:v>5.01363</c:v>
                </c:pt>
                <c:pt idx="154">
                  <c:v>5.01335</c:v>
                </c:pt>
                <c:pt idx="155">
                  <c:v>5.0136599999999998</c:v>
                </c:pt>
                <c:pt idx="156">
                  <c:v>5.0140699999999985</c:v>
                </c:pt>
                <c:pt idx="157">
                  <c:v>5.0142799999999985</c:v>
                </c:pt>
                <c:pt idx="158">
                  <c:v>5.0138600000000002</c:v>
                </c:pt>
                <c:pt idx="159">
                  <c:v>5.0144799999999945</c:v>
                </c:pt>
                <c:pt idx="160">
                  <c:v>5.0144599999999855</c:v>
                </c:pt>
                <c:pt idx="161">
                  <c:v>5.0146899999999945</c:v>
                </c:pt>
                <c:pt idx="162">
                  <c:v>5.0146899999999945</c:v>
                </c:pt>
                <c:pt idx="163">
                  <c:v>5.0150999999999986</c:v>
                </c:pt>
                <c:pt idx="164">
                  <c:v>5.0148699999999975</c:v>
                </c:pt>
                <c:pt idx="165">
                  <c:v>5.0148699999999975</c:v>
                </c:pt>
                <c:pt idx="166">
                  <c:v>5.0147699999999995</c:v>
                </c:pt>
                <c:pt idx="167">
                  <c:v>5.0149699999999955</c:v>
                </c:pt>
                <c:pt idx="168">
                  <c:v>5.0150799999999975</c:v>
                </c:pt>
                <c:pt idx="169">
                  <c:v>5.0160099999999996</c:v>
                </c:pt>
                <c:pt idx="170">
                  <c:v>5.0156999999999998</c:v>
                </c:pt>
                <c:pt idx="171">
                  <c:v>5.0167299999999999</c:v>
                </c:pt>
                <c:pt idx="172">
                  <c:v>5.0162399999999998</c:v>
                </c:pt>
                <c:pt idx="173">
                  <c:v>5.0165499999999996</c:v>
                </c:pt>
                <c:pt idx="174">
                  <c:v>5.0162399999999998</c:v>
                </c:pt>
                <c:pt idx="175">
                  <c:v>5.01614</c:v>
                </c:pt>
                <c:pt idx="176">
                  <c:v>5.0164200000000001</c:v>
                </c:pt>
                <c:pt idx="177">
                  <c:v>5.01694</c:v>
                </c:pt>
                <c:pt idx="178">
                  <c:v>5.0170699999999995</c:v>
                </c:pt>
                <c:pt idx="179">
                  <c:v>5.0171399999999755</c:v>
                </c:pt>
                <c:pt idx="180">
                  <c:v>5.0172699999999999</c:v>
                </c:pt>
                <c:pt idx="181">
                  <c:v>5.0168299999999997</c:v>
                </c:pt>
                <c:pt idx="182">
                  <c:v>5.0174499999999975</c:v>
                </c:pt>
                <c:pt idx="183">
                  <c:v>5.0168299999999997</c:v>
                </c:pt>
                <c:pt idx="184">
                  <c:v>5.0178899999999755</c:v>
                </c:pt>
                <c:pt idx="185">
                  <c:v>5.0171699999999975</c:v>
                </c:pt>
                <c:pt idx="186">
                  <c:v>5.0174799999999955</c:v>
                </c:pt>
                <c:pt idx="187">
                  <c:v>5.0170399999999855</c:v>
                </c:pt>
                <c:pt idx="188">
                  <c:v>5.01776</c:v>
                </c:pt>
                <c:pt idx="189">
                  <c:v>5.0175799999999855</c:v>
                </c:pt>
                <c:pt idx="190">
                  <c:v>5.0174499999999975</c:v>
                </c:pt>
                <c:pt idx="191">
                  <c:v>5.0176600000000002</c:v>
                </c:pt>
                <c:pt idx="192">
                  <c:v>5.0180999999999996</c:v>
                </c:pt>
                <c:pt idx="193">
                  <c:v>5.0175799999999855</c:v>
                </c:pt>
                <c:pt idx="194">
                  <c:v>5.0181699999999996</c:v>
                </c:pt>
                <c:pt idx="195">
                  <c:v>5.0183</c:v>
                </c:pt>
                <c:pt idx="196">
                  <c:v>5.0177899999999855</c:v>
                </c:pt>
                <c:pt idx="197">
                  <c:v>5.0183</c:v>
                </c:pt>
                <c:pt idx="198">
                  <c:v>5.0188999999999995</c:v>
                </c:pt>
                <c:pt idx="199">
                  <c:v>5.0190999999999999</c:v>
                </c:pt>
                <c:pt idx="200">
                  <c:v>5.01952</c:v>
                </c:pt>
                <c:pt idx="201">
                  <c:v>5.02034</c:v>
                </c:pt>
                <c:pt idx="202">
                  <c:v>5.0193099999999999</c:v>
                </c:pt>
                <c:pt idx="203">
                  <c:v>5.0201599999999855</c:v>
                </c:pt>
                <c:pt idx="204">
                  <c:v>5.0206499999999998</c:v>
                </c:pt>
                <c:pt idx="205">
                  <c:v>5.0208799999999965</c:v>
                </c:pt>
                <c:pt idx="206">
                  <c:v>5.0209899999999745</c:v>
                </c:pt>
                <c:pt idx="207">
                  <c:v>5.0215799999999975</c:v>
                </c:pt>
                <c:pt idx="208">
                  <c:v>5.0213000000000001</c:v>
                </c:pt>
                <c:pt idx="209">
                  <c:v>5.0221199999999655</c:v>
                </c:pt>
                <c:pt idx="210">
                  <c:v>5.0219199999999855</c:v>
                </c:pt>
                <c:pt idx="211">
                  <c:v>5.0217099999999997</c:v>
                </c:pt>
                <c:pt idx="212">
                  <c:v>5.0227199999999845</c:v>
                </c:pt>
                <c:pt idx="213">
                  <c:v>5.0222299999999995</c:v>
                </c:pt>
                <c:pt idx="214">
                  <c:v>5.0229199999999645</c:v>
                </c:pt>
                <c:pt idx="215">
                  <c:v>5.0230499999999996</c:v>
                </c:pt>
                <c:pt idx="216">
                  <c:v>5.0229199999999645</c:v>
                </c:pt>
                <c:pt idx="217">
                  <c:v>5.0228199999999745</c:v>
                </c:pt>
                <c:pt idx="218">
                  <c:v>5.0232299999999999</c:v>
                </c:pt>
                <c:pt idx="219">
                  <c:v>5.0232299999999999</c:v>
                </c:pt>
                <c:pt idx="220">
                  <c:v>5.0232299999999999</c:v>
                </c:pt>
                <c:pt idx="221">
                  <c:v>5.0237799999999995</c:v>
                </c:pt>
                <c:pt idx="222">
                  <c:v>5.0236700000000001</c:v>
                </c:pt>
                <c:pt idx="223">
                  <c:v>5.0241899999998845</c:v>
                </c:pt>
                <c:pt idx="224">
                  <c:v>5.0249099999999745</c:v>
                </c:pt>
                <c:pt idx="225">
                  <c:v>5.0246999999999975</c:v>
                </c:pt>
                <c:pt idx="226">
                  <c:v>5.0250099999999955</c:v>
                </c:pt>
                <c:pt idx="227">
                  <c:v>5.0254299999999965</c:v>
                </c:pt>
                <c:pt idx="228">
                  <c:v>5.0255299999999945</c:v>
                </c:pt>
                <c:pt idx="229">
                  <c:v>5.0259399999999745</c:v>
                </c:pt>
                <c:pt idx="230">
                  <c:v>5.0260499999999997</c:v>
                </c:pt>
                <c:pt idx="231">
                  <c:v>5.0255299999999945</c:v>
                </c:pt>
                <c:pt idx="232">
                  <c:v>5.0260499999999997</c:v>
                </c:pt>
                <c:pt idx="233">
                  <c:v>5.0256299999999996</c:v>
                </c:pt>
                <c:pt idx="234">
                  <c:v>5.0262500000000001</c:v>
                </c:pt>
                <c:pt idx="235">
                  <c:v>5.0261499999999995</c:v>
                </c:pt>
                <c:pt idx="236">
                  <c:v>5.0258399999999845</c:v>
                </c:pt>
                <c:pt idx="237">
                  <c:v>5.0257399999999945</c:v>
                </c:pt>
                <c:pt idx="238">
                  <c:v>5.0264299999999995</c:v>
                </c:pt>
                <c:pt idx="239">
                  <c:v>5.0263299999999997</c:v>
                </c:pt>
                <c:pt idx="240">
                  <c:v>5.0261499999999995</c:v>
                </c:pt>
                <c:pt idx="241">
                  <c:v>5.02677</c:v>
                </c:pt>
                <c:pt idx="242">
                  <c:v>5.0269799999999965</c:v>
                </c:pt>
                <c:pt idx="243">
                  <c:v>5.0273899999999845</c:v>
                </c:pt>
                <c:pt idx="244">
                  <c:v>5.0279099999999755</c:v>
                </c:pt>
                <c:pt idx="245">
                  <c:v>5.0282900000000001</c:v>
                </c:pt>
                <c:pt idx="246">
                  <c:v>5.0279799999999755</c:v>
                </c:pt>
                <c:pt idx="247">
                  <c:v>5.0284199999999855</c:v>
                </c:pt>
                <c:pt idx="248">
                  <c:v>5.0288299999999975</c:v>
                </c:pt>
                <c:pt idx="249">
                  <c:v>5.0288099999999956</c:v>
                </c:pt>
                <c:pt idx="250">
                  <c:v>5.0287099999999985</c:v>
                </c:pt>
                <c:pt idx="251">
                  <c:v>5.0291399999999955</c:v>
                </c:pt>
                <c:pt idx="252">
                  <c:v>5.0288099999999956</c:v>
                </c:pt>
                <c:pt idx="253">
                  <c:v>5.0298400000000001</c:v>
                </c:pt>
                <c:pt idx="254">
                  <c:v>5.0294499999999998</c:v>
                </c:pt>
                <c:pt idx="255">
                  <c:v>5.0296599999999998</c:v>
                </c:pt>
                <c:pt idx="256">
                  <c:v>5.0299699999999996</c:v>
                </c:pt>
                <c:pt idx="257">
                  <c:v>5.0302800000000003</c:v>
                </c:pt>
                <c:pt idx="258">
                  <c:v>5.0302500000000014</c:v>
                </c:pt>
                <c:pt idx="259">
                  <c:v>5.03118</c:v>
                </c:pt>
                <c:pt idx="260">
                  <c:v>5.0309999999999997</c:v>
                </c:pt>
                <c:pt idx="261">
                  <c:v>5.0318000000000014</c:v>
                </c:pt>
                <c:pt idx="262">
                  <c:v>5.0321099999999985</c:v>
                </c:pt>
                <c:pt idx="263">
                  <c:v>5.0322399999999998</c:v>
                </c:pt>
                <c:pt idx="264">
                  <c:v>5.0324200000000001</c:v>
                </c:pt>
                <c:pt idx="265">
                  <c:v>5.0325499999999996</c:v>
                </c:pt>
                <c:pt idx="266">
                  <c:v>5.0332800000000004</c:v>
                </c:pt>
                <c:pt idx="267">
                  <c:v>5.0337899999999998</c:v>
                </c:pt>
                <c:pt idx="268">
                  <c:v>5.0337700000000014</c:v>
                </c:pt>
                <c:pt idx="269">
                  <c:v>5.0344099999999985</c:v>
                </c:pt>
                <c:pt idx="270">
                  <c:v>5.0345099999999965</c:v>
                </c:pt>
                <c:pt idx="271">
                  <c:v>5.0345099999999965</c:v>
                </c:pt>
                <c:pt idx="272">
                  <c:v>5.0344099999999985</c:v>
                </c:pt>
                <c:pt idx="273">
                  <c:v>5.0347200000000001</c:v>
                </c:pt>
                <c:pt idx="274">
                  <c:v>5.0343900000000001</c:v>
                </c:pt>
                <c:pt idx="275">
                  <c:v>5.0347</c:v>
                </c:pt>
                <c:pt idx="276">
                  <c:v>5.0352100000000002</c:v>
                </c:pt>
                <c:pt idx="277">
                  <c:v>5.0347200000000001</c:v>
                </c:pt>
                <c:pt idx="278">
                  <c:v>5.0358599999999996</c:v>
                </c:pt>
                <c:pt idx="279">
                  <c:v>5.0356500000000004</c:v>
                </c:pt>
                <c:pt idx="280">
                  <c:v>5.0363700000000033</c:v>
                </c:pt>
                <c:pt idx="281">
                  <c:v>5.0367600000000134</c:v>
                </c:pt>
                <c:pt idx="282">
                  <c:v>5.0371699999999997</c:v>
                </c:pt>
                <c:pt idx="283">
                  <c:v>5.03728</c:v>
                </c:pt>
                <c:pt idx="284">
                  <c:v>5.0380000000000003</c:v>
                </c:pt>
                <c:pt idx="285">
                  <c:v>5.0383100000000001</c:v>
                </c:pt>
                <c:pt idx="286">
                  <c:v>5.0385200000000001</c:v>
                </c:pt>
                <c:pt idx="287">
                  <c:v>5.0387199999999996</c:v>
                </c:pt>
                <c:pt idx="288">
                  <c:v>5.0399599999999998</c:v>
                </c:pt>
                <c:pt idx="289">
                  <c:v>5.0401699999999998</c:v>
                </c:pt>
                <c:pt idx="290">
                  <c:v>5.0409199999999945</c:v>
                </c:pt>
                <c:pt idx="291">
                  <c:v>5.0414399999999997</c:v>
                </c:pt>
                <c:pt idx="292">
                  <c:v>5.0415400000000004</c:v>
                </c:pt>
                <c:pt idx="293">
                  <c:v>5.0421299999999976</c:v>
                </c:pt>
                <c:pt idx="294">
                  <c:v>5.0422599999999997</c:v>
                </c:pt>
                <c:pt idx="295">
                  <c:v>5.0421299999999976</c:v>
                </c:pt>
                <c:pt idx="296">
                  <c:v>5.04237</c:v>
                </c:pt>
                <c:pt idx="297">
                  <c:v>5.0434799999999997</c:v>
                </c:pt>
                <c:pt idx="298">
                  <c:v>5.0435799999999995</c:v>
                </c:pt>
                <c:pt idx="299">
                  <c:v>5.04392</c:v>
                </c:pt>
                <c:pt idx="300">
                  <c:v>5.0437900000000004</c:v>
                </c:pt>
                <c:pt idx="301">
                  <c:v>5.0446400000000002</c:v>
                </c:pt>
                <c:pt idx="302">
                  <c:v>5.0445399999999845</c:v>
                </c:pt>
                <c:pt idx="303">
                  <c:v>5.0452300000000001</c:v>
                </c:pt>
                <c:pt idx="304">
                  <c:v>5.0456500000000002</c:v>
                </c:pt>
                <c:pt idx="305">
                  <c:v>5.0455699999999997</c:v>
                </c:pt>
                <c:pt idx="306">
                  <c:v>5.0465</c:v>
                </c:pt>
                <c:pt idx="307">
                  <c:v>5.0470099999999976</c:v>
                </c:pt>
                <c:pt idx="308">
                  <c:v>5.0470899999999945</c:v>
                </c:pt>
                <c:pt idx="309">
                  <c:v>5.0470899999999945</c:v>
                </c:pt>
                <c:pt idx="310">
                  <c:v>5.04678</c:v>
                </c:pt>
                <c:pt idx="311">
                  <c:v>5.04732</c:v>
                </c:pt>
                <c:pt idx="312">
                  <c:v>5.0481299999999996</c:v>
                </c:pt>
                <c:pt idx="313">
                  <c:v>5.0486700000000004</c:v>
                </c:pt>
                <c:pt idx="314">
                  <c:v>5.04887</c:v>
                </c:pt>
                <c:pt idx="315">
                  <c:v>5.0492600000001913</c:v>
                </c:pt>
                <c:pt idx="316">
                  <c:v>5.0499099999999997</c:v>
                </c:pt>
                <c:pt idx="317">
                  <c:v>5.0494899999999996</c:v>
                </c:pt>
                <c:pt idx="318">
                  <c:v>5.05009</c:v>
                </c:pt>
                <c:pt idx="319">
                  <c:v>5.0503200000000001</c:v>
                </c:pt>
                <c:pt idx="320">
                  <c:v>5.0504999999999995</c:v>
                </c:pt>
                <c:pt idx="321">
                  <c:v>5.0509199999999845</c:v>
                </c:pt>
                <c:pt idx="322">
                  <c:v>5.0518700000000001</c:v>
                </c:pt>
                <c:pt idx="323">
                  <c:v>5.05185</c:v>
                </c:pt>
                <c:pt idx="324">
                  <c:v>5.0522799999999997</c:v>
                </c:pt>
                <c:pt idx="325">
                  <c:v>5.0533200000000003</c:v>
                </c:pt>
                <c:pt idx="326">
                  <c:v>5.0534999999999997</c:v>
                </c:pt>
                <c:pt idx="327">
                  <c:v>5.0541399999999745</c:v>
                </c:pt>
                <c:pt idx="328">
                  <c:v>5.0547699999999995</c:v>
                </c:pt>
                <c:pt idx="329">
                  <c:v>5.0548399999999845</c:v>
                </c:pt>
                <c:pt idx="330">
                  <c:v>5.0555899999999845</c:v>
                </c:pt>
                <c:pt idx="331">
                  <c:v>5.0567000000000002</c:v>
                </c:pt>
                <c:pt idx="332">
                  <c:v>5.0571199999999745</c:v>
                </c:pt>
                <c:pt idx="333">
                  <c:v>5.0576299999999996</c:v>
                </c:pt>
                <c:pt idx="334">
                  <c:v>5.0575599999999845</c:v>
                </c:pt>
                <c:pt idx="335">
                  <c:v>5.0581799999999975</c:v>
                </c:pt>
                <c:pt idx="336">
                  <c:v>5.0585899999999855</c:v>
                </c:pt>
                <c:pt idx="337">
                  <c:v>5.0595999999999997</c:v>
                </c:pt>
                <c:pt idx="338">
                  <c:v>5.0598299999999998</c:v>
                </c:pt>
                <c:pt idx="339">
                  <c:v>5.0601099999999946</c:v>
                </c:pt>
                <c:pt idx="340">
                  <c:v>5.0608399999999945</c:v>
                </c:pt>
                <c:pt idx="341">
                  <c:v>5.0611499999999996</c:v>
                </c:pt>
                <c:pt idx="342">
                  <c:v>5.0626999999999995</c:v>
                </c:pt>
                <c:pt idx="343">
                  <c:v>5.0629299999999855</c:v>
                </c:pt>
                <c:pt idx="344">
                  <c:v>5.0631399999999855</c:v>
                </c:pt>
                <c:pt idx="345">
                  <c:v>5.06386</c:v>
                </c:pt>
                <c:pt idx="346">
                  <c:v>5.06386</c:v>
                </c:pt>
                <c:pt idx="347">
                  <c:v>5.0651799999999945</c:v>
                </c:pt>
                <c:pt idx="348">
                  <c:v>5.0650999999999975</c:v>
                </c:pt>
                <c:pt idx="349">
                  <c:v>5.0651799999999945</c:v>
                </c:pt>
                <c:pt idx="350">
                  <c:v>5.0663200000000002</c:v>
                </c:pt>
                <c:pt idx="351">
                  <c:v>5.0670399999999765</c:v>
                </c:pt>
                <c:pt idx="352">
                  <c:v>5.0675799999999755</c:v>
                </c:pt>
                <c:pt idx="353">
                  <c:v>5.0682799999999997</c:v>
                </c:pt>
                <c:pt idx="354">
                  <c:v>5.0683099999999985</c:v>
                </c:pt>
                <c:pt idx="355">
                  <c:v>5.06942</c:v>
                </c:pt>
                <c:pt idx="356">
                  <c:v>5.0696300000000001</c:v>
                </c:pt>
                <c:pt idx="357">
                  <c:v>5.0707599999999999</c:v>
                </c:pt>
                <c:pt idx="358">
                  <c:v>5.0712000000000534</c:v>
                </c:pt>
                <c:pt idx="359">
                  <c:v>5.0718000000000014</c:v>
                </c:pt>
                <c:pt idx="360">
                  <c:v>5.0724400000000003</c:v>
                </c:pt>
                <c:pt idx="361">
                  <c:v>5.0734500000000002</c:v>
                </c:pt>
                <c:pt idx="362">
                  <c:v>5.0737600000000134</c:v>
                </c:pt>
                <c:pt idx="363">
                  <c:v>5.0740999999999996</c:v>
                </c:pt>
                <c:pt idx="364">
                  <c:v>5.0752100000000002</c:v>
                </c:pt>
                <c:pt idx="365">
                  <c:v>5.07552</c:v>
                </c:pt>
                <c:pt idx="366">
                  <c:v>5.0758599999999996</c:v>
                </c:pt>
                <c:pt idx="367">
                  <c:v>5.0765500000000001</c:v>
                </c:pt>
                <c:pt idx="368">
                  <c:v>5.0782100000000003</c:v>
                </c:pt>
                <c:pt idx="369">
                  <c:v>5.0784399999999996</c:v>
                </c:pt>
                <c:pt idx="370">
                  <c:v>5.0782400000000134</c:v>
                </c:pt>
                <c:pt idx="371">
                  <c:v>5.0786500000000014</c:v>
                </c:pt>
                <c:pt idx="372">
                  <c:v>5.0800700000000001</c:v>
                </c:pt>
                <c:pt idx="373">
                  <c:v>5.0813100000000002</c:v>
                </c:pt>
                <c:pt idx="374">
                  <c:v>5.0813400000000124</c:v>
                </c:pt>
                <c:pt idx="375">
                  <c:v>5.0812300000000024</c:v>
                </c:pt>
                <c:pt idx="376">
                  <c:v>5.0828600000000002</c:v>
                </c:pt>
                <c:pt idx="377">
                  <c:v>5.0835900000000001</c:v>
                </c:pt>
                <c:pt idx="378">
                  <c:v>5.0841099999999955</c:v>
                </c:pt>
                <c:pt idx="379">
                  <c:v>5.0850600000000004</c:v>
                </c:pt>
                <c:pt idx="380">
                  <c:v>5.0856599999999998</c:v>
                </c:pt>
                <c:pt idx="381">
                  <c:v>5.0864799999999999</c:v>
                </c:pt>
                <c:pt idx="382">
                  <c:v>5.0873099999999996</c:v>
                </c:pt>
                <c:pt idx="383">
                  <c:v>5.0879299999999965</c:v>
                </c:pt>
                <c:pt idx="384">
                  <c:v>5.0885799999999985</c:v>
                </c:pt>
                <c:pt idx="385">
                  <c:v>5.0895900000000003</c:v>
                </c:pt>
                <c:pt idx="386">
                  <c:v>5.0903099999999997</c:v>
                </c:pt>
                <c:pt idx="387">
                  <c:v>5.0911400000000002</c:v>
                </c:pt>
                <c:pt idx="388">
                  <c:v>5.0925099999999945</c:v>
                </c:pt>
                <c:pt idx="389">
                  <c:v>5.0931299999999995</c:v>
                </c:pt>
                <c:pt idx="390">
                  <c:v>5.09375</c:v>
                </c:pt>
                <c:pt idx="391">
                  <c:v>5.0947899999999855</c:v>
                </c:pt>
                <c:pt idx="392">
                  <c:v>5.0966500000000003</c:v>
                </c:pt>
                <c:pt idx="393">
                  <c:v>5.0971699999999975</c:v>
                </c:pt>
                <c:pt idx="394">
                  <c:v>5.0979699999999966</c:v>
                </c:pt>
                <c:pt idx="395">
                  <c:v>5.0983900000000002</c:v>
                </c:pt>
                <c:pt idx="396">
                  <c:v>5.0995499999999998</c:v>
                </c:pt>
                <c:pt idx="397">
                  <c:v>5.0999600000000003</c:v>
                </c:pt>
                <c:pt idx="398">
                  <c:v>5.1010999999999997</c:v>
                </c:pt>
                <c:pt idx="399">
                  <c:v>5.1011799999999985</c:v>
                </c:pt>
                <c:pt idx="400">
                  <c:v>5.1023399999999945</c:v>
                </c:pt>
                <c:pt idx="401">
                  <c:v>5.1034600000000001</c:v>
                </c:pt>
                <c:pt idx="402">
                  <c:v>5.10379</c:v>
                </c:pt>
                <c:pt idx="403">
                  <c:v>5.1048299999999855</c:v>
                </c:pt>
                <c:pt idx="404">
                  <c:v>5.1058399999999855</c:v>
                </c:pt>
                <c:pt idx="405">
                  <c:v>5.1059699999999975</c:v>
                </c:pt>
                <c:pt idx="406">
                  <c:v>5.1069999999999975</c:v>
                </c:pt>
                <c:pt idx="407">
                  <c:v>5.1083499999999997</c:v>
                </c:pt>
                <c:pt idx="408">
                  <c:v>5.1087400000000001</c:v>
                </c:pt>
                <c:pt idx="409">
                  <c:v>5.1098999999999997</c:v>
                </c:pt>
                <c:pt idx="410">
                  <c:v>5.11029</c:v>
                </c:pt>
                <c:pt idx="411">
                  <c:v>5.1117699999999999</c:v>
                </c:pt>
                <c:pt idx="412">
                  <c:v>5.1126699999999996</c:v>
                </c:pt>
                <c:pt idx="413">
                  <c:v>5.1127999999999965</c:v>
                </c:pt>
                <c:pt idx="414">
                  <c:v>5.1144299999999845</c:v>
                </c:pt>
                <c:pt idx="415">
                  <c:v>5.1149499999999755</c:v>
                </c:pt>
                <c:pt idx="416">
                  <c:v>5.1155999999999855</c:v>
                </c:pt>
                <c:pt idx="417">
                  <c:v>5.1170199999999655</c:v>
                </c:pt>
                <c:pt idx="418">
                  <c:v>5.1166299999999998</c:v>
                </c:pt>
                <c:pt idx="419">
                  <c:v>5.1182600000000003</c:v>
                </c:pt>
                <c:pt idx="420">
                  <c:v>5.1189899999999655</c:v>
                </c:pt>
                <c:pt idx="421">
                  <c:v>5.1196400000000004</c:v>
                </c:pt>
                <c:pt idx="422">
                  <c:v>5.1204399999999755</c:v>
                </c:pt>
                <c:pt idx="423">
                  <c:v>5.1211599999999855</c:v>
                </c:pt>
                <c:pt idx="424">
                  <c:v>5.1225099999999655</c:v>
                </c:pt>
                <c:pt idx="425">
                  <c:v>5.1227399999999745</c:v>
                </c:pt>
                <c:pt idx="426">
                  <c:v>5.1232600000000001</c:v>
                </c:pt>
                <c:pt idx="427">
                  <c:v>5.1239599999999745</c:v>
                </c:pt>
                <c:pt idx="428">
                  <c:v>5.1257499999999965</c:v>
                </c:pt>
                <c:pt idx="429">
                  <c:v>5.1262699999999999</c:v>
                </c:pt>
                <c:pt idx="430">
                  <c:v>5.1276099999999945</c:v>
                </c:pt>
                <c:pt idx="431">
                  <c:v>5.1280999999999946</c:v>
                </c:pt>
                <c:pt idx="432">
                  <c:v>5.1284399999999755</c:v>
                </c:pt>
                <c:pt idx="433">
                  <c:v>5.1285499999999855</c:v>
                </c:pt>
                <c:pt idx="434">
                  <c:v>5.1298699999999995</c:v>
                </c:pt>
                <c:pt idx="435">
                  <c:v>5.13103</c:v>
                </c:pt>
                <c:pt idx="436">
                  <c:v>5.1314200000000003</c:v>
                </c:pt>
                <c:pt idx="437">
                  <c:v>5.1332100000000001</c:v>
                </c:pt>
                <c:pt idx="438">
                  <c:v>5.1333900000000003</c:v>
                </c:pt>
                <c:pt idx="439">
                  <c:v>5.1348399999999845</c:v>
                </c:pt>
                <c:pt idx="440">
                  <c:v>5.1353799999999996</c:v>
                </c:pt>
                <c:pt idx="441">
                  <c:v>5.1368099999999997</c:v>
                </c:pt>
                <c:pt idx="442">
                  <c:v>5.1377699999999997</c:v>
                </c:pt>
                <c:pt idx="443">
                  <c:v>5.1393000000000004</c:v>
                </c:pt>
                <c:pt idx="444">
                  <c:v>5.1398099999999998</c:v>
                </c:pt>
                <c:pt idx="445">
                  <c:v>5.1408799999999975</c:v>
                </c:pt>
                <c:pt idx="446">
                  <c:v>5.1412899999999997</c:v>
                </c:pt>
                <c:pt idx="447">
                  <c:v>5.1429499999999955</c:v>
                </c:pt>
                <c:pt idx="448">
                  <c:v>5.1432599999999997</c:v>
                </c:pt>
                <c:pt idx="449">
                  <c:v>5.1435699999999995</c:v>
                </c:pt>
                <c:pt idx="450">
                  <c:v>5.1448899999999655</c:v>
                </c:pt>
                <c:pt idx="451">
                  <c:v>5.1459299999999955</c:v>
                </c:pt>
                <c:pt idx="452">
                  <c:v>5.1469899999999855</c:v>
                </c:pt>
                <c:pt idx="453">
                  <c:v>5.1483400000000001</c:v>
                </c:pt>
                <c:pt idx="454">
                  <c:v>5.1493799999999998</c:v>
                </c:pt>
                <c:pt idx="455">
                  <c:v>5.1499999999999995</c:v>
                </c:pt>
                <c:pt idx="456">
                  <c:v>5.1502799999999995</c:v>
                </c:pt>
                <c:pt idx="457">
                  <c:v>5.1524899999999745</c:v>
                </c:pt>
                <c:pt idx="458">
                  <c:v>5.1530099999999965</c:v>
                </c:pt>
                <c:pt idx="459">
                  <c:v>5.1545599999999645</c:v>
                </c:pt>
                <c:pt idx="460">
                  <c:v>5.1554699999999976</c:v>
                </c:pt>
                <c:pt idx="461">
                  <c:v>5.1562200000000002</c:v>
                </c:pt>
                <c:pt idx="462">
                  <c:v>5.1572299999999975</c:v>
                </c:pt>
                <c:pt idx="463">
                  <c:v>5.1592000000000002</c:v>
                </c:pt>
                <c:pt idx="464">
                  <c:v>5.1590999999999996</c:v>
                </c:pt>
                <c:pt idx="465">
                  <c:v>5.1600599999999845</c:v>
                </c:pt>
                <c:pt idx="466">
                  <c:v>5.1615099999999945</c:v>
                </c:pt>
                <c:pt idx="467">
                  <c:v>5.1624399999999655</c:v>
                </c:pt>
                <c:pt idx="468">
                  <c:v>5.1628599999999745</c:v>
                </c:pt>
                <c:pt idx="469">
                  <c:v>5.1647199999999645</c:v>
                </c:pt>
                <c:pt idx="470">
                  <c:v>5.1656599999999955</c:v>
                </c:pt>
                <c:pt idx="471">
                  <c:v>5.1663600000000001</c:v>
                </c:pt>
                <c:pt idx="472">
                  <c:v>5.1679099999999645</c:v>
                </c:pt>
                <c:pt idx="473">
                  <c:v>5.1682299999999985</c:v>
                </c:pt>
                <c:pt idx="474">
                  <c:v>5.1691899999999755</c:v>
                </c:pt>
                <c:pt idx="475">
                  <c:v>5.1703000000000001</c:v>
                </c:pt>
                <c:pt idx="476">
                  <c:v>5.17157</c:v>
                </c:pt>
                <c:pt idx="477">
                  <c:v>5.1728199999999855</c:v>
                </c:pt>
                <c:pt idx="478">
                  <c:v>5.1743699999999997</c:v>
                </c:pt>
                <c:pt idx="479">
                  <c:v>5.1760299999999999</c:v>
                </c:pt>
                <c:pt idx="480">
                  <c:v>5.1773799999999985</c:v>
                </c:pt>
                <c:pt idx="481">
                  <c:v>5.1783900000000003</c:v>
                </c:pt>
                <c:pt idx="482">
                  <c:v>5.1795400000000003</c:v>
                </c:pt>
                <c:pt idx="483">
                  <c:v>5.1804699999999997</c:v>
                </c:pt>
                <c:pt idx="484">
                  <c:v>5.18133</c:v>
                </c:pt>
                <c:pt idx="485">
                  <c:v>5.1836099999999998</c:v>
                </c:pt>
                <c:pt idx="486">
                  <c:v>5.1840999999999955</c:v>
                </c:pt>
                <c:pt idx="487">
                  <c:v>5.1856600000000004</c:v>
                </c:pt>
                <c:pt idx="488">
                  <c:v>5.1872400000000001</c:v>
                </c:pt>
                <c:pt idx="489">
                  <c:v>5.1875499999999946</c:v>
                </c:pt>
                <c:pt idx="490">
                  <c:v>5.1902499999999998</c:v>
                </c:pt>
                <c:pt idx="491">
                  <c:v>5.19137</c:v>
                </c:pt>
                <c:pt idx="492">
                  <c:v>5.1926099999999975</c:v>
                </c:pt>
                <c:pt idx="493">
                  <c:v>5.1949199999998745</c:v>
                </c:pt>
                <c:pt idx="494">
                  <c:v>5.19604</c:v>
                </c:pt>
                <c:pt idx="495">
                  <c:v>5.1969799999999955</c:v>
                </c:pt>
                <c:pt idx="496">
                  <c:v>5.1990799999999995</c:v>
                </c:pt>
                <c:pt idx="497">
                  <c:v>5.201360000000169</c:v>
                </c:pt>
                <c:pt idx="498">
                  <c:v>5.2017800000000003</c:v>
                </c:pt>
                <c:pt idx="499">
                  <c:v>5.2039600000000004</c:v>
                </c:pt>
                <c:pt idx="500">
                  <c:v>5.2050799999999997</c:v>
                </c:pt>
                <c:pt idx="501">
                  <c:v>5.2077799999999996</c:v>
                </c:pt>
                <c:pt idx="502">
                  <c:v>5.2079799999999965</c:v>
                </c:pt>
                <c:pt idx="503">
                  <c:v>5.2103700000000002</c:v>
                </c:pt>
                <c:pt idx="504">
                  <c:v>5.2108099999999995</c:v>
                </c:pt>
                <c:pt idx="505">
                  <c:v>5.2132800000000001</c:v>
                </c:pt>
                <c:pt idx="506">
                  <c:v>5.2137200000000004</c:v>
                </c:pt>
                <c:pt idx="507">
                  <c:v>5.2154600000000002</c:v>
                </c:pt>
                <c:pt idx="508">
                  <c:v>5.2169400000000001</c:v>
                </c:pt>
                <c:pt idx="509">
                  <c:v>5.2184999999999997</c:v>
                </c:pt>
                <c:pt idx="510">
                  <c:v>5.2199299999999997</c:v>
                </c:pt>
                <c:pt idx="511">
                  <c:v>5.22159</c:v>
                </c:pt>
                <c:pt idx="512">
                  <c:v>5.2231799999999975</c:v>
                </c:pt>
                <c:pt idx="513">
                  <c:v>5.2239799999999965</c:v>
                </c:pt>
                <c:pt idx="514">
                  <c:v>5.2245299999999855</c:v>
                </c:pt>
                <c:pt idx="515">
                  <c:v>5.2263000000000002</c:v>
                </c:pt>
                <c:pt idx="516">
                  <c:v>5.2288999999999985</c:v>
                </c:pt>
                <c:pt idx="517">
                  <c:v>5.22994</c:v>
                </c:pt>
                <c:pt idx="518">
                  <c:v>5.23095</c:v>
                </c:pt>
                <c:pt idx="519">
                  <c:v>5.2305299999999999</c:v>
                </c:pt>
                <c:pt idx="520">
                  <c:v>5.23428</c:v>
                </c:pt>
                <c:pt idx="521">
                  <c:v>5.2329499999999998</c:v>
                </c:pt>
                <c:pt idx="522">
                  <c:v>5.2364600000000134</c:v>
                </c:pt>
                <c:pt idx="523">
                  <c:v>5.2360400000000134</c:v>
                </c:pt>
                <c:pt idx="524">
                  <c:v>5.2369000000000003</c:v>
                </c:pt>
                <c:pt idx="525">
                  <c:v>5.2374999999999998</c:v>
                </c:pt>
                <c:pt idx="526">
                  <c:v>5.2387500000000014</c:v>
                </c:pt>
                <c:pt idx="527">
                  <c:v>5.2398899999999999</c:v>
                </c:pt>
                <c:pt idx="528">
                  <c:v>5.2424900000000001</c:v>
                </c:pt>
                <c:pt idx="529">
                  <c:v>5.2411599999999998</c:v>
                </c:pt>
                <c:pt idx="530">
                  <c:v>5.2423099999999998</c:v>
                </c:pt>
                <c:pt idx="531">
                  <c:v>5.24397</c:v>
                </c:pt>
                <c:pt idx="532">
                  <c:v>5.2438700000000003</c:v>
                </c:pt>
                <c:pt idx="533">
                  <c:v>5.2441499999999985</c:v>
                </c:pt>
                <c:pt idx="534">
                  <c:v>5.2456399999999999</c:v>
                </c:pt>
                <c:pt idx="535">
                  <c:v>5.2476900000000004</c:v>
                </c:pt>
                <c:pt idx="536">
                  <c:v>5.2467500000000014</c:v>
                </c:pt>
                <c:pt idx="537">
                  <c:v>5.2476099999999999</c:v>
                </c:pt>
                <c:pt idx="538">
                  <c:v>5.2517700000000014</c:v>
                </c:pt>
                <c:pt idx="539">
                  <c:v>5.2512500000000024</c:v>
                </c:pt>
                <c:pt idx="540">
                  <c:v>5.2516400000000134</c:v>
                </c:pt>
                <c:pt idx="541">
                  <c:v>5.2533099999999999</c:v>
                </c:pt>
                <c:pt idx="542">
                  <c:v>5.2534400000000003</c:v>
                </c:pt>
                <c:pt idx="543">
                  <c:v>5.2522700000000002</c:v>
                </c:pt>
                <c:pt idx="544">
                  <c:v>5.2530000000000001</c:v>
                </c:pt>
                <c:pt idx="545">
                  <c:v>5.2539600000000002</c:v>
                </c:pt>
                <c:pt idx="546">
                  <c:v>5.2528899999999945</c:v>
                </c:pt>
                <c:pt idx="547">
                  <c:v>5.2561400000000003</c:v>
                </c:pt>
                <c:pt idx="548">
                  <c:v>5.2556200000000004</c:v>
                </c:pt>
                <c:pt idx="549">
                  <c:v>5.2569699999999999</c:v>
                </c:pt>
                <c:pt idx="550">
                  <c:v>5.25739</c:v>
                </c:pt>
                <c:pt idx="551">
                  <c:v>5.2550999999999997</c:v>
                </c:pt>
                <c:pt idx="552">
                  <c:v>5.2580900000000002</c:v>
                </c:pt>
                <c:pt idx="553">
                  <c:v>5.2559299999999975</c:v>
                </c:pt>
                <c:pt idx="554">
                  <c:v>5.2581199999999955</c:v>
                </c:pt>
                <c:pt idx="555">
                  <c:v>5.2589499999999996</c:v>
                </c:pt>
                <c:pt idx="556">
                  <c:v>5.2564299999999999</c:v>
                </c:pt>
                <c:pt idx="557">
                  <c:v>5.25861</c:v>
                </c:pt>
                <c:pt idx="558">
                  <c:v>5.2596800000000004</c:v>
                </c:pt>
                <c:pt idx="559">
                  <c:v>5.2593700000000014</c:v>
                </c:pt>
                <c:pt idx="560">
                  <c:v>5.2572900000000002</c:v>
                </c:pt>
                <c:pt idx="561">
                  <c:v>5.2592400000000534</c:v>
                </c:pt>
                <c:pt idx="562">
                  <c:v>5.2597600000000124</c:v>
                </c:pt>
                <c:pt idx="563">
                  <c:v>5.2596500000000024</c:v>
                </c:pt>
                <c:pt idx="564">
                  <c:v>5.2598599999999998</c:v>
                </c:pt>
                <c:pt idx="565">
                  <c:v>5.2563500000000003</c:v>
                </c:pt>
                <c:pt idx="566">
                  <c:v>5.2582000000000004</c:v>
                </c:pt>
                <c:pt idx="567">
                  <c:v>5.2582199999999997</c:v>
                </c:pt>
                <c:pt idx="568">
                  <c:v>5.2547899999999945</c:v>
                </c:pt>
                <c:pt idx="569">
                  <c:v>5.2548899999999845</c:v>
                </c:pt>
                <c:pt idx="570">
                  <c:v>5.2557299999999998</c:v>
                </c:pt>
                <c:pt idx="571">
                  <c:v>5.2534400000000003</c:v>
                </c:pt>
                <c:pt idx="572">
                  <c:v>5.2538299999999998</c:v>
                </c:pt>
                <c:pt idx="573">
                  <c:v>5.2536199999999997</c:v>
                </c:pt>
                <c:pt idx="574">
                  <c:v>5.2534099999999997</c:v>
                </c:pt>
                <c:pt idx="575">
                  <c:v>5.2524699999999998</c:v>
                </c:pt>
                <c:pt idx="576">
                  <c:v>5.2519499999999999</c:v>
                </c:pt>
                <c:pt idx="577">
                  <c:v>5.2500799999999996</c:v>
                </c:pt>
                <c:pt idx="578">
                  <c:v>5.2475899999999855</c:v>
                </c:pt>
                <c:pt idx="579">
                  <c:v>5.24655</c:v>
                </c:pt>
                <c:pt idx="580">
                  <c:v>5.2457399999999996</c:v>
                </c:pt>
                <c:pt idx="581">
                  <c:v>5.246260000000194</c:v>
                </c:pt>
                <c:pt idx="582">
                  <c:v>5.2456100000000001</c:v>
                </c:pt>
                <c:pt idx="583">
                  <c:v>5.24397</c:v>
                </c:pt>
                <c:pt idx="584">
                  <c:v>5.2413700000000034</c:v>
                </c:pt>
                <c:pt idx="585">
                  <c:v>5.2404099999999998</c:v>
                </c:pt>
                <c:pt idx="586">
                  <c:v>5.2391899999999998</c:v>
                </c:pt>
                <c:pt idx="587">
                  <c:v>5.2372100000000001</c:v>
                </c:pt>
                <c:pt idx="588">
                  <c:v>5.2365599999999999</c:v>
                </c:pt>
                <c:pt idx="589">
                  <c:v>5.2320900000000004</c:v>
                </c:pt>
                <c:pt idx="590">
                  <c:v>5.2319100000000001</c:v>
                </c:pt>
                <c:pt idx="591">
                  <c:v>5.22804</c:v>
                </c:pt>
                <c:pt idx="592">
                  <c:v>5.2273099999999975</c:v>
                </c:pt>
                <c:pt idx="593">
                  <c:v>5.2251299999999965</c:v>
                </c:pt>
                <c:pt idx="594">
                  <c:v>5.2239099999999965</c:v>
                </c:pt>
                <c:pt idx="595">
                  <c:v>5.22079</c:v>
                </c:pt>
                <c:pt idx="596">
                  <c:v>5.2188099999999995</c:v>
                </c:pt>
                <c:pt idx="597">
                  <c:v>5.2172299999999998</c:v>
                </c:pt>
                <c:pt idx="598">
                  <c:v>5.21549</c:v>
                </c:pt>
                <c:pt idx="599">
                  <c:v>5.2130000000000001</c:v>
                </c:pt>
                <c:pt idx="600">
                  <c:v>5.2109199999999865</c:v>
                </c:pt>
                <c:pt idx="601">
                  <c:v>5.2083199999999996</c:v>
                </c:pt>
                <c:pt idx="602">
                  <c:v>5.20749</c:v>
                </c:pt>
                <c:pt idx="603">
                  <c:v>5.20479</c:v>
                </c:pt>
                <c:pt idx="604">
                  <c:v>5.2019900000000003</c:v>
                </c:pt>
                <c:pt idx="605">
                  <c:v>5.1990499999999997</c:v>
                </c:pt>
                <c:pt idx="606">
                  <c:v>5.1972099999999966</c:v>
                </c:pt>
                <c:pt idx="607">
                  <c:v>5.1947899999999745</c:v>
                </c:pt>
                <c:pt idx="608">
                  <c:v>5.1923299999999966</c:v>
                </c:pt>
                <c:pt idx="609">
                  <c:v>5.1902299999999997</c:v>
                </c:pt>
                <c:pt idx="610">
                  <c:v>5.1862000000000004</c:v>
                </c:pt>
                <c:pt idx="611">
                  <c:v>5.1848499999999955</c:v>
                </c:pt>
                <c:pt idx="612">
                  <c:v>5.1819199999999945</c:v>
                </c:pt>
                <c:pt idx="613">
                  <c:v>5.1789399999999945</c:v>
                </c:pt>
                <c:pt idx="614">
                  <c:v>5.1761099999999995</c:v>
                </c:pt>
                <c:pt idx="615">
                  <c:v>5.1744799999999955</c:v>
                </c:pt>
                <c:pt idx="616">
                  <c:v>5.1711299999999998</c:v>
                </c:pt>
                <c:pt idx="617">
                  <c:v>5.1683299999999965</c:v>
                </c:pt>
                <c:pt idx="618">
                  <c:v>5.1665699999999966</c:v>
                </c:pt>
                <c:pt idx="619">
                  <c:v>5.1630599999999855</c:v>
                </c:pt>
                <c:pt idx="620">
                  <c:v>5.1608599999999845</c:v>
                </c:pt>
                <c:pt idx="621">
                  <c:v>5.1583699999999997</c:v>
                </c:pt>
                <c:pt idx="622">
                  <c:v>5.1556799999999985</c:v>
                </c:pt>
                <c:pt idx="623">
                  <c:v>5.1530099999999965</c:v>
                </c:pt>
                <c:pt idx="624">
                  <c:v>5.1506999999999996</c:v>
                </c:pt>
                <c:pt idx="625">
                  <c:v>5.1478199999999745</c:v>
                </c:pt>
                <c:pt idx="626">
                  <c:v>5.1455399999999845</c:v>
                </c:pt>
                <c:pt idx="627">
                  <c:v>5.1421999999999946</c:v>
                </c:pt>
                <c:pt idx="628">
                  <c:v>5.1397399999999998</c:v>
                </c:pt>
                <c:pt idx="629">
                  <c:v>5.1374299999999975</c:v>
                </c:pt>
                <c:pt idx="630">
                  <c:v>5.1354600000000001</c:v>
                </c:pt>
                <c:pt idx="631">
                  <c:v>5.1321499999999975</c:v>
                </c:pt>
                <c:pt idx="632">
                  <c:v>5.1303799999999997</c:v>
                </c:pt>
                <c:pt idx="633">
                  <c:v>5.1274099999999745</c:v>
                </c:pt>
                <c:pt idx="634">
                  <c:v>5.1254099999999845</c:v>
                </c:pt>
                <c:pt idx="635">
                  <c:v>5.1222299999999965</c:v>
                </c:pt>
                <c:pt idx="636">
                  <c:v>5.1200299999999945</c:v>
                </c:pt>
                <c:pt idx="637">
                  <c:v>5.1174399999999745</c:v>
                </c:pt>
                <c:pt idx="638">
                  <c:v>5.1157799999999956</c:v>
                </c:pt>
                <c:pt idx="639">
                  <c:v>5.1126999999999985</c:v>
                </c:pt>
                <c:pt idx="640">
                  <c:v>5.1104999999999965</c:v>
                </c:pt>
                <c:pt idx="641">
                  <c:v>5.1081199999999845</c:v>
                </c:pt>
                <c:pt idx="642">
                  <c:v>5.1071799999999845</c:v>
                </c:pt>
                <c:pt idx="643">
                  <c:v>5.1038999999999985</c:v>
                </c:pt>
                <c:pt idx="644">
                  <c:v>5.1014900000000001</c:v>
                </c:pt>
                <c:pt idx="645">
                  <c:v>5.0988999999999995</c:v>
                </c:pt>
                <c:pt idx="646">
                  <c:v>5.0974499999999985</c:v>
                </c:pt>
                <c:pt idx="647">
                  <c:v>5.0949999999999855</c:v>
                </c:pt>
                <c:pt idx="648">
                  <c:v>5.0923099999999986</c:v>
                </c:pt>
                <c:pt idx="649">
                  <c:v>5.0909599999999955</c:v>
                </c:pt>
                <c:pt idx="650">
                  <c:v>5.0889899999999955</c:v>
                </c:pt>
                <c:pt idx="651">
                  <c:v>5.0865099999999996</c:v>
                </c:pt>
                <c:pt idx="652">
                  <c:v>5.0848599999999955</c:v>
                </c:pt>
                <c:pt idx="653">
                  <c:v>5.0822700000000003</c:v>
                </c:pt>
                <c:pt idx="654">
                  <c:v>5.0803000000000003</c:v>
                </c:pt>
                <c:pt idx="655">
                  <c:v>5.07782</c:v>
                </c:pt>
                <c:pt idx="656">
                  <c:v>5.0756500000000004</c:v>
                </c:pt>
                <c:pt idx="657">
                  <c:v>5.0737899999999998</c:v>
                </c:pt>
                <c:pt idx="658">
                  <c:v>5.0724200000000002</c:v>
                </c:pt>
                <c:pt idx="659">
                  <c:v>5.0697599999999996</c:v>
                </c:pt>
                <c:pt idx="660">
                  <c:v>5.0683799999999986</c:v>
                </c:pt>
                <c:pt idx="661">
                  <c:v>5.0663200000000002</c:v>
                </c:pt>
                <c:pt idx="662">
                  <c:v>5.0644799999999845</c:v>
                </c:pt>
                <c:pt idx="663">
                  <c:v>5.0625199999999655</c:v>
                </c:pt>
                <c:pt idx="664">
                  <c:v>5.0606600000000004</c:v>
                </c:pt>
                <c:pt idx="665">
                  <c:v>5.0593899999999996</c:v>
                </c:pt>
                <c:pt idx="666">
                  <c:v>5.0573199999999945</c:v>
                </c:pt>
                <c:pt idx="667">
                  <c:v>5.0551799999999965</c:v>
                </c:pt>
                <c:pt idx="668">
                  <c:v>5.0541199999999655</c:v>
                </c:pt>
                <c:pt idx="669">
                  <c:v>5.0517700000000003</c:v>
                </c:pt>
                <c:pt idx="670">
                  <c:v>5.05063</c:v>
                </c:pt>
                <c:pt idx="671">
                  <c:v>5.0494700000000003</c:v>
                </c:pt>
                <c:pt idx="672">
                  <c:v>5.0475099999999955</c:v>
                </c:pt>
                <c:pt idx="673">
                  <c:v>5.0463899999999997</c:v>
                </c:pt>
                <c:pt idx="674">
                  <c:v>5.0455699999999997</c:v>
                </c:pt>
                <c:pt idx="675">
                  <c:v>5.0436800000000002</c:v>
                </c:pt>
                <c:pt idx="676">
                  <c:v>5.04237</c:v>
                </c:pt>
                <c:pt idx="677">
                  <c:v>5.0410000000000004</c:v>
                </c:pt>
                <c:pt idx="678">
                  <c:v>5.0404799999999996</c:v>
                </c:pt>
                <c:pt idx="679">
                  <c:v>5.0389600000000003</c:v>
                </c:pt>
                <c:pt idx="680">
                  <c:v>5.0377200000000002</c:v>
                </c:pt>
                <c:pt idx="681">
                  <c:v>5.0374099999999995</c:v>
                </c:pt>
                <c:pt idx="682">
                  <c:v>5.0365500000000001</c:v>
                </c:pt>
                <c:pt idx="683">
                  <c:v>5.0352100000000002</c:v>
                </c:pt>
                <c:pt idx="684">
                  <c:v>5.0348199999999945</c:v>
                </c:pt>
                <c:pt idx="685">
                  <c:v>5.0345899999999855</c:v>
                </c:pt>
                <c:pt idx="686">
                  <c:v>5.0329699999999997</c:v>
                </c:pt>
                <c:pt idx="687">
                  <c:v>5.0328400000000002</c:v>
                </c:pt>
                <c:pt idx="688">
                  <c:v>5.03193</c:v>
                </c:pt>
                <c:pt idx="689">
                  <c:v>5.0309799999999996</c:v>
                </c:pt>
                <c:pt idx="690">
                  <c:v>5.0304599999999997</c:v>
                </c:pt>
                <c:pt idx="691">
                  <c:v>5.0296599999999998</c:v>
                </c:pt>
                <c:pt idx="692">
                  <c:v>5.0299699999999996</c:v>
                </c:pt>
                <c:pt idx="693">
                  <c:v>5.02963</c:v>
                </c:pt>
                <c:pt idx="694">
                  <c:v>5.0284999999999975</c:v>
                </c:pt>
                <c:pt idx="695">
                  <c:v>5.0281899999999755</c:v>
                </c:pt>
                <c:pt idx="696">
                  <c:v>5.0280899999999855</c:v>
                </c:pt>
                <c:pt idx="697">
                  <c:v>5.0277999999999965</c:v>
                </c:pt>
                <c:pt idx="698">
                  <c:v>5.0267400000000002</c:v>
                </c:pt>
                <c:pt idx="699">
                  <c:v>5.0260199999999955</c:v>
                </c:pt>
                <c:pt idx="700">
                  <c:v>5.0264299999999995</c:v>
                </c:pt>
                <c:pt idx="701">
                  <c:v>5.0250899999999845</c:v>
                </c:pt>
                <c:pt idx="702">
                  <c:v>5.0240599999999755</c:v>
                </c:pt>
                <c:pt idx="703">
                  <c:v>5.0250099999999955</c:v>
                </c:pt>
                <c:pt idx="704">
                  <c:v>5.0242899999999855</c:v>
                </c:pt>
                <c:pt idx="705">
                  <c:v>5.0236499999999999</c:v>
                </c:pt>
                <c:pt idx="706">
                  <c:v>5.0233600000000003</c:v>
                </c:pt>
                <c:pt idx="707">
                  <c:v>5.0228499999999965</c:v>
                </c:pt>
                <c:pt idx="708">
                  <c:v>5.0235399999999855</c:v>
                </c:pt>
                <c:pt idx="709">
                  <c:v>5.0229499999999945</c:v>
                </c:pt>
                <c:pt idx="710">
                  <c:v>5.0230499999999996</c:v>
                </c:pt>
                <c:pt idx="711">
                  <c:v>5.0225099999999845</c:v>
                </c:pt>
                <c:pt idx="712">
                  <c:v>5.0218099999999986</c:v>
                </c:pt>
                <c:pt idx="713">
                  <c:v>5.0225399999999745</c:v>
                </c:pt>
                <c:pt idx="714">
                  <c:v>5.0217900000000002</c:v>
                </c:pt>
                <c:pt idx="715">
                  <c:v>5.0212700000000003</c:v>
                </c:pt>
                <c:pt idx="716">
                  <c:v>5.0210699999999999</c:v>
                </c:pt>
                <c:pt idx="717">
                  <c:v>5.0207600000000001</c:v>
                </c:pt>
                <c:pt idx="718">
                  <c:v>5.0205699999999975</c:v>
                </c:pt>
                <c:pt idx="719">
                  <c:v>5.02006</c:v>
                </c:pt>
                <c:pt idx="720">
                  <c:v>5.0198499999999999</c:v>
                </c:pt>
                <c:pt idx="721">
                  <c:v>5.0202400000000003</c:v>
                </c:pt>
                <c:pt idx="722">
                  <c:v>5.0205699999999975</c:v>
                </c:pt>
                <c:pt idx="723">
                  <c:v>5.0197500000000002</c:v>
                </c:pt>
                <c:pt idx="724">
                  <c:v>5.0193099999999999</c:v>
                </c:pt>
                <c:pt idx="725">
                  <c:v>5.0187900000000001</c:v>
                </c:pt>
                <c:pt idx="726">
                  <c:v>5.0187900000000001</c:v>
                </c:pt>
                <c:pt idx="727">
                  <c:v>5.0186900000000003</c:v>
                </c:pt>
                <c:pt idx="728">
                  <c:v>5.0180999999999996</c:v>
                </c:pt>
                <c:pt idx="729">
                  <c:v>5.0183799999999996</c:v>
                </c:pt>
                <c:pt idx="730">
                  <c:v>5.0181699999999996</c:v>
                </c:pt>
                <c:pt idx="731">
                  <c:v>5.0185099999999965</c:v>
                </c:pt>
                <c:pt idx="732">
                  <c:v>5.0183</c:v>
                </c:pt>
                <c:pt idx="733">
                  <c:v>5.0181699999999996</c:v>
                </c:pt>
                <c:pt idx="734">
                  <c:v>5.0184099999999985</c:v>
                </c:pt>
                <c:pt idx="735">
                  <c:v>5.0179699999999965</c:v>
                </c:pt>
                <c:pt idx="736">
                  <c:v>5.0175799999999855</c:v>
                </c:pt>
                <c:pt idx="737">
                  <c:v>5.0180699999999998</c:v>
                </c:pt>
                <c:pt idx="738">
                  <c:v>5.0176799999999995</c:v>
                </c:pt>
                <c:pt idx="739">
                  <c:v>5.0170399999999855</c:v>
                </c:pt>
                <c:pt idx="740">
                  <c:v>5.0173499999999995</c:v>
                </c:pt>
                <c:pt idx="741">
                  <c:v>5.0173499999999995</c:v>
                </c:pt>
                <c:pt idx="742">
                  <c:v>5.0175599999999845</c:v>
                </c:pt>
                <c:pt idx="743">
                  <c:v>5.0174799999999955</c:v>
                </c:pt>
                <c:pt idx="744">
                  <c:v>5.0171399999999755</c:v>
                </c:pt>
                <c:pt idx="745">
                  <c:v>5.0171399999999755</c:v>
                </c:pt>
                <c:pt idx="746">
                  <c:v>5.0169600000000001</c:v>
                </c:pt>
                <c:pt idx="747">
                  <c:v>5.0172699999999999</c:v>
                </c:pt>
                <c:pt idx="748">
                  <c:v>5.0161099999999985</c:v>
                </c:pt>
                <c:pt idx="749">
                  <c:v>5.0160099999999996</c:v>
                </c:pt>
                <c:pt idx="750">
                  <c:v>5.0166500000000003</c:v>
                </c:pt>
                <c:pt idx="751">
                  <c:v>5.0164200000000001</c:v>
                </c:pt>
                <c:pt idx="752">
                  <c:v>5.0153099999999995</c:v>
                </c:pt>
                <c:pt idx="753">
                  <c:v>5.0163399999999996</c:v>
                </c:pt>
                <c:pt idx="754">
                  <c:v>5.0162399999999998</c:v>
                </c:pt>
                <c:pt idx="755">
                  <c:v>5.0156999999999998</c:v>
                </c:pt>
                <c:pt idx="756">
                  <c:v>5.0154899999999945</c:v>
                </c:pt>
                <c:pt idx="757">
                  <c:v>5.0149999999999855</c:v>
                </c:pt>
                <c:pt idx="758">
                  <c:v>5.0146899999999945</c:v>
                </c:pt>
                <c:pt idx="759">
                  <c:v>5.0137400000000003</c:v>
                </c:pt>
                <c:pt idx="760">
                  <c:v>5.0139699999999996</c:v>
                </c:pt>
                <c:pt idx="761">
                  <c:v>5.0146899999999945</c:v>
                </c:pt>
                <c:pt idx="762">
                  <c:v>5.0145599999999755</c:v>
                </c:pt>
                <c:pt idx="763">
                  <c:v>5.0147899999999845</c:v>
                </c:pt>
                <c:pt idx="764">
                  <c:v>5.0137400000000003</c:v>
                </c:pt>
                <c:pt idx="765">
                  <c:v>5.01356</c:v>
                </c:pt>
                <c:pt idx="766">
                  <c:v>5.0137600000000004</c:v>
                </c:pt>
                <c:pt idx="767">
                  <c:v>5.0134299999999996</c:v>
                </c:pt>
                <c:pt idx="768">
                  <c:v>5.0130099999999995</c:v>
                </c:pt>
                <c:pt idx="769">
                  <c:v>5.0132199999999996</c:v>
                </c:pt>
                <c:pt idx="770">
                  <c:v>5.0125199999999746</c:v>
                </c:pt>
                <c:pt idx="771">
                  <c:v>5.0126999999999997</c:v>
                </c:pt>
                <c:pt idx="772">
                  <c:v>5.0124199999999846</c:v>
                </c:pt>
                <c:pt idx="773">
                  <c:v>5.0131399999999955</c:v>
                </c:pt>
                <c:pt idx="774">
                  <c:v>5.0122099999999996</c:v>
                </c:pt>
                <c:pt idx="775">
                  <c:v>5.0120799999999965</c:v>
                </c:pt>
                <c:pt idx="776">
                  <c:v>5.0121899999999755</c:v>
                </c:pt>
                <c:pt idx="777">
                  <c:v>5.0118799999999997</c:v>
                </c:pt>
                <c:pt idx="778">
                  <c:v>5.0121899999999755</c:v>
                </c:pt>
                <c:pt idx="779">
                  <c:v>5.0121099999999945</c:v>
                </c:pt>
                <c:pt idx="780">
                  <c:v>5.0122099999999996</c:v>
                </c:pt>
                <c:pt idx="781">
                  <c:v>5.0115699999999999</c:v>
                </c:pt>
                <c:pt idx="782">
                  <c:v>5.0116700000000014</c:v>
                </c:pt>
                <c:pt idx="783">
                  <c:v>5.0121899999999755</c:v>
                </c:pt>
                <c:pt idx="784">
                  <c:v>5.0122900000000001</c:v>
                </c:pt>
                <c:pt idx="785">
                  <c:v>5.0116700000000014</c:v>
                </c:pt>
                <c:pt idx="786">
                  <c:v>5.0118</c:v>
                </c:pt>
                <c:pt idx="787">
                  <c:v>5.0113899999999996</c:v>
                </c:pt>
                <c:pt idx="788">
                  <c:v>5.0113899999999996</c:v>
                </c:pt>
                <c:pt idx="789">
                  <c:v>5.01105</c:v>
                </c:pt>
                <c:pt idx="790">
                  <c:v>5.0117799999999999</c:v>
                </c:pt>
                <c:pt idx="791">
                  <c:v>5.0105399999999856</c:v>
                </c:pt>
                <c:pt idx="792">
                  <c:v>5.0112600000000134</c:v>
                </c:pt>
                <c:pt idx="793">
                  <c:v>5.0104299999999995</c:v>
                </c:pt>
                <c:pt idx="794">
                  <c:v>5.0108499999999996</c:v>
                </c:pt>
                <c:pt idx="795">
                  <c:v>5.01023</c:v>
                </c:pt>
                <c:pt idx="796">
                  <c:v>5.0107400000000002</c:v>
                </c:pt>
                <c:pt idx="797">
                  <c:v>5.0107400000000002</c:v>
                </c:pt>
                <c:pt idx="798">
                  <c:v>5.0105599999999955</c:v>
                </c:pt>
                <c:pt idx="799">
                  <c:v>5.0104299999999995</c:v>
                </c:pt>
                <c:pt idx="800">
                  <c:v>5.0105399999999856</c:v>
                </c:pt>
                <c:pt idx="801">
                  <c:v>5.0104600000000001</c:v>
                </c:pt>
                <c:pt idx="802">
                  <c:v>5.0107400000000002</c:v>
                </c:pt>
                <c:pt idx="803">
                  <c:v>5.0112800000000002</c:v>
                </c:pt>
                <c:pt idx="804">
                  <c:v>5.0106400000000004</c:v>
                </c:pt>
                <c:pt idx="805">
                  <c:v>5.0106700000000002</c:v>
                </c:pt>
                <c:pt idx="806">
                  <c:v>5.0101499999999985</c:v>
                </c:pt>
                <c:pt idx="807">
                  <c:v>5.0105399999999856</c:v>
                </c:pt>
                <c:pt idx="808">
                  <c:v>5.0096100000000003</c:v>
                </c:pt>
                <c:pt idx="809">
                  <c:v>5.0100499999999997</c:v>
                </c:pt>
                <c:pt idx="810">
                  <c:v>5.0094000000000003</c:v>
                </c:pt>
                <c:pt idx="811">
                  <c:v>5.0104600000000001</c:v>
                </c:pt>
                <c:pt idx="812">
                  <c:v>5.0102500000000001</c:v>
                </c:pt>
                <c:pt idx="813">
                  <c:v>5.0102500000000001</c:v>
                </c:pt>
                <c:pt idx="814">
                  <c:v>5.0104299999999995</c:v>
                </c:pt>
                <c:pt idx="815">
                  <c:v>5.0105599999999955</c:v>
                </c:pt>
                <c:pt idx="816">
                  <c:v>5.0104299999999995</c:v>
                </c:pt>
                <c:pt idx="817">
                  <c:v>5.0105599999999955</c:v>
                </c:pt>
                <c:pt idx="818">
                  <c:v>5.0096100000000003</c:v>
                </c:pt>
                <c:pt idx="819">
                  <c:v>5.0105399999999856</c:v>
                </c:pt>
                <c:pt idx="820">
                  <c:v>5.0097399999999999</c:v>
                </c:pt>
                <c:pt idx="821">
                  <c:v>5.0103600000000004</c:v>
                </c:pt>
                <c:pt idx="822">
                  <c:v>5.0108699999999997</c:v>
                </c:pt>
                <c:pt idx="823">
                  <c:v>5.0096100000000003</c:v>
                </c:pt>
                <c:pt idx="824">
                  <c:v>5.0097100000000001</c:v>
                </c:pt>
                <c:pt idx="825">
                  <c:v>5.0099400000000003</c:v>
                </c:pt>
                <c:pt idx="826">
                  <c:v>5.00943</c:v>
                </c:pt>
                <c:pt idx="827">
                  <c:v>5.0099400000000003</c:v>
                </c:pt>
                <c:pt idx="828">
                  <c:v>5.0097399999999999</c:v>
                </c:pt>
                <c:pt idx="829">
                  <c:v>5.0093199999999998</c:v>
                </c:pt>
                <c:pt idx="830">
                  <c:v>5.00943</c:v>
                </c:pt>
                <c:pt idx="831">
                  <c:v>5.0093199999999998</c:v>
                </c:pt>
                <c:pt idx="832">
                  <c:v>5.00943</c:v>
                </c:pt>
                <c:pt idx="833">
                  <c:v>5.0093000000000014</c:v>
                </c:pt>
                <c:pt idx="834">
                  <c:v>5.0095299999999998</c:v>
                </c:pt>
                <c:pt idx="835">
                  <c:v>5.0100499999999997</c:v>
                </c:pt>
                <c:pt idx="836">
                  <c:v>5.0096100000000003</c:v>
                </c:pt>
                <c:pt idx="837">
                  <c:v>5.0092200000000124</c:v>
                </c:pt>
                <c:pt idx="838">
                  <c:v>5.0087099999999998</c:v>
                </c:pt>
                <c:pt idx="839">
                  <c:v>5.0096100000000003</c:v>
                </c:pt>
                <c:pt idx="840">
                  <c:v>5.0091200000000002</c:v>
                </c:pt>
                <c:pt idx="841">
                  <c:v>5.0095000000000001</c:v>
                </c:pt>
                <c:pt idx="842">
                  <c:v>5.0088099999999995</c:v>
                </c:pt>
                <c:pt idx="843">
                  <c:v>5.0095000000000001</c:v>
                </c:pt>
                <c:pt idx="844">
                  <c:v>5.0087799999999998</c:v>
                </c:pt>
                <c:pt idx="845">
                  <c:v>5.0089099999999975</c:v>
                </c:pt>
                <c:pt idx="846">
                  <c:v>5.0089099999999975</c:v>
                </c:pt>
                <c:pt idx="847">
                  <c:v>5.0079799999999945</c:v>
                </c:pt>
                <c:pt idx="848">
                  <c:v>5.0087799999999998</c:v>
                </c:pt>
                <c:pt idx="849">
                  <c:v>5.0082700000000004</c:v>
                </c:pt>
                <c:pt idx="850">
                  <c:v>5.0077799999999995</c:v>
                </c:pt>
                <c:pt idx="851">
                  <c:v>5.0077499999999997</c:v>
                </c:pt>
                <c:pt idx="852">
                  <c:v>5.0081600000000002</c:v>
                </c:pt>
                <c:pt idx="853">
                  <c:v>5.0076700000000001</c:v>
                </c:pt>
                <c:pt idx="854">
                  <c:v>5.0080900000000002</c:v>
                </c:pt>
                <c:pt idx="855">
                  <c:v>5.0076499999999999</c:v>
                </c:pt>
                <c:pt idx="856">
                  <c:v>5.0071599999999945</c:v>
                </c:pt>
                <c:pt idx="857">
                  <c:v>5.0078799999999966</c:v>
                </c:pt>
                <c:pt idx="858">
                  <c:v>5.0078499999999995</c:v>
                </c:pt>
                <c:pt idx="859">
                  <c:v>5.0072299999999998</c:v>
                </c:pt>
                <c:pt idx="860">
                  <c:v>5.0073600000000003</c:v>
                </c:pt>
                <c:pt idx="861">
                  <c:v>5.0072299999999998</c:v>
                </c:pt>
                <c:pt idx="862">
                  <c:v>5.0069299999999997</c:v>
                </c:pt>
                <c:pt idx="863">
                  <c:v>5.0071599999999945</c:v>
                </c:pt>
                <c:pt idx="864">
                  <c:v>5.0073600000000003</c:v>
                </c:pt>
                <c:pt idx="865">
                  <c:v>5.0075399999999846</c:v>
                </c:pt>
                <c:pt idx="866">
                  <c:v>5.0071299999999965</c:v>
                </c:pt>
                <c:pt idx="867">
                  <c:v>5.0074399999999955</c:v>
                </c:pt>
                <c:pt idx="868">
                  <c:v>5.0073400000000001</c:v>
                </c:pt>
                <c:pt idx="869">
                  <c:v>5.0075699999999985</c:v>
                </c:pt>
                <c:pt idx="870">
                  <c:v>5.0074699999999996</c:v>
                </c:pt>
                <c:pt idx="871">
                  <c:v>5.0068200000000003</c:v>
                </c:pt>
                <c:pt idx="872">
                  <c:v>5.0074399999999955</c:v>
                </c:pt>
                <c:pt idx="873">
                  <c:v>5.0071299999999965</c:v>
                </c:pt>
                <c:pt idx="874">
                  <c:v>5.0071599999999945</c:v>
                </c:pt>
                <c:pt idx="875">
                  <c:v>5.0072599999999996</c:v>
                </c:pt>
                <c:pt idx="876">
                  <c:v>5.0070299999999985</c:v>
                </c:pt>
                <c:pt idx="877">
                  <c:v>5.0074399999999955</c:v>
                </c:pt>
                <c:pt idx="878">
                  <c:v>5.0073600000000003</c:v>
                </c:pt>
                <c:pt idx="879">
                  <c:v>5.0071299999999965</c:v>
                </c:pt>
                <c:pt idx="880">
                  <c:v>5.0068200000000003</c:v>
                </c:pt>
                <c:pt idx="881">
                  <c:v>5.0067199999999996</c:v>
                </c:pt>
                <c:pt idx="882">
                  <c:v>5.0071299999999965</c:v>
                </c:pt>
                <c:pt idx="883">
                  <c:v>5.0069499999999998</c:v>
                </c:pt>
                <c:pt idx="884">
                  <c:v>5.0066400000000124</c:v>
                </c:pt>
                <c:pt idx="885">
                  <c:v>5.00631</c:v>
                </c:pt>
                <c:pt idx="886">
                  <c:v>5.0071299999999965</c:v>
                </c:pt>
                <c:pt idx="887">
                  <c:v>5.0061999999999998</c:v>
                </c:pt>
                <c:pt idx="888">
                  <c:v>5.0066400000000124</c:v>
                </c:pt>
                <c:pt idx="889">
                  <c:v>5.0064299999999999</c:v>
                </c:pt>
                <c:pt idx="890">
                  <c:v>5.0061999999999998</c:v>
                </c:pt>
                <c:pt idx="891">
                  <c:v>5.0056099999999999</c:v>
                </c:pt>
                <c:pt idx="892">
                  <c:v>5.0054799999999995</c:v>
                </c:pt>
                <c:pt idx="893">
                  <c:v>5.0053000000000001</c:v>
                </c:pt>
                <c:pt idx="894">
                  <c:v>5.0057099999999997</c:v>
                </c:pt>
                <c:pt idx="895">
                  <c:v>5.0051699999999997</c:v>
                </c:pt>
                <c:pt idx="896">
                  <c:v>5.0053799999999997</c:v>
                </c:pt>
                <c:pt idx="897">
                  <c:v>5.0049899999999745</c:v>
                </c:pt>
                <c:pt idx="898">
                  <c:v>5.0060000000000002</c:v>
                </c:pt>
                <c:pt idx="899">
                  <c:v>5.0050699999999999</c:v>
                </c:pt>
                <c:pt idx="900">
                  <c:v>5.0052000000000003</c:v>
                </c:pt>
                <c:pt idx="901">
                  <c:v>5.0055099999999975</c:v>
                </c:pt>
                <c:pt idx="902">
                  <c:v>5.0051699999999997</c:v>
                </c:pt>
                <c:pt idx="903">
                  <c:v>5.0046499999999998</c:v>
                </c:pt>
                <c:pt idx="904">
                  <c:v>5.0043499999999996</c:v>
                </c:pt>
                <c:pt idx="905">
                  <c:v>5.00427</c:v>
                </c:pt>
                <c:pt idx="906">
                  <c:v>5.0043499999999996</c:v>
                </c:pt>
                <c:pt idx="907">
                  <c:v>5.00406</c:v>
                </c:pt>
                <c:pt idx="908">
                  <c:v>5.0037500000000001</c:v>
                </c:pt>
                <c:pt idx="909">
                  <c:v>5.0039299999999995</c:v>
                </c:pt>
                <c:pt idx="910">
                  <c:v>5.0038299999999998</c:v>
                </c:pt>
                <c:pt idx="911">
                  <c:v>5.00352</c:v>
                </c:pt>
                <c:pt idx="912">
                  <c:v>5.0038600000000004</c:v>
                </c:pt>
                <c:pt idx="913">
                  <c:v>5.0035499999999997</c:v>
                </c:pt>
                <c:pt idx="914">
                  <c:v>5.00406</c:v>
                </c:pt>
                <c:pt idx="915">
                  <c:v>5.0036500000000004</c:v>
                </c:pt>
                <c:pt idx="916">
                  <c:v>5.00352</c:v>
                </c:pt>
                <c:pt idx="917">
                  <c:v>5.0036199999999997</c:v>
                </c:pt>
                <c:pt idx="918">
                  <c:v>5.0040399999999945</c:v>
                </c:pt>
                <c:pt idx="919">
                  <c:v>5.0034400000000003</c:v>
                </c:pt>
                <c:pt idx="920">
                  <c:v>5.0030299999999999</c:v>
                </c:pt>
                <c:pt idx="921">
                  <c:v>5.0032100000000002</c:v>
                </c:pt>
                <c:pt idx="922">
                  <c:v>5.0034400000000003</c:v>
                </c:pt>
                <c:pt idx="923">
                  <c:v>5.0038600000000004</c:v>
                </c:pt>
                <c:pt idx="924">
                  <c:v>5.00406</c:v>
                </c:pt>
                <c:pt idx="925">
                  <c:v>5.0037500000000001</c:v>
                </c:pt>
                <c:pt idx="926">
                  <c:v>5.0038299999999998</c:v>
                </c:pt>
                <c:pt idx="927">
                  <c:v>5.0036500000000004</c:v>
                </c:pt>
                <c:pt idx="928">
                  <c:v>5.0026900000000003</c:v>
                </c:pt>
                <c:pt idx="929">
                  <c:v>5.0034400000000003</c:v>
                </c:pt>
                <c:pt idx="930">
                  <c:v>5.0032399999999999</c:v>
                </c:pt>
                <c:pt idx="931">
                  <c:v>5.0037500000000001</c:v>
                </c:pt>
                <c:pt idx="932">
                  <c:v>5.0030299999999999</c:v>
                </c:pt>
                <c:pt idx="933">
                  <c:v>5.0033099999999999</c:v>
                </c:pt>
                <c:pt idx="934">
                  <c:v>5.0031099999999995</c:v>
                </c:pt>
                <c:pt idx="935">
                  <c:v>5.0032399999999999</c:v>
                </c:pt>
                <c:pt idx="936">
                  <c:v>5.0035499999999997</c:v>
                </c:pt>
                <c:pt idx="937">
                  <c:v>5.0034200000000002</c:v>
                </c:pt>
                <c:pt idx="938">
                  <c:v>5.0037500000000001</c:v>
                </c:pt>
                <c:pt idx="939">
                  <c:v>5.0036500000000004</c:v>
                </c:pt>
                <c:pt idx="940">
                  <c:v>5.0036500000000004</c:v>
                </c:pt>
                <c:pt idx="941">
                  <c:v>5.0038299999999998</c:v>
                </c:pt>
                <c:pt idx="942">
                  <c:v>5.0035499999999997</c:v>
                </c:pt>
                <c:pt idx="943">
                  <c:v>5.0036199999999997</c:v>
                </c:pt>
                <c:pt idx="944">
                  <c:v>5.0031099999999995</c:v>
                </c:pt>
                <c:pt idx="945">
                  <c:v>5.0029299999999965</c:v>
                </c:pt>
                <c:pt idx="946">
                  <c:v>5.0031299999999996</c:v>
                </c:pt>
                <c:pt idx="947">
                  <c:v>5.0026900000000003</c:v>
                </c:pt>
                <c:pt idx="948">
                  <c:v>5.0025899999999845</c:v>
                </c:pt>
                <c:pt idx="949">
                  <c:v>5.0022000000000002</c:v>
                </c:pt>
              </c:numCache>
            </c:numRef>
          </c:yVal>
        </c:ser>
        <c:ser>
          <c:idx val="2"/>
          <c:order val="2"/>
          <c:tx>
            <c:v>1.9% CsMg-V-HTlc</c:v>
          </c:tx>
          <c:spPr>
            <a:ln w="19050"/>
          </c:spPr>
          <c:marker>
            <c:symbol val="none"/>
          </c:marker>
          <c:xVal>
            <c:numRef>
              <c:f>Sheet1!$G$1:$G$930</c:f>
              <c:numCache>
                <c:formatCode>General</c:formatCode>
                <c:ptCount val="930"/>
                <c:pt idx="0">
                  <c:v>487.25599999999969</c:v>
                </c:pt>
                <c:pt idx="1">
                  <c:v>487.678</c:v>
                </c:pt>
                <c:pt idx="2">
                  <c:v>488.06900000000002</c:v>
                </c:pt>
                <c:pt idx="3">
                  <c:v>488.46499999999969</c:v>
                </c:pt>
                <c:pt idx="4">
                  <c:v>488.87099999999964</c:v>
                </c:pt>
                <c:pt idx="5">
                  <c:v>489.322</c:v>
                </c:pt>
                <c:pt idx="6">
                  <c:v>489.78999999999894</c:v>
                </c:pt>
                <c:pt idx="7">
                  <c:v>490.3</c:v>
                </c:pt>
                <c:pt idx="8">
                  <c:v>490.80500000000001</c:v>
                </c:pt>
                <c:pt idx="9">
                  <c:v>491.33099999999899</c:v>
                </c:pt>
                <c:pt idx="10">
                  <c:v>491.90099999999899</c:v>
                </c:pt>
                <c:pt idx="11">
                  <c:v>492.36599999999999</c:v>
                </c:pt>
                <c:pt idx="12">
                  <c:v>492.86700000000002</c:v>
                </c:pt>
                <c:pt idx="13">
                  <c:v>493.4</c:v>
                </c:pt>
                <c:pt idx="14">
                  <c:v>493.79799999999869</c:v>
                </c:pt>
                <c:pt idx="15">
                  <c:v>494.20099999999923</c:v>
                </c:pt>
                <c:pt idx="16">
                  <c:v>494.66399999999999</c:v>
                </c:pt>
                <c:pt idx="17">
                  <c:v>495.07799999999969</c:v>
                </c:pt>
                <c:pt idx="18">
                  <c:v>495.46099999999899</c:v>
                </c:pt>
                <c:pt idx="19">
                  <c:v>495.87799999999999</c:v>
                </c:pt>
                <c:pt idx="20">
                  <c:v>496.36399999999969</c:v>
                </c:pt>
                <c:pt idx="21">
                  <c:v>496.79700000000003</c:v>
                </c:pt>
                <c:pt idx="22">
                  <c:v>497.23899999998946</c:v>
                </c:pt>
                <c:pt idx="23">
                  <c:v>497.70800000000003</c:v>
                </c:pt>
                <c:pt idx="24">
                  <c:v>498.17399999999969</c:v>
                </c:pt>
                <c:pt idx="25">
                  <c:v>498.57400000000001</c:v>
                </c:pt>
                <c:pt idx="26">
                  <c:v>499.04700000000008</c:v>
                </c:pt>
                <c:pt idx="27">
                  <c:v>499.46699999999669</c:v>
                </c:pt>
                <c:pt idx="28">
                  <c:v>499.8</c:v>
                </c:pt>
                <c:pt idx="29">
                  <c:v>500.16800000000001</c:v>
                </c:pt>
                <c:pt idx="30">
                  <c:v>500.58</c:v>
                </c:pt>
                <c:pt idx="31">
                  <c:v>501.00599999999969</c:v>
                </c:pt>
                <c:pt idx="32">
                  <c:v>501.43299999999869</c:v>
                </c:pt>
                <c:pt idx="33">
                  <c:v>501.87700000000001</c:v>
                </c:pt>
                <c:pt idx="34">
                  <c:v>502.28699999999623</c:v>
                </c:pt>
                <c:pt idx="35">
                  <c:v>502.66699999999969</c:v>
                </c:pt>
                <c:pt idx="36">
                  <c:v>503.12299999999999</c:v>
                </c:pt>
                <c:pt idx="37">
                  <c:v>503.54500000000002</c:v>
                </c:pt>
                <c:pt idx="38">
                  <c:v>503.93799999999823</c:v>
                </c:pt>
                <c:pt idx="39">
                  <c:v>504.37299999999999</c:v>
                </c:pt>
                <c:pt idx="40">
                  <c:v>504.8</c:v>
                </c:pt>
                <c:pt idx="41">
                  <c:v>505.19</c:v>
                </c:pt>
                <c:pt idx="42">
                  <c:v>505.71999999999969</c:v>
                </c:pt>
                <c:pt idx="43">
                  <c:v>506.27199999999863</c:v>
                </c:pt>
                <c:pt idx="44">
                  <c:v>506.779</c:v>
                </c:pt>
                <c:pt idx="45">
                  <c:v>507.33199999999869</c:v>
                </c:pt>
                <c:pt idx="46">
                  <c:v>507.75599999999969</c:v>
                </c:pt>
                <c:pt idx="47">
                  <c:v>508.22799999999899</c:v>
                </c:pt>
                <c:pt idx="48">
                  <c:v>508.827</c:v>
                </c:pt>
                <c:pt idx="49">
                  <c:v>509.33699999999823</c:v>
                </c:pt>
                <c:pt idx="50">
                  <c:v>509.875</c:v>
                </c:pt>
                <c:pt idx="51">
                  <c:v>510.34000000000032</c:v>
                </c:pt>
                <c:pt idx="52">
                  <c:v>510.80799999999999</c:v>
                </c:pt>
                <c:pt idx="53">
                  <c:v>511.29799999999869</c:v>
                </c:pt>
                <c:pt idx="54">
                  <c:v>511.78500000000003</c:v>
                </c:pt>
                <c:pt idx="55">
                  <c:v>512.19299999999998</c:v>
                </c:pt>
                <c:pt idx="56">
                  <c:v>512.69799999999998</c:v>
                </c:pt>
                <c:pt idx="57">
                  <c:v>513.22400000000005</c:v>
                </c:pt>
                <c:pt idx="58">
                  <c:v>513.63300000000004</c:v>
                </c:pt>
                <c:pt idx="59">
                  <c:v>514.03499999999997</c:v>
                </c:pt>
                <c:pt idx="60">
                  <c:v>514.46599999999796</c:v>
                </c:pt>
                <c:pt idx="61">
                  <c:v>514.88199999999949</c:v>
                </c:pt>
                <c:pt idx="62">
                  <c:v>515</c:v>
                </c:pt>
                <c:pt idx="63">
                  <c:v>515.38</c:v>
                </c:pt>
                <c:pt idx="64">
                  <c:v>515.92699999999797</c:v>
                </c:pt>
                <c:pt idx="65">
                  <c:v>516.56199999999797</c:v>
                </c:pt>
                <c:pt idx="66">
                  <c:v>517.09500000000003</c:v>
                </c:pt>
                <c:pt idx="67">
                  <c:v>517.58000000000004</c:v>
                </c:pt>
                <c:pt idx="68">
                  <c:v>518.00599999999997</c:v>
                </c:pt>
                <c:pt idx="69">
                  <c:v>518.46299999999746</c:v>
                </c:pt>
                <c:pt idx="70">
                  <c:v>518.98400000000004</c:v>
                </c:pt>
                <c:pt idx="71">
                  <c:v>519.47</c:v>
                </c:pt>
                <c:pt idx="72">
                  <c:v>519.85899999999947</c:v>
                </c:pt>
                <c:pt idx="73">
                  <c:v>520.27700000000004</c:v>
                </c:pt>
                <c:pt idx="74">
                  <c:v>520.73099999999999</c:v>
                </c:pt>
                <c:pt idx="75">
                  <c:v>521.11699999999996</c:v>
                </c:pt>
                <c:pt idx="76">
                  <c:v>521.45299999999747</c:v>
                </c:pt>
                <c:pt idx="77">
                  <c:v>521.84999999999798</c:v>
                </c:pt>
                <c:pt idx="78">
                  <c:v>522.31099999999947</c:v>
                </c:pt>
                <c:pt idx="79">
                  <c:v>522.81799999999748</c:v>
                </c:pt>
                <c:pt idx="80">
                  <c:v>523.37400000000002</c:v>
                </c:pt>
                <c:pt idx="81">
                  <c:v>523.875</c:v>
                </c:pt>
                <c:pt idx="82">
                  <c:v>524.36499999999796</c:v>
                </c:pt>
                <c:pt idx="83">
                  <c:v>524.74699999999996</c:v>
                </c:pt>
                <c:pt idx="84">
                  <c:v>525.25099999999998</c:v>
                </c:pt>
                <c:pt idx="85">
                  <c:v>525.67600000000004</c:v>
                </c:pt>
                <c:pt idx="86">
                  <c:v>526.03199999999947</c:v>
                </c:pt>
                <c:pt idx="87">
                  <c:v>526.41699999999946</c:v>
                </c:pt>
                <c:pt idx="88">
                  <c:v>526.85699999999747</c:v>
                </c:pt>
                <c:pt idx="89">
                  <c:v>527.10799999999949</c:v>
                </c:pt>
                <c:pt idx="90">
                  <c:v>527.38499999999999</c:v>
                </c:pt>
                <c:pt idx="91">
                  <c:v>527.69200000000001</c:v>
                </c:pt>
                <c:pt idx="92">
                  <c:v>528.05499999999938</c:v>
                </c:pt>
                <c:pt idx="93">
                  <c:v>528.35999999999797</c:v>
                </c:pt>
                <c:pt idx="94">
                  <c:v>528.76099999999997</c:v>
                </c:pt>
                <c:pt idx="95">
                  <c:v>529.245</c:v>
                </c:pt>
                <c:pt idx="96">
                  <c:v>529.77900000000352</c:v>
                </c:pt>
                <c:pt idx="97">
                  <c:v>530.36699999999746</c:v>
                </c:pt>
                <c:pt idx="98">
                  <c:v>530.83599999999797</c:v>
                </c:pt>
                <c:pt idx="99">
                  <c:v>531.34599999999796</c:v>
                </c:pt>
                <c:pt idx="100">
                  <c:v>531.88800000000003</c:v>
                </c:pt>
                <c:pt idx="101">
                  <c:v>532.49599999999998</c:v>
                </c:pt>
                <c:pt idx="102">
                  <c:v>533.07400000000052</c:v>
                </c:pt>
                <c:pt idx="103">
                  <c:v>533.56899999999996</c:v>
                </c:pt>
                <c:pt idx="104">
                  <c:v>534.21199999999999</c:v>
                </c:pt>
                <c:pt idx="105">
                  <c:v>534.61599999999999</c:v>
                </c:pt>
                <c:pt idx="106">
                  <c:v>535.07799999999997</c:v>
                </c:pt>
                <c:pt idx="107">
                  <c:v>535.59900000000005</c:v>
                </c:pt>
                <c:pt idx="108">
                  <c:v>536.02099999999996</c:v>
                </c:pt>
                <c:pt idx="109">
                  <c:v>536.43599999999947</c:v>
                </c:pt>
                <c:pt idx="110">
                  <c:v>536.82499999999948</c:v>
                </c:pt>
                <c:pt idx="111">
                  <c:v>537.24900000000002</c:v>
                </c:pt>
                <c:pt idx="112">
                  <c:v>537.67800000000352</c:v>
                </c:pt>
                <c:pt idx="113">
                  <c:v>538.17499999999995</c:v>
                </c:pt>
                <c:pt idx="114">
                  <c:v>538.64099999999996</c:v>
                </c:pt>
                <c:pt idx="115">
                  <c:v>539.08000000000004</c:v>
                </c:pt>
                <c:pt idx="116">
                  <c:v>539.47900000000004</c:v>
                </c:pt>
                <c:pt idx="117">
                  <c:v>539.87300000000005</c:v>
                </c:pt>
                <c:pt idx="118">
                  <c:v>540.29800000000353</c:v>
                </c:pt>
                <c:pt idx="119">
                  <c:v>540.73400000000004</c:v>
                </c:pt>
                <c:pt idx="120">
                  <c:v>541.03899999999999</c:v>
                </c:pt>
                <c:pt idx="121">
                  <c:v>541.43699999999797</c:v>
                </c:pt>
                <c:pt idx="122">
                  <c:v>541.85999999999797</c:v>
                </c:pt>
                <c:pt idx="123">
                  <c:v>542.31099999999947</c:v>
                </c:pt>
                <c:pt idx="124">
                  <c:v>542.78500000000054</c:v>
                </c:pt>
                <c:pt idx="125">
                  <c:v>543.29100000000005</c:v>
                </c:pt>
                <c:pt idx="126">
                  <c:v>543.70500000000004</c:v>
                </c:pt>
                <c:pt idx="127">
                  <c:v>544.20799999999997</c:v>
                </c:pt>
                <c:pt idx="128">
                  <c:v>544.654</c:v>
                </c:pt>
                <c:pt idx="129">
                  <c:v>545.09400000000005</c:v>
                </c:pt>
                <c:pt idx="130">
                  <c:v>545.53499999999997</c:v>
                </c:pt>
                <c:pt idx="131">
                  <c:v>545.95299999999747</c:v>
                </c:pt>
                <c:pt idx="132">
                  <c:v>546.32299999999748</c:v>
                </c:pt>
                <c:pt idx="133">
                  <c:v>546.68700000000001</c:v>
                </c:pt>
                <c:pt idx="134">
                  <c:v>547.11599999999999</c:v>
                </c:pt>
                <c:pt idx="135">
                  <c:v>547.57799999999997</c:v>
                </c:pt>
                <c:pt idx="136">
                  <c:v>548.04099999999949</c:v>
                </c:pt>
                <c:pt idx="137">
                  <c:v>548.55699999999797</c:v>
                </c:pt>
                <c:pt idx="138">
                  <c:v>549.02099999999996</c:v>
                </c:pt>
                <c:pt idx="139">
                  <c:v>549.47799999999938</c:v>
                </c:pt>
                <c:pt idx="140">
                  <c:v>549.92599999999948</c:v>
                </c:pt>
                <c:pt idx="141">
                  <c:v>550.34599999999796</c:v>
                </c:pt>
                <c:pt idx="142">
                  <c:v>550.79900000000055</c:v>
                </c:pt>
                <c:pt idx="143">
                  <c:v>551.23</c:v>
                </c:pt>
                <c:pt idx="144">
                  <c:v>551.649</c:v>
                </c:pt>
                <c:pt idx="145">
                  <c:v>551.48900000000003</c:v>
                </c:pt>
                <c:pt idx="146">
                  <c:v>552.16</c:v>
                </c:pt>
                <c:pt idx="147">
                  <c:v>552.82699999999738</c:v>
                </c:pt>
                <c:pt idx="148">
                  <c:v>553.47</c:v>
                </c:pt>
                <c:pt idx="149">
                  <c:v>554.01300000000003</c:v>
                </c:pt>
                <c:pt idx="150">
                  <c:v>554.52499999999998</c:v>
                </c:pt>
                <c:pt idx="151">
                  <c:v>555.01099999999997</c:v>
                </c:pt>
                <c:pt idx="152">
                  <c:v>555.46199999999749</c:v>
                </c:pt>
                <c:pt idx="153">
                  <c:v>555.88400000000001</c:v>
                </c:pt>
                <c:pt idx="154">
                  <c:v>556.39300000000003</c:v>
                </c:pt>
                <c:pt idx="155">
                  <c:v>556.86499999999796</c:v>
                </c:pt>
                <c:pt idx="156">
                  <c:v>557.24699999999996</c:v>
                </c:pt>
                <c:pt idx="157">
                  <c:v>557.63099999999997</c:v>
                </c:pt>
                <c:pt idx="158">
                  <c:v>558.05099999999948</c:v>
                </c:pt>
                <c:pt idx="159">
                  <c:v>558.52199999999948</c:v>
                </c:pt>
                <c:pt idx="160">
                  <c:v>559.005</c:v>
                </c:pt>
                <c:pt idx="161">
                  <c:v>559.49699999999996</c:v>
                </c:pt>
                <c:pt idx="162">
                  <c:v>559.95899999999949</c:v>
                </c:pt>
                <c:pt idx="163">
                  <c:v>560.38199999999949</c:v>
                </c:pt>
                <c:pt idx="164">
                  <c:v>560.77400000000353</c:v>
                </c:pt>
                <c:pt idx="165">
                  <c:v>561.24900000000002</c:v>
                </c:pt>
                <c:pt idx="166">
                  <c:v>561.67700000000002</c:v>
                </c:pt>
                <c:pt idx="167">
                  <c:v>562.11800000000005</c:v>
                </c:pt>
                <c:pt idx="168">
                  <c:v>562.53300000000002</c:v>
                </c:pt>
                <c:pt idx="169">
                  <c:v>563.08500000000004</c:v>
                </c:pt>
                <c:pt idx="170">
                  <c:v>563.548</c:v>
                </c:pt>
                <c:pt idx="171">
                  <c:v>564.01199999999949</c:v>
                </c:pt>
                <c:pt idx="172">
                  <c:v>564.43099999999947</c:v>
                </c:pt>
                <c:pt idx="173">
                  <c:v>564.90199999999948</c:v>
                </c:pt>
                <c:pt idx="174">
                  <c:v>565.34499999999946</c:v>
                </c:pt>
                <c:pt idx="175">
                  <c:v>565.75400000000002</c:v>
                </c:pt>
                <c:pt idx="176">
                  <c:v>566.17200000000003</c:v>
                </c:pt>
                <c:pt idx="177">
                  <c:v>566.61500000000001</c:v>
                </c:pt>
                <c:pt idx="178">
                  <c:v>567.10199999999998</c:v>
                </c:pt>
                <c:pt idx="179">
                  <c:v>567.60199999999998</c:v>
                </c:pt>
                <c:pt idx="180">
                  <c:v>568.14300000000003</c:v>
                </c:pt>
                <c:pt idx="181">
                  <c:v>568.60199999999998</c:v>
                </c:pt>
                <c:pt idx="182">
                  <c:v>568.93499999999949</c:v>
                </c:pt>
                <c:pt idx="183">
                  <c:v>569.39</c:v>
                </c:pt>
                <c:pt idx="184">
                  <c:v>569.88199999999949</c:v>
                </c:pt>
                <c:pt idx="185">
                  <c:v>570.49199999999996</c:v>
                </c:pt>
                <c:pt idx="186">
                  <c:v>570.98800000000051</c:v>
                </c:pt>
                <c:pt idx="187">
                  <c:v>571.45499999999947</c:v>
                </c:pt>
                <c:pt idx="188">
                  <c:v>571.93499999999949</c:v>
                </c:pt>
                <c:pt idx="189">
                  <c:v>572.33199999999749</c:v>
                </c:pt>
                <c:pt idx="190">
                  <c:v>572.74900000000002</c:v>
                </c:pt>
                <c:pt idx="191">
                  <c:v>573.12900000000002</c:v>
                </c:pt>
                <c:pt idx="192">
                  <c:v>573.51199999999949</c:v>
                </c:pt>
                <c:pt idx="193">
                  <c:v>573.91199999999947</c:v>
                </c:pt>
                <c:pt idx="194">
                  <c:v>574.28099999999995</c:v>
                </c:pt>
                <c:pt idx="195">
                  <c:v>574.78700000000003</c:v>
                </c:pt>
                <c:pt idx="196">
                  <c:v>575.08500000000004</c:v>
                </c:pt>
                <c:pt idx="197">
                  <c:v>575.67700000000002</c:v>
                </c:pt>
                <c:pt idx="198">
                  <c:v>576.22400000000005</c:v>
                </c:pt>
                <c:pt idx="199">
                  <c:v>576.71600000000001</c:v>
                </c:pt>
                <c:pt idx="200">
                  <c:v>577.21100000000001</c:v>
                </c:pt>
                <c:pt idx="201">
                  <c:v>577.66199999999947</c:v>
                </c:pt>
                <c:pt idx="202">
                  <c:v>578.10900000000004</c:v>
                </c:pt>
                <c:pt idx="203">
                  <c:v>578.58000000000004</c:v>
                </c:pt>
                <c:pt idx="204">
                  <c:v>579.072</c:v>
                </c:pt>
                <c:pt idx="205">
                  <c:v>579.57899999999995</c:v>
                </c:pt>
                <c:pt idx="206">
                  <c:v>580.00400000000002</c:v>
                </c:pt>
                <c:pt idx="207">
                  <c:v>580.423</c:v>
                </c:pt>
                <c:pt idx="208">
                  <c:v>580.88900000000001</c:v>
                </c:pt>
                <c:pt idx="209">
                  <c:v>581.375</c:v>
                </c:pt>
                <c:pt idx="210">
                  <c:v>581.89199999999948</c:v>
                </c:pt>
                <c:pt idx="211">
                  <c:v>582.35399999999947</c:v>
                </c:pt>
                <c:pt idx="212">
                  <c:v>582.82099999999946</c:v>
                </c:pt>
                <c:pt idx="213">
                  <c:v>583.30399999999997</c:v>
                </c:pt>
                <c:pt idx="214">
                  <c:v>583.63800000000003</c:v>
                </c:pt>
                <c:pt idx="215">
                  <c:v>584.04199999999946</c:v>
                </c:pt>
                <c:pt idx="216">
                  <c:v>584.46699999999748</c:v>
                </c:pt>
                <c:pt idx="217">
                  <c:v>584.91099999999949</c:v>
                </c:pt>
                <c:pt idx="218">
                  <c:v>585.42699999999797</c:v>
                </c:pt>
                <c:pt idx="219">
                  <c:v>585.93899999999996</c:v>
                </c:pt>
                <c:pt idx="220">
                  <c:v>586.44199999999796</c:v>
                </c:pt>
                <c:pt idx="221">
                  <c:v>586.91</c:v>
                </c:pt>
                <c:pt idx="222">
                  <c:v>587.37400000000002</c:v>
                </c:pt>
                <c:pt idx="223">
                  <c:v>587.76099999999997</c:v>
                </c:pt>
                <c:pt idx="224">
                  <c:v>588.14300000000003</c:v>
                </c:pt>
                <c:pt idx="225">
                  <c:v>588.54499999999996</c:v>
                </c:pt>
                <c:pt idx="226">
                  <c:v>589.10699999999997</c:v>
                </c:pt>
                <c:pt idx="227">
                  <c:v>589.601</c:v>
                </c:pt>
                <c:pt idx="228">
                  <c:v>590.03499999999997</c:v>
                </c:pt>
                <c:pt idx="229">
                  <c:v>590.49699999999996</c:v>
                </c:pt>
                <c:pt idx="230">
                  <c:v>590.93099999999947</c:v>
                </c:pt>
                <c:pt idx="231">
                  <c:v>591.41099999999949</c:v>
                </c:pt>
                <c:pt idx="232">
                  <c:v>591.96899999999948</c:v>
                </c:pt>
                <c:pt idx="233">
                  <c:v>592.48599999999999</c:v>
                </c:pt>
                <c:pt idx="234">
                  <c:v>592.94899999999996</c:v>
                </c:pt>
                <c:pt idx="235">
                  <c:v>593.45799999999747</c:v>
                </c:pt>
                <c:pt idx="236">
                  <c:v>593.93899999999996</c:v>
                </c:pt>
                <c:pt idx="237">
                  <c:v>594.35599999999749</c:v>
                </c:pt>
                <c:pt idx="238">
                  <c:v>594.76900000000001</c:v>
                </c:pt>
                <c:pt idx="239">
                  <c:v>595.20000000000005</c:v>
                </c:pt>
                <c:pt idx="240">
                  <c:v>595.63699999999949</c:v>
                </c:pt>
                <c:pt idx="241">
                  <c:v>596.12400000000002</c:v>
                </c:pt>
                <c:pt idx="242">
                  <c:v>596.596</c:v>
                </c:pt>
                <c:pt idx="243">
                  <c:v>597.01800000000003</c:v>
                </c:pt>
                <c:pt idx="244">
                  <c:v>597.51400000000001</c:v>
                </c:pt>
                <c:pt idx="245">
                  <c:v>597.995</c:v>
                </c:pt>
                <c:pt idx="246">
                  <c:v>598.35199999999747</c:v>
                </c:pt>
                <c:pt idx="247">
                  <c:v>598.77700000000004</c:v>
                </c:pt>
                <c:pt idx="248">
                  <c:v>599.24800000000005</c:v>
                </c:pt>
                <c:pt idx="249">
                  <c:v>599.72299999999996</c:v>
                </c:pt>
                <c:pt idx="250">
                  <c:v>600.17999999999995</c:v>
                </c:pt>
                <c:pt idx="251">
                  <c:v>600.66</c:v>
                </c:pt>
                <c:pt idx="252">
                  <c:v>601.14599999999996</c:v>
                </c:pt>
                <c:pt idx="253">
                  <c:v>601.62900000000002</c:v>
                </c:pt>
                <c:pt idx="254">
                  <c:v>602.12</c:v>
                </c:pt>
                <c:pt idx="255">
                  <c:v>602.63</c:v>
                </c:pt>
                <c:pt idx="256">
                  <c:v>603.10400000000004</c:v>
                </c:pt>
                <c:pt idx="257">
                  <c:v>603.57000000000005</c:v>
                </c:pt>
                <c:pt idx="258">
                  <c:v>603.95499999999947</c:v>
                </c:pt>
                <c:pt idx="259">
                  <c:v>604.43599999999947</c:v>
                </c:pt>
                <c:pt idx="260">
                  <c:v>604.93999999999949</c:v>
                </c:pt>
                <c:pt idx="261">
                  <c:v>605.44599999999946</c:v>
                </c:pt>
                <c:pt idx="262">
                  <c:v>605.92399999999998</c:v>
                </c:pt>
                <c:pt idx="263">
                  <c:v>606.375</c:v>
                </c:pt>
                <c:pt idx="264">
                  <c:v>606.84699999999748</c:v>
                </c:pt>
                <c:pt idx="265">
                  <c:v>607.35499999999797</c:v>
                </c:pt>
                <c:pt idx="266">
                  <c:v>607.83999999999946</c:v>
                </c:pt>
                <c:pt idx="267">
                  <c:v>608.30099999999948</c:v>
                </c:pt>
                <c:pt idx="268">
                  <c:v>608.755</c:v>
                </c:pt>
                <c:pt idx="269">
                  <c:v>609.23500000000001</c:v>
                </c:pt>
                <c:pt idx="270">
                  <c:v>609.70399999999995</c:v>
                </c:pt>
                <c:pt idx="271">
                  <c:v>610.20899999999995</c:v>
                </c:pt>
                <c:pt idx="272">
                  <c:v>610.75300000000004</c:v>
                </c:pt>
                <c:pt idx="273">
                  <c:v>611.23699999999997</c:v>
                </c:pt>
                <c:pt idx="274">
                  <c:v>611.64199999999948</c:v>
                </c:pt>
                <c:pt idx="275">
                  <c:v>612.12800000000004</c:v>
                </c:pt>
                <c:pt idx="276">
                  <c:v>612.63499999999999</c:v>
                </c:pt>
                <c:pt idx="277">
                  <c:v>613.10799999999949</c:v>
                </c:pt>
                <c:pt idx="278">
                  <c:v>613.53399999999999</c:v>
                </c:pt>
                <c:pt idx="279">
                  <c:v>614.01</c:v>
                </c:pt>
                <c:pt idx="280">
                  <c:v>614.505</c:v>
                </c:pt>
                <c:pt idx="281">
                  <c:v>614.99099999999999</c:v>
                </c:pt>
                <c:pt idx="282">
                  <c:v>615.48199999999997</c:v>
                </c:pt>
                <c:pt idx="283">
                  <c:v>615.92899999999997</c:v>
                </c:pt>
                <c:pt idx="284">
                  <c:v>616.36799999997606</c:v>
                </c:pt>
                <c:pt idx="285">
                  <c:v>616.76800000000003</c:v>
                </c:pt>
                <c:pt idx="286">
                  <c:v>617.303</c:v>
                </c:pt>
                <c:pt idx="287">
                  <c:v>617.77400000000353</c:v>
                </c:pt>
                <c:pt idx="288">
                  <c:v>618.15800000000002</c:v>
                </c:pt>
                <c:pt idx="289">
                  <c:v>618.59699999999998</c:v>
                </c:pt>
                <c:pt idx="290">
                  <c:v>619.05699999999797</c:v>
                </c:pt>
                <c:pt idx="291">
                  <c:v>619.45099999999798</c:v>
                </c:pt>
                <c:pt idx="292">
                  <c:v>619.88499999999999</c:v>
                </c:pt>
                <c:pt idx="293">
                  <c:v>620.38800000000003</c:v>
                </c:pt>
                <c:pt idx="294">
                  <c:v>620.88900000000001</c:v>
                </c:pt>
                <c:pt idx="295">
                  <c:v>621.36099999999749</c:v>
                </c:pt>
                <c:pt idx="296">
                  <c:v>621.91099999999949</c:v>
                </c:pt>
                <c:pt idx="297">
                  <c:v>622.45599999999797</c:v>
                </c:pt>
                <c:pt idx="298">
                  <c:v>622.96499999999946</c:v>
                </c:pt>
                <c:pt idx="299">
                  <c:v>623.37599999999998</c:v>
                </c:pt>
                <c:pt idx="300">
                  <c:v>623.77500000000055</c:v>
                </c:pt>
                <c:pt idx="301">
                  <c:v>624.24400000000003</c:v>
                </c:pt>
                <c:pt idx="302">
                  <c:v>624.76400000000001</c:v>
                </c:pt>
                <c:pt idx="303">
                  <c:v>625.30699999999797</c:v>
                </c:pt>
                <c:pt idx="304">
                  <c:v>625.84899999999948</c:v>
                </c:pt>
                <c:pt idx="305">
                  <c:v>626.41499999999996</c:v>
                </c:pt>
                <c:pt idx="306">
                  <c:v>626.92899999999997</c:v>
                </c:pt>
                <c:pt idx="307">
                  <c:v>627.51099999999997</c:v>
                </c:pt>
                <c:pt idx="308">
                  <c:v>628.00199999999938</c:v>
                </c:pt>
                <c:pt idx="309">
                  <c:v>628.51400000000001</c:v>
                </c:pt>
                <c:pt idx="310">
                  <c:v>628.97699999999998</c:v>
                </c:pt>
                <c:pt idx="311">
                  <c:v>629.45099999999798</c:v>
                </c:pt>
                <c:pt idx="312">
                  <c:v>629.93899999999996</c:v>
                </c:pt>
                <c:pt idx="313">
                  <c:v>630.36499999999796</c:v>
                </c:pt>
                <c:pt idx="314">
                  <c:v>630.745</c:v>
                </c:pt>
                <c:pt idx="315">
                  <c:v>631.10599999999999</c:v>
                </c:pt>
                <c:pt idx="316">
                  <c:v>631.45599999999797</c:v>
                </c:pt>
                <c:pt idx="317">
                  <c:v>631.83499999999947</c:v>
                </c:pt>
                <c:pt idx="318">
                  <c:v>632.27300000000355</c:v>
                </c:pt>
                <c:pt idx="319">
                  <c:v>632.68200000000002</c:v>
                </c:pt>
                <c:pt idx="320">
                  <c:v>633.12599999999998</c:v>
                </c:pt>
                <c:pt idx="321">
                  <c:v>633.54999999999939</c:v>
                </c:pt>
                <c:pt idx="322">
                  <c:v>633.94199999999796</c:v>
                </c:pt>
                <c:pt idx="323">
                  <c:v>634.39099999999996</c:v>
                </c:pt>
                <c:pt idx="324">
                  <c:v>634.91999999999996</c:v>
                </c:pt>
                <c:pt idx="325">
                  <c:v>635.43799999999749</c:v>
                </c:pt>
                <c:pt idx="326">
                  <c:v>635.90499999999997</c:v>
                </c:pt>
                <c:pt idx="327">
                  <c:v>636.50900000000001</c:v>
                </c:pt>
                <c:pt idx="328">
                  <c:v>636.99199999999996</c:v>
                </c:pt>
                <c:pt idx="329">
                  <c:v>637.38800000000003</c:v>
                </c:pt>
                <c:pt idx="330">
                  <c:v>637.86300000000006</c:v>
                </c:pt>
                <c:pt idx="331">
                  <c:v>638.42599999999948</c:v>
                </c:pt>
                <c:pt idx="332">
                  <c:v>638.91599999999949</c:v>
                </c:pt>
                <c:pt idx="333">
                  <c:v>639.43599999999947</c:v>
                </c:pt>
                <c:pt idx="334">
                  <c:v>639.90599999999949</c:v>
                </c:pt>
                <c:pt idx="335">
                  <c:v>640.34399999999948</c:v>
                </c:pt>
                <c:pt idx="336">
                  <c:v>640.81199999999797</c:v>
                </c:pt>
                <c:pt idx="337">
                  <c:v>641.27500000000055</c:v>
                </c:pt>
                <c:pt idx="338">
                  <c:v>641.74300000000005</c:v>
                </c:pt>
                <c:pt idx="339">
                  <c:v>642.21500000000003</c:v>
                </c:pt>
                <c:pt idx="340">
                  <c:v>642.68499999999995</c:v>
                </c:pt>
                <c:pt idx="341">
                  <c:v>643.19100000000003</c:v>
                </c:pt>
                <c:pt idx="342">
                  <c:v>643.66599999999949</c:v>
                </c:pt>
                <c:pt idx="343">
                  <c:v>644.03499999999997</c:v>
                </c:pt>
                <c:pt idx="344">
                  <c:v>644.53499999999997</c:v>
                </c:pt>
                <c:pt idx="345">
                  <c:v>645.03899999999999</c:v>
                </c:pt>
                <c:pt idx="346">
                  <c:v>645.51699999999948</c:v>
                </c:pt>
                <c:pt idx="347">
                  <c:v>646.07400000000052</c:v>
                </c:pt>
                <c:pt idx="348">
                  <c:v>646.54</c:v>
                </c:pt>
                <c:pt idx="349">
                  <c:v>646.91399999999999</c:v>
                </c:pt>
                <c:pt idx="350">
                  <c:v>647.37400000000002</c:v>
                </c:pt>
                <c:pt idx="351">
                  <c:v>647.88400000000001</c:v>
                </c:pt>
                <c:pt idx="352">
                  <c:v>648.35999999999797</c:v>
                </c:pt>
                <c:pt idx="353">
                  <c:v>648.88699999999949</c:v>
                </c:pt>
                <c:pt idx="354">
                  <c:v>649.31799999999748</c:v>
                </c:pt>
                <c:pt idx="355">
                  <c:v>649.69299999999998</c:v>
                </c:pt>
                <c:pt idx="356">
                  <c:v>650.11199999999997</c:v>
                </c:pt>
                <c:pt idx="357">
                  <c:v>650.59199999999998</c:v>
                </c:pt>
                <c:pt idx="358">
                  <c:v>651.06399999999996</c:v>
                </c:pt>
                <c:pt idx="359">
                  <c:v>651.58100000000002</c:v>
                </c:pt>
                <c:pt idx="360">
                  <c:v>652.05199999999797</c:v>
                </c:pt>
                <c:pt idx="361">
                  <c:v>652.59400000000005</c:v>
                </c:pt>
                <c:pt idx="362">
                  <c:v>653.077</c:v>
                </c:pt>
                <c:pt idx="363">
                  <c:v>653.45699999999749</c:v>
                </c:pt>
                <c:pt idx="364">
                  <c:v>653.97699999999998</c:v>
                </c:pt>
                <c:pt idx="365">
                  <c:v>654.46699999999748</c:v>
                </c:pt>
                <c:pt idx="366">
                  <c:v>654.94199999999796</c:v>
                </c:pt>
                <c:pt idx="367">
                  <c:v>655.51099999999997</c:v>
                </c:pt>
                <c:pt idx="368">
                  <c:v>655.976</c:v>
                </c:pt>
                <c:pt idx="369">
                  <c:v>656.40800000000002</c:v>
                </c:pt>
                <c:pt idx="370">
                  <c:v>656.86899999999946</c:v>
                </c:pt>
                <c:pt idx="371">
                  <c:v>657.31</c:v>
                </c:pt>
                <c:pt idx="372">
                  <c:v>657.77599999999995</c:v>
                </c:pt>
                <c:pt idx="373">
                  <c:v>658.255</c:v>
                </c:pt>
                <c:pt idx="374">
                  <c:v>658.74199999999996</c:v>
                </c:pt>
                <c:pt idx="375">
                  <c:v>659.21500000000003</c:v>
                </c:pt>
                <c:pt idx="376">
                  <c:v>659.62300000000005</c:v>
                </c:pt>
                <c:pt idx="377">
                  <c:v>660.16399999999999</c:v>
                </c:pt>
                <c:pt idx="378">
                  <c:v>660.65099999999939</c:v>
                </c:pt>
                <c:pt idx="379">
                  <c:v>661.15699999999947</c:v>
                </c:pt>
                <c:pt idx="380">
                  <c:v>661.596</c:v>
                </c:pt>
                <c:pt idx="381">
                  <c:v>662.05699999999797</c:v>
                </c:pt>
                <c:pt idx="382">
                  <c:v>662.56299999999749</c:v>
                </c:pt>
                <c:pt idx="383">
                  <c:v>663.072</c:v>
                </c:pt>
                <c:pt idx="384">
                  <c:v>663.58</c:v>
                </c:pt>
                <c:pt idx="385">
                  <c:v>664.09299999999996</c:v>
                </c:pt>
                <c:pt idx="386">
                  <c:v>664.58799999999997</c:v>
                </c:pt>
                <c:pt idx="387">
                  <c:v>665.06199999999797</c:v>
                </c:pt>
                <c:pt idx="388">
                  <c:v>665.54699999999946</c:v>
                </c:pt>
                <c:pt idx="389">
                  <c:v>666.02</c:v>
                </c:pt>
                <c:pt idx="390">
                  <c:v>666.52699999999948</c:v>
                </c:pt>
                <c:pt idx="391">
                  <c:v>666.98199999999997</c:v>
                </c:pt>
                <c:pt idx="392">
                  <c:v>667.44699999999796</c:v>
                </c:pt>
                <c:pt idx="393">
                  <c:v>667.90899999999999</c:v>
                </c:pt>
                <c:pt idx="394">
                  <c:v>668.36099999999749</c:v>
                </c:pt>
                <c:pt idx="395">
                  <c:v>668.75300000000004</c:v>
                </c:pt>
                <c:pt idx="396">
                  <c:v>669.21500000000003</c:v>
                </c:pt>
                <c:pt idx="397">
                  <c:v>669.68600000000004</c:v>
                </c:pt>
                <c:pt idx="398">
                  <c:v>670.10299999999938</c:v>
                </c:pt>
                <c:pt idx="399">
                  <c:v>670.54699999999946</c:v>
                </c:pt>
                <c:pt idx="400">
                  <c:v>671.03899999999999</c:v>
                </c:pt>
                <c:pt idx="401">
                  <c:v>671.49599999999998</c:v>
                </c:pt>
                <c:pt idx="402">
                  <c:v>671.97400000000005</c:v>
                </c:pt>
                <c:pt idx="403">
                  <c:v>672.43399999999997</c:v>
                </c:pt>
                <c:pt idx="404">
                  <c:v>672.91399999999999</c:v>
                </c:pt>
                <c:pt idx="405">
                  <c:v>673.41599999999949</c:v>
                </c:pt>
                <c:pt idx="406">
                  <c:v>673.82899999999938</c:v>
                </c:pt>
                <c:pt idx="407">
                  <c:v>674.11</c:v>
                </c:pt>
                <c:pt idx="408">
                  <c:v>674.60699999999997</c:v>
                </c:pt>
                <c:pt idx="409">
                  <c:v>675.07899999999995</c:v>
                </c:pt>
                <c:pt idx="410">
                  <c:v>675.43299999999749</c:v>
                </c:pt>
                <c:pt idx="411">
                  <c:v>675.88400000000001</c:v>
                </c:pt>
                <c:pt idx="412">
                  <c:v>676.52099999999996</c:v>
                </c:pt>
                <c:pt idx="413">
                  <c:v>676.976</c:v>
                </c:pt>
                <c:pt idx="414">
                  <c:v>677.45399999999938</c:v>
                </c:pt>
                <c:pt idx="415">
                  <c:v>677.86300000000006</c:v>
                </c:pt>
                <c:pt idx="416">
                  <c:v>678.31699999999796</c:v>
                </c:pt>
                <c:pt idx="417">
                  <c:v>678.78099999999995</c:v>
                </c:pt>
                <c:pt idx="418">
                  <c:v>679.25</c:v>
                </c:pt>
                <c:pt idx="419">
                  <c:v>679.70500000000004</c:v>
                </c:pt>
                <c:pt idx="420">
                  <c:v>680.12199999999996</c:v>
                </c:pt>
                <c:pt idx="421">
                  <c:v>680.57100000000003</c:v>
                </c:pt>
                <c:pt idx="422">
                  <c:v>681.125</c:v>
                </c:pt>
                <c:pt idx="423">
                  <c:v>681.53</c:v>
                </c:pt>
                <c:pt idx="424">
                  <c:v>681.92099999999948</c:v>
                </c:pt>
                <c:pt idx="425">
                  <c:v>682.35399999999947</c:v>
                </c:pt>
                <c:pt idx="426">
                  <c:v>682.83799999999746</c:v>
                </c:pt>
                <c:pt idx="427">
                  <c:v>683.32199999999796</c:v>
                </c:pt>
                <c:pt idx="428">
                  <c:v>683.93299999999749</c:v>
                </c:pt>
                <c:pt idx="429">
                  <c:v>684.45699999999749</c:v>
                </c:pt>
                <c:pt idx="430">
                  <c:v>684.8</c:v>
                </c:pt>
                <c:pt idx="431">
                  <c:v>685.23699999999997</c:v>
                </c:pt>
                <c:pt idx="432">
                  <c:v>685.87199999999996</c:v>
                </c:pt>
                <c:pt idx="433">
                  <c:v>686.32899999999938</c:v>
                </c:pt>
                <c:pt idx="434">
                  <c:v>686.84199999999748</c:v>
                </c:pt>
                <c:pt idx="435">
                  <c:v>687.36199999999747</c:v>
                </c:pt>
                <c:pt idx="436">
                  <c:v>687.76900000000001</c:v>
                </c:pt>
                <c:pt idx="437">
                  <c:v>688.21299999999997</c:v>
                </c:pt>
                <c:pt idx="438">
                  <c:v>688.67300000000353</c:v>
                </c:pt>
                <c:pt idx="439">
                  <c:v>689.17600000000004</c:v>
                </c:pt>
                <c:pt idx="440">
                  <c:v>689.80799999999749</c:v>
                </c:pt>
                <c:pt idx="441">
                  <c:v>690.27900000000352</c:v>
                </c:pt>
                <c:pt idx="442">
                  <c:v>690.80199999999797</c:v>
                </c:pt>
                <c:pt idx="443">
                  <c:v>691.37199999999996</c:v>
                </c:pt>
                <c:pt idx="444">
                  <c:v>691.89300000000003</c:v>
                </c:pt>
                <c:pt idx="445">
                  <c:v>692.40099999999939</c:v>
                </c:pt>
                <c:pt idx="446">
                  <c:v>692.89599999999996</c:v>
                </c:pt>
                <c:pt idx="447">
                  <c:v>693.39400000000001</c:v>
                </c:pt>
                <c:pt idx="448">
                  <c:v>693.87400000000002</c:v>
                </c:pt>
                <c:pt idx="449">
                  <c:v>694.32599999999798</c:v>
                </c:pt>
                <c:pt idx="450">
                  <c:v>694.77300000000355</c:v>
                </c:pt>
                <c:pt idx="451">
                  <c:v>695.24699999999996</c:v>
                </c:pt>
                <c:pt idx="452">
                  <c:v>695.66499999999996</c:v>
                </c:pt>
                <c:pt idx="453">
                  <c:v>696.00099999999998</c:v>
                </c:pt>
                <c:pt idx="454">
                  <c:v>696.46499999999946</c:v>
                </c:pt>
                <c:pt idx="455">
                  <c:v>696.86799999997606</c:v>
                </c:pt>
                <c:pt idx="456">
                  <c:v>697.27700000000004</c:v>
                </c:pt>
                <c:pt idx="457">
                  <c:v>697.68000000000052</c:v>
                </c:pt>
                <c:pt idx="458">
                  <c:v>698.16899999999998</c:v>
                </c:pt>
                <c:pt idx="459">
                  <c:v>698.649</c:v>
                </c:pt>
                <c:pt idx="460">
                  <c:v>699.08799999999997</c:v>
                </c:pt>
                <c:pt idx="461">
                  <c:v>699.47</c:v>
                </c:pt>
                <c:pt idx="462">
                  <c:v>699.99800000000005</c:v>
                </c:pt>
                <c:pt idx="463">
                  <c:v>700.57100000000003</c:v>
                </c:pt>
                <c:pt idx="464">
                  <c:v>701.16499999999996</c:v>
                </c:pt>
                <c:pt idx="465">
                  <c:v>701.75599999999997</c:v>
                </c:pt>
                <c:pt idx="466">
                  <c:v>702.31199999999797</c:v>
                </c:pt>
                <c:pt idx="467">
                  <c:v>702.59400000000005</c:v>
                </c:pt>
                <c:pt idx="468">
                  <c:v>703.01599999999996</c:v>
                </c:pt>
                <c:pt idx="469">
                  <c:v>703.44099999999946</c:v>
                </c:pt>
                <c:pt idx="470">
                  <c:v>703.88800000000003</c:v>
                </c:pt>
                <c:pt idx="471">
                  <c:v>704.31099999999947</c:v>
                </c:pt>
                <c:pt idx="472">
                  <c:v>704.78400000000352</c:v>
                </c:pt>
                <c:pt idx="473">
                  <c:v>705.26800000000003</c:v>
                </c:pt>
                <c:pt idx="474">
                  <c:v>705.78700000000003</c:v>
                </c:pt>
                <c:pt idx="475">
                  <c:v>706.27400000000353</c:v>
                </c:pt>
                <c:pt idx="476">
                  <c:v>706.70899999999995</c:v>
                </c:pt>
                <c:pt idx="477">
                  <c:v>707.21299999999997</c:v>
                </c:pt>
                <c:pt idx="478">
                  <c:v>707.78200000000004</c:v>
                </c:pt>
                <c:pt idx="479">
                  <c:v>708.29400000000055</c:v>
                </c:pt>
                <c:pt idx="480">
                  <c:v>708.77100000000053</c:v>
                </c:pt>
                <c:pt idx="481">
                  <c:v>709.27500000000055</c:v>
                </c:pt>
                <c:pt idx="482">
                  <c:v>709.74599999999998</c:v>
                </c:pt>
                <c:pt idx="483">
                  <c:v>710.17700000000002</c:v>
                </c:pt>
                <c:pt idx="484">
                  <c:v>710.65</c:v>
                </c:pt>
                <c:pt idx="485">
                  <c:v>711.15300000000002</c:v>
                </c:pt>
                <c:pt idx="486">
                  <c:v>711.60799999999949</c:v>
                </c:pt>
                <c:pt idx="487">
                  <c:v>712.048</c:v>
                </c:pt>
                <c:pt idx="488">
                  <c:v>712.47900000000004</c:v>
                </c:pt>
                <c:pt idx="489">
                  <c:v>712.92899999999997</c:v>
                </c:pt>
                <c:pt idx="490">
                  <c:v>713.41399999999999</c:v>
                </c:pt>
                <c:pt idx="491">
                  <c:v>713.89400000000001</c:v>
                </c:pt>
                <c:pt idx="492">
                  <c:v>714.27900000000352</c:v>
                </c:pt>
                <c:pt idx="493">
                  <c:v>714.66199999999947</c:v>
                </c:pt>
                <c:pt idx="494">
                  <c:v>715.04300000000001</c:v>
                </c:pt>
                <c:pt idx="495">
                  <c:v>715.47500000000002</c:v>
                </c:pt>
                <c:pt idx="496">
                  <c:v>716.00800000000004</c:v>
                </c:pt>
                <c:pt idx="497">
                  <c:v>716.56099999999947</c:v>
                </c:pt>
                <c:pt idx="498">
                  <c:v>717.05399999999997</c:v>
                </c:pt>
                <c:pt idx="499">
                  <c:v>717.56499999999949</c:v>
                </c:pt>
                <c:pt idx="500">
                  <c:v>718.04</c:v>
                </c:pt>
                <c:pt idx="501">
                  <c:v>718.62599999999998</c:v>
                </c:pt>
                <c:pt idx="502">
                  <c:v>719.17300000000353</c:v>
                </c:pt>
                <c:pt idx="503">
                  <c:v>719.76199999999949</c:v>
                </c:pt>
                <c:pt idx="504">
                  <c:v>720.31199999999797</c:v>
                </c:pt>
                <c:pt idx="505">
                  <c:v>720.86499999999796</c:v>
                </c:pt>
                <c:pt idx="506">
                  <c:v>721.38199999999949</c:v>
                </c:pt>
                <c:pt idx="507">
                  <c:v>721.89699999999948</c:v>
                </c:pt>
                <c:pt idx="508">
                  <c:v>722.44399999999996</c:v>
                </c:pt>
                <c:pt idx="509">
                  <c:v>722.971</c:v>
                </c:pt>
                <c:pt idx="510">
                  <c:v>723.46299999999746</c:v>
                </c:pt>
                <c:pt idx="511">
                  <c:v>723.98099999999999</c:v>
                </c:pt>
                <c:pt idx="512">
                  <c:v>724.42399999999998</c:v>
                </c:pt>
                <c:pt idx="513">
                  <c:v>724.89199999999948</c:v>
                </c:pt>
                <c:pt idx="514">
                  <c:v>725.38599999999997</c:v>
                </c:pt>
                <c:pt idx="515">
                  <c:v>725.84099999999796</c:v>
                </c:pt>
                <c:pt idx="516">
                  <c:v>726.24400000000003</c:v>
                </c:pt>
                <c:pt idx="517">
                  <c:v>726.69</c:v>
                </c:pt>
                <c:pt idx="518">
                  <c:v>727.23</c:v>
                </c:pt>
                <c:pt idx="519">
                  <c:v>727.68100000000004</c:v>
                </c:pt>
                <c:pt idx="520">
                  <c:v>728.07400000000052</c:v>
                </c:pt>
                <c:pt idx="521">
                  <c:v>728.56199999999797</c:v>
                </c:pt>
                <c:pt idx="522">
                  <c:v>729.07</c:v>
                </c:pt>
                <c:pt idx="523">
                  <c:v>729.55899999999997</c:v>
                </c:pt>
                <c:pt idx="524">
                  <c:v>729.99400000000003</c:v>
                </c:pt>
                <c:pt idx="525">
                  <c:v>730.42</c:v>
                </c:pt>
                <c:pt idx="526">
                  <c:v>730.85799999997812</c:v>
                </c:pt>
                <c:pt idx="527">
                  <c:v>731.32499999999948</c:v>
                </c:pt>
                <c:pt idx="528">
                  <c:v>731.88300000000004</c:v>
                </c:pt>
                <c:pt idx="529">
                  <c:v>732.41699999999946</c:v>
                </c:pt>
                <c:pt idx="530">
                  <c:v>732.82399999999996</c:v>
                </c:pt>
                <c:pt idx="531">
                  <c:v>733.197</c:v>
                </c:pt>
                <c:pt idx="532">
                  <c:v>733.77000000000055</c:v>
                </c:pt>
                <c:pt idx="533">
                  <c:v>734.25400000000002</c:v>
                </c:pt>
                <c:pt idx="534">
                  <c:v>734.76</c:v>
                </c:pt>
                <c:pt idx="535">
                  <c:v>735.29800000000353</c:v>
                </c:pt>
                <c:pt idx="536">
                  <c:v>735.77200000000005</c:v>
                </c:pt>
                <c:pt idx="537">
                  <c:v>736.19600000000003</c:v>
                </c:pt>
                <c:pt idx="538">
                  <c:v>736.66399999999999</c:v>
                </c:pt>
                <c:pt idx="539">
                  <c:v>737.13300000000004</c:v>
                </c:pt>
                <c:pt idx="540">
                  <c:v>737.524</c:v>
                </c:pt>
                <c:pt idx="541">
                  <c:v>738</c:v>
                </c:pt>
                <c:pt idx="542">
                  <c:v>738.41800000000001</c:v>
                </c:pt>
                <c:pt idx="543">
                  <c:v>738.86399999999946</c:v>
                </c:pt>
                <c:pt idx="544">
                  <c:v>739.31199999999797</c:v>
                </c:pt>
                <c:pt idx="545">
                  <c:v>739.81399999999996</c:v>
                </c:pt>
                <c:pt idx="546">
                  <c:v>740.22799999999938</c:v>
                </c:pt>
                <c:pt idx="547">
                  <c:v>740.64599999999996</c:v>
                </c:pt>
                <c:pt idx="548">
                  <c:v>741.15199999999948</c:v>
                </c:pt>
                <c:pt idx="549">
                  <c:v>741.79700000000003</c:v>
                </c:pt>
                <c:pt idx="550">
                  <c:v>742.34499999999946</c:v>
                </c:pt>
                <c:pt idx="551">
                  <c:v>742.73299999999949</c:v>
                </c:pt>
                <c:pt idx="552">
                  <c:v>743.22</c:v>
                </c:pt>
                <c:pt idx="553">
                  <c:v>743.75199999999938</c:v>
                </c:pt>
                <c:pt idx="554">
                  <c:v>744.23199999999997</c:v>
                </c:pt>
                <c:pt idx="555">
                  <c:v>744.76599999999996</c:v>
                </c:pt>
                <c:pt idx="556">
                  <c:v>745.15599999999949</c:v>
                </c:pt>
                <c:pt idx="557">
                  <c:v>745.51099999999997</c:v>
                </c:pt>
                <c:pt idx="558">
                  <c:v>745.83900000000006</c:v>
                </c:pt>
                <c:pt idx="559">
                  <c:v>746.25900000000001</c:v>
                </c:pt>
                <c:pt idx="560">
                  <c:v>746.70799999999997</c:v>
                </c:pt>
                <c:pt idx="561">
                  <c:v>747.17000000000053</c:v>
                </c:pt>
                <c:pt idx="562">
                  <c:v>747.59100000000001</c:v>
                </c:pt>
                <c:pt idx="563">
                  <c:v>748.05799999999749</c:v>
                </c:pt>
                <c:pt idx="564">
                  <c:v>748.65199999999948</c:v>
                </c:pt>
                <c:pt idx="565">
                  <c:v>749.19500000000005</c:v>
                </c:pt>
                <c:pt idx="566">
                  <c:v>749.69</c:v>
                </c:pt>
                <c:pt idx="567">
                  <c:v>750.13300000000004</c:v>
                </c:pt>
                <c:pt idx="568">
                  <c:v>750.69600000000003</c:v>
                </c:pt>
                <c:pt idx="569">
                  <c:v>751.32799999999747</c:v>
                </c:pt>
                <c:pt idx="570">
                  <c:v>751.91599999999949</c:v>
                </c:pt>
                <c:pt idx="571">
                  <c:v>752.40599999999949</c:v>
                </c:pt>
                <c:pt idx="572">
                  <c:v>752.77599999999995</c:v>
                </c:pt>
                <c:pt idx="573">
                  <c:v>753.30399999999997</c:v>
                </c:pt>
                <c:pt idx="574">
                  <c:v>753.76800000000003</c:v>
                </c:pt>
                <c:pt idx="575">
                  <c:v>754.25699999999949</c:v>
                </c:pt>
                <c:pt idx="576">
                  <c:v>754.70899999999995</c:v>
                </c:pt>
                <c:pt idx="577">
                  <c:v>755.14</c:v>
                </c:pt>
                <c:pt idx="578">
                  <c:v>755.63300000000004</c:v>
                </c:pt>
                <c:pt idx="579">
                  <c:v>756.14199999999948</c:v>
                </c:pt>
                <c:pt idx="580">
                  <c:v>756.68400000000054</c:v>
                </c:pt>
                <c:pt idx="581">
                  <c:v>757.21299999999997</c:v>
                </c:pt>
                <c:pt idx="582">
                  <c:v>757.62099999999998</c:v>
                </c:pt>
                <c:pt idx="583">
                  <c:v>758.07799999999997</c:v>
                </c:pt>
                <c:pt idx="584">
                  <c:v>758.58100000000002</c:v>
                </c:pt>
                <c:pt idx="585">
                  <c:v>759.024</c:v>
                </c:pt>
                <c:pt idx="586">
                  <c:v>759.24400000000003</c:v>
                </c:pt>
                <c:pt idx="587">
                  <c:v>759.57600000000002</c:v>
                </c:pt>
                <c:pt idx="588">
                  <c:v>760</c:v>
                </c:pt>
                <c:pt idx="589">
                  <c:v>760.49</c:v>
                </c:pt>
                <c:pt idx="590">
                  <c:v>761.17300000000353</c:v>
                </c:pt>
                <c:pt idx="591">
                  <c:v>761.73599999999999</c:v>
                </c:pt>
                <c:pt idx="592">
                  <c:v>762.14199999999948</c:v>
                </c:pt>
                <c:pt idx="593">
                  <c:v>762.62900000000002</c:v>
                </c:pt>
                <c:pt idx="594">
                  <c:v>763.27200000000005</c:v>
                </c:pt>
                <c:pt idx="595">
                  <c:v>763.86199999999747</c:v>
                </c:pt>
                <c:pt idx="596">
                  <c:v>764.41399999999999</c:v>
                </c:pt>
                <c:pt idx="597">
                  <c:v>764.93399999999997</c:v>
                </c:pt>
                <c:pt idx="598">
                  <c:v>765.49699999999996</c:v>
                </c:pt>
                <c:pt idx="599">
                  <c:v>766</c:v>
                </c:pt>
                <c:pt idx="600">
                  <c:v>766.56499999999949</c:v>
                </c:pt>
                <c:pt idx="601">
                  <c:v>767.01599999999996</c:v>
                </c:pt>
                <c:pt idx="602">
                  <c:v>767.48699999999997</c:v>
                </c:pt>
                <c:pt idx="603">
                  <c:v>767.995</c:v>
                </c:pt>
                <c:pt idx="604">
                  <c:v>768.476</c:v>
                </c:pt>
                <c:pt idx="605">
                  <c:v>768.94599999999946</c:v>
                </c:pt>
                <c:pt idx="606">
                  <c:v>769.40899999999999</c:v>
                </c:pt>
                <c:pt idx="607">
                  <c:v>769.81</c:v>
                </c:pt>
                <c:pt idx="608">
                  <c:v>770.34299999999746</c:v>
                </c:pt>
                <c:pt idx="609">
                  <c:v>770.83599999999797</c:v>
                </c:pt>
                <c:pt idx="610">
                  <c:v>771.31</c:v>
                </c:pt>
                <c:pt idx="611">
                  <c:v>771.74</c:v>
                </c:pt>
                <c:pt idx="612">
                  <c:v>772.19799999999998</c:v>
                </c:pt>
                <c:pt idx="613">
                  <c:v>772.61</c:v>
                </c:pt>
                <c:pt idx="614">
                  <c:v>773.03399999999999</c:v>
                </c:pt>
                <c:pt idx="615">
                  <c:v>773.28900000000351</c:v>
                </c:pt>
                <c:pt idx="616">
                  <c:v>773.64</c:v>
                </c:pt>
                <c:pt idx="617">
                  <c:v>774.09799999999996</c:v>
                </c:pt>
                <c:pt idx="618">
                  <c:v>774.49300000000005</c:v>
                </c:pt>
                <c:pt idx="619">
                  <c:v>775.17600000000004</c:v>
                </c:pt>
                <c:pt idx="620">
                  <c:v>775.70699999999999</c:v>
                </c:pt>
                <c:pt idx="621">
                  <c:v>776.23</c:v>
                </c:pt>
                <c:pt idx="622">
                  <c:v>776.72400000000005</c:v>
                </c:pt>
                <c:pt idx="623">
                  <c:v>777.22500000000002</c:v>
                </c:pt>
                <c:pt idx="624">
                  <c:v>777.74900000000002</c:v>
                </c:pt>
                <c:pt idx="625">
                  <c:v>778.20100000000002</c:v>
                </c:pt>
                <c:pt idx="626">
                  <c:v>778.66599999999949</c:v>
                </c:pt>
                <c:pt idx="627">
                  <c:v>779.43199999999797</c:v>
                </c:pt>
                <c:pt idx="628">
                  <c:v>779.96099999999797</c:v>
                </c:pt>
                <c:pt idx="629">
                  <c:v>780.26699999999948</c:v>
                </c:pt>
                <c:pt idx="630">
                  <c:v>780.97699999999998</c:v>
                </c:pt>
                <c:pt idx="631">
                  <c:v>781.45199999999738</c:v>
                </c:pt>
                <c:pt idx="632">
                  <c:v>781.80699999999797</c:v>
                </c:pt>
                <c:pt idx="633">
                  <c:v>781.86199999999747</c:v>
                </c:pt>
                <c:pt idx="634">
                  <c:v>782.17800000000352</c:v>
                </c:pt>
                <c:pt idx="635">
                  <c:v>782.50300000000004</c:v>
                </c:pt>
                <c:pt idx="636">
                  <c:v>783.00599999999997</c:v>
                </c:pt>
                <c:pt idx="637">
                  <c:v>783.39199999999948</c:v>
                </c:pt>
                <c:pt idx="638">
                  <c:v>783.88</c:v>
                </c:pt>
                <c:pt idx="639">
                  <c:v>784.36199999999747</c:v>
                </c:pt>
                <c:pt idx="640">
                  <c:v>784.89300000000003</c:v>
                </c:pt>
                <c:pt idx="641">
                  <c:v>785.45099999999798</c:v>
                </c:pt>
                <c:pt idx="642">
                  <c:v>785.995</c:v>
                </c:pt>
                <c:pt idx="643">
                  <c:v>786.64499999999998</c:v>
                </c:pt>
                <c:pt idx="644">
                  <c:v>787.21100000000001</c:v>
                </c:pt>
                <c:pt idx="645">
                  <c:v>787.75800000000004</c:v>
                </c:pt>
                <c:pt idx="646">
                  <c:v>788.31199999999797</c:v>
                </c:pt>
                <c:pt idx="647">
                  <c:v>788.70299999999997</c:v>
                </c:pt>
                <c:pt idx="648">
                  <c:v>789.13800000000003</c:v>
                </c:pt>
                <c:pt idx="649">
                  <c:v>789.75900000000001</c:v>
                </c:pt>
                <c:pt idx="650">
                  <c:v>790.24199999999996</c:v>
                </c:pt>
                <c:pt idx="651">
                  <c:v>790.63</c:v>
                </c:pt>
                <c:pt idx="652">
                  <c:v>791.05899999999997</c:v>
                </c:pt>
                <c:pt idx="653">
                  <c:v>791.55799999999749</c:v>
                </c:pt>
                <c:pt idx="654">
                  <c:v>792.11199999999997</c:v>
                </c:pt>
                <c:pt idx="655">
                  <c:v>792.65599999999949</c:v>
                </c:pt>
                <c:pt idx="656">
                  <c:v>793.22199999999998</c:v>
                </c:pt>
                <c:pt idx="657">
                  <c:v>793.71799999999996</c:v>
                </c:pt>
                <c:pt idx="658">
                  <c:v>793.98800000000051</c:v>
                </c:pt>
                <c:pt idx="659">
                  <c:v>794.35099999999738</c:v>
                </c:pt>
                <c:pt idx="660">
                  <c:v>794.57500000000005</c:v>
                </c:pt>
                <c:pt idx="661">
                  <c:v>794.73099999999999</c:v>
                </c:pt>
                <c:pt idx="662">
                  <c:v>795.02499999999998</c:v>
                </c:pt>
                <c:pt idx="663">
                  <c:v>795.42099999999948</c:v>
                </c:pt>
                <c:pt idx="664">
                  <c:v>795.63</c:v>
                </c:pt>
                <c:pt idx="665">
                  <c:v>796.05599999999947</c:v>
                </c:pt>
                <c:pt idx="666">
                  <c:v>796.69200000000001</c:v>
                </c:pt>
                <c:pt idx="667">
                  <c:v>797.29200000000003</c:v>
                </c:pt>
                <c:pt idx="668">
                  <c:v>798.22500000000002</c:v>
                </c:pt>
                <c:pt idx="669">
                  <c:v>799.04099999999949</c:v>
                </c:pt>
                <c:pt idx="670">
                  <c:v>799.7</c:v>
                </c:pt>
                <c:pt idx="671">
                  <c:v>800.38800000000003</c:v>
                </c:pt>
                <c:pt idx="672">
                  <c:v>801.07799999999997</c:v>
                </c:pt>
                <c:pt idx="673">
                  <c:v>801.70899999999995</c:v>
                </c:pt>
                <c:pt idx="674">
                  <c:v>802.39599999999996</c:v>
                </c:pt>
                <c:pt idx="675">
                  <c:v>802.92099999999948</c:v>
                </c:pt>
                <c:pt idx="676">
                  <c:v>803.39699999999948</c:v>
                </c:pt>
                <c:pt idx="677">
                  <c:v>803.94699999999796</c:v>
                </c:pt>
                <c:pt idx="678">
                  <c:v>804.529</c:v>
                </c:pt>
                <c:pt idx="679">
                  <c:v>805.09100000000001</c:v>
                </c:pt>
                <c:pt idx="680">
                  <c:v>805.65699999999947</c:v>
                </c:pt>
                <c:pt idx="681">
                  <c:v>806.13400000000001</c:v>
                </c:pt>
                <c:pt idx="682">
                  <c:v>806.62699999999938</c:v>
                </c:pt>
                <c:pt idx="683">
                  <c:v>807.077</c:v>
                </c:pt>
                <c:pt idx="684">
                  <c:v>807.56299999999749</c:v>
                </c:pt>
                <c:pt idx="685">
                  <c:v>808.07500000000005</c:v>
                </c:pt>
                <c:pt idx="686">
                  <c:v>808.60699999999997</c:v>
                </c:pt>
                <c:pt idx="687">
                  <c:v>809.11099999999999</c:v>
                </c:pt>
                <c:pt idx="688">
                  <c:v>809.60900000000004</c:v>
                </c:pt>
                <c:pt idx="689">
                  <c:v>810.07299999999998</c:v>
                </c:pt>
                <c:pt idx="690">
                  <c:v>810.49099999999999</c:v>
                </c:pt>
                <c:pt idx="691">
                  <c:v>810.92099999999948</c:v>
                </c:pt>
                <c:pt idx="692">
                  <c:v>811.33900000000006</c:v>
                </c:pt>
                <c:pt idx="693">
                  <c:v>811.70100000000002</c:v>
                </c:pt>
                <c:pt idx="694">
                  <c:v>812.11400000000003</c:v>
                </c:pt>
                <c:pt idx="695">
                  <c:v>812.57</c:v>
                </c:pt>
                <c:pt idx="696">
                  <c:v>813.06799999999748</c:v>
                </c:pt>
                <c:pt idx="697">
                  <c:v>813.495</c:v>
                </c:pt>
                <c:pt idx="698">
                  <c:v>813.96299999999746</c:v>
                </c:pt>
                <c:pt idx="699">
                  <c:v>814.404</c:v>
                </c:pt>
                <c:pt idx="700">
                  <c:v>814.75400000000002</c:v>
                </c:pt>
                <c:pt idx="701">
                  <c:v>815.07</c:v>
                </c:pt>
                <c:pt idx="702">
                  <c:v>815.50199999999938</c:v>
                </c:pt>
                <c:pt idx="703">
                  <c:v>815.92</c:v>
                </c:pt>
                <c:pt idx="704">
                  <c:v>816.36199999999747</c:v>
                </c:pt>
                <c:pt idx="705">
                  <c:v>816.83299999999747</c:v>
                </c:pt>
                <c:pt idx="706">
                  <c:v>817.27800000000354</c:v>
                </c:pt>
                <c:pt idx="707">
                  <c:v>817.721</c:v>
                </c:pt>
                <c:pt idx="708">
                  <c:v>818.26499999999999</c:v>
                </c:pt>
                <c:pt idx="709">
                  <c:v>818.80199999999797</c:v>
                </c:pt>
                <c:pt idx="710">
                  <c:v>819.32399999999996</c:v>
                </c:pt>
                <c:pt idx="711">
                  <c:v>819.84099999999796</c:v>
                </c:pt>
                <c:pt idx="712">
                  <c:v>820.30499999999938</c:v>
                </c:pt>
                <c:pt idx="713">
                  <c:v>820.63099999999997</c:v>
                </c:pt>
                <c:pt idx="714">
                  <c:v>820.95899999999949</c:v>
                </c:pt>
                <c:pt idx="715">
                  <c:v>821.29500000000053</c:v>
                </c:pt>
                <c:pt idx="716">
                  <c:v>821.73500000000001</c:v>
                </c:pt>
                <c:pt idx="717">
                  <c:v>822.154</c:v>
                </c:pt>
                <c:pt idx="718">
                  <c:v>822.59799999999996</c:v>
                </c:pt>
                <c:pt idx="719">
                  <c:v>823.05</c:v>
                </c:pt>
                <c:pt idx="720">
                  <c:v>823.33199999999749</c:v>
                </c:pt>
                <c:pt idx="721">
                  <c:v>823.69299999999998</c:v>
                </c:pt>
                <c:pt idx="722">
                  <c:v>824.14</c:v>
                </c:pt>
                <c:pt idx="723">
                  <c:v>824.72500000000002</c:v>
                </c:pt>
                <c:pt idx="724">
                  <c:v>825.15800000000002</c:v>
                </c:pt>
                <c:pt idx="725">
                  <c:v>825.67400000000055</c:v>
                </c:pt>
                <c:pt idx="726">
                  <c:v>826.22199999999998</c:v>
                </c:pt>
                <c:pt idx="727">
                  <c:v>826.78099999999995</c:v>
                </c:pt>
                <c:pt idx="728">
                  <c:v>827.34099999999796</c:v>
                </c:pt>
                <c:pt idx="729">
                  <c:v>827.91099999999949</c:v>
                </c:pt>
                <c:pt idx="730">
                  <c:v>828.52300000000002</c:v>
                </c:pt>
                <c:pt idx="731">
                  <c:v>829.09100000000001</c:v>
                </c:pt>
                <c:pt idx="732">
                  <c:v>829.60400000000004</c:v>
                </c:pt>
                <c:pt idx="733">
                  <c:v>830.07400000000052</c:v>
                </c:pt>
                <c:pt idx="734">
                  <c:v>830.55399999999997</c:v>
                </c:pt>
                <c:pt idx="735">
                  <c:v>830.95599999999797</c:v>
                </c:pt>
                <c:pt idx="736">
                  <c:v>831.39800000000002</c:v>
                </c:pt>
                <c:pt idx="737">
                  <c:v>831.94599999999946</c:v>
                </c:pt>
                <c:pt idx="738">
                  <c:v>832.43999999999949</c:v>
                </c:pt>
                <c:pt idx="739">
                  <c:v>832.92899999999997</c:v>
                </c:pt>
                <c:pt idx="740">
                  <c:v>833.46599999999796</c:v>
                </c:pt>
                <c:pt idx="741">
                  <c:v>833.95199999999738</c:v>
                </c:pt>
                <c:pt idx="742">
                  <c:v>834.47199999999998</c:v>
                </c:pt>
                <c:pt idx="743">
                  <c:v>834.995</c:v>
                </c:pt>
                <c:pt idx="744">
                  <c:v>835.46400000000006</c:v>
                </c:pt>
                <c:pt idx="745">
                  <c:v>835.96599999999796</c:v>
                </c:pt>
                <c:pt idx="746">
                  <c:v>836.41</c:v>
                </c:pt>
                <c:pt idx="747">
                  <c:v>836.75</c:v>
                </c:pt>
                <c:pt idx="748">
                  <c:v>837.15099999999939</c:v>
                </c:pt>
                <c:pt idx="749">
                  <c:v>837.70799999999997</c:v>
                </c:pt>
                <c:pt idx="750">
                  <c:v>838.27200000000005</c:v>
                </c:pt>
                <c:pt idx="751">
                  <c:v>838.84799999999746</c:v>
                </c:pt>
                <c:pt idx="752">
                  <c:v>839.33599999999797</c:v>
                </c:pt>
                <c:pt idx="753">
                  <c:v>839.74400000000003</c:v>
                </c:pt>
                <c:pt idx="754">
                  <c:v>840.25599999999997</c:v>
                </c:pt>
                <c:pt idx="755">
                  <c:v>840.82699999999738</c:v>
                </c:pt>
                <c:pt idx="756">
                  <c:v>841.26900000000001</c:v>
                </c:pt>
                <c:pt idx="757">
                  <c:v>841.74099999999999</c:v>
                </c:pt>
                <c:pt idx="758">
                  <c:v>842.15499999999997</c:v>
                </c:pt>
                <c:pt idx="759">
                  <c:v>842.577</c:v>
                </c:pt>
                <c:pt idx="760">
                  <c:v>843</c:v>
                </c:pt>
                <c:pt idx="761">
                  <c:v>843.5</c:v>
                </c:pt>
                <c:pt idx="762">
                  <c:v>843.98199999999997</c:v>
                </c:pt>
                <c:pt idx="763">
                  <c:v>844.44299999999748</c:v>
                </c:pt>
                <c:pt idx="764">
                  <c:v>844.91</c:v>
                </c:pt>
                <c:pt idx="765">
                  <c:v>845.476</c:v>
                </c:pt>
                <c:pt idx="766">
                  <c:v>845.94799999999748</c:v>
                </c:pt>
                <c:pt idx="767">
                  <c:v>846.29700000000003</c:v>
                </c:pt>
                <c:pt idx="768">
                  <c:v>846.77200000000005</c:v>
                </c:pt>
                <c:pt idx="769">
                  <c:v>847.20699999999999</c:v>
                </c:pt>
                <c:pt idx="770">
                  <c:v>847.67200000000003</c:v>
                </c:pt>
                <c:pt idx="771">
                  <c:v>848.14099999999996</c:v>
                </c:pt>
                <c:pt idx="772">
                  <c:v>848.79300000000353</c:v>
                </c:pt>
                <c:pt idx="773">
                  <c:v>849.26</c:v>
                </c:pt>
                <c:pt idx="774">
                  <c:v>849.71299999999997</c:v>
                </c:pt>
                <c:pt idx="775">
                  <c:v>850.36099999999749</c:v>
                </c:pt>
                <c:pt idx="776">
                  <c:v>850.88300000000004</c:v>
                </c:pt>
                <c:pt idx="777">
                  <c:v>851.38800000000003</c:v>
                </c:pt>
                <c:pt idx="778">
                  <c:v>851.73400000000004</c:v>
                </c:pt>
                <c:pt idx="779">
                  <c:v>851.93299999999749</c:v>
                </c:pt>
                <c:pt idx="780">
                  <c:v>852.21900000000005</c:v>
                </c:pt>
                <c:pt idx="781">
                  <c:v>852.43299999999749</c:v>
                </c:pt>
                <c:pt idx="782">
                  <c:v>852.73400000000004</c:v>
                </c:pt>
                <c:pt idx="783">
                  <c:v>853.11199999999997</c:v>
                </c:pt>
                <c:pt idx="784">
                  <c:v>853.61300000000051</c:v>
                </c:pt>
                <c:pt idx="785">
                  <c:v>854.17300000000353</c:v>
                </c:pt>
                <c:pt idx="786">
                  <c:v>854.83999999999946</c:v>
                </c:pt>
                <c:pt idx="787">
                  <c:v>855.471</c:v>
                </c:pt>
                <c:pt idx="788">
                  <c:v>856.03599999999949</c:v>
                </c:pt>
                <c:pt idx="789">
                  <c:v>856.60900000000004</c:v>
                </c:pt>
                <c:pt idx="790">
                  <c:v>857.16199999999947</c:v>
                </c:pt>
                <c:pt idx="791">
                  <c:v>857.72299999999996</c:v>
                </c:pt>
                <c:pt idx="792">
                  <c:v>858.25699999999949</c:v>
                </c:pt>
                <c:pt idx="793">
                  <c:v>858.76499999999999</c:v>
                </c:pt>
                <c:pt idx="794">
                  <c:v>859.35599999999749</c:v>
                </c:pt>
                <c:pt idx="795">
                  <c:v>859.93599999999947</c:v>
                </c:pt>
                <c:pt idx="796">
                  <c:v>860.58100000000002</c:v>
                </c:pt>
                <c:pt idx="797">
                  <c:v>861.19900000000052</c:v>
                </c:pt>
                <c:pt idx="798">
                  <c:v>861.62599999999998</c:v>
                </c:pt>
                <c:pt idx="799">
                  <c:v>861.99300000000005</c:v>
                </c:pt>
                <c:pt idx="800">
                  <c:v>862.34899999999948</c:v>
                </c:pt>
                <c:pt idx="801">
                  <c:v>862.71199999999999</c:v>
                </c:pt>
                <c:pt idx="802">
                  <c:v>863.16699999999946</c:v>
                </c:pt>
                <c:pt idx="803">
                  <c:v>863.55699999999797</c:v>
                </c:pt>
                <c:pt idx="804">
                  <c:v>863.87</c:v>
                </c:pt>
                <c:pt idx="805">
                  <c:v>864.09100000000001</c:v>
                </c:pt>
                <c:pt idx="806">
                  <c:v>864.54300000000001</c:v>
                </c:pt>
                <c:pt idx="807">
                  <c:v>865.18900000000053</c:v>
                </c:pt>
                <c:pt idx="808">
                  <c:v>865.923</c:v>
                </c:pt>
                <c:pt idx="809">
                  <c:v>866.18900000000053</c:v>
                </c:pt>
                <c:pt idx="810">
                  <c:v>866.81799999999748</c:v>
                </c:pt>
                <c:pt idx="811">
                  <c:v>867.37199999999996</c:v>
                </c:pt>
                <c:pt idx="812">
                  <c:v>867.98400000000004</c:v>
                </c:pt>
                <c:pt idx="813">
                  <c:v>868.42399999999998</c:v>
                </c:pt>
                <c:pt idx="814">
                  <c:v>868.99300000000005</c:v>
                </c:pt>
                <c:pt idx="815">
                  <c:v>869.52800000000002</c:v>
                </c:pt>
                <c:pt idx="816">
                  <c:v>870.23699999999997</c:v>
                </c:pt>
                <c:pt idx="817">
                  <c:v>870.61800000000005</c:v>
                </c:pt>
                <c:pt idx="818">
                  <c:v>871.08600000000001</c:v>
                </c:pt>
                <c:pt idx="819">
                  <c:v>871.44599999999946</c:v>
                </c:pt>
                <c:pt idx="820">
                  <c:v>871.87400000000002</c:v>
                </c:pt>
                <c:pt idx="821">
                  <c:v>872.36699999999746</c:v>
                </c:pt>
                <c:pt idx="822">
                  <c:v>872.79900000000055</c:v>
                </c:pt>
                <c:pt idx="823">
                  <c:v>873.23400000000004</c:v>
                </c:pt>
                <c:pt idx="824">
                  <c:v>873.78599999999994</c:v>
                </c:pt>
                <c:pt idx="825">
                  <c:v>874.41399999999999</c:v>
                </c:pt>
                <c:pt idx="826">
                  <c:v>875.03699999999947</c:v>
                </c:pt>
                <c:pt idx="827">
                  <c:v>875.43799999999749</c:v>
                </c:pt>
                <c:pt idx="828">
                  <c:v>875.91300000000001</c:v>
                </c:pt>
                <c:pt idx="829">
                  <c:v>876.33999999999946</c:v>
                </c:pt>
                <c:pt idx="830">
                  <c:v>876.78800000000354</c:v>
                </c:pt>
                <c:pt idx="831">
                  <c:v>877.36599999999748</c:v>
                </c:pt>
                <c:pt idx="832">
                  <c:v>877.82599999999798</c:v>
                </c:pt>
                <c:pt idx="833">
                  <c:v>878.31399999999996</c:v>
                </c:pt>
                <c:pt idx="834">
                  <c:v>878.63300000000004</c:v>
                </c:pt>
                <c:pt idx="835">
                  <c:v>879.16199999999947</c:v>
                </c:pt>
                <c:pt idx="836">
                  <c:v>879.87199999999996</c:v>
                </c:pt>
                <c:pt idx="837">
                  <c:v>880.47</c:v>
                </c:pt>
                <c:pt idx="838">
                  <c:v>880.99199999999996</c:v>
                </c:pt>
                <c:pt idx="839">
                  <c:v>881.40499999999997</c:v>
                </c:pt>
                <c:pt idx="840">
                  <c:v>881.82499999999948</c:v>
                </c:pt>
                <c:pt idx="841">
                  <c:v>882.21100000000001</c:v>
                </c:pt>
                <c:pt idx="842">
                  <c:v>882.60699999999997</c:v>
                </c:pt>
                <c:pt idx="843">
                  <c:v>883.09</c:v>
                </c:pt>
                <c:pt idx="844">
                  <c:v>883.63</c:v>
                </c:pt>
                <c:pt idx="845">
                  <c:v>884.02800000000002</c:v>
                </c:pt>
                <c:pt idx="846">
                  <c:v>884.56499999999949</c:v>
                </c:pt>
                <c:pt idx="847">
                  <c:v>885.04699999999946</c:v>
                </c:pt>
                <c:pt idx="848">
                  <c:v>885.31599999999946</c:v>
                </c:pt>
                <c:pt idx="849">
                  <c:v>885.68100000000004</c:v>
                </c:pt>
                <c:pt idx="850">
                  <c:v>886.09</c:v>
                </c:pt>
                <c:pt idx="851">
                  <c:v>886.56699999999796</c:v>
                </c:pt>
                <c:pt idx="852">
                  <c:v>887.077</c:v>
                </c:pt>
                <c:pt idx="853">
                  <c:v>887.69</c:v>
                </c:pt>
                <c:pt idx="854">
                  <c:v>888.12</c:v>
                </c:pt>
                <c:pt idx="855">
                  <c:v>888.53699999999947</c:v>
                </c:pt>
                <c:pt idx="856">
                  <c:v>889.16</c:v>
                </c:pt>
                <c:pt idx="857">
                  <c:v>889.72699999999998</c:v>
                </c:pt>
                <c:pt idx="858">
                  <c:v>890.29700000000003</c:v>
                </c:pt>
                <c:pt idx="859">
                  <c:v>890.71900000000005</c:v>
                </c:pt>
                <c:pt idx="860">
                  <c:v>891.18700000000001</c:v>
                </c:pt>
                <c:pt idx="861">
                  <c:v>891.58900000000051</c:v>
                </c:pt>
                <c:pt idx="862">
                  <c:v>892.06599999999946</c:v>
                </c:pt>
                <c:pt idx="863">
                  <c:v>892.63800000000003</c:v>
                </c:pt>
                <c:pt idx="864">
                  <c:v>893.18600000000004</c:v>
                </c:pt>
                <c:pt idx="865">
                  <c:v>893.572</c:v>
                </c:pt>
                <c:pt idx="866">
                  <c:v>894.06799999999748</c:v>
                </c:pt>
                <c:pt idx="867">
                  <c:v>894.54099999999949</c:v>
                </c:pt>
                <c:pt idx="868">
                  <c:v>894.87800000000004</c:v>
                </c:pt>
                <c:pt idx="869">
                  <c:v>895.71799999999996</c:v>
                </c:pt>
                <c:pt idx="870">
                  <c:v>896.17300000000353</c:v>
                </c:pt>
                <c:pt idx="871">
                  <c:v>896.57400000000052</c:v>
                </c:pt>
                <c:pt idx="872">
                  <c:v>897.04300000000001</c:v>
                </c:pt>
                <c:pt idx="873">
                  <c:v>897.27100000000053</c:v>
                </c:pt>
                <c:pt idx="874">
                  <c:v>897.6</c:v>
                </c:pt>
                <c:pt idx="875">
                  <c:v>898.00800000000004</c:v>
                </c:pt>
                <c:pt idx="876">
                  <c:v>898.60699999999997</c:v>
                </c:pt>
                <c:pt idx="877">
                  <c:v>899.26300000000003</c:v>
                </c:pt>
                <c:pt idx="878">
                  <c:v>899.83799999999746</c:v>
                </c:pt>
                <c:pt idx="879">
                  <c:v>900.45199999999738</c:v>
                </c:pt>
                <c:pt idx="880">
                  <c:v>901.01599999999996</c:v>
                </c:pt>
                <c:pt idx="881">
                  <c:v>901.57100000000003</c:v>
                </c:pt>
                <c:pt idx="882">
                  <c:v>902.13800000000003</c:v>
                </c:pt>
                <c:pt idx="883">
                  <c:v>902.33900000000006</c:v>
                </c:pt>
                <c:pt idx="884">
                  <c:v>902.58600000000001</c:v>
                </c:pt>
                <c:pt idx="885">
                  <c:v>902.82899999999938</c:v>
                </c:pt>
                <c:pt idx="886">
                  <c:v>903.31999999999948</c:v>
                </c:pt>
                <c:pt idx="887">
                  <c:v>903.81599999999946</c:v>
                </c:pt>
                <c:pt idx="888">
                  <c:v>904.46299999999746</c:v>
                </c:pt>
                <c:pt idx="889">
                  <c:v>904.928</c:v>
                </c:pt>
                <c:pt idx="890">
                  <c:v>905.57600000000002</c:v>
                </c:pt>
                <c:pt idx="891">
                  <c:v>906.16599999999949</c:v>
                </c:pt>
                <c:pt idx="892">
                  <c:v>906.745</c:v>
                </c:pt>
                <c:pt idx="893">
                  <c:v>907.25</c:v>
                </c:pt>
                <c:pt idx="894">
                  <c:v>907.73299999999949</c:v>
                </c:pt>
                <c:pt idx="895">
                  <c:v>908.14</c:v>
                </c:pt>
                <c:pt idx="896">
                  <c:v>908.63599999999997</c:v>
                </c:pt>
                <c:pt idx="897">
                  <c:v>909.27300000000355</c:v>
                </c:pt>
                <c:pt idx="898">
                  <c:v>909.90699999999947</c:v>
                </c:pt>
                <c:pt idx="899">
                  <c:v>910.51300000000003</c:v>
                </c:pt>
                <c:pt idx="900">
                  <c:v>911.03199999999947</c:v>
                </c:pt>
                <c:pt idx="901">
                  <c:v>911.49900000000002</c:v>
                </c:pt>
                <c:pt idx="902">
                  <c:v>912.12</c:v>
                </c:pt>
                <c:pt idx="903">
                  <c:v>912.53599999999949</c:v>
                </c:pt>
                <c:pt idx="904">
                  <c:v>912.79500000000053</c:v>
                </c:pt>
                <c:pt idx="905">
                  <c:v>913.09699999999998</c:v>
                </c:pt>
                <c:pt idx="906">
                  <c:v>913.26699999999948</c:v>
                </c:pt>
                <c:pt idx="907">
                  <c:v>913.67700000000002</c:v>
                </c:pt>
                <c:pt idx="908">
                  <c:v>914.26599999999996</c:v>
                </c:pt>
                <c:pt idx="909">
                  <c:v>914.87300000000005</c:v>
                </c:pt>
                <c:pt idx="910">
                  <c:v>915.33399999999949</c:v>
                </c:pt>
                <c:pt idx="911">
                  <c:v>916.04899999999998</c:v>
                </c:pt>
                <c:pt idx="912">
                  <c:v>916.57</c:v>
                </c:pt>
                <c:pt idx="913">
                  <c:v>917.26199999999949</c:v>
                </c:pt>
                <c:pt idx="914">
                  <c:v>917.76599999999996</c:v>
                </c:pt>
                <c:pt idx="915">
                  <c:v>918.24300000000005</c:v>
                </c:pt>
                <c:pt idx="916">
                  <c:v>918.97199999999998</c:v>
                </c:pt>
                <c:pt idx="917">
                  <c:v>919.63300000000004</c:v>
                </c:pt>
                <c:pt idx="918">
                  <c:v>920.19400000000053</c:v>
                </c:pt>
                <c:pt idx="919">
                  <c:v>920.68600000000004</c:v>
                </c:pt>
                <c:pt idx="920">
                  <c:v>921.17000000000053</c:v>
                </c:pt>
                <c:pt idx="921">
                  <c:v>921.62800000000004</c:v>
                </c:pt>
                <c:pt idx="922">
                  <c:v>922.06499999999949</c:v>
                </c:pt>
                <c:pt idx="923">
                  <c:v>922.51300000000003</c:v>
                </c:pt>
                <c:pt idx="924">
                  <c:v>922.96099999999797</c:v>
                </c:pt>
                <c:pt idx="925">
                  <c:v>923.44999999999948</c:v>
                </c:pt>
                <c:pt idx="926">
                  <c:v>923.94899999999996</c:v>
                </c:pt>
                <c:pt idx="927">
                  <c:v>924.44299999999748</c:v>
                </c:pt>
                <c:pt idx="928">
                  <c:v>924.79800000000353</c:v>
                </c:pt>
                <c:pt idx="929">
                  <c:v>925.41699999999946</c:v>
                </c:pt>
              </c:numCache>
            </c:numRef>
          </c:xVal>
          <c:yVal>
            <c:numRef>
              <c:f>Sheet1!$H$1:$H$930</c:f>
              <c:numCache>
                <c:formatCode>General</c:formatCode>
                <c:ptCount val="930"/>
                <c:pt idx="0">
                  <c:v>4.9963000000000024</c:v>
                </c:pt>
                <c:pt idx="1">
                  <c:v>4.9963000000000024</c:v>
                </c:pt>
                <c:pt idx="2">
                  <c:v>4.9961700000000002</c:v>
                </c:pt>
                <c:pt idx="3">
                  <c:v>4.9964000000000004</c:v>
                </c:pt>
                <c:pt idx="4">
                  <c:v>4.9964000000000004</c:v>
                </c:pt>
                <c:pt idx="5">
                  <c:v>4.9967899999999998</c:v>
                </c:pt>
                <c:pt idx="6">
                  <c:v>4.99648</c:v>
                </c:pt>
                <c:pt idx="7">
                  <c:v>4.9970999999999997</c:v>
                </c:pt>
                <c:pt idx="8">
                  <c:v>4.9973000000000001</c:v>
                </c:pt>
                <c:pt idx="9">
                  <c:v>4.9970999999999997</c:v>
                </c:pt>
                <c:pt idx="10">
                  <c:v>4.9966900000000134</c:v>
                </c:pt>
                <c:pt idx="11">
                  <c:v>4.9969200000000003</c:v>
                </c:pt>
                <c:pt idx="12">
                  <c:v>4.9969200000000003</c:v>
                </c:pt>
                <c:pt idx="13">
                  <c:v>4.9973000000000001</c:v>
                </c:pt>
                <c:pt idx="14">
                  <c:v>4.9975099999999975</c:v>
                </c:pt>
                <c:pt idx="15">
                  <c:v>4.9975399999999945</c:v>
                </c:pt>
                <c:pt idx="16">
                  <c:v>4.9979199999999855</c:v>
                </c:pt>
                <c:pt idx="17">
                  <c:v>4.9989799999999995</c:v>
                </c:pt>
                <c:pt idx="18">
                  <c:v>4.9983599999999999</c:v>
                </c:pt>
                <c:pt idx="19">
                  <c:v>4.9978499999999997</c:v>
                </c:pt>
                <c:pt idx="20">
                  <c:v>4.9987700000000004</c:v>
                </c:pt>
                <c:pt idx="21">
                  <c:v>4.9988799999999998</c:v>
                </c:pt>
                <c:pt idx="22">
                  <c:v>4.99885</c:v>
                </c:pt>
                <c:pt idx="23">
                  <c:v>4.9989799999999995</c:v>
                </c:pt>
                <c:pt idx="24">
                  <c:v>4.9992600000002101</c:v>
                </c:pt>
                <c:pt idx="25">
                  <c:v>4.9986500000000014</c:v>
                </c:pt>
                <c:pt idx="26">
                  <c:v>4.9989499999999998</c:v>
                </c:pt>
                <c:pt idx="27">
                  <c:v>4.9993900000000124</c:v>
                </c:pt>
                <c:pt idx="28">
                  <c:v>4.9987500000000002</c:v>
                </c:pt>
                <c:pt idx="29">
                  <c:v>4.9993900000000124</c:v>
                </c:pt>
                <c:pt idx="30">
                  <c:v>4.9990600000000134</c:v>
                </c:pt>
                <c:pt idx="31">
                  <c:v>4.9988799999999998</c:v>
                </c:pt>
                <c:pt idx="32">
                  <c:v>4.9983599999999999</c:v>
                </c:pt>
                <c:pt idx="33">
                  <c:v>4.9990800000000002</c:v>
                </c:pt>
                <c:pt idx="34">
                  <c:v>4.9990600000000134</c:v>
                </c:pt>
                <c:pt idx="35">
                  <c:v>4.9989799999999995</c:v>
                </c:pt>
                <c:pt idx="36">
                  <c:v>4.9982600000000534</c:v>
                </c:pt>
                <c:pt idx="37">
                  <c:v>4.9981600000000004</c:v>
                </c:pt>
                <c:pt idx="38">
                  <c:v>4.99857</c:v>
                </c:pt>
                <c:pt idx="39">
                  <c:v>4.9987700000000004</c:v>
                </c:pt>
                <c:pt idx="40">
                  <c:v>4.9988799999999998</c:v>
                </c:pt>
                <c:pt idx="41">
                  <c:v>4.99857</c:v>
                </c:pt>
                <c:pt idx="42">
                  <c:v>4.99857</c:v>
                </c:pt>
                <c:pt idx="43">
                  <c:v>4.9986500000000014</c:v>
                </c:pt>
                <c:pt idx="44">
                  <c:v>4.9988799999999998</c:v>
                </c:pt>
                <c:pt idx="45">
                  <c:v>4.9991899999999996</c:v>
                </c:pt>
                <c:pt idx="46">
                  <c:v>4.9992600000002101</c:v>
                </c:pt>
                <c:pt idx="47">
                  <c:v>4.99857</c:v>
                </c:pt>
                <c:pt idx="48">
                  <c:v>4.99885</c:v>
                </c:pt>
                <c:pt idx="49">
                  <c:v>4.9993700000000034</c:v>
                </c:pt>
                <c:pt idx="50">
                  <c:v>4.9990600000000134</c:v>
                </c:pt>
                <c:pt idx="51">
                  <c:v>4.9990600000000134</c:v>
                </c:pt>
                <c:pt idx="52">
                  <c:v>4.9996800000000023</c:v>
                </c:pt>
                <c:pt idx="53">
                  <c:v>4.9993900000000124</c:v>
                </c:pt>
                <c:pt idx="54">
                  <c:v>4.9991899999999996</c:v>
                </c:pt>
                <c:pt idx="55">
                  <c:v>4.9997000000000034</c:v>
                </c:pt>
                <c:pt idx="56">
                  <c:v>4.9995700000000003</c:v>
                </c:pt>
                <c:pt idx="57">
                  <c:v>5.0000099999999996</c:v>
                </c:pt>
                <c:pt idx="58">
                  <c:v>4.9998100000000001</c:v>
                </c:pt>
                <c:pt idx="59">
                  <c:v>5.0000099999999996</c:v>
                </c:pt>
                <c:pt idx="60">
                  <c:v>5.0000099999999996</c:v>
                </c:pt>
                <c:pt idx="61">
                  <c:v>5.0000099999999996</c:v>
                </c:pt>
                <c:pt idx="62">
                  <c:v>5.0000900000000001</c:v>
                </c:pt>
                <c:pt idx="63">
                  <c:v>4.9995700000000003</c:v>
                </c:pt>
                <c:pt idx="64">
                  <c:v>4.9999099999999999</c:v>
                </c:pt>
                <c:pt idx="65">
                  <c:v>5.0000099999999996</c:v>
                </c:pt>
                <c:pt idx="66">
                  <c:v>4.9998800000000001</c:v>
                </c:pt>
                <c:pt idx="67">
                  <c:v>4.9992900000001743</c:v>
                </c:pt>
                <c:pt idx="68">
                  <c:v>5.0000099999999996</c:v>
                </c:pt>
                <c:pt idx="69">
                  <c:v>4.9996800000000023</c:v>
                </c:pt>
                <c:pt idx="70">
                  <c:v>4.9987500000000002</c:v>
                </c:pt>
                <c:pt idx="71">
                  <c:v>4.9991899999999996</c:v>
                </c:pt>
                <c:pt idx="72">
                  <c:v>4.9997000000000034</c:v>
                </c:pt>
                <c:pt idx="73">
                  <c:v>4.9998800000000001</c:v>
                </c:pt>
                <c:pt idx="74">
                  <c:v>5.00061</c:v>
                </c:pt>
                <c:pt idx="75">
                  <c:v>5.0001899999999955</c:v>
                </c:pt>
                <c:pt idx="76">
                  <c:v>5.0001899999999955</c:v>
                </c:pt>
                <c:pt idx="77">
                  <c:v>5.0005299999999995</c:v>
                </c:pt>
                <c:pt idx="78">
                  <c:v>5.0001899999999955</c:v>
                </c:pt>
                <c:pt idx="79">
                  <c:v>5.00115</c:v>
                </c:pt>
                <c:pt idx="80">
                  <c:v>5.0011200000000002</c:v>
                </c:pt>
                <c:pt idx="81">
                  <c:v>5.0000900000000001</c:v>
                </c:pt>
                <c:pt idx="82">
                  <c:v>5.0010199999999996</c:v>
                </c:pt>
                <c:pt idx="83">
                  <c:v>5.0013300000000003</c:v>
                </c:pt>
                <c:pt idx="84">
                  <c:v>5.0006300000000001</c:v>
                </c:pt>
                <c:pt idx="85">
                  <c:v>5.0007299999999999</c:v>
                </c:pt>
                <c:pt idx="86">
                  <c:v>5.0010199999999996</c:v>
                </c:pt>
                <c:pt idx="87">
                  <c:v>5.00061</c:v>
                </c:pt>
                <c:pt idx="88">
                  <c:v>5.0007099999999998</c:v>
                </c:pt>
                <c:pt idx="89">
                  <c:v>5.0012200000000124</c:v>
                </c:pt>
                <c:pt idx="90">
                  <c:v>5.0005299999999995</c:v>
                </c:pt>
                <c:pt idx="91">
                  <c:v>5.0004</c:v>
                </c:pt>
                <c:pt idx="92">
                  <c:v>5.0010199999999996</c:v>
                </c:pt>
                <c:pt idx="93">
                  <c:v>5.0007099999999998</c:v>
                </c:pt>
                <c:pt idx="94">
                  <c:v>5.0004999999999997</c:v>
                </c:pt>
                <c:pt idx="95">
                  <c:v>5.0003000000000002</c:v>
                </c:pt>
                <c:pt idx="96">
                  <c:v>5.0002199999999997</c:v>
                </c:pt>
                <c:pt idx="97">
                  <c:v>5.0006300000000001</c:v>
                </c:pt>
                <c:pt idx="98">
                  <c:v>5.0007099999999998</c:v>
                </c:pt>
                <c:pt idx="99">
                  <c:v>5.0012500000000024</c:v>
                </c:pt>
                <c:pt idx="100">
                  <c:v>5.0010199999999996</c:v>
                </c:pt>
                <c:pt idx="101">
                  <c:v>5.0015299999999998</c:v>
                </c:pt>
                <c:pt idx="102">
                  <c:v>5.0012500000000024</c:v>
                </c:pt>
                <c:pt idx="103">
                  <c:v>5.001660000000169</c:v>
                </c:pt>
                <c:pt idx="104">
                  <c:v>5.0015299999999998</c:v>
                </c:pt>
                <c:pt idx="105">
                  <c:v>5.0018700000000003</c:v>
                </c:pt>
                <c:pt idx="106">
                  <c:v>5.001660000000169</c:v>
                </c:pt>
                <c:pt idx="107">
                  <c:v>5.0015299999999998</c:v>
                </c:pt>
                <c:pt idx="108">
                  <c:v>5.0014599999999998</c:v>
                </c:pt>
                <c:pt idx="109">
                  <c:v>5.0015299999999998</c:v>
                </c:pt>
                <c:pt idx="110">
                  <c:v>5.0026700000000002</c:v>
                </c:pt>
                <c:pt idx="111">
                  <c:v>5.0021799999999965</c:v>
                </c:pt>
                <c:pt idx="112">
                  <c:v>5.0024899999999946</c:v>
                </c:pt>
                <c:pt idx="113">
                  <c:v>5.0032100000000002</c:v>
                </c:pt>
                <c:pt idx="114">
                  <c:v>5.0023600000000004</c:v>
                </c:pt>
                <c:pt idx="115">
                  <c:v>5.0027699999999999</c:v>
                </c:pt>
                <c:pt idx="116">
                  <c:v>5.0027999999999997</c:v>
                </c:pt>
                <c:pt idx="117">
                  <c:v>5.0034900000000002</c:v>
                </c:pt>
                <c:pt idx="118">
                  <c:v>5.0038</c:v>
                </c:pt>
                <c:pt idx="119">
                  <c:v>5.0043199999999946</c:v>
                </c:pt>
                <c:pt idx="120">
                  <c:v>5.0045499999999965</c:v>
                </c:pt>
                <c:pt idx="121">
                  <c:v>5.0046499999999998</c:v>
                </c:pt>
                <c:pt idx="122">
                  <c:v>5.0043199999999946</c:v>
                </c:pt>
                <c:pt idx="123">
                  <c:v>5.0044499999999985</c:v>
                </c:pt>
                <c:pt idx="124">
                  <c:v>5.0045299999999955</c:v>
                </c:pt>
                <c:pt idx="125">
                  <c:v>5.0041399999999845</c:v>
                </c:pt>
                <c:pt idx="126">
                  <c:v>5.0043499999999996</c:v>
                </c:pt>
                <c:pt idx="127">
                  <c:v>5.0038</c:v>
                </c:pt>
                <c:pt idx="128">
                  <c:v>5.0046299999999997</c:v>
                </c:pt>
                <c:pt idx="129">
                  <c:v>5.0039299999999995</c:v>
                </c:pt>
                <c:pt idx="130">
                  <c:v>5.0040399999999945</c:v>
                </c:pt>
                <c:pt idx="131">
                  <c:v>5.0041399999999845</c:v>
                </c:pt>
                <c:pt idx="132">
                  <c:v>5.0039299999999995</c:v>
                </c:pt>
                <c:pt idx="133">
                  <c:v>5.0046499999999998</c:v>
                </c:pt>
                <c:pt idx="134">
                  <c:v>5.0047299999999995</c:v>
                </c:pt>
                <c:pt idx="135">
                  <c:v>5.0041399999999845</c:v>
                </c:pt>
                <c:pt idx="136">
                  <c:v>5.0046499999999998</c:v>
                </c:pt>
                <c:pt idx="137">
                  <c:v>5.0052500000000002</c:v>
                </c:pt>
                <c:pt idx="138">
                  <c:v>5.00556</c:v>
                </c:pt>
                <c:pt idx="139">
                  <c:v>5.0056900000000004</c:v>
                </c:pt>
                <c:pt idx="140">
                  <c:v>5.0055799999999975</c:v>
                </c:pt>
                <c:pt idx="141">
                  <c:v>5.0065900000000001</c:v>
                </c:pt>
                <c:pt idx="142">
                  <c:v>5.0067199999999996</c:v>
                </c:pt>
                <c:pt idx="143">
                  <c:v>5.0061999999999998</c:v>
                </c:pt>
                <c:pt idx="144">
                  <c:v>5.0067199999999996</c:v>
                </c:pt>
                <c:pt idx="145">
                  <c:v>5.0068200000000003</c:v>
                </c:pt>
                <c:pt idx="146">
                  <c:v>5.0069299999999997</c:v>
                </c:pt>
                <c:pt idx="147">
                  <c:v>5.0069299999999997</c:v>
                </c:pt>
                <c:pt idx="148">
                  <c:v>5.0065900000000001</c:v>
                </c:pt>
                <c:pt idx="149">
                  <c:v>5.0065099999999996</c:v>
                </c:pt>
                <c:pt idx="150">
                  <c:v>5.0068200000000003</c:v>
                </c:pt>
                <c:pt idx="151">
                  <c:v>5.0068200000000003</c:v>
                </c:pt>
                <c:pt idx="152">
                  <c:v>5.0069299999999997</c:v>
                </c:pt>
                <c:pt idx="153">
                  <c:v>5.0065900000000001</c:v>
                </c:pt>
                <c:pt idx="154">
                  <c:v>5.0069299999999997</c:v>
                </c:pt>
                <c:pt idx="155">
                  <c:v>5.0066899999999999</c:v>
                </c:pt>
                <c:pt idx="156">
                  <c:v>5.0068200000000003</c:v>
                </c:pt>
                <c:pt idx="157">
                  <c:v>5.0069299999999997</c:v>
                </c:pt>
                <c:pt idx="158">
                  <c:v>5.0072099999999997</c:v>
                </c:pt>
                <c:pt idx="159">
                  <c:v>5.0068999999999999</c:v>
                </c:pt>
                <c:pt idx="160">
                  <c:v>5.0068000000000001</c:v>
                </c:pt>
                <c:pt idx="161">
                  <c:v>5.0069299999999997</c:v>
                </c:pt>
                <c:pt idx="162">
                  <c:v>5.0071299999999965</c:v>
                </c:pt>
                <c:pt idx="163">
                  <c:v>5.0077499999999997</c:v>
                </c:pt>
                <c:pt idx="164">
                  <c:v>5.0078299999999976</c:v>
                </c:pt>
                <c:pt idx="165">
                  <c:v>5.0082700000000004</c:v>
                </c:pt>
                <c:pt idx="166">
                  <c:v>5.0082399999999998</c:v>
                </c:pt>
                <c:pt idx="167">
                  <c:v>5.0085799999999985</c:v>
                </c:pt>
                <c:pt idx="168">
                  <c:v>5.0094000000000003</c:v>
                </c:pt>
                <c:pt idx="169">
                  <c:v>5.0094000000000003</c:v>
                </c:pt>
                <c:pt idx="170">
                  <c:v>5.0091999999999999</c:v>
                </c:pt>
                <c:pt idx="171">
                  <c:v>5.0095000000000001</c:v>
                </c:pt>
                <c:pt idx="172">
                  <c:v>5.0098099999999999</c:v>
                </c:pt>
                <c:pt idx="173">
                  <c:v>5.0099900000000002</c:v>
                </c:pt>
                <c:pt idx="174">
                  <c:v>5.0096100000000003</c:v>
                </c:pt>
                <c:pt idx="175">
                  <c:v>5.01023</c:v>
                </c:pt>
                <c:pt idx="176">
                  <c:v>5.0103</c:v>
                </c:pt>
                <c:pt idx="177">
                  <c:v>5.0103299999999997</c:v>
                </c:pt>
                <c:pt idx="178">
                  <c:v>5.0102000000000002</c:v>
                </c:pt>
                <c:pt idx="179">
                  <c:v>5.0109499999999985</c:v>
                </c:pt>
                <c:pt idx="180">
                  <c:v>5.01105</c:v>
                </c:pt>
                <c:pt idx="181">
                  <c:v>5.0112300000000003</c:v>
                </c:pt>
                <c:pt idx="182">
                  <c:v>5.0107400000000002</c:v>
                </c:pt>
                <c:pt idx="183">
                  <c:v>5.0113599999999998</c:v>
                </c:pt>
                <c:pt idx="184">
                  <c:v>5.0108499999999996</c:v>
                </c:pt>
                <c:pt idx="185">
                  <c:v>5.0118499999999999</c:v>
                </c:pt>
                <c:pt idx="186">
                  <c:v>5.0118799999999997</c:v>
                </c:pt>
                <c:pt idx="187">
                  <c:v>5.0118799999999997</c:v>
                </c:pt>
                <c:pt idx="188">
                  <c:v>5.0122900000000001</c:v>
                </c:pt>
                <c:pt idx="189">
                  <c:v>5.0118799999999997</c:v>
                </c:pt>
                <c:pt idx="190">
                  <c:v>5.0121899999999755</c:v>
                </c:pt>
                <c:pt idx="191">
                  <c:v>5.0126799999999996</c:v>
                </c:pt>
                <c:pt idx="192">
                  <c:v>5.0129899999999745</c:v>
                </c:pt>
                <c:pt idx="193">
                  <c:v>5.0122900000000001</c:v>
                </c:pt>
                <c:pt idx="194">
                  <c:v>5.0129899999999745</c:v>
                </c:pt>
                <c:pt idx="195">
                  <c:v>5.0129899999999745</c:v>
                </c:pt>
                <c:pt idx="196">
                  <c:v>5.0135299999999985</c:v>
                </c:pt>
                <c:pt idx="197">
                  <c:v>5.0135299999999985</c:v>
                </c:pt>
                <c:pt idx="198">
                  <c:v>5.0136099999999999</c:v>
                </c:pt>
                <c:pt idx="199">
                  <c:v>5.0145599999999755</c:v>
                </c:pt>
                <c:pt idx="200">
                  <c:v>5.0135299999999985</c:v>
                </c:pt>
                <c:pt idx="201">
                  <c:v>5.0137099999999997</c:v>
                </c:pt>
                <c:pt idx="202">
                  <c:v>5.0130099999999995</c:v>
                </c:pt>
                <c:pt idx="203">
                  <c:v>5.0137099999999997</c:v>
                </c:pt>
                <c:pt idx="204">
                  <c:v>5.0134999999999996</c:v>
                </c:pt>
                <c:pt idx="205">
                  <c:v>5.0138400000000001</c:v>
                </c:pt>
                <c:pt idx="206">
                  <c:v>5.0141499999999946</c:v>
                </c:pt>
                <c:pt idx="207">
                  <c:v>5.0135299999999985</c:v>
                </c:pt>
                <c:pt idx="208">
                  <c:v>5.0143299999999975</c:v>
                </c:pt>
                <c:pt idx="209">
                  <c:v>5.0143299999999975</c:v>
                </c:pt>
                <c:pt idx="210">
                  <c:v>5.0144599999999855</c:v>
                </c:pt>
                <c:pt idx="211">
                  <c:v>5.0149699999999955</c:v>
                </c:pt>
                <c:pt idx="212">
                  <c:v>5.0149699999999955</c:v>
                </c:pt>
                <c:pt idx="213">
                  <c:v>5.0151599999999945</c:v>
                </c:pt>
                <c:pt idx="214">
                  <c:v>5.0166000000000004</c:v>
                </c:pt>
                <c:pt idx="215">
                  <c:v>5.0157999999999996</c:v>
                </c:pt>
                <c:pt idx="216">
                  <c:v>5.0157999999999996</c:v>
                </c:pt>
                <c:pt idx="217">
                  <c:v>5.0154699999999997</c:v>
                </c:pt>
                <c:pt idx="218">
                  <c:v>5.0165199999999945</c:v>
                </c:pt>
                <c:pt idx="219">
                  <c:v>5.0160799999999997</c:v>
                </c:pt>
                <c:pt idx="220">
                  <c:v>5.0162899999999997</c:v>
                </c:pt>
                <c:pt idx="221">
                  <c:v>5.0164200000000001</c:v>
                </c:pt>
                <c:pt idx="222">
                  <c:v>5.0169099999999975</c:v>
                </c:pt>
                <c:pt idx="223">
                  <c:v>5.0176299999999996</c:v>
                </c:pt>
                <c:pt idx="224">
                  <c:v>5.0174299999999965</c:v>
                </c:pt>
                <c:pt idx="225">
                  <c:v>5.0175299999999945</c:v>
                </c:pt>
                <c:pt idx="226">
                  <c:v>5.0174499999999975</c:v>
                </c:pt>
                <c:pt idx="227">
                  <c:v>5.0178399999999845</c:v>
                </c:pt>
                <c:pt idx="228">
                  <c:v>5.01776</c:v>
                </c:pt>
                <c:pt idx="229">
                  <c:v>5.0184600000000001</c:v>
                </c:pt>
                <c:pt idx="230">
                  <c:v>5.0186900000000003</c:v>
                </c:pt>
                <c:pt idx="231">
                  <c:v>5.0184600000000001</c:v>
                </c:pt>
                <c:pt idx="232">
                  <c:v>5.0188699999999997</c:v>
                </c:pt>
                <c:pt idx="233">
                  <c:v>5.0192800000000002</c:v>
                </c:pt>
                <c:pt idx="234">
                  <c:v>5.0190799999999998</c:v>
                </c:pt>
                <c:pt idx="235">
                  <c:v>5.01959</c:v>
                </c:pt>
                <c:pt idx="236">
                  <c:v>5.0193099999999999</c:v>
                </c:pt>
                <c:pt idx="237">
                  <c:v>5.0198299999999998</c:v>
                </c:pt>
                <c:pt idx="238">
                  <c:v>5.0206499999999998</c:v>
                </c:pt>
                <c:pt idx="239">
                  <c:v>5.0198999999999998</c:v>
                </c:pt>
                <c:pt idx="240">
                  <c:v>5.0198999999999998</c:v>
                </c:pt>
                <c:pt idx="241">
                  <c:v>5.0205199999999746</c:v>
                </c:pt>
                <c:pt idx="242">
                  <c:v>5.0201099999999945</c:v>
                </c:pt>
                <c:pt idx="243">
                  <c:v>5.0204199999999846</c:v>
                </c:pt>
                <c:pt idx="244">
                  <c:v>5.0209399999999755</c:v>
                </c:pt>
                <c:pt idx="245">
                  <c:v>5.0209599999999845</c:v>
                </c:pt>
                <c:pt idx="246">
                  <c:v>5.0215799999999975</c:v>
                </c:pt>
                <c:pt idx="247">
                  <c:v>5.0214799999999995</c:v>
                </c:pt>
                <c:pt idx="248">
                  <c:v>5.0220999999999965</c:v>
                </c:pt>
                <c:pt idx="249">
                  <c:v>5.02135</c:v>
                </c:pt>
                <c:pt idx="250">
                  <c:v>5.0223799999999965</c:v>
                </c:pt>
                <c:pt idx="251">
                  <c:v>5.0226099999999985</c:v>
                </c:pt>
                <c:pt idx="252">
                  <c:v>5.0228999999999955</c:v>
                </c:pt>
                <c:pt idx="253">
                  <c:v>5.0228999999999955</c:v>
                </c:pt>
                <c:pt idx="254">
                  <c:v>5.0228999999999955</c:v>
                </c:pt>
                <c:pt idx="255">
                  <c:v>5.0236499999999999</c:v>
                </c:pt>
                <c:pt idx="256">
                  <c:v>5.0238299999999985</c:v>
                </c:pt>
                <c:pt idx="257">
                  <c:v>5.0236499999999999</c:v>
                </c:pt>
                <c:pt idx="258">
                  <c:v>5.0243399999999845</c:v>
                </c:pt>
                <c:pt idx="259">
                  <c:v>5.0245499999999845</c:v>
                </c:pt>
                <c:pt idx="260">
                  <c:v>5.0242699999999996</c:v>
                </c:pt>
                <c:pt idx="261">
                  <c:v>5.0241599999999655</c:v>
                </c:pt>
                <c:pt idx="262">
                  <c:v>5.0240299999999865</c:v>
                </c:pt>
                <c:pt idx="263">
                  <c:v>5.0243399999999845</c:v>
                </c:pt>
                <c:pt idx="264">
                  <c:v>5.0251699999999975</c:v>
                </c:pt>
                <c:pt idx="265">
                  <c:v>5.0247599999999855</c:v>
                </c:pt>
                <c:pt idx="266">
                  <c:v>5.0251999999999946</c:v>
                </c:pt>
                <c:pt idx="267">
                  <c:v>5.02569</c:v>
                </c:pt>
                <c:pt idx="268">
                  <c:v>5.0252999999999997</c:v>
                </c:pt>
                <c:pt idx="269">
                  <c:v>5.0262000000000002</c:v>
                </c:pt>
                <c:pt idx="270">
                  <c:v>5.0258099999999946</c:v>
                </c:pt>
                <c:pt idx="271">
                  <c:v>5.0266400000000004</c:v>
                </c:pt>
                <c:pt idx="272">
                  <c:v>5.0273399999999855</c:v>
                </c:pt>
                <c:pt idx="273">
                  <c:v>5.0270299999999946</c:v>
                </c:pt>
                <c:pt idx="274">
                  <c:v>5.0267400000000002</c:v>
                </c:pt>
                <c:pt idx="275">
                  <c:v>5.0275399999999655</c:v>
                </c:pt>
                <c:pt idx="276">
                  <c:v>5.0275699999999945</c:v>
                </c:pt>
                <c:pt idx="277">
                  <c:v>5.0272600000000001</c:v>
                </c:pt>
                <c:pt idx="278">
                  <c:v>5.0273399999999855</c:v>
                </c:pt>
                <c:pt idx="279">
                  <c:v>5.0287799999999985</c:v>
                </c:pt>
                <c:pt idx="280">
                  <c:v>5.0284699999999996</c:v>
                </c:pt>
                <c:pt idx="281">
                  <c:v>5.0290900000000001</c:v>
                </c:pt>
                <c:pt idx="282">
                  <c:v>5.0296099999999999</c:v>
                </c:pt>
                <c:pt idx="283">
                  <c:v>5.0298400000000001</c:v>
                </c:pt>
                <c:pt idx="284">
                  <c:v>5.0296099999999999</c:v>
                </c:pt>
                <c:pt idx="285">
                  <c:v>5.0293299999999999</c:v>
                </c:pt>
                <c:pt idx="286">
                  <c:v>5.0300200000000004</c:v>
                </c:pt>
                <c:pt idx="287">
                  <c:v>5.0304399999999996</c:v>
                </c:pt>
                <c:pt idx="288">
                  <c:v>5.0310800000000002</c:v>
                </c:pt>
                <c:pt idx="289">
                  <c:v>5.0314700000000014</c:v>
                </c:pt>
                <c:pt idx="290">
                  <c:v>5.0321099999999985</c:v>
                </c:pt>
                <c:pt idx="291">
                  <c:v>5.0322199999999997</c:v>
                </c:pt>
                <c:pt idx="292">
                  <c:v>5.0318000000000014</c:v>
                </c:pt>
                <c:pt idx="293">
                  <c:v>5.0321899999999955</c:v>
                </c:pt>
                <c:pt idx="294">
                  <c:v>5.03315</c:v>
                </c:pt>
                <c:pt idx="295">
                  <c:v>5.0329099999999976</c:v>
                </c:pt>
                <c:pt idx="296">
                  <c:v>5.0331200000000003</c:v>
                </c:pt>
                <c:pt idx="297">
                  <c:v>5.0334599999999998</c:v>
                </c:pt>
                <c:pt idx="298">
                  <c:v>5.0344600000000002</c:v>
                </c:pt>
                <c:pt idx="299">
                  <c:v>5.0343900000000001</c:v>
                </c:pt>
                <c:pt idx="300">
                  <c:v>5.0348799999999985</c:v>
                </c:pt>
                <c:pt idx="301">
                  <c:v>5.03552</c:v>
                </c:pt>
                <c:pt idx="302">
                  <c:v>5.0354200000000002</c:v>
                </c:pt>
                <c:pt idx="303">
                  <c:v>5.0358299999999998</c:v>
                </c:pt>
                <c:pt idx="304">
                  <c:v>5.0360100000000001</c:v>
                </c:pt>
                <c:pt idx="305">
                  <c:v>5.0367600000000134</c:v>
                </c:pt>
                <c:pt idx="306">
                  <c:v>5.0370699999999999</c:v>
                </c:pt>
                <c:pt idx="307">
                  <c:v>5.0370699999999999</c:v>
                </c:pt>
                <c:pt idx="308">
                  <c:v>5.03728</c:v>
                </c:pt>
                <c:pt idx="309">
                  <c:v>5.0373599999999996</c:v>
                </c:pt>
                <c:pt idx="310">
                  <c:v>5.0374799999999995</c:v>
                </c:pt>
                <c:pt idx="311">
                  <c:v>5.0371499999999996</c:v>
                </c:pt>
                <c:pt idx="312">
                  <c:v>5.0379699999999996</c:v>
                </c:pt>
                <c:pt idx="313">
                  <c:v>5.0380000000000003</c:v>
                </c:pt>
                <c:pt idx="314">
                  <c:v>5.0385200000000001</c:v>
                </c:pt>
                <c:pt idx="315">
                  <c:v>5.0388000000000002</c:v>
                </c:pt>
                <c:pt idx="316">
                  <c:v>5.0383100000000001</c:v>
                </c:pt>
                <c:pt idx="317">
                  <c:v>5.0392100000000024</c:v>
                </c:pt>
                <c:pt idx="318">
                  <c:v>5.0397600000001779</c:v>
                </c:pt>
                <c:pt idx="319">
                  <c:v>5.0402700000000014</c:v>
                </c:pt>
                <c:pt idx="320">
                  <c:v>5.0404499999999999</c:v>
                </c:pt>
                <c:pt idx="321">
                  <c:v>5.0406599999999999</c:v>
                </c:pt>
                <c:pt idx="322">
                  <c:v>5.0407900000000003</c:v>
                </c:pt>
                <c:pt idx="323">
                  <c:v>5.0411799999999998</c:v>
                </c:pt>
                <c:pt idx="324">
                  <c:v>5.0410000000000004</c:v>
                </c:pt>
                <c:pt idx="325">
                  <c:v>5.0422099999999999</c:v>
                </c:pt>
                <c:pt idx="326">
                  <c:v>5.0425499999999985</c:v>
                </c:pt>
                <c:pt idx="327">
                  <c:v>5.0425499999999985</c:v>
                </c:pt>
                <c:pt idx="328">
                  <c:v>5.0427499999999998</c:v>
                </c:pt>
                <c:pt idx="329">
                  <c:v>5.0429299999999975</c:v>
                </c:pt>
                <c:pt idx="330">
                  <c:v>5.0436800000000002</c:v>
                </c:pt>
                <c:pt idx="331">
                  <c:v>5.0437599999999998</c:v>
                </c:pt>
                <c:pt idx="332">
                  <c:v>5.0443799999999985</c:v>
                </c:pt>
                <c:pt idx="333">
                  <c:v>5.0448999999999975</c:v>
                </c:pt>
                <c:pt idx="334">
                  <c:v>5.0453099999999997</c:v>
                </c:pt>
                <c:pt idx="335">
                  <c:v>5.0458499999999997</c:v>
                </c:pt>
                <c:pt idx="336">
                  <c:v>5.0457200000000002</c:v>
                </c:pt>
                <c:pt idx="337">
                  <c:v>5.0455199999999945</c:v>
                </c:pt>
                <c:pt idx="338">
                  <c:v>5.0461600000000004</c:v>
                </c:pt>
                <c:pt idx="339">
                  <c:v>5.0471699999999995</c:v>
                </c:pt>
                <c:pt idx="340">
                  <c:v>5.0476099999999997</c:v>
                </c:pt>
                <c:pt idx="341">
                  <c:v>5.0475799999999955</c:v>
                </c:pt>
                <c:pt idx="342">
                  <c:v>5.0481999999999996</c:v>
                </c:pt>
                <c:pt idx="343">
                  <c:v>5.0487500000000001</c:v>
                </c:pt>
                <c:pt idx="344">
                  <c:v>5.0481299999999996</c:v>
                </c:pt>
                <c:pt idx="345">
                  <c:v>5.0501699999999996</c:v>
                </c:pt>
                <c:pt idx="346">
                  <c:v>5.0504799999999985</c:v>
                </c:pt>
                <c:pt idx="347">
                  <c:v>5.0501699999999996</c:v>
                </c:pt>
                <c:pt idx="348">
                  <c:v>5.0505799999999965</c:v>
                </c:pt>
                <c:pt idx="349">
                  <c:v>5.0514299999999999</c:v>
                </c:pt>
                <c:pt idx="350">
                  <c:v>5.0525399999999845</c:v>
                </c:pt>
                <c:pt idx="351">
                  <c:v>5.05185</c:v>
                </c:pt>
                <c:pt idx="352">
                  <c:v>5.0525699999999985</c:v>
                </c:pt>
                <c:pt idx="353">
                  <c:v>5.0528799999999965</c:v>
                </c:pt>
                <c:pt idx="354">
                  <c:v>5.0537799999999997</c:v>
                </c:pt>
                <c:pt idx="355">
                  <c:v>5.0539099999999975</c:v>
                </c:pt>
                <c:pt idx="356">
                  <c:v>5.0540899999999755</c:v>
                </c:pt>
                <c:pt idx="357">
                  <c:v>5.0540899999999755</c:v>
                </c:pt>
                <c:pt idx="358">
                  <c:v>5.0551299999999975</c:v>
                </c:pt>
                <c:pt idx="359">
                  <c:v>5.0555699999999995</c:v>
                </c:pt>
                <c:pt idx="360">
                  <c:v>5.0558799999999975</c:v>
                </c:pt>
                <c:pt idx="361">
                  <c:v>5.0565699999999998</c:v>
                </c:pt>
                <c:pt idx="362">
                  <c:v>5.0571899999999745</c:v>
                </c:pt>
                <c:pt idx="363">
                  <c:v>5.0579399999999755</c:v>
                </c:pt>
                <c:pt idx="364">
                  <c:v>5.0577099999999975</c:v>
                </c:pt>
                <c:pt idx="365">
                  <c:v>5.0586700000000002</c:v>
                </c:pt>
                <c:pt idx="366">
                  <c:v>5.05905</c:v>
                </c:pt>
                <c:pt idx="367">
                  <c:v>5.0594700000000001</c:v>
                </c:pt>
                <c:pt idx="368">
                  <c:v>5.0598000000000001</c:v>
                </c:pt>
                <c:pt idx="369">
                  <c:v>5.0603199999999955</c:v>
                </c:pt>
                <c:pt idx="370">
                  <c:v>5.0613299999999999</c:v>
                </c:pt>
                <c:pt idx="371">
                  <c:v>5.0618499999999997</c:v>
                </c:pt>
                <c:pt idx="372">
                  <c:v>5.0622799999999986</c:v>
                </c:pt>
                <c:pt idx="373">
                  <c:v>5.0629799999999845</c:v>
                </c:pt>
                <c:pt idx="374">
                  <c:v>5.0634199999999945</c:v>
                </c:pt>
                <c:pt idx="375">
                  <c:v>5.0644599999999755</c:v>
                </c:pt>
                <c:pt idx="376">
                  <c:v>5.0641499999999855</c:v>
                </c:pt>
                <c:pt idx="377">
                  <c:v>5.0646399999999945</c:v>
                </c:pt>
                <c:pt idx="378">
                  <c:v>5.0657999999999985</c:v>
                </c:pt>
                <c:pt idx="379">
                  <c:v>5.0655899999999745</c:v>
                </c:pt>
                <c:pt idx="380">
                  <c:v>5.0657699999999997</c:v>
                </c:pt>
                <c:pt idx="381">
                  <c:v>5.0671199999999645</c:v>
                </c:pt>
                <c:pt idx="382">
                  <c:v>5.0671199999999645</c:v>
                </c:pt>
                <c:pt idx="383">
                  <c:v>5.0683600000000002</c:v>
                </c:pt>
                <c:pt idx="384">
                  <c:v>5.06921</c:v>
                </c:pt>
                <c:pt idx="385">
                  <c:v>5.0697000000000001</c:v>
                </c:pt>
                <c:pt idx="386">
                  <c:v>5.0693900000000003</c:v>
                </c:pt>
                <c:pt idx="387">
                  <c:v>5.0700099999999999</c:v>
                </c:pt>
                <c:pt idx="388">
                  <c:v>5.0707399999999998</c:v>
                </c:pt>
                <c:pt idx="389">
                  <c:v>5.0719000000000003</c:v>
                </c:pt>
                <c:pt idx="390">
                  <c:v>5.07219</c:v>
                </c:pt>
                <c:pt idx="391">
                  <c:v>5.0731400000000004</c:v>
                </c:pt>
                <c:pt idx="392">
                  <c:v>5.0731200000000003</c:v>
                </c:pt>
                <c:pt idx="393">
                  <c:v>5.0737600000000134</c:v>
                </c:pt>
                <c:pt idx="394">
                  <c:v>5.0744899999999955</c:v>
                </c:pt>
                <c:pt idx="395">
                  <c:v>5.0744899999999955</c:v>
                </c:pt>
                <c:pt idx="396">
                  <c:v>5.0751099999999996</c:v>
                </c:pt>
                <c:pt idx="397">
                  <c:v>5.0747999999999998</c:v>
                </c:pt>
                <c:pt idx="398">
                  <c:v>5.0758000000000001</c:v>
                </c:pt>
                <c:pt idx="399">
                  <c:v>5.0763500000000024</c:v>
                </c:pt>
                <c:pt idx="400">
                  <c:v>5.0769700000000002</c:v>
                </c:pt>
                <c:pt idx="401">
                  <c:v>5.0769399999999996</c:v>
                </c:pt>
                <c:pt idx="402">
                  <c:v>5.0782900000000124</c:v>
                </c:pt>
                <c:pt idx="403">
                  <c:v>5.0784900000000004</c:v>
                </c:pt>
                <c:pt idx="404">
                  <c:v>5.0792200000001859</c:v>
                </c:pt>
                <c:pt idx="405">
                  <c:v>5.0798600000000134</c:v>
                </c:pt>
                <c:pt idx="406">
                  <c:v>5.0806899999999997</c:v>
                </c:pt>
                <c:pt idx="407">
                  <c:v>5.0805600000000002</c:v>
                </c:pt>
                <c:pt idx="408">
                  <c:v>5.0822200000000004</c:v>
                </c:pt>
                <c:pt idx="409">
                  <c:v>5.0823499999999999</c:v>
                </c:pt>
                <c:pt idx="410">
                  <c:v>5.0831499999999998</c:v>
                </c:pt>
                <c:pt idx="411">
                  <c:v>5.0839999999999996</c:v>
                </c:pt>
                <c:pt idx="412">
                  <c:v>5.0844199999999855</c:v>
                </c:pt>
                <c:pt idx="413">
                  <c:v>5.0850400000000002</c:v>
                </c:pt>
                <c:pt idx="414">
                  <c:v>5.0856599999999998</c:v>
                </c:pt>
                <c:pt idx="415">
                  <c:v>5.0866700000000034</c:v>
                </c:pt>
                <c:pt idx="416">
                  <c:v>5.0865600000000004</c:v>
                </c:pt>
                <c:pt idx="417">
                  <c:v>5.0876200000000003</c:v>
                </c:pt>
                <c:pt idx="418">
                  <c:v>5.0887599999999997</c:v>
                </c:pt>
                <c:pt idx="419">
                  <c:v>5.0891500000000001</c:v>
                </c:pt>
                <c:pt idx="420">
                  <c:v>5.0897700000000023</c:v>
                </c:pt>
                <c:pt idx="421">
                  <c:v>5.0902099999999999</c:v>
                </c:pt>
                <c:pt idx="422">
                  <c:v>5.0910099999999998</c:v>
                </c:pt>
                <c:pt idx="423">
                  <c:v>5.0908099999999985</c:v>
                </c:pt>
                <c:pt idx="424">
                  <c:v>5.0917399999999997</c:v>
                </c:pt>
                <c:pt idx="425">
                  <c:v>5.0921499999999975</c:v>
                </c:pt>
                <c:pt idx="426">
                  <c:v>5.0922499999999999</c:v>
                </c:pt>
                <c:pt idx="427">
                  <c:v>5.0934200000000001</c:v>
                </c:pt>
                <c:pt idx="428">
                  <c:v>5.0941399999999755</c:v>
                </c:pt>
                <c:pt idx="429">
                  <c:v>5.0943199999999855</c:v>
                </c:pt>
                <c:pt idx="430">
                  <c:v>5.0945599999999756</c:v>
                </c:pt>
                <c:pt idx="431">
                  <c:v>5.0960799999999997</c:v>
                </c:pt>
                <c:pt idx="432">
                  <c:v>5.0968299999999997</c:v>
                </c:pt>
                <c:pt idx="433">
                  <c:v>5.0974299999999975</c:v>
                </c:pt>
                <c:pt idx="434">
                  <c:v>5.0975299999999955</c:v>
                </c:pt>
                <c:pt idx="435">
                  <c:v>5.0987</c:v>
                </c:pt>
                <c:pt idx="436">
                  <c:v>5.0988799999999985</c:v>
                </c:pt>
                <c:pt idx="437">
                  <c:v>5.1004299999999985</c:v>
                </c:pt>
                <c:pt idx="438">
                  <c:v>5.1002200000000002</c:v>
                </c:pt>
                <c:pt idx="439">
                  <c:v>5.1014900000000001</c:v>
                </c:pt>
                <c:pt idx="440">
                  <c:v>5.1018999999999997</c:v>
                </c:pt>
                <c:pt idx="441">
                  <c:v>5.1028399999999845</c:v>
                </c:pt>
                <c:pt idx="442">
                  <c:v>5.1029399999999745</c:v>
                </c:pt>
                <c:pt idx="443">
                  <c:v>5.1040499999999955</c:v>
                </c:pt>
                <c:pt idx="444">
                  <c:v>5.1043899999999756</c:v>
                </c:pt>
                <c:pt idx="445">
                  <c:v>5.1044699999999965</c:v>
                </c:pt>
                <c:pt idx="446">
                  <c:v>5.1057099999999975</c:v>
                </c:pt>
                <c:pt idx="447">
                  <c:v>5.1061499999999995</c:v>
                </c:pt>
                <c:pt idx="448">
                  <c:v>5.1060499999999998</c:v>
                </c:pt>
                <c:pt idx="449">
                  <c:v>5.1073699999999995</c:v>
                </c:pt>
                <c:pt idx="450">
                  <c:v>5.1075699999999955</c:v>
                </c:pt>
                <c:pt idx="451">
                  <c:v>5.1081899999999845</c:v>
                </c:pt>
                <c:pt idx="452">
                  <c:v>5.1089199999999755</c:v>
                </c:pt>
                <c:pt idx="453">
                  <c:v>5.1090499999999999</c:v>
                </c:pt>
                <c:pt idx="454">
                  <c:v>5.1092300000000002</c:v>
                </c:pt>
                <c:pt idx="455">
                  <c:v>5.10975</c:v>
                </c:pt>
                <c:pt idx="456">
                  <c:v>5.1106999999999996</c:v>
                </c:pt>
                <c:pt idx="457">
                  <c:v>5.1108899999999755</c:v>
                </c:pt>
                <c:pt idx="458">
                  <c:v>5.1115099999999956</c:v>
                </c:pt>
                <c:pt idx="459">
                  <c:v>5.1118399999999955</c:v>
                </c:pt>
                <c:pt idx="460">
                  <c:v>5.1121499999999855</c:v>
                </c:pt>
                <c:pt idx="461">
                  <c:v>5.1129799999999745</c:v>
                </c:pt>
                <c:pt idx="462">
                  <c:v>5.1135999999999955</c:v>
                </c:pt>
                <c:pt idx="463">
                  <c:v>5.1136799999999996</c:v>
                </c:pt>
                <c:pt idx="464">
                  <c:v>5.1144299999999845</c:v>
                </c:pt>
                <c:pt idx="465">
                  <c:v>5.1154399999999765</c:v>
                </c:pt>
                <c:pt idx="466">
                  <c:v>5.1157799999999956</c:v>
                </c:pt>
                <c:pt idx="467">
                  <c:v>5.1162700000000001</c:v>
                </c:pt>
                <c:pt idx="468">
                  <c:v>5.1161699999999986</c:v>
                </c:pt>
                <c:pt idx="469">
                  <c:v>5.1171999999999755</c:v>
                </c:pt>
                <c:pt idx="470">
                  <c:v>5.1172299999999975</c:v>
                </c:pt>
                <c:pt idx="471">
                  <c:v>5.1174399999999745</c:v>
                </c:pt>
                <c:pt idx="472">
                  <c:v>5.1191699999999996</c:v>
                </c:pt>
                <c:pt idx="473">
                  <c:v>5.1198199999999945</c:v>
                </c:pt>
                <c:pt idx="474">
                  <c:v>5.1198199999999945</c:v>
                </c:pt>
                <c:pt idx="475">
                  <c:v>5.1210299999999975</c:v>
                </c:pt>
                <c:pt idx="476">
                  <c:v>5.1215799999999945</c:v>
                </c:pt>
                <c:pt idx="477">
                  <c:v>5.1225099999999655</c:v>
                </c:pt>
                <c:pt idx="478">
                  <c:v>5.1231299999999855</c:v>
                </c:pt>
                <c:pt idx="479">
                  <c:v>5.1241699999999755</c:v>
                </c:pt>
                <c:pt idx="480">
                  <c:v>5.1257999999999955</c:v>
                </c:pt>
                <c:pt idx="481">
                  <c:v>5.1264199999999756</c:v>
                </c:pt>
                <c:pt idx="482">
                  <c:v>5.1270699999999945</c:v>
                </c:pt>
                <c:pt idx="483">
                  <c:v>5.1277899999999645</c:v>
                </c:pt>
                <c:pt idx="484">
                  <c:v>5.1286999999999985</c:v>
                </c:pt>
                <c:pt idx="485">
                  <c:v>5.1295599999999855</c:v>
                </c:pt>
                <c:pt idx="486">
                  <c:v>5.1307700000000001</c:v>
                </c:pt>
                <c:pt idx="487">
                  <c:v>5.1307700000000001</c:v>
                </c:pt>
                <c:pt idx="488">
                  <c:v>5.1318099999999998</c:v>
                </c:pt>
                <c:pt idx="489">
                  <c:v>5.1327400000000001</c:v>
                </c:pt>
                <c:pt idx="490">
                  <c:v>5.1331600000000002</c:v>
                </c:pt>
                <c:pt idx="491">
                  <c:v>5.1340899999999845</c:v>
                </c:pt>
                <c:pt idx="492">
                  <c:v>5.1349199999999655</c:v>
                </c:pt>
                <c:pt idx="493">
                  <c:v>5.1349199999999655</c:v>
                </c:pt>
                <c:pt idx="494">
                  <c:v>5.1360799999999998</c:v>
                </c:pt>
                <c:pt idx="495">
                  <c:v>5.1367799999999999</c:v>
                </c:pt>
                <c:pt idx="496">
                  <c:v>5.1376099999999996</c:v>
                </c:pt>
                <c:pt idx="497">
                  <c:v>5.1385699999999996</c:v>
                </c:pt>
                <c:pt idx="498">
                  <c:v>5.1396800000000002</c:v>
                </c:pt>
                <c:pt idx="499">
                  <c:v>5.1404099999999975</c:v>
                </c:pt>
                <c:pt idx="500">
                  <c:v>5.1412700000000013</c:v>
                </c:pt>
                <c:pt idx="501">
                  <c:v>5.1427199999999855</c:v>
                </c:pt>
                <c:pt idx="502">
                  <c:v>5.1436500000000001</c:v>
                </c:pt>
                <c:pt idx="503">
                  <c:v>5.1450999999999985</c:v>
                </c:pt>
                <c:pt idx="504">
                  <c:v>5.1461399999999955</c:v>
                </c:pt>
                <c:pt idx="505">
                  <c:v>5.1465299999999985</c:v>
                </c:pt>
                <c:pt idx="506">
                  <c:v>5.1474799999999945</c:v>
                </c:pt>
                <c:pt idx="507">
                  <c:v>5.1494499999999999</c:v>
                </c:pt>
                <c:pt idx="508">
                  <c:v>5.1504699999999985</c:v>
                </c:pt>
                <c:pt idx="509">
                  <c:v>5.1507999999999985</c:v>
                </c:pt>
                <c:pt idx="510">
                  <c:v>5.1519199999999845</c:v>
                </c:pt>
                <c:pt idx="511">
                  <c:v>5.1528499999999955</c:v>
                </c:pt>
                <c:pt idx="512">
                  <c:v>5.1544099999999755</c:v>
                </c:pt>
                <c:pt idx="513">
                  <c:v>5.1553599999999955</c:v>
                </c:pt>
                <c:pt idx="514">
                  <c:v>5.1565099999999955</c:v>
                </c:pt>
                <c:pt idx="515">
                  <c:v>5.1577499999999965</c:v>
                </c:pt>
                <c:pt idx="516">
                  <c:v>5.1579599999999655</c:v>
                </c:pt>
                <c:pt idx="517">
                  <c:v>5.1588599999999945</c:v>
                </c:pt>
                <c:pt idx="518">
                  <c:v>5.1600099999999856</c:v>
                </c:pt>
                <c:pt idx="519">
                  <c:v>5.1614599999999955</c:v>
                </c:pt>
                <c:pt idx="520">
                  <c:v>5.1631199999999655</c:v>
                </c:pt>
                <c:pt idx="521">
                  <c:v>5.1640499999999845</c:v>
                </c:pt>
                <c:pt idx="522">
                  <c:v>5.1648799999999655</c:v>
                </c:pt>
                <c:pt idx="523">
                  <c:v>5.1667699999999996</c:v>
                </c:pt>
                <c:pt idx="524">
                  <c:v>5.1677799999999845</c:v>
                </c:pt>
                <c:pt idx="525">
                  <c:v>5.1692400000000003</c:v>
                </c:pt>
                <c:pt idx="526">
                  <c:v>5.1700699999999999</c:v>
                </c:pt>
                <c:pt idx="527">
                  <c:v>5.1712300000000004</c:v>
                </c:pt>
                <c:pt idx="528">
                  <c:v>5.1730799999999997</c:v>
                </c:pt>
                <c:pt idx="529">
                  <c:v>5.17422</c:v>
                </c:pt>
                <c:pt idx="530">
                  <c:v>5.1772299999999998</c:v>
                </c:pt>
                <c:pt idx="531">
                  <c:v>5.1778799999999965</c:v>
                </c:pt>
                <c:pt idx="532">
                  <c:v>5.1790900000000004</c:v>
                </c:pt>
                <c:pt idx="533">
                  <c:v>5.1804399999999955</c:v>
                </c:pt>
                <c:pt idx="534">
                  <c:v>5.1811999999999996</c:v>
                </c:pt>
                <c:pt idx="535">
                  <c:v>5.1832700000000003</c:v>
                </c:pt>
                <c:pt idx="536">
                  <c:v>5.1844899999999745</c:v>
                </c:pt>
                <c:pt idx="537">
                  <c:v>5.18607</c:v>
                </c:pt>
                <c:pt idx="538">
                  <c:v>5.1873999999999985</c:v>
                </c:pt>
                <c:pt idx="539">
                  <c:v>5.1891600000000002</c:v>
                </c:pt>
                <c:pt idx="540">
                  <c:v>5.1888499999999995</c:v>
                </c:pt>
                <c:pt idx="541">
                  <c:v>5.1911299999999985</c:v>
                </c:pt>
                <c:pt idx="542">
                  <c:v>5.1924799999999856</c:v>
                </c:pt>
                <c:pt idx="543">
                  <c:v>5.1934399999999945</c:v>
                </c:pt>
                <c:pt idx="544">
                  <c:v>5.1943499999999965</c:v>
                </c:pt>
                <c:pt idx="545">
                  <c:v>5.1953099999999965</c:v>
                </c:pt>
                <c:pt idx="546">
                  <c:v>5.1961399999999855</c:v>
                </c:pt>
                <c:pt idx="547">
                  <c:v>5.1991299999999985</c:v>
                </c:pt>
                <c:pt idx="548">
                  <c:v>5.1995499999999995</c:v>
                </c:pt>
                <c:pt idx="549">
                  <c:v>5.2010300000000003</c:v>
                </c:pt>
                <c:pt idx="550">
                  <c:v>5.20289</c:v>
                </c:pt>
                <c:pt idx="551">
                  <c:v>5.2046299999999999</c:v>
                </c:pt>
                <c:pt idx="552">
                  <c:v>5.2065000000000001</c:v>
                </c:pt>
                <c:pt idx="553">
                  <c:v>5.2078799999999985</c:v>
                </c:pt>
                <c:pt idx="554">
                  <c:v>5.2084000000000001</c:v>
                </c:pt>
                <c:pt idx="555">
                  <c:v>5.2084999999999999</c:v>
                </c:pt>
                <c:pt idx="556">
                  <c:v>5.2105799999999975</c:v>
                </c:pt>
                <c:pt idx="557">
                  <c:v>5.2099299999999999</c:v>
                </c:pt>
                <c:pt idx="558">
                  <c:v>5.2106599999999998</c:v>
                </c:pt>
                <c:pt idx="559">
                  <c:v>5.2106599999999998</c:v>
                </c:pt>
                <c:pt idx="560">
                  <c:v>5.2127400000000002</c:v>
                </c:pt>
                <c:pt idx="561">
                  <c:v>5.2139099999999985</c:v>
                </c:pt>
                <c:pt idx="562">
                  <c:v>5.2148099999999955</c:v>
                </c:pt>
                <c:pt idx="563">
                  <c:v>5.2155399999999945</c:v>
                </c:pt>
                <c:pt idx="564">
                  <c:v>5.21523</c:v>
                </c:pt>
                <c:pt idx="565">
                  <c:v>5.2172000000000001</c:v>
                </c:pt>
                <c:pt idx="566">
                  <c:v>5.2168099999999997</c:v>
                </c:pt>
                <c:pt idx="567">
                  <c:v>5.2185499999999996</c:v>
                </c:pt>
                <c:pt idx="568">
                  <c:v>5.2186599999999999</c:v>
                </c:pt>
                <c:pt idx="569">
                  <c:v>5.2193100000000001</c:v>
                </c:pt>
                <c:pt idx="570">
                  <c:v>5.2208699999999997</c:v>
                </c:pt>
                <c:pt idx="571">
                  <c:v>5.2231299999999985</c:v>
                </c:pt>
                <c:pt idx="572">
                  <c:v>5.2222999999999997</c:v>
                </c:pt>
                <c:pt idx="573">
                  <c:v>5.2233599999999996</c:v>
                </c:pt>
                <c:pt idx="574">
                  <c:v>5.2229499999999955</c:v>
                </c:pt>
                <c:pt idx="575">
                  <c:v>5.2239599999999955</c:v>
                </c:pt>
                <c:pt idx="576">
                  <c:v>5.2246899999999945</c:v>
                </c:pt>
                <c:pt idx="577">
                  <c:v>5.2253099999999995</c:v>
                </c:pt>
                <c:pt idx="578">
                  <c:v>5.2243999999999975</c:v>
                </c:pt>
                <c:pt idx="579">
                  <c:v>5.2253400000000001</c:v>
                </c:pt>
                <c:pt idx="580">
                  <c:v>5.2257499999999997</c:v>
                </c:pt>
                <c:pt idx="581">
                  <c:v>5.2267700000000001</c:v>
                </c:pt>
                <c:pt idx="582">
                  <c:v>5.2259299999999955</c:v>
                </c:pt>
                <c:pt idx="583">
                  <c:v>5.2255399999999845</c:v>
                </c:pt>
                <c:pt idx="584">
                  <c:v>5.22614</c:v>
                </c:pt>
                <c:pt idx="585">
                  <c:v>5.2285599999999945</c:v>
                </c:pt>
                <c:pt idx="586">
                  <c:v>5.2270999999999965</c:v>
                </c:pt>
                <c:pt idx="587">
                  <c:v>5.2271799999999855</c:v>
                </c:pt>
                <c:pt idx="588">
                  <c:v>5.2259299999999955</c:v>
                </c:pt>
                <c:pt idx="589">
                  <c:v>5.2290799999999997</c:v>
                </c:pt>
                <c:pt idx="590">
                  <c:v>5.22905</c:v>
                </c:pt>
                <c:pt idx="591">
                  <c:v>5.2301200000000003</c:v>
                </c:pt>
                <c:pt idx="592">
                  <c:v>5.2276999999999996</c:v>
                </c:pt>
                <c:pt idx="593">
                  <c:v>5.2302200000000134</c:v>
                </c:pt>
                <c:pt idx="594">
                  <c:v>5.2282500000000001</c:v>
                </c:pt>
                <c:pt idx="595">
                  <c:v>5.2308199999999996</c:v>
                </c:pt>
                <c:pt idx="596">
                  <c:v>5.2320700000000002</c:v>
                </c:pt>
                <c:pt idx="597">
                  <c:v>5.2299899999999955</c:v>
                </c:pt>
                <c:pt idx="598">
                  <c:v>5.23238</c:v>
                </c:pt>
                <c:pt idx="599">
                  <c:v>5.2315500000000004</c:v>
                </c:pt>
                <c:pt idx="600">
                  <c:v>5.2313600000002047</c:v>
                </c:pt>
                <c:pt idx="601">
                  <c:v>5.2316800000000034</c:v>
                </c:pt>
                <c:pt idx="602">
                  <c:v>5.2308199999999996</c:v>
                </c:pt>
                <c:pt idx="603">
                  <c:v>5.2321999999999997</c:v>
                </c:pt>
                <c:pt idx="604">
                  <c:v>5.2335200000000004</c:v>
                </c:pt>
                <c:pt idx="605">
                  <c:v>5.2316500000000534</c:v>
                </c:pt>
                <c:pt idx="606">
                  <c:v>5.2313400000001922</c:v>
                </c:pt>
                <c:pt idx="607">
                  <c:v>5.2317800000000014</c:v>
                </c:pt>
                <c:pt idx="608">
                  <c:v>5.2310300000000014</c:v>
                </c:pt>
                <c:pt idx="609">
                  <c:v>5.2316800000000034</c:v>
                </c:pt>
                <c:pt idx="610">
                  <c:v>5.2328200000000002</c:v>
                </c:pt>
                <c:pt idx="611">
                  <c:v>5.2312400000002164</c:v>
                </c:pt>
                <c:pt idx="612">
                  <c:v>5.2311300000000003</c:v>
                </c:pt>
                <c:pt idx="613">
                  <c:v>5.2312400000002164</c:v>
                </c:pt>
                <c:pt idx="614">
                  <c:v>5.2311300000000003</c:v>
                </c:pt>
                <c:pt idx="615">
                  <c:v>5.2308399999999997</c:v>
                </c:pt>
                <c:pt idx="616">
                  <c:v>5.2318800000000003</c:v>
                </c:pt>
                <c:pt idx="617">
                  <c:v>5.2298799999999996</c:v>
                </c:pt>
                <c:pt idx="618">
                  <c:v>5.2305299999999999</c:v>
                </c:pt>
                <c:pt idx="619">
                  <c:v>5.22804</c:v>
                </c:pt>
                <c:pt idx="620">
                  <c:v>5.2296800000000001</c:v>
                </c:pt>
                <c:pt idx="621">
                  <c:v>5.2282200000000003</c:v>
                </c:pt>
                <c:pt idx="622">
                  <c:v>5.2256200000000002</c:v>
                </c:pt>
                <c:pt idx="623">
                  <c:v>5.2263799999999998</c:v>
                </c:pt>
                <c:pt idx="624">
                  <c:v>5.2260400000000002</c:v>
                </c:pt>
                <c:pt idx="625">
                  <c:v>5.2247099999999955</c:v>
                </c:pt>
                <c:pt idx="626">
                  <c:v>5.2226099999999995</c:v>
                </c:pt>
                <c:pt idx="627">
                  <c:v>5.2204499999999996</c:v>
                </c:pt>
                <c:pt idx="628">
                  <c:v>5.2215699999999998</c:v>
                </c:pt>
                <c:pt idx="629">
                  <c:v>5.2199099999999996</c:v>
                </c:pt>
                <c:pt idx="630">
                  <c:v>5.2173099999999986</c:v>
                </c:pt>
                <c:pt idx="631">
                  <c:v>5.2169999999999996</c:v>
                </c:pt>
                <c:pt idx="632">
                  <c:v>5.2151499999999995</c:v>
                </c:pt>
                <c:pt idx="633">
                  <c:v>5.2111999999999998</c:v>
                </c:pt>
                <c:pt idx="634">
                  <c:v>5.2109699999999997</c:v>
                </c:pt>
                <c:pt idx="635">
                  <c:v>5.2074600000000002</c:v>
                </c:pt>
                <c:pt idx="636">
                  <c:v>5.2057000000000002</c:v>
                </c:pt>
                <c:pt idx="637">
                  <c:v>5.2049499999999975</c:v>
                </c:pt>
                <c:pt idx="638">
                  <c:v>5.2008999999999999</c:v>
                </c:pt>
                <c:pt idx="639">
                  <c:v>5.2012300000000034</c:v>
                </c:pt>
                <c:pt idx="640">
                  <c:v>5.1982999999999997</c:v>
                </c:pt>
                <c:pt idx="641">
                  <c:v>5.1971599999999745</c:v>
                </c:pt>
                <c:pt idx="642">
                  <c:v>5.1943799999999865</c:v>
                </c:pt>
                <c:pt idx="643">
                  <c:v>5.1920999999999955</c:v>
                </c:pt>
                <c:pt idx="644">
                  <c:v>5.1895799999999985</c:v>
                </c:pt>
                <c:pt idx="645">
                  <c:v>5.1867700000000001</c:v>
                </c:pt>
                <c:pt idx="646">
                  <c:v>5.1847999999999965</c:v>
                </c:pt>
                <c:pt idx="647">
                  <c:v>5.1811699999999998</c:v>
                </c:pt>
                <c:pt idx="648">
                  <c:v>5.1791200000000002</c:v>
                </c:pt>
                <c:pt idx="649">
                  <c:v>5.1762899999999998</c:v>
                </c:pt>
                <c:pt idx="650">
                  <c:v>5.1737200000000003</c:v>
                </c:pt>
                <c:pt idx="651">
                  <c:v>5.1706099999999999</c:v>
                </c:pt>
                <c:pt idx="652">
                  <c:v>5.1672699999999985</c:v>
                </c:pt>
                <c:pt idx="653">
                  <c:v>5.1650099999999846</c:v>
                </c:pt>
                <c:pt idx="654">
                  <c:v>5.1617899999999945</c:v>
                </c:pt>
                <c:pt idx="655">
                  <c:v>5.1584499999999975</c:v>
                </c:pt>
                <c:pt idx="656">
                  <c:v>5.1565099999999955</c:v>
                </c:pt>
                <c:pt idx="657">
                  <c:v>5.1530799999999966</c:v>
                </c:pt>
                <c:pt idx="658">
                  <c:v>5.15036</c:v>
                </c:pt>
                <c:pt idx="659">
                  <c:v>5.1472799999999985</c:v>
                </c:pt>
                <c:pt idx="660">
                  <c:v>5.1437499999999998</c:v>
                </c:pt>
                <c:pt idx="661">
                  <c:v>5.1395</c:v>
                </c:pt>
                <c:pt idx="662">
                  <c:v>5.1368900000000002</c:v>
                </c:pt>
                <c:pt idx="663">
                  <c:v>5.1331799999999985</c:v>
                </c:pt>
                <c:pt idx="664">
                  <c:v>5.1299399999999755</c:v>
                </c:pt>
                <c:pt idx="665">
                  <c:v>5.1263199999999856</c:v>
                </c:pt>
                <c:pt idx="666">
                  <c:v>5.1234199999999746</c:v>
                </c:pt>
                <c:pt idx="667">
                  <c:v>5.1208299999999856</c:v>
                </c:pt>
                <c:pt idx="668">
                  <c:v>5.1180599999999945</c:v>
                </c:pt>
                <c:pt idx="669">
                  <c:v>5.1156699999999997</c:v>
                </c:pt>
                <c:pt idx="670">
                  <c:v>5.1130899999999855</c:v>
                </c:pt>
                <c:pt idx="671">
                  <c:v>5.1103899999999856</c:v>
                </c:pt>
                <c:pt idx="672">
                  <c:v>5.1081899999999845</c:v>
                </c:pt>
                <c:pt idx="673">
                  <c:v>5.1057299999999985</c:v>
                </c:pt>
                <c:pt idx="674">
                  <c:v>5.1033299999999997</c:v>
                </c:pt>
                <c:pt idx="675">
                  <c:v>5.1003299999999996</c:v>
                </c:pt>
                <c:pt idx="676">
                  <c:v>5.0972499999999998</c:v>
                </c:pt>
                <c:pt idx="677">
                  <c:v>5.0956700000000001</c:v>
                </c:pt>
                <c:pt idx="678">
                  <c:v>5.0927699999999998</c:v>
                </c:pt>
                <c:pt idx="679">
                  <c:v>5.0901799999999975</c:v>
                </c:pt>
                <c:pt idx="680">
                  <c:v>5.0877999999999997</c:v>
                </c:pt>
                <c:pt idx="681">
                  <c:v>5.0855499999999996</c:v>
                </c:pt>
                <c:pt idx="682">
                  <c:v>5.0828600000000002</c:v>
                </c:pt>
                <c:pt idx="683">
                  <c:v>5.0809799999999985</c:v>
                </c:pt>
                <c:pt idx="684">
                  <c:v>5.0783100000000001</c:v>
                </c:pt>
                <c:pt idx="685">
                  <c:v>5.0760399999999999</c:v>
                </c:pt>
                <c:pt idx="686">
                  <c:v>5.07301</c:v>
                </c:pt>
                <c:pt idx="687">
                  <c:v>5.0713600000001922</c:v>
                </c:pt>
                <c:pt idx="688">
                  <c:v>5.0691099999999985</c:v>
                </c:pt>
                <c:pt idx="689">
                  <c:v>5.0669099999999965</c:v>
                </c:pt>
                <c:pt idx="690">
                  <c:v>5.0646399999999945</c:v>
                </c:pt>
                <c:pt idx="691">
                  <c:v>5.0625699999999965</c:v>
                </c:pt>
                <c:pt idx="692">
                  <c:v>5.0607099999999985</c:v>
                </c:pt>
                <c:pt idx="693">
                  <c:v>5.0583299999999998</c:v>
                </c:pt>
                <c:pt idx="694">
                  <c:v>5.0569099999999985</c:v>
                </c:pt>
                <c:pt idx="695">
                  <c:v>5.0545099999999845</c:v>
                </c:pt>
                <c:pt idx="696">
                  <c:v>5.0532700000000004</c:v>
                </c:pt>
                <c:pt idx="697">
                  <c:v>5.0503</c:v>
                </c:pt>
                <c:pt idx="698">
                  <c:v>5.0489499999999996</c:v>
                </c:pt>
                <c:pt idx="699">
                  <c:v>5.0471699999999995</c:v>
                </c:pt>
                <c:pt idx="700">
                  <c:v>5.0450299999999997</c:v>
                </c:pt>
                <c:pt idx="701">
                  <c:v>5.0431400000000002</c:v>
                </c:pt>
                <c:pt idx="702">
                  <c:v>5.0419299999999998</c:v>
                </c:pt>
                <c:pt idx="703">
                  <c:v>5.0408900000000001</c:v>
                </c:pt>
                <c:pt idx="704">
                  <c:v>5.0388000000000002</c:v>
                </c:pt>
                <c:pt idx="705">
                  <c:v>5.0374799999999995</c:v>
                </c:pt>
                <c:pt idx="706">
                  <c:v>5.0360100000000001</c:v>
                </c:pt>
                <c:pt idx="707">
                  <c:v>5.0347999999999997</c:v>
                </c:pt>
                <c:pt idx="708">
                  <c:v>5.0334300000000001</c:v>
                </c:pt>
                <c:pt idx="709">
                  <c:v>5.0324</c:v>
                </c:pt>
                <c:pt idx="710">
                  <c:v>5.0302500000000014</c:v>
                </c:pt>
                <c:pt idx="711">
                  <c:v>5.0297400000000003</c:v>
                </c:pt>
                <c:pt idx="712">
                  <c:v>5.0292000000000003</c:v>
                </c:pt>
                <c:pt idx="713">
                  <c:v>5.0283999999999995</c:v>
                </c:pt>
                <c:pt idx="714">
                  <c:v>5.02806</c:v>
                </c:pt>
                <c:pt idx="715">
                  <c:v>5.0272299999999985</c:v>
                </c:pt>
                <c:pt idx="716">
                  <c:v>5.0264299999999995</c:v>
                </c:pt>
                <c:pt idx="717">
                  <c:v>5.0250699999999995</c:v>
                </c:pt>
                <c:pt idx="718">
                  <c:v>5.0247799999999945</c:v>
                </c:pt>
                <c:pt idx="719">
                  <c:v>5.0244699999999956</c:v>
                </c:pt>
                <c:pt idx="720">
                  <c:v>5.0233400000000001</c:v>
                </c:pt>
                <c:pt idx="721">
                  <c:v>5.0223799999999965</c:v>
                </c:pt>
                <c:pt idx="722">
                  <c:v>5.0219699999999996</c:v>
                </c:pt>
                <c:pt idx="723">
                  <c:v>5.0212700000000003</c:v>
                </c:pt>
                <c:pt idx="724">
                  <c:v>5.02034</c:v>
                </c:pt>
                <c:pt idx="725">
                  <c:v>5.0206299999999997</c:v>
                </c:pt>
                <c:pt idx="726">
                  <c:v>5.0198299999999998</c:v>
                </c:pt>
                <c:pt idx="727">
                  <c:v>5.01877</c:v>
                </c:pt>
                <c:pt idx="728">
                  <c:v>5.0189699999999995</c:v>
                </c:pt>
                <c:pt idx="729">
                  <c:v>5.0179399999999745</c:v>
                </c:pt>
                <c:pt idx="730">
                  <c:v>5.0175599999999845</c:v>
                </c:pt>
                <c:pt idx="731">
                  <c:v>5.0170399999999855</c:v>
                </c:pt>
                <c:pt idx="732">
                  <c:v>5.0167299999999999</c:v>
                </c:pt>
                <c:pt idx="733">
                  <c:v>5.0167000000000002</c:v>
                </c:pt>
                <c:pt idx="734">
                  <c:v>5.0161899999999955</c:v>
                </c:pt>
                <c:pt idx="735">
                  <c:v>5.0154699999999997</c:v>
                </c:pt>
                <c:pt idx="736">
                  <c:v>5.0155899999999765</c:v>
                </c:pt>
                <c:pt idx="737">
                  <c:v>5.0143299999999975</c:v>
                </c:pt>
                <c:pt idx="738">
                  <c:v>5.0151599999999945</c:v>
                </c:pt>
                <c:pt idx="739">
                  <c:v>5.0143599999999955</c:v>
                </c:pt>
                <c:pt idx="740">
                  <c:v>5.0141199999999655</c:v>
                </c:pt>
                <c:pt idx="741">
                  <c:v>5.0134999999999996</c:v>
                </c:pt>
                <c:pt idx="742">
                  <c:v>5.0127799999999985</c:v>
                </c:pt>
                <c:pt idx="743">
                  <c:v>5.0130099999999995</c:v>
                </c:pt>
                <c:pt idx="744">
                  <c:v>5.0131899999999945</c:v>
                </c:pt>
                <c:pt idx="745">
                  <c:v>5.0125799999999945</c:v>
                </c:pt>
                <c:pt idx="746">
                  <c:v>5.0118499999999999</c:v>
                </c:pt>
                <c:pt idx="747">
                  <c:v>5.0121899999999755</c:v>
                </c:pt>
                <c:pt idx="748">
                  <c:v>5.0115400000000001</c:v>
                </c:pt>
                <c:pt idx="749">
                  <c:v>5.0115400000000001</c:v>
                </c:pt>
                <c:pt idx="750">
                  <c:v>5.0111600000000003</c:v>
                </c:pt>
                <c:pt idx="751">
                  <c:v>5.0111299999999996</c:v>
                </c:pt>
                <c:pt idx="752">
                  <c:v>5.0104299999999995</c:v>
                </c:pt>
                <c:pt idx="753">
                  <c:v>5.0112300000000003</c:v>
                </c:pt>
                <c:pt idx="754">
                  <c:v>5.0111299999999996</c:v>
                </c:pt>
                <c:pt idx="755">
                  <c:v>5.0112300000000003</c:v>
                </c:pt>
                <c:pt idx="756">
                  <c:v>5.0111600000000003</c:v>
                </c:pt>
                <c:pt idx="757">
                  <c:v>5.0107400000000002</c:v>
                </c:pt>
                <c:pt idx="758">
                  <c:v>5.0109199999999845</c:v>
                </c:pt>
                <c:pt idx="759">
                  <c:v>5.0107200000000001</c:v>
                </c:pt>
                <c:pt idx="760">
                  <c:v>5.0102000000000002</c:v>
                </c:pt>
                <c:pt idx="761">
                  <c:v>5.0100199999999955</c:v>
                </c:pt>
                <c:pt idx="762">
                  <c:v>5.0096900000000124</c:v>
                </c:pt>
                <c:pt idx="763">
                  <c:v>5.0096100000000003</c:v>
                </c:pt>
                <c:pt idx="764">
                  <c:v>5.0092700000000034</c:v>
                </c:pt>
                <c:pt idx="765">
                  <c:v>5.0091999999999999</c:v>
                </c:pt>
                <c:pt idx="766">
                  <c:v>5.0091700000000001</c:v>
                </c:pt>
                <c:pt idx="767">
                  <c:v>5.0088600000000003</c:v>
                </c:pt>
                <c:pt idx="768">
                  <c:v>5.0087799999999998</c:v>
                </c:pt>
                <c:pt idx="769">
                  <c:v>5.0085799999999985</c:v>
                </c:pt>
                <c:pt idx="770">
                  <c:v>5.0085499999999996</c:v>
                </c:pt>
                <c:pt idx="771">
                  <c:v>5.0082399999999998</c:v>
                </c:pt>
                <c:pt idx="772">
                  <c:v>5.0083700000000002</c:v>
                </c:pt>
                <c:pt idx="773">
                  <c:v>5.0077499999999997</c:v>
                </c:pt>
                <c:pt idx="774">
                  <c:v>5.0083700000000002</c:v>
                </c:pt>
                <c:pt idx="775">
                  <c:v>5.00814</c:v>
                </c:pt>
                <c:pt idx="776">
                  <c:v>5.0078299999999976</c:v>
                </c:pt>
                <c:pt idx="777">
                  <c:v>5.0078499999999995</c:v>
                </c:pt>
                <c:pt idx="778">
                  <c:v>5.0077499999999997</c:v>
                </c:pt>
                <c:pt idx="779">
                  <c:v>5.0082700000000004</c:v>
                </c:pt>
                <c:pt idx="780">
                  <c:v>5.0082399999999998</c:v>
                </c:pt>
                <c:pt idx="781">
                  <c:v>5.0076200000000002</c:v>
                </c:pt>
                <c:pt idx="782">
                  <c:v>5.00847</c:v>
                </c:pt>
                <c:pt idx="783">
                  <c:v>5.0077199999999955</c:v>
                </c:pt>
                <c:pt idx="784">
                  <c:v>5.0073400000000001</c:v>
                </c:pt>
                <c:pt idx="785">
                  <c:v>5.0073400000000001</c:v>
                </c:pt>
                <c:pt idx="786">
                  <c:v>5.0066199999999998</c:v>
                </c:pt>
                <c:pt idx="787">
                  <c:v>5.0063800000000001</c:v>
                </c:pt>
                <c:pt idx="788">
                  <c:v>5.0056900000000004</c:v>
                </c:pt>
                <c:pt idx="789">
                  <c:v>5.0060000000000002</c:v>
                </c:pt>
                <c:pt idx="790">
                  <c:v>5.0056900000000004</c:v>
                </c:pt>
                <c:pt idx="791">
                  <c:v>5.0052500000000002</c:v>
                </c:pt>
                <c:pt idx="792">
                  <c:v>5.0056599999999998</c:v>
                </c:pt>
                <c:pt idx="793">
                  <c:v>5.0057600000000004</c:v>
                </c:pt>
                <c:pt idx="794">
                  <c:v>5.0054799999999995</c:v>
                </c:pt>
                <c:pt idx="795">
                  <c:v>5.0054499999999997</c:v>
                </c:pt>
                <c:pt idx="796">
                  <c:v>5.0052700000000003</c:v>
                </c:pt>
                <c:pt idx="797">
                  <c:v>5.0055799999999975</c:v>
                </c:pt>
                <c:pt idx="798">
                  <c:v>5.0053799999999997</c:v>
                </c:pt>
                <c:pt idx="799">
                  <c:v>5.0055799999999975</c:v>
                </c:pt>
                <c:pt idx="800">
                  <c:v>5.0057600000000004</c:v>
                </c:pt>
                <c:pt idx="801">
                  <c:v>5.0054499999999997</c:v>
                </c:pt>
                <c:pt idx="802">
                  <c:v>5.0053799999999997</c:v>
                </c:pt>
                <c:pt idx="803">
                  <c:v>5.0051699999999997</c:v>
                </c:pt>
                <c:pt idx="804">
                  <c:v>5.0046499999999998</c:v>
                </c:pt>
                <c:pt idx="805">
                  <c:v>5.0044199999999845</c:v>
                </c:pt>
                <c:pt idx="806">
                  <c:v>5.0046299999999997</c:v>
                </c:pt>
                <c:pt idx="807">
                  <c:v>5.0042400000000002</c:v>
                </c:pt>
                <c:pt idx="808">
                  <c:v>5.00373</c:v>
                </c:pt>
                <c:pt idx="809">
                  <c:v>5.0038</c:v>
                </c:pt>
                <c:pt idx="810">
                  <c:v>5.0038299999999998</c:v>
                </c:pt>
                <c:pt idx="811">
                  <c:v>5.0044199999999845</c:v>
                </c:pt>
                <c:pt idx="812">
                  <c:v>5.0034900000000002</c:v>
                </c:pt>
                <c:pt idx="813">
                  <c:v>5.0037000000000003</c:v>
                </c:pt>
                <c:pt idx="814">
                  <c:v>5.0034900000000002</c:v>
                </c:pt>
                <c:pt idx="815">
                  <c:v>5.00373</c:v>
                </c:pt>
                <c:pt idx="816">
                  <c:v>5.0029799999999955</c:v>
                </c:pt>
                <c:pt idx="817">
                  <c:v>5.0039099999999985</c:v>
                </c:pt>
                <c:pt idx="818">
                  <c:v>5.0033099999999999</c:v>
                </c:pt>
                <c:pt idx="819">
                  <c:v>5.0035999999999996</c:v>
                </c:pt>
                <c:pt idx="820">
                  <c:v>5.0031799999999995</c:v>
                </c:pt>
                <c:pt idx="821">
                  <c:v>5.0034900000000002</c:v>
                </c:pt>
                <c:pt idx="822">
                  <c:v>5.0033099999999999</c:v>
                </c:pt>
                <c:pt idx="823">
                  <c:v>5.0032100000000002</c:v>
                </c:pt>
                <c:pt idx="824">
                  <c:v>5.0027999999999997</c:v>
                </c:pt>
                <c:pt idx="825">
                  <c:v>5.0034200000000002</c:v>
                </c:pt>
                <c:pt idx="826">
                  <c:v>5.0034900000000002</c:v>
                </c:pt>
                <c:pt idx="827">
                  <c:v>5.0035999999999996</c:v>
                </c:pt>
                <c:pt idx="828">
                  <c:v>5.0033899999999996</c:v>
                </c:pt>
                <c:pt idx="829">
                  <c:v>5.0037000000000003</c:v>
                </c:pt>
                <c:pt idx="830">
                  <c:v>5.0027699999999999</c:v>
                </c:pt>
                <c:pt idx="831">
                  <c:v>5.0030000000000001</c:v>
                </c:pt>
                <c:pt idx="832">
                  <c:v>5.0025899999999845</c:v>
                </c:pt>
                <c:pt idx="833">
                  <c:v>5.0025699999999995</c:v>
                </c:pt>
                <c:pt idx="834">
                  <c:v>5.0023600000000004</c:v>
                </c:pt>
                <c:pt idx="835">
                  <c:v>5.00197</c:v>
                </c:pt>
                <c:pt idx="836">
                  <c:v>5.0017700000000014</c:v>
                </c:pt>
                <c:pt idx="837">
                  <c:v>5.0008400000000002</c:v>
                </c:pt>
                <c:pt idx="838">
                  <c:v>5.0018399999999996</c:v>
                </c:pt>
                <c:pt idx="839">
                  <c:v>5.0014599999999998</c:v>
                </c:pt>
                <c:pt idx="840">
                  <c:v>5.0004999999999997</c:v>
                </c:pt>
                <c:pt idx="841">
                  <c:v>5.0014599999999998</c:v>
                </c:pt>
                <c:pt idx="842">
                  <c:v>5.0004200000000001</c:v>
                </c:pt>
                <c:pt idx="843">
                  <c:v>5.0010399999999997</c:v>
                </c:pt>
                <c:pt idx="844">
                  <c:v>5.0009199999999945</c:v>
                </c:pt>
                <c:pt idx="845">
                  <c:v>5.0010199999999996</c:v>
                </c:pt>
                <c:pt idx="846">
                  <c:v>5.0007299999999999</c:v>
                </c:pt>
                <c:pt idx="847">
                  <c:v>5.0007099999999998</c:v>
                </c:pt>
                <c:pt idx="848">
                  <c:v>5.0003000000000002</c:v>
                </c:pt>
                <c:pt idx="849">
                  <c:v>5.0004</c:v>
                </c:pt>
                <c:pt idx="850">
                  <c:v>5.0000099999999996</c:v>
                </c:pt>
                <c:pt idx="851">
                  <c:v>5.0001899999999955</c:v>
                </c:pt>
                <c:pt idx="852">
                  <c:v>5.0001199999999955</c:v>
                </c:pt>
                <c:pt idx="853">
                  <c:v>5.0000099999999996</c:v>
                </c:pt>
                <c:pt idx="854">
                  <c:v>4.9992900000001743</c:v>
                </c:pt>
                <c:pt idx="855">
                  <c:v>5.0004</c:v>
                </c:pt>
                <c:pt idx="856">
                  <c:v>4.9995000000000003</c:v>
                </c:pt>
                <c:pt idx="857">
                  <c:v>4.9993700000000034</c:v>
                </c:pt>
                <c:pt idx="858">
                  <c:v>5.0000099999999996</c:v>
                </c:pt>
                <c:pt idx="859">
                  <c:v>4.9993700000000034</c:v>
                </c:pt>
                <c:pt idx="860">
                  <c:v>4.9991899999999996</c:v>
                </c:pt>
                <c:pt idx="861">
                  <c:v>5.0003000000000002</c:v>
                </c:pt>
                <c:pt idx="862">
                  <c:v>4.9999099999999999</c:v>
                </c:pt>
                <c:pt idx="863">
                  <c:v>4.9991599999999998</c:v>
                </c:pt>
                <c:pt idx="864">
                  <c:v>4.9989499999999998</c:v>
                </c:pt>
                <c:pt idx="865">
                  <c:v>4.9989499999999998</c:v>
                </c:pt>
                <c:pt idx="866">
                  <c:v>4.9994700000000014</c:v>
                </c:pt>
                <c:pt idx="867">
                  <c:v>4.9990600000000134</c:v>
                </c:pt>
                <c:pt idx="868">
                  <c:v>4.9991599999999998</c:v>
                </c:pt>
                <c:pt idx="869">
                  <c:v>4.9989499999999998</c:v>
                </c:pt>
                <c:pt idx="870">
                  <c:v>4.9989799999999995</c:v>
                </c:pt>
                <c:pt idx="871">
                  <c:v>4.9990600000000134</c:v>
                </c:pt>
                <c:pt idx="872">
                  <c:v>4.9988799999999998</c:v>
                </c:pt>
                <c:pt idx="873">
                  <c:v>4.99857</c:v>
                </c:pt>
                <c:pt idx="874">
                  <c:v>4.9984599999999997</c:v>
                </c:pt>
                <c:pt idx="875">
                  <c:v>4.9982600000000534</c:v>
                </c:pt>
                <c:pt idx="876">
                  <c:v>4.9985400000000002</c:v>
                </c:pt>
                <c:pt idx="877">
                  <c:v>4.9990600000000134</c:v>
                </c:pt>
                <c:pt idx="878">
                  <c:v>4.9983599999999999</c:v>
                </c:pt>
                <c:pt idx="879">
                  <c:v>4.9989499999999998</c:v>
                </c:pt>
                <c:pt idx="880">
                  <c:v>4.9982300000000004</c:v>
                </c:pt>
                <c:pt idx="881">
                  <c:v>4.9983399999999998</c:v>
                </c:pt>
                <c:pt idx="882">
                  <c:v>4.9983599999999999</c:v>
                </c:pt>
                <c:pt idx="883">
                  <c:v>4.9981299999999997</c:v>
                </c:pt>
                <c:pt idx="884">
                  <c:v>4.9982600000000534</c:v>
                </c:pt>
                <c:pt idx="885">
                  <c:v>4.9981600000000004</c:v>
                </c:pt>
                <c:pt idx="886">
                  <c:v>4.9982300000000004</c:v>
                </c:pt>
                <c:pt idx="887">
                  <c:v>4.9977400000000003</c:v>
                </c:pt>
                <c:pt idx="888">
                  <c:v>4.9978199999999955</c:v>
                </c:pt>
                <c:pt idx="889">
                  <c:v>4.9972000000000003</c:v>
                </c:pt>
                <c:pt idx="890">
                  <c:v>4.9975399999999945</c:v>
                </c:pt>
                <c:pt idx="891">
                  <c:v>4.9972000000000003</c:v>
                </c:pt>
                <c:pt idx="892">
                  <c:v>4.9974099999999995</c:v>
                </c:pt>
                <c:pt idx="893">
                  <c:v>4.9972300000000001</c:v>
                </c:pt>
                <c:pt idx="894">
                  <c:v>4.9972300000000001</c:v>
                </c:pt>
                <c:pt idx="895">
                  <c:v>4.9969200000000003</c:v>
                </c:pt>
                <c:pt idx="896">
                  <c:v>4.9974299999999996</c:v>
                </c:pt>
                <c:pt idx="897">
                  <c:v>4.9966100000000004</c:v>
                </c:pt>
                <c:pt idx="898">
                  <c:v>4.9968899999999996</c:v>
                </c:pt>
                <c:pt idx="899">
                  <c:v>4.9968899999999996</c:v>
                </c:pt>
                <c:pt idx="900">
                  <c:v>4.99702</c:v>
                </c:pt>
                <c:pt idx="901">
                  <c:v>4.9967100000000002</c:v>
                </c:pt>
                <c:pt idx="902">
                  <c:v>4.9963000000000024</c:v>
                </c:pt>
                <c:pt idx="903">
                  <c:v>4.9967100000000002</c:v>
                </c:pt>
                <c:pt idx="904">
                  <c:v>4.9968899999999996</c:v>
                </c:pt>
                <c:pt idx="905">
                  <c:v>4.9962700000000124</c:v>
                </c:pt>
                <c:pt idx="906">
                  <c:v>4.9969200000000003</c:v>
                </c:pt>
                <c:pt idx="907">
                  <c:v>4.9969200000000003</c:v>
                </c:pt>
                <c:pt idx="908">
                  <c:v>4.9962700000000124</c:v>
                </c:pt>
                <c:pt idx="909">
                  <c:v>4.9968899999999996</c:v>
                </c:pt>
                <c:pt idx="910">
                  <c:v>4.9965799999999998</c:v>
                </c:pt>
                <c:pt idx="911">
                  <c:v>4.9959600000000002</c:v>
                </c:pt>
                <c:pt idx="912">
                  <c:v>4.9964000000000004</c:v>
                </c:pt>
                <c:pt idx="913">
                  <c:v>4.9961700000000002</c:v>
                </c:pt>
                <c:pt idx="914">
                  <c:v>4.9959600000000002</c:v>
                </c:pt>
                <c:pt idx="915">
                  <c:v>4.9956800000000001</c:v>
                </c:pt>
                <c:pt idx="916">
                  <c:v>4.9955499999999997</c:v>
                </c:pt>
                <c:pt idx="917">
                  <c:v>4.9958600000000004</c:v>
                </c:pt>
                <c:pt idx="918">
                  <c:v>4.9947499999999998</c:v>
                </c:pt>
                <c:pt idx="919">
                  <c:v>4.99465</c:v>
                </c:pt>
                <c:pt idx="920">
                  <c:v>4.99465</c:v>
                </c:pt>
                <c:pt idx="921">
                  <c:v>4.9949599999999945</c:v>
                </c:pt>
                <c:pt idx="922">
                  <c:v>4.9946200000000003</c:v>
                </c:pt>
                <c:pt idx="923">
                  <c:v>4.9944199999999945</c:v>
                </c:pt>
                <c:pt idx="924">
                  <c:v>4.9952700000000014</c:v>
                </c:pt>
                <c:pt idx="925">
                  <c:v>4.9942099999999998</c:v>
                </c:pt>
                <c:pt idx="926">
                  <c:v>4.9945399999999855</c:v>
                </c:pt>
                <c:pt idx="927">
                  <c:v>4.99444</c:v>
                </c:pt>
                <c:pt idx="928">
                  <c:v>4.9941299999999975</c:v>
                </c:pt>
                <c:pt idx="929">
                  <c:v>4.9949599999999945</c:v>
                </c:pt>
              </c:numCache>
            </c:numRef>
          </c:yVal>
        </c:ser>
        <c:axId val="193281408"/>
        <c:axId val="193312256"/>
      </c:scatterChart>
      <c:valAx>
        <c:axId val="193281408"/>
        <c:scaling>
          <c:orientation val="minMax"/>
          <c:max val="900"/>
          <c:min val="500"/>
        </c:scaling>
        <c:axPos val="b"/>
        <c:title>
          <c:tx>
            <c:rich>
              <a:bodyPr/>
              <a:lstStyle/>
              <a:p>
                <a:pPr>
                  <a:defRPr/>
                </a:pPr>
                <a:r>
                  <a:rPr lang="en-US"/>
                  <a:t>Temperature (</a:t>
                </a:r>
                <a:r>
                  <a:rPr lang="en-US">
                    <a:sym typeface="Symbol"/>
                  </a:rPr>
                  <a:t>C)</a:t>
                </a:r>
                <a:endParaRPr lang="en-US"/>
              </a:p>
            </c:rich>
          </c:tx>
          <c:layout>
            <c:manualLayout>
              <c:xMode val="edge"/>
              <c:yMode val="edge"/>
              <c:x val="0.39442125984253013"/>
              <c:y val="0.86942111402741362"/>
            </c:manualLayout>
          </c:layout>
        </c:title>
        <c:numFmt formatCode="General" sourceLinked="1"/>
        <c:tickLblPos val="nextTo"/>
        <c:crossAx val="193312256"/>
        <c:crosses val="autoZero"/>
        <c:crossBetween val="midCat"/>
      </c:valAx>
      <c:valAx>
        <c:axId val="193312256"/>
        <c:scaling>
          <c:orientation val="minMax"/>
        </c:scaling>
        <c:axPos val="l"/>
        <c:title>
          <c:tx>
            <c:rich>
              <a:bodyPr rot="-5400000" vert="horz"/>
              <a:lstStyle/>
              <a:p>
                <a:pPr>
                  <a:defRPr/>
                </a:pPr>
                <a:r>
                  <a:rPr lang="en-US"/>
                  <a:t>Signal (au)</a:t>
                </a:r>
              </a:p>
            </c:rich>
          </c:tx>
        </c:title>
        <c:numFmt formatCode="General" sourceLinked="1"/>
        <c:tickLblPos val="nextTo"/>
        <c:crossAx val="193281408"/>
        <c:crosses val="autoZero"/>
        <c:crossBetween val="midCat"/>
      </c:valAx>
    </c:plotArea>
    <c:legend>
      <c:legendPos val="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448862642169729"/>
          <c:y val="0.12585848643919967"/>
          <c:w val="0.77679615048120065"/>
          <c:h val="0.66478565179355731"/>
        </c:manualLayout>
      </c:layout>
      <c:scatterChart>
        <c:scatterStyle val="lineMarker"/>
        <c:ser>
          <c:idx val="0"/>
          <c:order val="0"/>
          <c:tx>
            <c:v>0.4CsMg-V-HTlc</c:v>
          </c:tx>
          <c:spPr>
            <a:ln w="19050"/>
          </c:spPr>
          <c:marker>
            <c:symbol val="none"/>
          </c:marker>
          <c:xVal>
            <c:numRef>
              <c:f>Sheet1!$A$5:$A$839</c:f>
              <c:numCache>
                <c:formatCode>General</c:formatCode>
                <c:ptCount val="835"/>
                <c:pt idx="0">
                  <c:v>117.205</c:v>
                </c:pt>
                <c:pt idx="1">
                  <c:v>117.955</c:v>
                </c:pt>
                <c:pt idx="2">
                  <c:v>118.709</c:v>
                </c:pt>
                <c:pt idx="3">
                  <c:v>119.4</c:v>
                </c:pt>
                <c:pt idx="4">
                  <c:v>120.06699999999999</c:v>
                </c:pt>
                <c:pt idx="5">
                  <c:v>120.727</c:v>
                </c:pt>
                <c:pt idx="6">
                  <c:v>121.383</c:v>
                </c:pt>
                <c:pt idx="7">
                  <c:v>122.04600000000002</c:v>
                </c:pt>
                <c:pt idx="8">
                  <c:v>122.708</c:v>
                </c:pt>
                <c:pt idx="9">
                  <c:v>123.395</c:v>
                </c:pt>
                <c:pt idx="10">
                  <c:v>124.05800000000001</c:v>
                </c:pt>
                <c:pt idx="11">
                  <c:v>124.74900000000002</c:v>
                </c:pt>
                <c:pt idx="12">
                  <c:v>125.44900000000032</c:v>
                </c:pt>
                <c:pt idx="13">
                  <c:v>126.157</c:v>
                </c:pt>
                <c:pt idx="14">
                  <c:v>126.938</c:v>
                </c:pt>
                <c:pt idx="15">
                  <c:v>127.697</c:v>
                </c:pt>
                <c:pt idx="16">
                  <c:v>128.45700000000087</c:v>
                </c:pt>
                <c:pt idx="17">
                  <c:v>129.25</c:v>
                </c:pt>
                <c:pt idx="18">
                  <c:v>130.05600000000001</c:v>
                </c:pt>
                <c:pt idx="19">
                  <c:v>130.87300000000002</c:v>
                </c:pt>
                <c:pt idx="20">
                  <c:v>131.66</c:v>
                </c:pt>
                <c:pt idx="21">
                  <c:v>132.42100000000067</c:v>
                </c:pt>
                <c:pt idx="22">
                  <c:v>133.22800000000001</c:v>
                </c:pt>
                <c:pt idx="23">
                  <c:v>134.01399999999998</c:v>
                </c:pt>
                <c:pt idx="24">
                  <c:v>134.80800000000067</c:v>
                </c:pt>
                <c:pt idx="25">
                  <c:v>135.607</c:v>
                </c:pt>
                <c:pt idx="26">
                  <c:v>136.38000000000127</c:v>
                </c:pt>
                <c:pt idx="27">
                  <c:v>137.125</c:v>
                </c:pt>
                <c:pt idx="28">
                  <c:v>137.86500000000001</c:v>
                </c:pt>
                <c:pt idx="29">
                  <c:v>138.602</c:v>
                </c:pt>
                <c:pt idx="30">
                  <c:v>139.34700000000001</c:v>
                </c:pt>
                <c:pt idx="31">
                  <c:v>140.05000000000001</c:v>
                </c:pt>
                <c:pt idx="32">
                  <c:v>140.77299999999997</c:v>
                </c:pt>
                <c:pt idx="33">
                  <c:v>141.48800000000207</c:v>
                </c:pt>
                <c:pt idx="34">
                  <c:v>142.18</c:v>
                </c:pt>
                <c:pt idx="35">
                  <c:v>142.863</c:v>
                </c:pt>
                <c:pt idx="36">
                  <c:v>143.56300000000002</c:v>
                </c:pt>
                <c:pt idx="37">
                  <c:v>144.255</c:v>
                </c:pt>
                <c:pt idx="38">
                  <c:v>144.97300000000001</c:v>
                </c:pt>
                <c:pt idx="39">
                  <c:v>145.661</c:v>
                </c:pt>
                <c:pt idx="40">
                  <c:v>146.35700000000207</c:v>
                </c:pt>
                <c:pt idx="41">
                  <c:v>147.04900000000001</c:v>
                </c:pt>
                <c:pt idx="42">
                  <c:v>147.768</c:v>
                </c:pt>
                <c:pt idx="43">
                  <c:v>148.49200000000027</c:v>
                </c:pt>
                <c:pt idx="44">
                  <c:v>149.197</c:v>
                </c:pt>
                <c:pt idx="45">
                  <c:v>149.96900000000002</c:v>
                </c:pt>
                <c:pt idx="46">
                  <c:v>150.65800000000004</c:v>
                </c:pt>
                <c:pt idx="47">
                  <c:v>151.39000000000001</c:v>
                </c:pt>
                <c:pt idx="48">
                  <c:v>152.13200000000001</c:v>
                </c:pt>
                <c:pt idx="49">
                  <c:v>152.82700000000187</c:v>
                </c:pt>
                <c:pt idx="50">
                  <c:v>153.58200000000087</c:v>
                </c:pt>
                <c:pt idx="51">
                  <c:v>154.30200000000067</c:v>
                </c:pt>
                <c:pt idx="52">
                  <c:v>155.05000000000001</c:v>
                </c:pt>
                <c:pt idx="53">
                  <c:v>155.786</c:v>
                </c:pt>
                <c:pt idx="54">
                  <c:v>156.55000000000001</c:v>
                </c:pt>
                <c:pt idx="55">
                  <c:v>157.30200000000067</c:v>
                </c:pt>
                <c:pt idx="56">
                  <c:v>157.98500000000001</c:v>
                </c:pt>
                <c:pt idx="57">
                  <c:v>158.64099999999999</c:v>
                </c:pt>
                <c:pt idx="58">
                  <c:v>159.28800000000001</c:v>
                </c:pt>
                <c:pt idx="59">
                  <c:v>159.93900000000002</c:v>
                </c:pt>
                <c:pt idx="60">
                  <c:v>160.63399999999999</c:v>
                </c:pt>
                <c:pt idx="61">
                  <c:v>161.291</c:v>
                </c:pt>
                <c:pt idx="62">
                  <c:v>162</c:v>
                </c:pt>
                <c:pt idx="63">
                  <c:v>162.678</c:v>
                </c:pt>
                <c:pt idx="64">
                  <c:v>163.36600000000001</c:v>
                </c:pt>
                <c:pt idx="65">
                  <c:v>164.059</c:v>
                </c:pt>
                <c:pt idx="66">
                  <c:v>164.73999999999998</c:v>
                </c:pt>
                <c:pt idx="67">
                  <c:v>165.46</c:v>
                </c:pt>
                <c:pt idx="68">
                  <c:v>166.16300000000001</c:v>
                </c:pt>
                <c:pt idx="69">
                  <c:v>166.876</c:v>
                </c:pt>
                <c:pt idx="70">
                  <c:v>167.624</c:v>
                </c:pt>
                <c:pt idx="71">
                  <c:v>168.37</c:v>
                </c:pt>
                <c:pt idx="72">
                  <c:v>169.10599999999999</c:v>
                </c:pt>
                <c:pt idx="73">
                  <c:v>169.798</c:v>
                </c:pt>
                <c:pt idx="74">
                  <c:v>170.51599999999999</c:v>
                </c:pt>
                <c:pt idx="75">
                  <c:v>171.23</c:v>
                </c:pt>
                <c:pt idx="76">
                  <c:v>171.93100000000001</c:v>
                </c:pt>
                <c:pt idx="77">
                  <c:v>172.70299999999997</c:v>
                </c:pt>
                <c:pt idx="78">
                  <c:v>173.43200000000004</c:v>
                </c:pt>
                <c:pt idx="79">
                  <c:v>174.19399999999999</c:v>
                </c:pt>
                <c:pt idx="80">
                  <c:v>174.90600000000001</c:v>
                </c:pt>
                <c:pt idx="81">
                  <c:v>175.59200000000001</c:v>
                </c:pt>
                <c:pt idx="82">
                  <c:v>176.333</c:v>
                </c:pt>
                <c:pt idx="83">
                  <c:v>177.03800000000001</c:v>
                </c:pt>
                <c:pt idx="84">
                  <c:v>177.797</c:v>
                </c:pt>
                <c:pt idx="85">
                  <c:v>178.48800000000207</c:v>
                </c:pt>
                <c:pt idx="86">
                  <c:v>179.20699999999999</c:v>
                </c:pt>
                <c:pt idx="87">
                  <c:v>179.923</c:v>
                </c:pt>
                <c:pt idx="88">
                  <c:v>180.64299999999997</c:v>
                </c:pt>
                <c:pt idx="89">
                  <c:v>181.38500000000047</c:v>
                </c:pt>
                <c:pt idx="90">
                  <c:v>182.07399999999998</c:v>
                </c:pt>
                <c:pt idx="91">
                  <c:v>182.84200000000001</c:v>
                </c:pt>
                <c:pt idx="92">
                  <c:v>183.55200000000067</c:v>
                </c:pt>
                <c:pt idx="93">
                  <c:v>184.29499999999999</c:v>
                </c:pt>
                <c:pt idx="94">
                  <c:v>184.97800000000001</c:v>
                </c:pt>
                <c:pt idx="95">
                  <c:v>185.685</c:v>
                </c:pt>
                <c:pt idx="96">
                  <c:v>186.41</c:v>
                </c:pt>
                <c:pt idx="97">
                  <c:v>187.14299999999997</c:v>
                </c:pt>
                <c:pt idx="98">
                  <c:v>187.88800000000489</c:v>
                </c:pt>
                <c:pt idx="99">
                  <c:v>188.62800000000001</c:v>
                </c:pt>
                <c:pt idx="100">
                  <c:v>189.34</c:v>
                </c:pt>
                <c:pt idx="101">
                  <c:v>190.09300000000002</c:v>
                </c:pt>
                <c:pt idx="102">
                  <c:v>190.82100000000167</c:v>
                </c:pt>
                <c:pt idx="103">
                  <c:v>191.535</c:v>
                </c:pt>
                <c:pt idx="104">
                  <c:v>192.268</c:v>
                </c:pt>
                <c:pt idx="105">
                  <c:v>193.01900000000001</c:v>
                </c:pt>
                <c:pt idx="106">
                  <c:v>193.73099999999999</c:v>
                </c:pt>
                <c:pt idx="107">
                  <c:v>194.42000000000004</c:v>
                </c:pt>
                <c:pt idx="108">
                  <c:v>195.14099999999999</c:v>
                </c:pt>
                <c:pt idx="109">
                  <c:v>195.864</c:v>
                </c:pt>
                <c:pt idx="110">
                  <c:v>196.55</c:v>
                </c:pt>
                <c:pt idx="111">
                  <c:v>197.25700000000001</c:v>
                </c:pt>
                <c:pt idx="112">
                  <c:v>197.964</c:v>
                </c:pt>
                <c:pt idx="113">
                  <c:v>198.71599999999998</c:v>
                </c:pt>
                <c:pt idx="114">
                  <c:v>199.423</c:v>
                </c:pt>
                <c:pt idx="115">
                  <c:v>200.184</c:v>
                </c:pt>
                <c:pt idx="116">
                  <c:v>200.92200000000147</c:v>
                </c:pt>
                <c:pt idx="117">
                  <c:v>201.68300000000002</c:v>
                </c:pt>
                <c:pt idx="118">
                  <c:v>202.447</c:v>
                </c:pt>
                <c:pt idx="119">
                  <c:v>203.22200000000001</c:v>
                </c:pt>
                <c:pt idx="120">
                  <c:v>203.98800000000207</c:v>
                </c:pt>
                <c:pt idx="121">
                  <c:v>204.75200000000001</c:v>
                </c:pt>
                <c:pt idx="122">
                  <c:v>205.51499999999999</c:v>
                </c:pt>
                <c:pt idx="123">
                  <c:v>206.291</c:v>
                </c:pt>
                <c:pt idx="124">
                  <c:v>207.02800000000047</c:v>
                </c:pt>
                <c:pt idx="125">
                  <c:v>207.833</c:v>
                </c:pt>
                <c:pt idx="126">
                  <c:v>208.553</c:v>
                </c:pt>
                <c:pt idx="127">
                  <c:v>209.24199999999999</c:v>
                </c:pt>
                <c:pt idx="128">
                  <c:v>210.042</c:v>
                </c:pt>
                <c:pt idx="129">
                  <c:v>210.77099999999999</c:v>
                </c:pt>
                <c:pt idx="130">
                  <c:v>211.46200000000007</c:v>
                </c:pt>
                <c:pt idx="131">
                  <c:v>212.208</c:v>
                </c:pt>
                <c:pt idx="132">
                  <c:v>212.95200000000187</c:v>
                </c:pt>
                <c:pt idx="133">
                  <c:v>213.66300000000001</c:v>
                </c:pt>
                <c:pt idx="134">
                  <c:v>214.35200000000287</c:v>
                </c:pt>
                <c:pt idx="135">
                  <c:v>215.10300000000001</c:v>
                </c:pt>
                <c:pt idx="136">
                  <c:v>215.81900000000002</c:v>
                </c:pt>
                <c:pt idx="137">
                  <c:v>216.56800000000001</c:v>
                </c:pt>
                <c:pt idx="138">
                  <c:v>217.33200000000087</c:v>
                </c:pt>
                <c:pt idx="139">
                  <c:v>218.10399999999998</c:v>
                </c:pt>
                <c:pt idx="140">
                  <c:v>218.87800000000001</c:v>
                </c:pt>
                <c:pt idx="141">
                  <c:v>219.631</c:v>
                </c:pt>
                <c:pt idx="142">
                  <c:v>220.38700000000227</c:v>
                </c:pt>
                <c:pt idx="143">
                  <c:v>221.15600000000001</c:v>
                </c:pt>
                <c:pt idx="144">
                  <c:v>221.88300000000001</c:v>
                </c:pt>
                <c:pt idx="145">
                  <c:v>222.62200000000001</c:v>
                </c:pt>
                <c:pt idx="146">
                  <c:v>223.32100000000167</c:v>
                </c:pt>
                <c:pt idx="147">
                  <c:v>224.01499999999999</c:v>
                </c:pt>
                <c:pt idx="148">
                  <c:v>224.78399999999999</c:v>
                </c:pt>
                <c:pt idx="149">
                  <c:v>225.541</c:v>
                </c:pt>
                <c:pt idx="150">
                  <c:v>226.32300000000001</c:v>
                </c:pt>
                <c:pt idx="151">
                  <c:v>227.15</c:v>
                </c:pt>
                <c:pt idx="152">
                  <c:v>227.97200000000001</c:v>
                </c:pt>
                <c:pt idx="153">
                  <c:v>228.77199999999999</c:v>
                </c:pt>
                <c:pt idx="154">
                  <c:v>229.58100000000007</c:v>
                </c:pt>
                <c:pt idx="155">
                  <c:v>230.35000000000107</c:v>
                </c:pt>
                <c:pt idx="156">
                  <c:v>231.11299999999997</c:v>
                </c:pt>
                <c:pt idx="157">
                  <c:v>231.88800000000489</c:v>
                </c:pt>
                <c:pt idx="158">
                  <c:v>232.61499999999998</c:v>
                </c:pt>
                <c:pt idx="159">
                  <c:v>233.38000000000127</c:v>
                </c:pt>
                <c:pt idx="160">
                  <c:v>234.13499999999999</c:v>
                </c:pt>
                <c:pt idx="161">
                  <c:v>234.90200000000004</c:v>
                </c:pt>
                <c:pt idx="162">
                  <c:v>235.672</c:v>
                </c:pt>
                <c:pt idx="163">
                  <c:v>236.42200000000147</c:v>
                </c:pt>
                <c:pt idx="164">
                  <c:v>237.11599999999999</c:v>
                </c:pt>
                <c:pt idx="165">
                  <c:v>237.93900000000002</c:v>
                </c:pt>
                <c:pt idx="166">
                  <c:v>238.685</c:v>
                </c:pt>
                <c:pt idx="167">
                  <c:v>239.35800000000287</c:v>
                </c:pt>
                <c:pt idx="168">
                  <c:v>240.167</c:v>
                </c:pt>
                <c:pt idx="169">
                  <c:v>240.91900000000001</c:v>
                </c:pt>
                <c:pt idx="170">
                  <c:v>241.62700000000001</c:v>
                </c:pt>
                <c:pt idx="171">
                  <c:v>242.43300000000002</c:v>
                </c:pt>
                <c:pt idx="172">
                  <c:v>243.17299999999997</c:v>
                </c:pt>
                <c:pt idx="173">
                  <c:v>243.916</c:v>
                </c:pt>
                <c:pt idx="174">
                  <c:v>244.68900000000002</c:v>
                </c:pt>
                <c:pt idx="175">
                  <c:v>245.42800000000167</c:v>
                </c:pt>
                <c:pt idx="176">
                  <c:v>246.20499999999998</c:v>
                </c:pt>
                <c:pt idx="177">
                  <c:v>246.96800000000007</c:v>
                </c:pt>
                <c:pt idx="178">
                  <c:v>247.73599999999999</c:v>
                </c:pt>
                <c:pt idx="179">
                  <c:v>248.50800000000001</c:v>
                </c:pt>
                <c:pt idx="180">
                  <c:v>249.25200000000001</c:v>
                </c:pt>
                <c:pt idx="181">
                  <c:v>250.01</c:v>
                </c:pt>
                <c:pt idx="182">
                  <c:v>250.73599999999999</c:v>
                </c:pt>
                <c:pt idx="183">
                  <c:v>251.49100000000001</c:v>
                </c:pt>
                <c:pt idx="184">
                  <c:v>252.251</c:v>
                </c:pt>
                <c:pt idx="185">
                  <c:v>253.041</c:v>
                </c:pt>
                <c:pt idx="186">
                  <c:v>253.81800000000001</c:v>
                </c:pt>
                <c:pt idx="187">
                  <c:v>254.53800000000001</c:v>
                </c:pt>
                <c:pt idx="188">
                  <c:v>255.32300000000001</c:v>
                </c:pt>
                <c:pt idx="189">
                  <c:v>256.065</c:v>
                </c:pt>
                <c:pt idx="190">
                  <c:v>256.79499999999899</c:v>
                </c:pt>
                <c:pt idx="191">
                  <c:v>257.59599999999864</c:v>
                </c:pt>
                <c:pt idx="192">
                  <c:v>258.35500000000002</c:v>
                </c:pt>
                <c:pt idx="193">
                  <c:v>259.13499999999999</c:v>
                </c:pt>
                <c:pt idx="194">
                  <c:v>259.88900000000001</c:v>
                </c:pt>
                <c:pt idx="195">
                  <c:v>260.70099999999923</c:v>
                </c:pt>
                <c:pt idx="196">
                  <c:v>261.46099999999899</c:v>
                </c:pt>
                <c:pt idx="197">
                  <c:v>262.23699999998809</c:v>
                </c:pt>
                <c:pt idx="198">
                  <c:v>263.01499999999999</c:v>
                </c:pt>
                <c:pt idx="199">
                  <c:v>263.72899999999669</c:v>
                </c:pt>
                <c:pt idx="200">
                  <c:v>264.41999999999899</c:v>
                </c:pt>
                <c:pt idx="201">
                  <c:v>265.12099999999964</c:v>
                </c:pt>
                <c:pt idx="202">
                  <c:v>265.81400000000002</c:v>
                </c:pt>
                <c:pt idx="203">
                  <c:v>266.50599999999969</c:v>
                </c:pt>
                <c:pt idx="204">
                  <c:v>267.24700000000001</c:v>
                </c:pt>
                <c:pt idx="205">
                  <c:v>268.012</c:v>
                </c:pt>
                <c:pt idx="206">
                  <c:v>268.79399999999669</c:v>
                </c:pt>
                <c:pt idx="207">
                  <c:v>269.608</c:v>
                </c:pt>
                <c:pt idx="208">
                  <c:v>270.37599999999969</c:v>
                </c:pt>
                <c:pt idx="209">
                  <c:v>271.18200000000002</c:v>
                </c:pt>
                <c:pt idx="210">
                  <c:v>271.98999999999899</c:v>
                </c:pt>
                <c:pt idx="211">
                  <c:v>272.79899999999623</c:v>
                </c:pt>
                <c:pt idx="212">
                  <c:v>273.61900000000031</c:v>
                </c:pt>
                <c:pt idx="213">
                  <c:v>274.35300000000001</c:v>
                </c:pt>
                <c:pt idx="214">
                  <c:v>275.13900000000001</c:v>
                </c:pt>
                <c:pt idx="215">
                  <c:v>275.89599999999899</c:v>
                </c:pt>
                <c:pt idx="216">
                  <c:v>276.62799999999999</c:v>
                </c:pt>
                <c:pt idx="217">
                  <c:v>277.38799999999969</c:v>
                </c:pt>
                <c:pt idx="218">
                  <c:v>278.12900000000002</c:v>
                </c:pt>
                <c:pt idx="219">
                  <c:v>278.88799999999969</c:v>
                </c:pt>
                <c:pt idx="220">
                  <c:v>279.65899999999999</c:v>
                </c:pt>
                <c:pt idx="221">
                  <c:v>280.399</c:v>
                </c:pt>
                <c:pt idx="222">
                  <c:v>281.16399999999999</c:v>
                </c:pt>
                <c:pt idx="223">
                  <c:v>281.91799999999893</c:v>
                </c:pt>
                <c:pt idx="224">
                  <c:v>282.70099999999923</c:v>
                </c:pt>
                <c:pt idx="225">
                  <c:v>283.48200000000003</c:v>
                </c:pt>
                <c:pt idx="226">
                  <c:v>284.24799999999999</c:v>
                </c:pt>
                <c:pt idx="227">
                  <c:v>284.98299999999864</c:v>
                </c:pt>
                <c:pt idx="228">
                  <c:v>285.78899999999823</c:v>
                </c:pt>
                <c:pt idx="229">
                  <c:v>286.56099999999969</c:v>
                </c:pt>
                <c:pt idx="230">
                  <c:v>287.32400000000001</c:v>
                </c:pt>
                <c:pt idx="231">
                  <c:v>288.084</c:v>
                </c:pt>
                <c:pt idx="232">
                  <c:v>288.85899999999964</c:v>
                </c:pt>
                <c:pt idx="233">
                  <c:v>289.62599999999969</c:v>
                </c:pt>
                <c:pt idx="234">
                  <c:v>290.41999999999899</c:v>
                </c:pt>
                <c:pt idx="235">
                  <c:v>291.16699999999969</c:v>
                </c:pt>
                <c:pt idx="236">
                  <c:v>291.892</c:v>
                </c:pt>
                <c:pt idx="237">
                  <c:v>292.68200000000002</c:v>
                </c:pt>
                <c:pt idx="238">
                  <c:v>293.44200000000001</c:v>
                </c:pt>
                <c:pt idx="239">
                  <c:v>294.18</c:v>
                </c:pt>
                <c:pt idx="240">
                  <c:v>294.93599999999623</c:v>
                </c:pt>
                <c:pt idx="241">
                  <c:v>295.67899999999969</c:v>
                </c:pt>
                <c:pt idx="242">
                  <c:v>296.43699999998637</c:v>
                </c:pt>
                <c:pt idx="243">
                  <c:v>297.16699999999969</c:v>
                </c:pt>
                <c:pt idx="244">
                  <c:v>297.93899999998757</c:v>
                </c:pt>
                <c:pt idx="245">
                  <c:v>298.72899999999669</c:v>
                </c:pt>
                <c:pt idx="246">
                  <c:v>299.5</c:v>
                </c:pt>
                <c:pt idx="247">
                  <c:v>300.22499999999923</c:v>
                </c:pt>
                <c:pt idx="248">
                  <c:v>300.98799999999869</c:v>
                </c:pt>
                <c:pt idx="249">
                  <c:v>301.74299999999999</c:v>
                </c:pt>
                <c:pt idx="250">
                  <c:v>302.43899999998757</c:v>
                </c:pt>
                <c:pt idx="251">
                  <c:v>303.255</c:v>
                </c:pt>
                <c:pt idx="252">
                  <c:v>304.03099999999893</c:v>
                </c:pt>
                <c:pt idx="253">
                  <c:v>304.74299999999999</c:v>
                </c:pt>
                <c:pt idx="254">
                  <c:v>305.58300000000003</c:v>
                </c:pt>
                <c:pt idx="255">
                  <c:v>306.322</c:v>
                </c:pt>
                <c:pt idx="256">
                  <c:v>307.06599999999969</c:v>
                </c:pt>
                <c:pt idx="257">
                  <c:v>307.87700000000001</c:v>
                </c:pt>
                <c:pt idx="258">
                  <c:v>308.65499999999997</c:v>
                </c:pt>
                <c:pt idx="259">
                  <c:v>309.43899999998757</c:v>
                </c:pt>
                <c:pt idx="260">
                  <c:v>310.24900000000002</c:v>
                </c:pt>
                <c:pt idx="261">
                  <c:v>311.03599999999869</c:v>
                </c:pt>
                <c:pt idx="262">
                  <c:v>311.81900000000002</c:v>
                </c:pt>
                <c:pt idx="263">
                  <c:v>312.601</c:v>
                </c:pt>
                <c:pt idx="264">
                  <c:v>313.36200000000002</c:v>
                </c:pt>
                <c:pt idx="265">
                  <c:v>314.161</c:v>
                </c:pt>
                <c:pt idx="266">
                  <c:v>314.96299999999923</c:v>
                </c:pt>
                <c:pt idx="267">
                  <c:v>315.72399999999863</c:v>
                </c:pt>
                <c:pt idx="268">
                  <c:v>316.52999999999969</c:v>
                </c:pt>
                <c:pt idx="269">
                  <c:v>317.28999999999894</c:v>
                </c:pt>
                <c:pt idx="270">
                  <c:v>318.03699999999623</c:v>
                </c:pt>
                <c:pt idx="271">
                  <c:v>318.86200000000002</c:v>
                </c:pt>
                <c:pt idx="272">
                  <c:v>319.65600000000001</c:v>
                </c:pt>
                <c:pt idx="273">
                  <c:v>320.358</c:v>
                </c:pt>
                <c:pt idx="274">
                  <c:v>321.20599999999899</c:v>
                </c:pt>
                <c:pt idx="275">
                  <c:v>321.97899999999669</c:v>
                </c:pt>
                <c:pt idx="276">
                  <c:v>322.68099999999993</c:v>
                </c:pt>
                <c:pt idx="277">
                  <c:v>323.50299999999999</c:v>
                </c:pt>
                <c:pt idx="278">
                  <c:v>324.30700000000002</c:v>
                </c:pt>
                <c:pt idx="279">
                  <c:v>325.05599999999993</c:v>
                </c:pt>
                <c:pt idx="280">
                  <c:v>325.85700000000008</c:v>
                </c:pt>
                <c:pt idx="281">
                  <c:v>326.61500000000001</c:v>
                </c:pt>
                <c:pt idx="282">
                  <c:v>327.38499999999999</c:v>
                </c:pt>
                <c:pt idx="283">
                  <c:v>328.14600000000002</c:v>
                </c:pt>
                <c:pt idx="284">
                  <c:v>328.89799999999963</c:v>
                </c:pt>
                <c:pt idx="285">
                  <c:v>329.69099999999969</c:v>
                </c:pt>
                <c:pt idx="286">
                  <c:v>330.42499999999899</c:v>
                </c:pt>
                <c:pt idx="287">
                  <c:v>331.113</c:v>
                </c:pt>
                <c:pt idx="288">
                  <c:v>331.89299999999969</c:v>
                </c:pt>
                <c:pt idx="289">
                  <c:v>332.62700000000001</c:v>
                </c:pt>
                <c:pt idx="290">
                  <c:v>333.32599999999923</c:v>
                </c:pt>
                <c:pt idx="291">
                  <c:v>334.13799999999969</c:v>
                </c:pt>
                <c:pt idx="292">
                  <c:v>334.94</c:v>
                </c:pt>
                <c:pt idx="293">
                  <c:v>335.637</c:v>
                </c:pt>
                <c:pt idx="294">
                  <c:v>336.447</c:v>
                </c:pt>
                <c:pt idx="295">
                  <c:v>337.23599999999863</c:v>
                </c:pt>
                <c:pt idx="296">
                  <c:v>337.952</c:v>
                </c:pt>
                <c:pt idx="297">
                  <c:v>338.81</c:v>
                </c:pt>
                <c:pt idx="298">
                  <c:v>339.60599999999999</c:v>
                </c:pt>
                <c:pt idx="299">
                  <c:v>340.39099999999894</c:v>
                </c:pt>
                <c:pt idx="300">
                  <c:v>341.20400000000001</c:v>
                </c:pt>
                <c:pt idx="301">
                  <c:v>341.96299999999923</c:v>
                </c:pt>
                <c:pt idx="302">
                  <c:v>342.75799999999964</c:v>
                </c:pt>
                <c:pt idx="303">
                  <c:v>343.50700000000001</c:v>
                </c:pt>
                <c:pt idx="304">
                  <c:v>344.30200000000002</c:v>
                </c:pt>
                <c:pt idx="305">
                  <c:v>345.08300000000003</c:v>
                </c:pt>
                <c:pt idx="306">
                  <c:v>345.88499999999999</c:v>
                </c:pt>
                <c:pt idx="307">
                  <c:v>346.67200000000008</c:v>
                </c:pt>
                <c:pt idx="308">
                  <c:v>347.46099999999899</c:v>
                </c:pt>
                <c:pt idx="309">
                  <c:v>348.23899999998918</c:v>
                </c:pt>
                <c:pt idx="310">
                  <c:v>348.96699999999669</c:v>
                </c:pt>
                <c:pt idx="311">
                  <c:v>349.82400000000001</c:v>
                </c:pt>
                <c:pt idx="312">
                  <c:v>350.59099999999899</c:v>
                </c:pt>
                <c:pt idx="313">
                  <c:v>351.33499999999964</c:v>
                </c:pt>
                <c:pt idx="314">
                  <c:v>352.113</c:v>
                </c:pt>
                <c:pt idx="315">
                  <c:v>352.84800000000001</c:v>
                </c:pt>
                <c:pt idx="316">
                  <c:v>353.62599999999969</c:v>
                </c:pt>
                <c:pt idx="317">
                  <c:v>354.43199999998677</c:v>
                </c:pt>
                <c:pt idx="318">
                  <c:v>355.18400000000008</c:v>
                </c:pt>
                <c:pt idx="319">
                  <c:v>356.00299999999999</c:v>
                </c:pt>
                <c:pt idx="320">
                  <c:v>356.76299999999969</c:v>
                </c:pt>
                <c:pt idx="321">
                  <c:v>357.53500000000003</c:v>
                </c:pt>
                <c:pt idx="322">
                  <c:v>358.29199999998878</c:v>
                </c:pt>
                <c:pt idx="323">
                  <c:v>359.08199999999869</c:v>
                </c:pt>
                <c:pt idx="324">
                  <c:v>359.84699999999964</c:v>
                </c:pt>
                <c:pt idx="325">
                  <c:v>360.59899999999863</c:v>
                </c:pt>
                <c:pt idx="326">
                  <c:v>361.33300000000003</c:v>
                </c:pt>
                <c:pt idx="327">
                  <c:v>362.08799999999923</c:v>
                </c:pt>
                <c:pt idx="328">
                  <c:v>362.81200000000001</c:v>
                </c:pt>
                <c:pt idx="329">
                  <c:v>363.61900000000031</c:v>
                </c:pt>
                <c:pt idx="330">
                  <c:v>364.40699999999669</c:v>
                </c:pt>
                <c:pt idx="331">
                  <c:v>365.23299999999864</c:v>
                </c:pt>
                <c:pt idx="332">
                  <c:v>366.04300000000001</c:v>
                </c:pt>
                <c:pt idx="333">
                  <c:v>366.79099999999869</c:v>
                </c:pt>
                <c:pt idx="334">
                  <c:v>367.66899999999993</c:v>
                </c:pt>
                <c:pt idx="335">
                  <c:v>368.47999999999894</c:v>
                </c:pt>
                <c:pt idx="336">
                  <c:v>369.202</c:v>
                </c:pt>
                <c:pt idx="337">
                  <c:v>370.02199999999863</c:v>
                </c:pt>
                <c:pt idx="338">
                  <c:v>370.803</c:v>
                </c:pt>
                <c:pt idx="339">
                  <c:v>371.57299999999969</c:v>
                </c:pt>
                <c:pt idx="340">
                  <c:v>372.33</c:v>
                </c:pt>
                <c:pt idx="341">
                  <c:v>373.13900000000001</c:v>
                </c:pt>
                <c:pt idx="342">
                  <c:v>373.892</c:v>
                </c:pt>
                <c:pt idx="343">
                  <c:v>374.71799999999899</c:v>
                </c:pt>
                <c:pt idx="344">
                  <c:v>375.48899999998918</c:v>
                </c:pt>
                <c:pt idx="345">
                  <c:v>376.30599999999993</c:v>
                </c:pt>
                <c:pt idx="346">
                  <c:v>377.11200000000002</c:v>
                </c:pt>
                <c:pt idx="347">
                  <c:v>377.86599999999999</c:v>
                </c:pt>
                <c:pt idx="348">
                  <c:v>378.73200000000003</c:v>
                </c:pt>
                <c:pt idx="349">
                  <c:v>379.49899999998809</c:v>
                </c:pt>
                <c:pt idx="350">
                  <c:v>380.26499999999999</c:v>
                </c:pt>
                <c:pt idx="351">
                  <c:v>381.10500000000002</c:v>
                </c:pt>
                <c:pt idx="352">
                  <c:v>381.83300000000003</c:v>
                </c:pt>
                <c:pt idx="353">
                  <c:v>382.64200000000238</c:v>
                </c:pt>
                <c:pt idx="354">
                  <c:v>383.44900000000001</c:v>
                </c:pt>
                <c:pt idx="355">
                  <c:v>384.21</c:v>
                </c:pt>
                <c:pt idx="356">
                  <c:v>385.00400000000002</c:v>
                </c:pt>
                <c:pt idx="357">
                  <c:v>385.78899999999823</c:v>
                </c:pt>
                <c:pt idx="358">
                  <c:v>386.50599999999969</c:v>
                </c:pt>
                <c:pt idx="359">
                  <c:v>387.41699999998878</c:v>
                </c:pt>
                <c:pt idx="360">
                  <c:v>388.21999999999969</c:v>
                </c:pt>
                <c:pt idx="361">
                  <c:v>388.92299999999869</c:v>
                </c:pt>
                <c:pt idx="362">
                  <c:v>389.714</c:v>
                </c:pt>
                <c:pt idx="363">
                  <c:v>390.47999999999894</c:v>
                </c:pt>
                <c:pt idx="364">
                  <c:v>391.22999999999894</c:v>
                </c:pt>
                <c:pt idx="365">
                  <c:v>392.03899999999823</c:v>
                </c:pt>
                <c:pt idx="366">
                  <c:v>392.83099999999899</c:v>
                </c:pt>
                <c:pt idx="367">
                  <c:v>393.48599999999863</c:v>
                </c:pt>
                <c:pt idx="368">
                  <c:v>394.36099999999999</c:v>
                </c:pt>
                <c:pt idx="369">
                  <c:v>395.13299999999964</c:v>
                </c:pt>
                <c:pt idx="370">
                  <c:v>395.71899999999869</c:v>
                </c:pt>
                <c:pt idx="371">
                  <c:v>396.65000000000032</c:v>
                </c:pt>
                <c:pt idx="372">
                  <c:v>397.38799999999969</c:v>
                </c:pt>
                <c:pt idx="373">
                  <c:v>398.01900000000001</c:v>
                </c:pt>
                <c:pt idx="374">
                  <c:v>398.93699999998637</c:v>
                </c:pt>
                <c:pt idx="375">
                  <c:v>399.72699999998895</c:v>
                </c:pt>
                <c:pt idx="376">
                  <c:v>400.387</c:v>
                </c:pt>
                <c:pt idx="377">
                  <c:v>401.22399999999863</c:v>
                </c:pt>
                <c:pt idx="378">
                  <c:v>401.85899999999964</c:v>
                </c:pt>
                <c:pt idx="379">
                  <c:v>402.73899999998918</c:v>
                </c:pt>
                <c:pt idx="380">
                  <c:v>403.50400000000002</c:v>
                </c:pt>
                <c:pt idx="381">
                  <c:v>404.10399999999993</c:v>
                </c:pt>
                <c:pt idx="382">
                  <c:v>405.04199999999969</c:v>
                </c:pt>
                <c:pt idx="383">
                  <c:v>405.76799999999969</c:v>
                </c:pt>
                <c:pt idx="384">
                  <c:v>406.404</c:v>
                </c:pt>
                <c:pt idx="385">
                  <c:v>407.26</c:v>
                </c:pt>
                <c:pt idx="386">
                  <c:v>408.041</c:v>
                </c:pt>
                <c:pt idx="387">
                  <c:v>408.81900000000002</c:v>
                </c:pt>
                <c:pt idx="388">
                  <c:v>409.70699999999869</c:v>
                </c:pt>
                <c:pt idx="389">
                  <c:v>410.53099999999893</c:v>
                </c:pt>
                <c:pt idx="390">
                  <c:v>411.19</c:v>
                </c:pt>
                <c:pt idx="391">
                  <c:v>411.99199999998694</c:v>
                </c:pt>
                <c:pt idx="392">
                  <c:v>412.72199999999663</c:v>
                </c:pt>
                <c:pt idx="393">
                  <c:v>413.36</c:v>
                </c:pt>
                <c:pt idx="394">
                  <c:v>414.19900000000001</c:v>
                </c:pt>
                <c:pt idx="395">
                  <c:v>414.952</c:v>
                </c:pt>
                <c:pt idx="396">
                  <c:v>415.68799999999999</c:v>
                </c:pt>
                <c:pt idx="397">
                  <c:v>416.51799999999969</c:v>
                </c:pt>
                <c:pt idx="398">
                  <c:v>417.322</c:v>
                </c:pt>
                <c:pt idx="399">
                  <c:v>418.13099999999969</c:v>
                </c:pt>
                <c:pt idx="400">
                  <c:v>418.96799999999899</c:v>
                </c:pt>
                <c:pt idx="401">
                  <c:v>419.80399999999969</c:v>
                </c:pt>
                <c:pt idx="402">
                  <c:v>420.59</c:v>
                </c:pt>
                <c:pt idx="403">
                  <c:v>421.31900000000002</c:v>
                </c:pt>
                <c:pt idx="404">
                  <c:v>422.01</c:v>
                </c:pt>
                <c:pt idx="405">
                  <c:v>422.76499999999999</c:v>
                </c:pt>
                <c:pt idx="406">
                  <c:v>423.50200000000001</c:v>
                </c:pt>
                <c:pt idx="407">
                  <c:v>424.13299999999964</c:v>
                </c:pt>
                <c:pt idx="408">
                  <c:v>424.93400000000003</c:v>
                </c:pt>
                <c:pt idx="409">
                  <c:v>425.65699999999993</c:v>
                </c:pt>
                <c:pt idx="410">
                  <c:v>426.26400000000001</c:v>
                </c:pt>
                <c:pt idx="411">
                  <c:v>427.21</c:v>
                </c:pt>
                <c:pt idx="412">
                  <c:v>427.964</c:v>
                </c:pt>
                <c:pt idx="413">
                  <c:v>428.69799999999969</c:v>
                </c:pt>
                <c:pt idx="414">
                  <c:v>429.54700000000008</c:v>
                </c:pt>
                <c:pt idx="415">
                  <c:v>430.22899999999669</c:v>
                </c:pt>
                <c:pt idx="416">
                  <c:v>430.88099999999969</c:v>
                </c:pt>
                <c:pt idx="417">
                  <c:v>431.64699999999999</c:v>
                </c:pt>
                <c:pt idx="418">
                  <c:v>432.39599999999899</c:v>
                </c:pt>
                <c:pt idx="419">
                  <c:v>433.09599999999864</c:v>
                </c:pt>
                <c:pt idx="420">
                  <c:v>433.94400000000002</c:v>
                </c:pt>
                <c:pt idx="421">
                  <c:v>434.69200000000001</c:v>
                </c:pt>
                <c:pt idx="422">
                  <c:v>435.392</c:v>
                </c:pt>
                <c:pt idx="423">
                  <c:v>436.19900000000001</c:v>
                </c:pt>
                <c:pt idx="424">
                  <c:v>436.91199999999623</c:v>
                </c:pt>
                <c:pt idx="425">
                  <c:v>437.67099999999999</c:v>
                </c:pt>
                <c:pt idx="426">
                  <c:v>438.44900000000001</c:v>
                </c:pt>
                <c:pt idx="427">
                  <c:v>439.19799999999969</c:v>
                </c:pt>
                <c:pt idx="428">
                  <c:v>440.02799999999894</c:v>
                </c:pt>
                <c:pt idx="429">
                  <c:v>440.78999999999894</c:v>
                </c:pt>
                <c:pt idx="430">
                  <c:v>441.41199999999623</c:v>
                </c:pt>
                <c:pt idx="431">
                  <c:v>442.32499999999999</c:v>
                </c:pt>
                <c:pt idx="432">
                  <c:v>443.11900000000031</c:v>
                </c:pt>
                <c:pt idx="433">
                  <c:v>443.78699999999623</c:v>
                </c:pt>
                <c:pt idx="434">
                  <c:v>444.61599999999999</c:v>
                </c:pt>
                <c:pt idx="435">
                  <c:v>445.37299999999999</c:v>
                </c:pt>
                <c:pt idx="436">
                  <c:v>446.02599999999899</c:v>
                </c:pt>
                <c:pt idx="437">
                  <c:v>446.80099999999999</c:v>
                </c:pt>
                <c:pt idx="438">
                  <c:v>447.548</c:v>
                </c:pt>
                <c:pt idx="439">
                  <c:v>448.22899999999669</c:v>
                </c:pt>
                <c:pt idx="440">
                  <c:v>448.99299999999869</c:v>
                </c:pt>
                <c:pt idx="441">
                  <c:v>449.69900000000001</c:v>
                </c:pt>
                <c:pt idx="442">
                  <c:v>450.37700000000001</c:v>
                </c:pt>
                <c:pt idx="443">
                  <c:v>451.11500000000001</c:v>
                </c:pt>
                <c:pt idx="444">
                  <c:v>451.82499999999999</c:v>
                </c:pt>
                <c:pt idx="445">
                  <c:v>452.48999999999899</c:v>
                </c:pt>
                <c:pt idx="446">
                  <c:v>453.28199999999669</c:v>
                </c:pt>
                <c:pt idx="447">
                  <c:v>453.99199999998694</c:v>
                </c:pt>
                <c:pt idx="448">
                  <c:v>454.77499999999969</c:v>
                </c:pt>
                <c:pt idx="449">
                  <c:v>455.44900000000001</c:v>
                </c:pt>
                <c:pt idx="450">
                  <c:v>456.17700000000002</c:v>
                </c:pt>
                <c:pt idx="451">
                  <c:v>456.94600000000003</c:v>
                </c:pt>
                <c:pt idx="452">
                  <c:v>457.68</c:v>
                </c:pt>
                <c:pt idx="453">
                  <c:v>458.39</c:v>
                </c:pt>
                <c:pt idx="454">
                  <c:v>459.27099999999899</c:v>
                </c:pt>
                <c:pt idx="455">
                  <c:v>460.077</c:v>
                </c:pt>
                <c:pt idx="456">
                  <c:v>460.76499999999999</c:v>
                </c:pt>
                <c:pt idx="457">
                  <c:v>461.60700000000008</c:v>
                </c:pt>
                <c:pt idx="458">
                  <c:v>462.36099999999999</c:v>
                </c:pt>
                <c:pt idx="459">
                  <c:v>463.07599999999923</c:v>
                </c:pt>
                <c:pt idx="460">
                  <c:v>463.94900000000001</c:v>
                </c:pt>
                <c:pt idx="461">
                  <c:v>464.67099999999999</c:v>
                </c:pt>
                <c:pt idx="462">
                  <c:v>465.45599999999899</c:v>
                </c:pt>
                <c:pt idx="463">
                  <c:v>466.18099999999993</c:v>
                </c:pt>
                <c:pt idx="464">
                  <c:v>466.94299999999993</c:v>
                </c:pt>
                <c:pt idx="465">
                  <c:v>467.68799999999999</c:v>
                </c:pt>
                <c:pt idx="466">
                  <c:v>468.43400000000003</c:v>
                </c:pt>
                <c:pt idx="467">
                  <c:v>469.166</c:v>
                </c:pt>
                <c:pt idx="468">
                  <c:v>469.98299999999864</c:v>
                </c:pt>
                <c:pt idx="469">
                  <c:v>470.70800000000003</c:v>
                </c:pt>
                <c:pt idx="470">
                  <c:v>471.35</c:v>
                </c:pt>
                <c:pt idx="471">
                  <c:v>472.12700000000001</c:v>
                </c:pt>
                <c:pt idx="472">
                  <c:v>472.89699999999863</c:v>
                </c:pt>
                <c:pt idx="473">
                  <c:v>473.60599999999999</c:v>
                </c:pt>
                <c:pt idx="474">
                  <c:v>474.40999999999963</c:v>
                </c:pt>
                <c:pt idx="475">
                  <c:v>475.18799999999999</c:v>
                </c:pt>
                <c:pt idx="476">
                  <c:v>475.91599999999869</c:v>
                </c:pt>
                <c:pt idx="477">
                  <c:v>476.666</c:v>
                </c:pt>
                <c:pt idx="478">
                  <c:v>477.40799999999899</c:v>
                </c:pt>
                <c:pt idx="479">
                  <c:v>478.11200000000002</c:v>
                </c:pt>
                <c:pt idx="480">
                  <c:v>479.01900000000001</c:v>
                </c:pt>
                <c:pt idx="481">
                  <c:v>479.81799999999993</c:v>
                </c:pt>
                <c:pt idx="482">
                  <c:v>480.56400000000002</c:v>
                </c:pt>
                <c:pt idx="483">
                  <c:v>481.27599999999899</c:v>
                </c:pt>
                <c:pt idx="484">
                  <c:v>482.072</c:v>
                </c:pt>
                <c:pt idx="485">
                  <c:v>482.84899999999999</c:v>
                </c:pt>
                <c:pt idx="486">
                  <c:v>483.54899999999969</c:v>
                </c:pt>
                <c:pt idx="487">
                  <c:v>484.23299999999864</c:v>
                </c:pt>
                <c:pt idx="488">
                  <c:v>485.03799999999899</c:v>
                </c:pt>
                <c:pt idx="489">
                  <c:v>485.79299999999893</c:v>
                </c:pt>
                <c:pt idx="490">
                  <c:v>486.32900000000001</c:v>
                </c:pt>
                <c:pt idx="491">
                  <c:v>487.185</c:v>
                </c:pt>
                <c:pt idx="492">
                  <c:v>487.97099999999864</c:v>
                </c:pt>
                <c:pt idx="493">
                  <c:v>488.60599999999999</c:v>
                </c:pt>
                <c:pt idx="494">
                  <c:v>489.50099999999969</c:v>
                </c:pt>
                <c:pt idx="495">
                  <c:v>490.24099999999999</c:v>
                </c:pt>
                <c:pt idx="496">
                  <c:v>490.88599999999963</c:v>
                </c:pt>
                <c:pt idx="497">
                  <c:v>491.65100000000001</c:v>
                </c:pt>
                <c:pt idx="498">
                  <c:v>492.41299999999899</c:v>
                </c:pt>
                <c:pt idx="499">
                  <c:v>493.07499999999999</c:v>
                </c:pt>
                <c:pt idx="500">
                  <c:v>493.91099999999869</c:v>
                </c:pt>
                <c:pt idx="501">
                  <c:v>494.68700000000001</c:v>
                </c:pt>
                <c:pt idx="502">
                  <c:v>495.262</c:v>
                </c:pt>
                <c:pt idx="503">
                  <c:v>496.16199999999969</c:v>
                </c:pt>
                <c:pt idx="504">
                  <c:v>496.86900000000031</c:v>
                </c:pt>
                <c:pt idx="505">
                  <c:v>497.52299999999963</c:v>
                </c:pt>
                <c:pt idx="506">
                  <c:v>498.36599999999999</c:v>
                </c:pt>
                <c:pt idx="507">
                  <c:v>499.03299999999899</c:v>
                </c:pt>
                <c:pt idx="508">
                  <c:v>499.84199999999993</c:v>
                </c:pt>
                <c:pt idx="509">
                  <c:v>500.59899999999863</c:v>
                </c:pt>
                <c:pt idx="510">
                  <c:v>501.28399999999863</c:v>
                </c:pt>
                <c:pt idx="511">
                  <c:v>502.09099999999899</c:v>
                </c:pt>
                <c:pt idx="512">
                  <c:v>502.87099999999964</c:v>
                </c:pt>
                <c:pt idx="513">
                  <c:v>503.63200000000001</c:v>
                </c:pt>
                <c:pt idx="514">
                  <c:v>504.51</c:v>
                </c:pt>
                <c:pt idx="515">
                  <c:v>505.28299999999899</c:v>
                </c:pt>
                <c:pt idx="516">
                  <c:v>505.93199999998677</c:v>
                </c:pt>
                <c:pt idx="517">
                  <c:v>506.81299999999999</c:v>
                </c:pt>
                <c:pt idx="518">
                  <c:v>507.61200000000002</c:v>
                </c:pt>
                <c:pt idx="519">
                  <c:v>508.30500000000001</c:v>
                </c:pt>
                <c:pt idx="520">
                  <c:v>509.11799999999999</c:v>
                </c:pt>
                <c:pt idx="521">
                  <c:v>509.82400000000001</c:v>
                </c:pt>
                <c:pt idx="522">
                  <c:v>510.54899999999969</c:v>
                </c:pt>
                <c:pt idx="523">
                  <c:v>511.31299999999999</c:v>
                </c:pt>
                <c:pt idx="524">
                  <c:v>512.03599999999949</c:v>
                </c:pt>
                <c:pt idx="525">
                  <c:v>512.71500000000003</c:v>
                </c:pt>
                <c:pt idx="526">
                  <c:v>513.56699999999796</c:v>
                </c:pt>
                <c:pt idx="527">
                  <c:v>514.31699999999796</c:v>
                </c:pt>
                <c:pt idx="528">
                  <c:v>514.94899999999996</c:v>
                </c:pt>
                <c:pt idx="529">
                  <c:v>515.79600000000005</c:v>
                </c:pt>
                <c:pt idx="530">
                  <c:v>516.45999999999947</c:v>
                </c:pt>
                <c:pt idx="531">
                  <c:v>517.154</c:v>
                </c:pt>
                <c:pt idx="532">
                  <c:v>517.93299999999749</c:v>
                </c:pt>
                <c:pt idx="533">
                  <c:v>518.57600000000002</c:v>
                </c:pt>
                <c:pt idx="534">
                  <c:v>519.45499999999947</c:v>
                </c:pt>
                <c:pt idx="535">
                  <c:v>520.24099999999999</c:v>
                </c:pt>
                <c:pt idx="536">
                  <c:v>520.93299999999749</c:v>
                </c:pt>
                <c:pt idx="537">
                  <c:v>521.67600000000004</c:v>
                </c:pt>
                <c:pt idx="538">
                  <c:v>522.41599999999949</c:v>
                </c:pt>
                <c:pt idx="539">
                  <c:v>523.08699999999999</c:v>
                </c:pt>
                <c:pt idx="540">
                  <c:v>523.97900000000004</c:v>
                </c:pt>
                <c:pt idx="541">
                  <c:v>524.75599999999997</c:v>
                </c:pt>
                <c:pt idx="542">
                  <c:v>525.39599999999996</c:v>
                </c:pt>
                <c:pt idx="543">
                  <c:v>526.221</c:v>
                </c:pt>
                <c:pt idx="544">
                  <c:v>526.94599999999946</c:v>
                </c:pt>
                <c:pt idx="545">
                  <c:v>527.71400000000051</c:v>
                </c:pt>
                <c:pt idx="546">
                  <c:v>528.38800000000003</c:v>
                </c:pt>
                <c:pt idx="547">
                  <c:v>529.05899999999997</c:v>
                </c:pt>
                <c:pt idx="548">
                  <c:v>529.745</c:v>
                </c:pt>
                <c:pt idx="549">
                  <c:v>530.46199999999749</c:v>
                </c:pt>
                <c:pt idx="550">
                  <c:v>531.17999999999995</c:v>
                </c:pt>
                <c:pt idx="551">
                  <c:v>531.87699999999938</c:v>
                </c:pt>
                <c:pt idx="552">
                  <c:v>532.78500000000054</c:v>
                </c:pt>
                <c:pt idx="553">
                  <c:v>533.6</c:v>
                </c:pt>
                <c:pt idx="554">
                  <c:v>534.23099999999999</c:v>
                </c:pt>
                <c:pt idx="555">
                  <c:v>535.06099999999947</c:v>
                </c:pt>
                <c:pt idx="556">
                  <c:v>535.83799999999746</c:v>
                </c:pt>
                <c:pt idx="557">
                  <c:v>536.57799999999997</c:v>
                </c:pt>
                <c:pt idx="558">
                  <c:v>537.30499999999938</c:v>
                </c:pt>
                <c:pt idx="559">
                  <c:v>538.149</c:v>
                </c:pt>
                <c:pt idx="560">
                  <c:v>538.88</c:v>
                </c:pt>
                <c:pt idx="561">
                  <c:v>539.57799999999997</c:v>
                </c:pt>
                <c:pt idx="562">
                  <c:v>540.303</c:v>
                </c:pt>
                <c:pt idx="563">
                  <c:v>540.88300000000004</c:v>
                </c:pt>
                <c:pt idx="564">
                  <c:v>541.65300000000002</c:v>
                </c:pt>
                <c:pt idx="565">
                  <c:v>542.3679999999755</c:v>
                </c:pt>
                <c:pt idx="566">
                  <c:v>543.08100000000002</c:v>
                </c:pt>
                <c:pt idx="567">
                  <c:v>543.83799999999746</c:v>
                </c:pt>
                <c:pt idx="568">
                  <c:v>544.53</c:v>
                </c:pt>
                <c:pt idx="569">
                  <c:v>545.32699999999738</c:v>
                </c:pt>
                <c:pt idx="570">
                  <c:v>546.02499999999998</c:v>
                </c:pt>
                <c:pt idx="571">
                  <c:v>546.84899999999948</c:v>
                </c:pt>
                <c:pt idx="572">
                  <c:v>547.62099999999998</c:v>
                </c:pt>
                <c:pt idx="573">
                  <c:v>548.41999999999996</c:v>
                </c:pt>
                <c:pt idx="574">
                  <c:v>549.202</c:v>
                </c:pt>
                <c:pt idx="575">
                  <c:v>549.90699999999947</c:v>
                </c:pt>
                <c:pt idx="576">
                  <c:v>550.83299999999747</c:v>
                </c:pt>
                <c:pt idx="577">
                  <c:v>551.62099999999998</c:v>
                </c:pt>
                <c:pt idx="578">
                  <c:v>552.29800000000353</c:v>
                </c:pt>
                <c:pt idx="579">
                  <c:v>553.14199999999948</c:v>
                </c:pt>
                <c:pt idx="580">
                  <c:v>553.86099999999749</c:v>
                </c:pt>
                <c:pt idx="581">
                  <c:v>554.60900000000004</c:v>
                </c:pt>
                <c:pt idx="582">
                  <c:v>555.34199999999748</c:v>
                </c:pt>
                <c:pt idx="583">
                  <c:v>556.13599999999997</c:v>
                </c:pt>
                <c:pt idx="584">
                  <c:v>556.94899999999996</c:v>
                </c:pt>
                <c:pt idx="585">
                  <c:v>557.69400000000053</c:v>
                </c:pt>
                <c:pt idx="586">
                  <c:v>558.47</c:v>
                </c:pt>
                <c:pt idx="587">
                  <c:v>559.23299999999949</c:v>
                </c:pt>
                <c:pt idx="588">
                  <c:v>559.96799999999746</c:v>
                </c:pt>
                <c:pt idx="589">
                  <c:v>560.72299999999996</c:v>
                </c:pt>
                <c:pt idx="590">
                  <c:v>561.53</c:v>
                </c:pt>
                <c:pt idx="591">
                  <c:v>562.31499999999949</c:v>
                </c:pt>
                <c:pt idx="592">
                  <c:v>563.06799999999748</c:v>
                </c:pt>
                <c:pt idx="593">
                  <c:v>563.82599999999798</c:v>
                </c:pt>
                <c:pt idx="594">
                  <c:v>564.53800000000001</c:v>
                </c:pt>
                <c:pt idx="595">
                  <c:v>565.35599999999749</c:v>
                </c:pt>
                <c:pt idx="596">
                  <c:v>566.15699999999947</c:v>
                </c:pt>
                <c:pt idx="597">
                  <c:v>566.93499999999949</c:v>
                </c:pt>
                <c:pt idx="598">
                  <c:v>567.70399999999995</c:v>
                </c:pt>
                <c:pt idx="599">
                  <c:v>568.45199999999738</c:v>
                </c:pt>
                <c:pt idx="600">
                  <c:v>569.245</c:v>
                </c:pt>
                <c:pt idx="601">
                  <c:v>570.024</c:v>
                </c:pt>
                <c:pt idx="602">
                  <c:v>570.81099999999947</c:v>
                </c:pt>
                <c:pt idx="603">
                  <c:v>571.54199999999946</c:v>
                </c:pt>
                <c:pt idx="604">
                  <c:v>572.33699999999749</c:v>
                </c:pt>
                <c:pt idx="605">
                  <c:v>573.13099999999997</c:v>
                </c:pt>
                <c:pt idx="606">
                  <c:v>573.87</c:v>
                </c:pt>
                <c:pt idx="607">
                  <c:v>574.68900000000053</c:v>
                </c:pt>
                <c:pt idx="608">
                  <c:v>575.41</c:v>
                </c:pt>
                <c:pt idx="609">
                  <c:v>576.07100000000003</c:v>
                </c:pt>
                <c:pt idx="610">
                  <c:v>576.81499999999949</c:v>
                </c:pt>
                <c:pt idx="611">
                  <c:v>577.56299999999749</c:v>
                </c:pt>
                <c:pt idx="612">
                  <c:v>578.20299999999997</c:v>
                </c:pt>
                <c:pt idx="613">
                  <c:v>578.8679999999755</c:v>
                </c:pt>
                <c:pt idx="614">
                  <c:v>579.84999999999798</c:v>
                </c:pt>
                <c:pt idx="615">
                  <c:v>580.59400000000005</c:v>
                </c:pt>
                <c:pt idx="616">
                  <c:v>581.34399999999948</c:v>
                </c:pt>
                <c:pt idx="617">
                  <c:v>582.21299999999997</c:v>
                </c:pt>
                <c:pt idx="618">
                  <c:v>582.91099999999949</c:v>
                </c:pt>
                <c:pt idx="619">
                  <c:v>583.72699999999998</c:v>
                </c:pt>
                <c:pt idx="620">
                  <c:v>584.53800000000001</c:v>
                </c:pt>
                <c:pt idx="621">
                  <c:v>585.18400000000054</c:v>
                </c:pt>
                <c:pt idx="622">
                  <c:v>586.15599999999949</c:v>
                </c:pt>
                <c:pt idx="623">
                  <c:v>586.995</c:v>
                </c:pt>
                <c:pt idx="624">
                  <c:v>587.62800000000004</c:v>
                </c:pt>
                <c:pt idx="625">
                  <c:v>588.57899999999995</c:v>
                </c:pt>
                <c:pt idx="626">
                  <c:v>589.34899999999948</c:v>
                </c:pt>
                <c:pt idx="627">
                  <c:v>589.96199999999749</c:v>
                </c:pt>
                <c:pt idx="628">
                  <c:v>590.928</c:v>
                </c:pt>
                <c:pt idx="629">
                  <c:v>591.73699999999997</c:v>
                </c:pt>
                <c:pt idx="630">
                  <c:v>592.37599999999998</c:v>
                </c:pt>
                <c:pt idx="631">
                  <c:v>593.23199999999997</c:v>
                </c:pt>
                <c:pt idx="632">
                  <c:v>593.99099999999999</c:v>
                </c:pt>
                <c:pt idx="633">
                  <c:v>594.73500000000001</c:v>
                </c:pt>
                <c:pt idx="634">
                  <c:v>595.56499999999949</c:v>
                </c:pt>
                <c:pt idx="635">
                  <c:v>596.25300000000004</c:v>
                </c:pt>
                <c:pt idx="636">
                  <c:v>596.95299999999747</c:v>
                </c:pt>
                <c:pt idx="637">
                  <c:v>597.83499999999947</c:v>
                </c:pt>
                <c:pt idx="638">
                  <c:v>598.56899999999996</c:v>
                </c:pt>
                <c:pt idx="639">
                  <c:v>599.29500000000053</c:v>
                </c:pt>
                <c:pt idx="640">
                  <c:v>600.15199999999948</c:v>
                </c:pt>
                <c:pt idx="641">
                  <c:v>600.91399999999999</c:v>
                </c:pt>
                <c:pt idx="642">
                  <c:v>601.74099999999999</c:v>
                </c:pt>
                <c:pt idx="643">
                  <c:v>602.49199999999996</c:v>
                </c:pt>
                <c:pt idx="644">
                  <c:v>603.27300000000355</c:v>
                </c:pt>
                <c:pt idx="645">
                  <c:v>604.01300000000003</c:v>
                </c:pt>
                <c:pt idx="646">
                  <c:v>604.83399999999949</c:v>
                </c:pt>
                <c:pt idx="647">
                  <c:v>605.46099999999797</c:v>
                </c:pt>
                <c:pt idx="648">
                  <c:v>606.32999999999947</c:v>
                </c:pt>
                <c:pt idx="649">
                  <c:v>607.11300000000051</c:v>
                </c:pt>
                <c:pt idx="650">
                  <c:v>607.76</c:v>
                </c:pt>
                <c:pt idx="651">
                  <c:v>608.68100000000004</c:v>
                </c:pt>
                <c:pt idx="652">
                  <c:v>609.46899999999948</c:v>
                </c:pt>
                <c:pt idx="653">
                  <c:v>610.12400000000002</c:v>
                </c:pt>
                <c:pt idx="654">
                  <c:v>611.01599999999996</c:v>
                </c:pt>
                <c:pt idx="655">
                  <c:v>611.71400000000051</c:v>
                </c:pt>
                <c:pt idx="656">
                  <c:v>612.47400000000005</c:v>
                </c:pt>
                <c:pt idx="657">
                  <c:v>613.28599999999994</c:v>
                </c:pt>
                <c:pt idx="658">
                  <c:v>614.06499999999949</c:v>
                </c:pt>
                <c:pt idx="659">
                  <c:v>614.89300000000003</c:v>
                </c:pt>
                <c:pt idx="660">
                  <c:v>615.68100000000004</c:v>
                </c:pt>
                <c:pt idx="661">
                  <c:v>616.399</c:v>
                </c:pt>
                <c:pt idx="662">
                  <c:v>617.26900000000001</c:v>
                </c:pt>
                <c:pt idx="663">
                  <c:v>618.04899999999998</c:v>
                </c:pt>
                <c:pt idx="664">
                  <c:v>618.78900000000351</c:v>
                </c:pt>
                <c:pt idx="665">
                  <c:v>619.649</c:v>
                </c:pt>
                <c:pt idx="666">
                  <c:v>620.47299999999996</c:v>
                </c:pt>
                <c:pt idx="667">
                  <c:v>621.17499999999995</c:v>
                </c:pt>
                <c:pt idx="668">
                  <c:v>622.03599999999949</c:v>
                </c:pt>
                <c:pt idx="669">
                  <c:v>622.81599999999946</c:v>
                </c:pt>
                <c:pt idx="670">
                  <c:v>623.54300000000001</c:v>
                </c:pt>
                <c:pt idx="671">
                  <c:v>624.40199999999948</c:v>
                </c:pt>
                <c:pt idx="672">
                  <c:v>625.24099999999999</c:v>
                </c:pt>
                <c:pt idx="673">
                  <c:v>626.04399999999998</c:v>
                </c:pt>
                <c:pt idx="674">
                  <c:v>626.90599999999949</c:v>
                </c:pt>
                <c:pt idx="675">
                  <c:v>627.71100000000001</c:v>
                </c:pt>
                <c:pt idx="676">
                  <c:v>628.48</c:v>
                </c:pt>
                <c:pt idx="677">
                  <c:v>629.28800000000354</c:v>
                </c:pt>
                <c:pt idx="678">
                  <c:v>630.14099999999996</c:v>
                </c:pt>
                <c:pt idx="679">
                  <c:v>630.899</c:v>
                </c:pt>
                <c:pt idx="680">
                  <c:v>631.72299999999996</c:v>
                </c:pt>
                <c:pt idx="681">
                  <c:v>632.45899999999949</c:v>
                </c:pt>
                <c:pt idx="682">
                  <c:v>633.26199999999949</c:v>
                </c:pt>
                <c:pt idx="683">
                  <c:v>634.1</c:v>
                </c:pt>
                <c:pt idx="684">
                  <c:v>634.87199999999996</c:v>
                </c:pt>
                <c:pt idx="685">
                  <c:v>635.59299999999996</c:v>
                </c:pt>
                <c:pt idx="686">
                  <c:v>636.303</c:v>
                </c:pt>
                <c:pt idx="687">
                  <c:v>637.04300000000001</c:v>
                </c:pt>
                <c:pt idx="688">
                  <c:v>637.77200000000005</c:v>
                </c:pt>
                <c:pt idx="689">
                  <c:v>638.52499999999998</c:v>
                </c:pt>
                <c:pt idx="690">
                  <c:v>639.31499999999949</c:v>
                </c:pt>
                <c:pt idx="691">
                  <c:v>640.11300000000051</c:v>
                </c:pt>
                <c:pt idx="692">
                  <c:v>640.904</c:v>
                </c:pt>
                <c:pt idx="693">
                  <c:v>641.67200000000003</c:v>
                </c:pt>
                <c:pt idx="694">
                  <c:v>642.46899999999948</c:v>
                </c:pt>
                <c:pt idx="695">
                  <c:v>643.26499999999999</c:v>
                </c:pt>
                <c:pt idx="696">
                  <c:v>644.03300000000002</c:v>
                </c:pt>
                <c:pt idx="697">
                  <c:v>644.78200000000004</c:v>
                </c:pt>
                <c:pt idx="698">
                  <c:v>645.71600000000001</c:v>
                </c:pt>
                <c:pt idx="699">
                  <c:v>646.50699999999949</c:v>
                </c:pt>
                <c:pt idx="700">
                  <c:v>647.18499999999995</c:v>
                </c:pt>
                <c:pt idx="701">
                  <c:v>648.07600000000002</c:v>
                </c:pt>
                <c:pt idx="702">
                  <c:v>648.91899999999998</c:v>
                </c:pt>
                <c:pt idx="703">
                  <c:v>649.68900000000053</c:v>
                </c:pt>
                <c:pt idx="704">
                  <c:v>650.41800000000001</c:v>
                </c:pt>
                <c:pt idx="705">
                  <c:v>651.18100000000004</c:v>
                </c:pt>
                <c:pt idx="706">
                  <c:v>652.02599999999939</c:v>
                </c:pt>
                <c:pt idx="707">
                  <c:v>652.93099999999947</c:v>
                </c:pt>
                <c:pt idx="708">
                  <c:v>653.702</c:v>
                </c:pt>
                <c:pt idx="709">
                  <c:v>654.38499999999999</c:v>
                </c:pt>
                <c:pt idx="710">
                  <c:v>655.35799999997766</c:v>
                </c:pt>
                <c:pt idx="711">
                  <c:v>656.08900000000051</c:v>
                </c:pt>
                <c:pt idx="712">
                  <c:v>656.74099999999999</c:v>
                </c:pt>
                <c:pt idx="713">
                  <c:v>657.50400000000002</c:v>
                </c:pt>
                <c:pt idx="714">
                  <c:v>658.31799999999748</c:v>
                </c:pt>
                <c:pt idx="715">
                  <c:v>659.04699999999946</c:v>
                </c:pt>
                <c:pt idx="716">
                  <c:v>659.77300000000355</c:v>
                </c:pt>
                <c:pt idx="717">
                  <c:v>660.59799999999996</c:v>
                </c:pt>
                <c:pt idx="718">
                  <c:v>661.45399999999938</c:v>
                </c:pt>
                <c:pt idx="719">
                  <c:v>662.3679999999755</c:v>
                </c:pt>
                <c:pt idx="720">
                  <c:v>663.21100000000001</c:v>
                </c:pt>
                <c:pt idx="721">
                  <c:v>663.971</c:v>
                </c:pt>
                <c:pt idx="722">
                  <c:v>664.95099999999798</c:v>
                </c:pt>
                <c:pt idx="723">
                  <c:v>665.69500000000005</c:v>
                </c:pt>
                <c:pt idx="724">
                  <c:v>666.38699999999949</c:v>
                </c:pt>
                <c:pt idx="725">
                  <c:v>667.31499999999949</c:v>
                </c:pt>
                <c:pt idx="726">
                  <c:v>668.1</c:v>
                </c:pt>
                <c:pt idx="727">
                  <c:v>668.88</c:v>
                </c:pt>
                <c:pt idx="728">
                  <c:v>669.73500000000001</c:v>
                </c:pt>
                <c:pt idx="729">
                  <c:v>670.5</c:v>
                </c:pt>
                <c:pt idx="730">
                  <c:v>671.05699999999797</c:v>
                </c:pt>
                <c:pt idx="731">
                  <c:v>671.92199999999946</c:v>
                </c:pt>
                <c:pt idx="732">
                  <c:v>672.78599999999994</c:v>
                </c:pt>
                <c:pt idx="733">
                  <c:v>673.28400000000352</c:v>
                </c:pt>
                <c:pt idx="734">
                  <c:v>674.07299999999998</c:v>
                </c:pt>
                <c:pt idx="735">
                  <c:v>675.096</c:v>
                </c:pt>
                <c:pt idx="736">
                  <c:v>675.52300000000002</c:v>
                </c:pt>
                <c:pt idx="737">
                  <c:v>676.38099999999997</c:v>
                </c:pt>
                <c:pt idx="738">
                  <c:v>677.28700000000003</c:v>
                </c:pt>
                <c:pt idx="739">
                  <c:v>677.97199999999998</c:v>
                </c:pt>
                <c:pt idx="740">
                  <c:v>678.67499999999995</c:v>
                </c:pt>
                <c:pt idx="741">
                  <c:v>679.53899999999999</c:v>
                </c:pt>
                <c:pt idx="742">
                  <c:v>680.31799999999748</c:v>
                </c:pt>
                <c:pt idx="743">
                  <c:v>680.93699999999797</c:v>
                </c:pt>
                <c:pt idx="744">
                  <c:v>681.79600000000005</c:v>
                </c:pt>
                <c:pt idx="745">
                  <c:v>682.79400000000055</c:v>
                </c:pt>
                <c:pt idx="746">
                  <c:v>683.33599999999797</c:v>
                </c:pt>
                <c:pt idx="747">
                  <c:v>684.27300000000355</c:v>
                </c:pt>
                <c:pt idx="748">
                  <c:v>685.28900000000351</c:v>
                </c:pt>
                <c:pt idx="749">
                  <c:v>686.01300000000003</c:v>
                </c:pt>
                <c:pt idx="750">
                  <c:v>686.64599999999996</c:v>
                </c:pt>
                <c:pt idx="751">
                  <c:v>687.50300000000004</c:v>
                </c:pt>
                <c:pt idx="752">
                  <c:v>688.26199999999949</c:v>
                </c:pt>
                <c:pt idx="753">
                  <c:v>688.95699999999749</c:v>
                </c:pt>
                <c:pt idx="754">
                  <c:v>689.88</c:v>
                </c:pt>
                <c:pt idx="755">
                  <c:v>690.76099999999997</c:v>
                </c:pt>
                <c:pt idx="756">
                  <c:v>691.56299999999749</c:v>
                </c:pt>
                <c:pt idx="757">
                  <c:v>692.31299999999749</c:v>
                </c:pt>
                <c:pt idx="758">
                  <c:v>693.25199999999938</c:v>
                </c:pt>
                <c:pt idx="759">
                  <c:v>693.96400000000006</c:v>
                </c:pt>
                <c:pt idx="760">
                  <c:v>694.66399999999999</c:v>
                </c:pt>
                <c:pt idx="761">
                  <c:v>695.65599999999949</c:v>
                </c:pt>
                <c:pt idx="762">
                  <c:v>696.38300000000004</c:v>
                </c:pt>
                <c:pt idx="763">
                  <c:v>697.17400000000055</c:v>
                </c:pt>
                <c:pt idx="764">
                  <c:v>697.99699999999996</c:v>
                </c:pt>
                <c:pt idx="765">
                  <c:v>698.80199999999797</c:v>
                </c:pt>
                <c:pt idx="766">
                  <c:v>699.41</c:v>
                </c:pt>
                <c:pt idx="767">
                  <c:v>700.34999999999798</c:v>
                </c:pt>
                <c:pt idx="768">
                  <c:v>701.14</c:v>
                </c:pt>
                <c:pt idx="769">
                  <c:v>701.68900000000053</c:v>
                </c:pt>
                <c:pt idx="770">
                  <c:v>702.58299999999997</c:v>
                </c:pt>
                <c:pt idx="771">
                  <c:v>703.62400000000002</c:v>
                </c:pt>
                <c:pt idx="772">
                  <c:v>704.10400000000004</c:v>
                </c:pt>
                <c:pt idx="773">
                  <c:v>705.13900000000001</c:v>
                </c:pt>
                <c:pt idx="774">
                  <c:v>705.95399999999938</c:v>
                </c:pt>
                <c:pt idx="775">
                  <c:v>706.54199999999946</c:v>
                </c:pt>
                <c:pt idx="776">
                  <c:v>707.35499999999797</c:v>
                </c:pt>
                <c:pt idx="777">
                  <c:v>708.14499999999998</c:v>
                </c:pt>
                <c:pt idx="778">
                  <c:v>708.74699999999996</c:v>
                </c:pt>
                <c:pt idx="779">
                  <c:v>709.71900000000005</c:v>
                </c:pt>
                <c:pt idx="780">
                  <c:v>710.53800000000001</c:v>
                </c:pt>
                <c:pt idx="781">
                  <c:v>711.23599999999999</c:v>
                </c:pt>
                <c:pt idx="782">
                  <c:v>712.09500000000003</c:v>
                </c:pt>
                <c:pt idx="783">
                  <c:v>713.08799999999997</c:v>
                </c:pt>
                <c:pt idx="784">
                  <c:v>713.79100000000005</c:v>
                </c:pt>
                <c:pt idx="785">
                  <c:v>714.62699999999938</c:v>
                </c:pt>
                <c:pt idx="786">
                  <c:v>715.57600000000002</c:v>
                </c:pt>
                <c:pt idx="787">
                  <c:v>716.35199999999747</c:v>
                </c:pt>
                <c:pt idx="788">
                  <c:v>717.07400000000052</c:v>
                </c:pt>
                <c:pt idx="789">
                  <c:v>717.82599999999798</c:v>
                </c:pt>
                <c:pt idx="790">
                  <c:v>718.596</c:v>
                </c:pt>
                <c:pt idx="791">
                  <c:v>719.42199999999946</c:v>
                </c:pt>
                <c:pt idx="792">
                  <c:v>720.28200000000004</c:v>
                </c:pt>
                <c:pt idx="793">
                  <c:v>721.03099999999949</c:v>
                </c:pt>
                <c:pt idx="794">
                  <c:v>721.93</c:v>
                </c:pt>
                <c:pt idx="795">
                  <c:v>722.96099999999797</c:v>
                </c:pt>
                <c:pt idx="796">
                  <c:v>723.73299999999949</c:v>
                </c:pt>
                <c:pt idx="797">
                  <c:v>724.50199999999938</c:v>
                </c:pt>
                <c:pt idx="798">
                  <c:v>725.45999999999947</c:v>
                </c:pt>
                <c:pt idx="799">
                  <c:v>726.29100000000005</c:v>
                </c:pt>
                <c:pt idx="800">
                  <c:v>727.05799999999749</c:v>
                </c:pt>
                <c:pt idx="801">
                  <c:v>727.95299999999747</c:v>
                </c:pt>
                <c:pt idx="802">
                  <c:v>728.65199999999948</c:v>
                </c:pt>
                <c:pt idx="803">
                  <c:v>729.40800000000002</c:v>
                </c:pt>
                <c:pt idx="804">
                  <c:v>730.13699999999949</c:v>
                </c:pt>
                <c:pt idx="805">
                  <c:v>730.83499999999947</c:v>
                </c:pt>
                <c:pt idx="806">
                  <c:v>731.47400000000005</c:v>
                </c:pt>
                <c:pt idx="807">
                  <c:v>732.33999999999946</c:v>
                </c:pt>
                <c:pt idx="808">
                  <c:v>733.12099999999998</c:v>
                </c:pt>
                <c:pt idx="809">
                  <c:v>733.79500000000053</c:v>
                </c:pt>
                <c:pt idx="810">
                  <c:v>734.67499999999995</c:v>
                </c:pt>
                <c:pt idx="811">
                  <c:v>735.5</c:v>
                </c:pt>
                <c:pt idx="812">
                  <c:v>736.35499999999797</c:v>
                </c:pt>
                <c:pt idx="813">
                  <c:v>737.17200000000003</c:v>
                </c:pt>
                <c:pt idx="814">
                  <c:v>737.96400000000006</c:v>
                </c:pt>
                <c:pt idx="815">
                  <c:v>738.72</c:v>
                </c:pt>
                <c:pt idx="816">
                  <c:v>739.53199999999947</c:v>
                </c:pt>
                <c:pt idx="817">
                  <c:v>740.35399999999947</c:v>
                </c:pt>
                <c:pt idx="818">
                  <c:v>741.00599999999997</c:v>
                </c:pt>
                <c:pt idx="819">
                  <c:v>741.92399999999998</c:v>
                </c:pt>
                <c:pt idx="820">
                  <c:v>742.87099999999998</c:v>
                </c:pt>
                <c:pt idx="821">
                  <c:v>743.56299999999749</c:v>
                </c:pt>
                <c:pt idx="822">
                  <c:v>744.553</c:v>
                </c:pt>
                <c:pt idx="823">
                  <c:v>745.46499999999946</c:v>
                </c:pt>
                <c:pt idx="824">
                  <c:v>746.25900000000001</c:v>
                </c:pt>
                <c:pt idx="825">
                  <c:v>747.14</c:v>
                </c:pt>
                <c:pt idx="826">
                  <c:v>747.97199999999998</c:v>
                </c:pt>
                <c:pt idx="827">
                  <c:v>748.70799999999997</c:v>
                </c:pt>
                <c:pt idx="828">
                  <c:v>749.59799999999996</c:v>
                </c:pt>
                <c:pt idx="829">
                  <c:v>750.39</c:v>
                </c:pt>
                <c:pt idx="830">
                  <c:v>751.07100000000003</c:v>
                </c:pt>
                <c:pt idx="831">
                  <c:v>751.81999999999948</c:v>
                </c:pt>
                <c:pt idx="832">
                  <c:v>752.68100000000004</c:v>
                </c:pt>
                <c:pt idx="833">
                  <c:v>753.31299999999749</c:v>
                </c:pt>
                <c:pt idx="834">
                  <c:v>754.19100000000003</c:v>
                </c:pt>
              </c:numCache>
            </c:numRef>
          </c:xVal>
          <c:yVal>
            <c:numRef>
              <c:f>Sheet1!$B$5:$B$839</c:f>
              <c:numCache>
                <c:formatCode>General</c:formatCode>
                <c:ptCount val="835"/>
                <c:pt idx="0">
                  <c:v>4.0792000000000534</c:v>
                </c:pt>
                <c:pt idx="1">
                  <c:v>4.0805600000000002</c:v>
                </c:pt>
                <c:pt idx="2">
                  <c:v>4.0817899999999998</c:v>
                </c:pt>
                <c:pt idx="3">
                  <c:v>4.08331</c:v>
                </c:pt>
                <c:pt idx="4">
                  <c:v>4.0848799999999965</c:v>
                </c:pt>
                <c:pt idx="5">
                  <c:v>4.08528</c:v>
                </c:pt>
                <c:pt idx="6">
                  <c:v>4.08772</c:v>
                </c:pt>
                <c:pt idx="7">
                  <c:v>4.08812</c:v>
                </c:pt>
                <c:pt idx="8">
                  <c:v>4.0895999999999999</c:v>
                </c:pt>
                <c:pt idx="9">
                  <c:v>4.0918000000000001</c:v>
                </c:pt>
                <c:pt idx="10">
                  <c:v>4.0921699999999985</c:v>
                </c:pt>
                <c:pt idx="11">
                  <c:v>4.0957499999999998</c:v>
                </c:pt>
                <c:pt idx="12">
                  <c:v>4.0951299999999975</c:v>
                </c:pt>
                <c:pt idx="13">
                  <c:v>4.0972299999999997</c:v>
                </c:pt>
                <c:pt idx="14">
                  <c:v>4.0981299999999985</c:v>
                </c:pt>
                <c:pt idx="15">
                  <c:v>4.0994599999999997</c:v>
                </c:pt>
                <c:pt idx="16">
                  <c:v>4.1009699999999976</c:v>
                </c:pt>
                <c:pt idx="17">
                  <c:v>4.1009699999999976</c:v>
                </c:pt>
                <c:pt idx="18">
                  <c:v>4.1037799999999995</c:v>
                </c:pt>
                <c:pt idx="19">
                  <c:v>4.1033200000000001</c:v>
                </c:pt>
                <c:pt idx="20">
                  <c:v>4.1062900000000004</c:v>
                </c:pt>
                <c:pt idx="21">
                  <c:v>4.1067499999999999</c:v>
                </c:pt>
                <c:pt idx="22">
                  <c:v>4.1077399999999855</c:v>
                </c:pt>
                <c:pt idx="23">
                  <c:v>4.1081099999999955</c:v>
                </c:pt>
                <c:pt idx="24">
                  <c:v>4.1071199999999655</c:v>
                </c:pt>
                <c:pt idx="25">
                  <c:v>4.1086400000000003</c:v>
                </c:pt>
                <c:pt idx="26">
                  <c:v>4.1108299999999955</c:v>
                </c:pt>
                <c:pt idx="27">
                  <c:v>4.1114499999999996</c:v>
                </c:pt>
                <c:pt idx="28">
                  <c:v>4.1126899999999855</c:v>
                </c:pt>
                <c:pt idx="29">
                  <c:v>4.1124399999999746</c:v>
                </c:pt>
                <c:pt idx="30">
                  <c:v>4.1134599999999955</c:v>
                </c:pt>
                <c:pt idx="31">
                  <c:v>4.1148199999998845</c:v>
                </c:pt>
                <c:pt idx="32">
                  <c:v>4.1154399999999765</c:v>
                </c:pt>
                <c:pt idx="33">
                  <c:v>4.1165499999999975</c:v>
                </c:pt>
                <c:pt idx="34">
                  <c:v>4.1151899999999655</c:v>
                </c:pt>
                <c:pt idx="35">
                  <c:v>4.1161799999999955</c:v>
                </c:pt>
                <c:pt idx="36">
                  <c:v>4.1171399999999645</c:v>
                </c:pt>
                <c:pt idx="37">
                  <c:v>4.1180099999999955</c:v>
                </c:pt>
                <c:pt idx="38">
                  <c:v>4.1176399999999855</c:v>
                </c:pt>
                <c:pt idx="39">
                  <c:v>4.1175399999999645</c:v>
                </c:pt>
                <c:pt idx="40">
                  <c:v>4.1181299999999945</c:v>
                </c:pt>
                <c:pt idx="41">
                  <c:v>4.1183799999999975</c:v>
                </c:pt>
                <c:pt idx="42">
                  <c:v>4.1161499999999975</c:v>
                </c:pt>
                <c:pt idx="43">
                  <c:v>4.1171399999999645</c:v>
                </c:pt>
                <c:pt idx="44">
                  <c:v>4.1180399999999855</c:v>
                </c:pt>
                <c:pt idx="45">
                  <c:v>4.1181599999999845</c:v>
                </c:pt>
                <c:pt idx="46">
                  <c:v>4.1166499999999999</c:v>
                </c:pt>
                <c:pt idx="47">
                  <c:v>4.1163999999999996</c:v>
                </c:pt>
                <c:pt idx="48">
                  <c:v>4.1154399999999765</c:v>
                </c:pt>
                <c:pt idx="49">
                  <c:v>4.1140499999999856</c:v>
                </c:pt>
                <c:pt idx="50">
                  <c:v>4.1169199999999755</c:v>
                </c:pt>
                <c:pt idx="51">
                  <c:v>4.1167699999999998</c:v>
                </c:pt>
                <c:pt idx="52">
                  <c:v>4.1165499999999975</c:v>
                </c:pt>
                <c:pt idx="53">
                  <c:v>4.1157799999999956</c:v>
                </c:pt>
                <c:pt idx="54">
                  <c:v>4.1173899999999755</c:v>
                </c:pt>
                <c:pt idx="55">
                  <c:v>4.1170199999999655</c:v>
                </c:pt>
                <c:pt idx="56">
                  <c:v>4.1179099999999655</c:v>
                </c:pt>
                <c:pt idx="57">
                  <c:v>4.1177899999999745</c:v>
                </c:pt>
                <c:pt idx="58">
                  <c:v>4.11965</c:v>
                </c:pt>
                <c:pt idx="59">
                  <c:v>4.1188999999999965</c:v>
                </c:pt>
                <c:pt idx="60">
                  <c:v>4.1181599999999845</c:v>
                </c:pt>
                <c:pt idx="61">
                  <c:v>4.1175399999999645</c:v>
                </c:pt>
                <c:pt idx="62">
                  <c:v>4.1165499999999975</c:v>
                </c:pt>
                <c:pt idx="63">
                  <c:v>4.1166799999999997</c:v>
                </c:pt>
                <c:pt idx="64">
                  <c:v>4.1169199999999755</c:v>
                </c:pt>
                <c:pt idx="65">
                  <c:v>4.1166499999999999</c:v>
                </c:pt>
                <c:pt idx="66">
                  <c:v>4.1167699999999998</c:v>
                </c:pt>
                <c:pt idx="67">
                  <c:v>4.1145399999998755</c:v>
                </c:pt>
                <c:pt idx="68">
                  <c:v>4.1147899999999655</c:v>
                </c:pt>
                <c:pt idx="69">
                  <c:v>4.1140799999999755</c:v>
                </c:pt>
                <c:pt idx="70">
                  <c:v>4.1137999999999995</c:v>
                </c:pt>
                <c:pt idx="71">
                  <c:v>4.1128099999999845</c:v>
                </c:pt>
                <c:pt idx="72">
                  <c:v>4.1129299999999755</c:v>
                </c:pt>
                <c:pt idx="73">
                  <c:v>4.1116999999999999</c:v>
                </c:pt>
                <c:pt idx="74">
                  <c:v>4.1113600000000003</c:v>
                </c:pt>
                <c:pt idx="75">
                  <c:v>4.1104899999999756</c:v>
                </c:pt>
                <c:pt idx="76">
                  <c:v>4.1098699999999999</c:v>
                </c:pt>
                <c:pt idx="77">
                  <c:v>4.1096300000000001</c:v>
                </c:pt>
                <c:pt idx="78">
                  <c:v>4.1092500000000003</c:v>
                </c:pt>
                <c:pt idx="79">
                  <c:v>4.1090999999999998</c:v>
                </c:pt>
                <c:pt idx="80">
                  <c:v>4.1090999999999998</c:v>
                </c:pt>
                <c:pt idx="81">
                  <c:v>4.1091299999999995</c:v>
                </c:pt>
                <c:pt idx="82">
                  <c:v>4.1077399999999855</c:v>
                </c:pt>
                <c:pt idx="83">
                  <c:v>4.1082599999999996</c:v>
                </c:pt>
                <c:pt idx="84">
                  <c:v>4.1088499999999986</c:v>
                </c:pt>
                <c:pt idx="85">
                  <c:v>4.1076499999999996</c:v>
                </c:pt>
                <c:pt idx="86">
                  <c:v>4.1084799999999975</c:v>
                </c:pt>
                <c:pt idx="87">
                  <c:v>4.1071199999999655</c:v>
                </c:pt>
                <c:pt idx="88">
                  <c:v>4.1080199999999945</c:v>
                </c:pt>
                <c:pt idx="89">
                  <c:v>4.1068999999999996</c:v>
                </c:pt>
                <c:pt idx="90">
                  <c:v>4.10616</c:v>
                </c:pt>
                <c:pt idx="91">
                  <c:v>4.10663</c:v>
                </c:pt>
                <c:pt idx="92">
                  <c:v>4.1067499999999999</c:v>
                </c:pt>
                <c:pt idx="93">
                  <c:v>4.1057600000000001</c:v>
                </c:pt>
                <c:pt idx="94">
                  <c:v>4.10527</c:v>
                </c:pt>
                <c:pt idx="95">
                  <c:v>4.1037799999999995</c:v>
                </c:pt>
                <c:pt idx="96">
                  <c:v>4.10304</c:v>
                </c:pt>
                <c:pt idx="97">
                  <c:v>4.1014299999999997</c:v>
                </c:pt>
                <c:pt idx="98">
                  <c:v>4.1005699999999985</c:v>
                </c:pt>
                <c:pt idx="99">
                  <c:v>4.1007199999999955</c:v>
                </c:pt>
                <c:pt idx="100">
                  <c:v>4.0990900000000003</c:v>
                </c:pt>
                <c:pt idx="101">
                  <c:v>4.0993599999999999</c:v>
                </c:pt>
                <c:pt idx="102">
                  <c:v>4.0997000000000003</c:v>
                </c:pt>
                <c:pt idx="103">
                  <c:v>4.1004799999999975</c:v>
                </c:pt>
                <c:pt idx="104">
                  <c:v>4.0990900000000003</c:v>
                </c:pt>
                <c:pt idx="105">
                  <c:v>4.0993300000000001</c:v>
                </c:pt>
                <c:pt idx="106">
                  <c:v>4.0990900000000003</c:v>
                </c:pt>
                <c:pt idx="107">
                  <c:v>4.0966399999999998</c:v>
                </c:pt>
                <c:pt idx="108">
                  <c:v>4.0974799999999965</c:v>
                </c:pt>
                <c:pt idx="109">
                  <c:v>4.0966399999999998</c:v>
                </c:pt>
                <c:pt idx="110">
                  <c:v>4.0967700000000002</c:v>
                </c:pt>
                <c:pt idx="111">
                  <c:v>4.0956599999999996</c:v>
                </c:pt>
                <c:pt idx="112">
                  <c:v>4.0970199999999855</c:v>
                </c:pt>
                <c:pt idx="113">
                  <c:v>4.0958999999999985</c:v>
                </c:pt>
                <c:pt idx="114">
                  <c:v>4.0961499999999997</c:v>
                </c:pt>
                <c:pt idx="115">
                  <c:v>4.0963700000000003</c:v>
                </c:pt>
                <c:pt idx="116">
                  <c:v>4.0946699999999998</c:v>
                </c:pt>
                <c:pt idx="117">
                  <c:v>4.0940499999999975</c:v>
                </c:pt>
                <c:pt idx="118">
                  <c:v>4.0913000000000004</c:v>
                </c:pt>
                <c:pt idx="119">
                  <c:v>4.0905899999999855</c:v>
                </c:pt>
                <c:pt idx="120">
                  <c:v>4.0895999999999999</c:v>
                </c:pt>
                <c:pt idx="121">
                  <c:v>4.0882399999999999</c:v>
                </c:pt>
                <c:pt idx="122">
                  <c:v>4.0888600000000004</c:v>
                </c:pt>
                <c:pt idx="123">
                  <c:v>4.0888299999999997</c:v>
                </c:pt>
                <c:pt idx="124">
                  <c:v>4.0882100000000001</c:v>
                </c:pt>
                <c:pt idx="125">
                  <c:v>4.0887099999999998</c:v>
                </c:pt>
                <c:pt idx="126">
                  <c:v>4.0883700000000003</c:v>
                </c:pt>
                <c:pt idx="127">
                  <c:v>4.0899700000000001</c:v>
                </c:pt>
                <c:pt idx="128">
                  <c:v>4.0907099999999996</c:v>
                </c:pt>
                <c:pt idx="129">
                  <c:v>4.0919499999999998</c:v>
                </c:pt>
                <c:pt idx="130">
                  <c:v>4.0913300000000001</c:v>
                </c:pt>
                <c:pt idx="131">
                  <c:v>4.0927799999999985</c:v>
                </c:pt>
                <c:pt idx="132">
                  <c:v>4.0914599999999997</c:v>
                </c:pt>
                <c:pt idx="133">
                  <c:v>4.0908099999999985</c:v>
                </c:pt>
                <c:pt idx="134">
                  <c:v>4.0900999999999996</c:v>
                </c:pt>
                <c:pt idx="135">
                  <c:v>4.0895999999999999</c:v>
                </c:pt>
                <c:pt idx="136">
                  <c:v>4.0868599999999997</c:v>
                </c:pt>
                <c:pt idx="137">
                  <c:v>4.0867599999999999</c:v>
                </c:pt>
                <c:pt idx="138">
                  <c:v>4.0859899999999945</c:v>
                </c:pt>
                <c:pt idx="139">
                  <c:v>4.0861499999999999</c:v>
                </c:pt>
                <c:pt idx="140">
                  <c:v>4.0867300000000002</c:v>
                </c:pt>
                <c:pt idx="141">
                  <c:v>4.0879699999999985</c:v>
                </c:pt>
                <c:pt idx="142">
                  <c:v>4.0888299999999997</c:v>
                </c:pt>
                <c:pt idx="143">
                  <c:v>4.0880000000000001</c:v>
                </c:pt>
                <c:pt idx="144">
                  <c:v>4.0893600000000134</c:v>
                </c:pt>
                <c:pt idx="145">
                  <c:v>4.0886100000000001</c:v>
                </c:pt>
                <c:pt idx="146">
                  <c:v>4.0876299999999999</c:v>
                </c:pt>
                <c:pt idx="147">
                  <c:v>4.0874699999999997</c:v>
                </c:pt>
                <c:pt idx="148">
                  <c:v>4.08772</c:v>
                </c:pt>
                <c:pt idx="149">
                  <c:v>4.0876299999999999</c:v>
                </c:pt>
                <c:pt idx="150">
                  <c:v>4.08772</c:v>
                </c:pt>
                <c:pt idx="151">
                  <c:v>4.0853700000000002</c:v>
                </c:pt>
                <c:pt idx="152">
                  <c:v>4.0847899999999955</c:v>
                </c:pt>
                <c:pt idx="153">
                  <c:v>4.0845099999999945</c:v>
                </c:pt>
                <c:pt idx="154">
                  <c:v>4.0834000000000001</c:v>
                </c:pt>
                <c:pt idx="155">
                  <c:v>4.0840199999999856</c:v>
                </c:pt>
                <c:pt idx="156">
                  <c:v>4.08331</c:v>
                </c:pt>
                <c:pt idx="157">
                  <c:v>4.0813300000000003</c:v>
                </c:pt>
                <c:pt idx="158">
                  <c:v>4.0811799999999998</c:v>
                </c:pt>
                <c:pt idx="159">
                  <c:v>4.0813000000000024</c:v>
                </c:pt>
                <c:pt idx="160">
                  <c:v>4.08108</c:v>
                </c:pt>
                <c:pt idx="161">
                  <c:v>4.08108</c:v>
                </c:pt>
                <c:pt idx="162">
                  <c:v>4.0803399999999996</c:v>
                </c:pt>
                <c:pt idx="163">
                  <c:v>4.0805600000000002</c:v>
                </c:pt>
                <c:pt idx="164">
                  <c:v>4.0798500000000004</c:v>
                </c:pt>
                <c:pt idx="165">
                  <c:v>4.0798500000000004</c:v>
                </c:pt>
                <c:pt idx="166">
                  <c:v>4.0797300000000014</c:v>
                </c:pt>
                <c:pt idx="167">
                  <c:v>4.0789499999999999</c:v>
                </c:pt>
                <c:pt idx="168">
                  <c:v>4.0792300000000123</c:v>
                </c:pt>
                <c:pt idx="169">
                  <c:v>4.08019</c:v>
                </c:pt>
                <c:pt idx="170">
                  <c:v>4.0790800000000003</c:v>
                </c:pt>
                <c:pt idx="171">
                  <c:v>4.0784599999999998</c:v>
                </c:pt>
                <c:pt idx="172">
                  <c:v>4.0787399999999998</c:v>
                </c:pt>
                <c:pt idx="173">
                  <c:v>4.0787100000000001</c:v>
                </c:pt>
                <c:pt idx="174">
                  <c:v>4.0782100000000003</c:v>
                </c:pt>
                <c:pt idx="175">
                  <c:v>4.0797300000000014</c:v>
                </c:pt>
                <c:pt idx="176">
                  <c:v>4.08047</c:v>
                </c:pt>
                <c:pt idx="177">
                  <c:v>4.0797300000000014</c:v>
                </c:pt>
                <c:pt idx="178">
                  <c:v>4.0792000000000534</c:v>
                </c:pt>
                <c:pt idx="179">
                  <c:v>4.0803399999999996</c:v>
                </c:pt>
                <c:pt idx="180">
                  <c:v>4.0804400000000003</c:v>
                </c:pt>
                <c:pt idx="181">
                  <c:v>4.0803399999999996</c:v>
                </c:pt>
                <c:pt idx="182">
                  <c:v>4.0789799999999996</c:v>
                </c:pt>
                <c:pt idx="183">
                  <c:v>4.0798500000000004</c:v>
                </c:pt>
                <c:pt idx="184">
                  <c:v>4.0813000000000024</c:v>
                </c:pt>
                <c:pt idx="185">
                  <c:v>4.0804400000000003</c:v>
                </c:pt>
                <c:pt idx="186">
                  <c:v>4.0805600000000002</c:v>
                </c:pt>
                <c:pt idx="187">
                  <c:v>4.0796000000000134</c:v>
                </c:pt>
                <c:pt idx="188">
                  <c:v>4.0790800000000003</c:v>
                </c:pt>
                <c:pt idx="189">
                  <c:v>4.0778400000000001</c:v>
                </c:pt>
                <c:pt idx="190">
                  <c:v>4.0772599999999999</c:v>
                </c:pt>
                <c:pt idx="191">
                  <c:v>4.0771299999999995</c:v>
                </c:pt>
                <c:pt idx="192">
                  <c:v>4.0776300000000001</c:v>
                </c:pt>
                <c:pt idx="193">
                  <c:v>4.0793200000000134</c:v>
                </c:pt>
                <c:pt idx="194">
                  <c:v>4.08019</c:v>
                </c:pt>
                <c:pt idx="195">
                  <c:v>4.0798199999999998</c:v>
                </c:pt>
                <c:pt idx="196">
                  <c:v>4.0799700000000003</c:v>
                </c:pt>
                <c:pt idx="197">
                  <c:v>4.0795700000000004</c:v>
                </c:pt>
                <c:pt idx="198">
                  <c:v>4.0795700000000004</c:v>
                </c:pt>
                <c:pt idx="199">
                  <c:v>4.0787399999999998</c:v>
                </c:pt>
                <c:pt idx="200">
                  <c:v>4.0786100000000003</c:v>
                </c:pt>
                <c:pt idx="201">
                  <c:v>4.0771299999999995</c:v>
                </c:pt>
                <c:pt idx="202">
                  <c:v>4.0772300000000001</c:v>
                </c:pt>
                <c:pt idx="203">
                  <c:v>4.0770099999999996</c:v>
                </c:pt>
                <c:pt idx="204">
                  <c:v>4.0773799999999998</c:v>
                </c:pt>
                <c:pt idx="205">
                  <c:v>4.0749099999999965</c:v>
                </c:pt>
                <c:pt idx="206">
                  <c:v>4.0760199999999998</c:v>
                </c:pt>
                <c:pt idx="207">
                  <c:v>4.0745099999999965</c:v>
                </c:pt>
                <c:pt idx="208">
                  <c:v>4.0758999999999999</c:v>
                </c:pt>
                <c:pt idx="209">
                  <c:v>4.0755299999999997</c:v>
                </c:pt>
                <c:pt idx="210">
                  <c:v>4.0776300000000001</c:v>
                </c:pt>
                <c:pt idx="211">
                  <c:v>4.0783700000000014</c:v>
                </c:pt>
                <c:pt idx="212">
                  <c:v>4.0783399999999999</c:v>
                </c:pt>
                <c:pt idx="213">
                  <c:v>4.0786100000000003</c:v>
                </c:pt>
                <c:pt idx="214">
                  <c:v>4.0780000000000003</c:v>
                </c:pt>
                <c:pt idx="215">
                  <c:v>4.0777200000000002</c:v>
                </c:pt>
                <c:pt idx="216">
                  <c:v>4.0782100000000003</c:v>
                </c:pt>
                <c:pt idx="217">
                  <c:v>4.0783700000000014</c:v>
                </c:pt>
                <c:pt idx="218">
                  <c:v>4.0782400000000134</c:v>
                </c:pt>
                <c:pt idx="219">
                  <c:v>4.0792000000000534</c:v>
                </c:pt>
                <c:pt idx="220">
                  <c:v>4.0792300000000123</c:v>
                </c:pt>
                <c:pt idx="221">
                  <c:v>4.0784599999999998</c:v>
                </c:pt>
                <c:pt idx="222">
                  <c:v>4.0782100000000003</c:v>
                </c:pt>
                <c:pt idx="223">
                  <c:v>4.0782100000000003</c:v>
                </c:pt>
                <c:pt idx="224">
                  <c:v>4.0767600000000934</c:v>
                </c:pt>
                <c:pt idx="225">
                  <c:v>4.0768899999999997</c:v>
                </c:pt>
                <c:pt idx="226">
                  <c:v>4.0769799999999998</c:v>
                </c:pt>
                <c:pt idx="227">
                  <c:v>4.0774999999999997</c:v>
                </c:pt>
                <c:pt idx="228">
                  <c:v>4.0760199999999998</c:v>
                </c:pt>
                <c:pt idx="229">
                  <c:v>4.07538</c:v>
                </c:pt>
                <c:pt idx="230">
                  <c:v>4.0754999999999999</c:v>
                </c:pt>
                <c:pt idx="231">
                  <c:v>4.0757500000000002</c:v>
                </c:pt>
                <c:pt idx="232">
                  <c:v>4.0763600000001743</c:v>
                </c:pt>
                <c:pt idx="233">
                  <c:v>4.0767600000000934</c:v>
                </c:pt>
                <c:pt idx="234">
                  <c:v>4.0752800000000002</c:v>
                </c:pt>
                <c:pt idx="235">
                  <c:v>4.0745399999999945</c:v>
                </c:pt>
                <c:pt idx="236">
                  <c:v>4.07538</c:v>
                </c:pt>
                <c:pt idx="237">
                  <c:v>4.0755299999999997</c:v>
                </c:pt>
                <c:pt idx="238">
                  <c:v>4.07599</c:v>
                </c:pt>
                <c:pt idx="239">
                  <c:v>4.0766400000001859</c:v>
                </c:pt>
                <c:pt idx="240">
                  <c:v>4.0770099999999996</c:v>
                </c:pt>
                <c:pt idx="241">
                  <c:v>4.0760199999999998</c:v>
                </c:pt>
                <c:pt idx="242">
                  <c:v>4.0763600000001743</c:v>
                </c:pt>
                <c:pt idx="243">
                  <c:v>4.0766100000000014</c:v>
                </c:pt>
                <c:pt idx="244">
                  <c:v>4.0776300000000001</c:v>
                </c:pt>
                <c:pt idx="245">
                  <c:v>4.0792000000000534</c:v>
                </c:pt>
                <c:pt idx="246">
                  <c:v>4.0794500000000014</c:v>
                </c:pt>
                <c:pt idx="247">
                  <c:v>4.0811799999999998</c:v>
                </c:pt>
                <c:pt idx="248">
                  <c:v>4.0808099999999996</c:v>
                </c:pt>
                <c:pt idx="249">
                  <c:v>4.0811799999999998</c:v>
                </c:pt>
                <c:pt idx="250">
                  <c:v>4.0803399999999996</c:v>
                </c:pt>
                <c:pt idx="251">
                  <c:v>4.0802199999999997</c:v>
                </c:pt>
                <c:pt idx="252">
                  <c:v>4.0789799999999996</c:v>
                </c:pt>
                <c:pt idx="253">
                  <c:v>4.0787399999999998</c:v>
                </c:pt>
                <c:pt idx="254">
                  <c:v>4.0782100000000003</c:v>
                </c:pt>
                <c:pt idx="255">
                  <c:v>4.0786100000000003</c:v>
                </c:pt>
                <c:pt idx="256">
                  <c:v>4.0770999999999997</c:v>
                </c:pt>
                <c:pt idx="257">
                  <c:v>4.0779699999999997</c:v>
                </c:pt>
                <c:pt idx="258">
                  <c:v>4.07775</c:v>
                </c:pt>
                <c:pt idx="259">
                  <c:v>4.0782100000000003</c:v>
                </c:pt>
                <c:pt idx="260">
                  <c:v>4.0782100000000003</c:v>
                </c:pt>
                <c:pt idx="261">
                  <c:v>4.0798500000000004</c:v>
                </c:pt>
                <c:pt idx="262">
                  <c:v>4.07883</c:v>
                </c:pt>
                <c:pt idx="263">
                  <c:v>4.0798199999999998</c:v>
                </c:pt>
                <c:pt idx="264">
                  <c:v>4.0808099999999996</c:v>
                </c:pt>
                <c:pt idx="265">
                  <c:v>4.0796900000001841</c:v>
                </c:pt>
                <c:pt idx="266">
                  <c:v>4.0817000000000014</c:v>
                </c:pt>
                <c:pt idx="267">
                  <c:v>4.0825299999999975</c:v>
                </c:pt>
                <c:pt idx="268">
                  <c:v>4.0828999999999995</c:v>
                </c:pt>
                <c:pt idx="269">
                  <c:v>4.0851299999999995</c:v>
                </c:pt>
                <c:pt idx="270">
                  <c:v>4.0851299999999995</c:v>
                </c:pt>
                <c:pt idx="271">
                  <c:v>4.0838000000000001</c:v>
                </c:pt>
                <c:pt idx="272">
                  <c:v>4.0847899999999955</c:v>
                </c:pt>
                <c:pt idx="273">
                  <c:v>4.0861099999999997</c:v>
                </c:pt>
                <c:pt idx="274">
                  <c:v>4.0866400000000134</c:v>
                </c:pt>
                <c:pt idx="275">
                  <c:v>4.0867599999999999</c:v>
                </c:pt>
                <c:pt idx="276">
                  <c:v>4.0872599999999997</c:v>
                </c:pt>
                <c:pt idx="277">
                  <c:v>4.0865200000000002</c:v>
                </c:pt>
                <c:pt idx="278">
                  <c:v>4.08772</c:v>
                </c:pt>
                <c:pt idx="279">
                  <c:v>4.0869799999999996</c:v>
                </c:pt>
                <c:pt idx="280">
                  <c:v>4.0878399999999955</c:v>
                </c:pt>
                <c:pt idx="281">
                  <c:v>4.0878399999999955</c:v>
                </c:pt>
                <c:pt idx="282">
                  <c:v>4.0886100000000001</c:v>
                </c:pt>
                <c:pt idx="283">
                  <c:v>4.09056</c:v>
                </c:pt>
                <c:pt idx="284">
                  <c:v>4.0915799999999996</c:v>
                </c:pt>
                <c:pt idx="285">
                  <c:v>4.0913300000000001</c:v>
                </c:pt>
                <c:pt idx="286">
                  <c:v>4.09056</c:v>
                </c:pt>
                <c:pt idx="287">
                  <c:v>4.0900699999999999</c:v>
                </c:pt>
                <c:pt idx="288">
                  <c:v>4.0893600000000134</c:v>
                </c:pt>
                <c:pt idx="289">
                  <c:v>4.0894500000000003</c:v>
                </c:pt>
                <c:pt idx="290">
                  <c:v>4.09192</c:v>
                </c:pt>
                <c:pt idx="291">
                  <c:v>4.0927799999999985</c:v>
                </c:pt>
                <c:pt idx="292">
                  <c:v>4.0935600000000001</c:v>
                </c:pt>
                <c:pt idx="293">
                  <c:v>4.0951299999999975</c:v>
                </c:pt>
                <c:pt idx="294">
                  <c:v>4.0945099999999846</c:v>
                </c:pt>
                <c:pt idx="295">
                  <c:v>4.0958999999999985</c:v>
                </c:pt>
                <c:pt idx="296">
                  <c:v>4.0949099999999845</c:v>
                </c:pt>
                <c:pt idx="297">
                  <c:v>4.0944199999999755</c:v>
                </c:pt>
                <c:pt idx="298">
                  <c:v>4.0953799999999996</c:v>
                </c:pt>
                <c:pt idx="299">
                  <c:v>4.0960000000000001</c:v>
                </c:pt>
                <c:pt idx="300">
                  <c:v>4.0955299999999975</c:v>
                </c:pt>
                <c:pt idx="301">
                  <c:v>4.0968600000000004</c:v>
                </c:pt>
                <c:pt idx="302">
                  <c:v>4.0985899999999855</c:v>
                </c:pt>
                <c:pt idx="303">
                  <c:v>4.0996100000000002</c:v>
                </c:pt>
                <c:pt idx="304">
                  <c:v>4.0998299999999999</c:v>
                </c:pt>
                <c:pt idx="305">
                  <c:v>4.0997300000000001</c:v>
                </c:pt>
                <c:pt idx="306">
                  <c:v>4.1004799999999975</c:v>
                </c:pt>
                <c:pt idx="307">
                  <c:v>4.1014299999999997</c:v>
                </c:pt>
                <c:pt idx="308">
                  <c:v>4.1020499999999975</c:v>
                </c:pt>
                <c:pt idx="309">
                  <c:v>4.1023299999999985</c:v>
                </c:pt>
                <c:pt idx="310">
                  <c:v>4.1035399999999855</c:v>
                </c:pt>
                <c:pt idx="311">
                  <c:v>4.1027899999999855</c:v>
                </c:pt>
                <c:pt idx="312">
                  <c:v>4.1038099999999975</c:v>
                </c:pt>
                <c:pt idx="313">
                  <c:v>4.1047699999999985</c:v>
                </c:pt>
                <c:pt idx="314">
                  <c:v>4.1055099999999856</c:v>
                </c:pt>
                <c:pt idx="315">
                  <c:v>4.10724</c:v>
                </c:pt>
                <c:pt idx="316">
                  <c:v>4.1071499999999945</c:v>
                </c:pt>
                <c:pt idx="317">
                  <c:v>4.1076199999999945</c:v>
                </c:pt>
                <c:pt idx="318">
                  <c:v>4.1081099999999955</c:v>
                </c:pt>
                <c:pt idx="319">
                  <c:v>4.1082599999999996</c:v>
                </c:pt>
                <c:pt idx="320">
                  <c:v>4.1096300000000001</c:v>
                </c:pt>
                <c:pt idx="321">
                  <c:v>4.1102400000000001</c:v>
                </c:pt>
                <c:pt idx="322">
                  <c:v>4.1103699999999996</c:v>
                </c:pt>
                <c:pt idx="323">
                  <c:v>4.1128099999999845</c:v>
                </c:pt>
                <c:pt idx="324">
                  <c:v>4.1128399999999745</c:v>
                </c:pt>
                <c:pt idx="325">
                  <c:v>4.1145399999998755</c:v>
                </c:pt>
                <c:pt idx="326">
                  <c:v>4.1144199999999245</c:v>
                </c:pt>
                <c:pt idx="327">
                  <c:v>4.1150699999999985</c:v>
                </c:pt>
                <c:pt idx="328">
                  <c:v>4.1145699999999845</c:v>
                </c:pt>
                <c:pt idx="329">
                  <c:v>4.1153199999999845</c:v>
                </c:pt>
                <c:pt idx="330">
                  <c:v>4.1163099999999995</c:v>
                </c:pt>
                <c:pt idx="331">
                  <c:v>4.1180399999999855</c:v>
                </c:pt>
                <c:pt idx="332">
                  <c:v>4.11829</c:v>
                </c:pt>
                <c:pt idx="333">
                  <c:v>4.1191499999999985</c:v>
                </c:pt>
                <c:pt idx="334">
                  <c:v>4.1188999999999965</c:v>
                </c:pt>
                <c:pt idx="335">
                  <c:v>4.1206399999999945</c:v>
                </c:pt>
                <c:pt idx="336">
                  <c:v>4.1218399999999855</c:v>
                </c:pt>
                <c:pt idx="337">
                  <c:v>4.1224899999999645</c:v>
                </c:pt>
                <c:pt idx="338">
                  <c:v>4.1265499999999955</c:v>
                </c:pt>
                <c:pt idx="339">
                  <c:v>4.1272899999999755</c:v>
                </c:pt>
                <c:pt idx="340">
                  <c:v>4.1281599999999745</c:v>
                </c:pt>
                <c:pt idx="341">
                  <c:v>4.1285599999999745</c:v>
                </c:pt>
                <c:pt idx="342">
                  <c:v>4.1296400000000002</c:v>
                </c:pt>
                <c:pt idx="343">
                  <c:v>4.1317500000000003</c:v>
                </c:pt>
                <c:pt idx="344">
                  <c:v>4.1321199999999845</c:v>
                </c:pt>
                <c:pt idx="345">
                  <c:v>4.1344699999999985</c:v>
                </c:pt>
                <c:pt idx="346">
                  <c:v>4.13584</c:v>
                </c:pt>
                <c:pt idx="347">
                  <c:v>4.1368600000000004</c:v>
                </c:pt>
                <c:pt idx="348">
                  <c:v>4.1389299999999976</c:v>
                </c:pt>
                <c:pt idx="349">
                  <c:v>4.14079</c:v>
                </c:pt>
                <c:pt idx="350">
                  <c:v>4.1418200000000001</c:v>
                </c:pt>
                <c:pt idx="351">
                  <c:v>4.1440199999999745</c:v>
                </c:pt>
                <c:pt idx="352">
                  <c:v>4.1441399999999655</c:v>
                </c:pt>
                <c:pt idx="353">
                  <c:v>4.1441699999999955</c:v>
                </c:pt>
                <c:pt idx="354">
                  <c:v>4.1468999999999996</c:v>
                </c:pt>
                <c:pt idx="355">
                  <c:v>4.1469899999999855</c:v>
                </c:pt>
                <c:pt idx="356">
                  <c:v>4.1478899999999745</c:v>
                </c:pt>
                <c:pt idx="357">
                  <c:v>4.1489699999999985</c:v>
                </c:pt>
                <c:pt idx="358">
                  <c:v>4.1502499999999998</c:v>
                </c:pt>
                <c:pt idx="359">
                  <c:v>4.1488799999999975</c:v>
                </c:pt>
                <c:pt idx="360">
                  <c:v>4.1520699999999975</c:v>
                </c:pt>
                <c:pt idx="361">
                  <c:v>4.1538399999999855</c:v>
                </c:pt>
                <c:pt idx="362">
                  <c:v>4.1554199999999755</c:v>
                </c:pt>
                <c:pt idx="363">
                  <c:v>4.1575599999999655</c:v>
                </c:pt>
                <c:pt idx="364">
                  <c:v>4.1594199999999955</c:v>
                </c:pt>
                <c:pt idx="365">
                  <c:v>4.1600099999999856</c:v>
                </c:pt>
                <c:pt idx="366">
                  <c:v>4.1608799999999855</c:v>
                </c:pt>
                <c:pt idx="367">
                  <c:v>4.1623999999999945</c:v>
                </c:pt>
                <c:pt idx="368">
                  <c:v>4.1638899999999746</c:v>
                </c:pt>
                <c:pt idx="369">
                  <c:v>4.1664699999999995</c:v>
                </c:pt>
                <c:pt idx="370">
                  <c:v>4.1682099999999975</c:v>
                </c:pt>
                <c:pt idx="371">
                  <c:v>4.1689499999999855</c:v>
                </c:pt>
                <c:pt idx="372">
                  <c:v>4.1703200000000002</c:v>
                </c:pt>
                <c:pt idx="373">
                  <c:v>4.1721799999999956</c:v>
                </c:pt>
                <c:pt idx="374">
                  <c:v>4.1725799999999955</c:v>
                </c:pt>
                <c:pt idx="375">
                  <c:v>4.1739199999999945</c:v>
                </c:pt>
                <c:pt idx="376">
                  <c:v>4.1753200000000001</c:v>
                </c:pt>
                <c:pt idx="377">
                  <c:v>4.17631</c:v>
                </c:pt>
                <c:pt idx="378">
                  <c:v>4.1772999999999998</c:v>
                </c:pt>
                <c:pt idx="379">
                  <c:v>4.1775499999999965</c:v>
                </c:pt>
                <c:pt idx="380">
                  <c:v>4.1770499999999995</c:v>
                </c:pt>
                <c:pt idx="381">
                  <c:v>4.1792600000001707</c:v>
                </c:pt>
                <c:pt idx="382">
                  <c:v>4.1805299999999965</c:v>
                </c:pt>
                <c:pt idx="383">
                  <c:v>4.1819899999999945</c:v>
                </c:pt>
                <c:pt idx="384">
                  <c:v>4.1847599999999945</c:v>
                </c:pt>
                <c:pt idx="385">
                  <c:v>4.1848499999999955</c:v>
                </c:pt>
                <c:pt idx="386">
                  <c:v>4.1862500000000002</c:v>
                </c:pt>
                <c:pt idx="387">
                  <c:v>4.1877399999999945</c:v>
                </c:pt>
                <c:pt idx="388">
                  <c:v>4.1873399999999945</c:v>
                </c:pt>
                <c:pt idx="389">
                  <c:v>4.1885799999999955</c:v>
                </c:pt>
                <c:pt idx="390">
                  <c:v>4.1905699999999975</c:v>
                </c:pt>
                <c:pt idx="391">
                  <c:v>4.1913499999999999</c:v>
                </c:pt>
                <c:pt idx="392">
                  <c:v>4.1924399999999755</c:v>
                </c:pt>
                <c:pt idx="393">
                  <c:v>4.1924399999999755</c:v>
                </c:pt>
                <c:pt idx="394">
                  <c:v>4.1928399999999755</c:v>
                </c:pt>
                <c:pt idx="395">
                  <c:v>4.1944599999999745</c:v>
                </c:pt>
                <c:pt idx="396">
                  <c:v>4.1960699999999997</c:v>
                </c:pt>
                <c:pt idx="397">
                  <c:v>4.1980599999999955</c:v>
                </c:pt>
                <c:pt idx="398">
                  <c:v>4.1991799999999975</c:v>
                </c:pt>
                <c:pt idx="399">
                  <c:v>4.1990299999999996</c:v>
                </c:pt>
                <c:pt idx="400">
                  <c:v>4.1992799999999999</c:v>
                </c:pt>
                <c:pt idx="401">
                  <c:v>4.2001499999999998</c:v>
                </c:pt>
                <c:pt idx="402">
                  <c:v>4.1991799999999975</c:v>
                </c:pt>
                <c:pt idx="403">
                  <c:v>4.1995199999999855</c:v>
                </c:pt>
                <c:pt idx="404">
                  <c:v>4.2022599999999999</c:v>
                </c:pt>
                <c:pt idx="405">
                  <c:v>4.2032900000000124</c:v>
                </c:pt>
                <c:pt idx="406">
                  <c:v>4.2039999999999997</c:v>
                </c:pt>
                <c:pt idx="407">
                  <c:v>4.2044999999999995</c:v>
                </c:pt>
                <c:pt idx="408">
                  <c:v>4.2042799999999998</c:v>
                </c:pt>
                <c:pt idx="409">
                  <c:v>4.2038799999999998</c:v>
                </c:pt>
                <c:pt idx="410">
                  <c:v>4.2052800000000001</c:v>
                </c:pt>
                <c:pt idx="411">
                  <c:v>4.2049099999999955</c:v>
                </c:pt>
                <c:pt idx="412">
                  <c:v>4.2060000000000004</c:v>
                </c:pt>
                <c:pt idx="413">
                  <c:v>4.2067700000000023</c:v>
                </c:pt>
                <c:pt idx="414">
                  <c:v>4.2076099999999999</c:v>
                </c:pt>
                <c:pt idx="415">
                  <c:v>4.2088900000000002</c:v>
                </c:pt>
                <c:pt idx="416">
                  <c:v>4.2093900000000124</c:v>
                </c:pt>
                <c:pt idx="417">
                  <c:v>4.2099799999999998</c:v>
                </c:pt>
                <c:pt idx="418">
                  <c:v>4.2091099999999999</c:v>
                </c:pt>
                <c:pt idx="419">
                  <c:v>4.2098500000000003</c:v>
                </c:pt>
                <c:pt idx="420">
                  <c:v>4.2100099999999996</c:v>
                </c:pt>
                <c:pt idx="421">
                  <c:v>4.2095099999999999</c:v>
                </c:pt>
                <c:pt idx="422">
                  <c:v>4.2109699999999997</c:v>
                </c:pt>
                <c:pt idx="423">
                  <c:v>4.2126200000000003</c:v>
                </c:pt>
                <c:pt idx="424">
                  <c:v>4.2117500000000003</c:v>
                </c:pt>
                <c:pt idx="425">
                  <c:v>4.2106300000000001</c:v>
                </c:pt>
                <c:pt idx="426">
                  <c:v>4.21197</c:v>
                </c:pt>
                <c:pt idx="427">
                  <c:v>4.2106300000000001</c:v>
                </c:pt>
                <c:pt idx="428">
                  <c:v>4.2109699999999997</c:v>
                </c:pt>
                <c:pt idx="429">
                  <c:v>4.21035</c:v>
                </c:pt>
                <c:pt idx="430">
                  <c:v>4.2086100000000002</c:v>
                </c:pt>
                <c:pt idx="431">
                  <c:v>4.2060000000000004</c:v>
                </c:pt>
                <c:pt idx="432">
                  <c:v>4.2054</c:v>
                </c:pt>
                <c:pt idx="433">
                  <c:v>4.2046599999999996</c:v>
                </c:pt>
                <c:pt idx="434">
                  <c:v>4.2060300000000002</c:v>
                </c:pt>
                <c:pt idx="435">
                  <c:v>4.2069000000000001</c:v>
                </c:pt>
                <c:pt idx="436">
                  <c:v>4.2073999999999998</c:v>
                </c:pt>
                <c:pt idx="437">
                  <c:v>4.20777</c:v>
                </c:pt>
                <c:pt idx="438">
                  <c:v>4.2080200000000003</c:v>
                </c:pt>
                <c:pt idx="439">
                  <c:v>4.2096100000000014</c:v>
                </c:pt>
                <c:pt idx="440">
                  <c:v>4.2093600000001743</c:v>
                </c:pt>
                <c:pt idx="441">
                  <c:v>4.2097600000000934</c:v>
                </c:pt>
                <c:pt idx="442">
                  <c:v>4.21035</c:v>
                </c:pt>
                <c:pt idx="443">
                  <c:v>4.2102300000000001</c:v>
                </c:pt>
                <c:pt idx="444">
                  <c:v>4.2098500000000003</c:v>
                </c:pt>
                <c:pt idx="445">
                  <c:v>4.2092300000000034</c:v>
                </c:pt>
                <c:pt idx="446">
                  <c:v>4.2076099999999999</c:v>
                </c:pt>
                <c:pt idx="447">
                  <c:v>4.2073600000000004</c:v>
                </c:pt>
                <c:pt idx="448">
                  <c:v>4.2052500000000004</c:v>
                </c:pt>
                <c:pt idx="449">
                  <c:v>4.2037899999999997</c:v>
                </c:pt>
                <c:pt idx="450">
                  <c:v>4.2026399999999997</c:v>
                </c:pt>
                <c:pt idx="451">
                  <c:v>4.2033800000000001</c:v>
                </c:pt>
                <c:pt idx="452">
                  <c:v>4.2019200000000003</c:v>
                </c:pt>
                <c:pt idx="453">
                  <c:v>4.2018899999999997</c:v>
                </c:pt>
                <c:pt idx="454">
                  <c:v>4.2001799999999996</c:v>
                </c:pt>
                <c:pt idx="455">
                  <c:v>4.1994299999999996</c:v>
                </c:pt>
                <c:pt idx="456">
                  <c:v>4.1994299999999996</c:v>
                </c:pt>
                <c:pt idx="457">
                  <c:v>4.1991799999999975</c:v>
                </c:pt>
                <c:pt idx="458">
                  <c:v>4.1996500000000001</c:v>
                </c:pt>
                <c:pt idx="459">
                  <c:v>4.1988999999999965</c:v>
                </c:pt>
                <c:pt idx="460">
                  <c:v>4.1985299999999945</c:v>
                </c:pt>
                <c:pt idx="461">
                  <c:v>4.1985299999999945</c:v>
                </c:pt>
                <c:pt idx="462">
                  <c:v>4.2000200000000003</c:v>
                </c:pt>
                <c:pt idx="463">
                  <c:v>4.2000500000000001</c:v>
                </c:pt>
                <c:pt idx="464">
                  <c:v>4.2006800000000002</c:v>
                </c:pt>
                <c:pt idx="465">
                  <c:v>4.2003000000000004</c:v>
                </c:pt>
                <c:pt idx="466">
                  <c:v>4.1988999999999965</c:v>
                </c:pt>
                <c:pt idx="467">
                  <c:v>4.1989299999999945</c:v>
                </c:pt>
                <c:pt idx="468">
                  <c:v>4.19956</c:v>
                </c:pt>
                <c:pt idx="469">
                  <c:v>4.1984399999999855</c:v>
                </c:pt>
                <c:pt idx="470">
                  <c:v>4.1970699999999965</c:v>
                </c:pt>
                <c:pt idx="471">
                  <c:v>4.1963200000000001</c:v>
                </c:pt>
                <c:pt idx="472">
                  <c:v>4.1943299999999955</c:v>
                </c:pt>
                <c:pt idx="473">
                  <c:v>4.1955399999999745</c:v>
                </c:pt>
                <c:pt idx="474">
                  <c:v>4.19604</c:v>
                </c:pt>
                <c:pt idx="475">
                  <c:v>4.1959199999999655</c:v>
                </c:pt>
                <c:pt idx="476">
                  <c:v>4.1964099999999975</c:v>
                </c:pt>
                <c:pt idx="477">
                  <c:v>4.1946999999999965</c:v>
                </c:pt>
                <c:pt idx="478">
                  <c:v>4.1940499999999945</c:v>
                </c:pt>
                <c:pt idx="479">
                  <c:v>4.1936799999999996</c:v>
                </c:pt>
                <c:pt idx="480">
                  <c:v>4.1936799999999996</c:v>
                </c:pt>
                <c:pt idx="481">
                  <c:v>4.1935899999999755</c:v>
                </c:pt>
                <c:pt idx="482">
                  <c:v>4.1918099999999985</c:v>
                </c:pt>
                <c:pt idx="483">
                  <c:v>4.1923099999999955</c:v>
                </c:pt>
                <c:pt idx="484">
                  <c:v>4.1919399999999865</c:v>
                </c:pt>
                <c:pt idx="485">
                  <c:v>4.1903499999999996</c:v>
                </c:pt>
                <c:pt idx="486">
                  <c:v>4.1894499999999999</c:v>
                </c:pt>
                <c:pt idx="487">
                  <c:v>4.1886999999999999</c:v>
                </c:pt>
                <c:pt idx="488">
                  <c:v>4.1901999999999955</c:v>
                </c:pt>
                <c:pt idx="489">
                  <c:v>4.18973</c:v>
                </c:pt>
                <c:pt idx="490">
                  <c:v>4.1893599999999998</c:v>
                </c:pt>
                <c:pt idx="491">
                  <c:v>4.1884899999999945</c:v>
                </c:pt>
                <c:pt idx="492">
                  <c:v>4.1886999999999999</c:v>
                </c:pt>
                <c:pt idx="493">
                  <c:v>4.1867200000000002</c:v>
                </c:pt>
                <c:pt idx="494">
                  <c:v>4.1872400000000001</c:v>
                </c:pt>
                <c:pt idx="495">
                  <c:v>4.1878299999999955</c:v>
                </c:pt>
                <c:pt idx="496">
                  <c:v>4.1872400000000001</c:v>
                </c:pt>
                <c:pt idx="497">
                  <c:v>4.1858799999999965</c:v>
                </c:pt>
                <c:pt idx="498">
                  <c:v>4.1850099999999975</c:v>
                </c:pt>
                <c:pt idx="499">
                  <c:v>4.1833900000000002</c:v>
                </c:pt>
                <c:pt idx="500">
                  <c:v>4.1837600000000004</c:v>
                </c:pt>
                <c:pt idx="501">
                  <c:v>4.1837600000000004</c:v>
                </c:pt>
                <c:pt idx="502">
                  <c:v>4.1828899999999845</c:v>
                </c:pt>
                <c:pt idx="503">
                  <c:v>4.1828599999999945</c:v>
                </c:pt>
                <c:pt idx="504">
                  <c:v>4.1826499999999998</c:v>
                </c:pt>
                <c:pt idx="505">
                  <c:v>4.1833600000000004</c:v>
                </c:pt>
                <c:pt idx="506">
                  <c:v>4.1837600000000004</c:v>
                </c:pt>
                <c:pt idx="507">
                  <c:v>4.1832399999999996</c:v>
                </c:pt>
                <c:pt idx="508">
                  <c:v>4.1828599999999945</c:v>
                </c:pt>
                <c:pt idx="509">
                  <c:v>4.1816199999999997</c:v>
                </c:pt>
                <c:pt idx="510">
                  <c:v>4.17889</c:v>
                </c:pt>
                <c:pt idx="511">
                  <c:v>4.1783000000000001</c:v>
                </c:pt>
                <c:pt idx="512">
                  <c:v>4.1761900000000001</c:v>
                </c:pt>
                <c:pt idx="513">
                  <c:v>4.1766500000000004</c:v>
                </c:pt>
                <c:pt idx="514">
                  <c:v>4.1780200000000001</c:v>
                </c:pt>
                <c:pt idx="515">
                  <c:v>4.1771499999999975</c:v>
                </c:pt>
                <c:pt idx="516">
                  <c:v>4.1771799999999955</c:v>
                </c:pt>
                <c:pt idx="517">
                  <c:v>4.1783000000000001</c:v>
                </c:pt>
                <c:pt idx="518">
                  <c:v>4.1790399999999996</c:v>
                </c:pt>
                <c:pt idx="519">
                  <c:v>4.1776799999999996</c:v>
                </c:pt>
                <c:pt idx="520">
                  <c:v>4.1786700000000003</c:v>
                </c:pt>
                <c:pt idx="521">
                  <c:v>4.1786399999999997</c:v>
                </c:pt>
                <c:pt idx="522">
                  <c:v>4.1771799999999955</c:v>
                </c:pt>
                <c:pt idx="523">
                  <c:v>4.1766500000000004</c:v>
                </c:pt>
                <c:pt idx="524">
                  <c:v>4.1756599999999997</c:v>
                </c:pt>
                <c:pt idx="525">
                  <c:v>4.1746600000000003</c:v>
                </c:pt>
                <c:pt idx="526">
                  <c:v>4.1743199999999945</c:v>
                </c:pt>
                <c:pt idx="527">
                  <c:v>4.1750699999999998</c:v>
                </c:pt>
                <c:pt idx="528">
                  <c:v>4.1744199999999845</c:v>
                </c:pt>
                <c:pt idx="529">
                  <c:v>4.1745399999999755</c:v>
                </c:pt>
                <c:pt idx="530">
                  <c:v>4.17469</c:v>
                </c:pt>
                <c:pt idx="531">
                  <c:v>4.1746600000000003</c:v>
                </c:pt>
                <c:pt idx="532">
                  <c:v>4.17469</c:v>
                </c:pt>
                <c:pt idx="533">
                  <c:v>4.1735799999999985</c:v>
                </c:pt>
                <c:pt idx="534">
                  <c:v>4.1718099999999998</c:v>
                </c:pt>
                <c:pt idx="535">
                  <c:v>4.17171</c:v>
                </c:pt>
                <c:pt idx="536">
                  <c:v>4.1719299999999997</c:v>
                </c:pt>
                <c:pt idx="537">
                  <c:v>4.1703200000000002</c:v>
                </c:pt>
                <c:pt idx="538">
                  <c:v>4.1711900000000002</c:v>
                </c:pt>
                <c:pt idx="539">
                  <c:v>4.1706000000000003</c:v>
                </c:pt>
                <c:pt idx="540">
                  <c:v>4.1708099999999995</c:v>
                </c:pt>
                <c:pt idx="541">
                  <c:v>4.1713399999999998</c:v>
                </c:pt>
                <c:pt idx="542">
                  <c:v>4.1711900000000002</c:v>
                </c:pt>
                <c:pt idx="543">
                  <c:v>4.1715900000000001</c:v>
                </c:pt>
                <c:pt idx="544">
                  <c:v>4.1714700000000002</c:v>
                </c:pt>
                <c:pt idx="545">
                  <c:v>4.1694799999999965</c:v>
                </c:pt>
                <c:pt idx="546">
                  <c:v>4.1692299999999998</c:v>
                </c:pt>
                <c:pt idx="547">
                  <c:v>4.1696</c:v>
                </c:pt>
                <c:pt idx="548">
                  <c:v>4.1680799999999945</c:v>
                </c:pt>
                <c:pt idx="549">
                  <c:v>4.1680799999999945</c:v>
                </c:pt>
                <c:pt idx="550">
                  <c:v>4.1684499999999955</c:v>
                </c:pt>
                <c:pt idx="551">
                  <c:v>4.1674599999999655</c:v>
                </c:pt>
                <c:pt idx="552">
                  <c:v>4.16662</c:v>
                </c:pt>
                <c:pt idx="553">
                  <c:v>4.1659999999999755</c:v>
                </c:pt>
                <c:pt idx="554">
                  <c:v>4.1654699999999965</c:v>
                </c:pt>
                <c:pt idx="555">
                  <c:v>4.1658799999999845</c:v>
                </c:pt>
                <c:pt idx="556">
                  <c:v>4.1673399999999745</c:v>
                </c:pt>
                <c:pt idx="557">
                  <c:v>4.1672399999999845</c:v>
                </c:pt>
                <c:pt idx="558">
                  <c:v>4.1676199999999755</c:v>
                </c:pt>
                <c:pt idx="559">
                  <c:v>4.1658499999999945</c:v>
                </c:pt>
                <c:pt idx="560">
                  <c:v>4.1660999999999975</c:v>
                </c:pt>
                <c:pt idx="561">
                  <c:v>4.1649799999998756</c:v>
                </c:pt>
                <c:pt idx="562">
                  <c:v>4.1638599999999855</c:v>
                </c:pt>
                <c:pt idx="563">
                  <c:v>4.1658499999999945</c:v>
                </c:pt>
                <c:pt idx="564">
                  <c:v>4.1651299999999845</c:v>
                </c:pt>
                <c:pt idx="565">
                  <c:v>4.1650099999999846</c:v>
                </c:pt>
                <c:pt idx="566">
                  <c:v>4.16526</c:v>
                </c:pt>
                <c:pt idx="567">
                  <c:v>4.1642599999999845</c:v>
                </c:pt>
                <c:pt idx="568">
                  <c:v>4.16364</c:v>
                </c:pt>
                <c:pt idx="569">
                  <c:v>4.1631199999999655</c:v>
                </c:pt>
                <c:pt idx="570">
                  <c:v>4.1623999999999945</c:v>
                </c:pt>
                <c:pt idx="571">
                  <c:v>4.1628699999999945</c:v>
                </c:pt>
                <c:pt idx="572">
                  <c:v>4.1632400000000001</c:v>
                </c:pt>
                <c:pt idx="573">
                  <c:v>4.16526</c:v>
                </c:pt>
                <c:pt idx="574">
                  <c:v>4.1655999999999755</c:v>
                </c:pt>
                <c:pt idx="575">
                  <c:v>4.1650999999999945</c:v>
                </c:pt>
                <c:pt idx="576">
                  <c:v>4.1647299999999845</c:v>
                </c:pt>
                <c:pt idx="577">
                  <c:v>4.1640199999998755</c:v>
                </c:pt>
                <c:pt idx="578">
                  <c:v>4.1638599999999855</c:v>
                </c:pt>
                <c:pt idx="579">
                  <c:v>4.1644799999999655</c:v>
                </c:pt>
                <c:pt idx="580">
                  <c:v>4.1654699999999965</c:v>
                </c:pt>
                <c:pt idx="581">
                  <c:v>4.1642299999999945</c:v>
                </c:pt>
                <c:pt idx="582">
                  <c:v>4.1640199999998755</c:v>
                </c:pt>
                <c:pt idx="583">
                  <c:v>4.16364</c:v>
                </c:pt>
                <c:pt idx="584">
                  <c:v>4.1626499999999975</c:v>
                </c:pt>
                <c:pt idx="585">
                  <c:v>4.1631199999999655</c:v>
                </c:pt>
                <c:pt idx="586">
                  <c:v>4.1644799999999655</c:v>
                </c:pt>
                <c:pt idx="587">
                  <c:v>4.16364</c:v>
                </c:pt>
                <c:pt idx="588">
                  <c:v>4.1641099999999645</c:v>
                </c:pt>
                <c:pt idx="589">
                  <c:v>4.1632699999999998</c:v>
                </c:pt>
                <c:pt idx="590">
                  <c:v>4.1625299999999745</c:v>
                </c:pt>
                <c:pt idx="591">
                  <c:v>4.1626199999999765</c:v>
                </c:pt>
                <c:pt idx="592">
                  <c:v>4.1626499999999975</c:v>
                </c:pt>
                <c:pt idx="593">
                  <c:v>4.1612900000000002</c:v>
                </c:pt>
                <c:pt idx="594">
                  <c:v>4.1606699999999996</c:v>
                </c:pt>
                <c:pt idx="595">
                  <c:v>4.1609099999999755</c:v>
                </c:pt>
                <c:pt idx="596">
                  <c:v>4.1609099999999755</c:v>
                </c:pt>
                <c:pt idx="597">
                  <c:v>4.1626199999999765</c:v>
                </c:pt>
                <c:pt idx="598">
                  <c:v>4.1621199999998755</c:v>
                </c:pt>
                <c:pt idx="599">
                  <c:v>4.1617799999999985</c:v>
                </c:pt>
                <c:pt idx="600">
                  <c:v>4.1629899999998745</c:v>
                </c:pt>
                <c:pt idx="601">
                  <c:v>4.1628999999999845</c:v>
                </c:pt>
                <c:pt idx="602">
                  <c:v>4.1630199999999755</c:v>
                </c:pt>
                <c:pt idx="603">
                  <c:v>4.1630199999999755</c:v>
                </c:pt>
                <c:pt idx="604">
                  <c:v>4.1625299999999745</c:v>
                </c:pt>
                <c:pt idx="605">
                  <c:v>4.1617799999999985</c:v>
                </c:pt>
                <c:pt idx="606">
                  <c:v>4.1626199999999765</c:v>
                </c:pt>
                <c:pt idx="607">
                  <c:v>4.1622499999999985</c:v>
                </c:pt>
                <c:pt idx="608">
                  <c:v>4.1628999999999845</c:v>
                </c:pt>
                <c:pt idx="609">
                  <c:v>4.1618799999999965</c:v>
                </c:pt>
                <c:pt idx="610">
                  <c:v>4.1611299999999956</c:v>
                </c:pt>
                <c:pt idx="611">
                  <c:v>4.1596700000000002</c:v>
                </c:pt>
                <c:pt idx="612">
                  <c:v>4.1603899999999845</c:v>
                </c:pt>
                <c:pt idx="613">
                  <c:v>4.1597999999999997</c:v>
                </c:pt>
                <c:pt idx="614">
                  <c:v>4.1601399999999655</c:v>
                </c:pt>
                <c:pt idx="615">
                  <c:v>4.1591499999999995</c:v>
                </c:pt>
                <c:pt idx="616">
                  <c:v>4.1581799999999856</c:v>
                </c:pt>
                <c:pt idx="617">
                  <c:v>4.1580299999999975</c:v>
                </c:pt>
                <c:pt idx="618">
                  <c:v>4.1569099999999946</c:v>
                </c:pt>
                <c:pt idx="619">
                  <c:v>4.1575599999999655</c:v>
                </c:pt>
                <c:pt idx="620">
                  <c:v>4.1572799999999965</c:v>
                </c:pt>
                <c:pt idx="621">
                  <c:v>4.1586499999999997</c:v>
                </c:pt>
                <c:pt idx="622">
                  <c:v>4.1581499999999965</c:v>
                </c:pt>
                <c:pt idx="623">
                  <c:v>4.1583099999999975</c:v>
                </c:pt>
                <c:pt idx="624">
                  <c:v>4.1587699999999996</c:v>
                </c:pt>
                <c:pt idx="625">
                  <c:v>4.1587699999999996</c:v>
                </c:pt>
                <c:pt idx="626">
                  <c:v>4.1583099999999975</c:v>
                </c:pt>
                <c:pt idx="627">
                  <c:v>4.1576899999999855</c:v>
                </c:pt>
                <c:pt idx="628">
                  <c:v>4.1583099999999975</c:v>
                </c:pt>
                <c:pt idx="629">
                  <c:v>4.1579399999999245</c:v>
                </c:pt>
                <c:pt idx="630">
                  <c:v>4.1576899999999855</c:v>
                </c:pt>
                <c:pt idx="631">
                  <c:v>4.1564499999999995</c:v>
                </c:pt>
                <c:pt idx="632">
                  <c:v>4.1577799999999945</c:v>
                </c:pt>
                <c:pt idx="633">
                  <c:v>4.1569399999999845</c:v>
                </c:pt>
                <c:pt idx="634">
                  <c:v>4.1569399999999845</c:v>
                </c:pt>
                <c:pt idx="635">
                  <c:v>4.1571599999999655</c:v>
                </c:pt>
                <c:pt idx="636">
                  <c:v>4.1559499999999945</c:v>
                </c:pt>
                <c:pt idx="637">
                  <c:v>4.1553299999999975</c:v>
                </c:pt>
                <c:pt idx="638">
                  <c:v>4.1543399999999755</c:v>
                </c:pt>
                <c:pt idx="639">
                  <c:v>4.1543399999999755</c:v>
                </c:pt>
                <c:pt idx="640">
                  <c:v>4.1534399999999945</c:v>
                </c:pt>
                <c:pt idx="641">
                  <c:v>4.1530999999999985</c:v>
                </c:pt>
                <c:pt idx="642">
                  <c:v>4.1530999999999985</c:v>
                </c:pt>
                <c:pt idx="643">
                  <c:v>4.1529399999999645</c:v>
                </c:pt>
                <c:pt idx="644">
                  <c:v>4.1530999999999985</c:v>
                </c:pt>
                <c:pt idx="645">
                  <c:v>4.1544299999999845</c:v>
                </c:pt>
                <c:pt idx="646">
                  <c:v>4.1552999999999995</c:v>
                </c:pt>
                <c:pt idx="647">
                  <c:v>4.1552099999999985</c:v>
                </c:pt>
                <c:pt idx="648">
                  <c:v>4.1552099999999985</c:v>
                </c:pt>
                <c:pt idx="649">
                  <c:v>4.1549299999999745</c:v>
                </c:pt>
                <c:pt idx="650">
                  <c:v>4.1560799999999976</c:v>
                </c:pt>
                <c:pt idx="651">
                  <c:v>4.1566599999999996</c:v>
                </c:pt>
                <c:pt idx="652">
                  <c:v>4.1570699999999965</c:v>
                </c:pt>
                <c:pt idx="653">
                  <c:v>4.1564499999999995</c:v>
                </c:pt>
                <c:pt idx="654">
                  <c:v>4.1561699999999995</c:v>
                </c:pt>
                <c:pt idx="655">
                  <c:v>4.1544299999999845</c:v>
                </c:pt>
                <c:pt idx="656">
                  <c:v>4.1539699999999975</c:v>
                </c:pt>
                <c:pt idx="657">
                  <c:v>4.1529399999999645</c:v>
                </c:pt>
                <c:pt idx="658">
                  <c:v>4.1516099999999998</c:v>
                </c:pt>
                <c:pt idx="659">
                  <c:v>4.1518600000000001</c:v>
                </c:pt>
                <c:pt idx="660">
                  <c:v>4.1518600000000001</c:v>
                </c:pt>
                <c:pt idx="661">
                  <c:v>4.1519499999999985</c:v>
                </c:pt>
                <c:pt idx="662">
                  <c:v>4.1513299999999997</c:v>
                </c:pt>
                <c:pt idx="663">
                  <c:v>4.1516099999999998</c:v>
                </c:pt>
                <c:pt idx="664">
                  <c:v>4.1512099999999998</c:v>
                </c:pt>
                <c:pt idx="665">
                  <c:v>4.1500899999999845</c:v>
                </c:pt>
                <c:pt idx="666">
                  <c:v>4.1497200000000003</c:v>
                </c:pt>
                <c:pt idx="667">
                  <c:v>4.1507399999999945</c:v>
                </c:pt>
                <c:pt idx="668">
                  <c:v>4.1498699999999999</c:v>
                </c:pt>
                <c:pt idx="669">
                  <c:v>4.1487299999999996</c:v>
                </c:pt>
                <c:pt idx="670">
                  <c:v>4.1488499999999995</c:v>
                </c:pt>
                <c:pt idx="671">
                  <c:v>4.1478599999999846</c:v>
                </c:pt>
                <c:pt idx="672">
                  <c:v>4.1488499999999995</c:v>
                </c:pt>
                <c:pt idx="673">
                  <c:v>4.1475199999999655</c:v>
                </c:pt>
                <c:pt idx="674">
                  <c:v>4.14649</c:v>
                </c:pt>
                <c:pt idx="675">
                  <c:v>4.1463999999999999</c:v>
                </c:pt>
                <c:pt idx="676">
                  <c:v>4.14649</c:v>
                </c:pt>
                <c:pt idx="677">
                  <c:v>4.1471099999999845</c:v>
                </c:pt>
                <c:pt idx="678">
                  <c:v>4.1474899999999755</c:v>
                </c:pt>
                <c:pt idx="679">
                  <c:v>4.1457499999999996</c:v>
                </c:pt>
                <c:pt idx="680">
                  <c:v>4.1472699999999998</c:v>
                </c:pt>
                <c:pt idx="681">
                  <c:v>4.1472699999999998</c:v>
                </c:pt>
                <c:pt idx="682">
                  <c:v>4.1471099999999845</c:v>
                </c:pt>
                <c:pt idx="683">
                  <c:v>4.1477299999999975</c:v>
                </c:pt>
                <c:pt idx="684">
                  <c:v>4.1471499999999955</c:v>
                </c:pt>
                <c:pt idx="685">
                  <c:v>4.1468999999999996</c:v>
                </c:pt>
                <c:pt idx="686">
                  <c:v>4.1473599999999955</c:v>
                </c:pt>
                <c:pt idx="687">
                  <c:v>4.1463999999999999</c:v>
                </c:pt>
                <c:pt idx="688">
                  <c:v>4.1460299999999997</c:v>
                </c:pt>
                <c:pt idx="689">
                  <c:v>4.1478599999999846</c:v>
                </c:pt>
                <c:pt idx="690">
                  <c:v>4.1481099999999955</c:v>
                </c:pt>
                <c:pt idx="691">
                  <c:v>4.14764</c:v>
                </c:pt>
                <c:pt idx="692">
                  <c:v>4.1486299999999998</c:v>
                </c:pt>
                <c:pt idx="693">
                  <c:v>4.1467400000000003</c:v>
                </c:pt>
                <c:pt idx="694">
                  <c:v>4.1455299999999955</c:v>
                </c:pt>
                <c:pt idx="695">
                  <c:v>4.1455299999999955</c:v>
                </c:pt>
                <c:pt idx="696">
                  <c:v>4.1453799999999985</c:v>
                </c:pt>
                <c:pt idx="697">
                  <c:v>4.1456600000000003</c:v>
                </c:pt>
                <c:pt idx="698">
                  <c:v>4.1448799999999855</c:v>
                </c:pt>
                <c:pt idx="699">
                  <c:v>4.1449099999999746</c:v>
                </c:pt>
                <c:pt idx="700">
                  <c:v>4.1452600000000004</c:v>
                </c:pt>
                <c:pt idx="701">
                  <c:v>4.1435199999999845</c:v>
                </c:pt>
                <c:pt idx="702">
                  <c:v>4.1428999999999965</c:v>
                </c:pt>
                <c:pt idx="703">
                  <c:v>4.1425599999999845</c:v>
                </c:pt>
                <c:pt idx="704">
                  <c:v>4.1412899999999997</c:v>
                </c:pt>
                <c:pt idx="705">
                  <c:v>4.1427799999999975</c:v>
                </c:pt>
                <c:pt idx="706">
                  <c:v>4.1404199999999856</c:v>
                </c:pt>
                <c:pt idx="707">
                  <c:v>4.1405799999999955</c:v>
                </c:pt>
                <c:pt idx="708">
                  <c:v>4.1409499999999975</c:v>
                </c:pt>
                <c:pt idx="709">
                  <c:v>4.1412899999999997</c:v>
                </c:pt>
                <c:pt idx="710">
                  <c:v>4.1417799999999998</c:v>
                </c:pt>
                <c:pt idx="711">
                  <c:v>4.1421599999999845</c:v>
                </c:pt>
                <c:pt idx="712">
                  <c:v>4.14154</c:v>
                </c:pt>
                <c:pt idx="713">
                  <c:v>4.1417799999999998</c:v>
                </c:pt>
                <c:pt idx="714">
                  <c:v>4.1405799999999955</c:v>
                </c:pt>
                <c:pt idx="715">
                  <c:v>4.1409499999999975</c:v>
                </c:pt>
                <c:pt idx="716">
                  <c:v>4.1402000000000001</c:v>
                </c:pt>
                <c:pt idx="717">
                  <c:v>4.1395499999999998</c:v>
                </c:pt>
                <c:pt idx="718">
                  <c:v>4.1402999999999999</c:v>
                </c:pt>
                <c:pt idx="719">
                  <c:v>4.1400799999999975</c:v>
                </c:pt>
                <c:pt idx="720">
                  <c:v>4.1405399999999855</c:v>
                </c:pt>
                <c:pt idx="721">
                  <c:v>4.14154</c:v>
                </c:pt>
                <c:pt idx="722">
                  <c:v>4.1420599999999945</c:v>
                </c:pt>
                <c:pt idx="723">
                  <c:v>4.1425599999999845</c:v>
                </c:pt>
                <c:pt idx="724">
                  <c:v>4.1428999999999965</c:v>
                </c:pt>
                <c:pt idx="725">
                  <c:v>4.1423999999999985</c:v>
                </c:pt>
                <c:pt idx="726">
                  <c:v>4.1425599999999845</c:v>
                </c:pt>
                <c:pt idx="727">
                  <c:v>4.1425299999999945</c:v>
                </c:pt>
                <c:pt idx="728">
                  <c:v>4.1425299999999945</c:v>
                </c:pt>
                <c:pt idx="729">
                  <c:v>4.1431499999999986</c:v>
                </c:pt>
                <c:pt idx="730">
                  <c:v>4.1435499999999985</c:v>
                </c:pt>
                <c:pt idx="731">
                  <c:v>4.1445399999999655</c:v>
                </c:pt>
                <c:pt idx="732">
                  <c:v>4.1446699999999996</c:v>
                </c:pt>
                <c:pt idx="733">
                  <c:v>4.1448799999999855</c:v>
                </c:pt>
                <c:pt idx="734">
                  <c:v>4.1452900000000001</c:v>
                </c:pt>
                <c:pt idx="735">
                  <c:v>4.1457799999999985</c:v>
                </c:pt>
                <c:pt idx="736">
                  <c:v>4.1446699999999996</c:v>
                </c:pt>
                <c:pt idx="737">
                  <c:v>4.1436400000000004</c:v>
                </c:pt>
                <c:pt idx="738">
                  <c:v>4.1433</c:v>
                </c:pt>
                <c:pt idx="739">
                  <c:v>4.1430199999999955</c:v>
                </c:pt>
                <c:pt idx="740">
                  <c:v>4.1440199999999745</c:v>
                </c:pt>
                <c:pt idx="741">
                  <c:v>4.1413200000000003</c:v>
                </c:pt>
                <c:pt idx="742">
                  <c:v>4.1416899999999996</c:v>
                </c:pt>
                <c:pt idx="743">
                  <c:v>4.1425599999999845</c:v>
                </c:pt>
                <c:pt idx="744">
                  <c:v>4.1430199999999955</c:v>
                </c:pt>
                <c:pt idx="745">
                  <c:v>4.1428099999999946</c:v>
                </c:pt>
                <c:pt idx="746">
                  <c:v>4.1426499999999997</c:v>
                </c:pt>
                <c:pt idx="747">
                  <c:v>4.1432700000000002</c:v>
                </c:pt>
                <c:pt idx="748">
                  <c:v>4.1443899999999845</c:v>
                </c:pt>
                <c:pt idx="749">
                  <c:v>4.1441699999999955</c:v>
                </c:pt>
                <c:pt idx="750">
                  <c:v>4.1452600000000004</c:v>
                </c:pt>
                <c:pt idx="751">
                  <c:v>4.1439199999999845</c:v>
                </c:pt>
                <c:pt idx="752">
                  <c:v>4.1439199999999845</c:v>
                </c:pt>
                <c:pt idx="753">
                  <c:v>4.1425599999999845</c:v>
                </c:pt>
                <c:pt idx="754">
                  <c:v>4.1423999999999985</c:v>
                </c:pt>
                <c:pt idx="755">
                  <c:v>4.1426499999999997</c:v>
                </c:pt>
                <c:pt idx="756">
                  <c:v>4.1421899999999745</c:v>
                </c:pt>
                <c:pt idx="757">
                  <c:v>4.14107</c:v>
                </c:pt>
                <c:pt idx="758">
                  <c:v>4.1414400000000002</c:v>
                </c:pt>
                <c:pt idx="759">
                  <c:v>4.1404199999999856</c:v>
                </c:pt>
                <c:pt idx="760">
                  <c:v>4.1409499999999975</c:v>
                </c:pt>
                <c:pt idx="761">
                  <c:v>4.1405799999999955</c:v>
                </c:pt>
                <c:pt idx="762">
                  <c:v>4.14107</c:v>
                </c:pt>
                <c:pt idx="763">
                  <c:v>4.1382199999999996</c:v>
                </c:pt>
                <c:pt idx="764">
                  <c:v>4.1388400000000001</c:v>
                </c:pt>
                <c:pt idx="765">
                  <c:v>4.1394299999999999</c:v>
                </c:pt>
                <c:pt idx="766">
                  <c:v>4.1390599999999997</c:v>
                </c:pt>
                <c:pt idx="767">
                  <c:v>4.13856</c:v>
                </c:pt>
                <c:pt idx="768">
                  <c:v>4.1391799999999996</c:v>
                </c:pt>
                <c:pt idx="769">
                  <c:v>4.1389699999999996</c:v>
                </c:pt>
                <c:pt idx="770">
                  <c:v>4.1388400000000001</c:v>
                </c:pt>
                <c:pt idx="771">
                  <c:v>4.1388400000000001</c:v>
                </c:pt>
                <c:pt idx="772">
                  <c:v>4.1405799999999955</c:v>
                </c:pt>
                <c:pt idx="773">
                  <c:v>4.1388400000000001</c:v>
                </c:pt>
                <c:pt idx="774">
                  <c:v>4.1391799999999996</c:v>
                </c:pt>
                <c:pt idx="775">
                  <c:v>4.13931</c:v>
                </c:pt>
                <c:pt idx="776">
                  <c:v>4.1395799999999996</c:v>
                </c:pt>
                <c:pt idx="777">
                  <c:v>4.1384400000000001</c:v>
                </c:pt>
                <c:pt idx="778">
                  <c:v>4.1377299999999995</c:v>
                </c:pt>
                <c:pt idx="779">
                  <c:v>4.1369799999999985</c:v>
                </c:pt>
                <c:pt idx="780">
                  <c:v>4.13612</c:v>
                </c:pt>
                <c:pt idx="781">
                  <c:v>4.1353400000000002</c:v>
                </c:pt>
                <c:pt idx="782">
                  <c:v>4.1346299999999996</c:v>
                </c:pt>
                <c:pt idx="783">
                  <c:v>4.1340099999999955</c:v>
                </c:pt>
                <c:pt idx="784">
                  <c:v>4.1331099999999985</c:v>
                </c:pt>
                <c:pt idx="785">
                  <c:v>4.1308799999999986</c:v>
                </c:pt>
                <c:pt idx="786">
                  <c:v>4.1310399999999996</c:v>
                </c:pt>
                <c:pt idx="787">
                  <c:v>4.1297699999999997</c:v>
                </c:pt>
                <c:pt idx="788">
                  <c:v>4.1295199999999745</c:v>
                </c:pt>
                <c:pt idx="789">
                  <c:v>4.12927</c:v>
                </c:pt>
                <c:pt idx="790">
                  <c:v>4.1305399999999945</c:v>
                </c:pt>
                <c:pt idx="791">
                  <c:v>4.1289299999999765</c:v>
                </c:pt>
                <c:pt idx="792">
                  <c:v>4.1269499999999955</c:v>
                </c:pt>
                <c:pt idx="793">
                  <c:v>4.1264199999999756</c:v>
                </c:pt>
                <c:pt idx="794">
                  <c:v>4.1261799999999855</c:v>
                </c:pt>
                <c:pt idx="795">
                  <c:v>4.1251899999998765</c:v>
                </c:pt>
                <c:pt idx="796">
                  <c:v>4.1253399999999845</c:v>
                </c:pt>
                <c:pt idx="797">
                  <c:v>4.1240999999999755</c:v>
                </c:pt>
                <c:pt idx="798">
                  <c:v>4.1218399999999855</c:v>
                </c:pt>
                <c:pt idx="799">
                  <c:v>4.1202699999999997</c:v>
                </c:pt>
                <c:pt idx="800">
                  <c:v>4.1164299999999985</c:v>
                </c:pt>
                <c:pt idx="801">
                  <c:v>4.1163099999999995</c:v>
                </c:pt>
                <c:pt idx="802">
                  <c:v>4.1167699999999998</c:v>
                </c:pt>
                <c:pt idx="803">
                  <c:v>4.1151599999999755</c:v>
                </c:pt>
                <c:pt idx="804">
                  <c:v>4.1135799999999945</c:v>
                </c:pt>
                <c:pt idx="805">
                  <c:v>4.1120699999999966</c:v>
                </c:pt>
                <c:pt idx="806">
                  <c:v>4.1090099999999996</c:v>
                </c:pt>
                <c:pt idx="807">
                  <c:v>4.1082599999999996</c:v>
                </c:pt>
                <c:pt idx="808">
                  <c:v>4.1067499999999999</c:v>
                </c:pt>
                <c:pt idx="809">
                  <c:v>4.1059199999999745</c:v>
                </c:pt>
                <c:pt idx="810">
                  <c:v>4.1045599999999745</c:v>
                </c:pt>
                <c:pt idx="811">
                  <c:v>4.1032900000000003</c:v>
                </c:pt>
                <c:pt idx="812">
                  <c:v>4.1008199999999855</c:v>
                </c:pt>
                <c:pt idx="813">
                  <c:v>4.0989899999999855</c:v>
                </c:pt>
                <c:pt idx="814">
                  <c:v>4.0992100000000002</c:v>
                </c:pt>
                <c:pt idx="815">
                  <c:v>4.0962700000000014</c:v>
                </c:pt>
                <c:pt idx="816">
                  <c:v>4.0954999999999995</c:v>
                </c:pt>
                <c:pt idx="817">
                  <c:v>4.0958999999999985</c:v>
                </c:pt>
                <c:pt idx="818">
                  <c:v>4.0946400000000001</c:v>
                </c:pt>
                <c:pt idx="819">
                  <c:v>4.0918299999999999</c:v>
                </c:pt>
                <c:pt idx="820">
                  <c:v>4.0902200000000004</c:v>
                </c:pt>
                <c:pt idx="821">
                  <c:v>4.0879699999999985</c:v>
                </c:pt>
                <c:pt idx="822">
                  <c:v>4.0863899999999997</c:v>
                </c:pt>
                <c:pt idx="823">
                  <c:v>4.0851299999999995</c:v>
                </c:pt>
                <c:pt idx="824">
                  <c:v>4.0837700000000003</c:v>
                </c:pt>
                <c:pt idx="825">
                  <c:v>4.0826599999999997</c:v>
                </c:pt>
                <c:pt idx="826">
                  <c:v>4.0811799999999998</c:v>
                </c:pt>
                <c:pt idx="827">
                  <c:v>4.0792000000000534</c:v>
                </c:pt>
                <c:pt idx="828">
                  <c:v>4.0786100000000003</c:v>
                </c:pt>
                <c:pt idx="829">
                  <c:v>4.0772599999999999</c:v>
                </c:pt>
                <c:pt idx="830">
                  <c:v>4.0772599999999999</c:v>
                </c:pt>
                <c:pt idx="831">
                  <c:v>4.0738899999999996</c:v>
                </c:pt>
                <c:pt idx="832">
                  <c:v>4.0734000000000004</c:v>
                </c:pt>
                <c:pt idx="833">
                  <c:v>4.0720400000000003</c:v>
                </c:pt>
                <c:pt idx="834">
                  <c:v>4.0715500000000002</c:v>
                </c:pt>
              </c:numCache>
            </c:numRef>
          </c:yVal>
        </c:ser>
        <c:ser>
          <c:idx val="1"/>
          <c:order val="1"/>
          <c:tx>
            <c:v>0.9%CsMg-V-HTlc</c:v>
          </c:tx>
          <c:spPr>
            <a:ln w="19050"/>
          </c:spPr>
          <c:marker>
            <c:symbol val="none"/>
          </c:marker>
          <c:xVal>
            <c:numRef>
              <c:f>Sheet1!$E$5:$E$881</c:f>
              <c:numCache>
                <c:formatCode>General</c:formatCode>
                <c:ptCount val="877"/>
                <c:pt idx="0">
                  <c:v>105.209</c:v>
                </c:pt>
                <c:pt idx="1">
                  <c:v>105.90900000000002</c:v>
                </c:pt>
                <c:pt idx="2">
                  <c:v>106.6</c:v>
                </c:pt>
                <c:pt idx="3">
                  <c:v>107.33199999999999</c:v>
                </c:pt>
                <c:pt idx="4">
                  <c:v>108.111</c:v>
                </c:pt>
                <c:pt idx="5">
                  <c:v>108.90700000000002</c:v>
                </c:pt>
                <c:pt idx="6">
                  <c:v>109.748</c:v>
                </c:pt>
                <c:pt idx="7">
                  <c:v>110.62899999999998</c:v>
                </c:pt>
                <c:pt idx="8">
                  <c:v>111.54</c:v>
                </c:pt>
                <c:pt idx="9">
                  <c:v>112.40600000000002</c:v>
                </c:pt>
                <c:pt idx="10">
                  <c:v>113.251</c:v>
                </c:pt>
                <c:pt idx="11">
                  <c:v>114.09099999999999</c:v>
                </c:pt>
                <c:pt idx="12">
                  <c:v>114.94900000000032</c:v>
                </c:pt>
                <c:pt idx="13">
                  <c:v>115.83799999999999</c:v>
                </c:pt>
                <c:pt idx="14">
                  <c:v>116.66200000000001</c:v>
                </c:pt>
                <c:pt idx="15">
                  <c:v>117.5</c:v>
                </c:pt>
                <c:pt idx="16">
                  <c:v>118.292</c:v>
                </c:pt>
                <c:pt idx="17">
                  <c:v>119.04300000000002</c:v>
                </c:pt>
                <c:pt idx="18">
                  <c:v>119.82</c:v>
                </c:pt>
                <c:pt idx="19">
                  <c:v>120.54600000000002</c:v>
                </c:pt>
                <c:pt idx="20">
                  <c:v>121.21400000000042</c:v>
                </c:pt>
                <c:pt idx="21">
                  <c:v>121.92</c:v>
                </c:pt>
                <c:pt idx="22">
                  <c:v>122.58799999999999</c:v>
                </c:pt>
                <c:pt idx="23">
                  <c:v>123.218</c:v>
                </c:pt>
                <c:pt idx="24">
                  <c:v>123.926</c:v>
                </c:pt>
                <c:pt idx="25">
                  <c:v>124.62599999999998</c:v>
                </c:pt>
                <c:pt idx="26">
                  <c:v>125.327</c:v>
                </c:pt>
                <c:pt idx="27">
                  <c:v>126.03100000000002</c:v>
                </c:pt>
                <c:pt idx="28">
                  <c:v>126.777</c:v>
                </c:pt>
                <c:pt idx="29">
                  <c:v>127.557</c:v>
                </c:pt>
                <c:pt idx="30">
                  <c:v>128.292</c:v>
                </c:pt>
                <c:pt idx="31">
                  <c:v>129.03700000000001</c:v>
                </c:pt>
                <c:pt idx="32">
                  <c:v>129.739</c:v>
                </c:pt>
                <c:pt idx="33">
                  <c:v>130.45500000000001</c:v>
                </c:pt>
                <c:pt idx="34">
                  <c:v>131.16800000000001</c:v>
                </c:pt>
                <c:pt idx="35">
                  <c:v>131.923</c:v>
                </c:pt>
                <c:pt idx="36">
                  <c:v>132.69200000000001</c:v>
                </c:pt>
                <c:pt idx="37">
                  <c:v>133.47999999999999</c:v>
                </c:pt>
                <c:pt idx="38">
                  <c:v>134.27899999999997</c:v>
                </c:pt>
                <c:pt idx="39">
                  <c:v>135.05700000000004</c:v>
                </c:pt>
                <c:pt idx="40">
                  <c:v>135.81399999999999</c:v>
                </c:pt>
                <c:pt idx="41">
                  <c:v>136.602</c:v>
                </c:pt>
                <c:pt idx="42">
                  <c:v>137.32300000000001</c:v>
                </c:pt>
                <c:pt idx="43">
                  <c:v>138.01499999999999</c:v>
                </c:pt>
                <c:pt idx="44">
                  <c:v>138.762</c:v>
                </c:pt>
                <c:pt idx="45">
                  <c:v>139.477</c:v>
                </c:pt>
                <c:pt idx="46">
                  <c:v>140.21499999999995</c:v>
                </c:pt>
                <c:pt idx="47">
                  <c:v>140.977</c:v>
                </c:pt>
                <c:pt idx="48">
                  <c:v>141.73099999999999</c:v>
                </c:pt>
                <c:pt idx="49">
                  <c:v>142.49300000000002</c:v>
                </c:pt>
                <c:pt idx="50">
                  <c:v>143.24099999999999</c:v>
                </c:pt>
                <c:pt idx="51">
                  <c:v>143.97800000000001</c:v>
                </c:pt>
                <c:pt idx="52">
                  <c:v>144.74299999999999</c:v>
                </c:pt>
                <c:pt idx="53">
                  <c:v>145.48400000000001</c:v>
                </c:pt>
                <c:pt idx="54">
                  <c:v>146.18100000000001</c:v>
                </c:pt>
                <c:pt idx="55">
                  <c:v>146.87800000000001</c:v>
                </c:pt>
                <c:pt idx="56">
                  <c:v>147.57499999999999</c:v>
                </c:pt>
                <c:pt idx="57">
                  <c:v>148.27499999999998</c:v>
                </c:pt>
                <c:pt idx="58">
                  <c:v>148.96300000000002</c:v>
                </c:pt>
                <c:pt idx="59">
                  <c:v>149.66300000000001</c:v>
                </c:pt>
                <c:pt idx="60">
                  <c:v>150.33500000000001</c:v>
                </c:pt>
                <c:pt idx="61">
                  <c:v>151.03399999999999</c:v>
                </c:pt>
                <c:pt idx="62">
                  <c:v>151.71099999999998</c:v>
                </c:pt>
                <c:pt idx="63">
                  <c:v>152.37200000000001</c:v>
                </c:pt>
                <c:pt idx="64">
                  <c:v>153.08200000000087</c:v>
                </c:pt>
                <c:pt idx="65">
                  <c:v>153.77199999999999</c:v>
                </c:pt>
                <c:pt idx="66">
                  <c:v>154.45500000000001</c:v>
                </c:pt>
                <c:pt idx="67">
                  <c:v>155.17399999999998</c:v>
                </c:pt>
                <c:pt idx="68">
                  <c:v>155.87100000000001</c:v>
                </c:pt>
                <c:pt idx="69">
                  <c:v>156.58100000000007</c:v>
                </c:pt>
                <c:pt idx="70">
                  <c:v>157.29300000000001</c:v>
                </c:pt>
                <c:pt idx="71">
                  <c:v>158.05600000000001</c:v>
                </c:pt>
                <c:pt idx="72">
                  <c:v>158.792</c:v>
                </c:pt>
                <c:pt idx="73">
                  <c:v>159.483</c:v>
                </c:pt>
                <c:pt idx="74">
                  <c:v>160.16</c:v>
                </c:pt>
                <c:pt idx="75">
                  <c:v>160.85500000000027</c:v>
                </c:pt>
                <c:pt idx="76">
                  <c:v>161.57499999999999</c:v>
                </c:pt>
                <c:pt idx="77">
                  <c:v>162.31900000000002</c:v>
                </c:pt>
                <c:pt idx="78">
                  <c:v>163.07</c:v>
                </c:pt>
                <c:pt idx="79">
                  <c:v>163.85200000000287</c:v>
                </c:pt>
                <c:pt idx="80">
                  <c:v>164.6</c:v>
                </c:pt>
                <c:pt idx="81">
                  <c:v>165.33700000000007</c:v>
                </c:pt>
                <c:pt idx="82">
                  <c:v>166.08600000000001</c:v>
                </c:pt>
                <c:pt idx="83">
                  <c:v>166.767</c:v>
                </c:pt>
                <c:pt idx="84">
                  <c:v>167.54</c:v>
                </c:pt>
                <c:pt idx="85">
                  <c:v>168.25800000000001</c:v>
                </c:pt>
                <c:pt idx="86">
                  <c:v>168.97300000000001</c:v>
                </c:pt>
                <c:pt idx="87">
                  <c:v>169.65600000000001</c:v>
                </c:pt>
                <c:pt idx="88">
                  <c:v>170.36200000000107</c:v>
                </c:pt>
                <c:pt idx="89">
                  <c:v>171.08100000000007</c:v>
                </c:pt>
                <c:pt idx="90">
                  <c:v>171.71699999999998</c:v>
                </c:pt>
                <c:pt idx="91">
                  <c:v>172.41200000000001</c:v>
                </c:pt>
                <c:pt idx="92">
                  <c:v>173.12100000000001</c:v>
                </c:pt>
                <c:pt idx="93">
                  <c:v>173.863</c:v>
                </c:pt>
                <c:pt idx="94">
                  <c:v>174.54599999999999</c:v>
                </c:pt>
                <c:pt idx="95">
                  <c:v>175.24299999999999</c:v>
                </c:pt>
                <c:pt idx="96">
                  <c:v>175.95400000000001</c:v>
                </c:pt>
                <c:pt idx="97">
                  <c:v>176.684</c:v>
                </c:pt>
                <c:pt idx="98">
                  <c:v>177.41499999999999</c:v>
                </c:pt>
                <c:pt idx="99">
                  <c:v>178.11099999999999</c:v>
                </c:pt>
                <c:pt idx="100">
                  <c:v>178.84200000000001</c:v>
                </c:pt>
                <c:pt idx="101">
                  <c:v>179.59900000000002</c:v>
                </c:pt>
                <c:pt idx="102">
                  <c:v>180.34399999999999</c:v>
                </c:pt>
                <c:pt idx="103">
                  <c:v>181.083</c:v>
                </c:pt>
                <c:pt idx="104">
                  <c:v>181.81800000000001</c:v>
                </c:pt>
                <c:pt idx="105">
                  <c:v>182.553</c:v>
                </c:pt>
                <c:pt idx="106">
                  <c:v>183.25800000000001</c:v>
                </c:pt>
                <c:pt idx="107">
                  <c:v>184.035</c:v>
                </c:pt>
                <c:pt idx="108">
                  <c:v>184.77599999999998</c:v>
                </c:pt>
                <c:pt idx="109">
                  <c:v>185.49700000000001</c:v>
                </c:pt>
                <c:pt idx="110">
                  <c:v>186.232</c:v>
                </c:pt>
                <c:pt idx="111">
                  <c:v>186.929</c:v>
                </c:pt>
                <c:pt idx="112">
                  <c:v>187.655</c:v>
                </c:pt>
                <c:pt idx="113">
                  <c:v>188.39800000000147</c:v>
                </c:pt>
                <c:pt idx="114">
                  <c:v>189.12</c:v>
                </c:pt>
                <c:pt idx="115">
                  <c:v>189.85100000000187</c:v>
                </c:pt>
                <c:pt idx="116">
                  <c:v>190.58100000000007</c:v>
                </c:pt>
                <c:pt idx="117">
                  <c:v>191.30800000000067</c:v>
                </c:pt>
                <c:pt idx="118">
                  <c:v>192.035</c:v>
                </c:pt>
                <c:pt idx="119">
                  <c:v>192.57300000000001</c:v>
                </c:pt>
                <c:pt idx="120">
                  <c:v>193.31900000000002</c:v>
                </c:pt>
                <c:pt idx="121">
                  <c:v>194.05700000000004</c:v>
                </c:pt>
                <c:pt idx="122">
                  <c:v>194.815</c:v>
                </c:pt>
                <c:pt idx="123">
                  <c:v>195.54399999999998</c:v>
                </c:pt>
                <c:pt idx="124">
                  <c:v>196.27099999999999</c:v>
                </c:pt>
                <c:pt idx="125">
                  <c:v>197.03399999999999</c:v>
                </c:pt>
                <c:pt idx="126">
                  <c:v>197.77699999999999</c:v>
                </c:pt>
                <c:pt idx="127">
                  <c:v>198.52200000000047</c:v>
                </c:pt>
                <c:pt idx="128">
                  <c:v>199.25700000000001</c:v>
                </c:pt>
                <c:pt idx="129">
                  <c:v>199.97499999999999</c:v>
                </c:pt>
                <c:pt idx="130">
                  <c:v>200.803</c:v>
                </c:pt>
                <c:pt idx="131">
                  <c:v>201.571</c:v>
                </c:pt>
                <c:pt idx="132">
                  <c:v>202.333</c:v>
                </c:pt>
                <c:pt idx="133">
                  <c:v>203.09800000000001</c:v>
                </c:pt>
                <c:pt idx="134">
                  <c:v>203.88000000000127</c:v>
                </c:pt>
                <c:pt idx="135">
                  <c:v>204.62900000000002</c:v>
                </c:pt>
                <c:pt idx="136">
                  <c:v>205.38400000000001</c:v>
                </c:pt>
                <c:pt idx="137">
                  <c:v>206.15700000000001</c:v>
                </c:pt>
                <c:pt idx="138">
                  <c:v>206.90300000000002</c:v>
                </c:pt>
                <c:pt idx="139">
                  <c:v>207.63499999999999</c:v>
                </c:pt>
                <c:pt idx="140">
                  <c:v>208.35200000000287</c:v>
                </c:pt>
                <c:pt idx="141">
                  <c:v>209.083</c:v>
                </c:pt>
                <c:pt idx="142">
                  <c:v>209.79499999999999</c:v>
                </c:pt>
                <c:pt idx="143">
                  <c:v>210.464</c:v>
                </c:pt>
                <c:pt idx="144">
                  <c:v>211.22800000000001</c:v>
                </c:pt>
                <c:pt idx="145">
                  <c:v>211.94300000000001</c:v>
                </c:pt>
                <c:pt idx="146">
                  <c:v>212.63300000000001</c:v>
                </c:pt>
                <c:pt idx="147">
                  <c:v>213.40200000000004</c:v>
                </c:pt>
                <c:pt idx="148">
                  <c:v>214.11899999999997</c:v>
                </c:pt>
                <c:pt idx="149">
                  <c:v>214.83500000000001</c:v>
                </c:pt>
                <c:pt idx="150">
                  <c:v>215.61599999999999</c:v>
                </c:pt>
                <c:pt idx="151">
                  <c:v>216.37300000000002</c:v>
                </c:pt>
                <c:pt idx="152">
                  <c:v>217.07300000000001</c:v>
                </c:pt>
                <c:pt idx="153">
                  <c:v>217.85900000000001</c:v>
                </c:pt>
                <c:pt idx="154">
                  <c:v>218.62200000000001</c:v>
                </c:pt>
                <c:pt idx="155">
                  <c:v>219.393</c:v>
                </c:pt>
                <c:pt idx="156">
                  <c:v>220.14</c:v>
                </c:pt>
                <c:pt idx="157">
                  <c:v>220.91399999999999</c:v>
                </c:pt>
                <c:pt idx="158">
                  <c:v>221.67499999999998</c:v>
                </c:pt>
                <c:pt idx="159">
                  <c:v>222.44</c:v>
                </c:pt>
                <c:pt idx="160">
                  <c:v>223.19300000000001</c:v>
                </c:pt>
                <c:pt idx="161">
                  <c:v>224.00200000000001</c:v>
                </c:pt>
                <c:pt idx="162">
                  <c:v>224.78800000000001</c:v>
                </c:pt>
                <c:pt idx="163">
                  <c:v>225.559</c:v>
                </c:pt>
                <c:pt idx="164">
                  <c:v>226.30700000000004</c:v>
                </c:pt>
                <c:pt idx="165">
                  <c:v>227.08700000000007</c:v>
                </c:pt>
                <c:pt idx="166">
                  <c:v>227.78700000000001</c:v>
                </c:pt>
                <c:pt idx="167">
                  <c:v>228.60900000000001</c:v>
                </c:pt>
                <c:pt idx="168">
                  <c:v>229.37100000000001</c:v>
                </c:pt>
                <c:pt idx="169">
                  <c:v>230.07900000000001</c:v>
                </c:pt>
                <c:pt idx="170">
                  <c:v>230.85400000000001</c:v>
                </c:pt>
                <c:pt idx="171">
                  <c:v>231.60399999999998</c:v>
                </c:pt>
                <c:pt idx="172">
                  <c:v>232.31300000000002</c:v>
                </c:pt>
                <c:pt idx="173">
                  <c:v>233.10499999999999</c:v>
                </c:pt>
                <c:pt idx="174">
                  <c:v>233.833</c:v>
                </c:pt>
                <c:pt idx="175">
                  <c:v>234.60499999999999</c:v>
                </c:pt>
                <c:pt idx="176">
                  <c:v>235.35900000000001</c:v>
                </c:pt>
                <c:pt idx="177">
                  <c:v>236.09700000000001</c:v>
                </c:pt>
                <c:pt idx="178">
                  <c:v>236.85800000000287</c:v>
                </c:pt>
                <c:pt idx="179">
                  <c:v>237.625</c:v>
                </c:pt>
                <c:pt idx="180">
                  <c:v>238.38200000000489</c:v>
                </c:pt>
                <c:pt idx="181">
                  <c:v>239.14699999999999</c:v>
                </c:pt>
                <c:pt idx="182">
                  <c:v>239.899</c:v>
                </c:pt>
                <c:pt idx="183">
                  <c:v>240.63300000000001</c:v>
                </c:pt>
                <c:pt idx="184">
                  <c:v>241.374</c:v>
                </c:pt>
                <c:pt idx="185">
                  <c:v>242.15100000000001</c:v>
                </c:pt>
                <c:pt idx="186">
                  <c:v>242.87700000000001</c:v>
                </c:pt>
                <c:pt idx="187">
                  <c:v>243.65</c:v>
                </c:pt>
                <c:pt idx="188">
                  <c:v>244.405</c:v>
                </c:pt>
                <c:pt idx="189">
                  <c:v>245.09800000000001</c:v>
                </c:pt>
                <c:pt idx="190">
                  <c:v>245.917</c:v>
                </c:pt>
                <c:pt idx="191">
                  <c:v>246.67899999999997</c:v>
                </c:pt>
                <c:pt idx="192">
                  <c:v>247.42500000000001</c:v>
                </c:pt>
                <c:pt idx="193">
                  <c:v>248.21199999999999</c:v>
                </c:pt>
                <c:pt idx="194">
                  <c:v>248.95000000000007</c:v>
                </c:pt>
                <c:pt idx="195">
                  <c:v>249.73099999999999</c:v>
                </c:pt>
                <c:pt idx="196">
                  <c:v>250.43600000000001</c:v>
                </c:pt>
                <c:pt idx="197">
                  <c:v>251.20499999999998</c:v>
                </c:pt>
                <c:pt idx="198">
                  <c:v>251.95400000000001</c:v>
                </c:pt>
                <c:pt idx="199">
                  <c:v>252.68600000000001</c:v>
                </c:pt>
                <c:pt idx="200">
                  <c:v>253.44800000000001</c:v>
                </c:pt>
                <c:pt idx="201">
                  <c:v>254.197</c:v>
                </c:pt>
                <c:pt idx="202">
                  <c:v>254.976</c:v>
                </c:pt>
                <c:pt idx="203">
                  <c:v>255.73099999999999</c:v>
                </c:pt>
                <c:pt idx="204">
                  <c:v>256.51900000000001</c:v>
                </c:pt>
                <c:pt idx="205">
                  <c:v>257.26900000000001</c:v>
                </c:pt>
                <c:pt idx="206">
                  <c:v>258.01799999999969</c:v>
                </c:pt>
                <c:pt idx="207">
                  <c:v>258.79499999999899</c:v>
                </c:pt>
                <c:pt idx="208">
                  <c:v>259.50799999999964</c:v>
                </c:pt>
                <c:pt idx="209">
                  <c:v>260.25900000000001</c:v>
                </c:pt>
                <c:pt idx="210">
                  <c:v>261.00799999999964</c:v>
                </c:pt>
                <c:pt idx="211">
                  <c:v>261.69299999999993</c:v>
                </c:pt>
                <c:pt idx="212">
                  <c:v>262.45599999999899</c:v>
                </c:pt>
                <c:pt idx="213">
                  <c:v>263.18799999999999</c:v>
                </c:pt>
                <c:pt idx="214">
                  <c:v>263.92999999999893</c:v>
                </c:pt>
                <c:pt idx="215">
                  <c:v>264.64900000000432</c:v>
                </c:pt>
                <c:pt idx="216">
                  <c:v>265.40099999999899</c:v>
                </c:pt>
                <c:pt idx="217">
                  <c:v>266.15300000000002</c:v>
                </c:pt>
                <c:pt idx="218">
                  <c:v>266.89599999999899</c:v>
                </c:pt>
                <c:pt idx="219">
                  <c:v>267.65499999999997</c:v>
                </c:pt>
                <c:pt idx="220">
                  <c:v>268.39599999999899</c:v>
                </c:pt>
                <c:pt idx="221">
                  <c:v>269.125</c:v>
                </c:pt>
                <c:pt idx="222">
                  <c:v>269.91599999999869</c:v>
                </c:pt>
                <c:pt idx="223">
                  <c:v>270.7</c:v>
                </c:pt>
                <c:pt idx="224">
                  <c:v>271.47599999999869</c:v>
                </c:pt>
                <c:pt idx="225">
                  <c:v>272.22299999999899</c:v>
                </c:pt>
                <c:pt idx="226">
                  <c:v>272.95999999999964</c:v>
                </c:pt>
                <c:pt idx="227">
                  <c:v>273.77199999999863</c:v>
                </c:pt>
                <c:pt idx="228">
                  <c:v>274.51900000000001</c:v>
                </c:pt>
                <c:pt idx="229">
                  <c:v>275.22899999999669</c:v>
                </c:pt>
                <c:pt idx="230">
                  <c:v>276.05099999999999</c:v>
                </c:pt>
                <c:pt idx="231">
                  <c:v>276.80700000000002</c:v>
                </c:pt>
                <c:pt idx="232">
                  <c:v>277.48599999999863</c:v>
                </c:pt>
                <c:pt idx="233">
                  <c:v>278.22199999999663</c:v>
                </c:pt>
                <c:pt idx="234">
                  <c:v>278.98699999998809</c:v>
                </c:pt>
                <c:pt idx="235">
                  <c:v>279.72999999999894</c:v>
                </c:pt>
                <c:pt idx="236">
                  <c:v>280.52</c:v>
                </c:pt>
                <c:pt idx="237">
                  <c:v>281.262</c:v>
                </c:pt>
                <c:pt idx="238">
                  <c:v>282.02499999999969</c:v>
                </c:pt>
                <c:pt idx="239">
                  <c:v>282.75299999999999</c:v>
                </c:pt>
                <c:pt idx="240">
                  <c:v>283.50700000000001</c:v>
                </c:pt>
                <c:pt idx="241">
                  <c:v>284.25599999999969</c:v>
                </c:pt>
                <c:pt idx="242">
                  <c:v>285.00799999999964</c:v>
                </c:pt>
                <c:pt idx="243">
                  <c:v>285.77199999999863</c:v>
                </c:pt>
                <c:pt idx="244">
                  <c:v>286.49199999998694</c:v>
                </c:pt>
                <c:pt idx="245">
                  <c:v>287.17899999999969</c:v>
                </c:pt>
                <c:pt idx="246">
                  <c:v>287.95099999999923</c:v>
                </c:pt>
                <c:pt idx="247">
                  <c:v>288.74700000000001</c:v>
                </c:pt>
                <c:pt idx="248">
                  <c:v>289.46099999999899</c:v>
                </c:pt>
                <c:pt idx="249">
                  <c:v>290.12400000000002</c:v>
                </c:pt>
                <c:pt idx="250">
                  <c:v>290.96799999999899</c:v>
                </c:pt>
                <c:pt idx="251">
                  <c:v>291.76599999999894</c:v>
                </c:pt>
                <c:pt idx="252">
                  <c:v>292.52299999999963</c:v>
                </c:pt>
                <c:pt idx="253">
                  <c:v>293.35300000000001</c:v>
                </c:pt>
                <c:pt idx="254">
                  <c:v>294.13299999999964</c:v>
                </c:pt>
                <c:pt idx="255">
                  <c:v>294.92499999999899</c:v>
                </c:pt>
                <c:pt idx="256">
                  <c:v>295.70599999999899</c:v>
                </c:pt>
                <c:pt idx="257">
                  <c:v>296.42299999999869</c:v>
                </c:pt>
                <c:pt idx="258">
                  <c:v>297.17500000000001</c:v>
                </c:pt>
                <c:pt idx="259">
                  <c:v>297.90699999999669</c:v>
                </c:pt>
                <c:pt idx="260">
                  <c:v>298.65800000000002</c:v>
                </c:pt>
                <c:pt idx="261">
                  <c:v>299.39400000000001</c:v>
                </c:pt>
                <c:pt idx="262">
                  <c:v>300.13799999999969</c:v>
                </c:pt>
                <c:pt idx="263">
                  <c:v>300.89400000000001</c:v>
                </c:pt>
                <c:pt idx="264">
                  <c:v>301.673</c:v>
                </c:pt>
                <c:pt idx="265">
                  <c:v>302.42499999999899</c:v>
                </c:pt>
                <c:pt idx="266">
                  <c:v>303.12700000000001</c:v>
                </c:pt>
                <c:pt idx="267">
                  <c:v>303.875</c:v>
                </c:pt>
                <c:pt idx="268">
                  <c:v>304.61399999999969</c:v>
                </c:pt>
                <c:pt idx="269">
                  <c:v>305.24900000000002</c:v>
                </c:pt>
                <c:pt idx="270">
                  <c:v>306.08799999999923</c:v>
                </c:pt>
                <c:pt idx="271">
                  <c:v>306.858</c:v>
                </c:pt>
                <c:pt idx="272">
                  <c:v>307.553</c:v>
                </c:pt>
                <c:pt idx="273">
                  <c:v>308.41799999999893</c:v>
                </c:pt>
                <c:pt idx="274">
                  <c:v>309.18599999999969</c:v>
                </c:pt>
                <c:pt idx="275">
                  <c:v>309.83099999999899</c:v>
                </c:pt>
                <c:pt idx="276">
                  <c:v>310.73899999998918</c:v>
                </c:pt>
                <c:pt idx="277">
                  <c:v>311.50700000000001</c:v>
                </c:pt>
                <c:pt idx="278">
                  <c:v>312.24700000000001</c:v>
                </c:pt>
                <c:pt idx="279">
                  <c:v>313.04199999999969</c:v>
                </c:pt>
                <c:pt idx="280">
                  <c:v>313.82400000000001</c:v>
                </c:pt>
                <c:pt idx="281">
                  <c:v>314.54899999999969</c:v>
                </c:pt>
                <c:pt idx="282">
                  <c:v>315.35700000000008</c:v>
                </c:pt>
                <c:pt idx="283">
                  <c:v>316.13900000000001</c:v>
                </c:pt>
                <c:pt idx="284">
                  <c:v>316.92200000000003</c:v>
                </c:pt>
                <c:pt idx="285">
                  <c:v>317.685</c:v>
                </c:pt>
                <c:pt idx="286">
                  <c:v>318.41599999999869</c:v>
                </c:pt>
                <c:pt idx="287">
                  <c:v>319.22699999998895</c:v>
                </c:pt>
                <c:pt idx="288">
                  <c:v>319.98899999998918</c:v>
                </c:pt>
                <c:pt idx="289">
                  <c:v>320.72799999999899</c:v>
                </c:pt>
                <c:pt idx="290">
                  <c:v>321.53099999999893</c:v>
                </c:pt>
                <c:pt idx="291">
                  <c:v>322.30900000000008</c:v>
                </c:pt>
                <c:pt idx="292">
                  <c:v>323.065</c:v>
                </c:pt>
                <c:pt idx="293">
                  <c:v>323.839</c:v>
                </c:pt>
                <c:pt idx="294">
                  <c:v>324.64499999999998</c:v>
                </c:pt>
                <c:pt idx="295">
                  <c:v>325.40599999999893</c:v>
                </c:pt>
                <c:pt idx="296">
                  <c:v>326.197</c:v>
                </c:pt>
                <c:pt idx="297">
                  <c:v>326.97000000000003</c:v>
                </c:pt>
                <c:pt idx="298">
                  <c:v>327.714</c:v>
                </c:pt>
                <c:pt idx="299">
                  <c:v>328.48999999999899</c:v>
                </c:pt>
                <c:pt idx="300">
                  <c:v>329.24299999999999</c:v>
                </c:pt>
                <c:pt idx="301">
                  <c:v>330</c:v>
                </c:pt>
                <c:pt idx="302">
                  <c:v>330.71999999999969</c:v>
                </c:pt>
                <c:pt idx="303">
                  <c:v>331.43799999999823</c:v>
                </c:pt>
                <c:pt idx="304">
                  <c:v>332.25900000000001</c:v>
                </c:pt>
                <c:pt idx="305">
                  <c:v>332.98200000000003</c:v>
                </c:pt>
                <c:pt idx="306">
                  <c:v>333.68900000000002</c:v>
                </c:pt>
                <c:pt idx="307">
                  <c:v>334.53099999999893</c:v>
                </c:pt>
                <c:pt idx="308">
                  <c:v>335.26599999999894</c:v>
                </c:pt>
                <c:pt idx="309">
                  <c:v>336.00400000000002</c:v>
                </c:pt>
                <c:pt idx="310">
                  <c:v>336.75299999999999</c:v>
                </c:pt>
                <c:pt idx="311">
                  <c:v>337.524</c:v>
                </c:pt>
                <c:pt idx="312">
                  <c:v>338.20599999999899</c:v>
                </c:pt>
                <c:pt idx="313">
                  <c:v>339.06299999999999</c:v>
                </c:pt>
                <c:pt idx="314">
                  <c:v>339.83499999999964</c:v>
                </c:pt>
                <c:pt idx="315">
                  <c:v>340.58799999999923</c:v>
                </c:pt>
                <c:pt idx="316">
                  <c:v>341.399</c:v>
                </c:pt>
                <c:pt idx="317">
                  <c:v>342.137</c:v>
                </c:pt>
                <c:pt idx="318">
                  <c:v>342.94499999999999</c:v>
                </c:pt>
                <c:pt idx="319">
                  <c:v>343.72999999999894</c:v>
                </c:pt>
                <c:pt idx="320">
                  <c:v>344.4969999999866</c:v>
                </c:pt>
                <c:pt idx="321">
                  <c:v>345.30500000000001</c:v>
                </c:pt>
                <c:pt idx="322">
                  <c:v>346.07499999999999</c:v>
                </c:pt>
                <c:pt idx="323">
                  <c:v>346.74200000000002</c:v>
                </c:pt>
                <c:pt idx="324">
                  <c:v>347.608</c:v>
                </c:pt>
                <c:pt idx="325">
                  <c:v>348.38099999999969</c:v>
                </c:pt>
                <c:pt idx="326">
                  <c:v>349.07599999999923</c:v>
                </c:pt>
                <c:pt idx="327">
                  <c:v>349.91399999999823</c:v>
                </c:pt>
                <c:pt idx="328">
                  <c:v>350.68400000000008</c:v>
                </c:pt>
                <c:pt idx="329">
                  <c:v>351.42799999999869</c:v>
                </c:pt>
                <c:pt idx="330">
                  <c:v>352.15199999999999</c:v>
                </c:pt>
                <c:pt idx="331">
                  <c:v>352.93699999998637</c:v>
                </c:pt>
                <c:pt idx="332">
                  <c:v>353.64100000000002</c:v>
                </c:pt>
                <c:pt idx="333">
                  <c:v>354.40099999999899</c:v>
                </c:pt>
                <c:pt idx="334">
                  <c:v>355.15100000000001</c:v>
                </c:pt>
                <c:pt idx="335">
                  <c:v>355.90999999999963</c:v>
                </c:pt>
                <c:pt idx="336">
                  <c:v>356.65300000000002</c:v>
                </c:pt>
                <c:pt idx="337">
                  <c:v>357.42799999999869</c:v>
                </c:pt>
                <c:pt idx="338">
                  <c:v>358.18400000000008</c:v>
                </c:pt>
                <c:pt idx="339">
                  <c:v>358.91599999999869</c:v>
                </c:pt>
                <c:pt idx="340">
                  <c:v>359.69499999999999</c:v>
                </c:pt>
                <c:pt idx="341">
                  <c:v>360.47499999999923</c:v>
                </c:pt>
                <c:pt idx="342">
                  <c:v>361.20699999999869</c:v>
                </c:pt>
                <c:pt idx="343">
                  <c:v>362.005</c:v>
                </c:pt>
                <c:pt idx="344">
                  <c:v>362.83099999999899</c:v>
                </c:pt>
                <c:pt idx="345">
                  <c:v>363.63599999999963</c:v>
                </c:pt>
                <c:pt idx="346">
                  <c:v>364.399</c:v>
                </c:pt>
                <c:pt idx="347">
                  <c:v>365.21699999999669</c:v>
                </c:pt>
                <c:pt idx="348">
                  <c:v>366.00799999999964</c:v>
                </c:pt>
                <c:pt idx="349">
                  <c:v>366.75299999999999</c:v>
                </c:pt>
                <c:pt idx="350">
                  <c:v>367.58699999999823</c:v>
                </c:pt>
                <c:pt idx="351">
                  <c:v>368.36</c:v>
                </c:pt>
                <c:pt idx="352">
                  <c:v>369.14900000000432</c:v>
                </c:pt>
                <c:pt idx="353">
                  <c:v>369.96599999999899</c:v>
                </c:pt>
                <c:pt idx="354">
                  <c:v>370.70099999999923</c:v>
                </c:pt>
                <c:pt idx="355">
                  <c:v>371.512</c:v>
                </c:pt>
                <c:pt idx="356">
                  <c:v>372.29899999999623</c:v>
                </c:pt>
                <c:pt idx="357">
                  <c:v>373.05099999999999</c:v>
                </c:pt>
                <c:pt idx="358">
                  <c:v>373.88599999999963</c:v>
                </c:pt>
                <c:pt idx="359">
                  <c:v>374.65300000000002</c:v>
                </c:pt>
                <c:pt idx="360">
                  <c:v>375.30599999999993</c:v>
                </c:pt>
                <c:pt idx="361">
                  <c:v>376.23299999999864</c:v>
                </c:pt>
                <c:pt idx="362">
                  <c:v>377.02199999999863</c:v>
                </c:pt>
                <c:pt idx="363">
                  <c:v>377.71899999999869</c:v>
                </c:pt>
                <c:pt idx="364">
                  <c:v>378.56200000000001</c:v>
                </c:pt>
                <c:pt idx="365">
                  <c:v>379.33199999999869</c:v>
                </c:pt>
                <c:pt idx="366">
                  <c:v>380.01599999999894</c:v>
                </c:pt>
                <c:pt idx="367">
                  <c:v>380.851</c:v>
                </c:pt>
                <c:pt idx="368">
                  <c:v>381.62</c:v>
                </c:pt>
                <c:pt idx="369">
                  <c:v>382.334</c:v>
                </c:pt>
                <c:pt idx="370">
                  <c:v>383.17500000000001</c:v>
                </c:pt>
                <c:pt idx="371">
                  <c:v>383.98099999999869</c:v>
                </c:pt>
                <c:pt idx="372">
                  <c:v>384.71999999999969</c:v>
                </c:pt>
                <c:pt idx="373">
                  <c:v>385.58300000000003</c:v>
                </c:pt>
                <c:pt idx="374">
                  <c:v>386.36200000000002</c:v>
                </c:pt>
                <c:pt idx="375">
                  <c:v>386.98499999999899</c:v>
                </c:pt>
                <c:pt idx="376">
                  <c:v>387.85599999999999</c:v>
                </c:pt>
                <c:pt idx="377">
                  <c:v>388.779</c:v>
                </c:pt>
                <c:pt idx="378">
                  <c:v>389.58099999999899</c:v>
                </c:pt>
                <c:pt idx="379">
                  <c:v>390.43499999999869</c:v>
                </c:pt>
                <c:pt idx="380">
                  <c:v>391.19799999999969</c:v>
                </c:pt>
                <c:pt idx="381">
                  <c:v>391.97899999999669</c:v>
                </c:pt>
                <c:pt idx="382">
                  <c:v>392.69200000000001</c:v>
                </c:pt>
                <c:pt idx="383">
                  <c:v>393.38299999999964</c:v>
                </c:pt>
                <c:pt idx="384">
                  <c:v>394.13900000000001</c:v>
                </c:pt>
                <c:pt idx="385">
                  <c:v>394.86099999999999</c:v>
                </c:pt>
                <c:pt idx="386">
                  <c:v>395.404</c:v>
                </c:pt>
                <c:pt idx="387">
                  <c:v>396.31400000000002</c:v>
                </c:pt>
                <c:pt idx="388">
                  <c:v>397.03500000000003</c:v>
                </c:pt>
                <c:pt idx="389">
                  <c:v>397.64100000000002</c:v>
                </c:pt>
                <c:pt idx="390">
                  <c:v>398.50700000000001</c:v>
                </c:pt>
                <c:pt idx="391">
                  <c:v>399.29700000000003</c:v>
                </c:pt>
                <c:pt idx="392">
                  <c:v>399.87400000000002</c:v>
                </c:pt>
                <c:pt idx="393">
                  <c:v>400.76499999999999</c:v>
                </c:pt>
                <c:pt idx="394">
                  <c:v>401.50700000000001</c:v>
                </c:pt>
                <c:pt idx="395">
                  <c:v>402.00200000000001</c:v>
                </c:pt>
                <c:pt idx="396">
                  <c:v>402.9969999999866</c:v>
                </c:pt>
                <c:pt idx="397">
                  <c:v>403.75400000000002</c:v>
                </c:pt>
                <c:pt idx="398">
                  <c:v>404.34399999999999</c:v>
                </c:pt>
                <c:pt idx="399">
                  <c:v>405.28699999999623</c:v>
                </c:pt>
                <c:pt idx="400">
                  <c:v>406.02599999999899</c:v>
                </c:pt>
                <c:pt idx="401">
                  <c:v>406.66899999999993</c:v>
                </c:pt>
                <c:pt idx="402">
                  <c:v>407.54599999999999</c:v>
                </c:pt>
                <c:pt idx="403">
                  <c:v>408.30200000000002</c:v>
                </c:pt>
                <c:pt idx="404">
                  <c:v>408.95</c:v>
                </c:pt>
                <c:pt idx="405">
                  <c:v>409.846</c:v>
                </c:pt>
                <c:pt idx="406">
                  <c:v>410.61099999999999</c:v>
                </c:pt>
                <c:pt idx="407">
                  <c:v>411.32900000000001</c:v>
                </c:pt>
                <c:pt idx="408">
                  <c:v>412.20299999999969</c:v>
                </c:pt>
                <c:pt idx="409">
                  <c:v>412.96599999999899</c:v>
                </c:pt>
                <c:pt idx="410">
                  <c:v>413.76799999999969</c:v>
                </c:pt>
                <c:pt idx="411">
                  <c:v>414.54599999999999</c:v>
                </c:pt>
                <c:pt idx="412">
                  <c:v>415.25599999999969</c:v>
                </c:pt>
                <c:pt idx="413">
                  <c:v>416.10300000000001</c:v>
                </c:pt>
                <c:pt idx="414">
                  <c:v>416.80900000000008</c:v>
                </c:pt>
                <c:pt idx="415">
                  <c:v>417.517</c:v>
                </c:pt>
                <c:pt idx="416">
                  <c:v>418.37200000000001</c:v>
                </c:pt>
                <c:pt idx="417">
                  <c:v>419.12799999999999</c:v>
                </c:pt>
                <c:pt idx="418">
                  <c:v>419.584</c:v>
                </c:pt>
                <c:pt idx="419">
                  <c:v>420.54399999999993</c:v>
                </c:pt>
                <c:pt idx="420">
                  <c:v>421.35899999999964</c:v>
                </c:pt>
                <c:pt idx="421">
                  <c:v>421.92099999999863</c:v>
                </c:pt>
                <c:pt idx="422">
                  <c:v>422.95800000000003</c:v>
                </c:pt>
                <c:pt idx="423">
                  <c:v>423.72799999999899</c:v>
                </c:pt>
                <c:pt idx="424">
                  <c:v>424.30599999999993</c:v>
                </c:pt>
                <c:pt idx="425">
                  <c:v>425.24099999999999</c:v>
                </c:pt>
                <c:pt idx="426">
                  <c:v>425.95</c:v>
                </c:pt>
                <c:pt idx="427">
                  <c:v>426.56799999999993</c:v>
                </c:pt>
                <c:pt idx="428">
                  <c:v>427.49099999999669</c:v>
                </c:pt>
                <c:pt idx="429">
                  <c:v>428.23899999998918</c:v>
                </c:pt>
                <c:pt idx="430">
                  <c:v>428.95599999999899</c:v>
                </c:pt>
                <c:pt idx="431">
                  <c:v>429.75799999999964</c:v>
                </c:pt>
                <c:pt idx="432">
                  <c:v>430.51099999999963</c:v>
                </c:pt>
                <c:pt idx="433">
                  <c:v>431.07900000000001</c:v>
                </c:pt>
                <c:pt idx="434">
                  <c:v>432.00299999999999</c:v>
                </c:pt>
                <c:pt idx="435">
                  <c:v>432.73399999999663</c:v>
                </c:pt>
                <c:pt idx="436">
                  <c:v>433.47499999999923</c:v>
                </c:pt>
                <c:pt idx="437">
                  <c:v>434.24700000000001</c:v>
                </c:pt>
                <c:pt idx="438">
                  <c:v>434.95599999999899</c:v>
                </c:pt>
                <c:pt idx="439">
                  <c:v>435.673</c:v>
                </c:pt>
                <c:pt idx="440">
                  <c:v>436.45299999999969</c:v>
                </c:pt>
                <c:pt idx="441">
                  <c:v>437.15899999999999</c:v>
                </c:pt>
                <c:pt idx="442">
                  <c:v>437.95400000000001</c:v>
                </c:pt>
                <c:pt idx="443">
                  <c:v>438.69299999999993</c:v>
                </c:pt>
                <c:pt idx="444">
                  <c:v>439.28399999999863</c:v>
                </c:pt>
                <c:pt idx="445">
                  <c:v>440.20299999999969</c:v>
                </c:pt>
                <c:pt idx="446">
                  <c:v>440.98899999998918</c:v>
                </c:pt>
                <c:pt idx="447">
                  <c:v>441.63299999999964</c:v>
                </c:pt>
                <c:pt idx="448">
                  <c:v>442.553</c:v>
                </c:pt>
                <c:pt idx="449">
                  <c:v>443.28799999999899</c:v>
                </c:pt>
                <c:pt idx="450">
                  <c:v>443.94900000000001</c:v>
                </c:pt>
                <c:pt idx="451">
                  <c:v>444.67899999999969</c:v>
                </c:pt>
                <c:pt idx="452">
                  <c:v>445.43400000000003</c:v>
                </c:pt>
                <c:pt idx="453">
                  <c:v>446.06400000000002</c:v>
                </c:pt>
                <c:pt idx="454">
                  <c:v>446.79099999999869</c:v>
                </c:pt>
                <c:pt idx="455">
                  <c:v>447.50200000000001</c:v>
                </c:pt>
                <c:pt idx="456">
                  <c:v>448.24700000000001</c:v>
                </c:pt>
                <c:pt idx="457">
                  <c:v>448.96</c:v>
                </c:pt>
                <c:pt idx="458">
                  <c:v>449.661</c:v>
                </c:pt>
                <c:pt idx="459">
                  <c:v>450.42599999999823</c:v>
                </c:pt>
                <c:pt idx="460">
                  <c:v>451.14800000000002</c:v>
                </c:pt>
                <c:pt idx="461">
                  <c:v>451.68900000000002</c:v>
                </c:pt>
                <c:pt idx="462">
                  <c:v>452.61200000000002</c:v>
                </c:pt>
                <c:pt idx="463">
                  <c:v>453.35500000000002</c:v>
                </c:pt>
                <c:pt idx="464">
                  <c:v>454.13099999999969</c:v>
                </c:pt>
                <c:pt idx="465">
                  <c:v>454.94099999999969</c:v>
                </c:pt>
                <c:pt idx="466">
                  <c:v>455.69499999999999</c:v>
                </c:pt>
                <c:pt idx="467">
                  <c:v>456.38299999999964</c:v>
                </c:pt>
                <c:pt idx="468">
                  <c:v>457.22299999999899</c:v>
                </c:pt>
                <c:pt idx="469">
                  <c:v>458.00799999999964</c:v>
                </c:pt>
                <c:pt idx="470">
                  <c:v>458.68</c:v>
                </c:pt>
                <c:pt idx="471">
                  <c:v>459.56799999999993</c:v>
                </c:pt>
                <c:pt idx="472">
                  <c:v>460.28500000000003</c:v>
                </c:pt>
                <c:pt idx="473">
                  <c:v>460.97799999999899</c:v>
                </c:pt>
                <c:pt idx="474">
                  <c:v>461.87200000000001</c:v>
                </c:pt>
                <c:pt idx="475">
                  <c:v>462.58699999999823</c:v>
                </c:pt>
                <c:pt idx="476">
                  <c:v>463.30799999999999</c:v>
                </c:pt>
                <c:pt idx="477">
                  <c:v>464.09399999999869</c:v>
                </c:pt>
                <c:pt idx="478">
                  <c:v>464.83300000000003</c:v>
                </c:pt>
                <c:pt idx="479">
                  <c:v>465.57799999999969</c:v>
                </c:pt>
                <c:pt idx="480">
                  <c:v>466.32900000000001</c:v>
                </c:pt>
                <c:pt idx="481">
                  <c:v>467.09</c:v>
                </c:pt>
                <c:pt idx="482">
                  <c:v>467.87799999999999</c:v>
                </c:pt>
                <c:pt idx="483">
                  <c:v>468.63499999999999</c:v>
                </c:pt>
                <c:pt idx="484">
                  <c:v>469.29099999999869</c:v>
                </c:pt>
                <c:pt idx="485">
                  <c:v>470.11200000000002</c:v>
                </c:pt>
                <c:pt idx="486">
                  <c:v>470.86700000000002</c:v>
                </c:pt>
                <c:pt idx="487">
                  <c:v>471.57900000000001</c:v>
                </c:pt>
                <c:pt idx="488">
                  <c:v>472.36599999999999</c:v>
                </c:pt>
                <c:pt idx="489">
                  <c:v>473.11500000000001</c:v>
                </c:pt>
                <c:pt idx="490">
                  <c:v>473.892</c:v>
                </c:pt>
                <c:pt idx="491">
                  <c:v>474.68700000000001</c:v>
                </c:pt>
                <c:pt idx="492">
                  <c:v>475.46499999999969</c:v>
                </c:pt>
                <c:pt idx="493">
                  <c:v>476.12099999999964</c:v>
                </c:pt>
                <c:pt idx="494">
                  <c:v>477.029</c:v>
                </c:pt>
                <c:pt idx="495">
                  <c:v>477.77599999999899</c:v>
                </c:pt>
                <c:pt idx="496">
                  <c:v>478.50599999999969</c:v>
                </c:pt>
                <c:pt idx="497">
                  <c:v>479.26299999999969</c:v>
                </c:pt>
                <c:pt idx="498">
                  <c:v>480.00400000000002</c:v>
                </c:pt>
                <c:pt idx="499">
                  <c:v>480.72599999999869</c:v>
                </c:pt>
                <c:pt idx="500">
                  <c:v>481.48999999999899</c:v>
                </c:pt>
                <c:pt idx="501">
                  <c:v>482.25299999999999</c:v>
                </c:pt>
                <c:pt idx="502">
                  <c:v>483.01</c:v>
                </c:pt>
                <c:pt idx="503">
                  <c:v>483.73299999999864</c:v>
                </c:pt>
                <c:pt idx="504">
                  <c:v>484.24400000000031</c:v>
                </c:pt>
                <c:pt idx="505">
                  <c:v>485.20299999999969</c:v>
                </c:pt>
                <c:pt idx="506">
                  <c:v>485.95</c:v>
                </c:pt>
                <c:pt idx="507">
                  <c:v>486.41499999999894</c:v>
                </c:pt>
                <c:pt idx="508">
                  <c:v>487.30700000000002</c:v>
                </c:pt>
                <c:pt idx="509">
                  <c:v>488.08199999999869</c:v>
                </c:pt>
                <c:pt idx="510">
                  <c:v>488.76</c:v>
                </c:pt>
                <c:pt idx="511">
                  <c:v>489.565</c:v>
                </c:pt>
                <c:pt idx="512">
                  <c:v>490.29899999999623</c:v>
                </c:pt>
                <c:pt idx="513">
                  <c:v>490.947</c:v>
                </c:pt>
                <c:pt idx="514">
                  <c:v>491.74200000000002</c:v>
                </c:pt>
                <c:pt idx="515">
                  <c:v>491.69</c:v>
                </c:pt>
                <c:pt idx="516">
                  <c:v>492.666</c:v>
                </c:pt>
                <c:pt idx="517">
                  <c:v>493.82599999999923</c:v>
                </c:pt>
                <c:pt idx="518">
                  <c:v>494.66</c:v>
                </c:pt>
                <c:pt idx="519">
                  <c:v>495.40799999999899</c:v>
                </c:pt>
                <c:pt idx="520">
                  <c:v>496.27799999999894</c:v>
                </c:pt>
                <c:pt idx="521">
                  <c:v>497.01</c:v>
                </c:pt>
                <c:pt idx="522">
                  <c:v>497.79199999998878</c:v>
                </c:pt>
                <c:pt idx="523">
                  <c:v>498.53799999999899</c:v>
                </c:pt>
                <c:pt idx="524">
                  <c:v>499.23200000000003</c:v>
                </c:pt>
                <c:pt idx="525">
                  <c:v>500.11500000000001</c:v>
                </c:pt>
                <c:pt idx="526">
                  <c:v>500.85899999999964</c:v>
                </c:pt>
                <c:pt idx="527">
                  <c:v>501.57</c:v>
                </c:pt>
                <c:pt idx="528">
                  <c:v>502.38299999999964</c:v>
                </c:pt>
                <c:pt idx="529">
                  <c:v>503.197</c:v>
                </c:pt>
                <c:pt idx="530">
                  <c:v>503.80200000000002</c:v>
                </c:pt>
                <c:pt idx="531">
                  <c:v>504.72599999999869</c:v>
                </c:pt>
                <c:pt idx="532">
                  <c:v>505.44200000000001</c:v>
                </c:pt>
                <c:pt idx="533">
                  <c:v>506.09299999999899</c:v>
                </c:pt>
                <c:pt idx="534">
                  <c:v>506.92699999998746</c:v>
                </c:pt>
                <c:pt idx="535">
                  <c:v>507.66399999999999</c:v>
                </c:pt>
                <c:pt idx="536">
                  <c:v>508.33300000000003</c:v>
                </c:pt>
                <c:pt idx="537">
                  <c:v>509.14499999999998</c:v>
                </c:pt>
                <c:pt idx="538">
                  <c:v>509.89099999999894</c:v>
                </c:pt>
                <c:pt idx="539">
                  <c:v>510.56900000000002</c:v>
                </c:pt>
                <c:pt idx="540">
                  <c:v>511.45599999999899</c:v>
                </c:pt>
                <c:pt idx="541">
                  <c:v>512.14599999999996</c:v>
                </c:pt>
                <c:pt idx="542">
                  <c:v>512.96199999999749</c:v>
                </c:pt>
                <c:pt idx="543">
                  <c:v>513.72199999999998</c:v>
                </c:pt>
                <c:pt idx="544">
                  <c:v>514.23199999999997</c:v>
                </c:pt>
                <c:pt idx="545">
                  <c:v>515.24300000000005</c:v>
                </c:pt>
                <c:pt idx="546">
                  <c:v>516.03399999999999</c:v>
                </c:pt>
                <c:pt idx="547">
                  <c:v>516.64699999999948</c:v>
                </c:pt>
                <c:pt idx="548">
                  <c:v>517.47299999999996</c:v>
                </c:pt>
                <c:pt idx="549">
                  <c:v>518.26300000000003</c:v>
                </c:pt>
                <c:pt idx="550">
                  <c:v>518.95399999999938</c:v>
                </c:pt>
                <c:pt idx="551">
                  <c:v>519.75800000000004</c:v>
                </c:pt>
                <c:pt idx="552">
                  <c:v>520.52199999999948</c:v>
                </c:pt>
                <c:pt idx="553">
                  <c:v>521.154</c:v>
                </c:pt>
                <c:pt idx="554">
                  <c:v>522.04599999999948</c:v>
                </c:pt>
                <c:pt idx="555">
                  <c:v>522.81299999999749</c:v>
                </c:pt>
                <c:pt idx="556">
                  <c:v>523.48099999999999</c:v>
                </c:pt>
                <c:pt idx="557">
                  <c:v>524.34299999999746</c:v>
                </c:pt>
                <c:pt idx="558">
                  <c:v>525.11099999999999</c:v>
                </c:pt>
                <c:pt idx="559">
                  <c:v>525.81099999999947</c:v>
                </c:pt>
                <c:pt idx="560">
                  <c:v>526.54699999999946</c:v>
                </c:pt>
                <c:pt idx="561">
                  <c:v>527.27500000000055</c:v>
                </c:pt>
                <c:pt idx="562">
                  <c:v>527.97500000000002</c:v>
                </c:pt>
                <c:pt idx="563">
                  <c:v>528.721</c:v>
                </c:pt>
                <c:pt idx="564">
                  <c:v>529.27599999999995</c:v>
                </c:pt>
                <c:pt idx="565">
                  <c:v>530.19299999999998</c:v>
                </c:pt>
                <c:pt idx="566">
                  <c:v>530.92999999999938</c:v>
                </c:pt>
                <c:pt idx="567">
                  <c:v>531.62</c:v>
                </c:pt>
                <c:pt idx="568">
                  <c:v>532.40599999999949</c:v>
                </c:pt>
                <c:pt idx="569">
                  <c:v>533.10500000000002</c:v>
                </c:pt>
                <c:pt idx="570">
                  <c:v>533.80599999999947</c:v>
                </c:pt>
                <c:pt idx="571">
                  <c:v>534.59699999999998</c:v>
                </c:pt>
                <c:pt idx="572">
                  <c:v>535.27400000000353</c:v>
                </c:pt>
                <c:pt idx="573">
                  <c:v>536.02599999999939</c:v>
                </c:pt>
                <c:pt idx="574">
                  <c:v>536.73</c:v>
                </c:pt>
                <c:pt idx="575">
                  <c:v>537.45199999999738</c:v>
                </c:pt>
                <c:pt idx="576">
                  <c:v>538.22500000000002</c:v>
                </c:pt>
                <c:pt idx="577">
                  <c:v>538.95599999999797</c:v>
                </c:pt>
                <c:pt idx="578">
                  <c:v>539.67400000000055</c:v>
                </c:pt>
                <c:pt idx="579">
                  <c:v>540.40899999999999</c:v>
                </c:pt>
                <c:pt idx="580">
                  <c:v>541.15599999999949</c:v>
                </c:pt>
                <c:pt idx="581">
                  <c:v>541.89800000000002</c:v>
                </c:pt>
                <c:pt idx="582">
                  <c:v>542.63499999999999</c:v>
                </c:pt>
                <c:pt idx="583">
                  <c:v>543.41800000000001</c:v>
                </c:pt>
                <c:pt idx="584">
                  <c:v>544.13099999999997</c:v>
                </c:pt>
                <c:pt idx="585">
                  <c:v>544.93499999999949</c:v>
                </c:pt>
                <c:pt idx="586">
                  <c:v>545.67700000000002</c:v>
                </c:pt>
                <c:pt idx="587">
                  <c:v>546.428</c:v>
                </c:pt>
                <c:pt idx="588">
                  <c:v>547.22199999999998</c:v>
                </c:pt>
                <c:pt idx="589">
                  <c:v>548.00900000000001</c:v>
                </c:pt>
                <c:pt idx="590">
                  <c:v>548.66199999999947</c:v>
                </c:pt>
                <c:pt idx="591">
                  <c:v>549.61699999999996</c:v>
                </c:pt>
                <c:pt idx="592">
                  <c:v>550.41999999999996</c:v>
                </c:pt>
                <c:pt idx="593">
                  <c:v>551.03399999999999</c:v>
                </c:pt>
                <c:pt idx="594">
                  <c:v>551.90699999999947</c:v>
                </c:pt>
                <c:pt idx="595">
                  <c:v>552.71900000000005</c:v>
                </c:pt>
                <c:pt idx="596">
                  <c:v>553.48400000000004</c:v>
                </c:pt>
                <c:pt idx="597">
                  <c:v>554.28200000000004</c:v>
                </c:pt>
                <c:pt idx="598">
                  <c:v>555.00400000000002</c:v>
                </c:pt>
                <c:pt idx="599">
                  <c:v>555.64400000000001</c:v>
                </c:pt>
                <c:pt idx="600">
                  <c:v>556.46199999999749</c:v>
                </c:pt>
                <c:pt idx="601">
                  <c:v>557.24300000000005</c:v>
                </c:pt>
                <c:pt idx="602">
                  <c:v>557.90699999999947</c:v>
                </c:pt>
                <c:pt idx="603">
                  <c:v>558.81099999999947</c:v>
                </c:pt>
                <c:pt idx="604">
                  <c:v>559.58000000000004</c:v>
                </c:pt>
                <c:pt idx="605">
                  <c:v>560.28599999999994</c:v>
                </c:pt>
                <c:pt idx="606">
                  <c:v>561.13099999999997</c:v>
                </c:pt>
                <c:pt idx="607">
                  <c:v>561.94799999999748</c:v>
                </c:pt>
                <c:pt idx="608">
                  <c:v>562.71</c:v>
                </c:pt>
                <c:pt idx="609">
                  <c:v>563.52</c:v>
                </c:pt>
                <c:pt idx="610">
                  <c:v>564.28099999999995</c:v>
                </c:pt>
                <c:pt idx="611">
                  <c:v>565.07600000000002</c:v>
                </c:pt>
                <c:pt idx="612">
                  <c:v>565.84399999999948</c:v>
                </c:pt>
                <c:pt idx="613">
                  <c:v>566.53</c:v>
                </c:pt>
                <c:pt idx="614">
                  <c:v>567.43299999999749</c:v>
                </c:pt>
                <c:pt idx="615">
                  <c:v>568.22400000000005</c:v>
                </c:pt>
                <c:pt idx="616">
                  <c:v>568.923</c:v>
                </c:pt>
                <c:pt idx="617">
                  <c:v>569.82499999999948</c:v>
                </c:pt>
                <c:pt idx="618">
                  <c:v>570.54199999999946</c:v>
                </c:pt>
                <c:pt idx="619">
                  <c:v>571.35099999999738</c:v>
                </c:pt>
                <c:pt idx="620">
                  <c:v>572.01400000000001</c:v>
                </c:pt>
                <c:pt idx="621">
                  <c:v>572.83199999999749</c:v>
                </c:pt>
                <c:pt idx="622">
                  <c:v>573.59799999999996</c:v>
                </c:pt>
                <c:pt idx="623">
                  <c:v>574.32699999999738</c:v>
                </c:pt>
                <c:pt idx="624">
                  <c:v>575.03800000000001</c:v>
                </c:pt>
                <c:pt idx="625">
                  <c:v>575.58600000000001</c:v>
                </c:pt>
                <c:pt idx="626">
                  <c:v>576.53899999999999</c:v>
                </c:pt>
                <c:pt idx="627">
                  <c:v>577.14</c:v>
                </c:pt>
                <c:pt idx="628">
                  <c:v>577.96199999999749</c:v>
                </c:pt>
                <c:pt idx="629">
                  <c:v>578.81999999999948</c:v>
                </c:pt>
                <c:pt idx="630">
                  <c:v>579.43999999999949</c:v>
                </c:pt>
                <c:pt idx="631">
                  <c:v>580.31099999999947</c:v>
                </c:pt>
                <c:pt idx="632">
                  <c:v>581.03699999999947</c:v>
                </c:pt>
                <c:pt idx="633">
                  <c:v>581.70799999999997</c:v>
                </c:pt>
                <c:pt idx="634">
                  <c:v>582.58399999999995</c:v>
                </c:pt>
                <c:pt idx="635">
                  <c:v>583.31699999999796</c:v>
                </c:pt>
                <c:pt idx="636">
                  <c:v>583.97799999999938</c:v>
                </c:pt>
                <c:pt idx="637">
                  <c:v>584.81399999999996</c:v>
                </c:pt>
                <c:pt idx="638">
                  <c:v>585.572</c:v>
                </c:pt>
                <c:pt idx="639">
                  <c:v>586.14400000000001</c:v>
                </c:pt>
                <c:pt idx="640">
                  <c:v>587.16499999999996</c:v>
                </c:pt>
                <c:pt idx="641">
                  <c:v>587.96699999999748</c:v>
                </c:pt>
                <c:pt idx="642">
                  <c:v>588.62</c:v>
                </c:pt>
                <c:pt idx="643">
                  <c:v>589.55099999999948</c:v>
                </c:pt>
                <c:pt idx="644">
                  <c:v>590.31999999999948</c:v>
                </c:pt>
                <c:pt idx="645">
                  <c:v>591</c:v>
                </c:pt>
                <c:pt idx="646">
                  <c:v>591.88400000000001</c:v>
                </c:pt>
                <c:pt idx="647">
                  <c:v>592.66</c:v>
                </c:pt>
                <c:pt idx="648">
                  <c:v>593.43399999999997</c:v>
                </c:pt>
                <c:pt idx="649">
                  <c:v>594.20000000000005</c:v>
                </c:pt>
                <c:pt idx="650">
                  <c:v>595.00199999999938</c:v>
                </c:pt>
                <c:pt idx="651">
                  <c:v>595.63900000000001</c:v>
                </c:pt>
                <c:pt idx="652">
                  <c:v>596.57000000000005</c:v>
                </c:pt>
                <c:pt idx="653">
                  <c:v>597.35099999999738</c:v>
                </c:pt>
                <c:pt idx="654">
                  <c:v>598.11699999999996</c:v>
                </c:pt>
                <c:pt idx="655">
                  <c:v>598.99099999999999</c:v>
                </c:pt>
                <c:pt idx="656">
                  <c:v>599.81199999999797</c:v>
                </c:pt>
                <c:pt idx="657">
                  <c:v>600.57400000000052</c:v>
                </c:pt>
                <c:pt idx="658">
                  <c:v>601.39699999999948</c:v>
                </c:pt>
                <c:pt idx="659">
                  <c:v>602.1</c:v>
                </c:pt>
                <c:pt idx="660">
                  <c:v>602.84199999999748</c:v>
                </c:pt>
                <c:pt idx="661">
                  <c:v>603.73</c:v>
                </c:pt>
                <c:pt idx="662">
                  <c:v>604.30799999999749</c:v>
                </c:pt>
                <c:pt idx="663">
                  <c:v>605.10699999999997</c:v>
                </c:pt>
                <c:pt idx="664">
                  <c:v>606.08199999999999</c:v>
                </c:pt>
                <c:pt idx="665">
                  <c:v>606.62099999999998</c:v>
                </c:pt>
                <c:pt idx="666">
                  <c:v>607.50900000000001</c:v>
                </c:pt>
                <c:pt idx="667">
                  <c:v>608.33599999999797</c:v>
                </c:pt>
                <c:pt idx="668">
                  <c:v>609.03499999999997</c:v>
                </c:pt>
                <c:pt idx="669">
                  <c:v>609.85999999999797</c:v>
                </c:pt>
                <c:pt idx="670">
                  <c:v>610.67499999999995</c:v>
                </c:pt>
                <c:pt idx="671">
                  <c:v>611.41899999999998</c:v>
                </c:pt>
                <c:pt idx="672">
                  <c:v>612.20799999999997</c:v>
                </c:pt>
                <c:pt idx="673">
                  <c:v>612.99599999999998</c:v>
                </c:pt>
                <c:pt idx="674">
                  <c:v>613.70799999999997</c:v>
                </c:pt>
                <c:pt idx="675">
                  <c:v>614.64599999999996</c:v>
                </c:pt>
                <c:pt idx="676">
                  <c:v>615.41399999999999</c:v>
                </c:pt>
                <c:pt idx="677">
                  <c:v>616.08699999999999</c:v>
                </c:pt>
                <c:pt idx="678">
                  <c:v>616.97</c:v>
                </c:pt>
                <c:pt idx="679">
                  <c:v>617.721</c:v>
                </c:pt>
                <c:pt idx="680">
                  <c:v>618.50599999999997</c:v>
                </c:pt>
                <c:pt idx="681">
                  <c:v>619.20899999999995</c:v>
                </c:pt>
                <c:pt idx="682">
                  <c:v>620.05799999999749</c:v>
                </c:pt>
                <c:pt idx="683">
                  <c:v>620.87900000000002</c:v>
                </c:pt>
                <c:pt idx="684">
                  <c:v>621.66199999999947</c:v>
                </c:pt>
                <c:pt idx="685">
                  <c:v>622.46599999999796</c:v>
                </c:pt>
                <c:pt idx="686">
                  <c:v>623.23900000000003</c:v>
                </c:pt>
                <c:pt idx="687">
                  <c:v>624.12400000000002</c:v>
                </c:pt>
                <c:pt idx="688">
                  <c:v>624.96099999999797</c:v>
                </c:pt>
                <c:pt idx="689">
                  <c:v>625.79100000000005</c:v>
                </c:pt>
                <c:pt idx="690">
                  <c:v>626.55399999999997</c:v>
                </c:pt>
                <c:pt idx="691">
                  <c:v>627.33699999999749</c:v>
                </c:pt>
                <c:pt idx="692">
                  <c:v>628.14499999999998</c:v>
                </c:pt>
                <c:pt idx="693">
                  <c:v>628.85999999999797</c:v>
                </c:pt>
                <c:pt idx="694">
                  <c:v>629.70699999999999</c:v>
                </c:pt>
                <c:pt idx="695">
                  <c:v>630.42199999999946</c:v>
                </c:pt>
                <c:pt idx="696">
                  <c:v>631.15899999999999</c:v>
                </c:pt>
                <c:pt idx="697">
                  <c:v>631.97699999999998</c:v>
                </c:pt>
                <c:pt idx="698">
                  <c:v>632.66699999999946</c:v>
                </c:pt>
                <c:pt idx="699">
                  <c:v>633.41800000000001</c:v>
                </c:pt>
                <c:pt idx="700">
                  <c:v>634.25099999999998</c:v>
                </c:pt>
                <c:pt idx="701">
                  <c:v>634.95899999999949</c:v>
                </c:pt>
                <c:pt idx="702">
                  <c:v>635.62</c:v>
                </c:pt>
                <c:pt idx="703">
                  <c:v>636.46799999999746</c:v>
                </c:pt>
                <c:pt idx="704">
                  <c:v>637.20899999999995</c:v>
                </c:pt>
                <c:pt idx="705">
                  <c:v>638.02800000000002</c:v>
                </c:pt>
                <c:pt idx="706">
                  <c:v>638.80799999999749</c:v>
                </c:pt>
                <c:pt idx="707">
                  <c:v>639.53599999999949</c:v>
                </c:pt>
                <c:pt idx="708">
                  <c:v>640.36099999999749</c:v>
                </c:pt>
                <c:pt idx="709">
                  <c:v>641.15800000000002</c:v>
                </c:pt>
                <c:pt idx="710">
                  <c:v>641.93199999999797</c:v>
                </c:pt>
                <c:pt idx="711">
                  <c:v>642.61099999999999</c:v>
                </c:pt>
                <c:pt idx="712">
                  <c:v>643.55699999999797</c:v>
                </c:pt>
                <c:pt idx="713">
                  <c:v>644.37699999999938</c:v>
                </c:pt>
                <c:pt idx="714">
                  <c:v>645.072</c:v>
                </c:pt>
                <c:pt idx="715">
                  <c:v>645.96299999999746</c:v>
                </c:pt>
                <c:pt idx="716">
                  <c:v>646.77599999999995</c:v>
                </c:pt>
                <c:pt idx="717">
                  <c:v>647.55899999999997</c:v>
                </c:pt>
                <c:pt idx="718">
                  <c:v>648.20699999999999</c:v>
                </c:pt>
                <c:pt idx="719">
                  <c:v>649.02499999999998</c:v>
                </c:pt>
                <c:pt idx="720">
                  <c:v>649.83499999999947</c:v>
                </c:pt>
                <c:pt idx="721">
                  <c:v>650.721</c:v>
                </c:pt>
                <c:pt idx="722">
                  <c:v>651.41699999999946</c:v>
                </c:pt>
                <c:pt idx="723">
                  <c:v>652.21600000000001</c:v>
                </c:pt>
                <c:pt idx="724">
                  <c:v>653.22</c:v>
                </c:pt>
                <c:pt idx="725">
                  <c:v>653.95999999999947</c:v>
                </c:pt>
                <c:pt idx="726">
                  <c:v>654.66800000000001</c:v>
                </c:pt>
                <c:pt idx="727">
                  <c:v>655.58199999999999</c:v>
                </c:pt>
                <c:pt idx="728">
                  <c:v>656.31899999999996</c:v>
                </c:pt>
                <c:pt idx="729">
                  <c:v>657.05099999999948</c:v>
                </c:pt>
                <c:pt idx="730">
                  <c:v>657.82699999999738</c:v>
                </c:pt>
                <c:pt idx="731">
                  <c:v>658.58900000000051</c:v>
                </c:pt>
                <c:pt idx="732">
                  <c:v>659.39499999999998</c:v>
                </c:pt>
                <c:pt idx="733">
                  <c:v>660.23199999999997</c:v>
                </c:pt>
                <c:pt idx="734">
                  <c:v>660.96599999999796</c:v>
                </c:pt>
                <c:pt idx="735">
                  <c:v>661.75400000000002</c:v>
                </c:pt>
                <c:pt idx="736">
                  <c:v>662.72400000000005</c:v>
                </c:pt>
                <c:pt idx="737">
                  <c:v>663.5</c:v>
                </c:pt>
                <c:pt idx="738">
                  <c:v>664.19500000000005</c:v>
                </c:pt>
                <c:pt idx="739">
                  <c:v>665.12699999999938</c:v>
                </c:pt>
                <c:pt idx="740">
                  <c:v>665.91800000000001</c:v>
                </c:pt>
                <c:pt idx="741">
                  <c:v>666.69600000000003</c:v>
                </c:pt>
                <c:pt idx="742">
                  <c:v>667.52800000000002</c:v>
                </c:pt>
                <c:pt idx="743">
                  <c:v>668.255</c:v>
                </c:pt>
                <c:pt idx="744">
                  <c:v>668.88400000000001</c:v>
                </c:pt>
                <c:pt idx="745">
                  <c:v>669.78599999999994</c:v>
                </c:pt>
                <c:pt idx="746">
                  <c:v>670.18200000000002</c:v>
                </c:pt>
                <c:pt idx="747">
                  <c:v>670.95299999999747</c:v>
                </c:pt>
                <c:pt idx="748">
                  <c:v>671.97400000000005</c:v>
                </c:pt>
                <c:pt idx="749">
                  <c:v>672.45899999999949</c:v>
                </c:pt>
                <c:pt idx="750">
                  <c:v>673.18100000000004</c:v>
                </c:pt>
                <c:pt idx="751">
                  <c:v>674.16399999999999</c:v>
                </c:pt>
                <c:pt idx="752">
                  <c:v>674.67200000000003</c:v>
                </c:pt>
                <c:pt idx="753">
                  <c:v>675.52099999999996</c:v>
                </c:pt>
                <c:pt idx="754">
                  <c:v>676.44099999999946</c:v>
                </c:pt>
                <c:pt idx="755">
                  <c:v>677.09100000000001</c:v>
                </c:pt>
                <c:pt idx="756">
                  <c:v>677.88300000000004</c:v>
                </c:pt>
                <c:pt idx="757">
                  <c:v>678.83599999999797</c:v>
                </c:pt>
                <c:pt idx="758">
                  <c:v>679.45599999999797</c:v>
                </c:pt>
                <c:pt idx="759">
                  <c:v>680.11099999999999</c:v>
                </c:pt>
                <c:pt idx="760">
                  <c:v>681.20500000000004</c:v>
                </c:pt>
                <c:pt idx="761">
                  <c:v>681.91699999999946</c:v>
                </c:pt>
                <c:pt idx="762">
                  <c:v>682.64599999999996</c:v>
                </c:pt>
                <c:pt idx="763">
                  <c:v>683.62800000000004</c:v>
                </c:pt>
                <c:pt idx="764">
                  <c:v>684.35399999999947</c:v>
                </c:pt>
                <c:pt idx="765">
                  <c:v>685.06299999999749</c:v>
                </c:pt>
                <c:pt idx="766">
                  <c:v>685.97400000000005</c:v>
                </c:pt>
                <c:pt idx="767">
                  <c:v>686.84099999999796</c:v>
                </c:pt>
                <c:pt idx="768">
                  <c:v>687.56</c:v>
                </c:pt>
                <c:pt idx="769">
                  <c:v>688.45799999999747</c:v>
                </c:pt>
                <c:pt idx="770">
                  <c:v>689.29100000000005</c:v>
                </c:pt>
                <c:pt idx="771">
                  <c:v>689.96499999999946</c:v>
                </c:pt>
                <c:pt idx="772">
                  <c:v>690.875</c:v>
                </c:pt>
                <c:pt idx="773">
                  <c:v>691.79600000000005</c:v>
                </c:pt>
                <c:pt idx="774">
                  <c:v>692.38599999999997</c:v>
                </c:pt>
                <c:pt idx="775">
                  <c:v>693.26400000000001</c:v>
                </c:pt>
                <c:pt idx="776">
                  <c:v>694.09500000000003</c:v>
                </c:pt>
                <c:pt idx="777">
                  <c:v>694.79500000000053</c:v>
                </c:pt>
                <c:pt idx="778">
                  <c:v>695.54</c:v>
                </c:pt>
                <c:pt idx="779">
                  <c:v>696.38499999999999</c:v>
                </c:pt>
                <c:pt idx="780">
                  <c:v>697.01099999999997</c:v>
                </c:pt>
                <c:pt idx="781">
                  <c:v>697.75900000000001</c:v>
                </c:pt>
                <c:pt idx="782">
                  <c:v>698.73900000000003</c:v>
                </c:pt>
                <c:pt idx="783">
                  <c:v>699.23599999999999</c:v>
                </c:pt>
                <c:pt idx="784">
                  <c:v>700.01499999999999</c:v>
                </c:pt>
                <c:pt idx="785">
                  <c:v>701.15</c:v>
                </c:pt>
                <c:pt idx="786">
                  <c:v>701.73900000000003</c:v>
                </c:pt>
                <c:pt idx="787">
                  <c:v>702.49</c:v>
                </c:pt>
                <c:pt idx="788">
                  <c:v>703.63099999999997</c:v>
                </c:pt>
                <c:pt idx="789">
                  <c:v>704.33900000000006</c:v>
                </c:pt>
                <c:pt idx="790">
                  <c:v>705.08100000000002</c:v>
                </c:pt>
                <c:pt idx="791">
                  <c:v>706.09</c:v>
                </c:pt>
                <c:pt idx="792">
                  <c:v>706.75900000000001</c:v>
                </c:pt>
                <c:pt idx="793">
                  <c:v>707.577</c:v>
                </c:pt>
                <c:pt idx="794">
                  <c:v>708.47500000000002</c:v>
                </c:pt>
                <c:pt idx="795">
                  <c:v>709.07799999999997</c:v>
                </c:pt>
                <c:pt idx="796">
                  <c:v>709.875</c:v>
                </c:pt>
                <c:pt idx="797">
                  <c:v>710.82599999999798</c:v>
                </c:pt>
                <c:pt idx="798">
                  <c:v>711.51300000000003</c:v>
                </c:pt>
                <c:pt idx="799">
                  <c:v>712.17400000000055</c:v>
                </c:pt>
                <c:pt idx="800">
                  <c:v>713.13699999999949</c:v>
                </c:pt>
                <c:pt idx="801">
                  <c:v>713.85499999999797</c:v>
                </c:pt>
                <c:pt idx="802">
                  <c:v>714.66800000000001</c:v>
                </c:pt>
                <c:pt idx="803">
                  <c:v>715.51</c:v>
                </c:pt>
                <c:pt idx="804">
                  <c:v>716.21900000000005</c:v>
                </c:pt>
                <c:pt idx="805">
                  <c:v>717.01800000000003</c:v>
                </c:pt>
                <c:pt idx="806">
                  <c:v>717.93</c:v>
                </c:pt>
                <c:pt idx="807">
                  <c:v>718.73099999999999</c:v>
                </c:pt>
                <c:pt idx="808">
                  <c:v>719.44399999999996</c:v>
                </c:pt>
                <c:pt idx="809">
                  <c:v>720.41199999999947</c:v>
                </c:pt>
                <c:pt idx="810">
                  <c:v>721.11599999999999</c:v>
                </c:pt>
                <c:pt idx="811">
                  <c:v>721.74900000000002</c:v>
                </c:pt>
                <c:pt idx="812">
                  <c:v>722.66899999999998</c:v>
                </c:pt>
                <c:pt idx="813">
                  <c:v>723.45099999999798</c:v>
                </c:pt>
                <c:pt idx="814">
                  <c:v>724.30099999999948</c:v>
                </c:pt>
                <c:pt idx="815">
                  <c:v>725.13499999999999</c:v>
                </c:pt>
                <c:pt idx="816">
                  <c:v>726</c:v>
                </c:pt>
                <c:pt idx="817">
                  <c:v>726.83399999999949</c:v>
                </c:pt>
                <c:pt idx="818">
                  <c:v>727.68400000000054</c:v>
                </c:pt>
                <c:pt idx="819">
                  <c:v>728.50800000000004</c:v>
                </c:pt>
                <c:pt idx="820">
                  <c:v>729.25900000000001</c:v>
                </c:pt>
                <c:pt idx="821">
                  <c:v>730.15599999999949</c:v>
                </c:pt>
                <c:pt idx="822">
                  <c:v>730.87099999999998</c:v>
                </c:pt>
                <c:pt idx="823">
                  <c:v>731.54199999999946</c:v>
                </c:pt>
                <c:pt idx="824">
                  <c:v>732.44599999999946</c:v>
                </c:pt>
                <c:pt idx="825">
                  <c:v>733.26599999999996</c:v>
                </c:pt>
                <c:pt idx="826">
                  <c:v>734.01699999999948</c:v>
                </c:pt>
                <c:pt idx="827">
                  <c:v>734.65800000000002</c:v>
                </c:pt>
                <c:pt idx="828">
                  <c:v>735.46099999999797</c:v>
                </c:pt>
                <c:pt idx="829">
                  <c:v>736.21799999999996</c:v>
                </c:pt>
                <c:pt idx="830">
                  <c:v>737.11400000000003</c:v>
                </c:pt>
                <c:pt idx="831">
                  <c:v>737.84699999999748</c:v>
                </c:pt>
                <c:pt idx="832">
                  <c:v>738.79700000000003</c:v>
                </c:pt>
                <c:pt idx="833">
                  <c:v>739.79500000000053</c:v>
                </c:pt>
                <c:pt idx="834">
                  <c:v>740.50900000000001</c:v>
                </c:pt>
                <c:pt idx="835">
                  <c:v>741.09900000000005</c:v>
                </c:pt>
                <c:pt idx="836">
                  <c:v>742.03</c:v>
                </c:pt>
                <c:pt idx="837">
                  <c:v>742.84599999999796</c:v>
                </c:pt>
                <c:pt idx="838">
                  <c:v>743.70699999999999</c:v>
                </c:pt>
                <c:pt idx="839">
                  <c:v>744.44499999999948</c:v>
                </c:pt>
                <c:pt idx="840">
                  <c:v>745.26599999999996</c:v>
                </c:pt>
                <c:pt idx="841">
                  <c:v>746.06699999999796</c:v>
                </c:pt>
                <c:pt idx="842">
                  <c:v>746.85499999999797</c:v>
                </c:pt>
                <c:pt idx="843">
                  <c:v>747.5</c:v>
                </c:pt>
                <c:pt idx="844">
                  <c:v>748.51699999999948</c:v>
                </c:pt>
                <c:pt idx="845">
                  <c:v>749.1</c:v>
                </c:pt>
                <c:pt idx="846">
                  <c:v>750.01900000000001</c:v>
                </c:pt>
                <c:pt idx="847">
                  <c:v>750.87599999999998</c:v>
                </c:pt>
                <c:pt idx="848">
                  <c:v>751.56199999999797</c:v>
                </c:pt>
                <c:pt idx="849">
                  <c:v>752.34999999999798</c:v>
                </c:pt>
                <c:pt idx="850">
                  <c:v>753.23299999999949</c:v>
                </c:pt>
                <c:pt idx="851">
                  <c:v>754.01</c:v>
                </c:pt>
                <c:pt idx="852">
                  <c:v>754.79600000000005</c:v>
                </c:pt>
                <c:pt idx="853">
                  <c:v>755.65699999999947</c:v>
                </c:pt>
                <c:pt idx="854">
                  <c:v>756.48199999999997</c:v>
                </c:pt>
                <c:pt idx="855">
                  <c:v>757.28900000000351</c:v>
                </c:pt>
                <c:pt idx="856">
                  <c:v>758.13699999999949</c:v>
                </c:pt>
                <c:pt idx="857">
                  <c:v>758.86399999999946</c:v>
                </c:pt>
                <c:pt idx="858">
                  <c:v>759.93</c:v>
                </c:pt>
                <c:pt idx="859">
                  <c:v>760.73699999999997</c:v>
                </c:pt>
                <c:pt idx="860">
                  <c:v>761.53099999999949</c:v>
                </c:pt>
                <c:pt idx="861">
                  <c:v>762.32699999999738</c:v>
                </c:pt>
                <c:pt idx="862">
                  <c:v>763.07500000000005</c:v>
                </c:pt>
                <c:pt idx="863">
                  <c:v>763.84399999999948</c:v>
                </c:pt>
                <c:pt idx="864">
                  <c:v>764.63699999999949</c:v>
                </c:pt>
                <c:pt idx="865">
                  <c:v>765.24199999999996</c:v>
                </c:pt>
                <c:pt idx="866">
                  <c:v>766.06099999999947</c:v>
                </c:pt>
                <c:pt idx="867">
                  <c:v>766.99699999999996</c:v>
                </c:pt>
                <c:pt idx="868">
                  <c:v>767.47699999999998</c:v>
                </c:pt>
                <c:pt idx="869">
                  <c:v>768.23800000000051</c:v>
                </c:pt>
                <c:pt idx="870">
                  <c:v>769.29600000000005</c:v>
                </c:pt>
                <c:pt idx="871">
                  <c:v>769.76800000000003</c:v>
                </c:pt>
                <c:pt idx="872">
                  <c:v>770.56099999999947</c:v>
                </c:pt>
                <c:pt idx="873">
                  <c:v>771.57299999999998</c:v>
                </c:pt>
                <c:pt idx="874">
                  <c:v>772.21199999999999</c:v>
                </c:pt>
                <c:pt idx="875">
                  <c:v>772.96699999999748</c:v>
                </c:pt>
                <c:pt idx="876">
                  <c:v>773.87800000000004</c:v>
                </c:pt>
              </c:numCache>
            </c:numRef>
          </c:xVal>
          <c:yVal>
            <c:numRef>
              <c:f>Sheet1!$F$5:$F$881</c:f>
              <c:numCache>
                <c:formatCode>General</c:formatCode>
                <c:ptCount val="877"/>
                <c:pt idx="0">
                  <c:v>4.0333899999999998</c:v>
                </c:pt>
                <c:pt idx="1">
                  <c:v>4.0344899999999955</c:v>
                </c:pt>
                <c:pt idx="2">
                  <c:v>4.0367100000000002</c:v>
                </c:pt>
                <c:pt idx="3">
                  <c:v>4.0381900000000002</c:v>
                </c:pt>
                <c:pt idx="4">
                  <c:v>4.0396300000000034</c:v>
                </c:pt>
                <c:pt idx="5">
                  <c:v>4.0416300000000014</c:v>
                </c:pt>
                <c:pt idx="6">
                  <c:v>4.0415999999999999</c:v>
                </c:pt>
                <c:pt idx="7">
                  <c:v>4.0425899999999855</c:v>
                </c:pt>
                <c:pt idx="8">
                  <c:v>4.0433300000000001</c:v>
                </c:pt>
                <c:pt idx="9">
                  <c:v>4.0433599999999998</c:v>
                </c:pt>
                <c:pt idx="10">
                  <c:v>4.0424600000000002</c:v>
                </c:pt>
                <c:pt idx="11">
                  <c:v>4.04148</c:v>
                </c:pt>
                <c:pt idx="12">
                  <c:v>4.0411400000000004</c:v>
                </c:pt>
                <c:pt idx="13">
                  <c:v>4.04373</c:v>
                </c:pt>
                <c:pt idx="14">
                  <c:v>4.04373</c:v>
                </c:pt>
                <c:pt idx="15">
                  <c:v>4.0449599999999855</c:v>
                </c:pt>
                <c:pt idx="16">
                  <c:v>4.0459099999999975</c:v>
                </c:pt>
                <c:pt idx="17">
                  <c:v>4.0468999999999999</c:v>
                </c:pt>
                <c:pt idx="18">
                  <c:v>4.0461900000000002</c:v>
                </c:pt>
                <c:pt idx="19">
                  <c:v>4.0475099999999955</c:v>
                </c:pt>
                <c:pt idx="20">
                  <c:v>4.0476700000000001</c:v>
                </c:pt>
                <c:pt idx="21">
                  <c:v>4.0490199999999996</c:v>
                </c:pt>
                <c:pt idx="22">
                  <c:v>4.0484099999999996</c:v>
                </c:pt>
                <c:pt idx="23">
                  <c:v>4.0498500000000002</c:v>
                </c:pt>
                <c:pt idx="24">
                  <c:v>4.0491099999999998</c:v>
                </c:pt>
                <c:pt idx="25">
                  <c:v>4.0504999999999995</c:v>
                </c:pt>
                <c:pt idx="26">
                  <c:v>4.0503799999999996</c:v>
                </c:pt>
                <c:pt idx="27">
                  <c:v>4.0519799999999995</c:v>
                </c:pt>
                <c:pt idx="28">
                  <c:v>4.0509899999999845</c:v>
                </c:pt>
                <c:pt idx="29">
                  <c:v>4.0535799999999975</c:v>
                </c:pt>
                <c:pt idx="30">
                  <c:v>4.0543199999999855</c:v>
                </c:pt>
                <c:pt idx="31">
                  <c:v>4.0556799999999997</c:v>
                </c:pt>
                <c:pt idx="32">
                  <c:v>4.0558899999999865</c:v>
                </c:pt>
                <c:pt idx="33">
                  <c:v>4.0571499999999965</c:v>
                </c:pt>
                <c:pt idx="34">
                  <c:v>4.0572499999999998</c:v>
                </c:pt>
                <c:pt idx="35">
                  <c:v>4.0569099999999985</c:v>
                </c:pt>
                <c:pt idx="36">
                  <c:v>4.0564099999999996</c:v>
                </c:pt>
                <c:pt idx="37">
                  <c:v>4.0578599999999945</c:v>
                </c:pt>
                <c:pt idx="38">
                  <c:v>4.0582599999999998</c:v>
                </c:pt>
                <c:pt idx="39">
                  <c:v>4.0579899999999745</c:v>
                </c:pt>
                <c:pt idx="40">
                  <c:v>4.0590000000000002</c:v>
                </c:pt>
                <c:pt idx="41">
                  <c:v>4.0583900000000002</c:v>
                </c:pt>
                <c:pt idx="42">
                  <c:v>4.0589699999999995</c:v>
                </c:pt>
                <c:pt idx="43">
                  <c:v>4.0593700000000004</c:v>
                </c:pt>
                <c:pt idx="44">
                  <c:v>4.0594700000000001</c:v>
                </c:pt>
                <c:pt idx="45">
                  <c:v>4.0604499999999986</c:v>
                </c:pt>
                <c:pt idx="46">
                  <c:v>4.0609799999999945</c:v>
                </c:pt>
                <c:pt idx="47">
                  <c:v>4.0606999999999998</c:v>
                </c:pt>
                <c:pt idx="48">
                  <c:v>4.06135</c:v>
                </c:pt>
                <c:pt idx="49">
                  <c:v>4.0608199999999846</c:v>
                </c:pt>
                <c:pt idx="50">
                  <c:v>4.0605699999999985</c:v>
                </c:pt>
                <c:pt idx="51">
                  <c:v>4.0618099999999995</c:v>
                </c:pt>
                <c:pt idx="52">
                  <c:v>4.0635599999999945</c:v>
                </c:pt>
                <c:pt idx="53">
                  <c:v>4.0621799999999855</c:v>
                </c:pt>
                <c:pt idx="54">
                  <c:v>4.0627899999999855</c:v>
                </c:pt>
                <c:pt idx="55">
                  <c:v>4.0635299999999965</c:v>
                </c:pt>
                <c:pt idx="56">
                  <c:v>4.0623299999999976</c:v>
                </c:pt>
                <c:pt idx="57">
                  <c:v>4.0623299999999976</c:v>
                </c:pt>
                <c:pt idx="58">
                  <c:v>4.05999</c:v>
                </c:pt>
                <c:pt idx="59">
                  <c:v>4.0606099999999996</c:v>
                </c:pt>
                <c:pt idx="60">
                  <c:v>4.0590999999999999</c:v>
                </c:pt>
                <c:pt idx="61">
                  <c:v>4.0603299999999996</c:v>
                </c:pt>
                <c:pt idx="62">
                  <c:v>4.0593700000000004</c:v>
                </c:pt>
                <c:pt idx="63">
                  <c:v>4.0590000000000002</c:v>
                </c:pt>
                <c:pt idx="64">
                  <c:v>4.0605699999999985</c:v>
                </c:pt>
                <c:pt idx="65">
                  <c:v>4.0618099999999995</c:v>
                </c:pt>
                <c:pt idx="66">
                  <c:v>4.0605699999999985</c:v>
                </c:pt>
                <c:pt idx="67">
                  <c:v>4.0604799999999965</c:v>
                </c:pt>
                <c:pt idx="68">
                  <c:v>4.0603299999999996</c:v>
                </c:pt>
                <c:pt idx="69">
                  <c:v>4.0609799999999945</c:v>
                </c:pt>
                <c:pt idx="70">
                  <c:v>4.0600799999999975</c:v>
                </c:pt>
                <c:pt idx="71">
                  <c:v>4.0594700000000001</c:v>
                </c:pt>
                <c:pt idx="72">
                  <c:v>4.05999</c:v>
                </c:pt>
                <c:pt idx="73">
                  <c:v>4.0598299999999998</c:v>
                </c:pt>
                <c:pt idx="74">
                  <c:v>4.0603299999999996</c:v>
                </c:pt>
                <c:pt idx="75">
                  <c:v>4.0590999999999999</c:v>
                </c:pt>
                <c:pt idx="76">
                  <c:v>4.0588499999999996</c:v>
                </c:pt>
                <c:pt idx="77">
                  <c:v>4.0597399999999997</c:v>
                </c:pt>
                <c:pt idx="78">
                  <c:v>4.0606099999999996</c:v>
                </c:pt>
                <c:pt idx="79">
                  <c:v>4.05999</c:v>
                </c:pt>
                <c:pt idx="80">
                  <c:v>4.0592500000000014</c:v>
                </c:pt>
                <c:pt idx="81">
                  <c:v>4.0584799999999985</c:v>
                </c:pt>
                <c:pt idx="82">
                  <c:v>4.0601099999999946</c:v>
                </c:pt>
                <c:pt idx="83">
                  <c:v>4.05999</c:v>
                </c:pt>
                <c:pt idx="84">
                  <c:v>4.0602</c:v>
                </c:pt>
                <c:pt idx="85">
                  <c:v>4.0602</c:v>
                </c:pt>
                <c:pt idx="86">
                  <c:v>4.0607299999999995</c:v>
                </c:pt>
                <c:pt idx="87">
                  <c:v>4.0621799999999855</c:v>
                </c:pt>
                <c:pt idx="88">
                  <c:v>4.0617200000000002</c:v>
                </c:pt>
                <c:pt idx="89">
                  <c:v>4.0608499999999985</c:v>
                </c:pt>
                <c:pt idx="90">
                  <c:v>4.0618099999999995</c:v>
                </c:pt>
                <c:pt idx="91">
                  <c:v>4.0609799999999945</c:v>
                </c:pt>
                <c:pt idx="92">
                  <c:v>4.0608199999999846</c:v>
                </c:pt>
                <c:pt idx="93">
                  <c:v>4.0614400000000002</c:v>
                </c:pt>
                <c:pt idx="94">
                  <c:v>4.0608499999999985</c:v>
                </c:pt>
                <c:pt idx="95">
                  <c:v>4.0601099999999946</c:v>
                </c:pt>
                <c:pt idx="96">
                  <c:v>4.0596199999999998</c:v>
                </c:pt>
                <c:pt idx="97">
                  <c:v>4.0596199999999998</c:v>
                </c:pt>
                <c:pt idx="98">
                  <c:v>4.0597099999999999</c:v>
                </c:pt>
                <c:pt idx="99">
                  <c:v>4.05863</c:v>
                </c:pt>
                <c:pt idx="100">
                  <c:v>4.0579899999999745</c:v>
                </c:pt>
                <c:pt idx="101">
                  <c:v>4.0571199999999745</c:v>
                </c:pt>
                <c:pt idx="102">
                  <c:v>4.05762</c:v>
                </c:pt>
                <c:pt idx="103">
                  <c:v>4.0570299999999975</c:v>
                </c:pt>
                <c:pt idx="104">
                  <c:v>4.0568799999999996</c:v>
                </c:pt>
                <c:pt idx="105">
                  <c:v>4.0564099999999996</c:v>
                </c:pt>
                <c:pt idx="106">
                  <c:v>4.0571499999999965</c:v>
                </c:pt>
                <c:pt idx="107">
                  <c:v>4.0568799999999996</c:v>
                </c:pt>
                <c:pt idx="108">
                  <c:v>4.0576499999999998</c:v>
                </c:pt>
                <c:pt idx="109">
                  <c:v>4.0572799999999996</c:v>
                </c:pt>
                <c:pt idx="110">
                  <c:v>4.0588499999999996</c:v>
                </c:pt>
                <c:pt idx="111">
                  <c:v>4.0588499999999996</c:v>
                </c:pt>
                <c:pt idx="112">
                  <c:v>4.0587299999999997</c:v>
                </c:pt>
                <c:pt idx="113">
                  <c:v>4.0594700000000001</c:v>
                </c:pt>
                <c:pt idx="114">
                  <c:v>4.06107</c:v>
                </c:pt>
                <c:pt idx="115">
                  <c:v>4.0611899999999945</c:v>
                </c:pt>
                <c:pt idx="116">
                  <c:v>4.06107</c:v>
                </c:pt>
                <c:pt idx="117">
                  <c:v>4.0620899999999756</c:v>
                </c:pt>
                <c:pt idx="118">
                  <c:v>4.0604499999999986</c:v>
                </c:pt>
                <c:pt idx="119">
                  <c:v>4.0596199999999998</c:v>
                </c:pt>
                <c:pt idx="120">
                  <c:v>4.05863</c:v>
                </c:pt>
                <c:pt idx="121">
                  <c:v>4.0578599999999945</c:v>
                </c:pt>
                <c:pt idx="122">
                  <c:v>4.0578899999999845</c:v>
                </c:pt>
                <c:pt idx="123">
                  <c:v>4.0572499999999998</c:v>
                </c:pt>
                <c:pt idx="124">
                  <c:v>4.0578599999999945</c:v>
                </c:pt>
                <c:pt idx="125">
                  <c:v>4.0568799999999996</c:v>
                </c:pt>
                <c:pt idx="126">
                  <c:v>4.0561400000000001</c:v>
                </c:pt>
                <c:pt idx="127">
                  <c:v>4.0564099999999996</c:v>
                </c:pt>
                <c:pt idx="128">
                  <c:v>4.0571499999999965</c:v>
                </c:pt>
                <c:pt idx="129">
                  <c:v>4.0565099999999985</c:v>
                </c:pt>
                <c:pt idx="130">
                  <c:v>4.0568799999999996</c:v>
                </c:pt>
                <c:pt idx="131">
                  <c:v>4.0563799999999999</c:v>
                </c:pt>
                <c:pt idx="132">
                  <c:v>4.0575199999999745</c:v>
                </c:pt>
                <c:pt idx="133">
                  <c:v>4.0574899999999845</c:v>
                </c:pt>
                <c:pt idx="134">
                  <c:v>4.0578599999999945</c:v>
                </c:pt>
                <c:pt idx="135">
                  <c:v>4.0584799999999985</c:v>
                </c:pt>
                <c:pt idx="136">
                  <c:v>4.0583900000000002</c:v>
                </c:pt>
                <c:pt idx="137">
                  <c:v>4.0564099999999996</c:v>
                </c:pt>
                <c:pt idx="138">
                  <c:v>4.0563799999999999</c:v>
                </c:pt>
                <c:pt idx="139">
                  <c:v>4.0560499999999999</c:v>
                </c:pt>
                <c:pt idx="140">
                  <c:v>4.0561400000000001</c:v>
                </c:pt>
                <c:pt idx="141">
                  <c:v>4.0553999999999997</c:v>
                </c:pt>
                <c:pt idx="142">
                  <c:v>4.0556799999999997</c:v>
                </c:pt>
                <c:pt idx="143">
                  <c:v>4.0547799999999965</c:v>
                </c:pt>
                <c:pt idx="144">
                  <c:v>4.0559199999999755</c:v>
                </c:pt>
                <c:pt idx="145">
                  <c:v>4.0560099999999997</c:v>
                </c:pt>
                <c:pt idx="146">
                  <c:v>4.0560099999999997</c:v>
                </c:pt>
                <c:pt idx="147">
                  <c:v>4.0551799999999965</c:v>
                </c:pt>
                <c:pt idx="148">
                  <c:v>4.0547799999999965</c:v>
                </c:pt>
                <c:pt idx="149">
                  <c:v>4.0549399999999745</c:v>
                </c:pt>
                <c:pt idx="150">
                  <c:v>4.0545399999999745</c:v>
                </c:pt>
                <c:pt idx="151">
                  <c:v>4.0551499999999985</c:v>
                </c:pt>
                <c:pt idx="152">
                  <c:v>4.0555199999999845</c:v>
                </c:pt>
                <c:pt idx="153">
                  <c:v>4.0571199999999745</c:v>
                </c:pt>
                <c:pt idx="154">
                  <c:v>4.0567500000000001</c:v>
                </c:pt>
                <c:pt idx="155">
                  <c:v>4.0558899999999865</c:v>
                </c:pt>
                <c:pt idx="156">
                  <c:v>4.0562899999999997</c:v>
                </c:pt>
                <c:pt idx="157">
                  <c:v>4.0556400000000004</c:v>
                </c:pt>
                <c:pt idx="158">
                  <c:v>4.0555499999999975</c:v>
                </c:pt>
                <c:pt idx="159">
                  <c:v>4.0557699999999999</c:v>
                </c:pt>
                <c:pt idx="160">
                  <c:v>4.0558899999999865</c:v>
                </c:pt>
                <c:pt idx="161">
                  <c:v>4.0555199999999845</c:v>
                </c:pt>
                <c:pt idx="162">
                  <c:v>4.0556799999999997</c:v>
                </c:pt>
                <c:pt idx="163">
                  <c:v>4.0566300000000002</c:v>
                </c:pt>
                <c:pt idx="164">
                  <c:v>4.0549399999999745</c:v>
                </c:pt>
                <c:pt idx="165">
                  <c:v>4.0547799999999965</c:v>
                </c:pt>
                <c:pt idx="166">
                  <c:v>4.0531799999999985</c:v>
                </c:pt>
                <c:pt idx="167">
                  <c:v>4.0520999999999985</c:v>
                </c:pt>
                <c:pt idx="168">
                  <c:v>4.05321</c:v>
                </c:pt>
                <c:pt idx="169">
                  <c:v>4.0538299999999996</c:v>
                </c:pt>
                <c:pt idx="170">
                  <c:v>4.0536700000000003</c:v>
                </c:pt>
                <c:pt idx="171">
                  <c:v>4.0537000000000001</c:v>
                </c:pt>
                <c:pt idx="172">
                  <c:v>4.0533299999999999</c:v>
                </c:pt>
                <c:pt idx="173">
                  <c:v>4.0520699999999996</c:v>
                </c:pt>
                <c:pt idx="174">
                  <c:v>4.0537999999999998</c:v>
                </c:pt>
                <c:pt idx="175">
                  <c:v>4.0539499999999995</c:v>
                </c:pt>
                <c:pt idx="176">
                  <c:v>4.0533000000000001</c:v>
                </c:pt>
                <c:pt idx="177">
                  <c:v>4.0529599999999855</c:v>
                </c:pt>
                <c:pt idx="178">
                  <c:v>4.0523499999999997</c:v>
                </c:pt>
                <c:pt idx="179">
                  <c:v>4.0528399999999865</c:v>
                </c:pt>
                <c:pt idx="180">
                  <c:v>4.0537000000000001</c:v>
                </c:pt>
                <c:pt idx="181">
                  <c:v>4.0523499999999997</c:v>
                </c:pt>
                <c:pt idx="182">
                  <c:v>4.0520699999999996</c:v>
                </c:pt>
                <c:pt idx="183">
                  <c:v>4.0509899999999845</c:v>
                </c:pt>
                <c:pt idx="184">
                  <c:v>4.0496400000000534</c:v>
                </c:pt>
                <c:pt idx="185">
                  <c:v>4.0475099999999955</c:v>
                </c:pt>
                <c:pt idx="186">
                  <c:v>4.0470199999999945</c:v>
                </c:pt>
                <c:pt idx="187">
                  <c:v>4.0482800000000001</c:v>
                </c:pt>
                <c:pt idx="188">
                  <c:v>4.0487799999999998</c:v>
                </c:pt>
                <c:pt idx="189">
                  <c:v>4.0475099999999955</c:v>
                </c:pt>
                <c:pt idx="190">
                  <c:v>4.0468999999999999</c:v>
                </c:pt>
                <c:pt idx="191">
                  <c:v>4.0482500000000003</c:v>
                </c:pt>
                <c:pt idx="192">
                  <c:v>4.0482500000000003</c:v>
                </c:pt>
                <c:pt idx="193">
                  <c:v>4.04887</c:v>
                </c:pt>
                <c:pt idx="194">
                  <c:v>4.0497600000000133</c:v>
                </c:pt>
                <c:pt idx="195">
                  <c:v>4.0491099999999998</c:v>
                </c:pt>
                <c:pt idx="196">
                  <c:v>4.0515799999999995</c:v>
                </c:pt>
                <c:pt idx="197">
                  <c:v>4.0524699999999996</c:v>
                </c:pt>
                <c:pt idx="198">
                  <c:v>4.0519799999999995</c:v>
                </c:pt>
                <c:pt idx="199">
                  <c:v>4.0513599999999999</c:v>
                </c:pt>
                <c:pt idx="200">
                  <c:v>4.0514900000000003</c:v>
                </c:pt>
                <c:pt idx="201">
                  <c:v>4.0503799999999996</c:v>
                </c:pt>
                <c:pt idx="202">
                  <c:v>4.0484099999999996</c:v>
                </c:pt>
                <c:pt idx="203">
                  <c:v>4.0493899999999998</c:v>
                </c:pt>
                <c:pt idx="204">
                  <c:v>4.0490199999999996</c:v>
                </c:pt>
                <c:pt idx="205">
                  <c:v>4.0492400000000934</c:v>
                </c:pt>
                <c:pt idx="206">
                  <c:v>4.0486500000000003</c:v>
                </c:pt>
                <c:pt idx="207">
                  <c:v>4.0482500000000003</c:v>
                </c:pt>
                <c:pt idx="208">
                  <c:v>4.0493899999999998</c:v>
                </c:pt>
                <c:pt idx="209">
                  <c:v>4.0482800000000001</c:v>
                </c:pt>
                <c:pt idx="210">
                  <c:v>4.0480400000000003</c:v>
                </c:pt>
                <c:pt idx="211">
                  <c:v>4.0479099999999955</c:v>
                </c:pt>
                <c:pt idx="212">
                  <c:v>4.04915</c:v>
                </c:pt>
                <c:pt idx="213">
                  <c:v>4.0497300000000003</c:v>
                </c:pt>
                <c:pt idx="214">
                  <c:v>4.0503799999999996</c:v>
                </c:pt>
                <c:pt idx="215">
                  <c:v>4.0504699999999998</c:v>
                </c:pt>
                <c:pt idx="216">
                  <c:v>4.0503799999999996</c:v>
                </c:pt>
                <c:pt idx="217">
                  <c:v>4.0511200000000001</c:v>
                </c:pt>
                <c:pt idx="218">
                  <c:v>4.0521899999999755</c:v>
                </c:pt>
                <c:pt idx="219">
                  <c:v>4.0524399999999945</c:v>
                </c:pt>
                <c:pt idx="220">
                  <c:v>4.0530600000000003</c:v>
                </c:pt>
                <c:pt idx="221">
                  <c:v>4.0530900000000001</c:v>
                </c:pt>
                <c:pt idx="222">
                  <c:v>4.0539199999999855</c:v>
                </c:pt>
                <c:pt idx="223">
                  <c:v>4.0535799999999975</c:v>
                </c:pt>
                <c:pt idx="224">
                  <c:v>4.0507499999999999</c:v>
                </c:pt>
                <c:pt idx="225">
                  <c:v>4.0496400000000534</c:v>
                </c:pt>
                <c:pt idx="226">
                  <c:v>4.0478799999999975</c:v>
                </c:pt>
                <c:pt idx="227">
                  <c:v>4.0484099999999996</c:v>
                </c:pt>
                <c:pt idx="228">
                  <c:v>4.0476400000000003</c:v>
                </c:pt>
                <c:pt idx="229">
                  <c:v>4.0475099999999955</c:v>
                </c:pt>
                <c:pt idx="230">
                  <c:v>4.0487500000000001</c:v>
                </c:pt>
                <c:pt idx="231">
                  <c:v>4.0476400000000003</c:v>
                </c:pt>
                <c:pt idx="232">
                  <c:v>4.0475099999999955</c:v>
                </c:pt>
                <c:pt idx="233">
                  <c:v>4.0464399999999996</c:v>
                </c:pt>
                <c:pt idx="234">
                  <c:v>4.0460399999999996</c:v>
                </c:pt>
                <c:pt idx="235">
                  <c:v>4.0453000000000001</c:v>
                </c:pt>
                <c:pt idx="236">
                  <c:v>4.0468000000000002</c:v>
                </c:pt>
                <c:pt idx="237">
                  <c:v>4.0481600000000002</c:v>
                </c:pt>
                <c:pt idx="238">
                  <c:v>4.0469299999999997</c:v>
                </c:pt>
                <c:pt idx="239">
                  <c:v>4.0467700000000004</c:v>
                </c:pt>
                <c:pt idx="240">
                  <c:v>4.0474199999999945</c:v>
                </c:pt>
                <c:pt idx="241">
                  <c:v>4.0469299999999997</c:v>
                </c:pt>
                <c:pt idx="242">
                  <c:v>4.0478799999999975</c:v>
                </c:pt>
                <c:pt idx="243">
                  <c:v>4.0490199999999996</c:v>
                </c:pt>
                <c:pt idx="244">
                  <c:v>4.0513599999999999</c:v>
                </c:pt>
                <c:pt idx="245">
                  <c:v>4.0505899999999855</c:v>
                </c:pt>
                <c:pt idx="246">
                  <c:v>4.0516100000000002</c:v>
                </c:pt>
                <c:pt idx="247">
                  <c:v>4.05084</c:v>
                </c:pt>
                <c:pt idx="248">
                  <c:v>4.0504999999999995</c:v>
                </c:pt>
                <c:pt idx="249">
                  <c:v>4.0492400000000934</c:v>
                </c:pt>
                <c:pt idx="250">
                  <c:v>4.04915</c:v>
                </c:pt>
                <c:pt idx="251">
                  <c:v>4.0502500000000001</c:v>
                </c:pt>
                <c:pt idx="252">
                  <c:v>4.0496400000000534</c:v>
                </c:pt>
                <c:pt idx="253">
                  <c:v>4.0495099999999997</c:v>
                </c:pt>
                <c:pt idx="254">
                  <c:v>4.0492400000000934</c:v>
                </c:pt>
                <c:pt idx="255">
                  <c:v>4.0491099999999998</c:v>
                </c:pt>
                <c:pt idx="256">
                  <c:v>4.0507499999999999</c:v>
                </c:pt>
                <c:pt idx="257">
                  <c:v>4.0508699999999997</c:v>
                </c:pt>
                <c:pt idx="258">
                  <c:v>4.0507200000000001</c:v>
                </c:pt>
                <c:pt idx="259">
                  <c:v>4.0495099999999997</c:v>
                </c:pt>
                <c:pt idx="260">
                  <c:v>4.0504699999999998</c:v>
                </c:pt>
                <c:pt idx="261">
                  <c:v>4.0511200000000001</c:v>
                </c:pt>
                <c:pt idx="262">
                  <c:v>4.0507200000000001</c:v>
                </c:pt>
                <c:pt idx="263">
                  <c:v>4.0513599999999999</c:v>
                </c:pt>
                <c:pt idx="264">
                  <c:v>4.0502500000000001</c:v>
                </c:pt>
                <c:pt idx="265">
                  <c:v>4.0497300000000003</c:v>
                </c:pt>
                <c:pt idx="266">
                  <c:v>4.0496400000000534</c:v>
                </c:pt>
                <c:pt idx="267">
                  <c:v>4.0503799999999996</c:v>
                </c:pt>
                <c:pt idx="268">
                  <c:v>4.0492700000000124</c:v>
                </c:pt>
                <c:pt idx="269">
                  <c:v>4.0509599999999955</c:v>
                </c:pt>
                <c:pt idx="270">
                  <c:v>4.0509899999999845</c:v>
                </c:pt>
                <c:pt idx="271">
                  <c:v>4.0512100000000002</c:v>
                </c:pt>
                <c:pt idx="272">
                  <c:v>4.0518200000000002</c:v>
                </c:pt>
                <c:pt idx="273">
                  <c:v>4.0514599999999996</c:v>
                </c:pt>
                <c:pt idx="274">
                  <c:v>4.0521899999999755</c:v>
                </c:pt>
                <c:pt idx="275">
                  <c:v>4.0521899999999755</c:v>
                </c:pt>
                <c:pt idx="276">
                  <c:v>4.0525899999999755</c:v>
                </c:pt>
                <c:pt idx="277">
                  <c:v>4.0505899999999855</c:v>
                </c:pt>
                <c:pt idx="278">
                  <c:v>4.0526900000000001</c:v>
                </c:pt>
                <c:pt idx="279">
                  <c:v>4.0505899999999855</c:v>
                </c:pt>
                <c:pt idx="280">
                  <c:v>4.0513300000000001</c:v>
                </c:pt>
                <c:pt idx="281">
                  <c:v>4.0504999999999995</c:v>
                </c:pt>
                <c:pt idx="282">
                  <c:v>4.0503499999999999</c:v>
                </c:pt>
                <c:pt idx="283">
                  <c:v>4.0520699999999996</c:v>
                </c:pt>
                <c:pt idx="284">
                  <c:v>4.0511200000000001</c:v>
                </c:pt>
                <c:pt idx="285">
                  <c:v>4.0518200000000002</c:v>
                </c:pt>
                <c:pt idx="286">
                  <c:v>4.0540399999999845</c:v>
                </c:pt>
                <c:pt idx="287">
                  <c:v>4.0523499999999997</c:v>
                </c:pt>
                <c:pt idx="288">
                  <c:v>4.0529599999999855</c:v>
                </c:pt>
                <c:pt idx="289">
                  <c:v>4.0528099999999965</c:v>
                </c:pt>
                <c:pt idx="290">
                  <c:v>4.0527199999999945</c:v>
                </c:pt>
                <c:pt idx="291">
                  <c:v>4.0540399999999845</c:v>
                </c:pt>
                <c:pt idx="292">
                  <c:v>4.0541699999999965</c:v>
                </c:pt>
                <c:pt idx="293">
                  <c:v>4.0534299999999996</c:v>
                </c:pt>
                <c:pt idx="294">
                  <c:v>4.0550299999999995</c:v>
                </c:pt>
                <c:pt idx="295">
                  <c:v>4.0545399999999745</c:v>
                </c:pt>
                <c:pt idx="296">
                  <c:v>4.0558899999999865</c:v>
                </c:pt>
                <c:pt idx="297">
                  <c:v>4.0549399999999745</c:v>
                </c:pt>
                <c:pt idx="298">
                  <c:v>4.0545399999999745</c:v>
                </c:pt>
                <c:pt idx="299">
                  <c:v>4.0542899999999955</c:v>
                </c:pt>
                <c:pt idx="300">
                  <c:v>4.0550299999999995</c:v>
                </c:pt>
                <c:pt idx="301">
                  <c:v>4.0551499999999985</c:v>
                </c:pt>
                <c:pt idx="302">
                  <c:v>4.0548099999999945</c:v>
                </c:pt>
                <c:pt idx="303">
                  <c:v>4.0560099999999997</c:v>
                </c:pt>
                <c:pt idx="304">
                  <c:v>4.0546899999999955</c:v>
                </c:pt>
                <c:pt idx="305">
                  <c:v>4.0541699999999965</c:v>
                </c:pt>
                <c:pt idx="306">
                  <c:v>4.0545699999999965</c:v>
                </c:pt>
                <c:pt idx="307">
                  <c:v>4.0546899999999955</c:v>
                </c:pt>
                <c:pt idx="308">
                  <c:v>4.0566300000000002</c:v>
                </c:pt>
                <c:pt idx="309">
                  <c:v>4.0566599999999999</c:v>
                </c:pt>
                <c:pt idx="310">
                  <c:v>4.0562600000000124</c:v>
                </c:pt>
                <c:pt idx="311">
                  <c:v>4.0571199999999745</c:v>
                </c:pt>
                <c:pt idx="312">
                  <c:v>4.0571199999999745</c:v>
                </c:pt>
                <c:pt idx="313">
                  <c:v>4.0578599999999945</c:v>
                </c:pt>
                <c:pt idx="314">
                  <c:v>4.05863</c:v>
                </c:pt>
                <c:pt idx="315">
                  <c:v>4.05823</c:v>
                </c:pt>
                <c:pt idx="316">
                  <c:v>4.0591299999999997</c:v>
                </c:pt>
                <c:pt idx="317">
                  <c:v>4.0590000000000002</c:v>
                </c:pt>
                <c:pt idx="318">
                  <c:v>4.0600799999999975</c:v>
                </c:pt>
                <c:pt idx="319">
                  <c:v>4.05999</c:v>
                </c:pt>
                <c:pt idx="320">
                  <c:v>4.05999</c:v>
                </c:pt>
                <c:pt idx="321">
                  <c:v>4.0602</c:v>
                </c:pt>
                <c:pt idx="322">
                  <c:v>4.05959</c:v>
                </c:pt>
                <c:pt idx="323">
                  <c:v>4.0590999999999999</c:v>
                </c:pt>
                <c:pt idx="324">
                  <c:v>4.0583600000000004</c:v>
                </c:pt>
                <c:pt idx="325">
                  <c:v>4.0597099999999999</c:v>
                </c:pt>
                <c:pt idx="326">
                  <c:v>4.0590000000000002</c:v>
                </c:pt>
                <c:pt idx="327">
                  <c:v>4.0605699999999985</c:v>
                </c:pt>
                <c:pt idx="328">
                  <c:v>4.0609399999999845</c:v>
                </c:pt>
                <c:pt idx="329">
                  <c:v>4.0618099999999995</c:v>
                </c:pt>
                <c:pt idx="330">
                  <c:v>4.0620899999999756</c:v>
                </c:pt>
                <c:pt idx="331">
                  <c:v>4.0625499999999946</c:v>
                </c:pt>
                <c:pt idx="332">
                  <c:v>4.0635599999999945</c:v>
                </c:pt>
                <c:pt idx="333">
                  <c:v>4.0625799999999845</c:v>
                </c:pt>
                <c:pt idx="334">
                  <c:v>4.0643999999999965</c:v>
                </c:pt>
                <c:pt idx="335">
                  <c:v>4.0645199999998765</c:v>
                </c:pt>
                <c:pt idx="336">
                  <c:v>4.0646699999999996</c:v>
                </c:pt>
                <c:pt idx="337">
                  <c:v>4.0650399999999856</c:v>
                </c:pt>
                <c:pt idx="338">
                  <c:v>4.0635599999999945</c:v>
                </c:pt>
                <c:pt idx="339">
                  <c:v>4.0635299999999965</c:v>
                </c:pt>
                <c:pt idx="340">
                  <c:v>4.0640599999999845</c:v>
                </c:pt>
                <c:pt idx="341">
                  <c:v>4.0641799999999755</c:v>
                </c:pt>
                <c:pt idx="342">
                  <c:v>4.0641499999999855</c:v>
                </c:pt>
                <c:pt idx="343">
                  <c:v>4.0641499999999855</c:v>
                </c:pt>
                <c:pt idx="344">
                  <c:v>4.0672299999999995</c:v>
                </c:pt>
                <c:pt idx="345">
                  <c:v>4.0652600000000003</c:v>
                </c:pt>
                <c:pt idx="346">
                  <c:v>4.0670199999999745</c:v>
                </c:pt>
                <c:pt idx="347">
                  <c:v>4.0672600000000001</c:v>
                </c:pt>
                <c:pt idx="348">
                  <c:v>4.0681299999999965</c:v>
                </c:pt>
                <c:pt idx="349">
                  <c:v>4.0688399999999945</c:v>
                </c:pt>
                <c:pt idx="350">
                  <c:v>4.0704399999999996</c:v>
                </c:pt>
                <c:pt idx="351">
                  <c:v>4.0703199999999997</c:v>
                </c:pt>
                <c:pt idx="352">
                  <c:v>4.0716700000000134</c:v>
                </c:pt>
                <c:pt idx="353">
                  <c:v>4.0726899999999997</c:v>
                </c:pt>
                <c:pt idx="354">
                  <c:v>4.0721999999999996</c:v>
                </c:pt>
                <c:pt idx="355">
                  <c:v>4.0731799999999998</c:v>
                </c:pt>
                <c:pt idx="356">
                  <c:v>4.07402</c:v>
                </c:pt>
                <c:pt idx="357">
                  <c:v>4.0752800000000002</c:v>
                </c:pt>
                <c:pt idx="358">
                  <c:v>4.0761200000000004</c:v>
                </c:pt>
                <c:pt idx="359">
                  <c:v>4.0762700000000134</c:v>
                </c:pt>
                <c:pt idx="360">
                  <c:v>4.0768899999999997</c:v>
                </c:pt>
                <c:pt idx="361">
                  <c:v>4.0773799999999998</c:v>
                </c:pt>
                <c:pt idx="362">
                  <c:v>4.07735</c:v>
                </c:pt>
                <c:pt idx="363">
                  <c:v>4.0784599999999998</c:v>
                </c:pt>
                <c:pt idx="364">
                  <c:v>4.0778400000000001</c:v>
                </c:pt>
                <c:pt idx="365">
                  <c:v>4.0786100000000003</c:v>
                </c:pt>
                <c:pt idx="366">
                  <c:v>4.0790800000000003</c:v>
                </c:pt>
                <c:pt idx="367">
                  <c:v>4.0788599999999997</c:v>
                </c:pt>
                <c:pt idx="368">
                  <c:v>4.0784599999999998</c:v>
                </c:pt>
                <c:pt idx="369">
                  <c:v>4.0790800000000003</c:v>
                </c:pt>
                <c:pt idx="370">
                  <c:v>4.08019</c:v>
                </c:pt>
                <c:pt idx="371">
                  <c:v>4.0814199999999996</c:v>
                </c:pt>
                <c:pt idx="372">
                  <c:v>4.0826900000000004</c:v>
                </c:pt>
                <c:pt idx="373">
                  <c:v>4.0845099999999945</c:v>
                </c:pt>
                <c:pt idx="374">
                  <c:v>4.0847600000000002</c:v>
                </c:pt>
                <c:pt idx="375">
                  <c:v>4.0857400000000004</c:v>
                </c:pt>
                <c:pt idx="376">
                  <c:v>4.0845399999999845</c:v>
                </c:pt>
                <c:pt idx="377">
                  <c:v>4.0841699999999985</c:v>
                </c:pt>
                <c:pt idx="378">
                  <c:v>4.0845399999999845</c:v>
                </c:pt>
                <c:pt idx="379">
                  <c:v>4.0855299999999986</c:v>
                </c:pt>
                <c:pt idx="380">
                  <c:v>4.0855299999999986</c:v>
                </c:pt>
                <c:pt idx="381">
                  <c:v>4.0847600000000002</c:v>
                </c:pt>
                <c:pt idx="382">
                  <c:v>4.0866400000000134</c:v>
                </c:pt>
                <c:pt idx="383">
                  <c:v>4.0874699999999997</c:v>
                </c:pt>
                <c:pt idx="384">
                  <c:v>4.0877499999999998</c:v>
                </c:pt>
                <c:pt idx="385">
                  <c:v>4.0897000000000014</c:v>
                </c:pt>
                <c:pt idx="386">
                  <c:v>4.0912100000000002</c:v>
                </c:pt>
                <c:pt idx="387">
                  <c:v>4.0921699999999985</c:v>
                </c:pt>
                <c:pt idx="388">
                  <c:v>4.0924099999999966</c:v>
                </c:pt>
                <c:pt idx="389">
                  <c:v>4.0914599999999997</c:v>
                </c:pt>
                <c:pt idx="390">
                  <c:v>4.0922000000000001</c:v>
                </c:pt>
                <c:pt idx="391">
                  <c:v>4.0913000000000004</c:v>
                </c:pt>
                <c:pt idx="392">
                  <c:v>4.0933999999999999</c:v>
                </c:pt>
                <c:pt idx="393">
                  <c:v>4.0937700000000001</c:v>
                </c:pt>
                <c:pt idx="394">
                  <c:v>4.0942999999999996</c:v>
                </c:pt>
                <c:pt idx="395">
                  <c:v>4.0947899999999855</c:v>
                </c:pt>
                <c:pt idx="396">
                  <c:v>4.0942699999999999</c:v>
                </c:pt>
                <c:pt idx="397">
                  <c:v>4.0946699999999998</c:v>
                </c:pt>
                <c:pt idx="398">
                  <c:v>4.0949099999999845</c:v>
                </c:pt>
                <c:pt idx="399">
                  <c:v>4.0958699999999997</c:v>
                </c:pt>
                <c:pt idx="400">
                  <c:v>4.0961499999999997</c:v>
                </c:pt>
                <c:pt idx="401">
                  <c:v>4.0957499999999998</c:v>
                </c:pt>
                <c:pt idx="402">
                  <c:v>4.0957799999999995</c:v>
                </c:pt>
                <c:pt idx="403">
                  <c:v>4.0972299999999997</c:v>
                </c:pt>
                <c:pt idx="404">
                  <c:v>4.0965199999999955</c:v>
                </c:pt>
                <c:pt idx="405">
                  <c:v>4.0961499999999997</c:v>
                </c:pt>
                <c:pt idx="406">
                  <c:v>4.0979999999999945</c:v>
                </c:pt>
                <c:pt idx="407">
                  <c:v>4.0973899999999945</c:v>
                </c:pt>
                <c:pt idx="408">
                  <c:v>4.0975999999999955</c:v>
                </c:pt>
                <c:pt idx="409">
                  <c:v>4.0975099999999856</c:v>
                </c:pt>
                <c:pt idx="410">
                  <c:v>4.0995799999999996</c:v>
                </c:pt>
                <c:pt idx="411">
                  <c:v>4.1004499999999995</c:v>
                </c:pt>
                <c:pt idx="412">
                  <c:v>4.1013099999999998</c:v>
                </c:pt>
                <c:pt idx="413">
                  <c:v>4.1006900000000002</c:v>
                </c:pt>
                <c:pt idx="414">
                  <c:v>4.10032</c:v>
                </c:pt>
                <c:pt idx="415">
                  <c:v>4.1009399999999845</c:v>
                </c:pt>
                <c:pt idx="416">
                  <c:v>4.1013400000000004</c:v>
                </c:pt>
                <c:pt idx="417">
                  <c:v>4.1008499999999986</c:v>
                </c:pt>
                <c:pt idx="418">
                  <c:v>4.1004799999999975</c:v>
                </c:pt>
                <c:pt idx="419">
                  <c:v>4.1018400000000002</c:v>
                </c:pt>
                <c:pt idx="420">
                  <c:v>4.1027899999999855</c:v>
                </c:pt>
                <c:pt idx="421">
                  <c:v>4.1015600000000001</c:v>
                </c:pt>
                <c:pt idx="422">
                  <c:v>4.1014699999999999</c:v>
                </c:pt>
                <c:pt idx="423">
                  <c:v>4.10032</c:v>
                </c:pt>
                <c:pt idx="424">
                  <c:v>4.0998599999999996</c:v>
                </c:pt>
                <c:pt idx="425">
                  <c:v>4.0997000000000003</c:v>
                </c:pt>
                <c:pt idx="426">
                  <c:v>4.1001099999999955</c:v>
                </c:pt>
                <c:pt idx="427">
                  <c:v>4.1017099999999997</c:v>
                </c:pt>
                <c:pt idx="428">
                  <c:v>4.1020499999999975</c:v>
                </c:pt>
                <c:pt idx="429">
                  <c:v>4.1007199999999955</c:v>
                </c:pt>
                <c:pt idx="430">
                  <c:v>4.1010600000000004</c:v>
                </c:pt>
                <c:pt idx="431">
                  <c:v>4.1004799999999975</c:v>
                </c:pt>
                <c:pt idx="432">
                  <c:v>4.1001099999999955</c:v>
                </c:pt>
                <c:pt idx="433">
                  <c:v>4.1004499999999995</c:v>
                </c:pt>
                <c:pt idx="434">
                  <c:v>4.0999499999999998</c:v>
                </c:pt>
                <c:pt idx="435">
                  <c:v>4.10168</c:v>
                </c:pt>
                <c:pt idx="436">
                  <c:v>4.1012199999999996</c:v>
                </c:pt>
                <c:pt idx="437">
                  <c:v>4.1014299999999997</c:v>
                </c:pt>
                <c:pt idx="438">
                  <c:v>4.1015899999999945</c:v>
                </c:pt>
                <c:pt idx="439">
                  <c:v>4.1028199999999755</c:v>
                </c:pt>
                <c:pt idx="440">
                  <c:v>4.1019600000000001</c:v>
                </c:pt>
                <c:pt idx="441">
                  <c:v>4.0988699999999998</c:v>
                </c:pt>
                <c:pt idx="442">
                  <c:v>4.0982200000000004</c:v>
                </c:pt>
                <c:pt idx="443">
                  <c:v>4.0983400000000003</c:v>
                </c:pt>
                <c:pt idx="444">
                  <c:v>4.0975099999999856</c:v>
                </c:pt>
                <c:pt idx="445">
                  <c:v>4.0984699999999998</c:v>
                </c:pt>
                <c:pt idx="446">
                  <c:v>4.0984999999999996</c:v>
                </c:pt>
                <c:pt idx="447">
                  <c:v>4.1006</c:v>
                </c:pt>
                <c:pt idx="448">
                  <c:v>4.1010600000000004</c:v>
                </c:pt>
                <c:pt idx="449">
                  <c:v>4.10032</c:v>
                </c:pt>
                <c:pt idx="450">
                  <c:v>4.1005699999999985</c:v>
                </c:pt>
                <c:pt idx="451">
                  <c:v>4.1010900000000001</c:v>
                </c:pt>
                <c:pt idx="452">
                  <c:v>4.1007199999999955</c:v>
                </c:pt>
                <c:pt idx="453">
                  <c:v>4.1009399999999845</c:v>
                </c:pt>
                <c:pt idx="454">
                  <c:v>4.0985899999999855</c:v>
                </c:pt>
                <c:pt idx="455">
                  <c:v>4.0972600000000003</c:v>
                </c:pt>
                <c:pt idx="456">
                  <c:v>4.0977600000000001</c:v>
                </c:pt>
                <c:pt idx="457">
                  <c:v>4.0972299999999997</c:v>
                </c:pt>
                <c:pt idx="458">
                  <c:v>4.0979699999999966</c:v>
                </c:pt>
                <c:pt idx="459">
                  <c:v>4.0979999999999945</c:v>
                </c:pt>
                <c:pt idx="460">
                  <c:v>4.0976299999999997</c:v>
                </c:pt>
                <c:pt idx="461">
                  <c:v>4.0969799999999985</c:v>
                </c:pt>
                <c:pt idx="462">
                  <c:v>4.0964</c:v>
                </c:pt>
                <c:pt idx="463">
                  <c:v>4.0973600000000001</c:v>
                </c:pt>
                <c:pt idx="464">
                  <c:v>4.0978499999999976</c:v>
                </c:pt>
                <c:pt idx="465">
                  <c:v>4.0968600000000004</c:v>
                </c:pt>
                <c:pt idx="466">
                  <c:v>4.0967399999999996</c:v>
                </c:pt>
                <c:pt idx="467">
                  <c:v>4.0982500000000002</c:v>
                </c:pt>
                <c:pt idx="468">
                  <c:v>4.0975999999999955</c:v>
                </c:pt>
                <c:pt idx="469">
                  <c:v>4.0980999999999996</c:v>
                </c:pt>
                <c:pt idx="470">
                  <c:v>4.0982200000000004</c:v>
                </c:pt>
                <c:pt idx="471">
                  <c:v>4.0991200000000001</c:v>
                </c:pt>
                <c:pt idx="472">
                  <c:v>4.0991200000000001</c:v>
                </c:pt>
                <c:pt idx="473">
                  <c:v>4.0973600000000001</c:v>
                </c:pt>
                <c:pt idx="474">
                  <c:v>4.0975099999999856</c:v>
                </c:pt>
                <c:pt idx="475">
                  <c:v>4.0993300000000001</c:v>
                </c:pt>
                <c:pt idx="476">
                  <c:v>4.0974799999999965</c:v>
                </c:pt>
                <c:pt idx="477">
                  <c:v>4.0976299999999997</c:v>
                </c:pt>
                <c:pt idx="478">
                  <c:v>4.0973600000000001</c:v>
                </c:pt>
                <c:pt idx="479">
                  <c:v>4.0972600000000003</c:v>
                </c:pt>
                <c:pt idx="480">
                  <c:v>4.0962700000000014</c:v>
                </c:pt>
                <c:pt idx="481">
                  <c:v>4.0964900000000002</c:v>
                </c:pt>
                <c:pt idx="482">
                  <c:v>4.0961499999999997</c:v>
                </c:pt>
                <c:pt idx="483">
                  <c:v>4.0964900000000002</c:v>
                </c:pt>
                <c:pt idx="484">
                  <c:v>4.0961499999999997</c:v>
                </c:pt>
                <c:pt idx="485">
                  <c:v>4.09612</c:v>
                </c:pt>
                <c:pt idx="486">
                  <c:v>4.0953799999999996</c:v>
                </c:pt>
                <c:pt idx="487">
                  <c:v>4.0956299999999999</c:v>
                </c:pt>
                <c:pt idx="488">
                  <c:v>4.0950099999999985</c:v>
                </c:pt>
                <c:pt idx="489">
                  <c:v>4.0937700000000001</c:v>
                </c:pt>
                <c:pt idx="490">
                  <c:v>4.0953799999999996</c:v>
                </c:pt>
                <c:pt idx="491">
                  <c:v>4.09328</c:v>
                </c:pt>
                <c:pt idx="492">
                  <c:v>4.0917000000000003</c:v>
                </c:pt>
                <c:pt idx="493">
                  <c:v>4.0915499999999998</c:v>
                </c:pt>
                <c:pt idx="494">
                  <c:v>4.0922000000000001</c:v>
                </c:pt>
                <c:pt idx="495">
                  <c:v>4.0914599999999997</c:v>
                </c:pt>
                <c:pt idx="496">
                  <c:v>4.0914599999999997</c:v>
                </c:pt>
                <c:pt idx="497">
                  <c:v>4.0910500000000001</c:v>
                </c:pt>
                <c:pt idx="498">
                  <c:v>4.0906799999999999</c:v>
                </c:pt>
                <c:pt idx="499">
                  <c:v>4.0912100000000002</c:v>
                </c:pt>
                <c:pt idx="500">
                  <c:v>4.0920399999999955</c:v>
                </c:pt>
                <c:pt idx="501">
                  <c:v>4.0902200000000004</c:v>
                </c:pt>
                <c:pt idx="502">
                  <c:v>4.0897000000000014</c:v>
                </c:pt>
                <c:pt idx="503">
                  <c:v>4.0898500000000002</c:v>
                </c:pt>
                <c:pt idx="504">
                  <c:v>4.0904400000000001</c:v>
                </c:pt>
                <c:pt idx="505">
                  <c:v>4.0897300000000003</c:v>
                </c:pt>
                <c:pt idx="506">
                  <c:v>4.0898500000000002</c:v>
                </c:pt>
                <c:pt idx="507">
                  <c:v>4.0898500000000002</c:v>
                </c:pt>
                <c:pt idx="508">
                  <c:v>4.0894500000000003</c:v>
                </c:pt>
                <c:pt idx="509">
                  <c:v>4.0883700000000003</c:v>
                </c:pt>
                <c:pt idx="510">
                  <c:v>4.0882399999999999</c:v>
                </c:pt>
                <c:pt idx="511">
                  <c:v>4.0857400000000004</c:v>
                </c:pt>
                <c:pt idx="512">
                  <c:v>4.0856500000000002</c:v>
                </c:pt>
                <c:pt idx="513">
                  <c:v>4.0849099999999945</c:v>
                </c:pt>
                <c:pt idx="514">
                  <c:v>4.0846299999999998</c:v>
                </c:pt>
                <c:pt idx="515">
                  <c:v>4.0847600000000002</c:v>
                </c:pt>
                <c:pt idx="516">
                  <c:v>4.0826599999999997</c:v>
                </c:pt>
                <c:pt idx="517">
                  <c:v>4.0821899999999856</c:v>
                </c:pt>
                <c:pt idx="518">
                  <c:v>4.0814199999999996</c:v>
                </c:pt>
                <c:pt idx="519">
                  <c:v>4.08195</c:v>
                </c:pt>
                <c:pt idx="520">
                  <c:v>4.0824099999999985</c:v>
                </c:pt>
                <c:pt idx="521">
                  <c:v>4.08256</c:v>
                </c:pt>
                <c:pt idx="522">
                  <c:v>4.0820400000000001</c:v>
                </c:pt>
                <c:pt idx="523">
                  <c:v>4.0817000000000014</c:v>
                </c:pt>
                <c:pt idx="524">
                  <c:v>4.0814199999999996</c:v>
                </c:pt>
                <c:pt idx="525">
                  <c:v>4.0841699999999985</c:v>
                </c:pt>
                <c:pt idx="526">
                  <c:v>4.0837700000000003</c:v>
                </c:pt>
                <c:pt idx="527">
                  <c:v>4.08439</c:v>
                </c:pt>
                <c:pt idx="528">
                  <c:v>4.0853999999999999</c:v>
                </c:pt>
                <c:pt idx="529">
                  <c:v>4.0850299999999997</c:v>
                </c:pt>
                <c:pt idx="530">
                  <c:v>4.0830299999999999</c:v>
                </c:pt>
                <c:pt idx="531">
                  <c:v>4.0837700000000003</c:v>
                </c:pt>
                <c:pt idx="532">
                  <c:v>4.0831799999999996</c:v>
                </c:pt>
                <c:pt idx="533">
                  <c:v>4.0824099999999985</c:v>
                </c:pt>
                <c:pt idx="534">
                  <c:v>4.0821899999999856</c:v>
                </c:pt>
                <c:pt idx="535">
                  <c:v>4.0805899999999955</c:v>
                </c:pt>
                <c:pt idx="536">
                  <c:v>4.0802199999999997</c:v>
                </c:pt>
                <c:pt idx="537">
                  <c:v>4.0807099999999998</c:v>
                </c:pt>
                <c:pt idx="538">
                  <c:v>4.0800599999999996</c:v>
                </c:pt>
                <c:pt idx="539">
                  <c:v>4.08108</c:v>
                </c:pt>
                <c:pt idx="540">
                  <c:v>4.08047</c:v>
                </c:pt>
                <c:pt idx="541">
                  <c:v>4.0808400000000002</c:v>
                </c:pt>
                <c:pt idx="542">
                  <c:v>4.0792300000000123</c:v>
                </c:pt>
                <c:pt idx="543">
                  <c:v>4.0803399999999996</c:v>
                </c:pt>
                <c:pt idx="544">
                  <c:v>4.0814500000000002</c:v>
                </c:pt>
                <c:pt idx="545">
                  <c:v>4.0816700000000123</c:v>
                </c:pt>
                <c:pt idx="546">
                  <c:v>4.0810500000000003</c:v>
                </c:pt>
                <c:pt idx="547">
                  <c:v>4.0812100000000004</c:v>
                </c:pt>
                <c:pt idx="548">
                  <c:v>4.0819200000000002</c:v>
                </c:pt>
                <c:pt idx="549">
                  <c:v>4.0809600000000001</c:v>
                </c:pt>
                <c:pt idx="550">
                  <c:v>4.0818199999999996</c:v>
                </c:pt>
                <c:pt idx="551">
                  <c:v>4.0828999999999995</c:v>
                </c:pt>
                <c:pt idx="552">
                  <c:v>4.08331</c:v>
                </c:pt>
                <c:pt idx="553">
                  <c:v>4.0837700000000003</c:v>
                </c:pt>
                <c:pt idx="554">
                  <c:v>4.08331</c:v>
                </c:pt>
                <c:pt idx="555">
                  <c:v>4.0848799999999965</c:v>
                </c:pt>
                <c:pt idx="556">
                  <c:v>4.0840199999999856</c:v>
                </c:pt>
                <c:pt idx="557">
                  <c:v>4.0830299999999999</c:v>
                </c:pt>
                <c:pt idx="558">
                  <c:v>4.0836800000000002</c:v>
                </c:pt>
                <c:pt idx="559">
                  <c:v>4.08331</c:v>
                </c:pt>
                <c:pt idx="560">
                  <c:v>4.08331</c:v>
                </c:pt>
                <c:pt idx="561">
                  <c:v>4.0831799999999996</c:v>
                </c:pt>
                <c:pt idx="562">
                  <c:v>4.0835499999999998</c:v>
                </c:pt>
                <c:pt idx="563">
                  <c:v>4.0821899999999856</c:v>
                </c:pt>
                <c:pt idx="564">
                  <c:v>4.0804400000000003</c:v>
                </c:pt>
                <c:pt idx="565">
                  <c:v>4.0797300000000014</c:v>
                </c:pt>
                <c:pt idx="566">
                  <c:v>4.0782400000000134</c:v>
                </c:pt>
                <c:pt idx="567">
                  <c:v>4.0784599999999998</c:v>
                </c:pt>
                <c:pt idx="568">
                  <c:v>4.0786100000000003</c:v>
                </c:pt>
                <c:pt idx="569">
                  <c:v>4.07735</c:v>
                </c:pt>
                <c:pt idx="570">
                  <c:v>4.0792000000000534</c:v>
                </c:pt>
                <c:pt idx="571">
                  <c:v>4.0772300000000001</c:v>
                </c:pt>
                <c:pt idx="572">
                  <c:v>4.0774999999999997</c:v>
                </c:pt>
                <c:pt idx="573">
                  <c:v>4.0782400000000134</c:v>
                </c:pt>
                <c:pt idx="574">
                  <c:v>4.0777200000000002</c:v>
                </c:pt>
                <c:pt idx="575">
                  <c:v>4.0770999999999997</c:v>
                </c:pt>
                <c:pt idx="576">
                  <c:v>4.0761500000000002</c:v>
                </c:pt>
                <c:pt idx="577">
                  <c:v>4.0789499999999999</c:v>
                </c:pt>
                <c:pt idx="578">
                  <c:v>4.0777200000000002</c:v>
                </c:pt>
                <c:pt idx="579">
                  <c:v>4.0767600000000934</c:v>
                </c:pt>
                <c:pt idx="580">
                  <c:v>4.0761200000000004</c:v>
                </c:pt>
                <c:pt idx="581">
                  <c:v>4.0761200000000004</c:v>
                </c:pt>
                <c:pt idx="582">
                  <c:v>4.0768899999999997</c:v>
                </c:pt>
                <c:pt idx="583">
                  <c:v>4.0767600000000934</c:v>
                </c:pt>
                <c:pt idx="584">
                  <c:v>4.0761200000000004</c:v>
                </c:pt>
                <c:pt idx="585">
                  <c:v>4.0755299999999997</c:v>
                </c:pt>
                <c:pt idx="586">
                  <c:v>4.0757500000000002</c:v>
                </c:pt>
                <c:pt idx="587">
                  <c:v>4.0762400000001939</c:v>
                </c:pt>
                <c:pt idx="588">
                  <c:v>4.0751299999999997</c:v>
                </c:pt>
                <c:pt idx="589">
                  <c:v>4.0743900000000002</c:v>
                </c:pt>
                <c:pt idx="590">
                  <c:v>4.0751600000000003</c:v>
                </c:pt>
                <c:pt idx="591">
                  <c:v>4.0762400000001939</c:v>
                </c:pt>
                <c:pt idx="592">
                  <c:v>4.0758999999999999</c:v>
                </c:pt>
                <c:pt idx="593">
                  <c:v>4.0769799999999998</c:v>
                </c:pt>
                <c:pt idx="594">
                  <c:v>4.0778699999999999</c:v>
                </c:pt>
                <c:pt idx="595">
                  <c:v>4.07883</c:v>
                </c:pt>
                <c:pt idx="596">
                  <c:v>4.0776000000000003</c:v>
                </c:pt>
                <c:pt idx="597">
                  <c:v>4.0788599999999997</c:v>
                </c:pt>
                <c:pt idx="598">
                  <c:v>4.0787399999999998</c:v>
                </c:pt>
                <c:pt idx="599">
                  <c:v>4.0772599999999999</c:v>
                </c:pt>
                <c:pt idx="600">
                  <c:v>4.0772599999999999</c:v>
                </c:pt>
                <c:pt idx="601">
                  <c:v>4.0772599999999999</c:v>
                </c:pt>
                <c:pt idx="602">
                  <c:v>4.0784900000000004</c:v>
                </c:pt>
                <c:pt idx="603">
                  <c:v>4.0764899999999997</c:v>
                </c:pt>
                <c:pt idx="604">
                  <c:v>4.0772599999999999</c:v>
                </c:pt>
                <c:pt idx="605">
                  <c:v>4.0776000000000003</c:v>
                </c:pt>
                <c:pt idx="606">
                  <c:v>4.0790800000000003</c:v>
                </c:pt>
                <c:pt idx="607">
                  <c:v>4.0784599999999998</c:v>
                </c:pt>
                <c:pt idx="608">
                  <c:v>4.0787399999999998</c:v>
                </c:pt>
                <c:pt idx="609">
                  <c:v>4.0772300000000001</c:v>
                </c:pt>
                <c:pt idx="610">
                  <c:v>4.0783700000000014</c:v>
                </c:pt>
                <c:pt idx="611">
                  <c:v>4.0770099999999996</c:v>
                </c:pt>
                <c:pt idx="612">
                  <c:v>4.0780900000000004</c:v>
                </c:pt>
                <c:pt idx="613">
                  <c:v>4.0774999999999997</c:v>
                </c:pt>
                <c:pt idx="614">
                  <c:v>4.0778699999999999</c:v>
                </c:pt>
                <c:pt idx="615">
                  <c:v>4.0771299999999995</c:v>
                </c:pt>
                <c:pt idx="616">
                  <c:v>4.0780900000000004</c:v>
                </c:pt>
                <c:pt idx="617">
                  <c:v>4.0790800000000003</c:v>
                </c:pt>
                <c:pt idx="618">
                  <c:v>4.0786100000000003</c:v>
                </c:pt>
                <c:pt idx="619">
                  <c:v>4.0790800000000003</c:v>
                </c:pt>
                <c:pt idx="620">
                  <c:v>4.0793200000000134</c:v>
                </c:pt>
                <c:pt idx="621">
                  <c:v>4.0805899999999955</c:v>
                </c:pt>
                <c:pt idx="622">
                  <c:v>4.0794500000000014</c:v>
                </c:pt>
                <c:pt idx="623">
                  <c:v>4.0796900000001841</c:v>
                </c:pt>
                <c:pt idx="624">
                  <c:v>4.0797300000000014</c:v>
                </c:pt>
                <c:pt idx="625">
                  <c:v>4.0784599999999998</c:v>
                </c:pt>
                <c:pt idx="626">
                  <c:v>4.0803399999999996</c:v>
                </c:pt>
                <c:pt idx="627">
                  <c:v>4.0810500000000003</c:v>
                </c:pt>
                <c:pt idx="628">
                  <c:v>4.0818199999999996</c:v>
                </c:pt>
                <c:pt idx="629">
                  <c:v>4.0812100000000004</c:v>
                </c:pt>
                <c:pt idx="630">
                  <c:v>4.0816700000000123</c:v>
                </c:pt>
                <c:pt idx="631">
                  <c:v>4.0803099999999999</c:v>
                </c:pt>
                <c:pt idx="632">
                  <c:v>4.0803099999999999</c:v>
                </c:pt>
                <c:pt idx="633">
                  <c:v>4.0805899999999955</c:v>
                </c:pt>
                <c:pt idx="634">
                  <c:v>4.0797300000000014</c:v>
                </c:pt>
                <c:pt idx="635">
                  <c:v>4.0808099999999996</c:v>
                </c:pt>
                <c:pt idx="636">
                  <c:v>4.0812100000000004</c:v>
                </c:pt>
                <c:pt idx="637">
                  <c:v>4.0814199999999996</c:v>
                </c:pt>
                <c:pt idx="638">
                  <c:v>4.0810500000000003</c:v>
                </c:pt>
                <c:pt idx="639">
                  <c:v>4.0817899999999998</c:v>
                </c:pt>
                <c:pt idx="640">
                  <c:v>4.0820699999999999</c:v>
                </c:pt>
                <c:pt idx="641">
                  <c:v>4.0820400000000001</c:v>
                </c:pt>
                <c:pt idx="642">
                  <c:v>4.0820699999999999</c:v>
                </c:pt>
                <c:pt idx="643">
                  <c:v>4.0820400000000001</c:v>
                </c:pt>
                <c:pt idx="644">
                  <c:v>4.0820400000000001</c:v>
                </c:pt>
                <c:pt idx="645">
                  <c:v>4.0820400000000001</c:v>
                </c:pt>
                <c:pt idx="646">
                  <c:v>4.0818199999999996</c:v>
                </c:pt>
                <c:pt idx="647">
                  <c:v>4.0809600000000001</c:v>
                </c:pt>
                <c:pt idx="648">
                  <c:v>4.0811799999999998</c:v>
                </c:pt>
                <c:pt idx="649">
                  <c:v>4.0798199999999998</c:v>
                </c:pt>
                <c:pt idx="650">
                  <c:v>4.0798500000000004</c:v>
                </c:pt>
                <c:pt idx="651">
                  <c:v>4.0809299999999995</c:v>
                </c:pt>
                <c:pt idx="652">
                  <c:v>4.0823200000000002</c:v>
                </c:pt>
                <c:pt idx="653">
                  <c:v>4.08256</c:v>
                </c:pt>
                <c:pt idx="654">
                  <c:v>4.0831499999999998</c:v>
                </c:pt>
                <c:pt idx="655">
                  <c:v>4.0831799999999996</c:v>
                </c:pt>
                <c:pt idx="656">
                  <c:v>4.0821899999999856</c:v>
                </c:pt>
                <c:pt idx="657">
                  <c:v>4.08392</c:v>
                </c:pt>
                <c:pt idx="658">
                  <c:v>4.08331</c:v>
                </c:pt>
                <c:pt idx="659">
                  <c:v>4.0840199999999856</c:v>
                </c:pt>
                <c:pt idx="660">
                  <c:v>4.0831799999999996</c:v>
                </c:pt>
                <c:pt idx="661">
                  <c:v>4.0814199999999996</c:v>
                </c:pt>
                <c:pt idx="662">
                  <c:v>4.0798500000000004</c:v>
                </c:pt>
                <c:pt idx="663">
                  <c:v>4.0794800000000002</c:v>
                </c:pt>
                <c:pt idx="664">
                  <c:v>4.0808400000000002</c:v>
                </c:pt>
                <c:pt idx="665">
                  <c:v>4.0804400000000003</c:v>
                </c:pt>
                <c:pt idx="666">
                  <c:v>4.0814199999999996</c:v>
                </c:pt>
                <c:pt idx="667">
                  <c:v>4.0820400000000001</c:v>
                </c:pt>
                <c:pt idx="668">
                  <c:v>4.0820400000000001</c:v>
                </c:pt>
                <c:pt idx="669">
                  <c:v>4.0825299999999975</c:v>
                </c:pt>
                <c:pt idx="670">
                  <c:v>4.0818199999999996</c:v>
                </c:pt>
                <c:pt idx="671">
                  <c:v>4.0827799999999996</c:v>
                </c:pt>
                <c:pt idx="672">
                  <c:v>4.0830299999999999</c:v>
                </c:pt>
                <c:pt idx="673">
                  <c:v>4.0831799999999996</c:v>
                </c:pt>
                <c:pt idx="674">
                  <c:v>4.0837700000000003</c:v>
                </c:pt>
                <c:pt idx="675">
                  <c:v>4.08256</c:v>
                </c:pt>
                <c:pt idx="676">
                  <c:v>4.0834000000000001</c:v>
                </c:pt>
                <c:pt idx="677">
                  <c:v>4.0830299999999999</c:v>
                </c:pt>
                <c:pt idx="678">
                  <c:v>4.0826599999999997</c:v>
                </c:pt>
                <c:pt idx="679">
                  <c:v>4.0822900000000004</c:v>
                </c:pt>
                <c:pt idx="680">
                  <c:v>4.0830299999999999</c:v>
                </c:pt>
                <c:pt idx="681">
                  <c:v>4.0812100000000004</c:v>
                </c:pt>
                <c:pt idx="682">
                  <c:v>4.0814199999999996</c:v>
                </c:pt>
                <c:pt idx="683">
                  <c:v>4.0815799999999998</c:v>
                </c:pt>
                <c:pt idx="684">
                  <c:v>4.0818199999999996</c:v>
                </c:pt>
                <c:pt idx="685">
                  <c:v>4.08047</c:v>
                </c:pt>
                <c:pt idx="686">
                  <c:v>4.0813000000000024</c:v>
                </c:pt>
                <c:pt idx="687">
                  <c:v>4.0796000000000134</c:v>
                </c:pt>
                <c:pt idx="688">
                  <c:v>4.0804400000000003</c:v>
                </c:pt>
                <c:pt idx="689">
                  <c:v>4.0796900000001841</c:v>
                </c:pt>
                <c:pt idx="690">
                  <c:v>4.0794500000000014</c:v>
                </c:pt>
                <c:pt idx="691">
                  <c:v>4.0802199999999997</c:v>
                </c:pt>
                <c:pt idx="692">
                  <c:v>4.0813000000000024</c:v>
                </c:pt>
                <c:pt idx="693">
                  <c:v>4.0814199999999996</c:v>
                </c:pt>
                <c:pt idx="694">
                  <c:v>4.0825299999999975</c:v>
                </c:pt>
                <c:pt idx="695">
                  <c:v>4.0815799999999998</c:v>
                </c:pt>
                <c:pt idx="696">
                  <c:v>4.0820400000000001</c:v>
                </c:pt>
                <c:pt idx="697">
                  <c:v>4.0820699999999999</c:v>
                </c:pt>
                <c:pt idx="698">
                  <c:v>4.0818199999999996</c:v>
                </c:pt>
                <c:pt idx="699">
                  <c:v>4.0814199999999996</c:v>
                </c:pt>
                <c:pt idx="700">
                  <c:v>4.0814500000000002</c:v>
                </c:pt>
                <c:pt idx="701">
                  <c:v>4.0804400000000003</c:v>
                </c:pt>
                <c:pt idx="702">
                  <c:v>4.0808400000000002</c:v>
                </c:pt>
                <c:pt idx="703">
                  <c:v>4.0808400000000002</c:v>
                </c:pt>
                <c:pt idx="704">
                  <c:v>4.0794500000000014</c:v>
                </c:pt>
                <c:pt idx="705">
                  <c:v>4.0805899999999955</c:v>
                </c:pt>
                <c:pt idx="706">
                  <c:v>4.0805899999999955</c:v>
                </c:pt>
                <c:pt idx="707">
                  <c:v>4.0805899999999955</c:v>
                </c:pt>
                <c:pt idx="708">
                  <c:v>4.0817899999999998</c:v>
                </c:pt>
                <c:pt idx="709">
                  <c:v>4.0805899999999955</c:v>
                </c:pt>
                <c:pt idx="710">
                  <c:v>4.0787399999999998</c:v>
                </c:pt>
                <c:pt idx="711">
                  <c:v>4.0784599999999998</c:v>
                </c:pt>
                <c:pt idx="712">
                  <c:v>4.0786100000000003</c:v>
                </c:pt>
                <c:pt idx="713">
                  <c:v>4.0767300000000004</c:v>
                </c:pt>
                <c:pt idx="714">
                  <c:v>4.0762700000000134</c:v>
                </c:pt>
                <c:pt idx="715">
                  <c:v>4.0762700000000134</c:v>
                </c:pt>
                <c:pt idx="716">
                  <c:v>4.0762400000001939</c:v>
                </c:pt>
                <c:pt idx="717">
                  <c:v>4.07599</c:v>
                </c:pt>
                <c:pt idx="718">
                  <c:v>4.0764899999999997</c:v>
                </c:pt>
                <c:pt idx="719">
                  <c:v>4.0766100000000014</c:v>
                </c:pt>
                <c:pt idx="720">
                  <c:v>4.0760199999999998</c:v>
                </c:pt>
                <c:pt idx="721">
                  <c:v>4.0754099999999998</c:v>
                </c:pt>
                <c:pt idx="722">
                  <c:v>4.0769799999999998</c:v>
                </c:pt>
                <c:pt idx="723">
                  <c:v>4.0771299999999995</c:v>
                </c:pt>
                <c:pt idx="724">
                  <c:v>4.0782400000000134</c:v>
                </c:pt>
                <c:pt idx="725">
                  <c:v>4.0793600000001948</c:v>
                </c:pt>
                <c:pt idx="726">
                  <c:v>4.0789799999999996</c:v>
                </c:pt>
                <c:pt idx="727">
                  <c:v>4.0788599999999997</c:v>
                </c:pt>
                <c:pt idx="728">
                  <c:v>4.0780000000000003</c:v>
                </c:pt>
                <c:pt idx="729">
                  <c:v>4.0763900000000124</c:v>
                </c:pt>
                <c:pt idx="730">
                  <c:v>4.0762700000000134</c:v>
                </c:pt>
                <c:pt idx="731">
                  <c:v>4.0761200000000004</c:v>
                </c:pt>
                <c:pt idx="732">
                  <c:v>4.0766100000000014</c:v>
                </c:pt>
                <c:pt idx="733">
                  <c:v>4.0765200000000004</c:v>
                </c:pt>
                <c:pt idx="734">
                  <c:v>4.0755299999999997</c:v>
                </c:pt>
                <c:pt idx="735">
                  <c:v>4.0751299999999997</c:v>
                </c:pt>
                <c:pt idx="736">
                  <c:v>4.0745099999999965</c:v>
                </c:pt>
                <c:pt idx="737">
                  <c:v>4.0758700000000001</c:v>
                </c:pt>
                <c:pt idx="738">
                  <c:v>4.0761200000000004</c:v>
                </c:pt>
                <c:pt idx="739">
                  <c:v>4.0746700000000002</c:v>
                </c:pt>
                <c:pt idx="740">
                  <c:v>4.0747600000000004</c:v>
                </c:pt>
                <c:pt idx="741">
                  <c:v>4.0761200000000004</c:v>
                </c:pt>
                <c:pt idx="742">
                  <c:v>4.0755299999999997</c:v>
                </c:pt>
                <c:pt idx="743">
                  <c:v>4.0768599999999999</c:v>
                </c:pt>
                <c:pt idx="744">
                  <c:v>4.0762700000000134</c:v>
                </c:pt>
                <c:pt idx="745">
                  <c:v>4.0769799999999998</c:v>
                </c:pt>
                <c:pt idx="746">
                  <c:v>4.0768899999999997</c:v>
                </c:pt>
                <c:pt idx="747">
                  <c:v>4.0774699999999999</c:v>
                </c:pt>
                <c:pt idx="748">
                  <c:v>4.0760199999999998</c:v>
                </c:pt>
                <c:pt idx="749">
                  <c:v>4.0766400000001859</c:v>
                </c:pt>
                <c:pt idx="750">
                  <c:v>4.0754099999999998</c:v>
                </c:pt>
                <c:pt idx="751">
                  <c:v>4.0752500000000014</c:v>
                </c:pt>
                <c:pt idx="752">
                  <c:v>4.0739299999999998</c:v>
                </c:pt>
                <c:pt idx="753">
                  <c:v>4.0743900000000002</c:v>
                </c:pt>
                <c:pt idx="754">
                  <c:v>4.0744199999999955</c:v>
                </c:pt>
                <c:pt idx="755">
                  <c:v>4.0741399999999945</c:v>
                </c:pt>
                <c:pt idx="756">
                  <c:v>4.07294</c:v>
                </c:pt>
                <c:pt idx="757">
                  <c:v>4.0716700000000134</c:v>
                </c:pt>
                <c:pt idx="758">
                  <c:v>4.0725699999999998</c:v>
                </c:pt>
                <c:pt idx="759">
                  <c:v>4.0734300000000001</c:v>
                </c:pt>
                <c:pt idx="760">
                  <c:v>4.0737700000000014</c:v>
                </c:pt>
                <c:pt idx="761">
                  <c:v>4.0742599999999998</c:v>
                </c:pt>
                <c:pt idx="762">
                  <c:v>4.0747900000000001</c:v>
                </c:pt>
                <c:pt idx="763">
                  <c:v>4.07538</c:v>
                </c:pt>
                <c:pt idx="764">
                  <c:v>4.0755299999999997</c:v>
                </c:pt>
                <c:pt idx="765">
                  <c:v>4.07463</c:v>
                </c:pt>
                <c:pt idx="766">
                  <c:v>4.0727799999999998</c:v>
                </c:pt>
                <c:pt idx="767">
                  <c:v>4.0741699999999996</c:v>
                </c:pt>
                <c:pt idx="768">
                  <c:v>4.0743</c:v>
                </c:pt>
                <c:pt idx="769">
                  <c:v>4.0738899999999996</c:v>
                </c:pt>
                <c:pt idx="770">
                  <c:v>4.0749099999999965</c:v>
                </c:pt>
                <c:pt idx="771">
                  <c:v>4.0756199999999998</c:v>
                </c:pt>
                <c:pt idx="772">
                  <c:v>4.0772599999999999</c:v>
                </c:pt>
                <c:pt idx="773">
                  <c:v>4.0762700000000134</c:v>
                </c:pt>
                <c:pt idx="774">
                  <c:v>4.07538</c:v>
                </c:pt>
                <c:pt idx="775">
                  <c:v>4.0750099999999998</c:v>
                </c:pt>
                <c:pt idx="776">
                  <c:v>4.0767300000000004</c:v>
                </c:pt>
                <c:pt idx="777">
                  <c:v>4.0758999999999999</c:v>
                </c:pt>
                <c:pt idx="778">
                  <c:v>4.0743900000000002</c:v>
                </c:pt>
                <c:pt idx="779">
                  <c:v>4.0750099999999998</c:v>
                </c:pt>
                <c:pt idx="780">
                  <c:v>4.0745099999999965</c:v>
                </c:pt>
                <c:pt idx="781">
                  <c:v>4.0738899999999996</c:v>
                </c:pt>
                <c:pt idx="782">
                  <c:v>4.0709600000000004</c:v>
                </c:pt>
                <c:pt idx="783">
                  <c:v>4.0720700000000001</c:v>
                </c:pt>
                <c:pt idx="784">
                  <c:v>4.0712100000000024</c:v>
                </c:pt>
                <c:pt idx="785">
                  <c:v>4.0717000000000034</c:v>
                </c:pt>
                <c:pt idx="786">
                  <c:v>4.0724099999999996</c:v>
                </c:pt>
                <c:pt idx="787">
                  <c:v>4.0705600000000004</c:v>
                </c:pt>
                <c:pt idx="788">
                  <c:v>4.0693299999999999</c:v>
                </c:pt>
                <c:pt idx="789">
                  <c:v>4.0702199999999999</c:v>
                </c:pt>
                <c:pt idx="790">
                  <c:v>4.0704700000000003</c:v>
                </c:pt>
                <c:pt idx="791">
                  <c:v>4.07158</c:v>
                </c:pt>
                <c:pt idx="792">
                  <c:v>4.0721699999999998</c:v>
                </c:pt>
                <c:pt idx="793">
                  <c:v>4.0719500000000002</c:v>
                </c:pt>
                <c:pt idx="794">
                  <c:v>4.0721999999999996</c:v>
                </c:pt>
                <c:pt idx="795">
                  <c:v>4.0730599999999999</c:v>
                </c:pt>
                <c:pt idx="796">
                  <c:v>4.07254</c:v>
                </c:pt>
                <c:pt idx="797">
                  <c:v>4.0721999999999996</c:v>
                </c:pt>
                <c:pt idx="798">
                  <c:v>4.0710600000000134</c:v>
                </c:pt>
                <c:pt idx="799">
                  <c:v>4.0710600000000134</c:v>
                </c:pt>
                <c:pt idx="800">
                  <c:v>4.0700700000000003</c:v>
                </c:pt>
                <c:pt idx="801">
                  <c:v>4.0702199999999999</c:v>
                </c:pt>
                <c:pt idx="802">
                  <c:v>4.0703199999999997</c:v>
                </c:pt>
                <c:pt idx="803">
                  <c:v>4.0714300000000003</c:v>
                </c:pt>
                <c:pt idx="804">
                  <c:v>4.0714300000000003</c:v>
                </c:pt>
                <c:pt idx="805">
                  <c:v>4.0718300000000003</c:v>
                </c:pt>
                <c:pt idx="806">
                  <c:v>4.0724099999999996</c:v>
                </c:pt>
                <c:pt idx="807">
                  <c:v>4.0708099999999998</c:v>
                </c:pt>
                <c:pt idx="808">
                  <c:v>4.0697000000000001</c:v>
                </c:pt>
                <c:pt idx="809">
                  <c:v>4.0699799999999975</c:v>
                </c:pt>
                <c:pt idx="810">
                  <c:v>4.0696099999999999</c:v>
                </c:pt>
                <c:pt idx="811">
                  <c:v>4.0724099999999996</c:v>
                </c:pt>
                <c:pt idx="812">
                  <c:v>4.0720700000000001</c:v>
                </c:pt>
                <c:pt idx="813">
                  <c:v>4.0725699999999998</c:v>
                </c:pt>
                <c:pt idx="814">
                  <c:v>4.0734300000000001</c:v>
                </c:pt>
                <c:pt idx="815">
                  <c:v>4.0730300000000002</c:v>
                </c:pt>
                <c:pt idx="816">
                  <c:v>4.0728099999999996</c:v>
                </c:pt>
                <c:pt idx="817">
                  <c:v>4.07355</c:v>
                </c:pt>
                <c:pt idx="818">
                  <c:v>4.07463</c:v>
                </c:pt>
                <c:pt idx="819">
                  <c:v>4.0733100000000002</c:v>
                </c:pt>
                <c:pt idx="820">
                  <c:v>4.07538</c:v>
                </c:pt>
                <c:pt idx="821">
                  <c:v>4.0739299999999998</c:v>
                </c:pt>
                <c:pt idx="822">
                  <c:v>4.0741399999999945</c:v>
                </c:pt>
                <c:pt idx="823">
                  <c:v>4.0727799999999998</c:v>
                </c:pt>
                <c:pt idx="824">
                  <c:v>4.0729099999999985</c:v>
                </c:pt>
                <c:pt idx="825">
                  <c:v>4.0718000000000014</c:v>
                </c:pt>
                <c:pt idx="826">
                  <c:v>4.0709299999999997</c:v>
                </c:pt>
                <c:pt idx="827">
                  <c:v>4.0712100000000024</c:v>
                </c:pt>
                <c:pt idx="828">
                  <c:v>4.07158</c:v>
                </c:pt>
                <c:pt idx="829">
                  <c:v>4.0704399999999996</c:v>
                </c:pt>
                <c:pt idx="830">
                  <c:v>4.0705600000000004</c:v>
                </c:pt>
                <c:pt idx="831">
                  <c:v>4.0694799999999995</c:v>
                </c:pt>
                <c:pt idx="832">
                  <c:v>4.0693299999999999</c:v>
                </c:pt>
                <c:pt idx="833">
                  <c:v>4.0688699999999995</c:v>
                </c:pt>
                <c:pt idx="834">
                  <c:v>4.0685899999999755</c:v>
                </c:pt>
                <c:pt idx="835">
                  <c:v>4.0677299999999965</c:v>
                </c:pt>
                <c:pt idx="836">
                  <c:v>4.0676299999999985</c:v>
                </c:pt>
                <c:pt idx="837">
                  <c:v>4.0672600000000001</c:v>
                </c:pt>
                <c:pt idx="838">
                  <c:v>4.0680999999999985</c:v>
                </c:pt>
                <c:pt idx="839">
                  <c:v>4.0675999999999846</c:v>
                </c:pt>
                <c:pt idx="840">
                  <c:v>4.0671399999999656</c:v>
                </c:pt>
                <c:pt idx="841">
                  <c:v>4.0674799999999856</c:v>
                </c:pt>
                <c:pt idx="842">
                  <c:v>4.0659099999999855</c:v>
                </c:pt>
                <c:pt idx="843">
                  <c:v>4.0651399999999756</c:v>
                </c:pt>
                <c:pt idx="844">
                  <c:v>4.0640299999999945</c:v>
                </c:pt>
                <c:pt idx="845">
                  <c:v>4.0646399999999945</c:v>
                </c:pt>
                <c:pt idx="846">
                  <c:v>4.0645499999999855</c:v>
                </c:pt>
                <c:pt idx="847">
                  <c:v>4.0638999999999985</c:v>
                </c:pt>
                <c:pt idx="848">
                  <c:v>4.0624199999999755</c:v>
                </c:pt>
                <c:pt idx="849">
                  <c:v>4.0626999999999995</c:v>
                </c:pt>
                <c:pt idx="850">
                  <c:v>4.0620499999999975</c:v>
                </c:pt>
                <c:pt idx="851">
                  <c:v>4.0609399999999845</c:v>
                </c:pt>
                <c:pt idx="852">
                  <c:v>4.06196</c:v>
                </c:pt>
                <c:pt idx="853">
                  <c:v>4.0602</c:v>
                </c:pt>
                <c:pt idx="854">
                  <c:v>4.0602</c:v>
                </c:pt>
                <c:pt idx="855">
                  <c:v>4.0610999999999997</c:v>
                </c:pt>
                <c:pt idx="856">
                  <c:v>4.05999</c:v>
                </c:pt>
                <c:pt idx="857">
                  <c:v>4.0604499999999986</c:v>
                </c:pt>
                <c:pt idx="858">
                  <c:v>4.0586000000000002</c:v>
                </c:pt>
                <c:pt idx="859">
                  <c:v>4.0588499999999996</c:v>
                </c:pt>
                <c:pt idx="860">
                  <c:v>4.0589699999999995</c:v>
                </c:pt>
                <c:pt idx="861">
                  <c:v>4.0589699999999995</c:v>
                </c:pt>
                <c:pt idx="862">
                  <c:v>4.0586000000000002</c:v>
                </c:pt>
                <c:pt idx="863">
                  <c:v>4.0574899999999845</c:v>
                </c:pt>
                <c:pt idx="864">
                  <c:v>4.0568799999999996</c:v>
                </c:pt>
                <c:pt idx="865">
                  <c:v>4.0566599999999999</c:v>
                </c:pt>
                <c:pt idx="866">
                  <c:v>4.0571199999999745</c:v>
                </c:pt>
                <c:pt idx="867">
                  <c:v>4.0562899999999997</c:v>
                </c:pt>
                <c:pt idx="868">
                  <c:v>4.0546899999999955</c:v>
                </c:pt>
                <c:pt idx="869">
                  <c:v>4.0558899999999865</c:v>
                </c:pt>
                <c:pt idx="870">
                  <c:v>4.0550600000000001</c:v>
                </c:pt>
                <c:pt idx="871">
                  <c:v>4.0556799999999997</c:v>
                </c:pt>
                <c:pt idx="872">
                  <c:v>4.0545699999999965</c:v>
                </c:pt>
                <c:pt idx="873">
                  <c:v>4.0537000000000001</c:v>
                </c:pt>
                <c:pt idx="874">
                  <c:v>4.0528099999999965</c:v>
                </c:pt>
                <c:pt idx="875">
                  <c:v>4.0518200000000002</c:v>
                </c:pt>
                <c:pt idx="876">
                  <c:v>4.0520699999999996</c:v>
                </c:pt>
              </c:numCache>
            </c:numRef>
          </c:yVal>
        </c:ser>
        <c:ser>
          <c:idx val="2"/>
          <c:order val="2"/>
          <c:tx>
            <c:v>1.9% CsMg-V-HTlc</c:v>
          </c:tx>
          <c:spPr>
            <a:ln w="19050"/>
          </c:spPr>
          <c:marker>
            <c:symbol val="none"/>
          </c:marker>
          <c:xVal>
            <c:numRef>
              <c:f>Sheet1!$I$5:$I$991</c:f>
              <c:numCache>
                <c:formatCode>General</c:formatCode>
                <c:ptCount val="987"/>
                <c:pt idx="0">
                  <c:v>94.028399999999948</c:v>
                </c:pt>
                <c:pt idx="1">
                  <c:v>94.755799999999979</c:v>
                </c:pt>
                <c:pt idx="2">
                  <c:v>95.424800000000005</c:v>
                </c:pt>
                <c:pt idx="3">
                  <c:v>96.066900000000004</c:v>
                </c:pt>
                <c:pt idx="4">
                  <c:v>96.673299999999998</c:v>
                </c:pt>
                <c:pt idx="5">
                  <c:v>97.263499999999993</c:v>
                </c:pt>
                <c:pt idx="6">
                  <c:v>97.820799999999949</c:v>
                </c:pt>
                <c:pt idx="7">
                  <c:v>98.346999999999994</c:v>
                </c:pt>
                <c:pt idx="8">
                  <c:v>98.844899999999996</c:v>
                </c:pt>
                <c:pt idx="9">
                  <c:v>99.3536</c:v>
                </c:pt>
                <c:pt idx="10">
                  <c:v>99.857500000000002</c:v>
                </c:pt>
                <c:pt idx="11">
                  <c:v>100.37499999999999</c:v>
                </c:pt>
                <c:pt idx="12">
                  <c:v>100.87299999999998</c:v>
                </c:pt>
                <c:pt idx="13">
                  <c:v>101.38</c:v>
                </c:pt>
                <c:pt idx="14">
                  <c:v>101.886</c:v>
                </c:pt>
                <c:pt idx="15">
                  <c:v>102.42</c:v>
                </c:pt>
                <c:pt idx="16">
                  <c:v>102.935</c:v>
                </c:pt>
                <c:pt idx="17">
                  <c:v>103.498</c:v>
                </c:pt>
                <c:pt idx="18">
                  <c:v>104.042</c:v>
                </c:pt>
                <c:pt idx="19">
                  <c:v>104.6</c:v>
                </c:pt>
                <c:pt idx="20">
                  <c:v>105.205</c:v>
                </c:pt>
                <c:pt idx="21">
                  <c:v>105.79300000000002</c:v>
                </c:pt>
                <c:pt idx="22">
                  <c:v>106.42100000000002</c:v>
                </c:pt>
                <c:pt idx="23">
                  <c:v>107.035</c:v>
                </c:pt>
                <c:pt idx="24">
                  <c:v>107.69</c:v>
                </c:pt>
                <c:pt idx="25">
                  <c:v>108.35199999999999</c:v>
                </c:pt>
                <c:pt idx="26">
                  <c:v>109.008</c:v>
                </c:pt>
                <c:pt idx="27">
                  <c:v>109.684</c:v>
                </c:pt>
                <c:pt idx="28">
                  <c:v>110.36</c:v>
                </c:pt>
                <c:pt idx="29">
                  <c:v>111.063</c:v>
                </c:pt>
                <c:pt idx="30">
                  <c:v>111.76300000000002</c:v>
                </c:pt>
                <c:pt idx="31">
                  <c:v>112.48099999999999</c:v>
                </c:pt>
                <c:pt idx="32">
                  <c:v>113.18899999999998</c:v>
                </c:pt>
                <c:pt idx="33">
                  <c:v>113.887</c:v>
                </c:pt>
                <c:pt idx="34">
                  <c:v>114.59399999999999</c:v>
                </c:pt>
                <c:pt idx="35">
                  <c:v>115.235</c:v>
                </c:pt>
                <c:pt idx="36">
                  <c:v>115.87599999999998</c:v>
                </c:pt>
                <c:pt idx="37">
                  <c:v>116.539</c:v>
                </c:pt>
                <c:pt idx="38">
                  <c:v>117.164</c:v>
                </c:pt>
                <c:pt idx="39">
                  <c:v>117.79</c:v>
                </c:pt>
                <c:pt idx="40">
                  <c:v>118.399</c:v>
                </c:pt>
                <c:pt idx="41">
                  <c:v>119</c:v>
                </c:pt>
                <c:pt idx="42">
                  <c:v>119.57799999999999</c:v>
                </c:pt>
                <c:pt idx="43">
                  <c:v>120.14700000000002</c:v>
                </c:pt>
                <c:pt idx="44">
                  <c:v>120.74299999999999</c:v>
                </c:pt>
                <c:pt idx="45">
                  <c:v>121.343</c:v>
                </c:pt>
                <c:pt idx="46">
                  <c:v>121.90900000000002</c:v>
                </c:pt>
                <c:pt idx="47">
                  <c:v>122.455</c:v>
                </c:pt>
                <c:pt idx="48">
                  <c:v>123.04600000000002</c:v>
                </c:pt>
                <c:pt idx="49">
                  <c:v>123.607</c:v>
                </c:pt>
                <c:pt idx="50">
                  <c:v>124.143</c:v>
                </c:pt>
                <c:pt idx="51">
                  <c:v>124.724</c:v>
                </c:pt>
                <c:pt idx="52">
                  <c:v>125.324</c:v>
                </c:pt>
                <c:pt idx="53">
                  <c:v>125.889</c:v>
                </c:pt>
                <c:pt idx="54">
                  <c:v>126.468</c:v>
                </c:pt>
                <c:pt idx="55">
                  <c:v>127.06699999999999</c:v>
                </c:pt>
                <c:pt idx="56">
                  <c:v>127.63</c:v>
                </c:pt>
                <c:pt idx="57">
                  <c:v>128.28</c:v>
                </c:pt>
                <c:pt idx="58">
                  <c:v>128.93800000000007</c:v>
                </c:pt>
                <c:pt idx="59">
                  <c:v>129.56300000000002</c:v>
                </c:pt>
                <c:pt idx="60">
                  <c:v>130.18</c:v>
                </c:pt>
                <c:pt idx="61">
                  <c:v>130.80600000000001</c:v>
                </c:pt>
                <c:pt idx="62">
                  <c:v>131.44999999999999</c:v>
                </c:pt>
                <c:pt idx="63">
                  <c:v>132.06200000000001</c:v>
                </c:pt>
                <c:pt idx="64">
                  <c:v>132.69</c:v>
                </c:pt>
                <c:pt idx="65">
                  <c:v>133.31100000000001</c:v>
                </c:pt>
                <c:pt idx="66">
                  <c:v>133.88000000000127</c:v>
                </c:pt>
                <c:pt idx="67">
                  <c:v>134.459</c:v>
                </c:pt>
                <c:pt idx="68">
                  <c:v>135.047</c:v>
                </c:pt>
                <c:pt idx="69">
                  <c:v>135.63399999999999</c:v>
                </c:pt>
                <c:pt idx="70">
                  <c:v>136.22200000000001</c:v>
                </c:pt>
                <c:pt idx="71">
                  <c:v>136.80200000000067</c:v>
                </c:pt>
                <c:pt idx="72">
                  <c:v>137.38000000000127</c:v>
                </c:pt>
                <c:pt idx="73">
                  <c:v>137.96600000000001</c:v>
                </c:pt>
                <c:pt idx="74">
                  <c:v>138.56</c:v>
                </c:pt>
                <c:pt idx="75">
                  <c:v>139.102</c:v>
                </c:pt>
                <c:pt idx="76">
                  <c:v>139.69800000000001</c:v>
                </c:pt>
                <c:pt idx="77">
                  <c:v>140.27499999999998</c:v>
                </c:pt>
                <c:pt idx="78">
                  <c:v>140.85400000000001</c:v>
                </c:pt>
                <c:pt idx="79">
                  <c:v>141.44800000000001</c:v>
                </c:pt>
                <c:pt idx="80">
                  <c:v>142.02100000000004</c:v>
                </c:pt>
                <c:pt idx="81">
                  <c:v>142.596</c:v>
                </c:pt>
                <c:pt idx="82">
                  <c:v>143.17299999999997</c:v>
                </c:pt>
                <c:pt idx="83">
                  <c:v>143.74099999999999</c:v>
                </c:pt>
                <c:pt idx="84">
                  <c:v>144.33800000000087</c:v>
                </c:pt>
                <c:pt idx="85">
                  <c:v>144.95200000000187</c:v>
                </c:pt>
                <c:pt idx="86">
                  <c:v>145.56</c:v>
                </c:pt>
                <c:pt idx="87">
                  <c:v>146.17299999999997</c:v>
                </c:pt>
                <c:pt idx="88">
                  <c:v>146.767</c:v>
                </c:pt>
                <c:pt idx="89">
                  <c:v>147.39100000000047</c:v>
                </c:pt>
                <c:pt idx="90">
                  <c:v>148.006</c:v>
                </c:pt>
                <c:pt idx="91">
                  <c:v>148.62</c:v>
                </c:pt>
                <c:pt idx="92">
                  <c:v>149.21899999999999</c:v>
                </c:pt>
                <c:pt idx="93">
                  <c:v>149.77299999999997</c:v>
                </c:pt>
                <c:pt idx="94">
                  <c:v>150.38100000000227</c:v>
                </c:pt>
                <c:pt idx="95">
                  <c:v>150.95700000000087</c:v>
                </c:pt>
                <c:pt idx="96">
                  <c:v>151.54300000000001</c:v>
                </c:pt>
                <c:pt idx="97">
                  <c:v>152.06900000000002</c:v>
                </c:pt>
                <c:pt idx="98">
                  <c:v>152.565</c:v>
                </c:pt>
                <c:pt idx="99">
                  <c:v>153.072</c:v>
                </c:pt>
                <c:pt idx="100">
                  <c:v>153.62700000000001</c:v>
                </c:pt>
                <c:pt idx="101">
                  <c:v>154.23999999999998</c:v>
                </c:pt>
                <c:pt idx="102">
                  <c:v>154.83700000000007</c:v>
                </c:pt>
                <c:pt idx="103">
                  <c:v>155.405</c:v>
                </c:pt>
                <c:pt idx="104">
                  <c:v>155.99100000000001</c:v>
                </c:pt>
                <c:pt idx="105">
                  <c:v>156.547</c:v>
                </c:pt>
                <c:pt idx="106">
                  <c:v>157.07300000000001</c:v>
                </c:pt>
                <c:pt idx="107">
                  <c:v>157.66300000000001</c:v>
                </c:pt>
                <c:pt idx="108">
                  <c:v>158.22499999999999</c:v>
                </c:pt>
                <c:pt idx="109">
                  <c:v>158.78399999999999</c:v>
                </c:pt>
                <c:pt idx="110">
                  <c:v>159.304</c:v>
                </c:pt>
                <c:pt idx="111">
                  <c:v>159.834</c:v>
                </c:pt>
                <c:pt idx="112">
                  <c:v>160.38600000000127</c:v>
                </c:pt>
                <c:pt idx="113">
                  <c:v>160.97</c:v>
                </c:pt>
                <c:pt idx="114">
                  <c:v>161.536</c:v>
                </c:pt>
                <c:pt idx="115">
                  <c:v>162.059</c:v>
                </c:pt>
                <c:pt idx="116">
                  <c:v>162.61799999999999</c:v>
                </c:pt>
                <c:pt idx="117">
                  <c:v>163.20999999999998</c:v>
                </c:pt>
                <c:pt idx="118">
                  <c:v>163.809</c:v>
                </c:pt>
                <c:pt idx="119">
                  <c:v>164.42500000000001</c:v>
                </c:pt>
                <c:pt idx="120">
                  <c:v>165.02700000000004</c:v>
                </c:pt>
                <c:pt idx="121">
                  <c:v>165.63300000000001</c:v>
                </c:pt>
                <c:pt idx="122">
                  <c:v>166.23</c:v>
                </c:pt>
                <c:pt idx="123">
                  <c:v>166.86</c:v>
                </c:pt>
                <c:pt idx="124">
                  <c:v>167.46</c:v>
                </c:pt>
                <c:pt idx="125">
                  <c:v>168.078</c:v>
                </c:pt>
                <c:pt idx="126">
                  <c:v>168.73499999999999</c:v>
                </c:pt>
                <c:pt idx="127">
                  <c:v>169.30600000000001</c:v>
                </c:pt>
                <c:pt idx="128">
                  <c:v>169.87</c:v>
                </c:pt>
                <c:pt idx="129">
                  <c:v>170.44</c:v>
                </c:pt>
                <c:pt idx="130">
                  <c:v>170.98000000000027</c:v>
                </c:pt>
                <c:pt idx="131">
                  <c:v>171.55800000000067</c:v>
                </c:pt>
                <c:pt idx="132">
                  <c:v>172.14499999999998</c:v>
                </c:pt>
                <c:pt idx="133">
                  <c:v>172.726</c:v>
                </c:pt>
                <c:pt idx="134">
                  <c:v>173.30500000000001</c:v>
                </c:pt>
                <c:pt idx="135">
                  <c:v>173.85600000000107</c:v>
                </c:pt>
                <c:pt idx="136">
                  <c:v>174.45700000000087</c:v>
                </c:pt>
                <c:pt idx="137">
                  <c:v>175.053</c:v>
                </c:pt>
                <c:pt idx="138">
                  <c:v>175.625</c:v>
                </c:pt>
                <c:pt idx="139">
                  <c:v>176.19900000000001</c:v>
                </c:pt>
                <c:pt idx="140">
                  <c:v>176.76499999999999</c:v>
                </c:pt>
                <c:pt idx="141">
                  <c:v>177.31800000000001</c:v>
                </c:pt>
                <c:pt idx="142">
                  <c:v>177.88600000000127</c:v>
                </c:pt>
                <c:pt idx="143">
                  <c:v>178.48000000000027</c:v>
                </c:pt>
                <c:pt idx="144">
                  <c:v>179.02100000000004</c:v>
                </c:pt>
                <c:pt idx="145">
                  <c:v>179.55800000000067</c:v>
                </c:pt>
                <c:pt idx="146">
                  <c:v>180.18100000000001</c:v>
                </c:pt>
                <c:pt idx="147">
                  <c:v>180.751</c:v>
                </c:pt>
                <c:pt idx="148">
                  <c:v>181.36200000000107</c:v>
                </c:pt>
                <c:pt idx="149">
                  <c:v>181.97800000000001</c:v>
                </c:pt>
                <c:pt idx="150">
                  <c:v>182.584</c:v>
                </c:pt>
                <c:pt idx="151">
                  <c:v>183.17099999999999</c:v>
                </c:pt>
                <c:pt idx="152">
                  <c:v>183.73999999999998</c:v>
                </c:pt>
                <c:pt idx="153">
                  <c:v>184.30500000000001</c:v>
                </c:pt>
                <c:pt idx="154">
                  <c:v>184.89400000000001</c:v>
                </c:pt>
                <c:pt idx="155">
                  <c:v>185.48700000000107</c:v>
                </c:pt>
                <c:pt idx="156">
                  <c:v>186.05700000000004</c:v>
                </c:pt>
                <c:pt idx="157">
                  <c:v>186.66</c:v>
                </c:pt>
                <c:pt idx="158">
                  <c:v>187.238</c:v>
                </c:pt>
                <c:pt idx="159">
                  <c:v>187.78900000000002</c:v>
                </c:pt>
                <c:pt idx="160">
                  <c:v>188.364</c:v>
                </c:pt>
                <c:pt idx="161">
                  <c:v>188.93700000000001</c:v>
                </c:pt>
                <c:pt idx="162">
                  <c:v>189.54599999999999</c:v>
                </c:pt>
                <c:pt idx="163">
                  <c:v>190.14</c:v>
                </c:pt>
                <c:pt idx="164">
                  <c:v>190.727</c:v>
                </c:pt>
                <c:pt idx="165">
                  <c:v>191.29499999999999</c:v>
                </c:pt>
                <c:pt idx="166">
                  <c:v>191.89800000000147</c:v>
                </c:pt>
                <c:pt idx="167">
                  <c:v>192.46700000000001</c:v>
                </c:pt>
                <c:pt idx="168">
                  <c:v>193.02200000000047</c:v>
                </c:pt>
                <c:pt idx="169">
                  <c:v>193.601</c:v>
                </c:pt>
                <c:pt idx="170">
                  <c:v>194.161</c:v>
                </c:pt>
                <c:pt idx="171">
                  <c:v>194.74699999999999</c:v>
                </c:pt>
                <c:pt idx="172">
                  <c:v>195.31399999999999</c:v>
                </c:pt>
                <c:pt idx="173">
                  <c:v>195.876</c:v>
                </c:pt>
                <c:pt idx="174">
                  <c:v>196.46100000000001</c:v>
                </c:pt>
                <c:pt idx="175">
                  <c:v>197.02600000000001</c:v>
                </c:pt>
                <c:pt idx="176">
                  <c:v>197.624</c:v>
                </c:pt>
                <c:pt idx="177">
                  <c:v>198.26499999999999</c:v>
                </c:pt>
                <c:pt idx="178">
                  <c:v>198.90900000000002</c:v>
                </c:pt>
                <c:pt idx="179">
                  <c:v>199.535</c:v>
                </c:pt>
                <c:pt idx="180">
                  <c:v>200.16</c:v>
                </c:pt>
                <c:pt idx="181">
                  <c:v>200.75200000000001</c:v>
                </c:pt>
                <c:pt idx="182">
                  <c:v>201.40600000000001</c:v>
                </c:pt>
                <c:pt idx="183">
                  <c:v>202.035</c:v>
                </c:pt>
                <c:pt idx="184">
                  <c:v>202.64699999999999</c:v>
                </c:pt>
                <c:pt idx="185">
                  <c:v>203.27099999999999</c:v>
                </c:pt>
                <c:pt idx="186">
                  <c:v>203.88100000000227</c:v>
                </c:pt>
                <c:pt idx="187">
                  <c:v>204.45700000000087</c:v>
                </c:pt>
                <c:pt idx="188">
                  <c:v>205.06399999999999</c:v>
                </c:pt>
                <c:pt idx="189">
                  <c:v>205.64499999999998</c:v>
                </c:pt>
                <c:pt idx="190">
                  <c:v>206.202</c:v>
                </c:pt>
                <c:pt idx="191">
                  <c:v>206.79</c:v>
                </c:pt>
                <c:pt idx="192">
                  <c:v>207.37800000000001</c:v>
                </c:pt>
                <c:pt idx="193">
                  <c:v>207.93</c:v>
                </c:pt>
                <c:pt idx="194">
                  <c:v>208.477</c:v>
                </c:pt>
                <c:pt idx="195">
                  <c:v>209.012</c:v>
                </c:pt>
                <c:pt idx="196">
                  <c:v>209.58600000000001</c:v>
                </c:pt>
                <c:pt idx="197">
                  <c:v>210.11299999999997</c:v>
                </c:pt>
                <c:pt idx="198">
                  <c:v>210.69900000000001</c:v>
                </c:pt>
                <c:pt idx="199">
                  <c:v>211.26399999999998</c:v>
                </c:pt>
                <c:pt idx="200">
                  <c:v>211.83500000000001</c:v>
                </c:pt>
                <c:pt idx="201">
                  <c:v>212.441</c:v>
                </c:pt>
                <c:pt idx="202">
                  <c:v>213.024</c:v>
                </c:pt>
                <c:pt idx="203">
                  <c:v>213.58800000000087</c:v>
                </c:pt>
                <c:pt idx="204">
                  <c:v>214.23399999999998</c:v>
                </c:pt>
                <c:pt idx="205">
                  <c:v>214.84200000000001</c:v>
                </c:pt>
                <c:pt idx="206">
                  <c:v>215.37900000000002</c:v>
                </c:pt>
                <c:pt idx="207">
                  <c:v>216.02</c:v>
                </c:pt>
                <c:pt idx="208">
                  <c:v>216.67</c:v>
                </c:pt>
                <c:pt idx="209">
                  <c:v>217.21699999999998</c:v>
                </c:pt>
                <c:pt idx="210">
                  <c:v>217.89800000000147</c:v>
                </c:pt>
                <c:pt idx="211">
                  <c:v>218.541</c:v>
                </c:pt>
                <c:pt idx="212">
                  <c:v>219.12200000000001</c:v>
                </c:pt>
                <c:pt idx="213">
                  <c:v>219.79300000000001</c:v>
                </c:pt>
                <c:pt idx="214">
                  <c:v>220.40300000000002</c:v>
                </c:pt>
                <c:pt idx="215">
                  <c:v>221.018</c:v>
                </c:pt>
                <c:pt idx="216">
                  <c:v>221.61299999999997</c:v>
                </c:pt>
                <c:pt idx="217">
                  <c:v>222.23999999999998</c:v>
                </c:pt>
                <c:pt idx="218">
                  <c:v>222.83800000000087</c:v>
                </c:pt>
                <c:pt idx="219">
                  <c:v>223.46600000000001</c:v>
                </c:pt>
                <c:pt idx="220">
                  <c:v>224.05800000000067</c:v>
                </c:pt>
                <c:pt idx="221">
                  <c:v>224.62700000000001</c:v>
                </c:pt>
                <c:pt idx="222">
                  <c:v>225.27499999999998</c:v>
                </c:pt>
                <c:pt idx="223">
                  <c:v>225.91200000000001</c:v>
                </c:pt>
                <c:pt idx="224">
                  <c:v>226.49800000000027</c:v>
                </c:pt>
                <c:pt idx="225">
                  <c:v>227.12200000000001</c:v>
                </c:pt>
                <c:pt idx="226">
                  <c:v>227.726</c:v>
                </c:pt>
                <c:pt idx="227">
                  <c:v>228.32400000000001</c:v>
                </c:pt>
                <c:pt idx="228">
                  <c:v>228.923</c:v>
                </c:pt>
                <c:pt idx="229">
                  <c:v>229.55200000000067</c:v>
                </c:pt>
                <c:pt idx="230">
                  <c:v>230.191</c:v>
                </c:pt>
                <c:pt idx="231">
                  <c:v>230.78300000000002</c:v>
                </c:pt>
                <c:pt idx="232">
                  <c:v>231.40600000000001</c:v>
                </c:pt>
                <c:pt idx="233">
                  <c:v>232.04</c:v>
                </c:pt>
                <c:pt idx="234">
                  <c:v>232.65200000000004</c:v>
                </c:pt>
                <c:pt idx="235">
                  <c:v>233.30200000000067</c:v>
                </c:pt>
                <c:pt idx="236">
                  <c:v>233.88000000000127</c:v>
                </c:pt>
                <c:pt idx="237">
                  <c:v>234.51</c:v>
                </c:pt>
                <c:pt idx="238">
                  <c:v>235.15700000000001</c:v>
                </c:pt>
                <c:pt idx="239">
                  <c:v>235.75899999999999</c:v>
                </c:pt>
                <c:pt idx="240">
                  <c:v>236.35300000000001</c:v>
                </c:pt>
                <c:pt idx="241">
                  <c:v>236.99600000000001</c:v>
                </c:pt>
                <c:pt idx="242">
                  <c:v>237.60399999999998</c:v>
                </c:pt>
                <c:pt idx="243">
                  <c:v>238.19800000000001</c:v>
                </c:pt>
                <c:pt idx="244">
                  <c:v>238.77399999999992</c:v>
                </c:pt>
                <c:pt idx="245">
                  <c:v>239.36100000000027</c:v>
                </c:pt>
                <c:pt idx="246">
                  <c:v>239.95700000000087</c:v>
                </c:pt>
                <c:pt idx="247">
                  <c:v>240.52800000000047</c:v>
                </c:pt>
                <c:pt idx="248">
                  <c:v>241.084</c:v>
                </c:pt>
                <c:pt idx="249">
                  <c:v>241.67099999999999</c:v>
                </c:pt>
                <c:pt idx="250">
                  <c:v>242.238</c:v>
                </c:pt>
                <c:pt idx="251">
                  <c:v>242.78900000000002</c:v>
                </c:pt>
                <c:pt idx="252">
                  <c:v>243.36</c:v>
                </c:pt>
                <c:pt idx="253">
                  <c:v>243.92800000000167</c:v>
                </c:pt>
                <c:pt idx="254">
                  <c:v>244.501</c:v>
                </c:pt>
                <c:pt idx="255">
                  <c:v>245.102</c:v>
                </c:pt>
                <c:pt idx="256">
                  <c:v>245.70699999999999</c:v>
                </c:pt>
                <c:pt idx="257">
                  <c:v>246.32900000000001</c:v>
                </c:pt>
                <c:pt idx="258">
                  <c:v>246.94399999999999</c:v>
                </c:pt>
                <c:pt idx="259">
                  <c:v>247.52</c:v>
                </c:pt>
                <c:pt idx="260">
                  <c:v>248.21199999999999</c:v>
                </c:pt>
                <c:pt idx="261">
                  <c:v>248.82900000000001</c:v>
                </c:pt>
                <c:pt idx="262">
                  <c:v>249.393</c:v>
                </c:pt>
                <c:pt idx="263">
                  <c:v>250.06900000000002</c:v>
                </c:pt>
                <c:pt idx="264">
                  <c:v>250.69300000000001</c:v>
                </c:pt>
                <c:pt idx="265">
                  <c:v>251.31200000000001</c:v>
                </c:pt>
                <c:pt idx="266">
                  <c:v>251.91300000000001</c:v>
                </c:pt>
                <c:pt idx="267">
                  <c:v>252.55700000000004</c:v>
                </c:pt>
                <c:pt idx="268">
                  <c:v>253.166</c:v>
                </c:pt>
                <c:pt idx="269">
                  <c:v>253.803</c:v>
                </c:pt>
                <c:pt idx="270">
                  <c:v>254.44</c:v>
                </c:pt>
                <c:pt idx="271">
                  <c:v>255.048</c:v>
                </c:pt>
                <c:pt idx="272">
                  <c:v>255.655</c:v>
                </c:pt>
                <c:pt idx="273">
                  <c:v>256.28399999999863</c:v>
                </c:pt>
                <c:pt idx="274">
                  <c:v>256.90199999999669</c:v>
                </c:pt>
                <c:pt idx="275">
                  <c:v>257.52799999999894</c:v>
                </c:pt>
                <c:pt idx="276">
                  <c:v>258.14600000000002</c:v>
                </c:pt>
                <c:pt idx="277">
                  <c:v>258.75400000000002</c:v>
                </c:pt>
                <c:pt idx="278">
                  <c:v>259.33799999999923</c:v>
                </c:pt>
                <c:pt idx="279">
                  <c:v>259.94299999999993</c:v>
                </c:pt>
                <c:pt idx="280">
                  <c:v>260.553</c:v>
                </c:pt>
                <c:pt idx="281">
                  <c:v>261.09799999999899</c:v>
                </c:pt>
                <c:pt idx="282">
                  <c:v>261.68599999999969</c:v>
                </c:pt>
                <c:pt idx="283">
                  <c:v>262.29899999999623</c:v>
                </c:pt>
                <c:pt idx="284">
                  <c:v>262.83199999999869</c:v>
                </c:pt>
                <c:pt idx="285">
                  <c:v>263.41499999999894</c:v>
                </c:pt>
                <c:pt idx="286">
                  <c:v>264.00299999999999</c:v>
                </c:pt>
                <c:pt idx="287">
                  <c:v>264.56799999999993</c:v>
                </c:pt>
                <c:pt idx="288">
                  <c:v>265.14800000000002</c:v>
                </c:pt>
                <c:pt idx="289">
                  <c:v>265.72499999999923</c:v>
                </c:pt>
                <c:pt idx="290">
                  <c:v>266.28599999999869</c:v>
                </c:pt>
                <c:pt idx="291">
                  <c:v>266.90899999999863</c:v>
                </c:pt>
                <c:pt idx="292">
                  <c:v>267.517</c:v>
                </c:pt>
                <c:pt idx="293">
                  <c:v>268.11799999999999</c:v>
                </c:pt>
                <c:pt idx="294">
                  <c:v>268.74200000000002</c:v>
                </c:pt>
                <c:pt idx="295">
                  <c:v>269.35500000000002</c:v>
                </c:pt>
                <c:pt idx="296">
                  <c:v>269.97299999999899</c:v>
                </c:pt>
                <c:pt idx="297">
                  <c:v>270.56599999999969</c:v>
                </c:pt>
                <c:pt idx="298">
                  <c:v>271.20299999999969</c:v>
                </c:pt>
                <c:pt idx="299">
                  <c:v>271.85700000000008</c:v>
                </c:pt>
                <c:pt idx="300">
                  <c:v>272.49199999998694</c:v>
                </c:pt>
                <c:pt idx="301">
                  <c:v>273.14999999999998</c:v>
                </c:pt>
                <c:pt idx="302">
                  <c:v>273.78500000000003</c:v>
                </c:pt>
                <c:pt idx="303">
                  <c:v>274.41599999999869</c:v>
                </c:pt>
                <c:pt idx="304">
                  <c:v>275.02099999999899</c:v>
                </c:pt>
                <c:pt idx="305">
                  <c:v>275.61500000000001</c:v>
                </c:pt>
                <c:pt idx="306">
                  <c:v>276.20800000000003</c:v>
                </c:pt>
                <c:pt idx="307">
                  <c:v>276.79700000000003</c:v>
                </c:pt>
                <c:pt idx="308">
                  <c:v>277.37200000000001</c:v>
                </c:pt>
                <c:pt idx="309">
                  <c:v>277.95699999999869</c:v>
                </c:pt>
                <c:pt idx="310">
                  <c:v>278.57499999999999</c:v>
                </c:pt>
                <c:pt idx="311">
                  <c:v>279.16899999999993</c:v>
                </c:pt>
                <c:pt idx="312">
                  <c:v>279.77599999999899</c:v>
                </c:pt>
                <c:pt idx="313">
                  <c:v>280.387</c:v>
                </c:pt>
                <c:pt idx="314">
                  <c:v>281.01900000000001</c:v>
                </c:pt>
                <c:pt idx="315">
                  <c:v>281.64100000000002</c:v>
                </c:pt>
                <c:pt idx="316">
                  <c:v>282.3</c:v>
                </c:pt>
                <c:pt idx="317">
                  <c:v>282.93299999999869</c:v>
                </c:pt>
                <c:pt idx="318">
                  <c:v>283.48299999999864</c:v>
                </c:pt>
                <c:pt idx="319">
                  <c:v>284.12700000000001</c:v>
                </c:pt>
                <c:pt idx="320">
                  <c:v>284.70699999999869</c:v>
                </c:pt>
                <c:pt idx="321">
                  <c:v>285.30799999999999</c:v>
                </c:pt>
                <c:pt idx="322">
                  <c:v>285.92099999999863</c:v>
                </c:pt>
                <c:pt idx="323">
                  <c:v>286.524</c:v>
                </c:pt>
                <c:pt idx="324">
                  <c:v>287.11700000000002</c:v>
                </c:pt>
                <c:pt idx="325">
                  <c:v>287.78299999999899</c:v>
                </c:pt>
                <c:pt idx="326">
                  <c:v>288.38799999999969</c:v>
                </c:pt>
                <c:pt idx="327">
                  <c:v>288.98299999999864</c:v>
                </c:pt>
                <c:pt idx="328">
                  <c:v>289.61500000000001</c:v>
                </c:pt>
                <c:pt idx="329">
                  <c:v>290.21099999999899</c:v>
                </c:pt>
                <c:pt idx="330">
                  <c:v>290.87900000000002</c:v>
                </c:pt>
                <c:pt idx="331">
                  <c:v>291.49400000000003</c:v>
                </c:pt>
                <c:pt idx="332">
                  <c:v>292.11500000000001</c:v>
                </c:pt>
                <c:pt idx="333">
                  <c:v>292.74400000000031</c:v>
                </c:pt>
                <c:pt idx="334">
                  <c:v>293.37200000000001</c:v>
                </c:pt>
                <c:pt idx="335">
                  <c:v>294.03399999999863</c:v>
                </c:pt>
                <c:pt idx="336">
                  <c:v>294.65499999999997</c:v>
                </c:pt>
                <c:pt idx="337">
                  <c:v>295.24900000000002</c:v>
                </c:pt>
                <c:pt idx="338">
                  <c:v>295.91699999998878</c:v>
                </c:pt>
                <c:pt idx="339">
                  <c:v>296.51</c:v>
                </c:pt>
                <c:pt idx="340">
                  <c:v>297.11500000000001</c:v>
                </c:pt>
                <c:pt idx="341">
                  <c:v>297.70299999999969</c:v>
                </c:pt>
                <c:pt idx="342">
                  <c:v>298.30900000000008</c:v>
                </c:pt>
                <c:pt idx="343">
                  <c:v>298.92499999999899</c:v>
                </c:pt>
                <c:pt idx="344">
                  <c:v>299.52799999999894</c:v>
                </c:pt>
                <c:pt idx="345">
                  <c:v>300.10500000000002</c:v>
                </c:pt>
                <c:pt idx="346">
                  <c:v>300.64699999999999</c:v>
                </c:pt>
                <c:pt idx="347">
                  <c:v>301.25599999999969</c:v>
                </c:pt>
                <c:pt idx="348">
                  <c:v>301.84100000000001</c:v>
                </c:pt>
                <c:pt idx="349">
                  <c:v>302.35300000000001</c:v>
                </c:pt>
                <c:pt idx="350">
                  <c:v>303.01299999999969</c:v>
                </c:pt>
                <c:pt idx="351">
                  <c:v>303.58599999999899</c:v>
                </c:pt>
                <c:pt idx="352">
                  <c:v>304.12900000000002</c:v>
                </c:pt>
                <c:pt idx="353">
                  <c:v>304.75099999999969</c:v>
                </c:pt>
                <c:pt idx="354">
                  <c:v>305.32900000000001</c:v>
                </c:pt>
                <c:pt idx="355">
                  <c:v>305.91099999999869</c:v>
                </c:pt>
                <c:pt idx="356">
                  <c:v>306.52299999999963</c:v>
                </c:pt>
                <c:pt idx="357">
                  <c:v>307.10899999999964</c:v>
                </c:pt>
                <c:pt idx="358">
                  <c:v>307.72799999999899</c:v>
                </c:pt>
                <c:pt idx="359">
                  <c:v>308.36900000000031</c:v>
                </c:pt>
                <c:pt idx="360">
                  <c:v>308.99099999999669</c:v>
                </c:pt>
                <c:pt idx="361">
                  <c:v>309.61399999999969</c:v>
                </c:pt>
                <c:pt idx="362">
                  <c:v>310.23299999999864</c:v>
                </c:pt>
                <c:pt idx="363">
                  <c:v>310.86099999999999</c:v>
                </c:pt>
                <c:pt idx="364">
                  <c:v>311.48999999999899</c:v>
                </c:pt>
                <c:pt idx="365">
                  <c:v>312.01299999999969</c:v>
                </c:pt>
                <c:pt idx="366">
                  <c:v>312.74</c:v>
                </c:pt>
                <c:pt idx="367">
                  <c:v>313.35500000000002</c:v>
                </c:pt>
                <c:pt idx="368">
                  <c:v>313.84100000000001</c:v>
                </c:pt>
                <c:pt idx="369">
                  <c:v>314.58099999999899</c:v>
                </c:pt>
                <c:pt idx="370">
                  <c:v>315.197</c:v>
                </c:pt>
                <c:pt idx="371">
                  <c:v>315.74700000000001</c:v>
                </c:pt>
                <c:pt idx="372">
                  <c:v>316.42799999999869</c:v>
                </c:pt>
                <c:pt idx="373">
                  <c:v>317.05599999999993</c:v>
                </c:pt>
                <c:pt idx="374">
                  <c:v>317.64699999999999</c:v>
                </c:pt>
                <c:pt idx="375">
                  <c:v>318.37200000000001</c:v>
                </c:pt>
                <c:pt idx="376">
                  <c:v>318.9969999999866</c:v>
                </c:pt>
                <c:pt idx="377">
                  <c:v>319.61799999999999</c:v>
                </c:pt>
                <c:pt idx="378">
                  <c:v>320.262</c:v>
                </c:pt>
                <c:pt idx="379">
                  <c:v>320.89099999999894</c:v>
                </c:pt>
                <c:pt idx="380">
                  <c:v>321.48699999998809</c:v>
                </c:pt>
                <c:pt idx="381">
                  <c:v>322.14800000000002</c:v>
                </c:pt>
                <c:pt idx="382">
                  <c:v>322.78199999999669</c:v>
                </c:pt>
                <c:pt idx="383">
                  <c:v>323.38799999999969</c:v>
                </c:pt>
                <c:pt idx="384">
                  <c:v>323.98399999999663</c:v>
                </c:pt>
                <c:pt idx="385">
                  <c:v>324.59199999999669</c:v>
                </c:pt>
                <c:pt idx="386">
                  <c:v>325.19200000000001</c:v>
                </c:pt>
                <c:pt idx="387">
                  <c:v>325.74200000000002</c:v>
                </c:pt>
                <c:pt idx="388">
                  <c:v>326.33799999999923</c:v>
                </c:pt>
                <c:pt idx="389">
                  <c:v>326.94299999999993</c:v>
                </c:pt>
                <c:pt idx="390">
                  <c:v>327.45</c:v>
                </c:pt>
                <c:pt idx="391">
                  <c:v>328.12299999999999</c:v>
                </c:pt>
                <c:pt idx="392">
                  <c:v>328.72799999999899</c:v>
                </c:pt>
                <c:pt idx="393">
                  <c:v>329.21999999999969</c:v>
                </c:pt>
                <c:pt idx="394">
                  <c:v>329.947</c:v>
                </c:pt>
                <c:pt idx="395">
                  <c:v>330.55</c:v>
                </c:pt>
                <c:pt idx="396">
                  <c:v>331.04</c:v>
                </c:pt>
                <c:pt idx="397">
                  <c:v>331.77799999999894</c:v>
                </c:pt>
                <c:pt idx="398">
                  <c:v>332.404</c:v>
                </c:pt>
                <c:pt idx="399">
                  <c:v>332.93400000000003</c:v>
                </c:pt>
                <c:pt idx="400">
                  <c:v>333.64200000000238</c:v>
                </c:pt>
                <c:pt idx="401">
                  <c:v>334.28500000000003</c:v>
                </c:pt>
                <c:pt idx="402">
                  <c:v>334.88499999999999</c:v>
                </c:pt>
                <c:pt idx="403">
                  <c:v>335.51599999999894</c:v>
                </c:pt>
                <c:pt idx="404">
                  <c:v>336.16699999999969</c:v>
                </c:pt>
                <c:pt idx="405">
                  <c:v>336.76799999999969</c:v>
                </c:pt>
                <c:pt idx="406">
                  <c:v>337.37099999999964</c:v>
                </c:pt>
                <c:pt idx="407">
                  <c:v>337.98899999998918</c:v>
                </c:pt>
                <c:pt idx="408">
                  <c:v>338.59099999999899</c:v>
                </c:pt>
                <c:pt idx="409">
                  <c:v>339.19200000000001</c:v>
                </c:pt>
                <c:pt idx="410">
                  <c:v>339.822</c:v>
                </c:pt>
                <c:pt idx="411">
                  <c:v>340.44</c:v>
                </c:pt>
                <c:pt idx="412">
                  <c:v>341.05099999999999</c:v>
                </c:pt>
                <c:pt idx="413">
                  <c:v>341.678</c:v>
                </c:pt>
                <c:pt idx="414">
                  <c:v>342.31200000000001</c:v>
                </c:pt>
                <c:pt idx="415">
                  <c:v>342.88900000000001</c:v>
                </c:pt>
                <c:pt idx="416">
                  <c:v>343.54399999999993</c:v>
                </c:pt>
                <c:pt idx="417">
                  <c:v>344.17599999999999</c:v>
                </c:pt>
                <c:pt idx="418">
                  <c:v>344.75299999999999</c:v>
                </c:pt>
                <c:pt idx="419">
                  <c:v>345.38799999999969</c:v>
                </c:pt>
                <c:pt idx="420">
                  <c:v>346.00400000000002</c:v>
                </c:pt>
                <c:pt idx="421">
                  <c:v>346.608</c:v>
                </c:pt>
                <c:pt idx="422">
                  <c:v>347.27499999999969</c:v>
                </c:pt>
                <c:pt idx="423">
                  <c:v>347.89599999999899</c:v>
                </c:pt>
                <c:pt idx="424">
                  <c:v>348.44600000000003</c:v>
                </c:pt>
                <c:pt idx="425">
                  <c:v>349.178</c:v>
                </c:pt>
                <c:pt idx="426">
                  <c:v>349.82599999999923</c:v>
                </c:pt>
                <c:pt idx="427">
                  <c:v>350.44</c:v>
                </c:pt>
                <c:pt idx="428">
                  <c:v>351.1</c:v>
                </c:pt>
                <c:pt idx="429">
                  <c:v>351.74299999999999</c:v>
                </c:pt>
                <c:pt idx="430">
                  <c:v>352.346</c:v>
                </c:pt>
                <c:pt idx="431">
                  <c:v>353.02099999999899</c:v>
                </c:pt>
                <c:pt idx="432">
                  <c:v>353.63200000000001</c:v>
                </c:pt>
                <c:pt idx="433">
                  <c:v>354.25700000000001</c:v>
                </c:pt>
                <c:pt idx="434">
                  <c:v>354.92099999999863</c:v>
                </c:pt>
                <c:pt idx="435">
                  <c:v>355.53</c:v>
                </c:pt>
                <c:pt idx="436">
                  <c:v>356.11599999999999</c:v>
                </c:pt>
                <c:pt idx="437">
                  <c:v>356.73299999999864</c:v>
                </c:pt>
                <c:pt idx="438">
                  <c:v>357.31599999999969</c:v>
                </c:pt>
                <c:pt idx="439">
                  <c:v>357.94400000000002</c:v>
                </c:pt>
                <c:pt idx="440">
                  <c:v>358.54399999999993</c:v>
                </c:pt>
                <c:pt idx="441">
                  <c:v>359.16500000000002</c:v>
                </c:pt>
                <c:pt idx="442">
                  <c:v>359.79099999999869</c:v>
                </c:pt>
                <c:pt idx="443">
                  <c:v>360.334</c:v>
                </c:pt>
                <c:pt idx="444">
                  <c:v>360.9969999999866</c:v>
                </c:pt>
                <c:pt idx="445">
                  <c:v>361.59799999999899</c:v>
                </c:pt>
                <c:pt idx="446">
                  <c:v>362.22799999999899</c:v>
                </c:pt>
                <c:pt idx="447">
                  <c:v>362.84899999999999</c:v>
                </c:pt>
                <c:pt idx="448">
                  <c:v>363.42999999999893</c:v>
                </c:pt>
                <c:pt idx="449">
                  <c:v>364.10599999999999</c:v>
                </c:pt>
                <c:pt idx="450">
                  <c:v>364.72799999999899</c:v>
                </c:pt>
                <c:pt idx="451">
                  <c:v>365.399</c:v>
                </c:pt>
                <c:pt idx="452">
                  <c:v>366.01400000000001</c:v>
                </c:pt>
                <c:pt idx="453">
                  <c:v>366.68700000000001</c:v>
                </c:pt>
                <c:pt idx="454">
                  <c:v>367.33</c:v>
                </c:pt>
                <c:pt idx="455">
                  <c:v>367.90799999999899</c:v>
                </c:pt>
                <c:pt idx="456">
                  <c:v>368.62</c:v>
                </c:pt>
                <c:pt idx="457">
                  <c:v>369.26400000000001</c:v>
                </c:pt>
                <c:pt idx="458">
                  <c:v>369.88599999999963</c:v>
                </c:pt>
                <c:pt idx="459">
                  <c:v>370.55399999999969</c:v>
                </c:pt>
                <c:pt idx="460">
                  <c:v>371.19499999999999</c:v>
                </c:pt>
                <c:pt idx="461">
                  <c:v>371.85399999999993</c:v>
                </c:pt>
                <c:pt idx="462">
                  <c:v>372.47099999999864</c:v>
                </c:pt>
                <c:pt idx="463">
                  <c:v>373.06</c:v>
                </c:pt>
                <c:pt idx="464">
                  <c:v>373.73200000000003</c:v>
                </c:pt>
                <c:pt idx="465">
                  <c:v>374.32299999999969</c:v>
                </c:pt>
                <c:pt idx="466">
                  <c:v>374.99899999998809</c:v>
                </c:pt>
                <c:pt idx="467">
                  <c:v>375.66300000000001</c:v>
                </c:pt>
                <c:pt idx="468">
                  <c:v>376.25400000000002</c:v>
                </c:pt>
                <c:pt idx="469">
                  <c:v>376.96599999999899</c:v>
                </c:pt>
                <c:pt idx="470">
                  <c:v>377.59799999999899</c:v>
                </c:pt>
                <c:pt idx="471">
                  <c:v>378.09599999999864</c:v>
                </c:pt>
                <c:pt idx="472">
                  <c:v>378.82599999999923</c:v>
                </c:pt>
                <c:pt idx="473">
                  <c:v>379.38299999999964</c:v>
                </c:pt>
                <c:pt idx="474">
                  <c:v>379.83099999999899</c:v>
                </c:pt>
                <c:pt idx="475">
                  <c:v>380.50599999999969</c:v>
                </c:pt>
                <c:pt idx="476">
                  <c:v>381.10399999999993</c:v>
                </c:pt>
                <c:pt idx="477">
                  <c:v>381.74400000000031</c:v>
                </c:pt>
                <c:pt idx="478">
                  <c:v>382.39099999999894</c:v>
                </c:pt>
                <c:pt idx="479">
                  <c:v>383.05500000000001</c:v>
                </c:pt>
                <c:pt idx="480">
                  <c:v>383.78</c:v>
                </c:pt>
                <c:pt idx="481">
                  <c:v>384.40799999999899</c:v>
                </c:pt>
                <c:pt idx="482">
                  <c:v>385.15499999999997</c:v>
                </c:pt>
                <c:pt idx="483">
                  <c:v>385.81299999999999</c:v>
                </c:pt>
                <c:pt idx="484">
                  <c:v>386.33599999999899</c:v>
                </c:pt>
                <c:pt idx="485">
                  <c:v>387.09099999999899</c:v>
                </c:pt>
                <c:pt idx="486">
                  <c:v>387.71899999999869</c:v>
                </c:pt>
                <c:pt idx="487">
                  <c:v>388.28899999999823</c:v>
                </c:pt>
                <c:pt idx="488">
                  <c:v>388.96299999999923</c:v>
                </c:pt>
                <c:pt idx="489">
                  <c:v>389.55</c:v>
                </c:pt>
                <c:pt idx="490">
                  <c:v>390.09599999999864</c:v>
                </c:pt>
                <c:pt idx="491">
                  <c:v>390.77</c:v>
                </c:pt>
                <c:pt idx="492">
                  <c:v>391.41499999999894</c:v>
                </c:pt>
                <c:pt idx="493">
                  <c:v>391.97899999999669</c:v>
                </c:pt>
                <c:pt idx="494">
                  <c:v>392.61599999999999</c:v>
                </c:pt>
                <c:pt idx="495">
                  <c:v>393.25599999999969</c:v>
                </c:pt>
                <c:pt idx="496">
                  <c:v>393.74700000000001</c:v>
                </c:pt>
                <c:pt idx="497">
                  <c:v>394.46799999999899</c:v>
                </c:pt>
                <c:pt idx="498">
                  <c:v>395.09399999999869</c:v>
                </c:pt>
                <c:pt idx="499">
                  <c:v>395.584</c:v>
                </c:pt>
                <c:pt idx="500">
                  <c:v>396.34300000000002</c:v>
                </c:pt>
                <c:pt idx="501">
                  <c:v>396.98499999999899</c:v>
                </c:pt>
                <c:pt idx="502">
                  <c:v>397.62400000000002</c:v>
                </c:pt>
                <c:pt idx="503">
                  <c:v>398.26</c:v>
                </c:pt>
                <c:pt idx="504">
                  <c:v>398.88</c:v>
                </c:pt>
                <c:pt idx="505">
                  <c:v>399.48200000000003</c:v>
                </c:pt>
                <c:pt idx="506">
                  <c:v>400.03599999999869</c:v>
                </c:pt>
                <c:pt idx="507">
                  <c:v>400.65499999999997</c:v>
                </c:pt>
                <c:pt idx="508">
                  <c:v>401.25</c:v>
                </c:pt>
                <c:pt idx="509">
                  <c:v>401.75299999999999</c:v>
                </c:pt>
                <c:pt idx="510">
                  <c:v>402.459</c:v>
                </c:pt>
                <c:pt idx="511">
                  <c:v>403.072</c:v>
                </c:pt>
                <c:pt idx="512">
                  <c:v>403.56099999999969</c:v>
                </c:pt>
                <c:pt idx="513">
                  <c:v>404.35300000000001</c:v>
                </c:pt>
                <c:pt idx="514">
                  <c:v>404.98699999998809</c:v>
                </c:pt>
                <c:pt idx="515">
                  <c:v>405.41499999999894</c:v>
                </c:pt>
                <c:pt idx="516">
                  <c:v>406.31400000000002</c:v>
                </c:pt>
                <c:pt idx="517">
                  <c:v>406.97499999999923</c:v>
                </c:pt>
                <c:pt idx="518">
                  <c:v>407.45099999999923</c:v>
                </c:pt>
                <c:pt idx="519">
                  <c:v>408.24400000000031</c:v>
                </c:pt>
                <c:pt idx="520">
                  <c:v>408.839</c:v>
                </c:pt>
                <c:pt idx="521">
                  <c:v>409.31900000000002</c:v>
                </c:pt>
                <c:pt idx="522">
                  <c:v>410.07599999999923</c:v>
                </c:pt>
                <c:pt idx="523">
                  <c:v>410.64699999999999</c:v>
                </c:pt>
                <c:pt idx="524">
                  <c:v>411.19099999999969</c:v>
                </c:pt>
                <c:pt idx="525">
                  <c:v>411.89799999999963</c:v>
                </c:pt>
                <c:pt idx="526">
                  <c:v>412.5</c:v>
                </c:pt>
                <c:pt idx="527">
                  <c:v>413.065</c:v>
                </c:pt>
                <c:pt idx="528">
                  <c:v>413.64299999999997</c:v>
                </c:pt>
                <c:pt idx="529">
                  <c:v>414.23899999998918</c:v>
                </c:pt>
                <c:pt idx="530">
                  <c:v>414.87299999999999</c:v>
                </c:pt>
                <c:pt idx="531">
                  <c:v>415.48200000000003</c:v>
                </c:pt>
                <c:pt idx="532">
                  <c:v>416.14499999999998</c:v>
                </c:pt>
                <c:pt idx="533">
                  <c:v>416.78199999999669</c:v>
                </c:pt>
                <c:pt idx="534">
                  <c:v>417.34500000000008</c:v>
                </c:pt>
                <c:pt idx="535">
                  <c:v>418.01</c:v>
                </c:pt>
                <c:pt idx="536">
                  <c:v>418.61700000000002</c:v>
                </c:pt>
                <c:pt idx="537">
                  <c:v>419.161</c:v>
                </c:pt>
                <c:pt idx="538">
                  <c:v>419.86099999999999</c:v>
                </c:pt>
                <c:pt idx="539">
                  <c:v>420.42799999999869</c:v>
                </c:pt>
                <c:pt idx="540">
                  <c:v>420.99499999999864</c:v>
                </c:pt>
                <c:pt idx="541">
                  <c:v>421.68400000000008</c:v>
                </c:pt>
                <c:pt idx="542">
                  <c:v>422.25900000000001</c:v>
                </c:pt>
                <c:pt idx="543">
                  <c:v>422.72499999999923</c:v>
                </c:pt>
                <c:pt idx="544">
                  <c:v>423.47499999999923</c:v>
                </c:pt>
                <c:pt idx="545">
                  <c:v>424.07799999999969</c:v>
                </c:pt>
                <c:pt idx="546">
                  <c:v>424.46899999999869</c:v>
                </c:pt>
                <c:pt idx="547">
                  <c:v>425.28199999999669</c:v>
                </c:pt>
                <c:pt idx="548">
                  <c:v>425.91099999999869</c:v>
                </c:pt>
                <c:pt idx="549">
                  <c:v>426.29899999999623</c:v>
                </c:pt>
                <c:pt idx="550">
                  <c:v>427.12</c:v>
                </c:pt>
                <c:pt idx="551">
                  <c:v>427.69400000000002</c:v>
                </c:pt>
                <c:pt idx="552">
                  <c:v>428.17</c:v>
                </c:pt>
                <c:pt idx="553">
                  <c:v>428.863</c:v>
                </c:pt>
                <c:pt idx="554">
                  <c:v>429.38499999999999</c:v>
                </c:pt>
                <c:pt idx="555">
                  <c:v>429.93499999999869</c:v>
                </c:pt>
                <c:pt idx="556">
                  <c:v>430.59299999999899</c:v>
                </c:pt>
                <c:pt idx="557">
                  <c:v>431.19799999999969</c:v>
                </c:pt>
                <c:pt idx="558">
                  <c:v>431.78199999999669</c:v>
                </c:pt>
                <c:pt idx="559">
                  <c:v>432.37299999999999</c:v>
                </c:pt>
                <c:pt idx="560">
                  <c:v>432.98599999999863</c:v>
                </c:pt>
                <c:pt idx="561">
                  <c:v>433.57799999999969</c:v>
                </c:pt>
                <c:pt idx="562">
                  <c:v>434.00400000000002</c:v>
                </c:pt>
                <c:pt idx="563">
                  <c:v>434.77</c:v>
                </c:pt>
                <c:pt idx="564">
                  <c:v>435.36099999999999</c:v>
                </c:pt>
                <c:pt idx="565">
                  <c:v>435.79399999999669</c:v>
                </c:pt>
                <c:pt idx="566">
                  <c:v>436.54599999999999</c:v>
                </c:pt>
                <c:pt idx="567">
                  <c:v>437.15400000000238</c:v>
                </c:pt>
                <c:pt idx="568">
                  <c:v>437.69099999999969</c:v>
                </c:pt>
                <c:pt idx="569">
                  <c:v>438.32400000000001</c:v>
                </c:pt>
                <c:pt idx="570">
                  <c:v>438.94299999999993</c:v>
                </c:pt>
                <c:pt idx="571">
                  <c:v>439.53199999999669</c:v>
                </c:pt>
                <c:pt idx="572">
                  <c:v>440.22099999999864</c:v>
                </c:pt>
                <c:pt idx="573">
                  <c:v>440.80599999999993</c:v>
                </c:pt>
                <c:pt idx="574">
                  <c:v>441.37299999999999</c:v>
                </c:pt>
                <c:pt idx="575">
                  <c:v>442.04700000000008</c:v>
                </c:pt>
                <c:pt idx="576">
                  <c:v>442.65499999999997</c:v>
                </c:pt>
                <c:pt idx="577">
                  <c:v>443.16</c:v>
                </c:pt>
                <c:pt idx="578">
                  <c:v>443.91899999999669</c:v>
                </c:pt>
                <c:pt idx="579">
                  <c:v>444.57400000000001</c:v>
                </c:pt>
                <c:pt idx="580">
                  <c:v>445.05099999999999</c:v>
                </c:pt>
                <c:pt idx="581">
                  <c:v>445.71699999999669</c:v>
                </c:pt>
                <c:pt idx="582">
                  <c:v>446.35300000000001</c:v>
                </c:pt>
                <c:pt idx="583">
                  <c:v>446.94400000000002</c:v>
                </c:pt>
                <c:pt idx="584">
                  <c:v>447.47499999999923</c:v>
                </c:pt>
                <c:pt idx="585">
                  <c:v>448.08</c:v>
                </c:pt>
                <c:pt idx="586">
                  <c:v>448.71599999999899</c:v>
                </c:pt>
                <c:pt idx="587">
                  <c:v>449.22799999999899</c:v>
                </c:pt>
                <c:pt idx="588">
                  <c:v>449.86500000000001</c:v>
                </c:pt>
                <c:pt idx="589">
                  <c:v>450.43899999998757</c:v>
                </c:pt>
                <c:pt idx="590">
                  <c:v>450.88799999999969</c:v>
                </c:pt>
                <c:pt idx="591">
                  <c:v>451.58699999999823</c:v>
                </c:pt>
                <c:pt idx="592">
                  <c:v>452.15699999999993</c:v>
                </c:pt>
                <c:pt idx="593">
                  <c:v>452.67099999999999</c:v>
                </c:pt>
                <c:pt idx="594">
                  <c:v>453.29099999999869</c:v>
                </c:pt>
                <c:pt idx="595">
                  <c:v>453.89599999999899</c:v>
                </c:pt>
                <c:pt idx="596">
                  <c:v>454.42200000000003</c:v>
                </c:pt>
                <c:pt idx="597">
                  <c:v>455.05599999999993</c:v>
                </c:pt>
                <c:pt idx="598">
                  <c:v>455.65499999999997</c:v>
                </c:pt>
                <c:pt idx="599">
                  <c:v>456.21799999999899</c:v>
                </c:pt>
                <c:pt idx="600">
                  <c:v>456.79599999999863</c:v>
                </c:pt>
                <c:pt idx="601">
                  <c:v>457.459</c:v>
                </c:pt>
                <c:pt idx="602">
                  <c:v>458.02799999999894</c:v>
                </c:pt>
                <c:pt idx="603">
                  <c:v>458.65699999999993</c:v>
                </c:pt>
                <c:pt idx="604">
                  <c:v>459.27199999999863</c:v>
                </c:pt>
                <c:pt idx="605">
                  <c:v>459.80700000000002</c:v>
                </c:pt>
                <c:pt idx="606">
                  <c:v>460.43599999999623</c:v>
                </c:pt>
                <c:pt idx="607">
                  <c:v>461.10700000000008</c:v>
                </c:pt>
                <c:pt idx="608">
                  <c:v>461.72799999999899</c:v>
                </c:pt>
                <c:pt idx="609">
                  <c:v>462.22799999999899</c:v>
                </c:pt>
                <c:pt idx="610">
                  <c:v>462.91399999999823</c:v>
                </c:pt>
                <c:pt idx="611">
                  <c:v>463.49799999999863</c:v>
                </c:pt>
                <c:pt idx="612">
                  <c:v>464.02099999999899</c:v>
                </c:pt>
                <c:pt idx="613">
                  <c:v>464.73099999999869</c:v>
                </c:pt>
                <c:pt idx="614">
                  <c:v>465.27</c:v>
                </c:pt>
                <c:pt idx="615">
                  <c:v>465.803</c:v>
                </c:pt>
                <c:pt idx="616">
                  <c:v>466.45599999999899</c:v>
                </c:pt>
                <c:pt idx="617">
                  <c:v>467.041</c:v>
                </c:pt>
                <c:pt idx="618">
                  <c:v>467.541</c:v>
                </c:pt>
                <c:pt idx="619">
                  <c:v>468.166</c:v>
                </c:pt>
                <c:pt idx="620">
                  <c:v>468.75</c:v>
                </c:pt>
                <c:pt idx="621">
                  <c:v>469.23200000000003</c:v>
                </c:pt>
                <c:pt idx="622">
                  <c:v>469.92299999999869</c:v>
                </c:pt>
                <c:pt idx="623">
                  <c:v>470.51299999999969</c:v>
                </c:pt>
                <c:pt idx="624">
                  <c:v>471.04700000000008</c:v>
                </c:pt>
                <c:pt idx="625">
                  <c:v>471.67599999999999</c:v>
                </c:pt>
                <c:pt idx="626">
                  <c:v>472.26599999999894</c:v>
                </c:pt>
                <c:pt idx="627">
                  <c:v>472.82599999999923</c:v>
                </c:pt>
                <c:pt idx="628">
                  <c:v>473.524</c:v>
                </c:pt>
                <c:pt idx="629">
                  <c:v>474.13499999999999</c:v>
                </c:pt>
                <c:pt idx="630">
                  <c:v>474.67099999999999</c:v>
                </c:pt>
                <c:pt idx="631">
                  <c:v>475.28</c:v>
                </c:pt>
                <c:pt idx="632">
                  <c:v>475.89400000000001</c:v>
                </c:pt>
                <c:pt idx="633">
                  <c:v>476.48399999999663</c:v>
                </c:pt>
                <c:pt idx="634">
                  <c:v>477.07400000000001</c:v>
                </c:pt>
                <c:pt idx="635">
                  <c:v>477.71799999999899</c:v>
                </c:pt>
                <c:pt idx="636">
                  <c:v>478.35899999999964</c:v>
                </c:pt>
                <c:pt idx="637">
                  <c:v>478.90499999999969</c:v>
                </c:pt>
                <c:pt idx="638">
                  <c:v>479.67899999999969</c:v>
                </c:pt>
                <c:pt idx="639">
                  <c:v>480.3</c:v>
                </c:pt>
                <c:pt idx="640">
                  <c:v>480.79599999999863</c:v>
                </c:pt>
                <c:pt idx="641">
                  <c:v>481.48099999999869</c:v>
                </c:pt>
                <c:pt idx="642">
                  <c:v>482.04899999999969</c:v>
                </c:pt>
                <c:pt idx="643">
                  <c:v>482.61399999999969</c:v>
                </c:pt>
                <c:pt idx="644">
                  <c:v>483.20699999999869</c:v>
                </c:pt>
                <c:pt idx="645">
                  <c:v>483.77699999999669</c:v>
                </c:pt>
                <c:pt idx="646">
                  <c:v>484.38200000000001</c:v>
                </c:pt>
                <c:pt idx="647">
                  <c:v>485.00299999999999</c:v>
                </c:pt>
                <c:pt idx="648">
                  <c:v>485.59599999999864</c:v>
                </c:pt>
                <c:pt idx="649">
                  <c:v>486.04300000000001</c:v>
                </c:pt>
                <c:pt idx="650">
                  <c:v>486.69799999999969</c:v>
                </c:pt>
                <c:pt idx="651">
                  <c:v>487.25900000000001</c:v>
                </c:pt>
                <c:pt idx="652">
                  <c:v>487.84000000000032</c:v>
                </c:pt>
                <c:pt idx="653">
                  <c:v>488.36700000000002</c:v>
                </c:pt>
                <c:pt idx="654">
                  <c:v>489.00099999999969</c:v>
                </c:pt>
                <c:pt idx="655">
                  <c:v>489.589</c:v>
                </c:pt>
                <c:pt idx="656">
                  <c:v>489.93599999999623</c:v>
                </c:pt>
                <c:pt idx="657">
                  <c:v>490.69</c:v>
                </c:pt>
                <c:pt idx="658">
                  <c:v>491.27499999999969</c:v>
                </c:pt>
                <c:pt idx="659">
                  <c:v>491.75400000000002</c:v>
                </c:pt>
                <c:pt idx="660">
                  <c:v>492.41999999999899</c:v>
                </c:pt>
                <c:pt idx="661">
                  <c:v>493.05</c:v>
                </c:pt>
                <c:pt idx="662">
                  <c:v>493.57599999999923</c:v>
                </c:pt>
                <c:pt idx="663">
                  <c:v>494.31599999999969</c:v>
                </c:pt>
                <c:pt idx="664">
                  <c:v>494.86599999999999</c:v>
                </c:pt>
                <c:pt idx="665">
                  <c:v>495.30099999999999</c:v>
                </c:pt>
                <c:pt idx="666">
                  <c:v>496.02</c:v>
                </c:pt>
                <c:pt idx="667">
                  <c:v>496.613</c:v>
                </c:pt>
                <c:pt idx="668">
                  <c:v>497.01900000000001</c:v>
                </c:pt>
                <c:pt idx="669">
                  <c:v>497.84500000000008</c:v>
                </c:pt>
                <c:pt idx="670">
                  <c:v>498.45499999999993</c:v>
                </c:pt>
                <c:pt idx="671">
                  <c:v>498.846</c:v>
                </c:pt>
                <c:pt idx="672">
                  <c:v>499.66399999999999</c:v>
                </c:pt>
                <c:pt idx="673">
                  <c:v>500.28199999999669</c:v>
                </c:pt>
                <c:pt idx="674">
                  <c:v>500.79099999999869</c:v>
                </c:pt>
                <c:pt idx="675">
                  <c:v>501.43899999998757</c:v>
                </c:pt>
                <c:pt idx="676">
                  <c:v>502.05700000000002</c:v>
                </c:pt>
                <c:pt idx="677">
                  <c:v>502.59099999999899</c:v>
                </c:pt>
                <c:pt idx="678">
                  <c:v>503.35199999999969</c:v>
                </c:pt>
                <c:pt idx="679">
                  <c:v>503.98499999999899</c:v>
                </c:pt>
                <c:pt idx="680">
                  <c:v>504.56299999999999</c:v>
                </c:pt>
                <c:pt idx="681">
                  <c:v>505.20499999999993</c:v>
                </c:pt>
                <c:pt idx="682">
                  <c:v>505.85300000000001</c:v>
                </c:pt>
                <c:pt idx="683">
                  <c:v>506.35599999999999</c:v>
                </c:pt>
                <c:pt idx="684">
                  <c:v>507.09500000000003</c:v>
                </c:pt>
                <c:pt idx="685">
                  <c:v>507.71299999999923</c:v>
                </c:pt>
                <c:pt idx="686">
                  <c:v>508.24299999999999</c:v>
                </c:pt>
                <c:pt idx="687">
                  <c:v>508.86399999999969</c:v>
                </c:pt>
                <c:pt idx="688">
                  <c:v>509.54700000000008</c:v>
                </c:pt>
                <c:pt idx="689">
                  <c:v>510.15100000000001</c:v>
                </c:pt>
                <c:pt idx="690">
                  <c:v>510.68</c:v>
                </c:pt>
                <c:pt idx="691">
                  <c:v>511.32299999999969</c:v>
                </c:pt>
                <c:pt idx="692">
                  <c:v>511.91999999999899</c:v>
                </c:pt>
                <c:pt idx="693">
                  <c:v>512.35099999999738</c:v>
                </c:pt>
                <c:pt idx="694">
                  <c:v>513.08900000000051</c:v>
                </c:pt>
                <c:pt idx="695">
                  <c:v>513.68799999999999</c:v>
                </c:pt>
                <c:pt idx="696">
                  <c:v>514.04899999999998</c:v>
                </c:pt>
                <c:pt idx="697">
                  <c:v>514.87699999999938</c:v>
                </c:pt>
                <c:pt idx="698">
                  <c:v>515.48400000000004</c:v>
                </c:pt>
                <c:pt idx="699">
                  <c:v>515.90499999999997</c:v>
                </c:pt>
                <c:pt idx="700">
                  <c:v>516.62</c:v>
                </c:pt>
                <c:pt idx="701">
                  <c:v>517.23</c:v>
                </c:pt>
                <c:pt idx="702">
                  <c:v>517.68700000000001</c:v>
                </c:pt>
                <c:pt idx="703">
                  <c:v>518.40699999999947</c:v>
                </c:pt>
                <c:pt idx="704">
                  <c:v>519.02699999999948</c:v>
                </c:pt>
                <c:pt idx="705">
                  <c:v>519.49300000000005</c:v>
                </c:pt>
                <c:pt idx="706">
                  <c:v>520.16699999999946</c:v>
                </c:pt>
                <c:pt idx="707">
                  <c:v>520.83099999999797</c:v>
                </c:pt>
                <c:pt idx="708">
                  <c:v>521.36399999999946</c:v>
                </c:pt>
                <c:pt idx="709">
                  <c:v>521.99099999999999</c:v>
                </c:pt>
                <c:pt idx="710">
                  <c:v>522.58699999999999</c:v>
                </c:pt>
                <c:pt idx="711">
                  <c:v>523.04999999999939</c:v>
                </c:pt>
                <c:pt idx="712">
                  <c:v>523.77599999999995</c:v>
                </c:pt>
                <c:pt idx="713">
                  <c:v>524.35799999997766</c:v>
                </c:pt>
                <c:pt idx="714">
                  <c:v>524.78200000000004</c:v>
                </c:pt>
                <c:pt idx="715">
                  <c:v>525.47400000000005</c:v>
                </c:pt>
                <c:pt idx="716">
                  <c:v>526.05899999999997</c:v>
                </c:pt>
                <c:pt idx="717">
                  <c:v>526.52199999999948</c:v>
                </c:pt>
                <c:pt idx="718">
                  <c:v>527.18799999999999</c:v>
                </c:pt>
                <c:pt idx="719">
                  <c:v>527.75</c:v>
                </c:pt>
                <c:pt idx="720">
                  <c:v>528.32499999999948</c:v>
                </c:pt>
                <c:pt idx="721">
                  <c:v>528.84499999999946</c:v>
                </c:pt>
                <c:pt idx="722">
                  <c:v>529.42899999999997</c:v>
                </c:pt>
                <c:pt idx="723">
                  <c:v>529.93899999999996</c:v>
                </c:pt>
                <c:pt idx="724">
                  <c:v>530.58399999999995</c:v>
                </c:pt>
                <c:pt idx="725">
                  <c:v>531.20500000000004</c:v>
                </c:pt>
                <c:pt idx="726">
                  <c:v>531.81899999999996</c:v>
                </c:pt>
                <c:pt idx="727">
                  <c:v>532.404</c:v>
                </c:pt>
                <c:pt idx="728">
                  <c:v>533.149</c:v>
                </c:pt>
                <c:pt idx="729">
                  <c:v>533.81099999999947</c:v>
                </c:pt>
                <c:pt idx="730">
                  <c:v>534.39800000000002</c:v>
                </c:pt>
                <c:pt idx="731">
                  <c:v>535.07000000000005</c:v>
                </c:pt>
                <c:pt idx="732">
                  <c:v>535.66199999999947</c:v>
                </c:pt>
                <c:pt idx="733">
                  <c:v>536.21799999999996</c:v>
                </c:pt>
                <c:pt idx="734">
                  <c:v>536.86899999999946</c:v>
                </c:pt>
                <c:pt idx="735">
                  <c:v>537.43699999999797</c:v>
                </c:pt>
                <c:pt idx="736">
                  <c:v>538.06599999999946</c:v>
                </c:pt>
                <c:pt idx="737">
                  <c:v>538.67400000000055</c:v>
                </c:pt>
                <c:pt idx="738">
                  <c:v>539.18700000000001</c:v>
                </c:pt>
                <c:pt idx="739">
                  <c:v>539.77100000000053</c:v>
                </c:pt>
                <c:pt idx="740">
                  <c:v>540.34299999999746</c:v>
                </c:pt>
                <c:pt idx="741">
                  <c:v>540.91499999999996</c:v>
                </c:pt>
                <c:pt idx="742">
                  <c:v>541.43499999999949</c:v>
                </c:pt>
                <c:pt idx="743">
                  <c:v>542.10699999999997</c:v>
                </c:pt>
                <c:pt idx="744">
                  <c:v>542.70000000000005</c:v>
                </c:pt>
                <c:pt idx="745">
                  <c:v>543.26900000000001</c:v>
                </c:pt>
                <c:pt idx="746">
                  <c:v>543.82999999999947</c:v>
                </c:pt>
                <c:pt idx="747">
                  <c:v>544.42199999999946</c:v>
                </c:pt>
                <c:pt idx="748">
                  <c:v>545.00599999999997</c:v>
                </c:pt>
                <c:pt idx="749">
                  <c:v>545.625</c:v>
                </c:pt>
                <c:pt idx="750">
                  <c:v>546.21600000000001</c:v>
                </c:pt>
                <c:pt idx="751">
                  <c:v>546.84299999999746</c:v>
                </c:pt>
                <c:pt idx="752">
                  <c:v>547.45699999999749</c:v>
                </c:pt>
                <c:pt idx="753">
                  <c:v>548.04399999999998</c:v>
                </c:pt>
                <c:pt idx="754">
                  <c:v>548.63300000000004</c:v>
                </c:pt>
                <c:pt idx="755">
                  <c:v>549.21799999999996</c:v>
                </c:pt>
                <c:pt idx="756">
                  <c:v>549.85099999999738</c:v>
                </c:pt>
                <c:pt idx="757">
                  <c:v>550.31399999999996</c:v>
                </c:pt>
                <c:pt idx="758">
                  <c:v>551.05399999999997</c:v>
                </c:pt>
                <c:pt idx="759">
                  <c:v>551.69900000000052</c:v>
                </c:pt>
                <c:pt idx="760">
                  <c:v>552.27700000000004</c:v>
                </c:pt>
                <c:pt idx="761">
                  <c:v>552.83399999999949</c:v>
                </c:pt>
                <c:pt idx="762">
                  <c:v>553.53199999999947</c:v>
                </c:pt>
                <c:pt idx="763">
                  <c:v>554.13099999999997</c:v>
                </c:pt>
                <c:pt idx="764">
                  <c:v>554.70699999999999</c:v>
                </c:pt>
                <c:pt idx="765">
                  <c:v>555.38099999999997</c:v>
                </c:pt>
                <c:pt idx="766">
                  <c:v>555.92999999999938</c:v>
                </c:pt>
                <c:pt idx="767">
                  <c:v>556.56499999999949</c:v>
                </c:pt>
                <c:pt idx="768">
                  <c:v>557.20899999999995</c:v>
                </c:pt>
                <c:pt idx="769">
                  <c:v>557.80699999999797</c:v>
                </c:pt>
                <c:pt idx="770">
                  <c:v>558.37900000000002</c:v>
                </c:pt>
                <c:pt idx="771">
                  <c:v>559.01900000000001</c:v>
                </c:pt>
                <c:pt idx="772">
                  <c:v>559.65300000000002</c:v>
                </c:pt>
                <c:pt idx="773">
                  <c:v>560.17300000000353</c:v>
                </c:pt>
                <c:pt idx="774">
                  <c:v>560.89</c:v>
                </c:pt>
                <c:pt idx="775">
                  <c:v>561.51199999999949</c:v>
                </c:pt>
                <c:pt idx="776">
                  <c:v>562.13800000000003</c:v>
                </c:pt>
                <c:pt idx="777">
                  <c:v>562.80699999999797</c:v>
                </c:pt>
                <c:pt idx="778">
                  <c:v>563.40099999999939</c:v>
                </c:pt>
                <c:pt idx="779">
                  <c:v>564.04300000000001</c:v>
                </c:pt>
                <c:pt idx="780">
                  <c:v>564.625</c:v>
                </c:pt>
                <c:pt idx="781">
                  <c:v>565.16800000000001</c:v>
                </c:pt>
                <c:pt idx="782">
                  <c:v>565.83299999999747</c:v>
                </c:pt>
                <c:pt idx="783">
                  <c:v>566.43499999999949</c:v>
                </c:pt>
                <c:pt idx="784">
                  <c:v>567.05899999999997</c:v>
                </c:pt>
                <c:pt idx="785">
                  <c:v>567.67700000000002</c:v>
                </c:pt>
                <c:pt idx="786">
                  <c:v>568.30899999999997</c:v>
                </c:pt>
                <c:pt idx="787">
                  <c:v>568.91899999999998</c:v>
                </c:pt>
                <c:pt idx="788">
                  <c:v>569.49099999999999</c:v>
                </c:pt>
                <c:pt idx="789">
                  <c:v>570.10500000000002</c:v>
                </c:pt>
                <c:pt idx="790">
                  <c:v>570.80999999999949</c:v>
                </c:pt>
                <c:pt idx="791">
                  <c:v>571.40899999999999</c:v>
                </c:pt>
                <c:pt idx="792">
                  <c:v>571.97900000000004</c:v>
                </c:pt>
                <c:pt idx="793">
                  <c:v>572.67400000000055</c:v>
                </c:pt>
                <c:pt idx="794">
                  <c:v>573.28900000000351</c:v>
                </c:pt>
                <c:pt idx="795">
                  <c:v>573.91099999999949</c:v>
                </c:pt>
                <c:pt idx="796">
                  <c:v>574.43899999999996</c:v>
                </c:pt>
                <c:pt idx="797">
                  <c:v>575.05999999999949</c:v>
                </c:pt>
                <c:pt idx="798">
                  <c:v>575.71199999999999</c:v>
                </c:pt>
                <c:pt idx="799">
                  <c:v>576.30799999999749</c:v>
                </c:pt>
                <c:pt idx="800">
                  <c:v>576.89499999999998</c:v>
                </c:pt>
                <c:pt idx="801">
                  <c:v>577.39199999999948</c:v>
                </c:pt>
                <c:pt idx="802">
                  <c:v>578.07400000000052</c:v>
                </c:pt>
                <c:pt idx="803">
                  <c:v>578.69799999999998</c:v>
                </c:pt>
                <c:pt idx="804">
                  <c:v>579.08199999999999</c:v>
                </c:pt>
                <c:pt idx="805">
                  <c:v>579.86599999999748</c:v>
                </c:pt>
                <c:pt idx="806">
                  <c:v>580.46699999999748</c:v>
                </c:pt>
                <c:pt idx="807">
                  <c:v>580.88699999999949</c:v>
                </c:pt>
                <c:pt idx="808">
                  <c:v>581.625</c:v>
                </c:pt>
                <c:pt idx="809">
                  <c:v>582.24699999999996</c:v>
                </c:pt>
                <c:pt idx="810">
                  <c:v>582.77900000000352</c:v>
                </c:pt>
                <c:pt idx="811">
                  <c:v>583.42099999999948</c:v>
                </c:pt>
                <c:pt idx="812">
                  <c:v>584.02199999999948</c:v>
                </c:pt>
                <c:pt idx="813">
                  <c:v>584.61300000000051</c:v>
                </c:pt>
                <c:pt idx="814">
                  <c:v>585.19100000000003</c:v>
                </c:pt>
                <c:pt idx="815">
                  <c:v>585.90699999999947</c:v>
                </c:pt>
                <c:pt idx="816">
                  <c:v>586.49400000000003</c:v>
                </c:pt>
                <c:pt idx="817">
                  <c:v>587.07299999999998</c:v>
                </c:pt>
                <c:pt idx="818">
                  <c:v>587.82999999999947</c:v>
                </c:pt>
                <c:pt idx="819">
                  <c:v>588.46899999999948</c:v>
                </c:pt>
                <c:pt idx="820">
                  <c:v>588.87199999999996</c:v>
                </c:pt>
                <c:pt idx="821">
                  <c:v>589.72900000000004</c:v>
                </c:pt>
                <c:pt idx="822">
                  <c:v>590.34699999999748</c:v>
                </c:pt>
                <c:pt idx="823">
                  <c:v>590.74099999999999</c:v>
                </c:pt>
                <c:pt idx="824">
                  <c:v>591.56399999999996</c:v>
                </c:pt>
                <c:pt idx="825">
                  <c:v>592.21699999999998</c:v>
                </c:pt>
                <c:pt idx="826">
                  <c:v>592.72699999999998</c:v>
                </c:pt>
                <c:pt idx="827">
                  <c:v>593.38400000000001</c:v>
                </c:pt>
                <c:pt idx="828">
                  <c:v>594.03699999999947</c:v>
                </c:pt>
                <c:pt idx="829">
                  <c:v>594.50199999999938</c:v>
                </c:pt>
                <c:pt idx="830">
                  <c:v>595.21900000000005</c:v>
                </c:pt>
                <c:pt idx="831">
                  <c:v>595.83799999999746</c:v>
                </c:pt>
                <c:pt idx="832">
                  <c:v>596.45299999999747</c:v>
                </c:pt>
                <c:pt idx="833">
                  <c:v>597.08699999999999</c:v>
                </c:pt>
                <c:pt idx="834">
                  <c:v>597.71900000000005</c:v>
                </c:pt>
                <c:pt idx="835">
                  <c:v>598.20000000000005</c:v>
                </c:pt>
                <c:pt idx="836">
                  <c:v>598.92999999999938</c:v>
                </c:pt>
                <c:pt idx="837">
                  <c:v>599.54</c:v>
                </c:pt>
                <c:pt idx="838">
                  <c:v>600.01</c:v>
                </c:pt>
                <c:pt idx="839">
                  <c:v>600.75699999999949</c:v>
                </c:pt>
                <c:pt idx="840">
                  <c:v>601.38499999999999</c:v>
                </c:pt>
                <c:pt idx="841">
                  <c:v>601.96199999999749</c:v>
                </c:pt>
                <c:pt idx="842">
                  <c:v>602.53699999999947</c:v>
                </c:pt>
                <c:pt idx="843">
                  <c:v>603.17700000000002</c:v>
                </c:pt>
                <c:pt idx="844">
                  <c:v>603.82899999999938</c:v>
                </c:pt>
                <c:pt idx="845">
                  <c:v>604.471</c:v>
                </c:pt>
                <c:pt idx="846">
                  <c:v>605.14199999999948</c:v>
                </c:pt>
                <c:pt idx="847">
                  <c:v>605.67800000000352</c:v>
                </c:pt>
                <c:pt idx="848">
                  <c:v>606.41</c:v>
                </c:pt>
                <c:pt idx="849">
                  <c:v>607.10699999999997</c:v>
                </c:pt>
                <c:pt idx="850">
                  <c:v>607.53199999999947</c:v>
                </c:pt>
                <c:pt idx="851">
                  <c:v>608.34499999999946</c:v>
                </c:pt>
                <c:pt idx="852">
                  <c:v>609.024</c:v>
                </c:pt>
                <c:pt idx="853">
                  <c:v>609.45799999999747</c:v>
                </c:pt>
                <c:pt idx="854">
                  <c:v>610.15099999999939</c:v>
                </c:pt>
                <c:pt idx="855">
                  <c:v>610.91999999999996</c:v>
                </c:pt>
                <c:pt idx="856">
                  <c:v>611.48</c:v>
                </c:pt>
                <c:pt idx="857">
                  <c:v>612.06599999999946</c:v>
                </c:pt>
                <c:pt idx="858">
                  <c:v>612.803</c:v>
                </c:pt>
                <c:pt idx="859">
                  <c:v>613.35999999999797</c:v>
                </c:pt>
                <c:pt idx="860">
                  <c:v>614.029</c:v>
                </c:pt>
                <c:pt idx="861">
                  <c:v>614.65499999999997</c:v>
                </c:pt>
                <c:pt idx="862">
                  <c:v>615.28400000000352</c:v>
                </c:pt>
                <c:pt idx="863">
                  <c:v>615.79900000000055</c:v>
                </c:pt>
                <c:pt idx="864">
                  <c:v>616.54099999999949</c:v>
                </c:pt>
                <c:pt idx="865">
                  <c:v>617.17600000000004</c:v>
                </c:pt>
                <c:pt idx="866">
                  <c:v>617.79999999999995</c:v>
                </c:pt>
                <c:pt idx="867">
                  <c:v>618.45199999999738</c:v>
                </c:pt>
                <c:pt idx="868">
                  <c:v>619.08600000000001</c:v>
                </c:pt>
                <c:pt idx="869">
                  <c:v>619.68600000000004</c:v>
                </c:pt>
                <c:pt idx="870">
                  <c:v>620.31999999999948</c:v>
                </c:pt>
                <c:pt idx="871">
                  <c:v>620.93299999999749</c:v>
                </c:pt>
                <c:pt idx="872">
                  <c:v>621.553</c:v>
                </c:pt>
                <c:pt idx="873">
                  <c:v>622.17999999999995</c:v>
                </c:pt>
                <c:pt idx="874">
                  <c:v>622.79800000000353</c:v>
                </c:pt>
                <c:pt idx="875">
                  <c:v>623.43899999999996</c:v>
                </c:pt>
                <c:pt idx="876">
                  <c:v>624.05599999999947</c:v>
                </c:pt>
                <c:pt idx="877">
                  <c:v>624.70600000000002</c:v>
                </c:pt>
                <c:pt idx="878">
                  <c:v>625.25800000000004</c:v>
                </c:pt>
                <c:pt idx="879">
                  <c:v>625.89499999999998</c:v>
                </c:pt>
                <c:pt idx="880">
                  <c:v>626.64199999999948</c:v>
                </c:pt>
                <c:pt idx="881">
                  <c:v>627.27700000000004</c:v>
                </c:pt>
                <c:pt idx="882">
                  <c:v>627.90300000000002</c:v>
                </c:pt>
                <c:pt idx="883">
                  <c:v>628.53300000000002</c:v>
                </c:pt>
                <c:pt idx="884">
                  <c:v>629.14499999999998</c:v>
                </c:pt>
                <c:pt idx="885">
                  <c:v>629.79300000000353</c:v>
                </c:pt>
                <c:pt idx="886">
                  <c:v>630.39300000000003</c:v>
                </c:pt>
                <c:pt idx="887">
                  <c:v>630.98500000000001</c:v>
                </c:pt>
                <c:pt idx="888">
                  <c:v>631.65800000000002</c:v>
                </c:pt>
                <c:pt idx="889">
                  <c:v>632.27000000000055</c:v>
                </c:pt>
                <c:pt idx="890">
                  <c:v>632.83499999999947</c:v>
                </c:pt>
                <c:pt idx="891">
                  <c:v>633.51800000000003</c:v>
                </c:pt>
                <c:pt idx="892">
                  <c:v>634.06599999999946</c:v>
                </c:pt>
                <c:pt idx="893">
                  <c:v>634.70699999999999</c:v>
                </c:pt>
                <c:pt idx="894">
                  <c:v>635.28500000000054</c:v>
                </c:pt>
                <c:pt idx="895">
                  <c:v>635.95199999999738</c:v>
                </c:pt>
                <c:pt idx="896">
                  <c:v>636.53699999999947</c:v>
                </c:pt>
                <c:pt idx="897">
                  <c:v>637.17600000000004</c:v>
                </c:pt>
                <c:pt idx="898">
                  <c:v>637.75099999999998</c:v>
                </c:pt>
                <c:pt idx="899">
                  <c:v>638.33900000000006</c:v>
                </c:pt>
                <c:pt idx="900">
                  <c:v>638.99900000000002</c:v>
                </c:pt>
                <c:pt idx="901">
                  <c:v>639.58500000000004</c:v>
                </c:pt>
                <c:pt idx="902">
                  <c:v>640.16399999999999</c:v>
                </c:pt>
                <c:pt idx="903">
                  <c:v>640.82999999999947</c:v>
                </c:pt>
                <c:pt idx="904">
                  <c:v>641.40599999999949</c:v>
                </c:pt>
                <c:pt idx="905">
                  <c:v>641.99699999999996</c:v>
                </c:pt>
                <c:pt idx="906">
                  <c:v>642.66</c:v>
                </c:pt>
                <c:pt idx="907">
                  <c:v>643.29700000000003</c:v>
                </c:pt>
                <c:pt idx="908">
                  <c:v>643.928</c:v>
                </c:pt>
                <c:pt idx="909">
                  <c:v>644.50599999999997</c:v>
                </c:pt>
                <c:pt idx="910">
                  <c:v>645.13199999999949</c:v>
                </c:pt>
                <c:pt idx="911">
                  <c:v>645.89</c:v>
                </c:pt>
                <c:pt idx="912">
                  <c:v>646.51</c:v>
                </c:pt>
                <c:pt idx="913">
                  <c:v>647.03699999999947</c:v>
                </c:pt>
                <c:pt idx="914">
                  <c:v>647.79100000000005</c:v>
                </c:pt>
                <c:pt idx="915">
                  <c:v>648.41399999999999</c:v>
                </c:pt>
                <c:pt idx="916">
                  <c:v>649.07000000000005</c:v>
                </c:pt>
                <c:pt idx="917">
                  <c:v>649.68700000000001</c:v>
                </c:pt>
                <c:pt idx="918">
                  <c:v>650.25699999999949</c:v>
                </c:pt>
                <c:pt idx="919">
                  <c:v>650.94799999999748</c:v>
                </c:pt>
                <c:pt idx="920">
                  <c:v>651.59400000000005</c:v>
                </c:pt>
                <c:pt idx="921">
                  <c:v>652.26900000000001</c:v>
                </c:pt>
                <c:pt idx="922">
                  <c:v>652.88599999999997</c:v>
                </c:pt>
                <c:pt idx="923">
                  <c:v>653.57400000000052</c:v>
                </c:pt>
                <c:pt idx="924">
                  <c:v>654.26499999999999</c:v>
                </c:pt>
                <c:pt idx="925">
                  <c:v>654.76499999999999</c:v>
                </c:pt>
                <c:pt idx="926">
                  <c:v>655.56799999999748</c:v>
                </c:pt>
                <c:pt idx="927">
                  <c:v>656.24699999999996</c:v>
                </c:pt>
                <c:pt idx="928">
                  <c:v>656.71</c:v>
                </c:pt>
                <c:pt idx="929">
                  <c:v>657.47</c:v>
                </c:pt>
                <c:pt idx="930">
                  <c:v>658.13300000000004</c:v>
                </c:pt>
                <c:pt idx="931">
                  <c:v>658.73500000000001</c:v>
                </c:pt>
                <c:pt idx="932">
                  <c:v>659.30099999999948</c:v>
                </c:pt>
                <c:pt idx="933">
                  <c:v>659.89499999999998</c:v>
                </c:pt>
                <c:pt idx="934">
                  <c:v>660.46899999999948</c:v>
                </c:pt>
                <c:pt idx="935">
                  <c:v>661.10299999999938</c:v>
                </c:pt>
                <c:pt idx="936">
                  <c:v>661.72500000000002</c:v>
                </c:pt>
                <c:pt idx="937">
                  <c:v>662.34399999999948</c:v>
                </c:pt>
                <c:pt idx="938">
                  <c:v>662.99699999999996</c:v>
                </c:pt>
                <c:pt idx="939">
                  <c:v>663.69</c:v>
                </c:pt>
                <c:pt idx="940">
                  <c:v>664.25599999999997</c:v>
                </c:pt>
                <c:pt idx="941">
                  <c:v>665.072</c:v>
                </c:pt>
                <c:pt idx="942">
                  <c:v>665.70299999999997</c:v>
                </c:pt>
                <c:pt idx="943">
                  <c:v>666.20399999999995</c:v>
                </c:pt>
                <c:pt idx="944">
                  <c:v>666.96400000000006</c:v>
                </c:pt>
                <c:pt idx="945">
                  <c:v>667.572</c:v>
                </c:pt>
                <c:pt idx="946">
                  <c:v>668.18400000000054</c:v>
                </c:pt>
                <c:pt idx="947">
                  <c:v>668.84799999999746</c:v>
                </c:pt>
                <c:pt idx="948">
                  <c:v>669.41699999999946</c:v>
                </c:pt>
                <c:pt idx="949">
                  <c:v>670.06799999999748</c:v>
                </c:pt>
                <c:pt idx="950">
                  <c:v>670.7</c:v>
                </c:pt>
                <c:pt idx="951">
                  <c:v>671.27700000000004</c:v>
                </c:pt>
                <c:pt idx="952">
                  <c:v>671.76199999999949</c:v>
                </c:pt>
                <c:pt idx="953">
                  <c:v>672.50199999999938</c:v>
                </c:pt>
                <c:pt idx="954">
                  <c:v>672.88699999999949</c:v>
                </c:pt>
                <c:pt idx="955">
                  <c:v>673.42399999999998</c:v>
                </c:pt>
                <c:pt idx="956">
                  <c:v>674.31299999999749</c:v>
                </c:pt>
                <c:pt idx="957">
                  <c:v>674.72400000000005</c:v>
                </c:pt>
                <c:pt idx="958">
                  <c:v>675.31199999999797</c:v>
                </c:pt>
                <c:pt idx="959">
                  <c:v>676.12900000000002</c:v>
                </c:pt>
                <c:pt idx="960">
                  <c:v>676.529</c:v>
                </c:pt>
                <c:pt idx="961">
                  <c:v>677.17800000000352</c:v>
                </c:pt>
                <c:pt idx="962">
                  <c:v>677.93199999999797</c:v>
                </c:pt>
                <c:pt idx="963">
                  <c:v>678.36499999999796</c:v>
                </c:pt>
                <c:pt idx="964">
                  <c:v>679.12</c:v>
                </c:pt>
                <c:pt idx="965">
                  <c:v>679.83900000000006</c:v>
                </c:pt>
                <c:pt idx="966">
                  <c:v>680.26</c:v>
                </c:pt>
                <c:pt idx="967">
                  <c:v>680.97500000000002</c:v>
                </c:pt>
                <c:pt idx="968">
                  <c:v>681.67200000000003</c:v>
                </c:pt>
                <c:pt idx="969">
                  <c:v>682.01900000000001</c:v>
                </c:pt>
                <c:pt idx="970">
                  <c:v>682.94699999999796</c:v>
                </c:pt>
                <c:pt idx="971">
                  <c:v>683.63800000000003</c:v>
                </c:pt>
                <c:pt idx="972">
                  <c:v>684.09900000000005</c:v>
                </c:pt>
                <c:pt idx="973">
                  <c:v>684.91499999999996</c:v>
                </c:pt>
                <c:pt idx="974">
                  <c:v>685.55799999999749</c:v>
                </c:pt>
                <c:pt idx="975">
                  <c:v>685.98699999999997</c:v>
                </c:pt>
                <c:pt idx="976">
                  <c:v>686.77000000000055</c:v>
                </c:pt>
                <c:pt idx="977">
                  <c:v>687.423</c:v>
                </c:pt>
                <c:pt idx="978">
                  <c:v>687.84499999999946</c:v>
                </c:pt>
                <c:pt idx="979">
                  <c:v>688.60299999999938</c:v>
                </c:pt>
                <c:pt idx="980">
                  <c:v>689.17600000000004</c:v>
                </c:pt>
                <c:pt idx="981">
                  <c:v>689.83099999999797</c:v>
                </c:pt>
                <c:pt idx="982">
                  <c:v>690.52800000000002</c:v>
                </c:pt>
                <c:pt idx="983">
                  <c:v>691.14400000000001</c:v>
                </c:pt>
                <c:pt idx="984">
                  <c:v>691.64099999999996</c:v>
                </c:pt>
                <c:pt idx="985">
                  <c:v>692.50099999999998</c:v>
                </c:pt>
                <c:pt idx="986">
                  <c:v>692.96299999999746</c:v>
                </c:pt>
              </c:numCache>
            </c:numRef>
          </c:xVal>
          <c:yVal>
            <c:numRef>
              <c:f>Sheet1!$J$5:$J$991</c:f>
              <c:numCache>
                <c:formatCode>General</c:formatCode>
                <c:ptCount val="987"/>
                <c:pt idx="0">
                  <c:v>4.0246199999999845</c:v>
                </c:pt>
                <c:pt idx="1">
                  <c:v>4.0264699999999998</c:v>
                </c:pt>
                <c:pt idx="2">
                  <c:v>4.02684</c:v>
                </c:pt>
                <c:pt idx="3">
                  <c:v>4.0265899999999855</c:v>
                </c:pt>
                <c:pt idx="4">
                  <c:v>4.0270799999999856</c:v>
                </c:pt>
                <c:pt idx="5">
                  <c:v>4.0284299999999975</c:v>
                </c:pt>
                <c:pt idx="6">
                  <c:v>4.0268699999999997</c:v>
                </c:pt>
                <c:pt idx="7">
                  <c:v>4.0271999999999855</c:v>
                </c:pt>
                <c:pt idx="8">
                  <c:v>4.0273299999999965</c:v>
                </c:pt>
                <c:pt idx="9">
                  <c:v>4.0266200000000003</c:v>
                </c:pt>
                <c:pt idx="10">
                  <c:v>4.0265899999999855</c:v>
                </c:pt>
                <c:pt idx="11">
                  <c:v>4.0274799999999855</c:v>
                </c:pt>
                <c:pt idx="12">
                  <c:v>4.0267099999999996</c:v>
                </c:pt>
                <c:pt idx="13">
                  <c:v>4.0278199999999655</c:v>
                </c:pt>
                <c:pt idx="14">
                  <c:v>4.0280699999999996</c:v>
                </c:pt>
                <c:pt idx="15">
                  <c:v>4.0288299999999975</c:v>
                </c:pt>
                <c:pt idx="16">
                  <c:v>4.0292000000000003</c:v>
                </c:pt>
                <c:pt idx="17">
                  <c:v>4.0287999999999995</c:v>
                </c:pt>
                <c:pt idx="18">
                  <c:v>4.0282200000000001</c:v>
                </c:pt>
                <c:pt idx="19">
                  <c:v>4.0287999999999995</c:v>
                </c:pt>
                <c:pt idx="20">
                  <c:v>4.0310199999999998</c:v>
                </c:pt>
                <c:pt idx="21">
                  <c:v>4.0301900000000002</c:v>
                </c:pt>
                <c:pt idx="22">
                  <c:v>4.0310199999999998</c:v>
                </c:pt>
                <c:pt idx="23">
                  <c:v>4.0324</c:v>
                </c:pt>
                <c:pt idx="24">
                  <c:v>4.0319099999999999</c:v>
                </c:pt>
                <c:pt idx="25">
                  <c:v>4.0331099999999998</c:v>
                </c:pt>
                <c:pt idx="26">
                  <c:v>4.0337199999999998</c:v>
                </c:pt>
                <c:pt idx="27">
                  <c:v>4.0353599999999998</c:v>
                </c:pt>
                <c:pt idx="28">
                  <c:v>4.0348600000000001</c:v>
                </c:pt>
                <c:pt idx="29">
                  <c:v>4.0364300000000002</c:v>
                </c:pt>
                <c:pt idx="30">
                  <c:v>4.0360600000000124</c:v>
                </c:pt>
                <c:pt idx="31">
                  <c:v>4.0374499999999998</c:v>
                </c:pt>
                <c:pt idx="32">
                  <c:v>4.0385600000000004</c:v>
                </c:pt>
                <c:pt idx="33">
                  <c:v>4.0387700000000004</c:v>
                </c:pt>
                <c:pt idx="34">
                  <c:v>4.0388000000000002</c:v>
                </c:pt>
                <c:pt idx="35">
                  <c:v>4.0381900000000002</c:v>
                </c:pt>
                <c:pt idx="36">
                  <c:v>4.0397600000001823</c:v>
                </c:pt>
                <c:pt idx="37">
                  <c:v>4.0411400000000004</c:v>
                </c:pt>
                <c:pt idx="38">
                  <c:v>4.0393900000000134</c:v>
                </c:pt>
                <c:pt idx="39">
                  <c:v>4.0418799999999999</c:v>
                </c:pt>
                <c:pt idx="40">
                  <c:v>4.0416300000000014</c:v>
                </c:pt>
                <c:pt idx="41">
                  <c:v>4.0424600000000002</c:v>
                </c:pt>
                <c:pt idx="42">
                  <c:v>4.0424899999999955</c:v>
                </c:pt>
                <c:pt idx="43">
                  <c:v>4.0433599999999998</c:v>
                </c:pt>
                <c:pt idx="44">
                  <c:v>4.0439400000000001</c:v>
                </c:pt>
                <c:pt idx="45">
                  <c:v>4.0431099999999995</c:v>
                </c:pt>
                <c:pt idx="46">
                  <c:v>4.0444699999999996</c:v>
                </c:pt>
                <c:pt idx="47">
                  <c:v>4.0443099999999985</c:v>
                </c:pt>
                <c:pt idx="48">
                  <c:v>4.0445899999999755</c:v>
                </c:pt>
                <c:pt idx="49">
                  <c:v>4.0454499999999998</c:v>
                </c:pt>
                <c:pt idx="50">
                  <c:v>4.0435999999999996</c:v>
                </c:pt>
                <c:pt idx="51">
                  <c:v>4.0450499999999998</c:v>
                </c:pt>
                <c:pt idx="52">
                  <c:v>4.0450799999999996</c:v>
                </c:pt>
                <c:pt idx="53">
                  <c:v>4.0450499999999998</c:v>
                </c:pt>
                <c:pt idx="54">
                  <c:v>4.0449599999999855</c:v>
                </c:pt>
                <c:pt idx="55">
                  <c:v>4.0449599999999855</c:v>
                </c:pt>
                <c:pt idx="56">
                  <c:v>4.0434799999999997</c:v>
                </c:pt>
                <c:pt idx="57">
                  <c:v>4.0442200000000001</c:v>
                </c:pt>
                <c:pt idx="58">
                  <c:v>4.0439400000000001</c:v>
                </c:pt>
                <c:pt idx="59">
                  <c:v>4.0446799999999996</c:v>
                </c:pt>
                <c:pt idx="60">
                  <c:v>4.0465600000000004</c:v>
                </c:pt>
                <c:pt idx="61">
                  <c:v>4.0461600000000004</c:v>
                </c:pt>
                <c:pt idx="62">
                  <c:v>4.0464000000000002</c:v>
                </c:pt>
                <c:pt idx="63">
                  <c:v>4.0450799999999996</c:v>
                </c:pt>
                <c:pt idx="64">
                  <c:v>4.0447999999999995</c:v>
                </c:pt>
                <c:pt idx="65">
                  <c:v>4.0470199999999945</c:v>
                </c:pt>
                <c:pt idx="66">
                  <c:v>4.0466800000000003</c:v>
                </c:pt>
                <c:pt idx="67">
                  <c:v>4.0466500000000014</c:v>
                </c:pt>
                <c:pt idx="68">
                  <c:v>4.0476400000000003</c:v>
                </c:pt>
                <c:pt idx="69">
                  <c:v>4.0486199999999997</c:v>
                </c:pt>
                <c:pt idx="70">
                  <c:v>4.04915</c:v>
                </c:pt>
                <c:pt idx="71">
                  <c:v>4.04915</c:v>
                </c:pt>
                <c:pt idx="72">
                  <c:v>4.0484099999999996</c:v>
                </c:pt>
                <c:pt idx="73">
                  <c:v>4.0481299999999996</c:v>
                </c:pt>
                <c:pt idx="74">
                  <c:v>4.0487799999999998</c:v>
                </c:pt>
                <c:pt idx="75">
                  <c:v>4.0509599999999955</c:v>
                </c:pt>
                <c:pt idx="76">
                  <c:v>4.0502200000000004</c:v>
                </c:pt>
                <c:pt idx="77">
                  <c:v>4.0504699999999998</c:v>
                </c:pt>
                <c:pt idx="78">
                  <c:v>4.0511200000000001</c:v>
                </c:pt>
                <c:pt idx="79">
                  <c:v>4.0516100000000002</c:v>
                </c:pt>
                <c:pt idx="80">
                  <c:v>4.0502200000000004</c:v>
                </c:pt>
                <c:pt idx="81">
                  <c:v>4.0503499999999999</c:v>
                </c:pt>
                <c:pt idx="82">
                  <c:v>4.0510900000000003</c:v>
                </c:pt>
                <c:pt idx="83">
                  <c:v>4.0505899999999855</c:v>
                </c:pt>
                <c:pt idx="84">
                  <c:v>4.0499799999999997</c:v>
                </c:pt>
                <c:pt idx="85">
                  <c:v>4.0505899999999855</c:v>
                </c:pt>
                <c:pt idx="86">
                  <c:v>4.0499799999999997</c:v>
                </c:pt>
                <c:pt idx="87">
                  <c:v>4.0492400000000934</c:v>
                </c:pt>
                <c:pt idx="88">
                  <c:v>4.0503799999999996</c:v>
                </c:pt>
                <c:pt idx="89">
                  <c:v>4.0493600000000134</c:v>
                </c:pt>
                <c:pt idx="90">
                  <c:v>4.04915</c:v>
                </c:pt>
                <c:pt idx="91">
                  <c:v>4.0484099999999996</c:v>
                </c:pt>
                <c:pt idx="92">
                  <c:v>4.0476400000000003</c:v>
                </c:pt>
                <c:pt idx="93">
                  <c:v>4.04779</c:v>
                </c:pt>
                <c:pt idx="94">
                  <c:v>4.04887</c:v>
                </c:pt>
                <c:pt idx="95">
                  <c:v>4.0487799999999998</c:v>
                </c:pt>
                <c:pt idx="96">
                  <c:v>4.04915</c:v>
                </c:pt>
                <c:pt idx="97">
                  <c:v>4.0492400000000934</c:v>
                </c:pt>
                <c:pt idx="98">
                  <c:v>4.0491099999999998</c:v>
                </c:pt>
                <c:pt idx="99">
                  <c:v>4.0505899999999855</c:v>
                </c:pt>
                <c:pt idx="100">
                  <c:v>4.0515799999999995</c:v>
                </c:pt>
                <c:pt idx="101">
                  <c:v>4.0514900000000003</c:v>
                </c:pt>
                <c:pt idx="102">
                  <c:v>4.0517000000000003</c:v>
                </c:pt>
                <c:pt idx="103">
                  <c:v>4.0513300000000001</c:v>
                </c:pt>
                <c:pt idx="104">
                  <c:v>4.0486199999999997</c:v>
                </c:pt>
                <c:pt idx="105">
                  <c:v>4.0497600000000133</c:v>
                </c:pt>
                <c:pt idx="106">
                  <c:v>4.0502500000000001</c:v>
                </c:pt>
                <c:pt idx="107">
                  <c:v>4.0495099999999997</c:v>
                </c:pt>
                <c:pt idx="108">
                  <c:v>4.0499799999999997</c:v>
                </c:pt>
                <c:pt idx="109">
                  <c:v>4.0503499999999999</c:v>
                </c:pt>
                <c:pt idx="110">
                  <c:v>4.0497600000000133</c:v>
                </c:pt>
                <c:pt idx="111">
                  <c:v>4.0487500000000001</c:v>
                </c:pt>
                <c:pt idx="112">
                  <c:v>4.0498799999999999</c:v>
                </c:pt>
                <c:pt idx="113">
                  <c:v>4.0497600000000133</c:v>
                </c:pt>
                <c:pt idx="114">
                  <c:v>4.0497600000000133</c:v>
                </c:pt>
                <c:pt idx="115">
                  <c:v>4.0505899999999855</c:v>
                </c:pt>
                <c:pt idx="116">
                  <c:v>4.0514900000000003</c:v>
                </c:pt>
                <c:pt idx="117">
                  <c:v>4.0512100000000002</c:v>
                </c:pt>
                <c:pt idx="118">
                  <c:v>4.0505899999999855</c:v>
                </c:pt>
                <c:pt idx="119">
                  <c:v>4.0493600000000134</c:v>
                </c:pt>
                <c:pt idx="120">
                  <c:v>4.0487799999999998</c:v>
                </c:pt>
                <c:pt idx="121">
                  <c:v>4.0487799999999998</c:v>
                </c:pt>
                <c:pt idx="122">
                  <c:v>4.04887</c:v>
                </c:pt>
                <c:pt idx="123">
                  <c:v>4.04948</c:v>
                </c:pt>
                <c:pt idx="124">
                  <c:v>4.04915</c:v>
                </c:pt>
                <c:pt idx="125">
                  <c:v>4.0491099999999998</c:v>
                </c:pt>
                <c:pt idx="126">
                  <c:v>4.0481600000000002</c:v>
                </c:pt>
                <c:pt idx="127">
                  <c:v>4.0492400000000934</c:v>
                </c:pt>
                <c:pt idx="128">
                  <c:v>4.0493600000000134</c:v>
                </c:pt>
                <c:pt idx="129">
                  <c:v>4.0495099999999997</c:v>
                </c:pt>
                <c:pt idx="130">
                  <c:v>4.0493600000000134</c:v>
                </c:pt>
                <c:pt idx="131">
                  <c:v>4.0499799999999997</c:v>
                </c:pt>
                <c:pt idx="132">
                  <c:v>4.0501299999999985</c:v>
                </c:pt>
                <c:pt idx="133">
                  <c:v>4.0499799999999997</c:v>
                </c:pt>
                <c:pt idx="134">
                  <c:v>4.0509599999999955</c:v>
                </c:pt>
                <c:pt idx="135">
                  <c:v>4.0523499999999997</c:v>
                </c:pt>
                <c:pt idx="136">
                  <c:v>4.0525899999999755</c:v>
                </c:pt>
                <c:pt idx="137">
                  <c:v>4.0514599999999996</c:v>
                </c:pt>
                <c:pt idx="138">
                  <c:v>4.0520999999999985</c:v>
                </c:pt>
                <c:pt idx="139">
                  <c:v>4.0516100000000002</c:v>
                </c:pt>
                <c:pt idx="140">
                  <c:v>4.0523199999999955</c:v>
                </c:pt>
                <c:pt idx="141">
                  <c:v>4.0524699999999996</c:v>
                </c:pt>
                <c:pt idx="142">
                  <c:v>4.0507499999999999</c:v>
                </c:pt>
                <c:pt idx="143">
                  <c:v>4.0510900000000003</c:v>
                </c:pt>
                <c:pt idx="144">
                  <c:v>4.0508699999999997</c:v>
                </c:pt>
                <c:pt idx="145">
                  <c:v>4.0500099999999986</c:v>
                </c:pt>
                <c:pt idx="146">
                  <c:v>4.0500099999999986</c:v>
                </c:pt>
                <c:pt idx="147">
                  <c:v>4.0502500000000001</c:v>
                </c:pt>
                <c:pt idx="148">
                  <c:v>4.0504999999999995</c:v>
                </c:pt>
                <c:pt idx="149">
                  <c:v>4.0500099999999986</c:v>
                </c:pt>
                <c:pt idx="150">
                  <c:v>4.0503499999999999</c:v>
                </c:pt>
                <c:pt idx="151">
                  <c:v>4.0504699999999998</c:v>
                </c:pt>
                <c:pt idx="152">
                  <c:v>4.04887</c:v>
                </c:pt>
                <c:pt idx="153">
                  <c:v>4.0475099999999955</c:v>
                </c:pt>
                <c:pt idx="154">
                  <c:v>4.04887</c:v>
                </c:pt>
                <c:pt idx="155">
                  <c:v>4.0497300000000003</c:v>
                </c:pt>
                <c:pt idx="156">
                  <c:v>4.0482800000000001</c:v>
                </c:pt>
                <c:pt idx="157">
                  <c:v>4.0480099999999997</c:v>
                </c:pt>
                <c:pt idx="158">
                  <c:v>4.0496400000000534</c:v>
                </c:pt>
                <c:pt idx="159">
                  <c:v>4.0496100000000004</c:v>
                </c:pt>
                <c:pt idx="160">
                  <c:v>4.0496400000000534</c:v>
                </c:pt>
                <c:pt idx="161">
                  <c:v>4.0497600000000133</c:v>
                </c:pt>
                <c:pt idx="162">
                  <c:v>4.0496100000000004</c:v>
                </c:pt>
                <c:pt idx="163">
                  <c:v>4.0501299999999985</c:v>
                </c:pt>
                <c:pt idx="164">
                  <c:v>4.0507499999999999</c:v>
                </c:pt>
                <c:pt idx="165">
                  <c:v>4.0499799999999997</c:v>
                </c:pt>
                <c:pt idx="166">
                  <c:v>4.0489899999999945</c:v>
                </c:pt>
                <c:pt idx="167">
                  <c:v>4.0488999999999997</c:v>
                </c:pt>
                <c:pt idx="168">
                  <c:v>4.0484999999999998</c:v>
                </c:pt>
                <c:pt idx="169">
                  <c:v>4.04915</c:v>
                </c:pt>
                <c:pt idx="170">
                  <c:v>4.0484099999999996</c:v>
                </c:pt>
                <c:pt idx="171">
                  <c:v>4.0471399999999855</c:v>
                </c:pt>
                <c:pt idx="172">
                  <c:v>4.0467700000000004</c:v>
                </c:pt>
                <c:pt idx="173">
                  <c:v>4.0484099999999996</c:v>
                </c:pt>
                <c:pt idx="174">
                  <c:v>4.0462800000000003</c:v>
                </c:pt>
                <c:pt idx="175">
                  <c:v>4.04779</c:v>
                </c:pt>
                <c:pt idx="176">
                  <c:v>4.0486500000000003</c:v>
                </c:pt>
                <c:pt idx="177">
                  <c:v>4.0492700000000124</c:v>
                </c:pt>
                <c:pt idx="178">
                  <c:v>4.04948</c:v>
                </c:pt>
                <c:pt idx="179">
                  <c:v>4.0486199999999997</c:v>
                </c:pt>
                <c:pt idx="180">
                  <c:v>4.0486199999999997</c:v>
                </c:pt>
                <c:pt idx="181">
                  <c:v>4.0488999999999997</c:v>
                </c:pt>
                <c:pt idx="182">
                  <c:v>4.04779</c:v>
                </c:pt>
                <c:pt idx="183">
                  <c:v>4.0500999999999996</c:v>
                </c:pt>
                <c:pt idx="184">
                  <c:v>4.0499799999999997</c:v>
                </c:pt>
                <c:pt idx="185">
                  <c:v>4.0498799999999999</c:v>
                </c:pt>
                <c:pt idx="186">
                  <c:v>4.04915</c:v>
                </c:pt>
                <c:pt idx="187">
                  <c:v>4.0484099999999996</c:v>
                </c:pt>
                <c:pt idx="188">
                  <c:v>4.0491099999999998</c:v>
                </c:pt>
                <c:pt idx="189">
                  <c:v>4.04915</c:v>
                </c:pt>
                <c:pt idx="190">
                  <c:v>4.0495099999999997</c:v>
                </c:pt>
                <c:pt idx="191">
                  <c:v>4.0481299999999996</c:v>
                </c:pt>
                <c:pt idx="192">
                  <c:v>4.0467700000000004</c:v>
                </c:pt>
                <c:pt idx="193">
                  <c:v>4.0475399999999855</c:v>
                </c:pt>
                <c:pt idx="194">
                  <c:v>4.0471699999999995</c:v>
                </c:pt>
                <c:pt idx="195">
                  <c:v>4.0465299999999997</c:v>
                </c:pt>
                <c:pt idx="196">
                  <c:v>4.0468999999999999</c:v>
                </c:pt>
                <c:pt idx="197">
                  <c:v>4.0469299999999997</c:v>
                </c:pt>
                <c:pt idx="198">
                  <c:v>4.0462800000000003</c:v>
                </c:pt>
                <c:pt idx="199">
                  <c:v>4.0479099999999955</c:v>
                </c:pt>
                <c:pt idx="200">
                  <c:v>4.0481299999999996</c:v>
                </c:pt>
                <c:pt idx="201">
                  <c:v>4.0481299999999996</c:v>
                </c:pt>
                <c:pt idx="202">
                  <c:v>4.0478799999999975</c:v>
                </c:pt>
                <c:pt idx="203">
                  <c:v>4.0502500000000001</c:v>
                </c:pt>
                <c:pt idx="204">
                  <c:v>4.04948</c:v>
                </c:pt>
                <c:pt idx="205">
                  <c:v>4.0512100000000002</c:v>
                </c:pt>
                <c:pt idx="206">
                  <c:v>4.0511200000000001</c:v>
                </c:pt>
                <c:pt idx="207">
                  <c:v>4.0520699999999996</c:v>
                </c:pt>
                <c:pt idx="208">
                  <c:v>4.0511200000000001</c:v>
                </c:pt>
                <c:pt idx="209">
                  <c:v>4.0497600000000133</c:v>
                </c:pt>
                <c:pt idx="210">
                  <c:v>4.0500999999999996</c:v>
                </c:pt>
                <c:pt idx="211">
                  <c:v>4.0487500000000001</c:v>
                </c:pt>
                <c:pt idx="212">
                  <c:v>4.0482500000000003</c:v>
                </c:pt>
                <c:pt idx="213">
                  <c:v>4.04915</c:v>
                </c:pt>
                <c:pt idx="214">
                  <c:v>4.0479099999999955</c:v>
                </c:pt>
                <c:pt idx="215">
                  <c:v>4.0474199999999945</c:v>
                </c:pt>
                <c:pt idx="216">
                  <c:v>4.0476700000000001</c:v>
                </c:pt>
                <c:pt idx="217">
                  <c:v>4.0479099999999955</c:v>
                </c:pt>
                <c:pt idx="218">
                  <c:v>4.0475099999999955</c:v>
                </c:pt>
                <c:pt idx="219">
                  <c:v>4.0482500000000003</c:v>
                </c:pt>
                <c:pt idx="220">
                  <c:v>4.0470199999999945</c:v>
                </c:pt>
                <c:pt idx="221">
                  <c:v>4.0477600000000002</c:v>
                </c:pt>
                <c:pt idx="222">
                  <c:v>4.0480099999999997</c:v>
                </c:pt>
                <c:pt idx="223">
                  <c:v>4.04779</c:v>
                </c:pt>
                <c:pt idx="224">
                  <c:v>4.0477600000000002</c:v>
                </c:pt>
                <c:pt idx="225">
                  <c:v>4.0475099999999955</c:v>
                </c:pt>
                <c:pt idx="226">
                  <c:v>4.04779</c:v>
                </c:pt>
                <c:pt idx="227">
                  <c:v>4.0485299999999995</c:v>
                </c:pt>
                <c:pt idx="228">
                  <c:v>4.0487799999999998</c:v>
                </c:pt>
                <c:pt idx="229">
                  <c:v>4.04779</c:v>
                </c:pt>
                <c:pt idx="230">
                  <c:v>4.0468000000000002</c:v>
                </c:pt>
                <c:pt idx="231">
                  <c:v>4.0459399999999945</c:v>
                </c:pt>
                <c:pt idx="232">
                  <c:v>4.0460399999999996</c:v>
                </c:pt>
                <c:pt idx="233">
                  <c:v>4.04582</c:v>
                </c:pt>
                <c:pt idx="234">
                  <c:v>4.0460399999999996</c:v>
                </c:pt>
                <c:pt idx="235">
                  <c:v>4.04542</c:v>
                </c:pt>
                <c:pt idx="236">
                  <c:v>4.04542</c:v>
                </c:pt>
                <c:pt idx="237">
                  <c:v>4.0453000000000001</c:v>
                </c:pt>
                <c:pt idx="238">
                  <c:v>4.0462800000000003</c:v>
                </c:pt>
                <c:pt idx="239">
                  <c:v>4.04582</c:v>
                </c:pt>
                <c:pt idx="240">
                  <c:v>4.04582</c:v>
                </c:pt>
                <c:pt idx="241">
                  <c:v>4.0460399999999996</c:v>
                </c:pt>
                <c:pt idx="242">
                  <c:v>4.0462800000000003</c:v>
                </c:pt>
                <c:pt idx="243">
                  <c:v>4.0446799999999996</c:v>
                </c:pt>
                <c:pt idx="244">
                  <c:v>4.0449599999999855</c:v>
                </c:pt>
                <c:pt idx="245">
                  <c:v>4.0451699999999997</c:v>
                </c:pt>
                <c:pt idx="246">
                  <c:v>4.0459399999999945</c:v>
                </c:pt>
                <c:pt idx="247">
                  <c:v>4.0459399999999945</c:v>
                </c:pt>
                <c:pt idx="248">
                  <c:v>4.0464399999999996</c:v>
                </c:pt>
                <c:pt idx="249">
                  <c:v>4.0448299999999975</c:v>
                </c:pt>
                <c:pt idx="250">
                  <c:v>4.0466800000000003</c:v>
                </c:pt>
                <c:pt idx="251">
                  <c:v>4.0459099999999975</c:v>
                </c:pt>
                <c:pt idx="252">
                  <c:v>4.0459099999999975</c:v>
                </c:pt>
                <c:pt idx="253">
                  <c:v>4.0465600000000004</c:v>
                </c:pt>
                <c:pt idx="254">
                  <c:v>4.0462800000000003</c:v>
                </c:pt>
                <c:pt idx="255">
                  <c:v>4.0461600000000004</c:v>
                </c:pt>
                <c:pt idx="256">
                  <c:v>4.0451699999999997</c:v>
                </c:pt>
                <c:pt idx="257">
                  <c:v>4.0466800000000003</c:v>
                </c:pt>
                <c:pt idx="258">
                  <c:v>4.0459099999999975</c:v>
                </c:pt>
                <c:pt idx="259">
                  <c:v>4.0470499999999996</c:v>
                </c:pt>
                <c:pt idx="260">
                  <c:v>4.0467700000000004</c:v>
                </c:pt>
                <c:pt idx="261">
                  <c:v>4.0465600000000004</c:v>
                </c:pt>
                <c:pt idx="262">
                  <c:v>4.0461900000000002</c:v>
                </c:pt>
                <c:pt idx="263">
                  <c:v>4.0462800000000003</c:v>
                </c:pt>
                <c:pt idx="264">
                  <c:v>4.0465600000000004</c:v>
                </c:pt>
                <c:pt idx="265">
                  <c:v>4.0457900000000002</c:v>
                </c:pt>
                <c:pt idx="266">
                  <c:v>4.0467700000000004</c:v>
                </c:pt>
                <c:pt idx="267">
                  <c:v>4.0466500000000014</c:v>
                </c:pt>
                <c:pt idx="268">
                  <c:v>4.0462800000000003</c:v>
                </c:pt>
                <c:pt idx="269">
                  <c:v>4.0456700000000003</c:v>
                </c:pt>
                <c:pt idx="270">
                  <c:v>4.04582</c:v>
                </c:pt>
                <c:pt idx="271">
                  <c:v>4.0456700000000003</c:v>
                </c:pt>
                <c:pt idx="272">
                  <c:v>4.0460700000000003</c:v>
                </c:pt>
                <c:pt idx="273">
                  <c:v>4.04779</c:v>
                </c:pt>
                <c:pt idx="274">
                  <c:v>4.0470199999999945</c:v>
                </c:pt>
                <c:pt idx="275">
                  <c:v>4.0468000000000002</c:v>
                </c:pt>
                <c:pt idx="276">
                  <c:v>4.0464000000000002</c:v>
                </c:pt>
                <c:pt idx="277">
                  <c:v>4.0465299999999997</c:v>
                </c:pt>
                <c:pt idx="278">
                  <c:v>4.0474199999999945</c:v>
                </c:pt>
                <c:pt idx="279">
                  <c:v>4.0466800000000003</c:v>
                </c:pt>
                <c:pt idx="280">
                  <c:v>4.0471699999999995</c:v>
                </c:pt>
                <c:pt idx="281">
                  <c:v>4.0467700000000004</c:v>
                </c:pt>
                <c:pt idx="282">
                  <c:v>4.0474199999999945</c:v>
                </c:pt>
                <c:pt idx="283">
                  <c:v>4.0455399999999955</c:v>
                </c:pt>
                <c:pt idx="284">
                  <c:v>4.0480099999999997</c:v>
                </c:pt>
                <c:pt idx="285">
                  <c:v>4.0476400000000003</c:v>
                </c:pt>
                <c:pt idx="286">
                  <c:v>4.0476400000000003</c:v>
                </c:pt>
                <c:pt idx="287">
                  <c:v>4.04779</c:v>
                </c:pt>
                <c:pt idx="288">
                  <c:v>4.0476700000000001</c:v>
                </c:pt>
                <c:pt idx="289">
                  <c:v>4.0481299999999996</c:v>
                </c:pt>
                <c:pt idx="290">
                  <c:v>4.0462800000000003</c:v>
                </c:pt>
                <c:pt idx="291">
                  <c:v>4.0470499999999996</c:v>
                </c:pt>
                <c:pt idx="292">
                  <c:v>4.0459099999999975</c:v>
                </c:pt>
                <c:pt idx="293">
                  <c:v>4.0448299999999975</c:v>
                </c:pt>
                <c:pt idx="294">
                  <c:v>4.0464000000000002</c:v>
                </c:pt>
                <c:pt idx="295">
                  <c:v>4.0446799999999996</c:v>
                </c:pt>
                <c:pt idx="296">
                  <c:v>4.0454499999999998</c:v>
                </c:pt>
                <c:pt idx="297">
                  <c:v>4.0468000000000002</c:v>
                </c:pt>
                <c:pt idx="298">
                  <c:v>4.0461600000000004</c:v>
                </c:pt>
                <c:pt idx="299">
                  <c:v>4.0446799999999996</c:v>
                </c:pt>
                <c:pt idx="300">
                  <c:v>4.0439699999999998</c:v>
                </c:pt>
                <c:pt idx="301">
                  <c:v>4.0438499999999999</c:v>
                </c:pt>
                <c:pt idx="302">
                  <c:v>4.04406</c:v>
                </c:pt>
                <c:pt idx="303">
                  <c:v>4.0432300000000003</c:v>
                </c:pt>
                <c:pt idx="304">
                  <c:v>4.0431999999999997</c:v>
                </c:pt>
                <c:pt idx="305">
                  <c:v>4.0449599999999855</c:v>
                </c:pt>
                <c:pt idx="306">
                  <c:v>4.0439699999999998</c:v>
                </c:pt>
                <c:pt idx="307">
                  <c:v>4.0449299999999955</c:v>
                </c:pt>
                <c:pt idx="308">
                  <c:v>4.0443099999999985</c:v>
                </c:pt>
                <c:pt idx="309">
                  <c:v>4.0434799999999997</c:v>
                </c:pt>
                <c:pt idx="310">
                  <c:v>4.0448299999999975</c:v>
                </c:pt>
                <c:pt idx="311">
                  <c:v>4.0442200000000001</c:v>
                </c:pt>
                <c:pt idx="312">
                  <c:v>4.0449599999999855</c:v>
                </c:pt>
                <c:pt idx="313">
                  <c:v>4.0444299999999975</c:v>
                </c:pt>
                <c:pt idx="314">
                  <c:v>4.0438499999999999</c:v>
                </c:pt>
                <c:pt idx="315">
                  <c:v>4.0456700000000003</c:v>
                </c:pt>
                <c:pt idx="316">
                  <c:v>4.0465600000000004</c:v>
                </c:pt>
                <c:pt idx="317">
                  <c:v>4.0464399999999996</c:v>
                </c:pt>
                <c:pt idx="318">
                  <c:v>4.0456700000000003</c:v>
                </c:pt>
                <c:pt idx="319">
                  <c:v>4.0464000000000002</c:v>
                </c:pt>
                <c:pt idx="320">
                  <c:v>4.0464000000000002</c:v>
                </c:pt>
                <c:pt idx="321">
                  <c:v>4.0471399999999855</c:v>
                </c:pt>
                <c:pt idx="322">
                  <c:v>4.0478799999999975</c:v>
                </c:pt>
                <c:pt idx="323">
                  <c:v>4.0466500000000014</c:v>
                </c:pt>
                <c:pt idx="324">
                  <c:v>4.0482500000000003</c:v>
                </c:pt>
                <c:pt idx="325">
                  <c:v>4.0466800000000003</c:v>
                </c:pt>
                <c:pt idx="326">
                  <c:v>4.0466500000000014</c:v>
                </c:pt>
                <c:pt idx="327">
                  <c:v>4.0456700000000003</c:v>
                </c:pt>
                <c:pt idx="328">
                  <c:v>4.0453000000000001</c:v>
                </c:pt>
                <c:pt idx="329">
                  <c:v>4.0455399999999955</c:v>
                </c:pt>
                <c:pt idx="330">
                  <c:v>4.0445599999999855</c:v>
                </c:pt>
                <c:pt idx="331">
                  <c:v>4.0446799999999996</c:v>
                </c:pt>
                <c:pt idx="332">
                  <c:v>4.0431999999999997</c:v>
                </c:pt>
                <c:pt idx="333">
                  <c:v>4.0440999999999985</c:v>
                </c:pt>
                <c:pt idx="334">
                  <c:v>4.0444299999999975</c:v>
                </c:pt>
                <c:pt idx="335">
                  <c:v>4.0448299999999975</c:v>
                </c:pt>
                <c:pt idx="336">
                  <c:v>4.0448299999999975</c:v>
                </c:pt>
                <c:pt idx="337">
                  <c:v>4.0459399999999945</c:v>
                </c:pt>
                <c:pt idx="338">
                  <c:v>4.04582</c:v>
                </c:pt>
                <c:pt idx="339">
                  <c:v>4.0462800000000003</c:v>
                </c:pt>
                <c:pt idx="340">
                  <c:v>4.0465600000000004</c:v>
                </c:pt>
                <c:pt idx="341">
                  <c:v>4.0464399999999996</c:v>
                </c:pt>
                <c:pt idx="342">
                  <c:v>4.04582</c:v>
                </c:pt>
                <c:pt idx="343">
                  <c:v>4.0455699999999997</c:v>
                </c:pt>
                <c:pt idx="344">
                  <c:v>4.0477600000000002</c:v>
                </c:pt>
                <c:pt idx="345">
                  <c:v>4.0457900000000002</c:v>
                </c:pt>
                <c:pt idx="346">
                  <c:v>4.0471699999999995</c:v>
                </c:pt>
                <c:pt idx="347">
                  <c:v>4.0461600000000004</c:v>
                </c:pt>
                <c:pt idx="348">
                  <c:v>4.0464000000000002</c:v>
                </c:pt>
                <c:pt idx="349">
                  <c:v>4.0464399999999996</c:v>
                </c:pt>
                <c:pt idx="350">
                  <c:v>4.0454499999999998</c:v>
                </c:pt>
                <c:pt idx="351">
                  <c:v>4.04739</c:v>
                </c:pt>
                <c:pt idx="352">
                  <c:v>4.04582</c:v>
                </c:pt>
                <c:pt idx="353">
                  <c:v>4.0470499999999996</c:v>
                </c:pt>
                <c:pt idx="354">
                  <c:v>4.0472999999999999</c:v>
                </c:pt>
                <c:pt idx="355">
                  <c:v>4.0472999999999999</c:v>
                </c:pt>
                <c:pt idx="356">
                  <c:v>4.0475399999999855</c:v>
                </c:pt>
                <c:pt idx="357">
                  <c:v>4.0460399999999996</c:v>
                </c:pt>
                <c:pt idx="358">
                  <c:v>4.0471699999999995</c:v>
                </c:pt>
                <c:pt idx="359">
                  <c:v>4.0455699999999997</c:v>
                </c:pt>
                <c:pt idx="360">
                  <c:v>4.0438499999999999</c:v>
                </c:pt>
                <c:pt idx="361">
                  <c:v>4.0427099999999996</c:v>
                </c:pt>
                <c:pt idx="362">
                  <c:v>4.0424600000000002</c:v>
                </c:pt>
                <c:pt idx="363">
                  <c:v>4.0424899999999955</c:v>
                </c:pt>
                <c:pt idx="364">
                  <c:v>4.0429599999999946</c:v>
                </c:pt>
                <c:pt idx="365">
                  <c:v>4.0442200000000001</c:v>
                </c:pt>
                <c:pt idx="366">
                  <c:v>4.0447099999999985</c:v>
                </c:pt>
                <c:pt idx="367">
                  <c:v>4.0459099999999975</c:v>
                </c:pt>
                <c:pt idx="368">
                  <c:v>4.0462800000000003</c:v>
                </c:pt>
                <c:pt idx="369">
                  <c:v>4.0464000000000002</c:v>
                </c:pt>
                <c:pt idx="370">
                  <c:v>4.0459399999999945</c:v>
                </c:pt>
                <c:pt idx="371">
                  <c:v>4.0448299999999975</c:v>
                </c:pt>
                <c:pt idx="372">
                  <c:v>4.0459399999999945</c:v>
                </c:pt>
                <c:pt idx="373">
                  <c:v>4.04582</c:v>
                </c:pt>
                <c:pt idx="374">
                  <c:v>4.04373</c:v>
                </c:pt>
                <c:pt idx="375">
                  <c:v>4.0450799999999996</c:v>
                </c:pt>
                <c:pt idx="376">
                  <c:v>4.0437000000000003</c:v>
                </c:pt>
                <c:pt idx="377">
                  <c:v>4.0425899999999855</c:v>
                </c:pt>
                <c:pt idx="378">
                  <c:v>4.0442200000000001</c:v>
                </c:pt>
                <c:pt idx="379">
                  <c:v>4.0446799999999996</c:v>
                </c:pt>
                <c:pt idx="380">
                  <c:v>4.04434</c:v>
                </c:pt>
                <c:pt idx="381">
                  <c:v>4.0447999999999995</c:v>
                </c:pt>
                <c:pt idx="382">
                  <c:v>4.04406</c:v>
                </c:pt>
                <c:pt idx="383">
                  <c:v>4.0444699999999996</c:v>
                </c:pt>
                <c:pt idx="384">
                  <c:v>4.0455399999999955</c:v>
                </c:pt>
                <c:pt idx="385">
                  <c:v>4.0468999999999999</c:v>
                </c:pt>
                <c:pt idx="386">
                  <c:v>4.0471699999999995</c:v>
                </c:pt>
                <c:pt idx="387">
                  <c:v>4.04779</c:v>
                </c:pt>
                <c:pt idx="388">
                  <c:v>4.0474199999999945</c:v>
                </c:pt>
                <c:pt idx="389">
                  <c:v>4.0476400000000003</c:v>
                </c:pt>
                <c:pt idx="390">
                  <c:v>4.0481299999999996</c:v>
                </c:pt>
                <c:pt idx="391">
                  <c:v>4.04739</c:v>
                </c:pt>
                <c:pt idx="392">
                  <c:v>4.0481600000000002</c:v>
                </c:pt>
                <c:pt idx="393">
                  <c:v>4.0470199999999945</c:v>
                </c:pt>
                <c:pt idx="394">
                  <c:v>4.0483799999999999</c:v>
                </c:pt>
                <c:pt idx="395">
                  <c:v>4.04779</c:v>
                </c:pt>
                <c:pt idx="396">
                  <c:v>4.0484099999999996</c:v>
                </c:pt>
                <c:pt idx="397">
                  <c:v>4.0499799999999997</c:v>
                </c:pt>
                <c:pt idx="398">
                  <c:v>4.0487500000000001</c:v>
                </c:pt>
                <c:pt idx="399">
                  <c:v>4.04915</c:v>
                </c:pt>
                <c:pt idx="400">
                  <c:v>4.0487799999999998</c:v>
                </c:pt>
                <c:pt idx="401">
                  <c:v>4.0489899999999945</c:v>
                </c:pt>
                <c:pt idx="402">
                  <c:v>4.04915</c:v>
                </c:pt>
                <c:pt idx="403">
                  <c:v>4.0476700000000001</c:v>
                </c:pt>
                <c:pt idx="404">
                  <c:v>4.0484999999999998</c:v>
                </c:pt>
                <c:pt idx="405">
                  <c:v>4.0493600000000134</c:v>
                </c:pt>
                <c:pt idx="406">
                  <c:v>4.0503499999999999</c:v>
                </c:pt>
                <c:pt idx="407">
                  <c:v>4.04887</c:v>
                </c:pt>
                <c:pt idx="408">
                  <c:v>4.0497600000000133</c:v>
                </c:pt>
                <c:pt idx="409">
                  <c:v>4.0500999999999996</c:v>
                </c:pt>
                <c:pt idx="410">
                  <c:v>4.04948</c:v>
                </c:pt>
                <c:pt idx="411">
                  <c:v>4.0504999999999995</c:v>
                </c:pt>
                <c:pt idx="412">
                  <c:v>4.0506200000000003</c:v>
                </c:pt>
                <c:pt idx="413">
                  <c:v>4.0507499999999999</c:v>
                </c:pt>
                <c:pt idx="414">
                  <c:v>4.0502200000000004</c:v>
                </c:pt>
                <c:pt idx="415">
                  <c:v>4.0509599999999955</c:v>
                </c:pt>
                <c:pt idx="416">
                  <c:v>4.0500099999999986</c:v>
                </c:pt>
                <c:pt idx="417">
                  <c:v>4.0511200000000001</c:v>
                </c:pt>
                <c:pt idx="418">
                  <c:v>4.0514900000000003</c:v>
                </c:pt>
                <c:pt idx="419">
                  <c:v>4.0522299999999998</c:v>
                </c:pt>
                <c:pt idx="420">
                  <c:v>4.0518200000000002</c:v>
                </c:pt>
                <c:pt idx="421">
                  <c:v>4.0506200000000003</c:v>
                </c:pt>
                <c:pt idx="422">
                  <c:v>4.0488999999999997</c:v>
                </c:pt>
                <c:pt idx="423">
                  <c:v>4.0492700000000124</c:v>
                </c:pt>
                <c:pt idx="424">
                  <c:v>4.0474199999999945</c:v>
                </c:pt>
                <c:pt idx="425">
                  <c:v>4.04915</c:v>
                </c:pt>
                <c:pt idx="426">
                  <c:v>4.0478799999999975</c:v>
                </c:pt>
                <c:pt idx="427">
                  <c:v>4.04887</c:v>
                </c:pt>
                <c:pt idx="428">
                  <c:v>4.0492400000000934</c:v>
                </c:pt>
                <c:pt idx="429">
                  <c:v>4.0497300000000003</c:v>
                </c:pt>
                <c:pt idx="430">
                  <c:v>4.0497600000000133</c:v>
                </c:pt>
                <c:pt idx="431">
                  <c:v>4.0499799999999997</c:v>
                </c:pt>
                <c:pt idx="432">
                  <c:v>4.0498799999999999</c:v>
                </c:pt>
                <c:pt idx="433">
                  <c:v>4.0496400000000534</c:v>
                </c:pt>
                <c:pt idx="434">
                  <c:v>4.0509599999999955</c:v>
                </c:pt>
                <c:pt idx="435">
                  <c:v>4.0513300000000001</c:v>
                </c:pt>
                <c:pt idx="436">
                  <c:v>4.0512400000000124</c:v>
                </c:pt>
                <c:pt idx="437">
                  <c:v>4.0531799999999985</c:v>
                </c:pt>
                <c:pt idx="438">
                  <c:v>4.0520999999999985</c:v>
                </c:pt>
                <c:pt idx="439">
                  <c:v>4.0513599999999999</c:v>
                </c:pt>
                <c:pt idx="440">
                  <c:v>4.0505899999999855</c:v>
                </c:pt>
                <c:pt idx="441">
                  <c:v>4.0503499999999999</c:v>
                </c:pt>
                <c:pt idx="442">
                  <c:v>4.0505899999999855</c:v>
                </c:pt>
                <c:pt idx="443">
                  <c:v>4.0511200000000001</c:v>
                </c:pt>
                <c:pt idx="444">
                  <c:v>4.0526900000000001</c:v>
                </c:pt>
                <c:pt idx="445">
                  <c:v>4.0523499999999997</c:v>
                </c:pt>
                <c:pt idx="446">
                  <c:v>4.0536700000000003</c:v>
                </c:pt>
                <c:pt idx="447">
                  <c:v>4.0537999999999998</c:v>
                </c:pt>
                <c:pt idx="448">
                  <c:v>4.0551799999999965</c:v>
                </c:pt>
                <c:pt idx="449">
                  <c:v>4.0560099999999997</c:v>
                </c:pt>
                <c:pt idx="450">
                  <c:v>4.0567799999999998</c:v>
                </c:pt>
                <c:pt idx="451">
                  <c:v>4.0577699999999997</c:v>
                </c:pt>
                <c:pt idx="452">
                  <c:v>4.0571199999999745</c:v>
                </c:pt>
                <c:pt idx="453">
                  <c:v>4.05802</c:v>
                </c:pt>
                <c:pt idx="454">
                  <c:v>4.0577699999999997</c:v>
                </c:pt>
                <c:pt idx="455">
                  <c:v>4.0573699999999997</c:v>
                </c:pt>
                <c:pt idx="456">
                  <c:v>4.0571499999999965</c:v>
                </c:pt>
                <c:pt idx="457">
                  <c:v>4.0569999999999995</c:v>
                </c:pt>
                <c:pt idx="458">
                  <c:v>4.0569999999999995</c:v>
                </c:pt>
                <c:pt idx="459">
                  <c:v>4.0566300000000002</c:v>
                </c:pt>
                <c:pt idx="460">
                  <c:v>4.0563799999999999</c:v>
                </c:pt>
                <c:pt idx="461">
                  <c:v>4.0555499999999975</c:v>
                </c:pt>
                <c:pt idx="462">
                  <c:v>4.0556400000000004</c:v>
                </c:pt>
                <c:pt idx="463">
                  <c:v>4.0548099999999945</c:v>
                </c:pt>
                <c:pt idx="464">
                  <c:v>4.0557999999999996</c:v>
                </c:pt>
                <c:pt idx="465">
                  <c:v>4.0550600000000001</c:v>
                </c:pt>
                <c:pt idx="466">
                  <c:v>4.0551499999999985</c:v>
                </c:pt>
                <c:pt idx="467">
                  <c:v>4.0551799999999965</c:v>
                </c:pt>
                <c:pt idx="468">
                  <c:v>4.0572499999999998</c:v>
                </c:pt>
                <c:pt idx="469">
                  <c:v>4.0569099999999985</c:v>
                </c:pt>
                <c:pt idx="470">
                  <c:v>4.0575199999999745</c:v>
                </c:pt>
                <c:pt idx="471">
                  <c:v>4.05802</c:v>
                </c:pt>
                <c:pt idx="472">
                  <c:v>4.0581099999999966</c:v>
                </c:pt>
                <c:pt idx="473">
                  <c:v>4.0599600000000002</c:v>
                </c:pt>
                <c:pt idx="474">
                  <c:v>4.0593700000000004</c:v>
                </c:pt>
                <c:pt idx="475">
                  <c:v>4.0590000000000002</c:v>
                </c:pt>
                <c:pt idx="476">
                  <c:v>4.0599600000000002</c:v>
                </c:pt>
                <c:pt idx="477">
                  <c:v>4.0599600000000002</c:v>
                </c:pt>
                <c:pt idx="478">
                  <c:v>4.0620499999999975</c:v>
                </c:pt>
                <c:pt idx="479">
                  <c:v>4.0608199999999846</c:v>
                </c:pt>
                <c:pt idx="480">
                  <c:v>4.0620899999999756</c:v>
                </c:pt>
                <c:pt idx="481">
                  <c:v>4.0622999999999996</c:v>
                </c:pt>
                <c:pt idx="482">
                  <c:v>4.0622999999999996</c:v>
                </c:pt>
                <c:pt idx="483">
                  <c:v>4.0620499999999975</c:v>
                </c:pt>
                <c:pt idx="484">
                  <c:v>4.0623299999999976</c:v>
                </c:pt>
                <c:pt idx="485">
                  <c:v>4.0608199999999846</c:v>
                </c:pt>
                <c:pt idx="486">
                  <c:v>4.0617200000000002</c:v>
                </c:pt>
                <c:pt idx="487">
                  <c:v>4.0617200000000002</c:v>
                </c:pt>
                <c:pt idx="488">
                  <c:v>4.06304</c:v>
                </c:pt>
                <c:pt idx="489">
                  <c:v>4.0639299999999965</c:v>
                </c:pt>
                <c:pt idx="490">
                  <c:v>4.0643999999999965</c:v>
                </c:pt>
                <c:pt idx="491">
                  <c:v>4.0666500000000001</c:v>
                </c:pt>
                <c:pt idx="492">
                  <c:v>4.0668600000000001</c:v>
                </c:pt>
                <c:pt idx="493">
                  <c:v>4.0668899999999955</c:v>
                </c:pt>
                <c:pt idx="494">
                  <c:v>4.0672600000000001</c:v>
                </c:pt>
                <c:pt idx="495">
                  <c:v>4.0676299999999985</c:v>
                </c:pt>
                <c:pt idx="496">
                  <c:v>4.0672299999999995</c:v>
                </c:pt>
                <c:pt idx="497">
                  <c:v>4.0682200000000002</c:v>
                </c:pt>
                <c:pt idx="498">
                  <c:v>4.0683699999999998</c:v>
                </c:pt>
                <c:pt idx="499">
                  <c:v>4.0677599999999945</c:v>
                </c:pt>
                <c:pt idx="500">
                  <c:v>4.0673899999999845</c:v>
                </c:pt>
                <c:pt idx="501">
                  <c:v>4.0673899999999845</c:v>
                </c:pt>
                <c:pt idx="502">
                  <c:v>4.0672600000000001</c:v>
                </c:pt>
                <c:pt idx="503">
                  <c:v>4.0666200000000003</c:v>
                </c:pt>
                <c:pt idx="504">
                  <c:v>4.0664899999999955</c:v>
                </c:pt>
                <c:pt idx="505">
                  <c:v>4.0663999999999998</c:v>
                </c:pt>
                <c:pt idx="506">
                  <c:v>4.0658799999999955</c:v>
                </c:pt>
                <c:pt idx="507">
                  <c:v>4.0666200000000003</c:v>
                </c:pt>
                <c:pt idx="508">
                  <c:v>4.0658799999999955</c:v>
                </c:pt>
                <c:pt idx="509">
                  <c:v>4.0661499999999995</c:v>
                </c:pt>
                <c:pt idx="510">
                  <c:v>4.06637</c:v>
                </c:pt>
                <c:pt idx="511">
                  <c:v>4.0659099999999855</c:v>
                </c:pt>
                <c:pt idx="512">
                  <c:v>4.0668600000000001</c:v>
                </c:pt>
                <c:pt idx="513">
                  <c:v>4.0670199999999745</c:v>
                </c:pt>
                <c:pt idx="514">
                  <c:v>4.0673599999999945</c:v>
                </c:pt>
                <c:pt idx="515">
                  <c:v>4.0681299999999965</c:v>
                </c:pt>
                <c:pt idx="516">
                  <c:v>4.0688699999999995</c:v>
                </c:pt>
                <c:pt idx="517">
                  <c:v>4.0682499999999999</c:v>
                </c:pt>
                <c:pt idx="518">
                  <c:v>4.0695799999999975</c:v>
                </c:pt>
                <c:pt idx="519">
                  <c:v>4.0715500000000002</c:v>
                </c:pt>
                <c:pt idx="520">
                  <c:v>4.0715500000000002</c:v>
                </c:pt>
                <c:pt idx="521">
                  <c:v>4.0707199999999997</c:v>
                </c:pt>
                <c:pt idx="522">
                  <c:v>4.07254</c:v>
                </c:pt>
                <c:pt idx="523">
                  <c:v>4.0745399999999945</c:v>
                </c:pt>
                <c:pt idx="524">
                  <c:v>4.0742599999999998</c:v>
                </c:pt>
                <c:pt idx="525">
                  <c:v>4.0743900000000002</c:v>
                </c:pt>
                <c:pt idx="526">
                  <c:v>4.0749099999999965</c:v>
                </c:pt>
                <c:pt idx="527">
                  <c:v>4.0741399999999945</c:v>
                </c:pt>
                <c:pt idx="528">
                  <c:v>4.0770099999999996</c:v>
                </c:pt>
                <c:pt idx="529">
                  <c:v>4.0768899999999997</c:v>
                </c:pt>
                <c:pt idx="530">
                  <c:v>4.0773799999999998</c:v>
                </c:pt>
                <c:pt idx="531">
                  <c:v>4.0790800000000003</c:v>
                </c:pt>
                <c:pt idx="532">
                  <c:v>4.0787399999999998</c:v>
                </c:pt>
                <c:pt idx="533">
                  <c:v>4.0798199999999998</c:v>
                </c:pt>
                <c:pt idx="534">
                  <c:v>4.0798199999999998</c:v>
                </c:pt>
                <c:pt idx="535">
                  <c:v>4.08019</c:v>
                </c:pt>
                <c:pt idx="536">
                  <c:v>4.0805899999999955</c:v>
                </c:pt>
                <c:pt idx="537">
                  <c:v>4.08019</c:v>
                </c:pt>
                <c:pt idx="538">
                  <c:v>4.0781200000000002</c:v>
                </c:pt>
                <c:pt idx="539">
                  <c:v>4.0803099999999999</c:v>
                </c:pt>
                <c:pt idx="540">
                  <c:v>4.0811799999999998</c:v>
                </c:pt>
                <c:pt idx="541">
                  <c:v>4.0822900000000004</c:v>
                </c:pt>
                <c:pt idx="542">
                  <c:v>4.0828099999999985</c:v>
                </c:pt>
                <c:pt idx="543">
                  <c:v>4.0826900000000004</c:v>
                </c:pt>
                <c:pt idx="544">
                  <c:v>4.08195</c:v>
                </c:pt>
                <c:pt idx="545">
                  <c:v>4.0828999999999995</c:v>
                </c:pt>
                <c:pt idx="546">
                  <c:v>4.0837700000000003</c:v>
                </c:pt>
                <c:pt idx="547">
                  <c:v>4.0848799999999965</c:v>
                </c:pt>
                <c:pt idx="548">
                  <c:v>4.0840199999999856</c:v>
                </c:pt>
                <c:pt idx="549">
                  <c:v>4.0845099999999945</c:v>
                </c:pt>
                <c:pt idx="550">
                  <c:v>4.0845099999999945</c:v>
                </c:pt>
                <c:pt idx="551">
                  <c:v>4.0840199999999856</c:v>
                </c:pt>
                <c:pt idx="552">
                  <c:v>4.0831499999999998</c:v>
                </c:pt>
                <c:pt idx="553">
                  <c:v>4.0840499999999995</c:v>
                </c:pt>
                <c:pt idx="554">
                  <c:v>4.0820699999999999</c:v>
                </c:pt>
                <c:pt idx="555">
                  <c:v>4.0828099999999985</c:v>
                </c:pt>
                <c:pt idx="556">
                  <c:v>4.0829299999999975</c:v>
                </c:pt>
                <c:pt idx="557">
                  <c:v>4.0831499999999998</c:v>
                </c:pt>
                <c:pt idx="558">
                  <c:v>4.0815799999999998</c:v>
                </c:pt>
                <c:pt idx="559">
                  <c:v>4.0814500000000002</c:v>
                </c:pt>
                <c:pt idx="560">
                  <c:v>4.08216</c:v>
                </c:pt>
                <c:pt idx="561">
                  <c:v>4.08195</c:v>
                </c:pt>
                <c:pt idx="562">
                  <c:v>4.0815799999999998</c:v>
                </c:pt>
                <c:pt idx="563">
                  <c:v>4.0823200000000002</c:v>
                </c:pt>
                <c:pt idx="564">
                  <c:v>4.08155</c:v>
                </c:pt>
                <c:pt idx="565">
                  <c:v>4.0808400000000002</c:v>
                </c:pt>
                <c:pt idx="566">
                  <c:v>4.08155</c:v>
                </c:pt>
                <c:pt idx="567">
                  <c:v>4.0811799999999998</c:v>
                </c:pt>
                <c:pt idx="568">
                  <c:v>4.0813000000000024</c:v>
                </c:pt>
                <c:pt idx="569">
                  <c:v>4.0824400000000001</c:v>
                </c:pt>
                <c:pt idx="570">
                  <c:v>4.0811799999999998</c:v>
                </c:pt>
                <c:pt idx="571">
                  <c:v>4.08216</c:v>
                </c:pt>
                <c:pt idx="572">
                  <c:v>4.0811799999999998</c:v>
                </c:pt>
                <c:pt idx="573">
                  <c:v>4.0811799999999998</c:v>
                </c:pt>
                <c:pt idx="574">
                  <c:v>4.0813300000000003</c:v>
                </c:pt>
                <c:pt idx="575">
                  <c:v>4.0829299999999975</c:v>
                </c:pt>
                <c:pt idx="576">
                  <c:v>4.0829299999999975</c:v>
                </c:pt>
                <c:pt idx="577">
                  <c:v>4.08216</c:v>
                </c:pt>
                <c:pt idx="578">
                  <c:v>4.0836399999999999</c:v>
                </c:pt>
                <c:pt idx="579">
                  <c:v>4.08352</c:v>
                </c:pt>
                <c:pt idx="580">
                  <c:v>4.0828999999999995</c:v>
                </c:pt>
                <c:pt idx="581">
                  <c:v>4.08216</c:v>
                </c:pt>
                <c:pt idx="582">
                  <c:v>4.0817899999999998</c:v>
                </c:pt>
                <c:pt idx="583">
                  <c:v>4.0831499999999998</c:v>
                </c:pt>
                <c:pt idx="584">
                  <c:v>4.0849099999999945</c:v>
                </c:pt>
                <c:pt idx="585">
                  <c:v>4.08331</c:v>
                </c:pt>
                <c:pt idx="586">
                  <c:v>4.0830599999999997</c:v>
                </c:pt>
                <c:pt idx="587">
                  <c:v>4.0853700000000002</c:v>
                </c:pt>
                <c:pt idx="588">
                  <c:v>4.0840199999999856</c:v>
                </c:pt>
                <c:pt idx="589">
                  <c:v>4.0825299999999975</c:v>
                </c:pt>
                <c:pt idx="590">
                  <c:v>4.0823200000000002</c:v>
                </c:pt>
                <c:pt idx="591">
                  <c:v>4.0831799999999996</c:v>
                </c:pt>
                <c:pt idx="592">
                  <c:v>4.0824400000000001</c:v>
                </c:pt>
                <c:pt idx="593">
                  <c:v>4.0825299999999975</c:v>
                </c:pt>
                <c:pt idx="594">
                  <c:v>4.0824099999999985</c:v>
                </c:pt>
                <c:pt idx="595">
                  <c:v>4.0822900000000004</c:v>
                </c:pt>
                <c:pt idx="596">
                  <c:v>4.0827799999999996</c:v>
                </c:pt>
                <c:pt idx="597">
                  <c:v>4.0824400000000001</c:v>
                </c:pt>
                <c:pt idx="598">
                  <c:v>4.0816700000000123</c:v>
                </c:pt>
                <c:pt idx="599">
                  <c:v>4.08155</c:v>
                </c:pt>
                <c:pt idx="600">
                  <c:v>4.0809600000000001</c:v>
                </c:pt>
                <c:pt idx="601">
                  <c:v>4.0805899999999955</c:v>
                </c:pt>
                <c:pt idx="602">
                  <c:v>4.0799399999999997</c:v>
                </c:pt>
                <c:pt idx="603">
                  <c:v>4.0797300000000014</c:v>
                </c:pt>
                <c:pt idx="604">
                  <c:v>4.08019</c:v>
                </c:pt>
                <c:pt idx="605">
                  <c:v>4.0796900000001841</c:v>
                </c:pt>
                <c:pt idx="606">
                  <c:v>4.0799700000000003</c:v>
                </c:pt>
                <c:pt idx="607">
                  <c:v>4.07911</c:v>
                </c:pt>
                <c:pt idx="608">
                  <c:v>4.0784599999999998</c:v>
                </c:pt>
                <c:pt idx="609">
                  <c:v>4.0789499999999999</c:v>
                </c:pt>
                <c:pt idx="610">
                  <c:v>4.0792000000000534</c:v>
                </c:pt>
                <c:pt idx="611">
                  <c:v>4.0778400000000001</c:v>
                </c:pt>
                <c:pt idx="612">
                  <c:v>4.0782400000000134</c:v>
                </c:pt>
                <c:pt idx="613">
                  <c:v>4.0788599999999997</c:v>
                </c:pt>
                <c:pt idx="614">
                  <c:v>4.0778400000000001</c:v>
                </c:pt>
                <c:pt idx="615">
                  <c:v>4.0796000000000134</c:v>
                </c:pt>
                <c:pt idx="616">
                  <c:v>4.0783700000000014</c:v>
                </c:pt>
                <c:pt idx="617">
                  <c:v>4.0782400000000134</c:v>
                </c:pt>
                <c:pt idx="618">
                  <c:v>4.0788599999999997</c:v>
                </c:pt>
                <c:pt idx="619">
                  <c:v>4.0780000000000003</c:v>
                </c:pt>
                <c:pt idx="620">
                  <c:v>4.0783399999999999</c:v>
                </c:pt>
                <c:pt idx="621">
                  <c:v>4.0786100000000003</c:v>
                </c:pt>
                <c:pt idx="622">
                  <c:v>4.0778699999999999</c:v>
                </c:pt>
                <c:pt idx="623">
                  <c:v>4.0770999999999997</c:v>
                </c:pt>
                <c:pt idx="624">
                  <c:v>4.0766400000001859</c:v>
                </c:pt>
                <c:pt idx="625">
                  <c:v>4.07735</c:v>
                </c:pt>
                <c:pt idx="626">
                  <c:v>4.0776300000000001</c:v>
                </c:pt>
                <c:pt idx="627">
                  <c:v>4.0767600000000934</c:v>
                </c:pt>
                <c:pt idx="628">
                  <c:v>4.0762400000001939</c:v>
                </c:pt>
                <c:pt idx="629">
                  <c:v>4.0762700000000134</c:v>
                </c:pt>
                <c:pt idx="630">
                  <c:v>4.0756500000000004</c:v>
                </c:pt>
                <c:pt idx="631">
                  <c:v>4.07463</c:v>
                </c:pt>
                <c:pt idx="632">
                  <c:v>4.0743</c:v>
                </c:pt>
                <c:pt idx="633">
                  <c:v>4.0738899999999996</c:v>
                </c:pt>
                <c:pt idx="634">
                  <c:v>4.0733100000000002</c:v>
                </c:pt>
                <c:pt idx="635">
                  <c:v>4.07315</c:v>
                </c:pt>
                <c:pt idx="636">
                  <c:v>4.0724400000000003</c:v>
                </c:pt>
                <c:pt idx="637">
                  <c:v>4.07254</c:v>
                </c:pt>
                <c:pt idx="638">
                  <c:v>4.07254</c:v>
                </c:pt>
                <c:pt idx="639">
                  <c:v>4.0726899999999997</c:v>
                </c:pt>
                <c:pt idx="640">
                  <c:v>4.0726899999999997</c:v>
                </c:pt>
                <c:pt idx="641">
                  <c:v>4.0720700000000001</c:v>
                </c:pt>
                <c:pt idx="642">
                  <c:v>4.0724099999999996</c:v>
                </c:pt>
                <c:pt idx="643">
                  <c:v>4.0715500000000002</c:v>
                </c:pt>
                <c:pt idx="644">
                  <c:v>4.0710600000000134</c:v>
                </c:pt>
                <c:pt idx="645">
                  <c:v>4.0718300000000003</c:v>
                </c:pt>
                <c:pt idx="646">
                  <c:v>4.0723200000000004</c:v>
                </c:pt>
                <c:pt idx="647">
                  <c:v>4.0713300000000014</c:v>
                </c:pt>
                <c:pt idx="648">
                  <c:v>4.0703500000000004</c:v>
                </c:pt>
                <c:pt idx="649">
                  <c:v>4.0695799999999975</c:v>
                </c:pt>
                <c:pt idx="650">
                  <c:v>4.0699799999999975</c:v>
                </c:pt>
                <c:pt idx="651">
                  <c:v>4.0707199999999997</c:v>
                </c:pt>
                <c:pt idx="652">
                  <c:v>4.0715500000000002</c:v>
                </c:pt>
                <c:pt idx="653">
                  <c:v>4.07254</c:v>
                </c:pt>
                <c:pt idx="654">
                  <c:v>4.0713300000000014</c:v>
                </c:pt>
                <c:pt idx="655">
                  <c:v>4.0725699999999998</c:v>
                </c:pt>
                <c:pt idx="656">
                  <c:v>4.0735200000000003</c:v>
                </c:pt>
                <c:pt idx="657">
                  <c:v>4.0727799999999998</c:v>
                </c:pt>
                <c:pt idx="658">
                  <c:v>4.0715500000000002</c:v>
                </c:pt>
                <c:pt idx="659">
                  <c:v>4.0713300000000014</c:v>
                </c:pt>
                <c:pt idx="660">
                  <c:v>4.0716700000000134</c:v>
                </c:pt>
                <c:pt idx="661">
                  <c:v>4.0718000000000014</c:v>
                </c:pt>
                <c:pt idx="662">
                  <c:v>4.0706899999999999</c:v>
                </c:pt>
                <c:pt idx="663">
                  <c:v>4.07118</c:v>
                </c:pt>
                <c:pt idx="664">
                  <c:v>4.0717000000000034</c:v>
                </c:pt>
                <c:pt idx="665">
                  <c:v>4.0723200000000004</c:v>
                </c:pt>
                <c:pt idx="666">
                  <c:v>4.0721699999999998</c:v>
                </c:pt>
                <c:pt idx="667">
                  <c:v>4.0717000000000034</c:v>
                </c:pt>
                <c:pt idx="668">
                  <c:v>4.0719500000000002</c:v>
                </c:pt>
                <c:pt idx="669">
                  <c:v>4.07118</c:v>
                </c:pt>
                <c:pt idx="670">
                  <c:v>4.0706899999999999</c:v>
                </c:pt>
                <c:pt idx="671">
                  <c:v>4.0695799999999975</c:v>
                </c:pt>
                <c:pt idx="672">
                  <c:v>4.0693299999999999</c:v>
                </c:pt>
                <c:pt idx="673">
                  <c:v>4.0685899999999755</c:v>
                </c:pt>
                <c:pt idx="674">
                  <c:v>4.0691099999999985</c:v>
                </c:pt>
                <c:pt idx="675">
                  <c:v>4.0687099999999985</c:v>
                </c:pt>
                <c:pt idx="676">
                  <c:v>4.0673899999999845</c:v>
                </c:pt>
                <c:pt idx="677">
                  <c:v>4.0685899999999755</c:v>
                </c:pt>
                <c:pt idx="678">
                  <c:v>4.0672299999999995</c:v>
                </c:pt>
                <c:pt idx="679">
                  <c:v>4.0682499999999999</c:v>
                </c:pt>
                <c:pt idx="680">
                  <c:v>4.0675999999999846</c:v>
                </c:pt>
                <c:pt idx="681">
                  <c:v>4.0677299999999965</c:v>
                </c:pt>
                <c:pt idx="682">
                  <c:v>4.06921</c:v>
                </c:pt>
                <c:pt idx="683">
                  <c:v>4.0695799999999975</c:v>
                </c:pt>
                <c:pt idx="684">
                  <c:v>4.0701900000000002</c:v>
                </c:pt>
                <c:pt idx="685">
                  <c:v>4.07118</c:v>
                </c:pt>
                <c:pt idx="686">
                  <c:v>4.0715500000000002</c:v>
                </c:pt>
                <c:pt idx="687">
                  <c:v>4.0718300000000003</c:v>
                </c:pt>
                <c:pt idx="688">
                  <c:v>4.0712100000000024</c:v>
                </c:pt>
                <c:pt idx="689">
                  <c:v>4.0705600000000004</c:v>
                </c:pt>
                <c:pt idx="690">
                  <c:v>4.0704399999999996</c:v>
                </c:pt>
                <c:pt idx="691">
                  <c:v>4.0705600000000004</c:v>
                </c:pt>
                <c:pt idx="692">
                  <c:v>4.0700700000000003</c:v>
                </c:pt>
                <c:pt idx="693">
                  <c:v>4.0709600000000004</c:v>
                </c:pt>
                <c:pt idx="694">
                  <c:v>4.0698499999999997</c:v>
                </c:pt>
                <c:pt idx="695">
                  <c:v>4.0697000000000001</c:v>
                </c:pt>
                <c:pt idx="696">
                  <c:v>4.0679699999999945</c:v>
                </c:pt>
                <c:pt idx="697">
                  <c:v>4.0675999999999846</c:v>
                </c:pt>
                <c:pt idx="698">
                  <c:v>4.0672299999999995</c:v>
                </c:pt>
                <c:pt idx="699">
                  <c:v>4.06874</c:v>
                </c:pt>
                <c:pt idx="700">
                  <c:v>4.0678799999999855</c:v>
                </c:pt>
                <c:pt idx="701">
                  <c:v>4.0688399999999945</c:v>
                </c:pt>
                <c:pt idx="702">
                  <c:v>4.0689599999999855</c:v>
                </c:pt>
                <c:pt idx="703">
                  <c:v>4.0694499999999998</c:v>
                </c:pt>
                <c:pt idx="704">
                  <c:v>4.06874</c:v>
                </c:pt>
                <c:pt idx="705">
                  <c:v>4.0686200000000001</c:v>
                </c:pt>
                <c:pt idx="706">
                  <c:v>4.0683400000000001</c:v>
                </c:pt>
                <c:pt idx="707">
                  <c:v>4.0679699999999945</c:v>
                </c:pt>
                <c:pt idx="708">
                  <c:v>4.0671099999999845</c:v>
                </c:pt>
                <c:pt idx="709">
                  <c:v>4.0660299999999996</c:v>
                </c:pt>
                <c:pt idx="710">
                  <c:v>4.0640599999999845</c:v>
                </c:pt>
                <c:pt idx="711">
                  <c:v>4.0656600000000003</c:v>
                </c:pt>
                <c:pt idx="712">
                  <c:v>4.0654099999999955</c:v>
                </c:pt>
                <c:pt idx="713">
                  <c:v>4.0650099999999965</c:v>
                </c:pt>
                <c:pt idx="714">
                  <c:v>4.0655399999999755</c:v>
                </c:pt>
                <c:pt idx="715">
                  <c:v>4.0643999999999965</c:v>
                </c:pt>
                <c:pt idx="716">
                  <c:v>4.0653799999999976</c:v>
                </c:pt>
                <c:pt idx="717">
                  <c:v>4.0647699999999976</c:v>
                </c:pt>
                <c:pt idx="718">
                  <c:v>4.0666500000000001</c:v>
                </c:pt>
                <c:pt idx="719">
                  <c:v>4.0653799999999976</c:v>
                </c:pt>
                <c:pt idx="720">
                  <c:v>4.0662799999999999</c:v>
                </c:pt>
                <c:pt idx="721">
                  <c:v>4.0651399999999756</c:v>
                </c:pt>
                <c:pt idx="722">
                  <c:v>4.0645199999998765</c:v>
                </c:pt>
                <c:pt idx="723">
                  <c:v>4.0645199999998765</c:v>
                </c:pt>
                <c:pt idx="724">
                  <c:v>4.0635299999999965</c:v>
                </c:pt>
                <c:pt idx="725">
                  <c:v>4.0634399999999955</c:v>
                </c:pt>
                <c:pt idx="726">
                  <c:v>4.0651399999999756</c:v>
                </c:pt>
                <c:pt idx="727">
                  <c:v>4.0641799999999755</c:v>
                </c:pt>
                <c:pt idx="728">
                  <c:v>4.0635299999999965</c:v>
                </c:pt>
                <c:pt idx="729">
                  <c:v>4.0641799999999755</c:v>
                </c:pt>
                <c:pt idx="730">
                  <c:v>4.0634399999999955</c:v>
                </c:pt>
                <c:pt idx="731">
                  <c:v>4.0634099999999975</c:v>
                </c:pt>
                <c:pt idx="732">
                  <c:v>4.0617200000000002</c:v>
                </c:pt>
                <c:pt idx="733">
                  <c:v>4.0626999999999995</c:v>
                </c:pt>
                <c:pt idx="734">
                  <c:v>4.0625499999999946</c:v>
                </c:pt>
                <c:pt idx="735">
                  <c:v>4.0638999999999985</c:v>
                </c:pt>
                <c:pt idx="736">
                  <c:v>4.0660299999999996</c:v>
                </c:pt>
                <c:pt idx="737">
                  <c:v>4.0648899999999655</c:v>
                </c:pt>
                <c:pt idx="738">
                  <c:v>4.0648899999999655</c:v>
                </c:pt>
                <c:pt idx="739">
                  <c:v>4.0656600000000003</c:v>
                </c:pt>
                <c:pt idx="740">
                  <c:v>4.0656299999999996</c:v>
                </c:pt>
                <c:pt idx="741">
                  <c:v>4.0663999999999998</c:v>
                </c:pt>
                <c:pt idx="742">
                  <c:v>4.0654099999999955</c:v>
                </c:pt>
                <c:pt idx="743">
                  <c:v>4.0656600000000003</c:v>
                </c:pt>
                <c:pt idx="744">
                  <c:v>4.0649199999998755</c:v>
                </c:pt>
                <c:pt idx="745">
                  <c:v>4.0659999999999945</c:v>
                </c:pt>
                <c:pt idx="746">
                  <c:v>4.0646399999999945</c:v>
                </c:pt>
                <c:pt idx="747">
                  <c:v>4.0645199999998765</c:v>
                </c:pt>
                <c:pt idx="748">
                  <c:v>4.0636900000000002</c:v>
                </c:pt>
                <c:pt idx="749">
                  <c:v>4.0642999999999985</c:v>
                </c:pt>
                <c:pt idx="750">
                  <c:v>4.0640599999999845</c:v>
                </c:pt>
                <c:pt idx="751">
                  <c:v>4.0631899999999845</c:v>
                </c:pt>
                <c:pt idx="752">
                  <c:v>4.0647999999999955</c:v>
                </c:pt>
                <c:pt idx="753">
                  <c:v>4.0625499999999946</c:v>
                </c:pt>
                <c:pt idx="754">
                  <c:v>4.0622099999999985</c:v>
                </c:pt>
                <c:pt idx="755">
                  <c:v>4.0625799999999845</c:v>
                </c:pt>
                <c:pt idx="756">
                  <c:v>4.0617200000000002</c:v>
                </c:pt>
                <c:pt idx="757">
                  <c:v>4.0622099999999985</c:v>
                </c:pt>
                <c:pt idx="758">
                  <c:v>4.0629499999999945</c:v>
                </c:pt>
                <c:pt idx="759">
                  <c:v>4.0629499999999945</c:v>
                </c:pt>
                <c:pt idx="760">
                  <c:v>4.0632900000000003</c:v>
                </c:pt>
                <c:pt idx="761">
                  <c:v>4.0620899999999756</c:v>
                </c:pt>
                <c:pt idx="762">
                  <c:v>4.0612199999999996</c:v>
                </c:pt>
                <c:pt idx="763">
                  <c:v>4.0607299999999995</c:v>
                </c:pt>
                <c:pt idx="764">
                  <c:v>4.0607299999999995</c:v>
                </c:pt>
                <c:pt idx="765">
                  <c:v>4.0612199999999996</c:v>
                </c:pt>
                <c:pt idx="766">
                  <c:v>4.0614400000000002</c:v>
                </c:pt>
                <c:pt idx="767">
                  <c:v>4.0622999999999996</c:v>
                </c:pt>
                <c:pt idx="768">
                  <c:v>4.0611899999999945</c:v>
                </c:pt>
                <c:pt idx="769">
                  <c:v>4.0624499999999975</c:v>
                </c:pt>
                <c:pt idx="770">
                  <c:v>4.0627899999999855</c:v>
                </c:pt>
                <c:pt idx="771">
                  <c:v>4.0624199999999755</c:v>
                </c:pt>
                <c:pt idx="772">
                  <c:v>4.0626999999999995</c:v>
                </c:pt>
                <c:pt idx="773">
                  <c:v>4.0619299999999985</c:v>
                </c:pt>
                <c:pt idx="774">
                  <c:v>4.06168</c:v>
                </c:pt>
                <c:pt idx="775">
                  <c:v>4.0606999999999998</c:v>
                </c:pt>
                <c:pt idx="776">
                  <c:v>4.0612199999999996</c:v>
                </c:pt>
                <c:pt idx="777">
                  <c:v>4.0607299999999995</c:v>
                </c:pt>
                <c:pt idx="778">
                  <c:v>4.0620899999999756</c:v>
                </c:pt>
                <c:pt idx="779">
                  <c:v>4.0624499999999975</c:v>
                </c:pt>
                <c:pt idx="780">
                  <c:v>4.0642699999999996</c:v>
                </c:pt>
                <c:pt idx="781">
                  <c:v>4.0620899999999756</c:v>
                </c:pt>
                <c:pt idx="782">
                  <c:v>4.0644299999999856</c:v>
                </c:pt>
                <c:pt idx="783">
                  <c:v>4.06332</c:v>
                </c:pt>
                <c:pt idx="784">
                  <c:v>4.0639299999999965</c:v>
                </c:pt>
                <c:pt idx="785">
                  <c:v>4.0644299999999856</c:v>
                </c:pt>
                <c:pt idx="786">
                  <c:v>4.0646699999999996</c:v>
                </c:pt>
                <c:pt idx="787">
                  <c:v>4.0639299999999965</c:v>
                </c:pt>
                <c:pt idx="788">
                  <c:v>4.0636599999999996</c:v>
                </c:pt>
                <c:pt idx="789">
                  <c:v>4.0645199999998765</c:v>
                </c:pt>
                <c:pt idx="790">
                  <c:v>4.0640599999999845</c:v>
                </c:pt>
                <c:pt idx="791">
                  <c:v>4.0638999999999985</c:v>
                </c:pt>
                <c:pt idx="792">
                  <c:v>4.0641499999999855</c:v>
                </c:pt>
                <c:pt idx="793">
                  <c:v>4.0630699999999997</c:v>
                </c:pt>
                <c:pt idx="794">
                  <c:v>4.0620899999999756</c:v>
                </c:pt>
                <c:pt idx="795">
                  <c:v>4.0636900000000002</c:v>
                </c:pt>
                <c:pt idx="796">
                  <c:v>4.0632900000000003</c:v>
                </c:pt>
                <c:pt idx="797">
                  <c:v>4.0636900000000002</c:v>
                </c:pt>
                <c:pt idx="798">
                  <c:v>4.0630699999999997</c:v>
                </c:pt>
                <c:pt idx="799">
                  <c:v>4.0640599999999845</c:v>
                </c:pt>
                <c:pt idx="800">
                  <c:v>4.0646399999999945</c:v>
                </c:pt>
                <c:pt idx="801">
                  <c:v>4.0660299999999996</c:v>
                </c:pt>
                <c:pt idx="802">
                  <c:v>4.0647699999999976</c:v>
                </c:pt>
                <c:pt idx="803">
                  <c:v>4.0642699999999996</c:v>
                </c:pt>
                <c:pt idx="804">
                  <c:v>4.0638099999999975</c:v>
                </c:pt>
                <c:pt idx="805">
                  <c:v>4.0635299999999965</c:v>
                </c:pt>
                <c:pt idx="806">
                  <c:v>4.06304</c:v>
                </c:pt>
                <c:pt idx="807">
                  <c:v>4.0634399999999955</c:v>
                </c:pt>
                <c:pt idx="808">
                  <c:v>4.0644299999999856</c:v>
                </c:pt>
                <c:pt idx="809">
                  <c:v>4.0643999999999965</c:v>
                </c:pt>
                <c:pt idx="810">
                  <c:v>4.0640599999999845</c:v>
                </c:pt>
                <c:pt idx="811">
                  <c:v>4.0648899999999655</c:v>
                </c:pt>
                <c:pt idx="812">
                  <c:v>4.0650399999999856</c:v>
                </c:pt>
                <c:pt idx="813">
                  <c:v>4.0638099999999975</c:v>
                </c:pt>
                <c:pt idx="814">
                  <c:v>4.0641799999999755</c:v>
                </c:pt>
                <c:pt idx="815">
                  <c:v>4.0648899999999655</c:v>
                </c:pt>
                <c:pt idx="816">
                  <c:v>4.0644299999999856</c:v>
                </c:pt>
                <c:pt idx="817">
                  <c:v>4.0645499999999855</c:v>
                </c:pt>
                <c:pt idx="818">
                  <c:v>4.0647699999999976</c:v>
                </c:pt>
                <c:pt idx="819">
                  <c:v>4.0650099999999965</c:v>
                </c:pt>
                <c:pt idx="820">
                  <c:v>4.0637799999999995</c:v>
                </c:pt>
                <c:pt idx="821">
                  <c:v>4.0626999999999995</c:v>
                </c:pt>
                <c:pt idx="822">
                  <c:v>4.0623299999999976</c:v>
                </c:pt>
                <c:pt idx="823">
                  <c:v>4.06304</c:v>
                </c:pt>
                <c:pt idx="824">
                  <c:v>4.0629199999999646</c:v>
                </c:pt>
                <c:pt idx="825">
                  <c:v>4.0629199999999646</c:v>
                </c:pt>
                <c:pt idx="826">
                  <c:v>4.0632900000000003</c:v>
                </c:pt>
                <c:pt idx="827">
                  <c:v>4.0638099999999975</c:v>
                </c:pt>
                <c:pt idx="828">
                  <c:v>4.0631599999999946</c:v>
                </c:pt>
                <c:pt idx="829">
                  <c:v>4.0624499999999975</c:v>
                </c:pt>
                <c:pt idx="830">
                  <c:v>4.0629199999999646</c:v>
                </c:pt>
                <c:pt idx="831">
                  <c:v>4.06168</c:v>
                </c:pt>
                <c:pt idx="832">
                  <c:v>4.06196</c:v>
                </c:pt>
                <c:pt idx="833">
                  <c:v>4.0615600000000001</c:v>
                </c:pt>
                <c:pt idx="834">
                  <c:v>4.0614699999999999</c:v>
                </c:pt>
                <c:pt idx="835">
                  <c:v>4.0629499999999945</c:v>
                </c:pt>
                <c:pt idx="836">
                  <c:v>4.0627899999999855</c:v>
                </c:pt>
                <c:pt idx="837">
                  <c:v>4.0622099999999985</c:v>
                </c:pt>
                <c:pt idx="838">
                  <c:v>4.0637799999999995</c:v>
                </c:pt>
                <c:pt idx="839">
                  <c:v>4.0631899999999845</c:v>
                </c:pt>
                <c:pt idx="840">
                  <c:v>4.0635599999999945</c:v>
                </c:pt>
                <c:pt idx="841">
                  <c:v>4.0654099999999955</c:v>
                </c:pt>
                <c:pt idx="842">
                  <c:v>4.0645199999998765</c:v>
                </c:pt>
                <c:pt idx="843">
                  <c:v>4.0641499999999855</c:v>
                </c:pt>
                <c:pt idx="844">
                  <c:v>4.0646699999999996</c:v>
                </c:pt>
                <c:pt idx="845">
                  <c:v>4.0643999999999965</c:v>
                </c:pt>
                <c:pt idx="846">
                  <c:v>4.0646399999999945</c:v>
                </c:pt>
                <c:pt idx="847">
                  <c:v>4.0646699999999996</c:v>
                </c:pt>
                <c:pt idx="848">
                  <c:v>4.0632900000000003</c:v>
                </c:pt>
                <c:pt idx="849">
                  <c:v>4.0629199999999646</c:v>
                </c:pt>
                <c:pt idx="850">
                  <c:v>4.0627899999999855</c:v>
                </c:pt>
                <c:pt idx="851">
                  <c:v>4.06304</c:v>
                </c:pt>
                <c:pt idx="852">
                  <c:v>4.06332</c:v>
                </c:pt>
                <c:pt idx="853">
                  <c:v>4.0624499999999975</c:v>
                </c:pt>
                <c:pt idx="854">
                  <c:v>4.0622999999999996</c:v>
                </c:pt>
                <c:pt idx="855">
                  <c:v>4.0615600000000001</c:v>
                </c:pt>
                <c:pt idx="856">
                  <c:v>4.0607299999999995</c:v>
                </c:pt>
                <c:pt idx="857">
                  <c:v>4.0602</c:v>
                </c:pt>
                <c:pt idx="858">
                  <c:v>4.0597399999999997</c:v>
                </c:pt>
                <c:pt idx="859">
                  <c:v>4.0588799999999985</c:v>
                </c:pt>
                <c:pt idx="860">
                  <c:v>4.0601099999999946</c:v>
                </c:pt>
                <c:pt idx="861">
                  <c:v>4.0606999999999998</c:v>
                </c:pt>
                <c:pt idx="862">
                  <c:v>4.0599600000000002</c:v>
                </c:pt>
                <c:pt idx="863">
                  <c:v>4.0607299999999995</c:v>
                </c:pt>
                <c:pt idx="864">
                  <c:v>4.0611899999999945</c:v>
                </c:pt>
                <c:pt idx="865">
                  <c:v>4.0605699999999985</c:v>
                </c:pt>
                <c:pt idx="866">
                  <c:v>4.0611899999999945</c:v>
                </c:pt>
                <c:pt idx="867">
                  <c:v>4.0598700000000001</c:v>
                </c:pt>
                <c:pt idx="868">
                  <c:v>4.0615600000000001</c:v>
                </c:pt>
                <c:pt idx="869">
                  <c:v>4.0606999999999998</c:v>
                </c:pt>
                <c:pt idx="870">
                  <c:v>4.0592199999999998</c:v>
                </c:pt>
                <c:pt idx="871">
                  <c:v>4.0603299999999996</c:v>
                </c:pt>
                <c:pt idx="872">
                  <c:v>4.0591299999999997</c:v>
                </c:pt>
                <c:pt idx="873">
                  <c:v>4.0602400000000003</c:v>
                </c:pt>
                <c:pt idx="874">
                  <c:v>4.06107</c:v>
                </c:pt>
                <c:pt idx="875">
                  <c:v>4.0610999999999997</c:v>
                </c:pt>
                <c:pt idx="876">
                  <c:v>4.0615600000000001</c:v>
                </c:pt>
                <c:pt idx="877">
                  <c:v>4.0598700000000001</c:v>
                </c:pt>
                <c:pt idx="878">
                  <c:v>4.0618400000000001</c:v>
                </c:pt>
                <c:pt idx="879">
                  <c:v>4.0635599999999945</c:v>
                </c:pt>
                <c:pt idx="880">
                  <c:v>4.0608199999999846</c:v>
                </c:pt>
                <c:pt idx="881">
                  <c:v>4.0632900000000003</c:v>
                </c:pt>
                <c:pt idx="882">
                  <c:v>4.0631599999999946</c:v>
                </c:pt>
                <c:pt idx="883">
                  <c:v>4.0638999999999985</c:v>
                </c:pt>
                <c:pt idx="884">
                  <c:v>4.0628199999999755</c:v>
                </c:pt>
                <c:pt idx="885">
                  <c:v>4.0601099999999946</c:v>
                </c:pt>
                <c:pt idx="886">
                  <c:v>4.0600799999999975</c:v>
                </c:pt>
                <c:pt idx="887">
                  <c:v>4.0602</c:v>
                </c:pt>
                <c:pt idx="888">
                  <c:v>4.0598700000000001</c:v>
                </c:pt>
                <c:pt idx="889">
                  <c:v>4.0587600000000004</c:v>
                </c:pt>
                <c:pt idx="890">
                  <c:v>4.05999</c:v>
                </c:pt>
                <c:pt idx="891">
                  <c:v>4.0603600000000002</c:v>
                </c:pt>
                <c:pt idx="892">
                  <c:v>4.0583900000000002</c:v>
                </c:pt>
                <c:pt idx="893">
                  <c:v>4.0606099999999996</c:v>
                </c:pt>
                <c:pt idx="894">
                  <c:v>4.0599600000000002</c:v>
                </c:pt>
                <c:pt idx="895">
                  <c:v>4.0592199999999998</c:v>
                </c:pt>
                <c:pt idx="896">
                  <c:v>4.0587299999999997</c:v>
                </c:pt>
                <c:pt idx="897">
                  <c:v>4.0574899999999845</c:v>
                </c:pt>
                <c:pt idx="898">
                  <c:v>4.0587600000000004</c:v>
                </c:pt>
                <c:pt idx="899">
                  <c:v>4.0574899999999845</c:v>
                </c:pt>
                <c:pt idx="900">
                  <c:v>4.0582599999999998</c:v>
                </c:pt>
                <c:pt idx="901">
                  <c:v>4.0583900000000002</c:v>
                </c:pt>
                <c:pt idx="902">
                  <c:v>4.0585099999999965</c:v>
                </c:pt>
                <c:pt idx="903">
                  <c:v>4.0583600000000004</c:v>
                </c:pt>
                <c:pt idx="904">
                  <c:v>4.0578599999999945</c:v>
                </c:pt>
                <c:pt idx="905">
                  <c:v>4.05999</c:v>
                </c:pt>
                <c:pt idx="906">
                  <c:v>4.0578899999999845</c:v>
                </c:pt>
                <c:pt idx="907">
                  <c:v>4.0596199999999998</c:v>
                </c:pt>
                <c:pt idx="908">
                  <c:v>4.0598299999999998</c:v>
                </c:pt>
                <c:pt idx="909">
                  <c:v>4.0578599999999945</c:v>
                </c:pt>
                <c:pt idx="910">
                  <c:v>4.0566599999999999</c:v>
                </c:pt>
                <c:pt idx="911">
                  <c:v>4.05654</c:v>
                </c:pt>
                <c:pt idx="912">
                  <c:v>4.0556400000000004</c:v>
                </c:pt>
                <c:pt idx="913">
                  <c:v>4.0546600000000002</c:v>
                </c:pt>
                <c:pt idx="914">
                  <c:v>4.0548099999999945</c:v>
                </c:pt>
                <c:pt idx="915">
                  <c:v>4.0540399999999845</c:v>
                </c:pt>
                <c:pt idx="916">
                  <c:v>4.0540399999999845</c:v>
                </c:pt>
                <c:pt idx="917">
                  <c:v>4.0550600000000001</c:v>
                </c:pt>
                <c:pt idx="918">
                  <c:v>4.0544399999999845</c:v>
                </c:pt>
                <c:pt idx="919">
                  <c:v>4.0540699999999985</c:v>
                </c:pt>
                <c:pt idx="920">
                  <c:v>4.0548999999999955</c:v>
                </c:pt>
                <c:pt idx="921">
                  <c:v>4.0555499999999975</c:v>
                </c:pt>
                <c:pt idx="922">
                  <c:v>4.0558899999999865</c:v>
                </c:pt>
                <c:pt idx="923">
                  <c:v>4.0558899999999865</c:v>
                </c:pt>
                <c:pt idx="924">
                  <c:v>4.0555199999999845</c:v>
                </c:pt>
                <c:pt idx="925">
                  <c:v>4.0550299999999995</c:v>
                </c:pt>
                <c:pt idx="926">
                  <c:v>4.0539199999999855</c:v>
                </c:pt>
                <c:pt idx="927">
                  <c:v>4.0535499999999995</c:v>
                </c:pt>
                <c:pt idx="928">
                  <c:v>4.0534600000000003</c:v>
                </c:pt>
                <c:pt idx="929">
                  <c:v>4.0537999999999998</c:v>
                </c:pt>
                <c:pt idx="930">
                  <c:v>4.0534600000000003</c:v>
                </c:pt>
                <c:pt idx="931">
                  <c:v>4.0550600000000001</c:v>
                </c:pt>
                <c:pt idx="932">
                  <c:v>4.0550299999999995</c:v>
                </c:pt>
                <c:pt idx="933">
                  <c:v>4.0548099999999945</c:v>
                </c:pt>
                <c:pt idx="934">
                  <c:v>4.0553099999999995</c:v>
                </c:pt>
                <c:pt idx="935">
                  <c:v>4.0550600000000001</c:v>
                </c:pt>
                <c:pt idx="936">
                  <c:v>4.0557999999999996</c:v>
                </c:pt>
                <c:pt idx="937">
                  <c:v>4.0561699999999998</c:v>
                </c:pt>
                <c:pt idx="938">
                  <c:v>4.0561400000000001</c:v>
                </c:pt>
                <c:pt idx="939">
                  <c:v>4.0556799999999997</c:v>
                </c:pt>
                <c:pt idx="940">
                  <c:v>4.0566599999999999</c:v>
                </c:pt>
                <c:pt idx="941">
                  <c:v>4.05654</c:v>
                </c:pt>
                <c:pt idx="942">
                  <c:v>4.0572499999999998</c:v>
                </c:pt>
                <c:pt idx="943">
                  <c:v>4.0572799999999996</c:v>
                </c:pt>
                <c:pt idx="944">
                  <c:v>4.0573999999999995</c:v>
                </c:pt>
                <c:pt idx="945">
                  <c:v>4.0546899999999955</c:v>
                </c:pt>
                <c:pt idx="946">
                  <c:v>4.0578599999999945</c:v>
                </c:pt>
                <c:pt idx="947">
                  <c:v>4.0572499999999998</c:v>
                </c:pt>
                <c:pt idx="948">
                  <c:v>4.0567799999999998</c:v>
                </c:pt>
                <c:pt idx="949">
                  <c:v>4.0572499999999998</c:v>
                </c:pt>
                <c:pt idx="950">
                  <c:v>4.0572499999999998</c:v>
                </c:pt>
                <c:pt idx="951">
                  <c:v>4.0572799999999996</c:v>
                </c:pt>
                <c:pt idx="952">
                  <c:v>4.05802</c:v>
                </c:pt>
                <c:pt idx="953">
                  <c:v>4.0577399999999955</c:v>
                </c:pt>
                <c:pt idx="954">
                  <c:v>4.0577699999999997</c:v>
                </c:pt>
                <c:pt idx="955">
                  <c:v>4.0587600000000004</c:v>
                </c:pt>
                <c:pt idx="956">
                  <c:v>4.0572799999999996</c:v>
                </c:pt>
                <c:pt idx="957">
                  <c:v>4.0577399999999955</c:v>
                </c:pt>
                <c:pt idx="958">
                  <c:v>4.0577699999999997</c:v>
                </c:pt>
                <c:pt idx="959">
                  <c:v>4.0573699999999997</c:v>
                </c:pt>
                <c:pt idx="960">
                  <c:v>4.0542899999999955</c:v>
                </c:pt>
                <c:pt idx="961">
                  <c:v>4.0544399999999845</c:v>
                </c:pt>
                <c:pt idx="962">
                  <c:v>4.0540399999999845</c:v>
                </c:pt>
                <c:pt idx="963">
                  <c:v>4.0533000000000001</c:v>
                </c:pt>
                <c:pt idx="964">
                  <c:v>4.0541699999999965</c:v>
                </c:pt>
                <c:pt idx="965">
                  <c:v>4.0540699999999985</c:v>
                </c:pt>
                <c:pt idx="966">
                  <c:v>4.0539199999999855</c:v>
                </c:pt>
                <c:pt idx="967">
                  <c:v>4.0541699999999965</c:v>
                </c:pt>
                <c:pt idx="968">
                  <c:v>4.0529299999999955</c:v>
                </c:pt>
                <c:pt idx="969">
                  <c:v>4.0537999999999998</c:v>
                </c:pt>
                <c:pt idx="970">
                  <c:v>4.0541699999999965</c:v>
                </c:pt>
                <c:pt idx="971">
                  <c:v>4.0530900000000001</c:v>
                </c:pt>
                <c:pt idx="972">
                  <c:v>4.0534600000000003</c:v>
                </c:pt>
                <c:pt idx="973">
                  <c:v>4.0530900000000001</c:v>
                </c:pt>
                <c:pt idx="974">
                  <c:v>4.0538299999999996</c:v>
                </c:pt>
                <c:pt idx="975">
                  <c:v>4.0533000000000001</c:v>
                </c:pt>
                <c:pt idx="976">
                  <c:v>4.0524699999999996</c:v>
                </c:pt>
                <c:pt idx="977">
                  <c:v>4.0523499999999997</c:v>
                </c:pt>
                <c:pt idx="978">
                  <c:v>4.05321</c:v>
                </c:pt>
                <c:pt idx="979">
                  <c:v>4.0533000000000001</c:v>
                </c:pt>
                <c:pt idx="980">
                  <c:v>4.0524399999999945</c:v>
                </c:pt>
                <c:pt idx="981">
                  <c:v>4.0529599999999855</c:v>
                </c:pt>
                <c:pt idx="982">
                  <c:v>4.0520999999999985</c:v>
                </c:pt>
                <c:pt idx="983">
                  <c:v>4.0510900000000003</c:v>
                </c:pt>
                <c:pt idx="984">
                  <c:v>4.0507499999999999</c:v>
                </c:pt>
                <c:pt idx="985">
                  <c:v>4.0505899999999855</c:v>
                </c:pt>
                <c:pt idx="986">
                  <c:v>4.0513300000000001</c:v>
                </c:pt>
              </c:numCache>
            </c:numRef>
          </c:yVal>
        </c:ser>
        <c:axId val="192088704"/>
        <c:axId val="192783104"/>
      </c:scatterChart>
      <c:valAx>
        <c:axId val="192088704"/>
        <c:scaling>
          <c:orientation val="minMax"/>
          <c:max val="650"/>
          <c:min val="100"/>
        </c:scaling>
        <c:axPos val="b"/>
        <c:title>
          <c:tx>
            <c:rich>
              <a:bodyPr/>
              <a:lstStyle/>
              <a:p>
                <a:pPr>
                  <a:defRPr/>
                </a:pPr>
                <a:r>
                  <a:rPr lang="en-US"/>
                  <a:t>Temperature</a:t>
                </a:r>
                <a:r>
                  <a:rPr lang="en-US" baseline="0"/>
                  <a:t> (</a:t>
                </a:r>
                <a:r>
                  <a:rPr lang="en-US" baseline="0">
                    <a:sym typeface="Symbol"/>
                  </a:rPr>
                  <a:t>C)</a:t>
                </a:r>
                <a:endParaRPr lang="en-US"/>
              </a:p>
            </c:rich>
          </c:tx>
        </c:title>
        <c:numFmt formatCode="General" sourceLinked="1"/>
        <c:tickLblPos val="nextTo"/>
        <c:crossAx val="192783104"/>
        <c:crosses val="autoZero"/>
        <c:crossBetween val="midCat"/>
      </c:valAx>
      <c:valAx>
        <c:axId val="192783104"/>
        <c:scaling>
          <c:orientation val="minMax"/>
        </c:scaling>
        <c:axPos val="l"/>
        <c:title>
          <c:tx>
            <c:rich>
              <a:bodyPr rot="-5400000" vert="horz"/>
              <a:lstStyle/>
              <a:p>
                <a:pPr>
                  <a:defRPr/>
                </a:pPr>
                <a:r>
                  <a:rPr lang="en-US"/>
                  <a:t>Signal (au)</a:t>
                </a:r>
              </a:p>
            </c:rich>
          </c:tx>
        </c:title>
        <c:numFmt formatCode="General" sourceLinked="1"/>
        <c:tickLblPos val="nextTo"/>
        <c:crossAx val="192088704"/>
        <c:crosses val="autoZero"/>
        <c:crossBetween val="midCat"/>
      </c:valAx>
    </c:plotArea>
    <c:legend>
      <c:legendPos val="t"/>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301618547682349"/>
          <c:y val="4.2141294838147825E-2"/>
          <c:w val="0.80531014873138629"/>
          <c:h val="0.74729913969090445"/>
        </c:manualLayout>
      </c:layout>
      <c:scatterChart>
        <c:scatterStyle val="lineMarker"/>
        <c:ser>
          <c:idx val="0"/>
          <c:order val="0"/>
          <c:spPr>
            <a:ln w="3175"/>
          </c:spPr>
          <c:marker>
            <c:symbol val="none"/>
          </c:marker>
          <c:xVal>
            <c:numRef>
              <c:f>'08BAHT46'!$A$1:$A$4351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8.1399999999999988</c:v>
                </c:pt>
                <c:pt idx="258">
                  <c:v>8.16</c:v>
                </c:pt>
                <c:pt idx="259">
                  <c:v>8.18</c:v>
                </c:pt>
                <c:pt idx="260">
                  <c:v>8.2000000000000011</c:v>
                </c:pt>
                <c:pt idx="261">
                  <c:v>8.2199999999999989</c:v>
                </c:pt>
                <c:pt idx="262">
                  <c:v>8.2399999999999984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8.6399999999999988</c:v>
                </c:pt>
                <c:pt idx="283">
                  <c:v>8.66</c:v>
                </c:pt>
                <c:pt idx="284">
                  <c:v>8.68</c:v>
                </c:pt>
                <c:pt idx="285">
                  <c:v>8.7000000000000011</c:v>
                </c:pt>
                <c:pt idx="286">
                  <c:v>8.7199999999999989</c:v>
                </c:pt>
                <c:pt idx="287">
                  <c:v>8.7399999999999984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9.2199999999999989</c:v>
                </c:pt>
                <c:pt idx="312">
                  <c:v>9.2399999999999984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9.7199999999999989</c:v>
                </c:pt>
                <c:pt idx="337">
                  <c:v>9.7399999999999984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10.139999999999999</c:v>
                </c:pt>
                <c:pt idx="358">
                  <c:v>10.16</c:v>
                </c:pt>
                <c:pt idx="359">
                  <c:v>10.18</c:v>
                </c:pt>
                <c:pt idx="360">
                  <c:v>10.200000000000001</c:v>
                </c:pt>
                <c:pt idx="361">
                  <c:v>10.220000000000001</c:v>
                </c:pt>
                <c:pt idx="362">
                  <c:v>10.239999999999998</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10.639999999999999</c:v>
                </c:pt>
                <c:pt idx="383">
                  <c:v>10.66</c:v>
                </c:pt>
                <c:pt idx="384">
                  <c:v>10.68</c:v>
                </c:pt>
                <c:pt idx="385">
                  <c:v>10.7</c:v>
                </c:pt>
                <c:pt idx="386">
                  <c:v>10.719999999999999</c:v>
                </c:pt>
                <c:pt idx="387">
                  <c:v>10.739999999999998</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11.139999999999999</c:v>
                </c:pt>
                <c:pt idx="408">
                  <c:v>11.16</c:v>
                </c:pt>
                <c:pt idx="409">
                  <c:v>11.18</c:v>
                </c:pt>
                <c:pt idx="410">
                  <c:v>11.2</c:v>
                </c:pt>
                <c:pt idx="411">
                  <c:v>11.219999999999999</c:v>
                </c:pt>
                <c:pt idx="412">
                  <c:v>11.239999999999998</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11.639999999999999</c:v>
                </c:pt>
                <c:pt idx="433">
                  <c:v>11.66</c:v>
                </c:pt>
                <c:pt idx="434">
                  <c:v>11.68</c:v>
                </c:pt>
                <c:pt idx="435">
                  <c:v>11.7</c:v>
                </c:pt>
                <c:pt idx="436">
                  <c:v>11.719999999999999</c:v>
                </c:pt>
                <c:pt idx="437">
                  <c:v>11.739999999999998</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12.139999999999999</c:v>
                </c:pt>
                <c:pt idx="458">
                  <c:v>12.16</c:v>
                </c:pt>
                <c:pt idx="459">
                  <c:v>12.18</c:v>
                </c:pt>
                <c:pt idx="460">
                  <c:v>12.2</c:v>
                </c:pt>
                <c:pt idx="461">
                  <c:v>12.219999999999999</c:v>
                </c:pt>
                <c:pt idx="462">
                  <c:v>12.239999999999998</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12.639999999999999</c:v>
                </c:pt>
                <c:pt idx="483">
                  <c:v>12.66</c:v>
                </c:pt>
                <c:pt idx="484">
                  <c:v>12.68</c:v>
                </c:pt>
                <c:pt idx="485">
                  <c:v>12.7</c:v>
                </c:pt>
                <c:pt idx="486">
                  <c:v>12.719999999999999</c:v>
                </c:pt>
                <c:pt idx="487">
                  <c:v>12.739999999999998</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13.139999999999999</c:v>
                </c:pt>
                <c:pt idx="508">
                  <c:v>13.16</c:v>
                </c:pt>
                <c:pt idx="509">
                  <c:v>13.18</c:v>
                </c:pt>
                <c:pt idx="510">
                  <c:v>13.2</c:v>
                </c:pt>
                <c:pt idx="511">
                  <c:v>13.219999999999999</c:v>
                </c:pt>
                <c:pt idx="512">
                  <c:v>13.239999999999998</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13.639999999999999</c:v>
                </c:pt>
                <c:pt idx="533">
                  <c:v>13.66</c:v>
                </c:pt>
                <c:pt idx="534">
                  <c:v>13.68</c:v>
                </c:pt>
                <c:pt idx="535">
                  <c:v>13.7</c:v>
                </c:pt>
                <c:pt idx="536">
                  <c:v>13.719999999999999</c:v>
                </c:pt>
                <c:pt idx="537">
                  <c:v>13.739999999999998</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14.139999999999999</c:v>
                </c:pt>
                <c:pt idx="558">
                  <c:v>14.16</c:v>
                </c:pt>
                <c:pt idx="559">
                  <c:v>14.18</c:v>
                </c:pt>
                <c:pt idx="560">
                  <c:v>14.2</c:v>
                </c:pt>
                <c:pt idx="561">
                  <c:v>14.219999999999999</c:v>
                </c:pt>
                <c:pt idx="562">
                  <c:v>14.239999999999998</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14.639999999999999</c:v>
                </c:pt>
                <c:pt idx="583">
                  <c:v>14.66</c:v>
                </c:pt>
                <c:pt idx="584">
                  <c:v>14.68</c:v>
                </c:pt>
                <c:pt idx="585">
                  <c:v>14.7</c:v>
                </c:pt>
                <c:pt idx="586">
                  <c:v>14.719999999999999</c:v>
                </c:pt>
                <c:pt idx="587">
                  <c:v>14.739999999999998</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15.139999999999999</c:v>
                </c:pt>
                <c:pt idx="608">
                  <c:v>15.16</c:v>
                </c:pt>
                <c:pt idx="609">
                  <c:v>15.18</c:v>
                </c:pt>
                <c:pt idx="610">
                  <c:v>15.2</c:v>
                </c:pt>
                <c:pt idx="611">
                  <c:v>15.219999999999999</c:v>
                </c:pt>
                <c:pt idx="612">
                  <c:v>15.239999999999998</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15.639999999999999</c:v>
                </c:pt>
                <c:pt idx="633">
                  <c:v>15.66</c:v>
                </c:pt>
                <c:pt idx="634">
                  <c:v>15.68</c:v>
                </c:pt>
                <c:pt idx="635">
                  <c:v>15.7</c:v>
                </c:pt>
                <c:pt idx="636">
                  <c:v>15.719999999999999</c:v>
                </c:pt>
                <c:pt idx="637">
                  <c:v>15.739999999999998</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32.339999999999996</c:v>
                </c:pt>
                <c:pt idx="1468">
                  <c:v>32.36</c:v>
                </c:pt>
                <c:pt idx="1469">
                  <c:v>32.379999999999995</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32.839999999999996</c:v>
                </c:pt>
                <c:pt idx="1493">
                  <c:v>32.86</c:v>
                </c:pt>
                <c:pt idx="1494">
                  <c:v>32.879999999999995</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33.339999999999996</c:v>
                </c:pt>
                <c:pt idx="1518">
                  <c:v>33.36</c:v>
                </c:pt>
                <c:pt idx="1519">
                  <c:v>33.379999999999995</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33.839999999999996</c:v>
                </c:pt>
                <c:pt idx="1543">
                  <c:v>33.86</c:v>
                </c:pt>
                <c:pt idx="1544">
                  <c:v>33.879999999999995</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34.339999999999996</c:v>
                </c:pt>
                <c:pt idx="1568">
                  <c:v>34.36</c:v>
                </c:pt>
                <c:pt idx="1569">
                  <c:v>34.379999999999995</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34.839999999999996</c:v>
                </c:pt>
                <c:pt idx="1593">
                  <c:v>34.86</c:v>
                </c:pt>
                <c:pt idx="1594">
                  <c:v>34.879999999999995</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35.339999999999996</c:v>
                </c:pt>
                <c:pt idx="1618">
                  <c:v>35.36</c:v>
                </c:pt>
                <c:pt idx="1619">
                  <c:v>35.379999999999995</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35.839999999999996</c:v>
                </c:pt>
                <c:pt idx="1643">
                  <c:v>35.86</c:v>
                </c:pt>
                <c:pt idx="1644">
                  <c:v>35.879999999999995</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36.339999999999996</c:v>
                </c:pt>
                <c:pt idx="1668">
                  <c:v>36.36</c:v>
                </c:pt>
                <c:pt idx="1669">
                  <c:v>36.379999999999995</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36.839999999999996</c:v>
                </c:pt>
                <c:pt idx="1693">
                  <c:v>36.86</c:v>
                </c:pt>
                <c:pt idx="1694">
                  <c:v>36.879999999999995</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37.339999999999996</c:v>
                </c:pt>
                <c:pt idx="1718">
                  <c:v>37.36</c:v>
                </c:pt>
                <c:pt idx="1719">
                  <c:v>37.379999999999995</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37.839999999999996</c:v>
                </c:pt>
                <c:pt idx="1743">
                  <c:v>37.86</c:v>
                </c:pt>
                <c:pt idx="1744">
                  <c:v>37.879999999999995</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38.339999999999996</c:v>
                </c:pt>
                <c:pt idx="1768">
                  <c:v>38.36</c:v>
                </c:pt>
                <c:pt idx="1769">
                  <c:v>38.379999999999995</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38.839999999999996</c:v>
                </c:pt>
                <c:pt idx="1793">
                  <c:v>38.86</c:v>
                </c:pt>
                <c:pt idx="1794">
                  <c:v>38.879999999999995</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39.339999999999996</c:v>
                </c:pt>
                <c:pt idx="1818">
                  <c:v>39.36</c:v>
                </c:pt>
                <c:pt idx="1819">
                  <c:v>39.379999999999995</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39.839999999999996</c:v>
                </c:pt>
                <c:pt idx="1843">
                  <c:v>39.86</c:v>
                </c:pt>
                <c:pt idx="1844">
                  <c:v>39.879999999999995</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40.339999999999996</c:v>
                </c:pt>
                <c:pt idx="1868">
                  <c:v>40.36</c:v>
                </c:pt>
                <c:pt idx="1869">
                  <c:v>40.379999999999995</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40.839999999999996</c:v>
                </c:pt>
                <c:pt idx="1893">
                  <c:v>40.86</c:v>
                </c:pt>
                <c:pt idx="1894">
                  <c:v>40.879999999999995</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41.339999999999996</c:v>
                </c:pt>
                <c:pt idx="1918">
                  <c:v>41.36</c:v>
                </c:pt>
                <c:pt idx="1919">
                  <c:v>41.379999999999995</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41.839999999999996</c:v>
                </c:pt>
                <c:pt idx="1943">
                  <c:v>41.86</c:v>
                </c:pt>
                <c:pt idx="1944">
                  <c:v>41.879999999999995</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42.339999999999996</c:v>
                </c:pt>
                <c:pt idx="1968">
                  <c:v>42.36</c:v>
                </c:pt>
                <c:pt idx="1969">
                  <c:v>42.379999999999995</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42.839999999999996</c:v>
                </c:pt>
                <c:pt idx="1993">
                  <c:v>42.86</c:v>
                </c:pt>
                <c:pt idx="1994">
                  <c:v>42.879999999999995</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43.339999999999996</c:v>
                </c:pt>
                <c:pt idx="2018">
                  <c:v>43.36</c:v>
                </c:pt>
                <c:pt idx="2019">
                  <c:v>43.379999999999995</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43.839999999999996</c:v>
                </c:pt>
                <c:pt idx="2043">
                  <c:v>43.86</c:v>
                </c:pt>
                <c:pt idx="2044">
                  <c:v>43.879999999999995</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44.339999999999996</c:v>
                </c:pt>
                <c:pt idx="2068">
                  <c:v>44.36</c:v>
                </c:pt>
                <c:pt idx="2069">
                  <c:v>44.379999999999995</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44.839999999999996</c:v>
                </c:pt>
                <c:pt idx="2093">
                  <c:v>44.86</c:v>
                </c:pt>
                <c:pt idx="2094">
                  <c:v>44.879999999999995</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45.339999999999996</c:v>
                </c:pt>
                <c:pt idx="2118">
                  <c:v>45.36</c:v>
                </c:pt>
                <c:pt idx="2119">
                  <c:v>45.379999999999995</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45.839999999999996</c:v>
                </c:pt>
                <c:pt idx="2143">
                  <c:v>45.86</c:v>
                </c:pt>
                <c:pt idx="2144">
                  <c:v>45.879999999999995</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46.339999999999996</c:v>
                </c:pt>
                <c:pt idx="2168">
                  <c:v>46.36</c:v>
                </c:pt>
                <c:pt idx="2169">
                  <c:v>46.379999999999995</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46.839999999999996</c:v>
                </c:pt>
                <c:pt idx="2193">
                  <c:v>46.86</c:v>
                </c:pt>
                <c:pt idx="2194">
                  <c:v>46.879999999999995</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47.339999999999996</c:v>
                </c:pt>
                <c:pt idx="2218">
                  <c:v>47.36</c:v>
                </c:pt>
                <c:pt idx="2219">
                  <c:v>47.379999999999995</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47.839999999999996</c:v>
                </c:pt>
                <c:pt idx="2243">
                  <c:v>47.86</c:v>
                </c:pt>
                <c:pt idx="2244">
                  <c:v>47.879999999999995</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48.339999999999996</c:v>
                </c:pt>
                <c:pt idx="2268">
                  <c:v>48.36</c:v>
                </c:pt>
                <c:pt idx="2269">
                  <c:v>48.379999999999995</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48.839999999999996</c:v>
                </c:pt>
                <c:pt idx="2293">
                  <c:v>48.86</c:v>
                </c:pt>
                <c:pt idx="2294">
                  <c:v>48.879999999999995</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49.339999999999996</c:v>
                </c:pt>
                <c:pt idx="2318">
                  <c:v>49.36</c:v>
                </c:pt>
                <c:pt idx="2319">
                  <c:v>49.379999999999995</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49.839999999999996</c:v>
                </c:pt>
                <c:pt idx="2343">
                  <c:v>49.86</c:v>
                </c:pt>
                <c:pt idx="2344">
                  <c:v>49.879999999999995</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50.339999999999996</c:v>
                </c:pt>
                <c:pt idx="2368">
                  <c:v>50.36</c:v>
                </c:pt>
                <c:pt idx="2369">
                  <c:v>50.379999999999995</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50.839999999999996</c:v>
                </c:pt>
                <c:pt idx="2393">
                  <c:v>50.86</c:v>
                </c:pt>
                <c:pt idx="2394">
                  <c:v>50.879999999999995</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51.339999999999996</c:v>
                </c:pt>
                <c:pt idx="2418">
                  <c:v>51.36</c:v>
                </c:pt>
                <c:pt idx="2419">
                  <c:v>51.379999999999995</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51.839999999999996</c:v>
                </c:pt>
                <c:pt idx="2443">
                  <c:v>51.86</c:v>
                </c:pt>
                <c:pt idx="2444">
                  <c:v>51.879999999999995</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52.339999999999996</c:v>
                </c:pt>
                <c:pt idx="2468">
                  <c:v>52.36</c:v>
                </c:pt>
                <c:pt idx="2469">
                  <c:v>52.379999999999995</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52.839999999999996</c:v>
                </c:pt>
                <c:pt idx="2493">
                  <c:v>52.86</c:v>
                </c:pt>
                <c:pt idx="2494">
                  <c:v>52.879999999999995</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53.339999999999996</c:v>
                </c:pt>
                <c:pt idx="2518">
                  <c:v>53.36</c:v>
                </c:pt>
                <c:pt idx="2519">
                  <c:v>53.379999999999995</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53.839999999999996</c:v>
                </c:pt>
                <c:pt idx="2543">
                  <c:v>53.86</c:v>
                </c:pt>
                <c:pt idx="2544">
                  <c:v>53.879999999999995</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54.339999999999996</c:v>
                </c:pt>
                <c:pt idx="2568">
                  <c:v>54.36</c:v>
                </c:pt>
                <c:pt idx="2569">
                  <c:v>54.379999999999995</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54.839999999999996</c:v>
                </c:pt>
                <c:pt idx="2593">
                  <c:v>54.86</c:v>
                </c:pt>
                <c:pt idx="2594">
                  <c:v>54.879999999999995</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55.339999999999996</c:v>
                </c:pt>
                <c:pt idx="2618">
                  <c:v>55.36</c:v>
                </c:pt>
                <c:pt idx="2619">
                  <c:v>55.379999999999995</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55.839999999999996</c:v>
                </c:pt>
                <c:pt idx="2643">
                  <c:v>55.86</c:v>
                </c:pt>
                <c:pt idx="2644">
                  <c:v>55.879999999999995</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56.339999999999996</c:v>
                </c:pt>
                <c:pt idx="2668">
                  <c:v>56.36</c:v>
                </c:pt>
                <c:pt idx="2669">
                  <c:v>56.379999999999995</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56.839999999999996</c:v>
                </c:pt>
                <c:pt idx="2693">
                  <c:v>56.86</c:v>
                </c:pt>
                <c:pt idx="2694">
                  <c:v>56.879999999999995</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57.339999999999996</c:v>
                </c:pt>
                <c:pt idx="2718">
                  <c:v>57.36</c:v>
                </c:pt>
                <c:pt idx="2719">
                  <c:v>57.379999999999995</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57.839999999999996</c:v>
                </c:pt>
                <c:pt idx="2743">
                  <c:v>57.86</c:v>
                </c:pt>
                <c:pt idx="2744">
                  <c:v>57.879999999999995</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58.339999999999996</c:v>
                </c:pt>
                <c:pt idx="2768">
                  <c:v>58.36</c:v>
                </c:pt>
                <c:pt idx="2769">
                  <c:v>58.379999999999995</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58.839999999999996</c:v>
                </c:pt>
                <c:pt idx="2793">
                  <c:v>58.86</c:v>
                </c:pt>
                <c:pt idx="2794">
                  <c:v>58.879999999999995</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59.339999999999996</c:v>
                </c:pt>
                <c:pt idx="2818">
                  <c:v>59.36</c:v>
                </c:pt>
                <c:pt idx="2819">
                  <c:v>59.379999999999995</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59.839999999999996</c:v>
                </c:pt>
                <c:pt idx="2843">
                  <c:v>59.86</c:v>
                </c:pt>
                <c:pt idx="2844">
                  <c:v>59.879999999999995</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60.339999999999996</c:v>
                </c:pt>
                <c:pt idx="2868">
                  <c:v>60.36</c:v>
                </c:pt>
                <c:pt idx="2869">
                  <c:v>60.379999999999995</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60.839999999999996</c:v>
                </c:pt>
                <c:pt idx="2893">
                  <c:v>60.86</c:v>
                </c:pt>
                <c:pt idx="2894">
                  <c:v>60.879999999999995</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61.339999999999996</c:v>
                </c:pt>
                <c:pt idx="2918">
                  <c:v>61.36</c:v>
                </c:pt>
                <c:pt idx="2919">
                  <c:v>61.379999999999995</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61.839999999999996</c:v>
                </c:pt>
                <c:pt idx="2943">
                  <c:v>61.86</c:v>
                </c:pt>
                <c:pt idx="2944">
                  <c:v>61.879999999999995</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62.339999999999996</c:v>
                </c:pt>
                <c:pt idx="2968">
                  <c:v>62.36</c:v>
                </c:pt>
                <c:pt idx="2969">
                  <c:v>62.379999999999995</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62.839999999999996</c:v>
                </c:pt>
                <c:pt idx="2993">
                  <c:v>62.86</c:v>
                </c:pt>
                <c:pt idx="2994">
                  <c:v>62.879999999999995</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63.339999999999996</c:v>
                </c:pt>
                <c:pt idx="3018">
                  <c:v>63.36</c:v>
                </c:pt>
                <c:pt idx="3019">
                  <c:v>63.379999999999995</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63.839999999999996</c:v>
                </c:pt>
                <c:pt idx="3043">
                  <c:v>63.86</c:v>
                </c:pt>
                <c:pt idx="3044">
                  <c:v>63.879999999999995</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'08BAHT46'!$B$1:$B$4351</c:f>
              <c:numCache>
                <c:formatCode>General</c:formatCode>
                <c:ptCount val="4351"/>
                <c:pt idx="0">
                  <c:v>442</c:v>
                </c:pt>
                <c:pt idx="1">
                  <c:v>443</c:v>
                </c:pt>
                <c:pt idx="2">
                  <c:v>422</c:v>
                </c:pt>
                <c:pt idx="3">
                  <c:v>445</c:v>
                </c:pt>
                <c:pt idx="4">
                  <c:v>423</c:v>
                </c:pt>
                <c:pt idx="5">
                  <c:v>419</c:v>
                </c:pt>
                <c:pt idx="6">
                  <c:v>414</c:v>
                </c:pt>
                <c:pt idx="7">
                  <c:v>413</c:v>
                </c:pt>
                <c:pt idx="8">
                  <c:v>448</c:v>
                </c:pt>
                <c:pt idx="9">
                  <c:v>418</c:v>
                </c:pt>
                <c:pt idx="10">
                  <c:v>390</c:v>
                </c:pt>
                <c:pt idx="11">
                  <c:v>420</c:v>
                </c:pt>
                <c:pt idx="12">
                  <c:v>413</c:v>
                </c:pt>
                <c:pt idx="13">
                  <c:v>393</c:v>
                </c:pt>
                <c:pt idx="14">
                  <c:v>404</c:v>
                </c:pt>
                <c:pt idx="15">
                  <c:v>409</c:v>
                </c:pt>
                <c:pt idx="16">
                  <c:v>398</c:v>
                </c:pt>
                <c:pt idx="17">
                  <c:v>388</c:v>
                </c:pt>
                <c:pt idx="18">
                  <c:v>374</c:v>
                </c:pt>
                <c:pt idx="19">
                  <c:v>401</c:v>
                </c:pt>
                <c:pt idx="20">
                  <c:v>377</c:v>
                </c:pt>
                <c:pt idx="21">
                  <c:v>349</c:v>
                </c:pt>
                <c:pt idx="22">
                  <c:v>386</c:v>
                </c:pt>
                <c:pt idx="23">
                  <c:v>357</c:v>
                </c:pt>
                <c:pt idx="24">
                  <c:v>380</c:v>
                </c:pt>
                <c:pt idx="25">
                  <c:v>363</c:v>
                </c:pt>
                <c:pt idx="26">
                  <c:v>355</c:v>
                </c:pt>
                <c:pt idx="27">
                  <c:v>352</c:v>
                </c:pt>
                <c:pt idx="28">
                  <c:v>366</c:v>
                </c:pt>
                <c:pt idx="29">
                  <c:v>372</c:v>
                </c:pt>
                <c:pt idx="30">
                  <c:v>376</c:v>
                </c:pt>
                <c:pt idx="31">
                  <c:v>346</c:v>
                </c:pt>
                <c:pt idx="32">
                  <c:v>359</c:v>
                </c:pt>
                <c:pt idx="33">
                  <c:v>351</c:v>
                </c:pt>
                <c:pt idx="34">
                  <c:v>338</c:v>
                </c:pt>
                <c:pt idx="35">
                  <c:v>310</c:v>
                </c:pt>
                <c:pt idx="36">
                  <c:v>313</c:v>
                </c:pt>
                <c:pt idx="37">
                  <c:v>332</c:v>
                </c:pt>
                <c:pt idx="38">
                  <c:v>305</c:v>
                </c:pt>
                <c:pt idx="39">
                  <c:v>340</c:v>
                </c:pt>
                <c:pt idx="40">
                  <c:v>325</c:v>
                </c:pt>
                <c:pt idx="41">
                  <c:v>312</c:v>
                </c:pt>
                <c:pt idx="42">
                  <c:v>324</c:v>
                </c:pt>
                <c:pt idx="43">
                  <c:v>322</c:v>
                </c:pt>
                <c:pt idx="44">
                  <c:v>328</c:v>
                </c:pt>
                <c:pt idx="45">
                  <c:v>319</c:v>
                </c:pt>
                <c:pt idx="46">
                  <c:v>291</c:v>
                </c:pt>
                <c:pt idx="47">
                  <c:v>312</c:v>
                </c:pt>
                <c:pt idx="48">
                  <c:v>309</c:v>
                </c:pt>
                <c:pt idx="49">
                  <c:v>263</c:v>
                </c:pt>
                <c:pt idx="50">
                  <c:v>299</c:v>
                </c:pt>
                <c:pt idx="51">
                  <c:v>306</c:v>
                </c:pt>
                <c:pt idx="52">
                  <c:v>309</c:v>
                </c:pt>
                <c:pt idx="53">
                  <c:v>283</c:v>
                </c:pt>
                <c:pt idx="54">
                  <c:v>286</c:v>
                </c:pt>
                <c:pt idx="55">
                  <c:v>249</c:v>
                </c:pt>
                <c:pt idx="56">
                  <c:v>307</c:v>
                </c:pt>
                <c:pt idx="57">
                  <c:v>266</c:v>
                </c:pt>
                <c:pt idx="58">
                  <c:v>274</c:v>
                </c:pt>
                <c:pt idx="59">
                  <c:v>276</c:v>
                </c:pt>
                <c:pt idx="60">
                  <c:v>272</c:v>
                </c:pt>
                <c:pt idx="61">
                  <c:v>303</c:v>
                </c:pt>
                <c:pt idx="62">
                  <c:v>304</c:v>
                </c:pt>
                <c:pt idx="63">
                  <c:v>274</c:v>
                </c:pt>
                <c:pt idx="64">
                  <c:v>284</c:v>
                </c:pt>
                <c:pt idx="65">
                  <c:v>264</c:v>
                </c:pt>
                <c:pt idx="66">
                  <c:v>260</c:v>
                </c:pt>
                <c:pt idx="67">
                  <c:v>305</c:v>
                </c:pt>
                <c:pt idx="68">
                  <c:v>271</c:v>
                </c:pt>
                <c:pt idx="69">
                  <c:v>265</c:v>
                </c:pt>
                <c:pt idx="70">
                  <c:v>214</c:v>
                </c:pt>
                <c:pt idx="71">
                  <c:v>253</c:v>
                </c:pt>
                <c:pt idx="72">
                  <c:v>245</c:v>
                </c:pt>
                <c:pt idx="73">
                  <c:v>233</c:v>
                </c:pt>
                <c:pt idx="74">
                  <c:v>236</c:v>
                </c:pt>
                <c:pt idx="75">
                  <c:v>268</c:v>
                </c:pt>
                <c:pt idx="76">
                  <c:v>221</c:v>
                </c:pt>
                <c:pt idx="77">
                  <c:v>235</c:v>
                </c:pt>
                <c:pt idx="78">
                  <c:v>243</c:v>
                </c:pt>
                <c:pt idx="79">
                  <c:v>232</c:v>
                </c:pt>
                <c:pt idx="80">
                  <c:v>210</c:v>
                </c:pt>
                <c:pt idx="81">
                  <c:v>242</c:v>
                </c:pt>
                <c:pt idx="82">
                  <c:v>204</c:v>
                </c:pt>
                <c:pt idx="83">
                  <c:v>243</c:v>
                </c:pt>
                <c:pt idx="84">
                  <c:v>229</c:v>
                </c:pt>
                <c:pt idx="85">
                  <c:v>244</c:v>
                </c:pt>
                <c:pt idx="86">
                  <c:v>226</c:v>
                </c:pt>
                <c:pt idx="87">
                  <c:v>201</c:v>
                </c:pt>
                <c:pt idx="88">
                  <c:v>203</c:v>
                </c:pt>
                <c:pt idx="89">
                  <c:v>245</c:v>
                </c:pt>
                <c:pt idx="90">
                  <c:v>224</c:v>
                </c:pt>
                <c:pt idx="91">
                  <c:v>219</c:v>
                </c:pt>
                <c:pt idx="92">
                  <c:v>203</c:v>
                </c:pt>
                <c:pt idx="93">
                  <c:v>222</c:v>
                </c:pt>
                <c:pt idx="94">
                  <c:v>206</c:v>
                </c:pt>
                <c:pt idx="95">
                  <c:v>197</c:v>
                </c:pt>
                <c:pt idx="96">
                  <c:v>203</c:v>
                </c:pt>
                <c:pt idx="97">
                  <c:v>202</c:v>
                </c:pt>
                <c:pt idx="98">
                  <c:v>232</c:v>
                </c:pt>
                <c:pt idx="99">
                  <c:v>208</c:v>
                </c:pt>
                <c:pt idx="100">
                  <c:v>200</c:v>
                </c:pt>
                <c:pt idx="101">
                  <c:v>211</c:v>
                </c:pt>
                <c:pt idx="102">
                  <c:v>182</c:v>
                </c:pt>
                <c:pt idx="103">
                  <c:v>191</c:v>
                </c:pt>
                <c:pt idx="104">
                  <c:v>207</c:v>
                </c:pt>
                <c:pt idx="105">
                  <c:v>193</c:v>
                </c:pt>
                <c:pt idx="106">
                  <c:v>186</c:v>
                </c:pt>
                <c:pt idx="107">
                  <c:v>214</c:v>
                </c:pt>
                <c:pt idx="108">
                  <c:v>190</c:v>
                </c:pt>
                <c:pt idx="109">
                  <c:v>210</c:v>
                </c:pt>
                <c:pt idx="110">
                  <c:v>188</c:v>
                </c:pt>
                <c:pt idx="111">
                  <c:v>181</c:v>
                </c:pt>
                <c:pt idx="112">
                  <c:v>173</c:v>
                </c:pt>
                <c:pt idx="113">
                  <c:v>160</c:v>
                </c:pt>
                <c:pt idx="114">
                  <c:v>194</c:v>
                </c:pt>
                <c:pt idx="115">
                  <c:v>202</c:v>
                </c:pt>
                <c:pt idx="116">
                  <c:v>184</c:v>
                </c:pt>
                <c:pt idx="117">
                  <c:v>179</c:v>
                </c:pt>
                <c:pt idx="118">
                  <c:v>176</c:v>
                </c:pt>
                <c:pt idx="119">
                  <c:v>177</c:v>
                </c:pt>
                <c:pt idx="120">
                  <c:v>176</c:v>
                </c:pt>
                <c:pt idx="121">
                  <c:v>167</c:v>
                </c:pt>
                <c:pt idx="122">
                  <c:v>146</c:v>
                </c:pt>
                <c:pt idx="123">
                  <c:v>197</c:v>
                </c:pt>
                <c:pt idx="124">
                  <c:v>188</c:v>
                </c:pt>
                <c:pt idx="125">
                  <c:v>156</c:v>
                </c:pt>
                <c:pt idx="126">
                  <c:v>163</c:v>
                </c:pt>
                <c:pt idx="127">
                  <c:v>140</c:v>
                </c:pt>
                <c:pt idx="128">
                  <c:v>139</c:v>
                </c:pt>
                <c:pt idx="129">
                  <c:v>163</c:v>
                </c:pt>
                <c:pt idx="130">
                  <c:v>174</c:v>
                </c:pt>
                <c:pt idx="131">
                  <c:v>173</c:v>
                </c:pt>
                <c:pt idx="132">
                  <c:v>174</c:v>
                </c:pt>
                <c:pt idx="133">
                  <c:v>165</c:v>
                </c:pt>
                <c:pt idx="134">
                  <c:v>168</c:v>
                </c:pt>
                <c:pt idx="135">
                  <c:v>160</c:v>
                </c:pt>
                <c:pt idx="136">
                  <c:v>163</c:v>
                </c:pt>
                <c:pt idx="137">
                  <c:v>159</c:v>
                </c:pt>
                <c:pt idx="138">
                  <c:v>171</c:v>
                </c:pt>
                <c:pt idx="139">
                  <c:v>161</c:v>
                </c:pt>
                <c:pt idx="140">
                  <c:v>182</c:v>
                </c:pt>
                <c:pt idx="141">
                  <c:v>135</c:v>
                </c:pt>
                <c:pt idx="142">
                  <c:v>152</c:v>
                </c:pt>
                <c:pt idx="143">
                  <c:v>148</c:v>
                </c:pt>
                <c:pt idx="144">
                  <c:v>130</c:v>
                </c:pt>
                <c:pt idx="145">
                  <c:v>173</c:v>
                </c:pt>
                <c:pt idx="146">
                  <c:v>142</c:v>
                </c:pt>
                <c:pt idx="147">
                  <c:v>137</c:v>
                </c:pt>
                <c:pt idx="148">
                  <c:v>151</c:v>
                </c:pt>
                <c:pt idx="149">
                  <c:v>162</c:v>
                </c:pt>
                <c:pt idx="150">
                  <c:v>141</c:v>
                </c:pt>
                <c:pt idx="151">
                  <c:v>148</c:v>
                </c:pt>
                <c:pt idx="152">
                  <c:v>147</c:v>
                </c:pt>
                <c:pt idx="153">
                  <c:v>152</c:v>
                </c:pt>
                <c:pt idx="154">
                  <c:v>131</c:v>
                </c:pt>
                <c:pt idx="155">
                  <c:v>130</c:v>
                </c:pt>
                <c:pt idx="156">
                  <c:v>151</c:v>
                </c:pt>
                <c:pt idx="157">
                  <c:v>140</c:v>
                </c:pt>
                <c:pt idx="158">
                  <c:v>138</c:v>
                </c:pt>
                <c:pt idx="159">
                  <c:v>145</c:v>
                </c:pt>
                <c:pt idx="160">
                  <c:v>133</c:v>
                </c:pt>
                <c:pt idx="161">
                  <c:v>137</c:v>
                </c:pt>
                <c:pt idx="162">
                  <c:v>116</c:v>
                </c:pt>
                <c:pt idx="163">
                  <c:v>137</c:v>
                </c:pt>
                <c:pt idx="164">
                  <c:v>116</c:v>
                </c:pt>
                <c:pt idx="165">
                  <c:v>121</c:v>
                </c:pt>
                <c:pt idx="166">
                  <c:v>128</c:v>
                </c:pt>
                <c:pt idx="167">
                  <c:v>133</c:v>
                </c:pt>
                <c:pt idx="168">
                  <c:v>143</c:v>
                </c:pt>
                <c:pt idx="169">
                  <c:v>147</c:v>
                </c:pt>
                <c:pt idx="170">
                  <c:v>145</c:v>
                </c:pt>
                <c:pt idx="171">
                  <c:v>127</c:v>
                </c:pt>
                <c:pt idx="172">
                  <c:v>128</c:v>
                </c:pt>
                <c:pt idx="173">
                  <c:v>130</c:v>
                </c:pt>
                <c:pt idx="174">
                  <c:v>132</c:v>
                </c:pt>
                <c:pt idx="175">
                  <c:v>122</c:v>
                </c:pt>
                <c:pt idx="176">
                  <c:v>146</c:v>
                </c:pt>
                <c:pt idx="177">
                  <c:v>123</c:v>
                </c:pt>
                <c:pt idx="178">
                  <c:v>143</c:v>
                </c:pt>
                <c:pt idx="179">
                  <c:v>123</c:v>
                </c:pt>
                <c:pt idx="180">
                  <c:v>143</c:v>
                </c:pt>
                <c:pt idx="181">
                  <c:v>121</c:v>
                </c:pt>
                <c:pt idx="182">
                  <c:v>137</c:v>
                </c:pt>
                <c:pt idx="183">
                  <c:v>128</c:v>
                </c:pt>
                <c:pt idx="184">
                  <c:v>121</c:v>
                </c:pt>
                <c:pt idx="185">
                  <c:v>114</c:v>
                </c:pt>
                <c:pt idx="186">
                  <c:v>143</c:v>
                </c:pt>
                <c:pt idx="187">
                  <c:v>114</c:v>
                </c:pt>
                <c:pt idx="188">
                  <c:v>115</c:v>
                </c:pt>
                <c:pt idx="189">
                  <c:v>137</c:v>
                </c:pt>
                <c:pt idx="190">
                  <c:v>121</c:v>
                </c:pt>
                <c:pt idx="191">
                  <c:v>106</c:v>
                </c:pt>
                <c:pt idx="192">
                  <c:v>125</c:v>
                </c:pt>
                <c:pt idx="193">
                  <c:v>106</c:v>
                </c:pt>
                <c:pt idx="194">
                  <c:v>117</c:v>
                </c:pt>
                <c:pt idx="195">
                  <c:v>106</c:v>
                </c:pt>
                <c:pt idx="196">
                  <c:v>111</c:v>
                </c:pt>
                <c:pt idx="197">
                  <c:v>117</c:v>
                </c:pt>
                <c:pt idx="198">
                  <c:v>123</c:v>
                </c:pt>
                <c:pt idx="199">
                  <c:v>111</c:v>
                </c:pt>
                <c:pt idx="200">
                  <c:v>114</c:v>
                </c:pt>
                <c:pt idx="201">
                  <c:v>105</c:v>
                </c:pt>
                <c:pt idx="202">
                  <c:v>87</c:v>
                </c:pt>
                <c:pt idx="203">
                  <c:v>100</c:v>
                </c:pt>
                <c:pt idx="204">
                  <c:v>105</c:v>
                </c:pt>
                <c:pt idx="205">
                  <c:v>118</c:v>
                </c:pt>
                <c:pt idx="206">
                  <c:v>112</c:v>
                </c:pt>
                <c:pt idx="207">
                  <c:v>112</c:v>
                </c:pt>
                <c:pt idx="208">
                  <c:v>121</c:v>
                </c:pt>
                <c:pt idx="209">
                  <c:v>83</c:v>
                </c:pt>
                <c:pt idx="210">
                  <c:v>84</c:v>
                </c:pt>
                <c:pt idx="211">
                  <c:v>117</c:v>
                </c:pt>
                <c:pt idx="212">
                  <c:v>103</c:v>
                </c:pt>
                <c:pt idx="213">
                  <c:v>97</c:v>
                </c:pt>
                <c:pt idx="214">
                  <c:v>106</c:v>
                </c:pt>
                <c:pt idx="215">
                  <c:v>92</c:v>
                </c:pt>
                <c:pt idx="216">
                  <c:v>106</c:v>
                </c:pt>
                <c:pt idx="217">
                  <c:v>105</c:v>
                </c:pt>
                <c:pt idx="218">
                  <c:v>104</c:v>
                </c:pt>
                <c:pt idx="219">
                  <c:v>108</c:v>
                </c:pt>
                <c:pt idx="220">
                  <c:v>89</c:v>
                </c:pt>
                <c:pt idx="221">
                  <c:v>107</c:v>
                </c:pt>
                <c:pt idx="222">
                  <c:v>97</c:v>
                </c:pt>
                <c:pt idx="223">
                  <c:v>89</c:v>
                </c:pt>
                <c:pt idx="224">
                  <c:v>101</c:v>
                </c:pt>
                <c:pt idx="225">
                  <c:v>80</c:v>
                </c:pt>
                <c:pt idx="226">
                  <c:v>107</c:v>
                </c:pt>
                <c:pt idx="227">
                  <c:v>100</c:v>
                </c:pt>
                <c:pt idx="228">
                  <c:v>109</c:v>
                </c:pt>
                <c:pt idx="229">
                  <c:v>89</c:v>
                </c:pt>
                <c:pt idx="230">
                  <c:v>90</c:v>
                </c:pt>
                <c:pt idx="231">
                  <c:v>93</c:v>
                </c:pt>
                <c:pt idx="232">
                  <c:v>92</c:v>
                </c:pt>
                <c:pt idx="233">
                  <c:v>84</c:v>
                </c:pt>
                <c:pt idx="234">
                  <c:v>91</c:v>
                </c:pt>
                <c:pt idx="235">
                  <c:v>87</c:v>
                </c:pt>
                <c:pt idx="236">
                  <c:v>81</c:v>
                </c:pt>
                <c:pt idx="237">
                  <c:v>86</c:v>
                </c:pt>
                <c:pt idx="238">
                  <c:v>97</c:v>
                </c:pt>
                <c:pt idx="239">
                  <c:v>85</c:v>
                </c:pt>
                <c:pt idx="240">
                  <c:v>104</c:v>
                </c:pt>
                <c:pt idx="241">
                  <c:v>80</c:v>
                </c:pt>
                <c:pt idx="242">
                  <c:v>96</c:v>
                </c:pt>
                <c:pt idx="243">
                  <c:v>107</c:v>
                </c:pt>
                <c:pt idx="244">
                  <c:v>92</c:v>
                </c:pt>
                <c:pt idx="245">
                  <c:v>88</c:v>
                </c:pt>
                <c:pt idx="246">
                  <c:v>81</c:v>
                </c:pt>
                <c:pt idx="247">
                  <c:v>99</c:v>
                </c:pt>
                <c:pt idx="248">
                  <c:v>81</c:v>
                </c:pt>
                <c:pt idx="249">
                  <c:v>91</c:v>
                </c:pt>
                <c:pt idx="250">
                  <c:v>95</c:v>
                </c:pt>
                <c:pt idx="251">
                  <c:v>98</c:v>
                </c:pt>
                <c:pt idx="252">
                  <c:v>99</c:v>
                </c:pt>
                <c:pt idx="253">
                  <c:v>78</c:v>
                </c:pt>
                <c:pt idx="254">
                  <c:v>85</c:v>
                </c:pt>
                <c:pt idx="255">
                  <c:v>84</c:v>
                </c:pt>
                <c:pt idx="256">
                  <c:v>92</c:v>
                </c:pt>
                <c:pt idx="257">
                  <c:v>94</c:v>
                </c:pt>
                <c:pt idx="258">
                  <c:v>82</c:v>
                </c:pt>
                <c:pt idx="259">
                  <c:v>80</c:v>
                </c:pt>
                <c:pt idx="260">
                  <c:v>84</c:v>
                </c:pt>
                <c:pt idx="261">
                  <c:v>81</c:v>
                </c:pt>
                <c:pt idx="262">
                  <c:v>83</c:v>
                </c:pt>
                <c:pt idx="263">
                  <c:v>88</c:v>
                </c:pt>
                <c:pt idx="264">
                  <c:v>86</c:v>
                </c:pt>
                <c:pt idx="265">
                  <c:v>97</c:v>
                </c:pt>
                <c:pt idx="266">
                  <c:v>75</c:v>
                </c:pt>
                <c:pt idx="267">
                  <c:v>76</c:v>
                </c:pt>
                <c:pt idx="268">
                  <c:v>77</c:v>
                </c:pt>
                <c:pt idx="269">
                  <c:v>77</c:v>
                </c:pt>
                <c:pt idx="270">
                  <c:v>79</c:v>
                </c:pt>
                <c:pt idx="271">
                  <c:v>89</c:v>
                </c:pt>
                <c:pt idx="272">
                  <c:v>73</c:v>
                </c:pt>
                <c:pt idx="273">
                  <c:v>76</c:v>
                </c:pt>
                <c:pt idx="274">
                  <c:v>74</c:v>
                </c:pt>
                <c:pt idx="275">
                  <c:v>80</c:v>
                </c:pt>
                <c:pt idx="276">
                  <c:v>84</c:v>
                </c:pt>
                <c:pt idx="277">
                  <c:v>68</c:v>
                </c:pt>
                <c:pt idx="278">
                  <c:v>72</c:v>
                </c:pt>
                <c:pt idx="279">
                  <c:v>98</c:v>
                </c:pt>
                <c:pt idx="280">
                  <c:v>70</c:v>
                </c:pt>
                <c:pt idx="281">
                  <c:v>86</c:v>
                </c:pt>
                <c:pt idx="282">
                  <c:v>80</c:v>
                </c:pt>
                <c:pt idx="283">
                  <c:v>63</c:v>
                </c:pt>
                <c:pt idx="284">
                  <c:v>77</c:v>
                </c:pt>
                <c:pt idx="285">
                  <c:v>80</c:v>
                </c:pt>
                <c:pt idx="286">
                  <c:v>67</c:v>
                </c:pt>
                <c:pt idx="287">
                  <c:v>64</c:v>
                </c:pt>
                <c:pt idx="288">
                  <c:v>75</c:v>
                </c:pt>
                <c:pt idx="289">
                  <c:v>67</c:v>
                </c:pt>
                <c:pt idx="290">
                  <c:v>87</c:v>
                </c:pt>
                <c:pt idx="291">
                  <c:v>68</c:v>
                </c:pt>
                <c:pt idx="292">
                  <c:v>70</c:v>
                </c:pt>
                <c:pt idx="293">
                  <c:v>73</c:v>
                </c:pt>
                <c:pt idx="294">
                  <c:v>72</c:v>
                </c:pt>
                <c:pt idx="295">
                  <c:v>62</c:v>
                </c:pt>
                <c:pt idx="296">
                  <c:v>73</c:v>
                </c:pt>
                <c:pt idx="297">
                  <c:v>64</c:v>
                </c:pt>
                <c:pt idx="298">
                  <c:v>71</c:v>
                </c:pt>
                <c:pt idx="299">
                  <c:v>66</c:v>
                </c:pt>
                <c:pt idx="300">
                  <c:v>61</c:v>
                </c:pt>
                <c:pt idx="301">
                  <c:v>68</c:v>
                </c:pt>
                <c:pt idx="302">
                  <c:v>73</c:v>
                </c:pt>
                <c:pt idx="303">
                  <c:v>71</c:v>
                </c:pt>
                <c:pt idx="304">
                  <c:v>68</c:v>
                </c:pt>
                <c:pt idx="305">
                  <c:v>63</c:v>
                </c:pt>
                <c:pt idx="306">
                  <c:v>67</c:v>
                </c:pt>
                <c:pt idx="307">
                  <c:v>68</c:v>
                </c:pt>
                <c:pt idx="308">
                  <c:v>74</c:v>
                </c:pt>
                <c:pt idx="309">
                  <c:v>59</c:v>
                </c:pt>
                <c:pt idx="310">
                  <c:v>67</c:v>
                </c:pt>
                <c:pt idx="311">
                  <c:v>84</c:v>
                </c:pt>
                <c:pt idx="312">
                  <c:v>74</c:v>
                </c:pt>
                <c:pt idx="313">
                  <c:v>66</c:v>
                </c:pt>
                <c:pt idx="314">
                  <c:v>74</c:v>
                </c:pt>
                <c:pt idx="315">
                  <c:v>68</c:v>
                </c:pt>
                <c:pt idx="316">
                  <c:v>72</c:v>
                </c:pt>
                <c:pt idx="317">
                  <c:v>62</c:v>
                </c:pt>
                <c:pt idx="318">
                  <c:v>72</c:v>
                </c:pt>
                <c:pt idx="319">
                  <c:v>77</c:v>
                </c:pt>
                <c:pt idx="320">
                  <c:v>59</c:v>
                </c:pt>
                <c:pt idx="321">
                  <c:v>77</c:v>
                </c:pt>
                <c:pt idx="322">
                  <c:v>73</c:v>
                </c:pt>
                <c:pt idx="323">
                  <c:v>69</c:v>
                </c:pt>
                <c:pt idx="324">
                  <c:v>59</c:v>
                </c:pt>
                <c:pt idx="325">
                  <c:v>58</c:v>
                </c:pt>
                <c:pt idx="326">
                  <c:v>57</c:v>
                </c:pt>
                <c:pt idx="327">
                  <c:v>65</c:v>
                </c:pt>
                <c:pt idx="328">
                  <c:v>64</c:v>
                </c:pt>
                <c:pt idx="329">
                  <c:v>74</c:v>
                </c:pt>
                <c:pt idx="330">
                  <c:v>58</c:v>
                </c:pt>
                <c:pt idx="331">
                  <c:v>70</c:v>
                </c:pt>
                <c:pt idx="332">
                  <c:v>80</c:v>
                </c:pt>
                <c:pt idx="333">
                  <c:v>67</c:v>
                </c:pt>
                <c:pt idx="334">
                  <c:v>74</c:v>
                </c:pt>
                <c:pt idx="335">
                  <c:v>61</c:v>
                </c:pt>
                <c:pt idx="336">
                  <c:v>77</c:v>
                </c:pt>
                <c:pt idx="337">
                  <c:v>67</c:v>
                </c:pt>
                <c:pt idx="338">
                  <c:v>65</c:v>
                </c:pt>
                <c:pt idx="339">
                  <c:v>73</c:v>
                </c:pt>
                <c:pt idx="340">
                  <c:v>78</c:v>
                </c:pt>
                <c:pt idx="341">
                  <c:v>67</c:v>
                </c:pt>
                <c:pt idx="342">
                  <c:v>59</c:v>
                </c:pt>
                <c:pt idx="343">
                  <c:v>52</c:v>
                </c:pt>
                <c:pt idx="344">
                  <c:v>70</c:v>
                </c:pt>
                <c:pt idx="345">
                  <c:v>58</c:v>
                </c:pt>
                <c:pt idx="346">
                  <c:v>57</c:v>
                </c:pt>
                <c:pt idx="347">
                  <c:v>46</c:v>
                </c:pt>
                <c:pt idx="348">
                  <c:v>82</c:v>
                </c:pt>
                <c:pt idx="349">
                  <c:v>70</c:v>
                </c:pt>
                <c:pt idx="350">
                  <c:v>58</c:v>
                </c:pt>
                <c:pt idx="351">
                  <c:v>61</c:v>
                </c:pt>
                <c:pt idx="352">
                  <c:v>64</c:v>
                </c:pt>
                <c:pt idx="353">
                  <c:v>65</c:v>
                </c:pt>
                <c:pt idx="354">
                  <c:v>53</c:v>
                </c:pt>
                <c:pt idx="355">
                  <c:v>66</c:v>
                </c:pt>
                <c:pt idx="356">
                  <c:v>64</c:v>
                </c:pt>
                <c:pt idx="357">
                  <c:v>72</c:v>
                </c:pt>
                <c:pt idx="358">
                  <c:v>63</c:v>
                </c:pt>
                <c:pt idx="359">
                  <c:v>67</c:v>
                </c:pt>
                <c:pt idx="360">
                  <c:v>56</c:v>
                </c:pt>
                <c:pt idx="361">
                  <c:v>56</c:v>
                </c:pt>
                <c:pt idx="362">
                  <c:v>73</c:v>
                </c:pt>
                <c:pt idx="363">
                  <c:v>64</c:v>
                </c:pt>
                <c:pt idx="364">
                  <c:v>57</c:v>
                </c:pt>
                <c:pt idx="365">
                  <c:v>72</c:v>
                </c:pt>
                <c:pt idx="366">
                  <c:v>71</c:v>
                </c:pt>
                <c:pt idx="367">
                  <c:v>65</c:v>
                </c:pt>
                <c:pt idx="368">
                  <c:v>56</c:v>
                </c:pt>
                <c:pt idx="369">
                  <c:v>57</c:v>
                </c:pt>
                <c:pt idx="370">
                  <c:v>68</c:v>
                </c:pt>
                <c:pt idx="371">
                  <c:v>72</c:v>
                </c:pt>
                <c:pt idx="372">
                  <c:v>55</c:v>
                </c:pt>
                <c:pt idx="373">
                  <c:v>69</c:v>
                </c:pt>
                <c:pt idx="374">
                  <c:v>66</c:v>
                </c:pt>
                <c:pt idx="375">
                  <c:v>69</c:v>
                </c:pt>
                <c:pt idx="376">
                  <c:v>59</c:v>
                </c:pt>
                <c:pt idx="377">
                  <c:v>77</c:v>
                </c:pt>
                <c:pt idx="378">
                  <c:v>60</c:v>
                </c:pt>
                <c:pt idx="379">
                  <c:v>73</c:v>
                </c:pt>
                <c:pt idx="380">
                  <c:v>59</c:v>
                </c:pt>
                <c:pt idx="381">
                  <c:v>59</c:v>
                </c:pt>
                <c:pt idx="382">
                  <c:v>67</c:v>
                </c:pt>
                <c:pt idx="383">
                  <c:v>60</c:v>
                </c:pt>
                <c:pt idx="384">
                  <c:v>62</c:v>
                </c:pt>
                <c:pt idx="385">
                  <c:v>71</c:v>
                </c:pt>
                <c:pt idx="386">
                  <c:v>77</c:v>
                </c:pt>
                <c:pt idx="387">
                  <c:v>49</c:v>
                </c:pt>
                <c:pt idx="388">
                  <c:v>74</c:v>
                </c:pt>
                <c:pt idx="389">
                  <c:v>71</c:v>
                </c:pt>
                <c:pt idx="390">
                  <c:v>67</c:v>
                </c:pt>
                <c:pt idx="391">
                  <c:v>63</c:v>
                </c:pt>
                <c:pt idx="392">
                  <c:v>61</c:v>
                </c:pt>
                <c:pt idx="393">
                  <c:v>63</c:v>
                </c:pt>
                <c:pt idx="394">
                  <c:v>74</c:v>
                </c:pt>
                <c:pt idx="395">
                  <c:v>74</c:v>
                </c:pt>
                <c:pt idx="396">
                  <c:v>66</c:v>
                </c:pt>
                <c:pt idx="397">
                  <c:v>63</c:v>
                </c:pt>
                <c:pt idx="398">
                  <c:v>75</c:v>
                </c:pt>
                <c:pt idx="399">
                  <c:v>66</c:v>
                </c:pt>
                <c:pt idx="400">
                  <c:v>76</c:v>
                </c:pt>
                <c:pt idx="401">
                  <c:v>89</c:v>
                </c:pt>
                <c:pt idx="402">
                  <c:v>69</c:v>
                </c:pt>
                <c:pt idx="403">
                  <c:v>61</c:v>
                </c:pt>
                <c:pt idx="404">
                  <c:v>64</c:v>
                </c:pt>
                <c:pt idx="405">
                  <c:v>51</c:v>
                </c:pt>
                <c:pt idx="406">
                  <c:v>69</c:v>
                </c:pt>
                <c:pt idx="407">
                  <c:v>76</c:v>
                </c:pt>
                <c:pt idx="408">
                  <c:v>69</c:v>
                </c:pt>
                <c:pt idx="409">
                  <c:v>70</c:v>
                </c:pt>
                <c:pt idx="410">
                  <c:v>76</c:v>
                </c:pt>
                <c:pt idx="411">
                  <c:v>72</c:v>
                </c:pt>
                <c:pt idx="412">
                  <c:v>70</c:v>
                </c:pt>
                <c:pt idx="413">
                  <c:v>79</c:v>
                </c:pt>
                <c:pt idx="414">
                  <c:v>75</c:v>
                </c:pt>
                <c:pt idx="415">
                  <c:v>74</c:v>
                </c:pt>
                <c:pt idx="416">
                  <c:v>81</c:v>
                </c:pt>
                <c:pt idx="417">
                  <c:v>62</c:v>
                </c:pt>
                <c:pt idx="418">
                  <c:v>76</c:v>
                </c:pt>
                <c:pt idx="419">
                  <c:v>75</c:v>
                </c:pt>
                <c:pt idx="420">
                  <c:v>67</c:v>
                </c:pt>
                <c:pt idx="421">
                  <c:v>81</c:v>
                </c:pt>
                <c:pt idx="422">
                  <c:v>80</c:v>
                </c:pt>
                <c:pt idx="423">
                  <c:v>100</c:v>
                </c:pt>
                <c:pt idx="424">
                  <c:v>93</c:v>
                </c:pt>
                <c:pt idx="425">
                  <c:v>81</c:v>
                </c:pt>
                <c:pt idx="426">
                  <c:v>80</c:v>
                </c:pt>
                <c:pt idx="427">
                  <c:v>79</c:v>
                </c:pt>
                <c:pt idx="428">
                  <c:v>71</c:v>
                </c:pt>
                <c:pt idx="429">
                  <c:v>76</c:v>
                </c:pt>
                <c:pt idx="430">
                  <c:v>76</c:v>
                </c:pt>
                <c:pt idx="431">
                  <c:v>93</c:v>
                </c:pt>
                <c:pt idx="432">
                  <c:v>85</c:v>
                </c:pt>
                <c:pt idx="433">
                  <c:v>86</c:v>
                </c:pt>
                <c:pt idx="434">
                  <c:v>93</c:v>
                </c:pt>
                <c:pt idx="435">
                  <c:v>86</c:v>
                </c:pt>
                <c:pt idx="436">
                  <c:v>89</c:v>
                </c:pt>
                <c:pt idx="437">
                  <c:v>78</c:v>
                </c:pt>
                <c:pt idx="438">
                  <c:v>94</c:v>
                </c:pt>
                <c:pt idx="439">
                  <c:v>77</c:v>
                </c:pt>
                <c:pt idx="440">
                  <c:v>87</c:v>
                </c:pt>
                <c:pt idx="441">
                  <c:v>87</c:v>
                </c:pt>
                <c:pt idx="442">
                  <c:v>88</c:v>
                </c:pt>
                <c:pt idx="443">
                  <c:v>92</c:v>
                </c:pt>
                <c:pt idx="444">
                  <c:v>86</c:v>
                </c:pt>
                <c:pt idx="445">
                  <c:v>90</c:v>
                </c:pt>
                <c:pt idx="446">
                  <c:v>77</c:v>
                </c:pt>
                <c:pt idx="447">
                  <c:v>82</c:v>
                </c:pt>
                <c:pt idx="448">
                  <c:v>95</c:v>
                </c:pt>
                <c:pt idx="449">
                  <c:v>71</c:v>
                </c:pt>
                <c:pt idx="450">
                  <c:v>95</c:v>
                </c:pt>
                <c:pt idx="451">
                  <c:v>87</c:v>
                </c:pt>
                <c:pt idx="452">
                  <c:v>110</c:v>
                </c:pt>
                <c:pt idx="453">
                  <c:v>87</c:v>
                </c:pt>
                <c:pt idx="454">
                  <c:v>91</c:v>
                </c:pt>
                <c:pt idx="455">
                  <c:v>96</c:v>
                </c:pt>
                <c:pt idx="456">
                  <c:v>100</c:v>
                </c:pt>
                <c:pt idx="457">
                  <c:v>113</c:v>
                </c:pt>
                <c:pt idx="458">
                  <c:v>96</c:v>
                </c:pt>
                <c:pt idx="459">
                  <c:v>110</c:v>
                </c:pt>
                <c:pt idx="460">
                  <c:v>116</c:v>
                </c:pt>
                <c:pt idx="461">
                  <c:v>113</c:v>
                </c:pt>
                <c:pt idx="462">
                  <c:v>93</c:v>
                </c:pt>
                <c:pt idx="463">
                  <c:v>110</c:v>
                </c:pt>
                <c:pt idx="464">
                  <c:v>111</c:v>
                </c:pt>
                <c:pt idx="465">
                  <c:v>135</c:v>
                </c:pt>
                <c:pt idx="466">
                  <c:v>97</c:v>
                </c:pt>
                <c:pt idx="467">
                  <c:v>132</c:v>
                </c:pt>
                <c:pt idx="468">
                  <c:v>124</c:v>
                </c:pt>
                <c:pt idx="469">
                  <c:v>105</c:v>
                </c:pt>
                <c:pt idx="470">
                  <c:v>132</c:v>
                </c:pt>
                <c:pt idx="471">
                  <c:v>124</c:v>
                </c:pt>
                <c:pt idx="472">
                  <c:v>111</c:v>
                </c:pt>
                <c:pt idx="473">
                  <c:v>106</c:v>
                </c:pt>
                <c:pt idx="474">
                  <c:v>113</c:v>
                </c:pt>
                <c:pt idx="475">
                  <c:v>143</c:v>
                </c:pt>
                <c:pt idx="476">
                  <c:v>112</c:v>
                </c:pt>
                <c:pt idx="477">
                  <c:v>103</c:v>
                </c:pt>
                <c:pt idx="478">
                  <c:v>119</c:v>
                </c:pt>
                <c:pt idx="479">
                  <c:v>121</c:v>
                </c:pt>
                <c:pt idx="480">
                  <c:v>129</c:v>
                </c:pt>
                <c:pt idx="481">
                  <c:v>141</c:v>
                </c:pt>
                <c:pt idx="482">
                  <c:v>140</c:v>
                </c:pt>
                <c:pt idx="483">
                  <c:v>130</c:v>
                </c:pt>
                <c:pt idx="484">
                  <c:v>120</c:v>
                </c:pt>
                <c:pt idx="485">
                  <c:v>128</c:v>
                </c:pt>
                <c:pt idx="486">
                  <c:v>134</c:v>
                </c:pt>
                <c:pt idx="487">
                  <c:v>149</c:v>
                </c:pt>
                <c:pt idx="488">
                  <c:v>128</c:v>
                </c:pt>
                <c:pt idx="489">
                  <c:v>135</c:v>
                </c:pt>
                <c:pt idx="490">
                  <c:v>153</c:v>
                </c:pt>
                <c:pt idx="491">
                  <c:v>168</c:v>
                </c:pt>
                <c:pt idx="492">
                  <c:v>136</c:v>
                </c:pt>
                <c:pt idx="493">
                  <c:v>154</c:v>
                </c:pt>
                <c:pt idx="494">
                  <c:v>148</c:v>
                </c:pt>
                <c:pt idx="495">
                  <c:v>163</c:v>
                </c:pt>
                <c:pt idx="496">
                  <c:v>153</c:v>
                </c:pt>
                <c:pt idx="497">
                  <c:v>168</c:v>
                </c:pt>
                <c:pt idx="498">
                  <c:v>154</c:v>
                </c:pt>
                <c:pt idx="499">
                  <c:v>167</c:v>
                </c:pt>
                <c:pt idx="500">
                  <c:v>179</c:v>
                </c:pt>
                <c:pt idx="501">
                  <c:v>164</c:v>
                </c:pt>
                <c:pt idx="502">
                  <c:v>190</c:v>
                </c:pt>
                <c:pt idx="503">
                  <c:v>158</c:v>
                </c:pt>
                <c:pt idx="504">
                  <c:v>173</c:v>
                </c:pt>
                <c:pt idx="505">
                  <c:v>190</c:v>
                </c:pt>
                <c:pt idx="506">
                  <c:v>175</c:v>
                </c:pt>
                <c:pt idx="507">
                  <c:v>187</c:v>
                </c:pt>
                <c:pt idx="508">
                  <c:v>156</c:v>
                </c:pt>
                <c:pt idx="509">
                  <c:v>213</c:v>
                </c:pt>
                <c:pt idx="510">
                  <c:v>187</c:v>
                </c:pt>
                <c:pt idx="511">
                  <c:v>184</c:v>
                </c:pt>
                <c:pt idx="512">
                  <c:v>177</c:v>
                </c:pt>
                <c:pt idx="513">
                  <c:v>205</c:v>
                </c:pt>
                <c:pt idx="514">
                  <c:v>169</c:v>
                </c:pt>
                <c:pt idx="515">
                  <c:v>184</c:v>
                </c:pt>
                <c:pt idx="516">
                  <c:v>202</c:v>
                </c:pt>
                <c:pt idx="517">
                  <c:v>174</c:v>
                </c:pt>
                <c:pt idx="518">
                  <c:v>187</c:v>
                </c:pt>
                <c:pt idx="519">
                  <c:v>200</c:v>
                </c:pt>
                <c:pt idx="520">
                  <c:v>192</c:v>
                </c:pt>
                <c:pt idx="521">
                  <c:v>190</c:v>
                </c:pt>
                <c:pt idx="522">
                  <c:v>194</c:v>
                </c:pt>
                <c:pt idx="523">
                  <c:v>188</c:v>
                </c:pt>
                <c:pt idx="524">
                  <c:v>207</c:v>
                </c:pt>
                <c:pt idx="525">
                  <c:v>200</c:v>
                </c:pt>
                <c:pt idx="526">
                  <c:v>197</c:v>
                </c:pt>
                <c:pt idx="527">
                  <c:v>179</c:v>
                </c:pt>
                <c:pt idx="528">
                  <c:v>216</c:v>
                </c:pt>
                <c:pt idx="529">
                  <c:v>162</c:v>
                </c:pt>
                <c:pt idx="530">
                  <c:v>190</c:v>
                </c:pt>
                <c:pt idx="531">
                  <c:v>192</c:v>
                </c:pt>
                <c:pt idx="532">
                  <c:v>210</c:v>
                </c:pt>
                <c:pt idx="533">
                  <c:v>182</c:v>
                </c:pt>
                <c:pt idx="534">
                  <c:v>196</c:v>
                </c:pt>
                <c:pt idx="535">
                  <c:v>209</c:v>
                </c:pt>
                <c:pt idx="536">
                  <c:v>192</c:v>
                </c:pt>
                <c:pt idx="537">
                  <c:v>176</c:v>
                </c:pt>
                <c:pt idx="538">
                  <c:v>193</c:v>
                </c:pt>
                <c:pt idx="539">
                  <c:v>201</c:v>
                </c:pt>
                <c:pt idx="540">
                  <c:v>204</c:v>
                </c:pt>
                <c:pt idx="541">
                  <c:v>188</c:v>
                </c:pt>
                <c:pt idx="542">
                  <c:v>178</c:v>
                </c:pt>
                <c:pt idx="543">
                  <c:v>172</c:v>
                </c:pt>
                <c:pt idx="544">
                  <c:v>175</c:v>
                </c:pt>
                <c:pt idx="545">
                  <c:v>172</c:v>
                </c:pt>
                <c:pt idx="546">
                  <c:v>160</c:v>
                </c:pt>
                <c:pt idx="547">
                  <c:v>206</c:v>
                </c:pt>
                <c:pt idx="548">
                  <c:v>160</c:v>
                </c:pt>
                <c:pt idx="549">
                  <c:v>155</c:v>
                </c:pt>
                <c:pt idx="550">
                  <c:v>167</c:v>
                </c:pt>
                <c:pt idx="551">
                  <c:v>184</c:v>
                </c:pt>
                <c:pt idx="552">
                  <c:v>169</c:v>
                </c:pt>
                <c:pt idx="553">
                  <c:v>170</c:v>
                </c:pt>
                <c:pt idx="554">
                  <c:v>172</c:v>
                </c:pt>
                <c:pt idx="555">
                  <c:v>142</c:v>
                </c:pt>
                <c:pt idx="556">
                  <c:v>165</c:v>
                </c:pt>
                <c:pt idx="557">
                  <c:v>151</c:v>
                </c:pt>
                <c:pt idx="558">
                  <c:v>135</c:v>
                </c:pt>
                <c:pt idx="559">
                  <c:v>140</c:v>
                </c:pt>
                <c:pt idx="560">
                  <c:v>126</c:v>
                </c:pt>
                <c:pt idx="561">
                  <c:v>144</c:v>
                </c:pt>
                <c:pt idx="562">
                  <c:v>150</c:v>
                </c:pt>
                <c:pt idx="563">
                  <c:v>159</c:v>
                </c:pt>
                <c:pt idx="564">
                  <c:v>166</c:v>
                </c:pt>
                <c:pt idx="565">
                  <c:v>140</c:v>
                </c:pt>
                <c:pt idx="566">
                  <c:v>125</c:v>
                </c:pt>
                <c:pt idx="567">
                  <c:v>133</c:v>
                </c:pt>
                <c:pt idx="568">
                  <c:v>114</c:v>
                </c:pt>
                <c:pt idx="569">
                  <c:v>107</c:v>
                </c:pt>
                <c:pt idx="570">
                  <c:v>130</c:v>
                </c:pt>
                <c:pt idx="571">
                  <c:v>133</c:v>
                </c:pt>
                <c:pt idx="572">
                  <c:v>128</c:v>
                </c:pt>
                <c:pt idx="573">
                  <c:v>128</c:v>
                </c:pt>
                <c:pt idx="574">
                  <c:v>132</c:v>
                </c:pt>
                <c:pt idx="575">
                  <c:v>146</c:v>
                </c:pt>
                <c:pt idx="576">
                  <c:v>142</c:v>
                </c:pt>
                <c:pt idx="577">
                  <c:v>127</c:v>
                </c:pt>
                <c:pt idx="578">
                  <c:v>125</c:v>
                </c:pt>
                <c:pt idx="579">
                  <c:v>126</c:v>
                </c:pt>
                <c:pt idx="580">
                  <c:v>114</c:v>
                </c:pt>
                <c:pt idx="581">
                  <c:v>119</c:v>
                </c:pt>
                <c:pt idx="582">
                  <c:v>105</c:v>
                </c:pt>
                <c:pt idx="583">
                  <c:v>108</c:v>
                </c:pt>
                <c:pt idx="584">
                  <c:v>99</c:v>
                </c:pt>
                <c:pt idx="585">
                  <c:v>118</c:v>
                </c:pt>
                <c:pt idx="586">
                  <c:v>105</c:v>
                </c:pt>
                <c:pt idx="587">
                  <c:v>107</c:v>
                </c:pt>
                <c:pt idx="588">
                  <c:v>133</c:v>
                </c:pt>
                <c:pt idx="589">
                  <c:v>111</c:v>
                </c:pt>
                <c:pt idx="590">
                  <c:v>108</c:v>
                </c:pt>
                <c:pt idx="591">
                  <c:v>115</c:v>
                </c:pt>
                <c:pt idx="592">
                  <c:v>93</c:v>
                </c:pt>
                <c:pt idx="593">
                  <c:v>98</c:v>
                </c:pt>
                <c:pt idx="594">
                  <c:v>95</c:v>
                </c:pt>
                <c:pt idx="595">
                  <c:v>83</c:v>
                </c:pt>
                <c:pt idx="596">
                  <c:v>90</c:v>
                </c:pt>
                <c:pt idx="597">
                  <c:v>79</c:v>
                </c:pt>
                <c:pt idx="598">
                  <c:v>106</c:v>
                </c:pt>
                <c:pt idx="599">
                  <c:v>94</c:v>
                </c:pt>
                <c:pt idx="600">
                  <c:v>99</c:v>
                </c:pt>
                <c:pt idx="601">
                  <c:v>106</c:v>
                </c:pt>
                <c:pt idx="602">
                  <c:v>99</c:v>
                </c:pt>
                <c:pt idx="603">
                  <c:v>88</c:v>
                </c:pt>
                <c:pt idx="604">
                  <c:v>87</c:v>
                </c:pt>
                <c:pt idx="605">
                  <c:v>94</c:v>
                </c:pt>
                <c:pt idx="606">
                  <c:v>84</c:v>
                </c:pt>
                <c:pt idx="607">
                  <c:v>102</c:v>
                </c:pt>
                <c:pt idx="608">
                  <c:v>87</c:v>
                </c:pt>
                <c:pt idx="609">
                  <c:v>87</c:v>
                </c:pt>
                <c:pt idx="610">
                  <c:v>85</c:v>
                </c:pt>
                <c:pt idx="611">
                  <c:v>93</c:v>
                </c:pt>
                <c:pt idx="612">
                  <c:v>90</c:v>
                </c:pt>
                <c:pt idx="613">
                  <c:v>82</c:v>
                </c:pt>
                <c:pt idx="614">
                  <c:v>90</c:v>
                </c:pt>
                <c:pt idx="615">
                  <c:v>87</c:v>
                </c:pt>
                <c:pt idx="616">
                  <c:v>98</c:v>
                </c:pt>
                <c:pt idx="617">
                  <c:v>87</c:v>
                </c:pt>
                <c:pt idx="618">
                  <c:v>89</c:v>
                </c:pt>
                <c:pt idx="619">
                  <c:v>81</c:v>
                </c:pt>
                <c:pt idx="620">
                  <c:v>66</c:v>
                </c:pt>
                <c:pt idx="621">
                  <c:v>87</c:v>
                </c:pt>
                <c:pt idx="622">
                  <c:v>101</c:v>
                </c:pt>
                <c:pt idx="623">
                  <c:v>78</c:v>
                </c:pt>
                <c:pt idx="624">
                  <c:v>62</c:v>
                </c:pt>
                <c:pt idx="625">
                  <c:v>80</c:v>
                </c:pt>
                <c:pt idx="626">
                  <c:v>78</c:v>
                </c:pt>
                <c:pt idx="627">
                  <c:v>60</c:v>
                </c:pt>
                <c:pt idx="628">
                  <c:v>83</c:v>
                </c:pt>
                <c:pt idx="629">
                  <c:v>89</c:v>
                </c:pt>
                <c:pt idx="630">
                  <c:v>87</c:v>
                </c:pt>
                <c:pt idx="631">
                  <c:v>81</c:v>
                </c:pt>
                <c:pt idx="632">
                  <c:v>69</c:v>
                </c:pt>
                <c:pt idx="633">
                  <c:v>79</c:v>
                </c:pt>
                <c:pt idx="634">
                  <c:v>65</c:v>
                </c:pt>
                <c:pt idx="635">
                  <c:v>68</c:v>
                </c:pt>
                <c:pt idx="636">
                  <c:v>82</c:v>
                </c:pt>
                <c:pt idx="637">
                  <c:v>69</c:v>
                </c:pt>
                <c:pt idx="638">
                  <c:v>68</c:v>
                </c:pt>
                <c:pt idx="639">
                  <c:v>74</c:v>
                </c:pt>
                <c:pt idx="640">
                  <c:v>69</c:v>
                </c:pt>
                <c:pt idx="641">
                  <c:v>64</c:v>
                </c:pt>
                <c:pt idx="642">
                  <c:v>66</c:v>
                </c:pt>
                <c:pt idx="643">
                  <c:v>65</c:v>
                </c:pt>
                <c:pt idx="644">
                  <c:v>68</c:v>
                </c:pt>
                <c:pt idx="645">
                  <c:v>68</c:v>
                </c:pt>
                <c:pt idx="646">
                  <c:v>61</c:v>
                </c:pt>
                <c:pt idx="647">
                  <c:v>74</c:v>
                </c:pt>
                <c:pt idx="648">
                  <c:v>63</c:v>
                </c:pt>
                <c:pt idx="649">
                  <c:v>67</c:v>
                </c:pt>
                <c:pt idx="650">
                  <c:v>58</c:v>
                </c:pt>
                <c:pt idx="651">
                  <c:v>81</c:v>
                </c:pt>
                <c:pt idx="652">
                  <c:v>76</c:v>
                </c:pt>
                <c:pt idx="653">
                  <c:v>50</c:v>
                </c:pt>
                <c:pt idx="654">
                  <c:v>60</c:v>
                </c:pt>
                <c:pt idx="655">
                  <c:v>58</c:v>
                </c:pt>
                <c:pt idx="656">
                  <c:v>58</c:v>
                </c:pt>
                <c:pt idx="657">
                  <c:v>74</c:v>
                </c:pt>
                <c:pt idx="658">
                  <c:v>65</c:v>
                </c:pt>
                <c:pt idx="659">
                  <c:v>62</c:v>
                </c:pt>
                <c:pt idx="660">
                  <c:v>73</c:v>
                </c:pt>
                <c:pt idx="661">
                  <c:v>72</c:v>
                </c:pt>
                <c:pt idx="662">
                  <c:v>62</c:v>
                </c:pt>
                <c:pt idx="663">
                  <c:v>63</c:v>
                </c:pt>
                <c:pt idx="664">
                  <c:v>68</c:v>
                </c:pt>
                <c:pt idx="665">
                  <c:v>60</c:v>
                </c:pt>
                <c:pt idx="666">
                  <c:v>65</c:v>
                </c:pt>
                <c:pt idx="667">
                  <c:v>66</c:v>
                </c:pt>
                <c:pt idx="668">
                  <c:v>76</c:v>
                </c:pt>
                <c:pt idx="669">
                  <c:v>67</c:v>
                </c:pt>
                <c:pt idx="670">
                  <c:v>71</c:v>
                </c:pt>
                <c:pt idx="671">
                  <c:v>71</c:v>
                </c:pt>
                <c:pt idx="672">
                  <c:v>65</c:v>
                </c:pt>
                <c:pt idx="673">
                  <c:v>61</c:v>
                </c:pt>
                <c:pt idx="674">
                  <c:v>59</c:v>
                </c:pt>
                <c:pt idx="675">
                  <c:v>75</c:v>
                </c:pt>
                <c:pt idx="676">
                  <c:v>54</c:v>
                </c:pt>
                <c:pt idx="677">
                  <c:v>66</c:v>
                </c:pt>
                <c:pt idx="678">
                  <c:v>73</c:v>
                </c:pt>
                <c:pt idx="679">
                  <c:v>58</c:v>
                </c:pt>
                <c:pt idx="680">
                  <c:v>62</c:v>
                </c:pt>
                <c:pt idx="681">
                  <c:v>53</c:v>
                </c:pt>
                <c:pt idx="682">
                  <c:v>50</c:v>
                </c:pt>
                <c:pt idx="683">
                  <c:v>80</c:v>
                </c:pt>
                <c:pt idx="684">
                  <c:v>65</c:v>
                </c:pt>
                <c:pt idx="685">
                  <c:v>72</c:v>
                </c:pt>
                <c:pt idx="686">
                  <c:v>44</c:v>
                </c:pt>
                <c:pt idx="687">
                  <c:v>64</c:v>
                </c:pt>
                <c:pt idx="688">
                  <c:v>55</c:v>
                </c:pt>
                <c:pt idx="689">
                  <c:v>76</c:v>
                </c:pt>
                <c:pt idx="690">
                  <c:v>78</c:v>
                </c:pt>
                <c:pt idx="691">
                  <c:v>59</c:v>
                </c:pt>
                <c:pt idx="692">
                  <c:v>66</c:v>
                </c:pt>
                <c:pt idx="693">
                  <c:v>57</c:v>
                </c:pt>
                <c:pt idx="694">
                  <c:v>65</c:v>
                </c:pt>
                <c:pt idx="695">
                  <c:v>62</c:v>
                </c:pt>
                <c:pt idx="696">
                  <c:v>50</c:v>
                </c:pt>
                <c:pt idx="697">
                  <c:v>69</c:v>
                </c:pt>
                <c:pt idx="698">
                  <c:v>61</c:v>
                </c:pt>
                <c:pt idx="699">
                  <c:v>56</c:v>
                </c:pt>
                <c:pt idx="700">
                  <c:v>67</c:v>
                </c:pt>
                <c:pt idx="701">
                  <c:v>64</c:v>
                </c:pt>
                <c:pt idx="702">
                  <c:v>58</c:v>
                </c:pt>
                <c:pt idx="703">
                  <c:v>56</c:v>
                </c:pt>
                <c:pt idx="704">
                  <c:v>63</c:v>
                </c:pt>
                <c:pt idx="705">
                  <c:v>52</c:v>
                </c:pt>
                <c:pt idx="706">
                  <c:v>71</c:v>
                </c:pt>
                <c:pt idx="707">
                  <c:v>41</c:v>
                </c:pt>
                <c:pt idx="708">
                  <c:v>48</c:v>
                </c:pt>
                <c:pt idx="709">
                  <c:v>55</c:v>
                </c:pt>
                <c:pt idx="710">
                  <c:v>51</c:v>
                </c:pt>
                <c:pt idx="711">
                  <c:v>61</c:v>
                </c:pt>
                <c:pt idx="712">
                  <c:v>60</c:v>
                </c:pt>
                <c:pt idx="713">
                  <c:v>59</c:v>
                </c:pt>
                <c:pt idx="714">
                  <c:v>54</c:v>
                </c:pt>
                <c:pt idx="715">
                  <c:v>55</c:v>
                </c:pt>
                <c:pt idx="716">
                  <c:v>61</c:v>
                </c:pt>
                <c:pt idx="717">
                  <c:v>62</c:v>
                </c:pt>
                <c:pt idx="718">
                  <c:v>59</c:v>
                </c:pt>
                <c:pt idx="719">
                  <c:v>67</c:v>
                </c:pt>
                <c:pt idx="720">
                  <c:v>64</c:v>
                </c:pt>
                <c:pt idx="721">
                  <c:v>68</c:v>
                </c:pt>
                <c:pt idx="722">
                  <c:v>59</c:v>
                </c:pt>
                <c:pt idx="723">
                  <c:v>61</c:v>
                </c:pt>
                <c:pt idx="724">
                  <c:v>50</c:v>
                </c:pt>
                <c:pt idx="725">
                  <c:v>70</c:v>
                </c:pt>
                <c:pt idx="726">
                  <c:v>60</c:v>
                </c:pt>
                <c:pt idx="727">
                  <c:v>65</c:v>
                </c:pt>
                <c:pt idx="728">
                  <c:v>78</c:v>
                </c:pt>
                <c:pt idx="729">
                  <c:v>57</c:v>
                </c:pt>
                <c:pt idx="730">
                  <c:v>53</c:v>
                </c:pt>
                <c:pt idx="731">
                  <c:v>58</c:v>
                </c:pt>
                <c:pt idx="732">
                  <c:v>57</c:v>
                </c:pt>
                <c:pt idx="733">
                  <c:v>60</c:v>
                </c:pt>
                <c:pt idx="734">
                  <c:v>72</c:v>
                </c:pt>
                <c:pt idx="735">
                  <c:v>70</c:v>
                </c:pt>
                <c:pt idx="736">
                  <c:v>43</c:v>
                </c:pt>
                <c:pt idx="737">
                  <c:v>63</c:v>
                </c:pt>
                <c:pt idx="738">
                  <c:v>58</c:v>
                </c:pt>
                <c:pt idx="739">
                  <c:v>58</c:v>
                </c:pt>
                <c:pt idx="740">
                  <c:v>68</c:v>
                </c:pt>
                <c:pt idx="741">
                  <c:v>70</c:v>
                </c:pt>
                <c:pt idx="742">
                  <c:v>61</c:v>
                </c:pt>
                <c:pt idx="743">
                  <c:v>67</c:v>
                </c:pt>
                <c:pt idx="744">
                  <c:v>62</c:v>
                </c:pt>
                <c:pt idx="745">
                  <c:v>65</c:v>
                </c:pt>
                <c:pt idx="746">
                  <c:v>55</c:v>
                </c:pt>
                <c:pt idx="747">
                  <c:v>71</c:v>
                </c:pt>
                <c:pt idx="748">
                  <c:v>60</c:v>
                </c:pt>
                <c:pt idx="749">
                  <c:v>62</c:v>
                </c:pt>
                <c:pt idx="750">
                  <c:v>62</c:v>
                </c:pt>
                <c:pt idx="751">
                  <c:v>64</c:v>
                </c:pt>
                <c:pt idx="752">
                  <c:v>61</c:v>
                </c:pt>
                <c:pt idx="753">
                  <c:v>57</c:v>
                </c:pt>
                <c:pt idx="754">
                  <c:v>51</c:v>
                </c:pt>
                <c:pt idx="755">
                  <c:v>51</c:v>
                </c:pt>
                <c:pt idx="756">
                  <c:v>76</c:v>
                </c:pt>
                <c:pt idx="757">
                  <c:v>59</c:v>
                </c:pt>
                <c:pt idx="758">
                  <c:v>55</c:v>
                </c:pt>
                <c:pt idx="759">
                  <c:v>69</c:v>
                </c:pt>
                <c:pt idx="760">
                  <c:v>46</c:v>
                </c:pt>
                <c:pt idx="761">
                  <c:v>66</c:v>
                </c:pt>
                <c:pt idx="762">
                  <c:v>51</c:v>
                </c:pt>
                <c:pt idx="763">
                  <c:v>51</c:v>
                </c:pt>
                <c:pt idx="764">
                  <c:v>49</c:v>
                </c:pt>
                <c:pt idx="765">
                  <c:v>45</c:v>
                </c:pt>
                <c:pt idx="766">
                  <c:v>59</c:v>
                </c:pt>
                <c:pt idx="767">
                  <c:v>57</c:v>
                </c:pt>
                <c:pt idx="768">
                  <c:v>49</c:v>
                </c:pt>
                <c:pt idx="769">
                  <c:v>72</c:v>
                </c:pt>
                <c:pt idx="770">
                  <c:v>48</c:v>
                </c:pt>
                <c:pt idx="771">
                  <c:v>64</c:v>
                </c:pt>
                <c:pt idx="772">
                  <c:v>52</c:v>
                </c:pt>
                <c:pt idx="773">
                  <c:v>60</c:v>
                </c:pt>
                <c:pt idx="774">
                  <c:v>54</c:v>
                </c:pt>
                <c:pt idx="775">
                  <c:v>64</c:v>
                </c:pt>
                <c:pt idx="776">
                  <c:v>54</c:v>
                </c:pt>
                <c:pt idx="777">
                  <c:v>70</c:v>
                </c:pt>
                <c:pt idx="778">
                  <c:v>58</c:v>
                </c:pt>
                <c:pt idx="779">
                  <c:v>51</c:v>
                </c:pt>
                <c:pt idx="780">
                  <c:v>68</c:v>
                </c:pt>
                <c:pt idx="781">
                  <c:v>59</c:v>
                </c:pt>
                <c:pt idx="782">
                  <c:v>69</c:v>
                </c:pt>
                <c:pt idx="783">
                  <c:v>74</c:v>
                </c:pt>
                <c:pt idx="784">
                  <c:v>41</c:v>
                </c:pt>
                <c:pt idx="785">
                  <c:v>57</c:v>
                </c:pt>
                <c:pt idx="786">
                  <c:v>53</c:v>
                </c:pt>
                <c:pt idx="787">
                  <c:v>55</c:v>
                </c:pt>
                <c:pt idx="788">
                  <c:v>75</c:v>
                </c:pt>
                <c:pt idx="789">
                  <c:v>67</c:v>
                </c:pt>
                <c:pt idx="790">
                  <c:v>60</c:v>
                </c:pt>
                <c:pt idx="791">
                  <c:v>52</c:v>
                </c:pt>
                <c:pt idx="792">
                  <c:v>64</c:v>
                </c:pt>
                <c:pt idx="793">
                  <c:v>55</c:v>
                </c:pt>
                <c:pt idx="794">
                  <c:v>58</c:v>
                </c:pt>
                <c:pt idx="795">
                  <c:v>55</c:v>
                </c:pt>
                <c:pt idx="796">
                  <c:v>56</c:v>
                </c:pt>
                <c:pt idx="797">
                  <c:v>61</c:v>
                </c:pt>
                <c:pt idx="798">
                  <c:v>53</c:v>
                </c:pt>
                <c:pt idx="799">
                  <c:v>56</c:v>
                </c:pt>
                <c:pt idx="800">
                  <c:v>57</c:v>
                </c:pt>
                <c:pt idx="801">
                  <c:v>61</c:v>
                </c:pt>
                <c:pt idx="802">
                  <c:v>55</c:v>
                </c:pt>
                <c:pt idx="803">
                  <c:v>58</c:v>
                </c:pt>
                <c:pt idx="804">
                  <c:v>58</c:v>
                </c:pt>
                <c:pt idx="805">
                  <c:v>49</c:v>
                </c:pt>
                <c:pt idx="806">
                  <c:v>49</c:v>
                </c:pt>
                <c:pt idx="807">
                  <c:v>53</c:v>
                </c:pt>
                <c:pt idx="808">
                  <c:v>58</c:v>
                </c:pt>
                <c:pt idx="809">
                  <c:v>62</c:v>
                </c:pt>
                <c:pt idx="810">
                  <c:v>55</c:v>
                </c:pt>
                <c:pt idx="811">
                  <c:v>49</c:v>
                </c:pt>
                <c:pt idx="812">
                  <c:v>64</c:v>
                </c:pt>
                <c:pt idx="813">
                  <c:v>43</c:v>
                </c:pt>
                <c:pt idx="814">
                  <c:v>46</c:v>
                </c:pt>
                <c:pt idx="815">
                  <c:v>49</c:v>
                </c:pt>
                <c:pt idx="816">
                  <c:v>52</c:v>
                </c:pt>
                <c:pt idx="817">
                  <c:v>51</c:v>
                </c:pt>
                <c:pt idx="818">
                  <c:v>59</c:v>
                </c:pt>
                <c:pt idx="819">
                  <c:v>51</c:v>
                </c:pt>
                <c:pt idx="820">
                  <c:v>50</c:v>
                </c:pt>
                <c:pt idx="821">
                  <c:v>63</c:v>
                </c:pt>
                <c:pt idx="822">
                  <c:v>53</c:v>
                </c:pt>
                <c:pt idx="823">
                  <c:v>45</c:v>
                </c:pt>
                <c:pt idx="824">
                  <c:v>59</c:v>
                </c:pt>
                <c:pt idx="825">
                  <c:v>63</c:v>
                </c:pt>
                <c:pt idx="826">
                  <c:v>72</c:v>
                </c:pt>
                <c:pt idx="827">
                  <c:v>42</c:v>
                </c:pt>
                <c:pt idx="828">
                  <c:v>47</c:v>
                </c:pt>
                <c:pt idx="829">
                  <c:v>46</c:v>
                </c:pt>
                <c:pt idx="830">
                  <c:v>57</c:v>
                </c:pt>
                <c:pt idx="831">
                  <c:v>52</c:v>
                </c:pt>
                <c:pt idx="832">
                  <c:v>46</c:v>
                </c:pt>
                <c:pt idx="833">
                  <c:v>54</c:v>
                </c:pt>
                <c:pt idx="834">
                  <c:v>53</c:v>
                </c:pt>
                <c:pt idx="835">
                  <c:v>57</c:v>
                </c:pt>
                <c:pt idx="836">
                  <c:v>65</c:v>
                </c:pt>
                <c:pt idx="837">
                  <c:v>57</c:v>
                </c:pt>
                <c:pt idx="838">
                  <c:v>39</c:v>
                </c:pt>
                <c:pt idx="839">
                  <c:v>65</c:v>
                </c:pt>
                <c:pt idx="840">
                  <c:v>62</c:v>
                </c:pt>
                <c:pt idx="841">
                  <c:v>53</c:v>
                </c:pt>
                <c:pt idx="842">
                  <c:v>58</c:v>
                </c:pt>
                <c:pt idx="843">
                  <c:v>61</c:v>
                </c:pt>
                <c:pt idx="844">
                  <c:v>50</c:v>
                </c:pt>
                <c:pt idx="845">
                  <c:v>69</c:v>
                </c:pt>
                <c:pt idx="846">
                  <c:v>60</c:v>
                </c:pt>
                <c:pt idx="847">
                  <c:v>62</c:v>
                </c:pt>
                <c:pt idx="848">
                  <c:v>63</c:v>
                </c:pt>
                <c:pt idx="849">
                  <c:v>50</c:v>
                </c:pt>
                <c:pt idx="850">
                  <c:v>67</c:v>
                </c:pt>
                <c:pt idx="851">
                  <c:v>67</c:v>
                </c:pt>
                <c:pt idx="852">
                  <c:v>55</c:v>
                </c:pt>
                <c:pt idx="853">
                  <c:v>63</c:v>
                </c:pt>
                <c:pt idx="854">
                  <c:v>50</c:v>
                </c:pt>
                <c:pt idx="855">
                  <c:v>65</c:v>
                </c:pt>
                <c:pt idx="856">
                  <c:v>50</c:v>
                </c:pt>
                <c:pt idx="857">
                  <c:v>61</c:v>
                </c:pt>
                <c:pt idx="858">
                  <c:v>64</c:v>
                </c:pt>
                <c:pt idx="859">
                  <c:v>70</c:v>
                </c:pt>
                <c:pt idx="860">
                  <c:v>72</c:v>
                </c:pt>
                <c:pt idx="861">
                  <c:v>59</c:v>
                </c:pt>
                <c:pt idx="862">
                  <c:v>59</c:v>
                </c:pt>
                <c:pt idx="863">
                  <c:v>56</c:v>
                </c:pt>
                <c:pt idx="864">
                  <c:v>54</c:v>
                </c:pt>
                <c:pt idx="865">
                  <c:v>56</c:v>
                </c:pt>
                <c:pt idx="866">
                  <c:v>62</c:v>
                </c:pt>
                <c:pt idx="867">
                  <c:v>60</c:v>
                </c:pt>
                <c:pt idx="868">
                  <c:v>47</c:v>
                </c:pt>
                <c:pt idx="869">
                  <c:v>53</c:v>
                </c:pt>
                <c:pt idx="870">
                  <c:v>59</c:v>
                </c:pt>
                <c:pt idx="871">
                  <c:v>62</c:v>
                </c:pt>
                <c:pt idx="872">
                  <c:v>67</c:v>
                </c:pt>
                <c:pt idx="873">
                  <c:v>62</c:v>
                </c:pt>
                <c:pt idx="874">
                  <c:v>60</c:v>
                </c:pt>
                <c:pt idx="875">
                  <c:v>47</c:v>
                </c:pt>
                <c:pt idx="876">
                  <c:v>48</c:v>
                </c:pt>
                <c:pt idx="877">
                  <c:v>67</c:v>
                </c:pt>
                <c:pt idx="878">
                  <c:v>66</c:v>
                </c:pt>
                <c:pt idx="879">
                  <c:v>59</c:v>
                </c:pt>
                <c:pt idx="880">
                  <c:v>46</c:v>
                </c:pt>
                <c:pt idx="881">
                  <c:v>55</c:v>
                </c:pt>
                <c:pt idx="882">
                  <c:v>72</c:v>
                </c:pt>
                <c:pt idx="883">
                  <c:v>60</c:v>
                </c:pt>
                <c:pt idx="884">
                  <c:v>53</c:v>
                </c:pt>
                <c:pt idx="885">
                  <c:v>50</c:v>
                </c:pt>
                <c:pt idx="886">
                  <c:v>57</c:v>
                </c:pt>
                <c:pt idx="887">
                  <c:v>60</c:v>
                </c:pt>
                <c:pt idx="888">
                  <c:v>59</c:v>
                </c:pt>
                <c:pt idx="889">
                  <c:v>60</c:v>
                </c:pt>
                <c:pt idx="890">
                  <c:v>44</c:v>
                </c:pt>
                <c:pt idx="891">
                  <c:v>46</c:v>
                </c:pt>
                <c:pt idx="892">
                  <c:v>59</c:v>
                </c:pt>
                <c:pt idx="893">
                  <c:v>53</c:v>
                </c:pt>
                <c:pt idx="894">
                  <c:v>56</c:v>
                </c:pt>
                <c:pt idx="895">
                  <c:v>59</c:v>
                </c:pt>
                <c:pt idx="896">
                  <c:v>56</c:v>
                </c:pt>
                <c:pt idx="897">
                  <c:v>55</c:v>
                </c:pt>
                <c:pt idx="898">
                  <c:v>61</c:v>
                </c:pt>
                <c:pt idx="899">
                  <c:v>44</c:v>
                </c:pt>
                <c:pt idx="900">
                  <c:v>64</c:v>
                </c:pt>
                <c:pt idx="901">
                  <c:v>48</c:v>
                </c:pt>
                <c:pt idx="902">
                  <c:v>47</c:v>
                </c:pt>
                <c:pt idx="903">
                  <c:v>56</c:v>
                </c:pt>
                <c:pt idx="904">
                  <c:v>51</c:v>
                </c:pt>
                <c:pt idx="905">
                  <c:v>60</c:v>
                </c:pt>
                <c:pt idx="906">
                  <c:v>60</c:v>
                </c:pt>
                <c:pt idx="907">
                  <c:v>68</c:v>
                </c:pt>
                <c:pt idx="908">
                  <c:v>53</c:v>
                </c:pt>
                <c:pt idx="909">
                  <c:v>66</c:v>
                </c:pt>
                <c:pt idx="910">
                  <c:v>60</c:v>
                </c:pt>
                <c:pt idx="911">
                  <c:v>53</c:v>
                </c:pt>
                <c:pt idx="912">
                  <c:v>62</c:v>
                </c:pt>
                <c:pt idx="913">
                  <c:v>47</c:v>
                </c:pt>
                <c:pt idx="914">
                  <c:v>49</c:v>
                </c:pt>
                <c:pt idx="915">
                  <c:v>47</c:v>
                </c:pt>
                <c:pt idx="916">
                  <c:v>63</c:v>
                </c:pt>
                <c:pt idx="917">
                  <c:v>58</c:v>
                </c:pt>
                <c:pt idx="918">
                  <c:v>56</c:v>
                </c:pt>
                <c:pt idx="919">
                  <c:v>59</c:v>
                </c:pt>
                <c:pt idx="920">
                  <c:v>52</c:v>
                </c:pt>
                <c:pt idx="921">
                  <c:v>43</c:v>
                </c:pt>
                <c:pt idx="922">
                  <c:v>52</c:v>
                </c:pt>
                <c:pt idx="923">
                  <c:v>55</c:v>
                </c:pt>
                <c:pt idx="924">
                  <c:v>71</c:v>
                </c:pt>
                <c:pt idx="925">
                  <c:v>59</c:v>
                </c:pt>
                <c:pt idx="926">
                  <c:v>56</c:v>
                </c:pt>
                <c:pt idx="927">
                  <c:v>52</c:v>
                </c:pt>
                <c:pt idx="928">
                  <c:v>54</c:v>
                </c:pt>
                <c:pt idx="929">
                  <c:v>62</c:v>
                </c:pt>
                <c:pt idx="930">
                  <c:v>62</c:v>
                </c:pt>
                <c:pt idx="931">
                  <c:v>76</c:v>
                </c:pt>
                <c:pt idx="932">
                  <c:v>61</c:v>
                </c:pt>
                <c:pt idx="933">
                  <c:v>60</c:v>
                </c:pt>
                <c:pt idx="934">
                  <c:v>51</c:v>
                </c:pt>
                <c:pt idx="935">
                  <c:v>55</c:v>
                </c:pt>
                <c:pt idx="936">
                  <c:v>60</c:v>
                </c:pt>
                <c:pt idx="937">
                  <c:v>60</c:v>
                </c:pt>
                <c:pt idx="938">
                  <c:v>66</c:v>
                </c:pt>
                <c:pt idx="939">
                  <c:v>60</c:v>
                </c:pt>
                <c:pt idx="940">
                  <c:v>69</c:v>
                </c:pt>
                <c:pt idx="941">
                  <c:v>76</c:v>
                </c:pt>
                <c:pt idx="942">
                  <c:v>51</c:v>
                </c:pt>
                <c:pt idx="943">
                  <c:v>73</c:v>
                </c:pt>
                <c:pt idx="944">
                  <c:v>70</c:v>
                </c:pt>
                <c:pt idx="945">
                  <c:v>60</c:v>
                </c:pt>
                <c:pt idx="946">
                  <c:v>47</c:v>
                </c:pt>
                <c:pt idx="947">
                  <c:v>63</c:v>
                </c:pt>
                <c:pt idx="948">
                  <c:v>76</c:v>
                </c:pt>
                <c:pt idx="949">
                  <c:v>56</c:v>
                </c:pt>
                <c:pt idx="950">
                  <c:v>58</c:v>
                </c:pt>
                <c:pt idx="951">
                  <c:v>59</c:v>
                </c:pt>
                <c:pt idx="952">
                  <c:v>59</c:v>
                </c:pt>
                <c:pt idx="953">
                  <c:v>67</c:v>
                </c:pt>
                <c:pt idx="954">
                  <c:v>60</c:v>
                </c:pt>
                <c:pt idx="955">
                  <c:v>55</c:v>
                </c:pt>
                <c:pt idx="956">
                  <c:v>63</c:v>
                </c:pt>
                <c:pt idx="957">
                  <c:v>54</c:v>
                </c:pt>
                <c:pt idx="958">
                  <c:v>59</c:v>
                </c:pt>
                <c:pt idx="959">
                  <c:v>53</c:v>
                </c:pt>
                <c:pt idx="960">
                  <c:v>66</c:v>
                </c:pt>
                <c:pt idx="961">
                  <c:v>56</c:v>
                </c:pt>
                <c:pt idx="962">
                  <c:v>66</c:v>
                </c:pt>
                <c:pt idx="963">
                  <c:v>68</c:v>
                </c:pt>
                <c:pt idx="964">
                  <c:v>67</c:v>
                </c:pt>
                <c:pt idx="965">
                  <c:v>66</c:v>
                </c:pt>
                <c:pt idx="966">
                  <c:v>54</c:v>
                </c:pt>
                <c:pt idx="967">
                  <c:v>67</c:v>
                </c:pt>
                <c:pt idx="968">
                  <c:v>55</c:v>
                </c:pt>
                <c:pt idx="969">
                  <c:v>56</c:v>
                </c:pt>
                <c:pt idx="970">
                  <c:v>55</c:v>
                </c:pt>
                <c:pt idx="971">
                  <c:v>49</c:v>
                </c:pt>
                <c:pt idx="972">
                  <c:v>62</c:v>
                </c:pt>
                <c:pt idx="973">
                  <c:v>38</c:v>
                </c:pt>
                <c:pt idx="974">
                  <c:v>55</c:v>
                </c:pt>
                <c:pt idx="975">
                  <c:v>54</c:v>
                </c:pt>
                <c:pt idx="976">
                  <c:v>62</c:v>
                </c:pt>
                <c:pt idx="977">
                  <c:v>63</c:v>
                </c:pt>
                <c:pt idx="978">
                  <c:v>56</c:v>
                </c:pt>
                <c:pt idx="979">
                  <c:v>68</c:v>
                </c:pt>
                <c:pt idx="980">
                  <c:v>62</c:v>
                </c:pt>
                <c:pt idx="981">
                  <c:v>72</c:v>
                </c:pt>
                <c:pt idx="982">
                  <c:v>58</c:v>
                </c:pt>
                <c:pt idx="983">
                  <c:v>57</c:v>
                </c:pt>
                <c:pt idx="984">
                  <c:v>56</c:v>
                </c:pt>
                <c:pt idx="985">
                  <c:v>65</c:v>
                </c:pt>
                <c:pt idx="986">
                  <c:v>66</c:v>
                </c:pt>
                <c:pt idx="987">
                  <c:v>57</c:v>
                </c:pt>
                <c:pt idx="988">
                  <c:v>55</c:v>
                </c:pt>
                <c:pt idx="989">
                  <c:v>67</c:v>
                </c:pt>
                <c:pt idx="990">
                  <c:v>57</c:v>
                </c:pt>
                <c:pt idx="991">
                  <c:v>52</c:v>
                </c:pt>
                <c:pt idx="992">
                  <c:v>66</c:v>
                </c:pt>
                <c:pt idx="993">
                  <c:v>67</c:v>
                </c:pt>
                <c:pt idx="994">
                  <c:v>66</c:v>
                </c:pt>
                <c:pt idx="995">
                  <c:v>61</c:v>
                </c:pt>
                <c:pt idx="996">
                  <c:v>63</c:v>
                </c:pt>
                <c:pt idx="997">
                  <c:v>67</c:v>
                </c:pt>
                <c:pt idx="998">
                  <c:v>54</c:v>
                </c:pt>
                <c:pt idx="999">
                  <c:v>53</c:v>
                </c:pt>
                <c:pt idx="1000">
                  <c:v>61</c:v>
                </c:pt>
                <c:pt idx="1001">
                  <c:v>69</c:v>
                </c:pt>
                <c:pt idx="1002">
                  <c:v>46</c:v>
                </c:pt>
                <c:pt idx="1003">
                  <c:v>43</c:v>
                </c:pt>
                <c:pt idx="1004">
                  <c:v>63</c:v>
                </c:pt>
                <c:pt idx="1005">
                  <c:v>67</c:v>
                </c:pt>
                <c:pt idx="1006">
                  <c:v>73</c:v>
                </c:pt>
                <c:pt idx="1007">
                  <c:v>67</c:v>
                </c:pt>
                <c:pt idx="1008">
                  <c:v>55</c:v>
                </c:pt>
                <c:pt idx="1009">
                  <c:v>57</c:v>
                </c:pt>
                <c:pt idx="1010">
                  <c:v>71</c:v>
                </c:pt>
                <c:pt idx="1011">
                  <c:v>56</c:v>
                </c:pt>
                <c:pt idx="1012">
                  <c:v>73</c:v>
                </c:pt>
                <c:pt idx="1013">
                  <c:v>73</c:v>
                </c:pt>
                <c:pt idx="1014">
                  <c:v>56</c:v>
                </c:pt>
                <c:pt idx="1015">
                  <c:v>59</c:v>
                </c:pt>
                <c:pt idx="1016">
                  <c:v>56</c:v>
                </c:pt>
                <c:pt idx="1017">
                  <c:v>62</c:v>
                </c:pt>
                <c:pt idx="1018">
                  <c:v>50</c:v>
                </c:pt>
                <c:pt idx="1019">
                  <c:v>63</c:v>
                </c:pt>
                <c:pt idx="1020">
                  <c:v>72</c:v>
                </c:pt>
                <c:pt idx="1021">
                  <c:v>52</c:v>
                </c:pt>
                <c:pt idx="1022">
                  <c:v>58</c:v>
                </c:pt>
                <c:pt idx="1023">
                  <c:v>56</c:v>
                </c:pt>
                <c:pt idx="1024">
                  <c:v>72</c:v>
                </c:pt>
                <c:pt idx="1025">
                  <c:v>72</c:v>
                </c:pt>
                <c:pt idx="1026">
                  <c:v>63</c:v>
                </c:pt>
                <c:pt idx="1027">
                  <c:v>91</c:v>
                </c:pt>
                <c:pt idx="1028">
                  <c:v>68</c:v>
                </c:pt>
                <c:pt idx="1029">
                  <c:v>69</c:v>
                </c:pt>
                <c:pt idx="1030">
                  <c:v>61</c:v>
                </c:pt>
                <c:pt idx="1031">
                  <c:v>64</c:v>
                </c:pt>
                <c:pt idx="1032">
                  <c:v>68</c:v>
                </c:pt>
                <c:pt idx="1033">
                  <c:v>67</c:v>
                </c:pt>
                <c:pt idx="1034">
                  <c:v>59</c:v>
                </c:pt>
                <c:pt idx="1035">
                  <c:v>80</c:v>
                </c:pt>
                <c:pt idx="1036">
                  <c:v>57</c:v>
                </c:pt>
                <c:pt idx="1037">
                  <c:v>72</c:v>
                </c:pt>
                <c:pt idx="1038">
                  <c:v>74</c:v>
                </c:pt>
                <c:pt idx="1039">
                  <c:v>71</c:v>
                </c:pt>
                <c:pt idx="1040">
                  <c:v>58</c:v>
                </c:pt>
                <c:pt idx="1041">
                  <c:v>72</c:v>
                </c:pt>
                <c:pt idx="1042">
                  <c:v>53</c:v>
                </c:pt>
                <c:pt idx="1043">
                  <c:v>63</c:v>
                </c:pt>
                <c:pt idx="1044">
                  <c:v>56</c:v>
                </c:pt>
                <c:pt idx="1045">
                  <c:v>75</c:v>
                </c:pt>
                <c:pt idx="1046">
                  <c:v>66</c:v>
                </c:pt>
                <c:pt idx="1047">
                  <c:v>68</c:v>
                </c:pt>
                <c:pt idx="1048">
                  <c:v>56</c:v>
                </c:pt>
                <c:pt idx="1049">
                  <c:v>55</c:v>
                </c:pt>
                <c:pt idx="1050">
                  <c:v>67</c:v>
                </c:pt>
                <c:pt idx="1051">
                  <c:v>66</c:v>
                </c:pt>
                <c:pt idx="1052">
                  <c:v>61</c:v>
                </c:pt>
                <c:pt idx="1053">
                  <c:v>62</c:v>
                </c:pt>
                <c:pt idx="1054">
                  <c:v>62</c:v>
                </c:pt>
                <c:pt idx="1055">
                  <c:v>60</c:v>
                </c:pt>
                <c:pt idx="1056">
                  <c:v>67</c:v>
                </c:pt>
                <c:pt idx="1057">
                  <c:v>55</c:v>
                </c:pt>
                <c:pt idx="1058">
                  <c:v>67</c:v>
                </c:pt>
                <c:pt idx="1059">
                  <c:v>83</c:v>
                </c:pt>
                <c:pt idx="1060">
                  <c:v>57</c:v>
                </c:pt>
                <c:pt idx="1061">
                  <c:v>68</c:v>
                </c:pt>
                <c:pt idx="1062">
                  <c:v>62</c:v>
                </c:pt>
                <c:pt idx="1063">
                  <c:v>69</c:v>
                </c:pt>
                <c:pt idx="1064">
                  <c:v>65</c:v>
                </c:pt>
                <c:pt idx="1065">
                  <c:v>66</c:v>
                </c:pt>
                <c:pt idx="1066">
                  <c:v>78</c:v>
                </c:pt>
                <c:pt idx="1067">
                  <c:v>52</c:v>
                </c:pt>
                <c:pt idx="1068">
                  <c:v>77</c:v>
                </c:pt>
                <c:pt idx="1069">
                  <c:v>51</c:v>
                </c:pt>
                <c:pt idx="1070">
                  <c:v>60</c:v>
                </c:pt>
                <c:pt idx="1071">
                  <c:v>72</c:v>
                </c:pt>
                <c:pt idx="1072">
                  <c:v>64</c:v>
                </c:pt>
                <c:pt idx="1073">
                  <c:v>74</c:v>
                </c:pt>
                <c:pt idx="1074">
                  <c:v>74</c:v>
                </c:pt>
                <c:pt idx="1075">
                  <c:v>64</c:v>
                </c:pt>
                <c:pt idx="1076">
                  <c:v>57</c:v>
                </c:pt>
                <c:pt idx="1077">
                  <c:v>73</c:v>
                </c:pt>
                <c:pt idx="1078">
                  <c:v>90</c:v>
                </c:pt>
                <c:pt idx="1079">
                  <c:v>102</c:v>
                </c:pt>
                <c:pt idx="1080">
                  <c:v>59</c:v>
                </c:pt>
                <c:pt idx="1081">
                  <c:v>85</c:v>
                </c:pt>
                <c:pt idx="1082">
                  <c:v>88</c:v>
                </c:pt>
                <c:pt idx="1083">
                  <c:v>85</c:v>
                </c:pt>
                <c:pt idx="1084">
                  <c:v>71</c:v>
                </c:pt>
                <c:pt idx="1085">
                  <c:v>60</c:v>
                </c:pt>
                <c:pt idx="1086">
                  <c:v>84</c:v>
                </c:pt>
                <c:pt idx="1087">
                  <c:v>78</c:v>
                </c:pt>
                <c:pt idx="1088">
                  <c:v>71</c:v>
                </c:pt>
                <c:pt idx="1089">
                  <c:v>69</c:v>
                </c:pt>
                <c:pt idx="1090">
                  <c:v>81</c:v>
                </c:pt>
                <c:pt idx="1091">
                  <c:v>75</c:v>
                </c:pt>
                <c:pt idx="1092">
                  <c:v>72</c:v>
                </c:pt>
                <c:pt idx="1093">
                  <c:v>74</c:v>
                </c:pt>
                <c:pt idx="1094">
                  <c:v>66</c:v>
                </c:pt>
                <c:pt idx="1095">
                  <c:v>72</c:v>
                </c:pt>
                <c:pt idx="1096">
                  <c:v>70</c:v>
                </c:pt>
                <c:pt idx="1097">
                  <c:v>71</c:v>
                </c:pt>
                <c:pt idx="1098">
                  <c:v>75</c:v>
                </c:pt>
                <c:pt idx="1099">
                  <c:v>77</c:v>
                </c:pt>
                <c:pt idx="1100">
                  <c:v>84</c:v>
                </c:pt>
                <c:pt idx="1101">
                  <c:v>69</c:v>
                </c:pt>
                <c:pt idx="1102">
                  <c:v>87</c:v>
                </c:pt>
                <c:pt idx="1103">
                  <c:v>75</c:v>
                </c:pt>
                <c:pt idx="1104">
                  <c:v>67</c:v>
                </c:pt>
                <c:pt idx="1105">
                  <c:v>84</c:v>
                </c:pt>
                <c:pt idx="1106">
                  <c:v>62</c:v>
                </c:pt>
                <c:pt idx="1107">
                  <c:v>81</c:v>
                </c:pt>
                <c:pt idx="1108">
                  <c:v>106</c:v>
                </c:pt>
                <c:pt idx="1109">
                  <c:v>84</c:v>
                </c:pt>
                <c:pt idx="1110">
                  <c:v>85</c:v>
                </c:pt>
                <c:pt idx="1111">
                  <c:v>82</c:v>
                </c:pt>
                <c:pt idx="1112">
                  <c:v>63</c:v>
                </c:pt>
                <c:pt idx="1113">
                  <c:v>78</c:v>
                </c:pt>
                <c:pt idx="1114">
                  <c:v>75</c:v>
                </c:pt>
                <c:pt idx="1115">
                  <c:v>78</c:v>
                </c:pt>
                <c:pt idx="1116">
                  <c:v>77</c:v>
                </c:pt>
                <c:pt idx="1117">
                  <c:v>84</c:v>
                </c:pt>
                <c:pt idx="1118">
                  <c:v>97</c:v>
                </c:pt>
                <c:pt idx="1119">
                  <c:v>88</c:v>
                </c:pt>
                <c:pt idx="1120">
                  <c:v>94</c:v>
                </c:pt>
                <c:pt idx="1121">
                  <c:v>91</c:v>
                </c:pt>
                <c:pt idx="1122">
                  <c:v>76</c:v>
                </c:pt>
                <c:pt idx="1123">
                  <c:v>83</c:v>
                </c:pt>
                <c:pt idx="1124">
                  <c:v>92</c:v>
                </c:pt>
                <c:pt idx="1125">
                  <c:v>95</c:v>
                </c:pt>
                <c:pt idx="1126">
                  <c:v>95</c:v>
                </c:pt>
                <c:pt idx="1127">
                  <c:v>120</c:v>
                </c:pt>
                <c:pt idx="1128">
                  <c:v>101</c:v>
                </c:pt>
                <c:pt idx="1129">
                  <c:v>89</c:v>
                </c:pt>
                <c:pt idx="1130">
                  <c:v>91</c:v>
                </c:pt>
                <c:pt idx="1131">
                  <c:v>103</c:v>
                </c:pt>
                <c:pt idx="1132">
                  <c:v>103</c:v>
                </c:pt>
                <c:pt idx="1133">
                  <c:v>99</c:v>
                </c:pt>
                <c:pt idx="1134">
                  <c:v>79</c:v>
                </c:pt>
                <c:pt idx="1135">
                  <c:v>101</c:v>
                </c:pt>
                <c:pt idx="1136">
                  <c:v>100</c:v>
                </c:pt>
                <c:pt idx="1137">
                  <c:v>104</c:v>
                </c:pt>
                <c:pt idx="1138">
                  <c:v>88</c:v>
                </c:pt>
                <c:pt idx="1139">
                  <c:v>99</c:v>
                </c:pt>
                <c:pt idx="1140">
                  <c:v>94</c:v>
                </c:pt>
                <c:pt idx="1141">
                  <c:v>96</c:v>
                </c:pt>
                <c:pt idx="1142">
                  <c:v>90</c:v>
                </c:pt>
                <c:pt idx="1143">
                  <c:v>89</c:v>
                </c:pt>
                <c:pt idx="1144">
                  <c:v>104</c:v>
                </c:pt>
                <c:pt idx="1145">
                  <c:v>117</c:v>
                </c:pt>
                <c:pt idx="1146">
                  <c:v>94</c:v>
                </c:pt>
                <c:pt idx="1147">
                  <c:v>106</c:v>
                </c:pt>
                <c:pt idx="1148">
                  <c:v>101</c:v>
                </c:pt>
                <c:pt idx="1149">
                  <c:v>106</c:v>
                </c:pt>
                <c:pt idx="1150">
                  <c:v>105</c:v>
                </c:pt>
                <c:pt idx="1151">
                  <c:v>114</c:v>
                </c:pt>
                <c:pt idx="1152">
                  <c:v>98</c:v>
                </c:pt>
                <c:pt idx="1153">
                  <c:v>109</c:v>
                </c:pt>
                <c:pt idx="1154">
                  <c:v>99</c:v>
                </c:pt>
                <c:pt idx="1155">
                  <c:v>109</c:v>
                </c:pt>
                <c:pt idx="1156">
                  <c:v>111</c:v>
                </c:pt>
                <c:pt idx="1157">
                  <c:v>97</c:v>
                </c:pt>
                <c:pt idx="1158">
                  <c:v>97</c:v>
                </c:pt>
                <c:pt idx="1159">
                  <c:v>101</c:v>
                </c:pt>
                <c:pt idx="1160">
                  <c:v>118</c:v>
                </c:pt>
                <c:pt idx="1161">
                  <c:v>100</c:v>
                </c:pt>
                <c:pt idx="1162">
                  <c:v>122</c:v>
                </c:pt>
                <c:pt idx="1163">
                  <c:v>102</c:v>
                </c:pt>
                <c:pt idx="1164">
                  <c:v>116</c:v>
                </c:pt>
                <c:pt idx="1165">
                  <c:v>109</c:v>
                </c:pt>
                <c:pt idx="1166">
                  <c:v>123</c:v>
                </c:pt>
                <c:pt idx="1167">
                  <c:v>101</c:v>
                </c:pt>
                <c:pt idx="1168">
                  <c:v>135</c:v>
                </c:pt>
                <c:pt idx="1169">
                  <c:v>126</c:v>
                </c:pt>
                <c:pt idx="1170">
                  <c:v>115</c:v>
                </c:pt>
                <c:pt idx="1171">
                  <c:v>134</c:v>
                </c:pt>
                <c:pt idx="1172">
                  <c:v>113</c:v>
                </c:pt>
                <c:pt idx="1173">
                  <c:v>115</c:v>
                </c:pt>
                <c:pt idx="1174">
                  <c:v>124</c:v>
                </c:pt>
                <c:pt idx="1175">
                  <c:v>114</c:v>
                </c:pt>
                <c:pt idx="1176">
                  <c:v>109</c:v>
                </c:pt>
                <c:pt idx="1177">
                  <c:v>123</c:v>
                </c:pt>
                <c:pt idx="1178">
                  <c:v>115</c:v>
                </c:pt>
                <c:pt idx="1179">
                  <c:v>117</c:v>
                </c:pt>
                <c:pt idx="1180">
                  <c:v>124</c:v>
                </c:pt>
                <c:pt idx="1181">
                  <c:v>124</c:v>
                </c:pt>
                <c:pt idx="1182">
                  <c:v>128</c:v>
                </c:pt>
                <c:pt idx="1183">
                  <c:v>111</c:v>
                </c:pt>
                <c:pt idx="1184">
                  <c:v>136</c:v>
                </c:pt>
                <c:pt idx="1185">
                  <c:v>132</c:v>
                </c:pt>
                <c:pt idx="1186">
                  <c:v>100</c:v>
                </c:pt>
                <c:pt idx="1187">
                  <c:v>119</c:v>
                </c:pt>
                <c:pt idx="1188">
                  <c:v>103</c:v>
                </c:pt>
                <c:pt idx="1189">
                  <c:v>112</c:v>
                </c:pt>
                <c:pt idx="1190">
                  <c:v>110</c:v>
                </c:pt>
                <c:pt idx="1191">
                  <c:v>143</c:v>
                </c:pt>
                <c:pt idx="1192">
                  <c:v>118</c:v>
                </c:pt>
                <c:pt idx="1193">
                  <c:v>115</c:v>
                </c:pt>
                <c:pt idx="1194">
                  <c:v>113</c:v>
                </c:pt>
                <c:pt idx="1195">
                  <c:v>136</c:v>
                </c:pt>
                <c:pt idx="1196">
                  <c:v>130</c:v>
                </c:pt>
                <c:pt idx="1197">
                  <c:v>105</c:v>
                </c:pt>
                <c:pt idx="1198">
                  <c:v>131</c:v>
                </c:pt>
                <c:pt idx="1199">
                  <c:v>124</c:v>
                </c:pt>
                <c:pt idx="1200">
                  <c:v>144</c:v>
                </c:pt>
                <c:pt idx="1201">
                  <c:v>122</c:v>
                </c:pt>
                <c:pt idx="1202">
                  <c:v>118</c:v>
                </c:pt>
                <c:pt idx="1203">
                  <c:v>122</c:v>
                </c:pt>
                <c:pt idx="1204">
                  <c:v>135</c:v>
                </c:pt>
                <c:pt idx="1205">
                  <c:v>123</c:v>
                </c:pt>
                <c:pt idx="1206">
                  <c:v>129</c:v>
                </c:pt>
                <c:pt idx="1207">
                  <c:v>111</c:v>
                </c:pt>
                <c:pt idx="1208">
                  <c:v>108</c:v>
                </c:pt>
                <c:pt idx="1209">
                  <c:v>114</c:v>
                </c:pt>
                <c:pt idx="1210">
                  <c:v>127</c:v>
                </c:pt>
                <c:pt idx="1211">
                  <c:v>111</c:v>
                </c:pt>
                <c:pt idx="1212">
                  <c:v>120</c:v>
                </c:pt>
                <c:pt idx="1213">
                  <c:v>103</c:v>
                </c:pt>
                <c:pt idx="1214">
                  <c:v>130</c:v>
                </c:pt>
                <c:pt idx="1215">
                  <c:v>100</c:v>
                </c:pt>
                <c:pt idx="1216">
                  <c:v>114</c:v>
                </c:pt>
                <c:pt idx="1217">
                  <c:v>95</c:v>
                </c:pt>
                <c:pt idx="1218">
                  <c:v>123</c:v>
                </c:pt>
                <c:pt idx="1219">
                  <c:v>116</c:v>
                </c:pt>
                <c:pt idx="1220">
                  <c:v>125</c:v>
                </c:pt>
                <c:pt idx="1221">
                  <c:v>117</c:v>
                </c:pt>
                <c:pt idx="1222">
                  <c:v>87</c:v>
                </c:pt>
                <c:pt idx="1223">
                  <c:v>103</c:v>
                </c:pt>
                <c:pt idx="1224">
                  <c:v>111</c:v>
                </c:pt>
                <c:pt idx="1225">
                  <c:v>111</c:v>
                </c:pt>
                <c:pt idx="1226">
                  <c:v>108</c:v>
                </c:pt>
                <c:pt idx="1227">
                  <c:v>110</c:v>
                </c:pt>
                <c:pt idx="1228">
                  <c:v>137</c:v>
                </c:pt>
                <c:pt idx="1229">
                  <c:v>93</c:v>
                </c:pt>
                <c:pt idx="1230">
                  <c:v>103</c:v>
                </c:pt>
                <c:pt idx="1231">
                  <c:v>102</c:v>
                </c:pt>
                <c:pt idx="1232">
                  <c:v>108</c:v>
                </c:pt>
                <c:pt idx="1233">
                  <c:v>104</c:v>
                </c:pt>
                <c:pt idx="1234">
                  <c:v>94</c:v>
                </c:pt>
                <c:pt idx="1235">
                  <c:v>85</c:v>
                </c:pt>
                <c:pt idx="1236">
                  <c:v>104</c:v>
                </c:pt>
                <c:pt idx="1237">
                  <c:v>122</c:v>
                </c:pt>
                <c:pt idx="1238">
                  <c:v>111</c:v>
                </c:pt>
                <c:pt idx="1239">
                  <c:v>87</c:v>
                </c:pt>
                <c:pt idx="1240">
                  <c:v>103</c:v>
                </c:pt>
                <c:pt idx="1241">
                  <c:v>95</c:v>
                </c:pt>
                <c:pt idx="1242">
                  <c:v>80</c:v>
                </c:pt>
                <c:pt idx="1243">
                  <c:v>97</c:v>
                </c:pt>
                <c:pt idx="1244">
                  <c:v>97</c:v>
                </c:pt>
                <c:pt idx="1245">
                  <c:v>94</c:v>
                </c:pt>
                <c:pt idx="1246">
                  <c:v>80</c:v>
                </c:pt>
                <c:pt idx="1247">
                  <c:v>95</c:v>
                </c:pt>
                <c:pt idx="1248">
                  <c:v>96</c:v>
                </c:pt>
                <c:pt idx="1249">
                  <c:v>88</c:v>
                </c:pt>
                <c:pt idx="1250">
                  <c:v>81</c:v>
                </c:pt>
                <c:pt idx="1251">
                  <c:v>111</c:v>
                </c:pt>
                <c:pt idx="1252">
                  <c:v>83</c:v>
                </c:pt>
                <c:pt idx="1253">
                  <c:v>81</c:v>
                </c:pt>
                <c:pt idx="1254">
                  <c:v>94</c:v>
                </c:pt>
                <c:pt idx="1255">
                  <c:v>78</c:v>
                </c:pt>
                <c:pt idx="1256">
                  <c:v>76</c:v>
                </c:pt>
                <c:pt idx="1257">
                  <c:v>77</c:v>
                </c:pt>
                <c:pt idx="1258">
                  <c:v>76</c:v>
                </c:pt>
                <c:pt idx="1259">
                  <c:v>81</c:v>
                </c:pt>
                <c:pt idx="1260">
                  <c:v>100</c:v>
                </c:pt>
                <c:pt idx="1261">
                  <c:v>81</c:v>
                </c:pt>
                <c:pt idx="1262">
                  <c:v>89</c:v>
                </c:pt>
                <c:pt idx="1263">
                  <c:v>78</c:v>
                </c:pt>
                <c:pt idx="1264">
                  <c:v>79</c:v>
                </c:pt>
                <c:pt idx="1265">
                  <c:v>78</c:v>
                </c:pt>
                <c:pt idx="1266">
                  <c:v>70</c:v>
                </c:pt>
                <c:pt idx="1267">
                  <c:v>76</c:v>
                </c:pt>
                <c:pt idx="1268">
                  <c:v>75</c:v>
                </c:pt>
                <c:pt idx="1269">
                  <c:v>85</c:v>
                </c:pt>
                <c:pt idx="1270">
                  <c:v>79</c:v>
                </c:pt>
                <c:pt idx="1271">
                  <c:v>73</c:v>
                </c:pt>
                <c:pt idx="1272">
                  <c:v>81</c:v>
                </c:pt>
                <c:pt idx="1273">
                  <c:v>62</c:v>
                </c:pt>
                <c:pt idx="1274">
                  <c:v>65</c:v>
                </c:pt>
                <c:pt idx="1275">
                  <c:v>64</c:v>
                </c:pt>
                <c:pt idx="1276">
                  <c:v>74</c:v>
                </c:pt>
                <c:pt idx="1277">
                  <c:v>70</c:v>
                </c:pt>
                <c:pt idx="1278">
                  <c:v>72</c:v>
                </c:pt>
                <c:pt idx="1279">
                  <c:v>67</c:v>
                </c:pt>
                <c:pt idx="1280">
                  <c:v>65</c:v>
                </c:pt>
                <c:pt idx="1281">
                  <c:v>72</c:v>
                </c:pt>
                <c:pt idx="1282">
                  <c:v>70</c:v>
                </c:pt>
                <c:pt idx="1283">
                  <c:v>70</c:v>
                </c:pt>
                <c:pt idx="1284">
                  <c:v>64</c:v>
                </c:pt>
                <c:pt idx="1285">
                  <c:v>80</c:v>
                </c:pt>
                <c:pt idx="1286">
                  <c:v>67</c:v>
                </c:pt>
                <c:pt idx="1287">
                  <c:v>69</c:v>
                </c:pt>
                <c:pt idx="1288">
                  <c:v>78</c:v>
                </c:pt>
                <c:pt idx="1289">
                  <c:v>76</c:v>
                </c:pt>
                <c:pt idx="1290">
                  <c:v>72</c:v>
                </c:pt>
                <c:pt idx="1291">
                  <c:v>67</c:v>
                </c:pt>
                <c:pt idx="1292">
                  <c:v>64</c:v>
                </c:pt>
                <c:pt idx="1293">
                  <c:v>85</c:v>
                </c:pt>
                <c:pt idx="1294">
                  <c:v>73</c:v>
                </c:pt>
                <c:pt idx="1295">
                  <c:v>64</c:v>
                </c:pt>
                <c:pt idx="1296">
                  <c:v>76</c:v>
                </c:pt>
                <c:pt idx="1297">
                  <c:v>84</c:v>
                </c:pt>
                <c:pt idx="1298">
                  <c:v>70</c:v>
                </c:pt>
                <c:pt idx="1299">
                  <c:v>58</c:v>
                </c:pt>
                <c:pt idx="1300">
                  <c:v>60</c:v>
                </c:pt>
                <c:pt idx="1301">
                  <c:v>65</c:v>
                </c:pt>
                <c:pt idx="1302">
                  <c:v>52</c:v>
                </c:pt>
                <c:pt idx="1303">
                  <c:v>70</c:v>
                </c:pt>
                <c:pt idx="1304">
                  <c:v>73</c:v>
                </c:pt>
                <c:pt idx="1305">
                  <c:v>62</c:v>
                </c:pt>
                <c:pt idx="1306">
                  <c:v>69</c:v>
                </c:pt>
                <c:pt idx="1307">
                  <c:v>69</c:v>
                </c:pt>
                <c:pt idx="1308">
                  <c:v>52</c:v>
                </c:pt>
                <c:pt idx="1309">
                  <c:v>73</c:v>
                </c:pt>
                <c:pt idx="1310">
                  <c:v>68</c:v>
                </c:pt>
                <c:pt idx="1311">
                  <c:v>77</c:v>
                </c:pt>
                <c:pt idx="1312">
                  <c:v>61</c:v>
                </c:pt>
                <c:pt idx="1313">
                  <c:v>56</c:v>
                </c:pt>
                <c:pt idx="1314">
                  <c:v>62</c:v>
                </c:pt>
                <c:pt idx="1315">
                  <c:v>61</c:v>
                </c:pt>
                <c:pt idx="1316">
                  <c:v>66</c:v>
                </c:pt>
                <c:pt idx="1317">
                  <c:v>64</c:v>
                </c:pt>
                <c:pt idx="1318">
                  <c:v>61</c:v>
                </c:pt>
                <c:pt idx="1319">
                  <c:v>62</c:v>
                </c:pt>
                <c:pt idx="1320">
                  <c:v>56</c:v>
                </c:pt>
                <c:pt idx="1321">
                  <c:v>85</c:v>
                </c:pt>
                <c:pt idx="1322">
                  <c:v>67</c:v>
                </c:pt>
                <c:pt idx="1323">
                  <c:v>62</c:v>
                </c:pt>
                <c:pt idx="1324">
                  <c:v>62</c:v>
                </c:pt>
                <c:pt idx="1325">
                  <c:v>61</c:v>
                </c:pt>
                <c:pt idx="1326">
                  <c:v>63</c:v>
                </c:pt>
                <c:pt idx="1327">
                  <c:v>55</c:v>
                </c:pt>
                <c:pt idx="1328">
                  <c:v>58</c:v>
                </c:pt>
                <c:pt idx="1329">
                  <c:v>63</c:v>
                </c:pt>
                <c:pt idx="1330">
                  <c:v>62</c:v>
                </c:pt>
                <c:pt idx="1331">
                  <c:v>60</c:v>
                </c:pt>
                <c:pt idx="1332">
                  <c:v>71</c:v>
                </c:pt>
                <c:pt idx="1333">
                  <c:v>74</c:v>
                </c:pt>
                <c:pt idx="1334">
                  <c:v>65</c:v>
                </c:pt>
                <c:pt idx="1335">
                  <c:v>81</c:v>
                </c:pt>
                <c:pt idx="1336">
                  <c:v>59</c:v>
                </c:pt>
                <c:pt idx="1337">
                  <c:v>53</c:v>
                </c:pt>
                <c:pt idx="1338">
                  <c:v>54</c:v>
                </c:pt>
                <c:pt idx="1339">
                  <c:v>57</c:v>
                </c:pt>
                <c:pt idx="1340">
                  <c:v>61</c:v>
                </c:pt>
                <c:pt idx="1341">
                  <c:v>60</c:v>
                </c:pt>
                <c:pt idx="1342">
                  <c:v>80</c:v>
                </c:pt>
                <c:pt idx="1343">
                  <c:v>74</c:v>
                </c:pt>
                <c:pt idx="1344">
                  <c:v>60</c:v>
                </c:pt>
                <c:pt idx="1345">
                  <c:v>69</c:v>
                </c:pt>
                <c:pt idx="1346">
                  <c:v>59</c:v>
                </c:pt>
                <c:pt idx="1347">
                  <c:v>52</c:v>
                </c:pt>
                <c:pt idx="1348">
                  <c:v>58</c:v>
                </c:pt>
                <c:pt idx="1349">
                  <c:v>66</c:v>
                </c:pt>
                <c:pt idx="1350">
                  <c:v>57</c:v>
                </c:pt>
                <c:pt idx="1351">
                  <c:v>69</c:v>
                </c:pt>
                <c:pt idx="1352">
                  <c:v>58</c:v>
                </c:pt>
                <c:pt idx="1353">
                  <c:v>41</c:v>
                </c:pt>
                <c:pt idx="1354">
                  <c:v>66</c:v>
                </c:pt>
                <c:pt idx="1355">
                  <c:v>57</c:v>
                </c:pt>
                <c:pt idx="1356">
                  <c:v>68</c:v>
                </c:pt>
                <c:pt idx="1357">
                  <c:v>60</c:v>
                </c:pt>
                <c:pt idx="1358">
                  <c:v>68</c:v>
                </c:pt>
                <c:pt idx="1359">
                  <c:v>63</c:v>
                </c:pt>
                <c:pt idx="1360">
                  <c:v>57</c:v>
                </c:pt>
                <c:pt idx="1361">
                  <c:v>51</c:v>
                </c:pt>
                <c:pt idx="1362">
                  <c:v>50</c:v>
                </c:pt>
                <c:pt idx="1363">
                  <c:v>78</c:v>
                </c:pt>
                <c:pt idx="1364">
                  <c:v>49</c:v>
                </c:pt>
                <c:pt idx="1365">
                  <c:v>78</c:v>
                </c:pt>
                <c:pt idx="1366">
                  <c:v>65</c:v>
                </c:pt>
                <c:pt idx="1367">
                  <c:v>71</c:v>
                </c:pt>
                <c:pt idx="1368">
                  <c:v>67</c:v>
                </c:pt>
                <c:pt idx="1369">
                  <c:v>43</c:v>
                </c:pt>
                <c:pt idx="1370">
                  <c:v>49</c:v>
                </c:pt>
                <c:pt idx="1371">
                  <c:v>63</c:v>
                </c:pt>
                <c:pt idx="1372">
                  <c:v>55</c:v>
                </c:pt>
                <c:pt idx="1373">
                  <c:v>55</c:v>
                </c:pt>
                <c:pt idx="1374">
                  <c:v>40</c:v>
                </c:pt>
                <c:pt idx="1375">
                  <c:v>63</c:v>
                </c:pt>
                <c:pt idx="1376">
                  <c:v>68</c:v>
                </c:pt>
                <c:pt idx="1377">
                  <c:v>66</c:v>
                </c:pt>
                <c:pt idx="1378">
                  <c:v>55</c:v>
                </c:pt>
                <c:pt idx="1379">
                  <c:v>70</c:v>
                </c:pt>
                <c:pt idx="1380">
                  <c:v>64</c:v>
                </c:pt>
                <c:pt idx="1381">
                  <c:v>62</c:v>
                </c:pt>
                <c:pt idx="1382">
                  <c:v>67</c:v>
                </c:pt>
                <c:pt idx="1383">
                  <c:v>49</c:v>
                </c:pt>
                <c:pt idx="1384">
                  <c:v>62</c:v>
                </c:pt>
                <c:pt idx="1385">
                  <c:v>52</c:v>
                </c:pt>
                <c:pt idx="1386">
                  <c:v>53</c:v>
                </c:pt>
                <c:pt idx="1387">
                  <c:v>66</c:v>
                </c:pt>
                <c:pt idx="1388">
                  <c:v>69</c:v>
                </c:pt>
                <c:pt idx="1389">
                  <c:v>45</c:v>
                </c:pt>
                <c:pt idx="1390">
                  <c:v>67</c:v>
                </c:pt>
                <c:pt idx="1391">
                  <c:v>56</c:v>
                </c:pt>
                <c:pt idx="1392">
                  <c:v>56</c:v>
                </c:pt>
                <c:pt idx="1393">
                  <c:v>52</c:v>
                </c:pt>
                <c:pt idx="1394">
                  <c:v>72</c:v>
                </c:pt>
                <c:pt idx="1395">
                  <c:v>46</c:v>
                </c:pt>
                <c:pt idx="1396">
                  <c:v>58</c:v>
                </c:pt>
                <c:pt idx="1397">
                  <c:v>55</c:v>
                </c:pt>
                <c:pt idx="1398">
                  <c:v>67</c:v>
                </c:pt>
                <c:pt idx="1399">
                  <c:v>53</c:v>
                </c:pt>
                <c:pt idx="1400">
                  <c:v>61</c:v>
                </c:pt>
                <c:pt idx="1401">
                  <c:v>63</c:v>
                </c:pt>
                <c:pt idx="1402">
                  <c:v>44</c:v>
                </c:pt>
                <c:pt idx="1403">
                  <c:v>65</c:v>
                </c:pt>
                <c:pt idx="1404">
                  <c:v>51</c:v>
                </c:pt>
                <c:pt idx="1405">
                  <c:v>51</c:v>
                </c:pt>
                <c:pt idx="1406">
                  <c:v>49</c:v>
                </c:pt>
                <c:pt idx="1407">
                  <c:v>62</c:v>
                </c:pt>
                <c:pt idx="1408">
                  <c:v>44</c:v>
                </c:pt>
                <c:pt idx="1409">
                  <c:v>57</c:v>
                </c:pt>
                <c:pt idx="1410">
                  <c:v>48</c:v>
                </c:pt>
                <c:pt idx="1411">
                  <c:v>52</c:v>
                </c:pt>
                <c:pt idx="1412">
                  <c:v>69</c:v>
                </c:pt>
                <c:pt idx="1413">
                  <c:v>66</c:v>
                </c:pt>
                <c:pt idx="1414">
                  <c:v>67</c:v>
                </c:pt>
                <c:pt idx="1415">
                  <c:v>54</c:v>
                </c:pt>
                <c:pt idx="1416">
                  <c:v>51</c:v>
                </c:pt>
                <c:pt idx="1417">
                  <c:v>53</c:v>
                </c:pt>
                <c:pt idx="1418">
                  <c:v>57</c:v>
                </c:pt>
                <c:pt idx="1419">
                  <c:v>64</c:v>
                </c:pt>
                <c:pt idx="1420">
                  <c:v>65</c:v>
                </c:pt>
                <c:pt idx="1421">
                  <c:v>59</c:v>
                </c:pt>
                <c:pt idx="1422">
                  <c:v>76</c:v>
                </c:pt>
                <c:pt idx="1423">
                  <c:v>54</c:v>
                </c:pt>
                <c:pt idx="1424">
                  <c:v>68</c:v>
                </c:pt>
                <c:pt idx="1425">
                  <c:v>56</c:v>
                </c:pt>
                <c:pt idx="1426">
                  <c:v>73</c:v>
                </c:pt>
                <c:pt idx="1427">
                  <c:v>57</c:v>
                </c:pt>
                <c:pt idx="1428">
                  <c:v>59</c:v>
                </c:pt>
                <c:pt idx="1429">
                  <c:v>67</c:v>
                </c:pt>
                <c:pt idx="1430">
                  <c:v>72</c:v>
                </c:pt>
                <c:pt idx="1431">
                  <c:v>73</c:v>
                </c:pt>
                <c:pt idx="1432">
                  <c:v>66</c:v>
                </c:pt>
                <c:pt idx="1433">
                  <c:v>55</c:v>
                </c:pt>
                <c:pt idx="1434">
                  <c:v>56</c:v>
                </c:pt>
                <c:pt idx="1435">
                  <c:v>50</c:v>
                </c:pt>
                <c:pt idx="1436">
                  <c:v>63</c:v>
                </c:pt>
                <c:pt idx="1437">
                  <c:v>64</c:v>
                </c:pt>
                <c:pt idx="1438">
                  <c:v>59</c:v>
                </c:pt>
                <c:pt idx="1439">
                  <c:v>64</c:v>
                </c:pt>
                <c:pt idx="1440">
                  <c:v>54</c:v>
                </c:pt>
                <c:pt idx="1441">
                  <c:v>60</c:v>
                </c:pt>
                <c:pt idx="1442">
                  <c:v>58</c:v>
                </c:pt>
                <c:pt idx="1443">
                  <c:v>60</c:v>
                </c:pt>
                <c:pt idx="1444">
                  <c:v>62</c:v>
                </c:pt>
                <c:pt idx="1445">
                  <c:v>50</c:v>
                </c:pt>
                <c:pt idx="1446">
                  <c:v>63</c:v>
                </c:pt>
                <c:pt idx="1447">
                  <c:v>66</c:v>
                </c:pt>
                <c:pt idx="1448">
                  <c:v>82</c:v>
                </c:pt>
                <c:pt idx="1449">
                  <c:v>48</c:v>
                </c:pt>
                <c:pt idx="1450">
                  <c:v>61</c:v>
                </c:pt>
                <c:pt idx="1451">
                  <c:v>54</c:v>
                </c:pt>
                <c:pt idx="1452">
                  <c:v>68</c:v>
                </c:pt>
                <c:pt idx="1453">
                  <c:v>53</c:v>
                </c:pt>
                <c:pt idx="1454">
                  <c:v>65</c:v>
                </c:pt>
                <c:pt idx="1455">
                  <c:v>44</c:v>
                </c:pt>
                <c:pt idx="1456">
                  <c:v>45</c:v>
                </c:pt>
                <c:pt idx="1457">
                  <c:v>60</c:v>
                </c:pt>
                <c:pt idx="1458">
                  <c:v>89</c:v>
                </c:pt>
                <c:pt idx="1459">
                  <c:v>58</c:v>
                </c:pt>
                <c:pt idx="1460">
                  <c:v>61</c:v>
                </c:pt>
                <c:pt idx="1461">
                  <c:v>55</c:v>
                </c:pt>
                <c:pt idx="1462">
                  <c:v>55</c:v>
                </c:pt>
                <c:pt idx="1463">
                  <c:v>64</c:v>
                </c:pt>
                <c:pt idx="1464">
                  <c:v>60</c:v>
                </c:pt>
                <c:pt idx="1465">
                  <c:v>52</c:v>
                </c:pt>
                <c:pt idx="1466">
                  <c:v>54</c:v>
                </c:pt>
                <c:pt idx="1467">
                  <c:v>55</c:v>
                </c:pt>
                <c:pt idx="1468">
                  <c:v>44</c:v>
                </c:pt>
                <c:pt idx="1469">
                  <c:v>47</c:v>
                </c:pt>
                <c:pt idx="1470">
                  <c:v>48</c:v>
                </c:pt>
                <c:pt idx="1471">
                  <c:v>55</c:v>
                </c:pt>
                <c:pt idx="1472">
                  <c:v>59</c:v>
                </c:pt>
                <c:pt idx="1473">
                  <c:v>51</c:v>
                </c:pt>
                <c:pt idx="1474">
                  <c:v>48</c:v>
                </c:pt>
                <c:pt idx="1475">
                  <c:v>74</c:v>
                </c:pt>
                <c:pt idx="1476">
                  <c:v>64</c:v>
                </c:pt>
                <c:pt idx="1477">
                  <c:v>49</c:v>
                </c:pt>
                <c:pt idx="1478">
                  <c:v>71</c:v>
                </c:pt>
                <c:pt idx="1479">
                  <c:v>69</c:v>
                </c:pt>
                <c:pt idx="1480">
                  <c:v>53</c:v>
                </c:pt>
                <c:pt idx="1481">
                  <c:v>56</c:v>
                </c:pt>
                <c:pt idx="1482">
                  <c:v>66</c:v>
                </c:pt>
                <c:pt idx="1483">
                  <c:v>60</c:v>
                </c:pt>
                <c:pt idx="1484">
                  <c:v>61</c:v>
                </c:pt>
                <c:pt idx="1485">
                  <c:v>72</c:v>
                </c:pt>
                <c:pt idx="1486">
                  <c:v>56</c:v>
                </c:pt>
                <c:pt idx="1487">
                  <c:v>67</c:v>
                </c:pt>
                <c:pt idx="1488">
                  <c:v>59</c:v>
                </c:pt>
                <c:pt idx="1489">
                  <c:v>50</c:v>
                </c:pt>
                <c:pt idx="1490">
                  <c:v>63</c:v>
                </c:pt>
                <c:pt idx="1491">
                  <c:v>63</c:v>
                </c:pt>
                <c:pt idx="1492">
                  <c:v>53</c:v>
                </c:pt>
                <c:pt idx="1493">
                  <c:v>53</c:v>
                </c:pt>
                <c:pt idx="1494">
                  <c:v>59</c:v>
                </c:pt>
                <c:pt idx="1495">
                  <c:v>52</c:v>
                </c:pt>
                <c:pt idx="1496">
                  <c:v>60</c:v>
                </c:pt>
                <c:pt idx="1497">
                  <c:v>59</c:v>
                </c:pt>
                <c:pt idx="1498">
                  <c:v>53</c:v>
                </c:pt>
                <c:pt idx="1499">
                  <c:v>56</c:v>
                </c:pt>
                <c:pt idx="1500">
                  <c:v>61</c:v>
                </c:pt>
                <c:pt idx="1501">
                  <c:v>43</c:v>
                </c:pt>
                <c:pt idx="1502">
                  <c:v>52</c:v>
                </c:pt>
                <c:pt idx="1503">
                  <c:v>65</c:v>
                </c:pt>
                <c:pt idx="1504">
                  <c:v>56</c:v>
                </c:pt>
                <c:pt idx="1505">
                  <c:v>69</c:v>
                </c:pt>
                <c:pt idx="1506">
                  <c:v>48</c:v>
                </c:pt>
                <c:pt idx="1507">
                  <c:v>67</c:v>
                </c:pt>
                <c:pt idx="1508">
                  <c:v>55</c:v>
                </c:pt>
                <c:pt idx="1509">
                  <c:v>59</c:v>
                </c:pt>
                <c:pt idx="1510">
                  <c:v>47</c:v>
                </c:pt>
                <c:pt idx="1511">
                  <c:v>60</c:v>
                </c:pt>
                <c:pt idx="1512">
                  <c:v>70</c:v>
                </c:pt>
                <c:pt idx="1513">
                  <c:v>53</c:v>
                </c:pt>
                <c:pt idx="1514">
                  <c:v>67</c:v>
                </c:pt>
                <c:pt idx="1515">
                  <c:v>59</c:v>
                </c:pt>
                <c:pt idx="1516">
                  <c:v>63</c:v>
                </c:pt>
                <c:pt idx="1517">
                  <c:v>54</c:v>
                </c:pt>
                <c:pt idx="1518">
                  <c:v>60</c:v>
                </c:pt>
                <c:pt idx="1519">
                  <c:v>50</c:v>
                </c:pt>
                <c:pt idx="1520">
                  <c:v>50</c:v>
                </c:pt>
                <c:pt idx="1521">
                  <c:v>56</c:v>
                </c:pt>
                <c:pt idx="1522">
                  <c:v>64</c:v>
                </c:pt>
                <c:pt idx="1523">
                  <c:v>46</c:v>
                </c:pt>
                <c:pt idx="1524">
                  <c:v>56</c:v>
                </c:pt>
                <c:pt idx="1525">
                  <c:v>56</c:v>
                </c:pt>
                <c:pt idx="1526">
                  <c:v>70</c:v>
                </c:pt>
                <c:pt idx="1527">
                  <c:v>51</c:v>
                </c:pt>
                <c:pt idx="1528">
                  <c:v>45</c:v>
                </c:pt>
                <c:pt idx="1529">
                  <c:v>72</c:v>
                </c:pt>
                <c:pt idx="1530">
                  <c:v>43</c:v>
                </c:pt>
                <c:pt idx="1531">
                  <c:v>59</c:v>
                </c:pt>
                <c:pt idx="1532">
                  <c:v>56</c:v>
                </c:pt>
                <c:pt idx="1533">
                  <c:v>60</c:v>
                </c:pt>
                <c:pt idx="1534">
                  <c:v>76</c:v>
                </c:pt>
                <c:pt idx="1535">
                  <c:v>60</c:v>
                </c:pt>
                <c:pt idx="1536">
                  <c:v>51</c:v>
                </c:pt>
                <c:pt idx="1537">
                  <c:v>72</c:v>
                </c:pt>
                <c:pt idx="1538">
                  <c:v>65</c:v>
                </c:pt>
                <c:pt idx="1539">
                  <c:v>50</c:v>
                </c:pt>
                <c:pt idx="1540">
                  <c:v>55</c:v>
                </c:pt>
                <c:pt idx="1541">
                  <c:v>55</c:v>
                </c:pt>
                <c:pt idx="1542">
                  <c:v>53</c:v>
                </c:pt>
                <c:pt idx="1543">
                  <c:v>49</c:v>
                </c:pt>
                <c:pt idx="1544">
                  <c:v>57</c:v>
                </c:pt>
                <c:pt idx="1545">
                  <c:v>47</c:v>
                </c:pt>
                <c:pt idx="1546">
                  <c:v>62</c:v>
                </c:pt>
                <c:pt idx="1547">
                  <c:v>60</c:v>
                </c:pt>
                <c:pt idx="1548">
                  <c:v>60</c:v>
                </c:pt>
                <c:pt idx="1549">
                  <c:v>48</c:v>
                </c:pt>
                <c:pt idx="1550">
                  <c:v>57</c:v>
                </c:pt>
                <c:pt idx="1551">
                  <c:v>46</c:v>
                </c:pt>
                <c:pt idx="1552">
                  <c:v>45</c:v>
                </c:pt>
                <c:pt idx="1553">
                  <c:v>65</c:v>
                </c:pt>
                <c:pt idx="1554">
                  <c:v>58</c:v>
                </c:pt>
                <c:pt idx="1555">
                  <c:v>56</c:v>
                </c:pt>
                <c:pt idx="1556">
                  <c:v>55</c:v>
                </c:pt>
                <c:pt idx="1557">
                  <c:v>73</c:v>
                </c:pt>
                <c:pt idx="1558">
                  <c:v>50</c:v>
                </c:pt>
                <c:pt idx="1559">
                  <c:v>59</c:v>
                </c:pt>
                <c:pt idx="1560">
                  <c:v>54</c:v>
                </c:pt>
                <c:pt idx="1561">
                  <c:v>45</c:v>
                </c:pt>
                <c:pt idx="1562">
                  <c:v>46</c:v>
                </c:pt>
                <c:pt idx="1563">
                  <c:v>41</c:v>
                </c:pt>
                <c:pt idx="1564">
                  <c:v>57</c:v>
                </c:pt>
                <c:pt idx="1565">
                  <c:v>48</c:v>
                </c:pt>
                <c:pt idx="1566">
                  <c:v>55</c:v>
                </c:pt>
                <c:pt idx="1567">
                  <c:v>54</c:v>
                </c:pt>
                <c:pt idx="1568">
                  <c:v>47</c:v>
                </c:pt>
                <c:pt idx="1569">
                  <c:v>58</c:v>
                </c:pt>
                <c:pt idx="1570">
                  <c:v>60</c:v>
                </c:pt>
                <c:pt idx="1571">
                  <c:v>55</c:v>
                </c:pt>
                <c:pt idx="1572">
                  <c:v>59</c:v>
                </c:pt>
                <c:pt idx="1573">
                  <c:v>57</c:v>
                </c:pt>
                <c:pt idx="1574">
                  <c:v>62</c:v>
                </c:pt>
                <c:pt idx="1575">
                  <c:v>42</c:v>
                </c:pt>
                <c:pt idx="1576">
                  <c:v>49</c:v>
                </c:pt>
                <c:pt idx="1577">
                  <c:v>48</c:v>
                </c:pt>
                <c:pt idx="1578">
                  <c:v>58</c:v>
                </c:pt>
                <c:pt idx="1579">
                  <c:v>66</c:v>
                </c:pt>
                <c:pt idx="1580">
                  <c:v>44</c:v>
                </c:pt>
                <c:pt idx="1581">
                  <c:v>61</c:v>
                </c:pt>
                <c:pt idx="1582">
                  <c:v>49</c:v>
                </c:pt>
                <c:pt idx="1583">
                  <c:v>62</c:v>
                </c:pt>
                <c:pt idx="1584">
                  <c:v>65</c:v>
                </c:pt>
                <c:pt idx="1585">
                  <c:v>59</c:v>
                </c:pt>
                <c:pt idx="1586">
                  <c:v>59</c:v>
                </c:pt>
                <c:pt idx="1587">
                  <c:v>66</c:v>
                </c:pt>
                <c:pt idx="1588">
                  <c:v>45</c:v>
                </c:pt>
                <c:pt idx="1589">
                  <c:v>56</c:v>
                </c:pt>
                <c:pt idx="1590">
                  <c:v>47</c:v>
                </c:pt>
                <c:pt idx="1591">
                  <c:v>50</c:v>
                </c:pt>
                <c:pt idx="1592">
                  <c:v>40</c:v>
                </c:pt>
                <c:pt idx="1593">
                  <c:v>65</c:v>
                </c:pt>
                <c:pt idx="1594">
                  <c:v>54</c:v>
                </c:pt>
                <c:pt idx="1595">
                  <c:v>49</c:v>
                </c:pt>
                <c:pt idx="1596">
                  <c:v>51</c:v>
                </c:pt>
                <c:pt idx="1597">
                  <c:v>54</c:v>
                </c:pt>
                <c:pt idx="1598">
                  <c:v>54</c:v>
                </c:pt>
                <c:pt idx="1599">
                  <c:v>55</c:v>
                </c:pt>
                <c:pt idx="1600">
                  <c:v>57</c:v>
                </c:pt>
                <c:pt idx="1601">
                  <c:v>60</c:v>
                </c:pt>
                <c:pt idx="1602">
                  <c:v>71</c:v>
                </c:pt>
                <c:pt idx="1603">
                  <c:v>57</c:v>
                </c:pt>
                <c:pt idx="1604">
                  <c:v>55</c:v>
                </c:pt>
                <c:pt idx="1605">
                  <c:v>59</c:v>
                </c:pt>
                <c:pt idx="1606">
                  <c:v>59</c:v>
                </c:pt>
                <c:pt idx="1607">
                  <c:v>55</c:v>
                </c:pt>
                <c:pt idx="1608">
                  <c:v>63</c:v>
                </c:pt>
                <c:pt idx="1609">
                  <c:v>50</c:v>
                </c:pt>
                <c:pt idx="1610">
                  <c:v>54</c:v>
                </c:pt>
                <c:pt idx="1611">
                  <c:v>53</c:v>
                </c:pt>
                <c:pt idx="1612">
                  <c:v>48</c:v>
                </c:pt>
                <c:pt idx="1613">
                  <c:v>45</c:v>
                </c:pt>
                <c:pt idx="1614">
                  <c:v>57</c:v>
                </c:pt>
                <c:pt idx="1615">
                  <c:v>63</c:v>
                </c:pt>
                <c:pt idx="1616">
                  <c:v>45</c:v>
                </c:pt>
                <c:pt idx="1617">
                  <c:v>58</c:v>
                </c:pt>
                <c:pt idx="1618">
                  <c:v>51</c:v>
                </c:pt>
                <c:pt idx="1619">
                  <c:v>47</c:v>
                </c:pt>
                <c:pt idx="1620">
                  <c:v>46</c:v>
                </c:pt>
                <c:pt idx="1621">
                  <c:v>53</c:v>
                </c:pt>
                <c:pt idx="1622">
                  <c:v>51</c:v>
                </c:pt>
                <c:pt idx="1623">
                  <c:v>56</c:v>
                </c:pt>
                <c:pt idx="1624">
                  <c:v>51</c:v>
                </c:pt>
                <c:pt idx="1625">
                  <c:v>62</c:v>
                </c:pt>
                <c:pt idx="1626">
                  <c:v>51</c:v>
                </c:pt>
                <c:pt idx="1627">
                  <c:v>49</c:v>
                </c:pt>
                <c:pt idx="1628">
                  <c:v>57</c:v>
                </c:pt>
                <c:pt idx="1629">
                  <c:v>56</c:v>
                </c:pt>
                <c:pt idx="1630">
                  <c:v>38</c:v>
                </c:pt>
                <c:pt idx="1631">
                  <c:v>56</c:v>
                </c:pt>
                <c:pt idx="1632">
                  <c:v>49</c:v>
                </c:pt>
                <c:pt idx="1633">
                  <c:v>62</c:v>
                </c:pt>
                <c:pt idx="1634">
                  <c:v>54</c:v>
                </c:pt>
                <c:pt idx="1635">
                  <c:v>51</c:v>
                </c:pt>
                <c:pt idx="1636">
                  <c:v>48</c:v>
                </c:pt>
                <c:pt idx="1637">
                  <c:v>53</c:v>
                </c:pt>
                <c:pt idx="1638">
                  <c:v>56</c:v>
                </c:pt>
                <c:pt idx="1639">
                  <c:v>62</c:v>
                </c:pt>
                <c:pt idx="1640">
                  <c:v>64</c:v>
                </c:pt>
                <c:pt idx="1641">
                  <c:v>55</c:v>
                </c:pt>
                <c:pt idx="1642">
                  <c:v>51</c:v>
                </c:pt>
                <c:pt idx="1643">
                  <c:v>55</c:v>
                </c:pt>
                <c:pt idx="1644">
                  <c:v>47</c:v>
                </c:pt>
                <c:pt idx="1645">
                  <c:v>59</c:v>
                </c:pt>
                <c:pt idx="1646">
                  <c:v>44</c:v>
                </c:pt>
                <c:pt idx="1647">
                  <c:v>46</c:v>
                </c:pt>
                <c:pt idx="1648">
                  <c:v>56</c:v>
                </c:pt>
                <c:pt idx="1649">
                  <c:v>55</c:v>
                </c:pt>
                <c:pt idx="1650">
                  <c:v>58</c:v>
                </c:pt>
                <c:pt idx="1651">
                  <c:v>53</c:v>
                </c:pt>
                <c:pt idx="1652">
                  <c:v>46</c:v>
                </c:pt>
                <c:pt idx="1653">
                  <c:v>57</c:v>
                </c:pt>
                <c:pt idx="1654">
                  <c:v>65</c:v>
                </c:pt>
                <c:pt idx="1655">
                  <c:v>47</c:v>
                </c:pt>
                <c:pt idx="1656">
                  <c:v>51</c:v>
                </c:pt>
                <c:pt idx="1657">
                  <c:v>56</c:v>
                </c:pt>
                <c:pt idx="1658">
                  <c:v>54</c:v>
                </c:pt>
                <c:pt idx="1659">
                  <c:v>63</c:v>
                </c:pt>
                <c:pt idx="1660">
                  <c:v>54</c:v>
                </c:pt>
                <c:pt idx="1661">
                  <c:v>41</c:v>
                </c:pt>
                <c:pt idx="1662">
                  <c:v>54</c:v>
                </c:pt>
                <c:pt idx="1663">
                  <c:v>61</c:v>
                </c:pt>
                <c:pt idx="1664">
                  <c:v>62</c:v>
                </c:pt>
                <c:pt idx="1665">
                  <c:v>50</c:v>
                </c:pt>
                <c:pt idx="1666">
                  <c:v>53</c:v>
                </c:pt>
                <c:pt idx="1667">
                  <c:v>66</c:v>
                </c:pt>
                <c:pt idx="1668">
                  <c:v>53</c:v>
                </c:pt>
                <c:pt idx="1669">
                  <c:v>53</c:v>
                </c:pt>
                <c:pt idx="1670">
                  <c:v>45</c:v>
                </c:pt>
                <c:pt idx="1671">
                  <c:v>57</c:v>
                </c:pt>
                <c:pt idx="1672">
                  <c:v>58</c:v>
                </c:pt>
                <c:pt idx="1673">
                  <c:v>46</c:v>
                </c:pt>
                <c:pt idx="1674">
                  <c:v>56</c:v>
                </c:pt>
                <c:pt idx="1675">
                  <c:v>68</c:v>
                </c:pt>
                <c:pt idx="1676">
                  <c:v>52</c:v>
                </c:pt>
                <c:pt idx="1677">
                  <c:v>61</c:v>
                </c:pt>
                <c:pt idx="1678">
                  <c:v>57</c:v>
                </c:pt>
                <c:pt idx="1679">
                  <c:v>49</c:v>
                </c:pt>
                <c:pt idx="1680">
                  <c:v>47</c:v>
                </c:pt>
                <c:pt idx="1681">
                  <c:v>54</c:v>
                </c:pt>
                <c:pt idx="1682">
                  <c:v>54</c:v>
                </c:pt>
                <c:pt idx="1683">
                  <c:v>49</c:v>
                </c:pt>
                <c:pt idx="1684">
                  <c:v>53</c:v>
                </c:pt>
                <c:pt idx="1685">
                  <c:v>62</c:v>
                </c:pt>
                <c:pt idx="1686">
                  <c:v>53</c:v>
                </c:pt>
                <c:pt idx="1687">
                  <c:v>49</c:v>
                </c:pt>
                <c:pt idx="1688">
                  <c:v>62</c:v>
                </c:pt>
                <c:pt idx="1689">
                  <c:v>43</c:v>
                </c:pt>
                <c:pt idx="1690">
                  <c:v>42</c:v>
                </c:pt>
                <c:pt idx="1691">
                  <c:v>45</c:v>
                </c:pt>
                <c:pt idx="1692">
                  <c:v>60</c:v>
                </c:pt>
                <c:pt idx="1693">
                  <c:v>53</c:v>
                </c:pt>
                <c:pt idx="1694">
                  <c:v>58</c:v>
                </c:pt>
                <c:pt idx="1695">
                  <c:v>47</c:v>
                </c:pt>
                <c:pt idx="1696">
                  <c:v>56</c:v>
                </c:pt>
                <c:pt idx="1697">
                  <c:v>58</c:v>
                </c:pt>
                <c:pt idx="1698">
                  <c:v>38</c:v>
                </c:pt>
                <c:pt idx="1699">
                  <c:v>55</c:v>
                </c:pt>
                <c:pt idx="1700">
                  <c:v>37</c:v>
                </c:pt>
                <c:pt idx="1701">
                  <c:v>66</c:v>
                </c:pt>
                <c:pt idx="1702">
                  <c:v>51</c:v>
                </c:pt>
                <c:pt idx="1703">
                  <c:v>49</c:v>
                </c:pt>
                <c:pt idx="1704">
                  <c:v>65</c:v>
                </c:pt>
                <c:pt idx="1705">
                  <c:v>55</c:v>
                </c:pt>
                <c:pt idx="1706">
                  <c:v>54</c:v>
                </c:pt>
                <c:pt idx="1707">
                  <c:v>57</c:v>
                </c:pt>
                <c:pt idx="1708">
                  <c:v>58</c:v>
                </c:pt>
                <c:pt idx="1709">
                  <c:v>43</c:v>
                </c:pt>
                <c:pt idx="1710">
                  <c:v>46</c:v>
                </c:pt>
                <c:pt idx="1711">
                  <c:v>54</c:v>
                </c:pt>
                <c:pt idx="1712">
                  <c:v>53</c:v>
                </c:pt>
                <c:pt idx="1713">
                  <c:v>48</c:v>
                </c:pt>
                <c:pt idx="1714">
                  <c:v>47</c:v>
                </c:pt>
                <c:pt idx="1715">
                  <c:v>56</c:v>
                </c:pt>
                <c:pt idx="1716">
                  <c:v>44</c:v>
                </c:pt>
                <c:pt idx="1717">
                  <c:v>56</c:v>
                </c:pt>
                <c:pt idx="1718">
                  <c:v>45</c:v>
                </c:pt>
                <c:pt idx="1719">
                  <c:v>56</c:v>
                </c:pt>
                <c:pt idx="1720">
                  <c:v>61</c:v>
                </c:pt>
                <c:pt idx="1721">
                  <c:v>50</c:v>
                </c:pt>
                <c:pt idx="1722">
                  <c:v>47</c:v>
                </c:pt>
                <c:pt idx="1723">
                  <c:v>48</c:v>
                </c:pt>
                <c:pt idx="1724">
                  <c:v>51</c:v>
                </c:pt>
                <c:pt idx="1725">
                  <c:v>57</c:v>
                </c:pt>
                <c:pt idx="1726">
                  <c:v>51</c:v>
                </c:pt>
                <c:pt idx="1727">
                  <c:v>39</c:v>
                </c:pt>
                <c:pt idx="1728">
                  <c:v>43</c:v>
                </c:pt>
                <c:pt idx="1729">
                  <c:v>43</c:v>
                </c:pt>
                <c:pt idx="1730">
                  <c:v>71</c:v>
                </c:pt>
                <c:pt idx="1731">
                  <c:v>50</c:v>
                </c:pt>
                <c:pt idx="1732">
                  <c:v>60</c:v>
                </c:pt>
                <c:pt idx="1733">
                  <c:v>58</c:v>
                </c:pt>
                <c:pt idx="1734">
                  <c:v>49</c:v>
                </c:pt>
                <c:pt idx="1735">
                  <c:v>48</c:v>
                </c:pt>
                <c:pt idx="1736">
                  <c:v>51</c:v>
                </c:pt>
                <c:pt idx="1737">
                  <c:v>44</c:v>
                </c:pt>
                <c:pt idx="1738">
                  <c:v>55</c:v>
                </c:pt>
                <c:pt idx="1739">
                  <c:v>60</c:v>
                </c:pt>
                <c:pt idx="1740">
                  <c:v>55</c:v>
                </c:pt>
                <c:pt idx="1741">
                  <c:v>55</c:v>
                </c:pt>
                <c:pt idx="1742">
                  <c:v>48</c:v>
                </c:pt>
                <c:pt idx="1743">
                  <c:v>58</c:v>
                </c:pt>
                <c:pt idx="1744">
                  <c:v>55</c:v>
                </c:pt>
                <c:pt idx="1745">
                  <c:v>58</c:v>
                </c:pt>
                <c:pt idx="1746">
                  <c:v>52</c:v>
                </c:pt>
                <c:pt idx="1747">
                  <c:v>58</c:v>
                </c:pt>
                <c:pt idx="1748">
                  <c:v>57</c:v>
                </c:pt>
                <c:pt idx="1749">
                  <c:v>60</c:v>
                </c:pt>
                <c:pt idx="1750">
                  <c:v>60</c:v>
                </c:pt>
                <c:pt idx="1751">
                  <c:v>53</c:v>
                </c:pt>
                <c:pt idx="1752">
                  <c:v>39</c:v>
                </c:pt>
                <c:pt idx="1753">
                  <c:v>71</c:v>
                </c:pt>
                <c:pt idx="1754">
                  <c:v>71</c:v>
                </c:pt>
                <c:pt idx="1755">
                  <c:v>47</c:v>
                </c:pt>
                <c:pt idx="1756">
                  <c:v>52</c:v>
                </c:pt>
                <c:pt idx="1757">
                  <c:v>67</c:v>
                </c:pt>
                <c:pt idx="1758">
                  <c:v>52</c:v>
                </c:pt>
                <c:pt idx="1759">
                  <c:v>57</c:v>
                </c:pt>
                <c:pt idx="1760">
                  <c:v>64</c:v>
                </c:pt>
                <c:pt idx="1761">
                  <c:v>54</c:v>
                </c:pt>
                <c:pt idx="1762">
                  <c:v>53</c:v>
                </c:pt>
                <c:pt idx="1763">
                  <c:v>56</c:v>
                </c:pt>
                <c:pt idx="1764">
                  <c:v>59</c:v>
                </c:pt>
                <c:pt idx="1765">
                  <c:v>55</c:v>
                </c:pt>
                <c:pt idx="1766">
                  <c:v>66</c:v>
                </c:pt>
                <c:pt idx="1767">
                  <c:v>63</c:v>
                </c:pt>
                <c:pt idx="1768">
                  <c:v>51</c:v>
                </c:pt>
                <c:pt idx="1769">
                  <c:v>65</c:v>
                </c:pt>
                <c:pt idx="1770">
                  <c:v>55</c:v>
                </c:pt>
                <c:pt idx="1771">
                  <c:v>73</c:v>
                </c:pt>
                <c:pt idx="1772">
                  <c:v>53</c:v>
                </c:pt>
                <c:pt idx="1773">
                  <c:v>68</c:v>
                </c:pt>
                <c:pt idx="1774">
                  <c:v>65</c:v>
                </c:pt>
                <c:pt idx="1775">
                  <c:v>61</c:v>
                </c:pt>
                <c:pt idx="1776">
                  <c:v>63</c:v>
                </c:pt>
                <c:pt idx="1777">
                  <c:v>59</c:v>
                </c:pt>
                <c:pt idx="1778">
                  <c:v>65</c:v>
                </c:pt>
                <c:pt idx="1779">
                  <c:v>50</c:v>
                </c:pt>
                <c:pt idx="1780">
                  <c:v>74</c:v>
                </c:pt>
                <c:pt idx="1781">
                  <c:v>72</c:v>
                </c:pt>
                <c:pt idx="1782">
                  <c:v>78</c:v>
                </c:pt>
                <c:pt idx="1783">
                  <c:v>87</c:v>
                </c:pt>
                <c:pt idx="1784">
                  <c:v>72</c:v>
                </c:pt>
                <c:pt idx="1785">
                  <c:v>83</c:v>
                </c:pt>
                <c:pt idx="1786">
                  <c:v>69</c:v>
                </c:pt>
                <c:pt idx="1787">
                  <c:v>76</c:v>
                </c:pt>
                <c:pt idx="1788">
                  <c:v>78</c:v>
                </c:pt>
                <c:pt idx="1789">
                  <c:v>80</c:v>
                </c:pt>
                <c:pt idx="1790">
                  <c:v>82</c:v>
                </c:pt>
                <c:pt idx="1791">
                  <c:v>88</c:v>
                </c:pt>
                <c:pt idx="1792">
                  <c:v>91</c:v>
                </c:pt>
                <c:pt idx="1793">
                  <c:v>77</c:v>
                </c:pt>
                <c:pt idx="1794">
                  <c:v>95</c:v>
                </c:pt>
                <c:pt idx="1795">
                  <c:v>89</c:v>
                </c:pt>
                <c:pt idx="1796">
                  <c:v>86</c:v>
                </c:pt>
                <c:pt idx="1797">
                  <c:v>79</c:v>
                </c:pt>
                <c:pt idx="1798">
                  <c:v>88</c:v>
                </c:pt>
                <c:pt idx="1799">
                  <c:v>89</c:v>
                </c:pt>
                <c:pt idx="1800">
                  <c:v>75</c:v>
                </c:pt>
                <c:pt idx="1801">
                  <c:v>88</c:v>
                </c:pt>
                <c:pt idx="1802">
                  <c:v>79</c:v>
                </c:pt>
                <c:pt idx="1803">
                  <c:v>72</c:v>
                </c:pt>
                <c:pt idx="1804">
                  <c:v>84</c:v>
                </c:pt>
                <c:pt idx="1805">
                  <c:v>113</c:v>
                </c:pt>
                <c:pt idx="1806">
                  <c:v>74</c:v>
                </c:pt>
                <c:pt idx="1807">
                  <c:v>87</c:v>
                </c:pt>
                <c:pt idx="1808">
                  <c:v>91</c:v>
                </c:pt>
                <c:pt idx="1809">
                  <c:v>94</c:v>
                </c:pt>
                <c:pt idx="1810">
                  <c:v>101</c:v>
                </c:pt>
                <c:pt idx="1811">
                  <c:v>82</c:v>
                </c:pt>
                <c:pt idx="1812">
                  <c:v>117</c:v>
                </c:pt>
                <c:pt idx="1813">
                  <c:v>79</c:v>
                </c:pt>
                <c:pt idx="1814">
                  <c:v>95</c:v>
                </c:pt>
                <c:pt idx="1815">
                  <c:v>114</c:v>
                </c:pt>
                <c:pt idx="1816">
                  <c:v>79</c:v>
                </c:pt>
                <c:pt idx="1817">
                  <c:v>88</c:v>
                </c:pt>
                <c:pt idx="1818">
                  <c:v>85</c:v>
                </c:pt>
                <c:pt idx="1819">
                  <c:v>105</c:v>
                </c:pt>
                <c:pt idx="1820">
                  <c:v>98</c:v>
                </c:pt>
                <c:pt idx="1821">
                  <c:v>95</c:v>
                </c:pt>
                <c:pt idx="1822">
                  <c:v>85</c:v>
                </c:pt>
                <c:pt idx="1823">
                  <c:v>102</c:v>
                </c:pt>
                <c:pt idx="1824">
                  <c:v>107</c:v>
                </c:pt>
                <c:pt idx="1825">
                  <c:v>105</c:v>
                </c:pt>
                <c:pt idx="1826">
                  <c:v>88</c:v>
                </c:pt>
                <c:pt idx="1827">
                  <c:v>108</c:v>
                </c:pt>
                <c:pt idx="1828">
                  <c:v>83</c:v>
                </c:pt>
                <c:pt idx="1829">
                  <c:v>104</c:v>
                </c:pt>
                <c:pt idx="1830">
                  <c:v>106</c:v>
                </c:pt>
                <c:pt idx="1831">
                  <c:v>102</c:v>
                </c:pt>
                <c:pt idx="1832">
                  <c:v>82</c:v>
                </c:pt>
                <c:pt idx="1833">
                  <c:v>108</c:v>
                </c:pt>
                <c:pt idx="1834">
                  <c:v>96</c:v>
                </c:pt>
                <c:pt idx="1835">
                  <c:v>99</c:v>
                </c:pt>
                <c:pt idx="1836">
                  <c:v>97</c:v>
                </c:pt>
                <c:pt idx="1837">
                  <c:v>98</c:v>
                </c:pt>
                <c:pt idx="1838">
                  <c:v>93</c:v>
                </c:pt>
                <c:pt idx="1839">
                  <c:v>88</c:v>
                </c:pt>
                <c:pt idx="1840">
                  <c:v>95</c:v>
                </c:pt>
                <c:pt idx="1841">
                  <c:v>105</c:v>
                </c:pt>
                <c:pt idx="1842">
                  <c:v>92</c:v>
                </c:pt>
                <c:pt idx="1843">
                  <c:v>99</c:v>
                </c:pt>
                <c:pt idx="1844">
                  <c:v>87</c:v>
                </c:pt>
                <c:pt idx="1845">
                  <c:v>108</c:v>
                </c:pt>
                <c:pt idx="1846">
                  <c:v>96</c:v>
                </c:pt>
                <c:pt idx="1847">
                  <c:v>87</c:v>
                </c:pt>
                <c:pt idx="1848">
                  <c:v>95</c:v>
                </c:pt>
                <c:pt idx="1849">
                  <c:v>103</c:v>
                </c:pt>
                <c:pt idx="1850">
                  <c:v>106</c:v>
                </c:pt>
                <c:pt idx="1851">
                  <c:v>83</c:v>
                </c:pt>
                <c:pt idx="1852">
                  <c:v>104</c:v>
                </c:pt>
                <c:pt idx="1853">
                  <c:v>104</c:v>
                </c:pt>
                <c:pt idx="1854">
                  <c:v>112</c:v>
                </c:pt>
                <c:pt idx="1855">
                  <c:v>99</c:v>
                </c:pt>
                <c:pt idx="1856">
                  <c:v>111</c:v>
                </c:pt>
                <c:pt idx="1857">
                  <c:v>118</c:v>
                </c:pt>
                <c:pt idx="1858">
                  <c:v>90</c:v>
                </c:pt>
                <c:pt idx="1859">
                  <c:v>113</c:v>
                </c:pt>
                <c:pt idx="1860">
                  <c:v>106</c:v>
                </c:pt>
                <c:pt idx="1861">
                  <c:v>89</c:v>
                </c:pt>
                <c:pt idx="1862">
                  <c:v>99</c:v>
                </c:pt>
                <c:pt idx="1863">
                  <c:v>85</c:v>
                </c:pt>
                <c:pt idx="1864">
                  <c:v>89</c:v>
                </c:pt>
                <c:pt idx="1865">
                  <c:v>101</c:v>
                </c:pt>
                <c:pt idx="1866">
                  <c:v>90</c:v>
                </c:pt>
                <c:pt idx="1867">
                  <c:v>84</c:v>
                </c:pt>
                <c:pt idx="1868">
                  <c:v>99</c:v>
                </c:pt>
                <c:pt idx="1869">
                  <c:v>98</c:v>
                </c:pt>
                <c:pt idx="1870">
                  <c:v>94</c:v>
                </c:pt>
                <c:pt idx="1871">
                  <c:v>115</c:v>
                </c:pt>
                <c:pt idx="1872">
                  <c:v>96</c:v>
                </c:pt>
                <c:pt idx="1873">
                  <c:v>87</c:v>
                </c:pt>
                <c:pt idx="1874">
                  <c:v>97</c:v>
                </c:pt>
                <c:pt idx="1875">
                  <c:v>112</c:v>
                </c:pt>
                <c:pt idx="1876">
                  <c:v>104</c:v>
                </c:pt>
                <c:pt idx="1877">
                  <c:v>108</c:v>
                </c:pt>
                <c:pt idx="1878">
                  <c:v>92</c:v>
                </c:pt>
                <c:pt idx="1879">
                  <c:v>122</c:v>
                </c:pt>
                <c:pt idx="1880">
                  <c:v>105</c:v>
                </c:pt>
                <c:pt idx="1881">
                  <c:v>108</c:v>
                </c:pt>
                <c:pt idx="1882">
                  <c:v>106</c:v>
                </c:pt>
                <c:pt idx="1883">
                  <c:v>91</c:v>
                </c:pt>
                <c:pt idx="1884">
                  <c:v>98</c:v>
                </c:pt>
                <c:pt idx="1885">
                  <c:v>103</c:v>
                </c:pt>
                <c:pt idx="1886">
                  <c:v>107</c:v>
                </c:pt>
                <c:pt idx="1887">
                  <c:v>96</c:v>
                </c:pt>
                <c:pt idx="1888">
                  <c:v>103</c:v>
                </c:pt>
                <c:pt idx="1889">
                  <c:v>120</c:v>
                </c:pt>
                <c:pt idx="1890">
                  <c:v>129</c:v>
                </c:pt>
                <c:pt idx="1891">
                  <c:v>114</c:v>
                </c:pt>
                <c:pt idx="1892">
                  <c:v>102</c:v>
                </c:pt>
                <c:pt idx="1893">
                  <c:v>125</c:v>
                </c:pt>
                <c:pt idx="1894">
                  <c:v>104</c:v>
                </c:pt>
                <c:pt idx="1895">
                  <c:v>120</c:v>
                </c:pt>
                <c:pt idx="1896">
                  <c:v>96</c:v>
                </c:pt>
                <c:pt idx="1897">
                  <c:v>115</c:v>
                </c:pt>
                <c:pt idx="1898">
                  <c:v>110</c:v>
                </c:pt>
                <c:pt idx="1899">
                  <c:v>89</c:v>
                </c:pt>
                <c:pt idx="1900">
                  <c:v>87</c:v>
                </c:pt>
                <c:pt idx="1901">
                  <c:v>108</c:v>
                </c:pt>
                <c:pt idx="1902">
                  <c:v>99</c:v>
                </c:pt>
                <c:pt idx="1903">
                  <c:v>107</c:v>
                </c:pt>
                <c:pt idx="1904">
                  <c:v>99</c:v>
                </c:pt>
                <c:pt idx="1905">
                  <c:v>99</c:v>
                </c:pt>
                <c:pt idx="1906">
                  <c:v>106</c:v>
                </c:pt>
                <c:pt idx="1907">
                  <c:v>113</c:v>
                </c:pt>
                <c:pt idx="1908">
                  <c:v>102</c:v>
                </c:pt>
                <c:pt idx="1909">
                  <c:v>111</c:v>
                </c:pt>
                <c:pt idx="1910">
                  <c:v>97</c:v>
                </c:pt>
                <c:pt idx="1911">
                  <c:v>116</c:v>
                </c:pt>
                <c:pt idx="1912">
                  <c:v>107</c:v>
                </c:pt>
                <c:pt idx="1913">
                  <c:v>108</c:v>
                </c:pt>
                <c:pt idx="1914">
                  <c:v>111</c:v>
                </c:pt>
                <c:pt idx="1915">
                  <c:v>114</c:v>
                </c:pt>
                <c:pt idx="1916">
                  <c:v>96</c:v>
                </c:pt>
                <c:pt idx="1917">
                  <c:v>94</c:v>
                </c:pt>
                <c:pt idx="1918">
                  <c:v>106</c:v>
                </c:pt>
                <c:pt idx="1919">
                  <c:v>113</c:v>
                </c:pt>
                <c:pt idx="1920">
                  <c:v>101</c:v>
                </c:pt>
                <c:pt idx="1921">
                  <c:v>107</c:v>
                </c:pt>
                <c:pt idx="1922">
                  <c:v>98</c:v>
                </c:pt>
                <c:pt idx="1923">
                  <c:v>106</c:v>
                </c:pt>
                <c:pt idx="1924">
                  <c:v>116</c:v>
                </c:pt>
                <c:pt idx="1925">
                  <c:v>101</c:v>
                </c:pt>
                <c:pt idx="1926">
                  <c:v>115</c:v>
                </c:pt>
                <c:pt idx="1927">
                  <c:v>115</c:v>
                </c:pt>
                <c:pt idx="1928">
                  <c:v>110</c:v>
                </c:pt>
                <c:pt idx="1929">
                  <c:v>104</c:v>
                </c:pt>
                <c:pt idx="1930">
                  <c:v>112</c:v>
                </c:pt>
                <c:pt idx="1931">
                  <c:v>116</c:v>
                </c:pt>
                <c:pt idx="1932">
                  <c:v>121</c:v>
                </c:pt>
                <c:pt idx="1933">
                  <c:v>83</c:v>
                </c:pt>
                <c:pt idx="1934">
                  <c:v>91</c:v>
                </c:pt>
                <c:pt idx="1935">
                  <c:v>101</c:v>
                </c:pt>
                <c:pt idx="1936">
                  <c:v>97</c:v>
                </c:pt>
                <c:pt idx="1937">
                  <c:v>99</c:v>
                </c:pt>
                <c:pt idx="1938">
                  <c:v>111</c:v>
                </c:pt>
                <c:pt idx="1939">
                  <c:v>95</c:v>
                </c:pt>
                <c:pt idx="1940">
                  <c:v>98</c:v>
                </c:pt>
                <c:pt idx="1941">
                  <c:v>98</c:v>
                </c:pt>
                <c:pt idx="1942">
                  <c:v>84</c:v>
                </c:pt>
                <c:pt idx="1943">
                  <c:v>123</c:v>
                </c:pt>
                <c:pt idx="1944">
                  <c:v>100</c:v>
                </c:pt>
                <c:pt idx="1945">
                  <c:v>99</c:v>
                </c:pt>
                <c:pt idx="1946">
                  <c:v>81</c:v>
                </c:pt>
                <c:pt idx="1947">
                  <c:v>112</c:v>
                </c:pt>
                <c:pt idx="1948">
                  <c:v>110</c:v>
                </c:pt>
                <c:pt idx="1949">
                  <c:v>115</c:v>
                </c:pt>
                <c:pt idx="1950">
                  <c:v>96</c:v>
                </c:pt>
                <c:pt idx="1951">
                  <c:v>105</c:v>
                </c:pt>
                <c:pt idx="1952">
                  <c:v>97</c:v>
                </c:pt>
                <c:pt idx="1953">
                  <c:v>110</c:v>
                </c:pt>
                <c:pt idx="1954">
                  <c:v>103</c:v>
                </c:pt>
                <c:pt idx="1955">
                  <c:v>86</c:v>
                </c:pt>
                <c:pt idx="1956">
                  <c:v>108</c:v>
                </c:pt>
                <c:pt idx="1957">
                  <c:v>95</c:v>
                </c:pt>
                <c:pt idx="1958">
                  <c:v>96</c:v>
                </c:pt>
                <c:pt idx="1959">
                  <c:v>97</c:v>
                </c:pt>
                <c:pt idx="1960">
                  <c:v>103</c:v>
                </c:pt>
                <c:pt idx="1961">
                  <c:v>81</c:v>
                </c:pt>
                <c:pt idx="1962">
                  <c:v>96</c:v>
                </c:pt>
                <c:pt idx="1963">
                  <c:v>111</c:v>
                </c:pt>
                <c:pt idx="1964">
                  <c:v>87</c:v>
                </c:pt>
                <c:pt idx="1965">
                  <c:v>112</c:v>
                </c:pt>
                <c:pt idx="1966">
                  <c:v>89</c:v>
                </c:pt>
                <c:pt idx="1967">
                  <c:v>97</c:v>
                </c:pt>
                <c:pt idx="1968">
                  <c:v>93</c:v>
                </c:pt>
                <c:pt idx="1969">
                  <c:v>126</c:v>
                </c:pt>
                <c:pt idx="1970">
                  <c:v>86</c:v>
                </c:pt>
                <c:pt idx="1971">
                  <c:v>105</c:v>
                </c:pt>
                <c:pt idx="1972">
                  <c:v>103</c:v>
                </c:pt>
                <c:pt idx="1973">
                  <c:v>113</c:v>
                </c:pt>
                <c:pt idx="1974">
                  <c:v>88</c:v>
                </c:pt>
                <c:pt idx="1975">
                  <c:v>84</c:v>
                </c:pt>
                <c:pt idx="1976">
                  <c:v>105</c:v>
                </c:pt>
                <c:pt idx="1977">
                  <c:v>87</c:v>
                </c:pt>
                <c:pt idx="1978">
                  <c:v>109</c:v>
                </c:pt>
                <c:pt idx="1979">
                  <c:v>101</c:v>
                </c:pt>
                <c:pt idx="1980">
                  <c:v>96</c:v>
                </c:pt>
                <c:pt idx="1981">
                  <c:v>115</c:v>
                </c:pt>
                <c:pt idx="1982">
                  <c:v>110</c:v>
                </c:pt>
                <c:pt idx="1983">
                  <c:v>86</c:v>
                </c:pt>
                <c:pt idx="1984">
                  <c:v>89</c:v>
                </c:pt>
                <c:pt idx="1985">
                  <c:v>101</c:v>
                </c:pt>
                <c:pt idx="1986">
                  <c:v>114</c:v>
                </c:pt>
                <c:pt idx="1987">
                  <c:v>112</c:v>
                </c:pt>
                <c:pt idx="1988">
                  <c:v>102</c:v>
                </c:pt>
                <c:pt idx="1989">
                  <c:v>90</c:v>
                </c:pt>
                <c:pt idx="1990">
                  <c:v>89</c:v>
                </c:pt>
                <c:pt idx="1991">
                  <c:v>92</c:v>
                </c:pt>
                <c:pt idx="1992">
                  <c:v>119</c:v>
                </c:pt>
                <c:pt idx="1993">
                  <c:v>94</c:v>
                </c:pt>
                <c:pt idx="1994">
                  <c:v>94</c:v>
                </c:pt>
                <c:pt idx="1995">
                  <c:v>74</c:v>
                </c:pt>
                <c:pt idx="1996">
                  <c:v>97</c:v>
                </c:pt>
                <c:pt idx="1997">
                  <c:v>90</c:v>
                </c:pt>
                <c:pt idx="1998">
                  <c:v>91</c:v>
                </c:pt>
                <c:pt idx="1999">
                  <c:v>102</c:v>
                </c:pt>
                <c:pt idx="2000">
                  <c:v>118</c:v>
                </c:pt>
                <c:pt idx="2001">
                  <c:v>80</c:v>
                </c:pt>
                <c:pt idx="2002">
                  <c:v>106</c:v>
                </c:pt>
                <c:pt idx="2003">
                  <c:v>76</c:v>
                </c:pt>
                <c:pt idx="2004">
                  <c:v>97</c:v>
                </c:pt>
                <c:pt idx="2005">
                  <c:v>87</c:v>
                </c:pt>
                <c:pt idx="2006">
                  <c:v>85</c:v>
                </c:pt>
                <c:pt idx="2007">
                  <c:v>106</c:v>
                </c:pt>
                <c:pt idx="2008">
                  <c:v>101</c:v>
                </c:pt>
                <c:pt idx="2009">
                  <c:v>107</c:v>
                </c:pt>
                <c:pt idx="2010">
                  <c:v>102</c:v>
                </c:pt>
                <c:pt idx="2011">
                  <c:v>83</c:v>
                </c:pt>
                <c:pt idx="2012">
                  <c:v>113</c:v>
                </c:pt>
                <c:pt idx="2013">
                  <c:v>108</c:v>
                </c:pt>
                <c:pt idx="2014">
                  <c:v>86</c:v>
                </c:pt>
                <c:pt idx="2015">
                  <c:v>88</c:v>
                </c:pt>
                <c:pt idx="2016">
                  <c:v>111</c:v>
                </c:pt>
                <c:pt idx="2017">
                  <c:v>84</c:v>
                </c:pt>
                <c:pt idx="2018">
                  <c:v>107</c:v>
                </c:pt>
                <c:pt idx="2019">
                  <c:v>82</c:v>
                </c:pt>
                <c:pt idx="2020">
                  <c:v>78</c:v>
                </c:pt>
                <c:pt idx="2021">
                  <c:v>73</c:v>
                </c:pt>
                <c:pt idx="2022">
                  <c:v>99</c:v>
                </c:pt>
                <c:pt idx="2023">
                  <c:v>102</c:v>
                </c:pt>
                <c:pt idx="2024">
                  <c:v>86</c:v>
                </c:pt>
                <c:pt idx="2025">
                  <c:v>75</c:v>
                </c:pt>
                <c:pt idx="2026">
                  <c:v>82</c:v>
                </c:pt>
                <c:pt idx="2027">
                  <c:v>87</c:v>
                </c:pt>
                <c:pt idx="2028">
                  <c:v>100</c:v>
                </c:pt>
                <c:pt idx="2029">
                  <c:v>107</c:v>
                </c:pt>
                <c:pt idx="2030">
                  <c:v>89</c:v>
                </c:pt>
                <c:pt idx="2031">
                  <c:v>85</c:v>
                </c:pt>
                <c:pt idx="2032">
                  <c:v>77</c:v>
                </c:pt>
                <c:pt idx="2033">
                  <c:v>89</c:v>
                </c:pt>
                <c:pt idx="2034">
                  <c:v>98</c:v>
                </c:pt>
                <c:pt idx="2035">
                  <c:v>94</c:v>
                </c:pt>
                <c:pt idx="2036">
                  <c:v>98</c:v>
                </c:pt>
                <c:pt idx="2037">
                  <c:v>104</c:v>
                </c:pt>
                <c:pt idx="2038">
                  <c:v>89</c:v>
                </c:pt>
                <c:pt idx="2039">
                  <c:v>76</c:v>
                </c:pt>
                <c:pt idx="2040">
                  <c:v>99</c:v>
                </c:pt>
                <c:pt idx="2041">
                  <c:v>86</c:v>
                </c:pt>
                <c:pt idx="2042">
                  <c:v>93</c:v>
                </c:pt>
                <c:pt idx="2043">
                  <c:v>94</c:v>
                </c:pt>
                <c:pt idx="2044">
                  <c:v>113</c:v>
                </c:pt>
                <c:pt idx="2045">
                  <c:v>102</c:v>
                </c:pt>
                <c:pt idx="2046">
                  <c:v>93</c:v>
                </c:pt>
                <c:pt idx="2047">
                  <c:v>106</c:v>
                </c:pt>
                <c:pt idx="2048">
                  <c:v>93</c:v>
                </c:pt>
                <c:pt idx="2049">
                  <c:v>79</c:v>
                </c:pt>
                <c:pt idx="2050">
                  <c:v>75</c:v>
                </c:pt>
                <c:pt idx="2051">
                  <c:v>86</c:v>
                </c:pt>
                <c:pt idx="2052">
                  <c:v>85</c:v>
                </c:pt>
                <c:pt idx="2053">
                  <c:v>100</c:v>
                </c:pt>
                <c:pt idx="2054">
                  <c:v>73</c:v>
                </c:pt>
                <c:pt idx="2055">
                  <c:v>87</c:v>
                </c:pt>
                <c:pt idx="2056">
                  <c:v>77</c:v>
                </c:pt>
                <c:pt idx="2057">
                  <c:v>83</c:v>
                </c:pt>
                <c:pt idx="2058">
                  <c:v>97</c:v>
                </c:pt>
                <c:pt idx="2059">
                  <c:v>84</c:v>
                </c:pt>
                <c:pt idx="2060">
                  <c:v>89</c:v>
                </c:pt>
                <c:pt idx="2061">
                  <c:v>98</c:v>
                </c:pt>
                <c:pt idx="2062">
                  <c:v>105</c:v>
                </c:pt>
                <c:pt idx="2063">
                  <c:v>77</c:v>
                </c:pt>
                <c:pt idx="2064">
                  <c:v>88</c:v>
                </c:pt>
                <c:pt idx="2065">
                  <c:v>93</c:v>
                </c:pt>
                <c:pt idx="2066">
                  <c:v>89</c:v>
                </c:pt>
                <c:pt idx="2067">
                  <c:v>82</c:v>
                </c:pt>
                <c:pt idx="2068">
                  <c:v>81</c:v>
                </c:pt>
                <c:pt idx="2069">
                  <c:v>79</c:v>
                </c:pt>
                <c:pt idx="2070">
                  <c:v>83</c:v>
                </c:pt>
                <c:pt idx="2071">
                  <c:v>69</c:v>
                </c:pt>
                <c:pt idx="2072">
                  <c:v>76</c:v>
                </c:pt>
                <c:pt idx="2073">
                  <c:v>90</c:v>
                </c:pt>
                <c:pt idx="2074">
                  <c:v>75</c:v>
                </c:pt>
                <c:pt idx="2075">
                  <c:v>84</c:v>
                </c:pt>
                <c:pt idx="2076">
                  <c:v>84</c:v>
                </c:pt>
                <c:pt idx="2077">
                  <c:v>85</c:v>
                </c:pt>
                <c:pt idx="2078">
                  <c:v>92</c:v>
                </c:pt>
                <c:pt idx="2079">
                  <c:v>102</c:v>
                </c:pt>
                <c:pt idx="2080">
                  <c:v>81</c:v>
                </c:pt>
                <c:pt idx="2081">
                  <c:v>93</c:v>
                </c:pt>
                <c:pt idx="2082">
                  <c:v>79</c:v>
                </c:pt>
                <c:pt idx="2083">
                  <c:v>100</c:v>
                </c:pt>
                <c:pt idx="2084">
                  <c:v>93</c:v>
                </c:pt>
                <c:pt idx="2085">
                  <c:v>84</c:v>
                </c:pt>
                <c:pt idx="2086">
                  <c:v>91</c:v>
                </c:pt>
                <c:pt idx="2087">
                  <c:v>78</c:v>
                </c:pt>
                <c:pt idx="2088">
                  <c:v>97</c:v>
                </c:pt>
                <c:pt idx="2089">
                  <c:v>85</c:v>
                </c:pt>
                <c:pt idx="2090">
                  <c:v>65</c:v>
                </c:pt>
                <c:pt idx="2091">
                  <c:v>80</c:v>
                </c:pt>
                <c:pt idx="2092">
                  <c:v>94</c:v>
                </c:pt>
                <c:pt idx="2093">
                  <c:v>110</c:v>
                </c:pt>
                <c:pt idx="2094">
                  <c:v>92</c:v>
                </c:pt>
                <c:pt idx="2095">
                  <c:v>89</c:v>
                </c:pt>
                <c:pt idx="2096">
                  <c:v>75</c:v>
                </c:pt>
                <c:pt idx="2097">
                  <c:v>99</c:v>
                </c:pt>
                <c:pt idx="2098">
                  <c:v>85</c:v>
                </c:pt>
                <c:pt idx="2099">
                  <c:v>91</c:v>
                </c:pt>
                <c:pt idx="2100">
                  <c:v>106</c:v>
                </c:pt>
                <c:pt idx="2101">
                  <c:v>91</c:v>
                </c:pt>
                <c:pt idx="2102">
                  <c:v>75</c:v>
                </c:pt>
                <c:pt idx="2103">
                  <c:v>85</c:v>
                </c:pt>
                <c:pt idx="2104">
                  <c:v>81</c:v>
                </c:pt>
                <c:pt idx="2105">
                  <c:v>99</c:v>
                </c:pt>
                <c:pt idx="2106">
                  <c:v>80</c:v>
                </c:pt>
                <c:pt idx="2107">
                  <c:v>79</c:v>
                </c:pt>
                <c:pt idx="2108">
                  <c:v>101</c:v>
                </c:pt>
                <c:pt idx="2109">
                  <c:v>81</c:v>
                </c:pt>
                <c:pt idx="2110">
                  <c:v>84</c:v>
                </c:pt>
                <c:pt idx="2111">
                  <c:v>88</c:v>
                </c:pt>
                <c:pt idx="2112">
                  <c:v>74</c:v>
                </c:pt>
                <c:pt idx="2113">
                  <c:v>71</c:v>
                </c:pt>
                <c:pt idx="2114">
                  <c:v>74</c:v>
                </c:pt>
                <c:pt idx="2115">
                  <c:v>76</c:v>
                </c:pt>
                <c:pt idx="2116">
                  <c:v>84</c:v>
                </c:pt>
                <c:pt idx="2117">
                  <c:v>82</c:v>
                </c:pt>
                <c:pt idx="2118">
                  <c:v>68</c:v>
                </c:pt>
                <c:pt idx="2119">
                  <c:v>90</c:v>
                </c:pt>
                <c:pt idx="2120">
                  <c:v>95</c:v>
                </c:pt>
                <c:pt idx="2121">
                  <c:v>78</c:v>
                </c:pt>
                <c:pt idx="2122">
                  <c:v>69</c:v>
                </c:pt>
                <c:pt idx="2123">
                  <c:v>67</c:v>
                </c:pt>
                <c:pt idx="2124">
                  <c:v>78</c:v>
                </c:pt>
                <c:pt idx="2125">
                  <c:v>77</c:v>
                </c:pt>
                <c:pt idx="2126">
                  <c:v>87</c:v>
                </c:pt>
                <c:pt idx="2127">
                  <c:v>63</c:v>
                </c:pt>
                <c:pt idx="2128">
                  <c:v>60</c:v>
                </c:pt>
                <c:pt idx="2129">
                  <c:v>66</c:v>
                </c:pt>
                <c:pt idx="2130">
                  <c:v>66</c:v>
                </c:pt>
                <c:pt idx="2131">
                  <c:v>88</c:v>
                </c:pt>
                <c:pt idx="2132">
                  <c:v>78</c:v>
                </c:pt>
                <c:pt idx="2133">
                  <c:v>92</c:v>
                </c:pt>
                <c:pt idx="2134">
                  <c:v>76</c:v>
                </c:pt>
                <c:pt idx="2135">
                  <c:v>91</c:v>
                </c:pt>
                <c:pt idx="2136">
                  <c:v>60</c:v>
                </c:pt>
                <c:pt idx="2137">
                  <c:v>65</c:v>
                </c:pt>
                <c:pt idx="2138">
                  <c:v>86</c:v>
                </c:pt>
                <c:pt idx="2139">
                  <c:v>79</c:v>
                </c:pt>
                <c:pt idx="2140">
                  <c:v>78</c:v>
                </c:pt>
                <c:pt idx="2141">
                  <c:v>72</c:v>
                </c:pt>
                <c:pt idx="2142">
                  <c:v>77</c:v>
                </c:pt>
                <c:pt idx="2143">
                  <c:v>68</c:v>
                </c:pt>
                <c:pt idx="2144">
                  <c:v>79</c:v>
                </c:pt>
                <c:pt idx="2145">
                  <c:v>66</c:v>
                </c:pt>
                <c:pt idx="2146">
                  <c:v>70</c:v>
                </c:pt>
                <c:pt idx="2147">
                  <c:v>74</c:v>
                </c:pt>
                <c:pt idx="2148">
                  <c:v>65</c:v>
                </c:pt>
                <c:pt idx="2149">
                  <c:v>79</c:v>
                </c:pt>
                <c:pt idx="2150">
                  <c:v>57</c:v>
                </c:pt>
                <c:pt idx="2151">
                  <c:v>79</c:v>
                </c:pt>
                <c:pt idx="2152">
                  <c:v>65</c:v>
                </c:pt>
                <c:pt idx="2153">
                  <c:v>74</c:v>
                </c:pt>
                <c:pt idx="2154">
                  <c:v>79</c:v>
                </c:pt>
                <c:pt idx="2155">
                  <c:v>65</c:v>
                </c:pt>
                <c:pt idx="2156">
                  <c:v>66</c:v>
                </c:pt>
                <c:pt idx="2157">
                  <c:v>65</c:v>
                </c:pt>
                <c:pt idx="2158">
                  <c:v>82</c:v>
                </c:pt>
                <c:pt idx="2159">
                  <c:v>85</c:v>
                </c:pt>
                <c:pt idx="2160">
                  <c:v>69</c:v>
                </c:pt>
                <c:pt idx="2161">
                  <c:v>65</c:v>
                </c:pt>
                <c:pt idx="2162">
                  <c:v>72</c:v>
                </c:pt>
                <c:pt idx="2163">
                  <c:v>58</c:v>
                </c:pt>
                <c:pt idx="2164">
                  <c:v>69</c:v>
                </c:pt>
                <c:pt idx="2165">
                  <c:v>69</c:v>
                </c:pt>
                <c:pt idx="2166">
                  <c:v>76</c:v>
                </c:pt>
                <c:pt idx="2167">
                  <c:v>51</c:v>
                </c:pt>
                <c:pt idx="2168">
                  <c:v>60</c:v>
                </c:pt>
                <c:pt idx="2169">
                  <c:v>67</c:v>
                </c:pt>
                <c:pt idx="2170">
                  <c:v>75</c:v>
                </c:pt>
                <c:pt idx="2171">
                  <c:v>58</c:v>
                </c:pt>
                <c:pt idx="2172">
                  <c:v>67</c:v>
                </c:pt>
                <c:pt idx="2173">
                  <c:v>71</c:v>
                </c:pt>
                <c:pt idx="2174">
                  <c:v>66</c:v>
                </c:pt>
                <c:pt idx="2175">
                  <c:v>68</c:v>
                </c:pt>
                <c:pt idx="2176">
                  <c:v>62</c:v>
                </c:pt>
                <c:pt idx="2177">
                  <c:v>73</c:v>
                </c:pt>
                <c:pt idx="2178">
                  <c:v>72</c:v>
                </c:pt>
                <c:pt idx="2179">
                  <c:v>71</c:v>
                </c:pt>
                <c:pt idx="2180">
                  <c:v>58</c:v>
                </c:pt>
                <c:pt idx="2181">
                  <c:v>70</c:v>
                </c:pt>
                <c:pt idx="2182">
                  <c:v>69</c:v>
                </c:pt>
                <c:pt idx="2183">
                  <c:v>75</c:v>
                </c:pt>
                <c:pt idx="2184">
                  <c:v>66</c:v>
                </c:pt>
                <c:pt idx="2185">
                  <c:v>66</c:v>
                </c:pt>
                <c:pt idx="2186">
                  <c:v>54</c:v>
                </c:pt>
                <c:pt idx="2187">
                  <c:v>62</c:v>
                </c:pt>
                <c:pt idx="2188">
                  <c:v>69</c:v>
                </c:pt>
                <c:pt idx="2189">
                  <c:v>67</c:v>
                </c:pt>
                <c:pt idx="2190">
                  <c:v>74</c:v>
                </c:pt>
                <c:pt idx="2191">
                  <c:v>55</c:v>
                </c:pt>
                <c:pt idx="2192">
                  <c:v>72</c:v>
                </c:pt>
                <c:pt idx="2193">
                  <c:v>64</c:v>
                </c:pt>
                <c:pt idx="2194">
                  <c:v>71</c:v>
                </c:pt>
                <c:pt idx="2195">
                  <c:v>62</c:v>
                </c:pt>
                <c:pt idx="2196">
                  <c:v>61</c:v>
                </c:pt>
                <c:pt idx="2197">
                  <c:v>75</c:v>
                </c:pt>
                <c:pt idx="2198">
                  <c:v>59</c:v>
                </c:pt>
                <c:pt idx="2199">
                  <c:v>64</c:v>
                </c:pt>
                <c:pt idx="2200">
                  <c:v>68</c:v>
                </c:pt>
                <c:pt idx="2201">
                  <c:v>73</c:v>
                </c:pt>
                <c:pt idx="2202">
                  <c:v>63</c:v>
                </c:pt>
                <c:pt idx="2203">
                  <c:v>75</c:v>
                </c:pt>
                <c:pt idx="2204">
                  <c:v>81</c:v>
                </c:pt>
                <c:pt idx="2205">
                  <c:v>63</c:v>
                </c:pt>
                <c:pt idx="2206">
                  <c:v>63</c:v>
                </c:pt>
                <c:pt idx="2207">
                  <c:v>62</c:v>
                </c:pt>
                <c:pt idx="2208">
                  <c:v>62</c:v>
                </c:pt>
                <c:pt idx="2209">
                  <c:v>57</c:v>
                </c:pt>
                <c:pt idx="2210">
                  <c:v>79</c:v>
                </c:pt>
                <c:pt idx="2211">
                  <c:v>63</c:v>
                </c:pt>
                <c:pt idx="2212">
                  <c:v>61</c:v>
                </c:pt>
                <c:pt idx="2213">
                  <c:v>63</c:v>
                </c:pt>
                <c:pt idx="2214">
                  <c:v>59</c:v>
                </c:pt>
                <c:pt idx="2215">
                  <c:v>74</c:v>
                </c:pt>
                <c:pt idx="2216">
                  <c:v>66</c:v>
                </c:pt>
                <c:pt idx="2217">
                  <c:v>57</c:v>
                </c:pt>
                <c:pt idx="2218">
                  <c:v>51</c:v>
                </c:pt>
                <c:pt idx="2219">
                  <c:v>69</c:v>
                </c:pt>
                <c:pt idx="2220">
                  <c:v>65</c:v>
                </c:pt>
                <c:pt idx="2221">
                  <c:v>55</c:v>
                </c:pt>
                <c:pt idx="2222">
                  <c:v>49</c:v>
                </c:pt>
                <c:pt idx="2223">
                  <c:v>69</c:v>
                </c:pt>
                <c:pt idx="2224">
                  <c:v>53</c:v>
                </c:pt>
                <c:pt idx="2225">
                  <c:v>52</c:v>
                </c:pt>
                <c:pt idx="2226">
                  <c:v>56</c:v>
                </c:pt>
                <c:pt idx="2227">
                  <c:v>68</c:v>
                </c:pt>
                <c:pt idx="2228">
                  <c:v>72</c:v>
                </c:pt>
                <c:pt idx="2229">
                  <c:v>61</c:v>
                </c:pt>
                <c:pt idx="2230">
                  <c:v>49</c:v>
                </c:pt>
                <c:pt idx="2231">
                  <c:v>67</c:v>
                </c:pt>
                <c:pt idx="2232">
                  <c:v>60</c:v>
                </c:pt>
                <c:pt idx="2233">
                  <c:v>65</c:v>
                </c:pt>
                <c:pt idx="2234">
                  <c:v>78</c:v>
                </c:pt>
                <c:pt idx="2235">
                  <c:v>60</c:v>
                </c:pt>
                <c:pt idx="2236">
                  <c:v>70</c:v>
                </c:pt>
                <c:pt idx="2237">
                  <c:v>66</c:v>
                </c:pt>
                <c:pt idx="2238">
                  <c:v>72</c:v>
                </c:pt>
                <c:pt idx="2239">
                  <c:v>57</c:v>
                </c:pt>
                <c:pt idx="2240">
                  <c:v>59</c:v>
                </c:pt>
                <c:pt idx="2241">
                  <c:v>60</c:v>
                </c:pt>
                <c:pt idx="2242">
                  <c:v>67</c:v>
                </c:pt>
                <c:pt idx="2243">
                  <c:v>54</c:v>
                </c:pt>
                <c:pt idx="2244">
                  <c:v>68</c:v>
                </c:pt>
                <c:pt idx="2245">
                  <c:v>65</c:v>
                </c:pt>
                <c:pt idx="2246">
                  <c:v>61</c:v>
                </c:pt>
                <c:pt idx="2247">
                  <c:v>62</c:v>
                </c:pt>
                <c:pt idx="2248">
                  <c:v>66</c:v>
                </c:pt>
                <c:pt idx="2249">
                  <c:v>73</c:v>
                </c:pt>
                <c:pt idx="2250">
                  <c:v>56</c:v>
                </c:pt>
                <c:pt idx="2251">
                  <c:v>57</c:v>
                </c:pt>
                <c:pt idx="2252">
                  <c:v>50</c:v>
                </c:pt>
                <c:pt idx="2253">
                  <c:v>74</c:v>
                </c:pt>
                <c:pt idx="2254">
                  <c:v>69</c:v>
                </c:pt>
                <c:pt idx="2255">
                  <c:v>62</c:v>
                </c:pt>
                <c:pt idx="2256">
                  <c:v>59</c:v>
                </c:pt>
                <c:pt idx="2257">
                  <c:v>76</c:v>
                </c:pt>
                <c:pt idx="2258">
                  <c:v>66</c:v>
                </c:pt>
                <c:pt idx="2259">
                  <c:v>63</c:v>
                </c:pt>
                <c:pt idx="2260">
                  <c:v>62</c:v>
                </c:pt>
                <c:pt idx="2261">
                  <c:v>71</c:v>
                </c:pt>
                <c:pt idx="2262">
                  <c:v>59</c:v>
                </c:pt>
                <c:pt idx="2263">
                  <c:v>54</c:v>
                </c:pt>
                <c:pt idx="2264">
                  <c:v>58</c:v>
                </c:pt>
                <c:pt idx="2265">
                  <c:v>59</c:v>
                </c:pt>
                <c:pt idx="2266">
                  <c:v>59</c:v>
                </c:pt>
                <c:pt idx="2267">
                  <c:v>74</c:v>
                </c:pt>
                <c:pt idx="2268">
                  <c:v>60</c:v>
                </c:pt>
                <c:pt idx="2269">
                  <c:v>58</c:v>
                </c:pt>
                <c:pt idx="2270">
                  <c:v>74</c:v>
                </c:pt>
                <c:pt idx="2271">
                  <c:v>56</c:v>
                </c:pt>
                <c:pt idx="2272">
                  <c:v>57</c:v>
                </c:pt>
                <c:pt idx="2273">
                  <c:v>57</c:v>
                </c:pt>
                <c:pt idx="2274">
                  <c:v>56</c:v>
                </c:pt>
                <c:pt idx="2275">
                  <c:v>76</c:v>
                </c:pt>
                <c:pt idx="2276">
                  <c:v>53</c:v>
                </c:pt>
                <c:pt idx="2277">
                  <c:v>61</c:v>
                </c:pt>
                <c:pt idx="2278">
                  <c:v>66</c:v>
                </c:pt>
                <c:pt idx="2279">
                  <c:v>43</c:v>
                </c:pt>
                <c:pt idx="2280">
                  <c:v>49</c:v>
                </c:pt>
                <c:pt idx="2281">
                  <c:v>57</c:v>
                </c:pt>
                <c:pt idx="2282">
                  <c:v>51</c:v>
                </c:pt>
                <c:pt idx="2283">
                  <c:v>64</c:v>
                </c:pt>
                <c:pt idx="2284">
                  <c:v>54</c:v>
                </c:pt>
                <c:pt idx="2285">
                  <c:v>64</c:v>
                </c:pt>
                <c:pt idx="2286">
                  <c:v>68</c:v>
                </c:pt>
                <c:pt idx="2287">
                  <c:v>63</c:v>
                </c:pt>
                <c:pt idx="2288">
                  <c:v>60</c:v>
                </c:pt>
                <c:pt idx="2289">
                  <c:v>59</c:v>
                </c:pt>
                <c:pt idx="2290">
                  <c:v>55</c:v>
                </c:pt>
                <c:pt idx="2291">
                  <c:v>63</c:v>
                </c:pt>
                <c:pt idx="2292">
                  <c:v>71</c:v>
                </c:pt>
                <c:pt idx="2293">
                  <c:v>68</c:v>
                </c:pt>
                <c:pt idx="2294">
                  <c:v>56</c:v>
                </c:pt>
                <c:pt idx="2295">
                  <c:v>57</c:v>
                </c:pt>
                <c:pt idx="2296">
                  <c:v>53</c:v>
                </c:pt>
                <c:pt idx="2297">
                  <c:v>71</c:v>
                </c:pt>
                <c:pt idx="2298">
                  <c:v>74</c:v>
                </c:pt>
                <c:pt idx="2299">
                  <c:v>67</c:v>
                </c:pt>
                <c:pt idx="2300">
                  <c:v>59</c:v>
                </c:pt>
                <c:pt idx="2301">
                  <c:v>68</c:v>
                </c:pt>
                <c:pt idx="2302">
                  <c:v>59</c:v>
                </c:pt>
                <c:pt idx="2303">
                  <c:v>65</c:v>
                </c:pt>
                <c:pt idx="2304">
                  <c:v>67</c:v>
                </c:pt>
                <c:pt idx="2305">
                  <c:v>69</c:v>
                </c:pt>
                <c:pt idx="2306">
                  <c:v>50</c:v>
                </c:pt>
                <c:pt idx="2307">
                  <c:v>60</c:v>
                </c:pt>
                <c:pt idx="2308">
                  <c:v>60</c:v>
                </c:pt>
                <c:pt idx="2309">
                  <c:v>65</c:v>
                </c:pt>
                <c:pt idx="2310">
                  <c:v>45</c:v>
                </c:pt>
                <c:pt idx="2311">
                  <c:v>68</c:v>
                </c:pt>
                <c:pt idx="2312">
                  <c:v>59</c:v>
                </c:pt>
                <c:pt idx="2313">
                  <c:v>48</c:v>
                </c:pt>
                <c:pt idx="2314">
                  <c:v>67</c:v>
                </c:pt>
                <c:pt idx="2315">
                  <c:v>56</c:v>
                </c:pt>
                <c:pt idx="2316">
                  <c:v>58</c:v>
                </c:pt>
                <c:pt idx="2317">
                  <c:v>57</c:v>
                </c:pt>
                <c:pt idx="2318">
                  <c:v>56</c:v>
                </c:pt>
                <c:pt idx="2319">
                  <c:v>57</c:v>
                </c:pt>
                <c:pt idx="2320">
                  <c:v>63</c:v>
                </c:pt>
                <c:pt idx="2321">
                  <c:v>49</c:v>
                </c:pt>
                <c:pt idx="2322">
                  <c:v>61</c:v>
                </c:pt>
                <c:pt idx="2323">
                  <c:v>68</c:v>
                </c:pt>
                <c:pt idx="2324">
                  <c:v>65</c:v>
                </c:pt>
                <c:pt idx="2325">
                  <c:v>61</c:v>
                </c:pt>
                <c:pt idx="2326">
                  <c:v>52</c:v>
                </c:pt>
                <c:pt idx="2327">
                  <c:v>42</c:v>
                </c:pt>
                <c:pt idx="2328">
                  <c:v>61</c:v>
                </c:pt>
                <c:pt idx="2329">
                  <c:v>64</c:v>
                </c:pt>
                <c:pt idx="2330">
                  <c:v>63</c:v>
                </c:pt>
                <c:pt idx="2331">
                  <c:v>46</c:v>
                </c:pt>
                <c:pt idx="2332">
                  <c:v>65</c:v>
                </c:pt>
                <c:pt idx="2333">
                  <c:v>54</c:v>
                </c:pt>
                <c:pt idx="2334">
                  <c:v>57</c:v>
                </c:pt>
                <c:pt idx="2335">
                  <c:v>57</c:v>
                </c:pt>
                <c:pt idx="2336">
                  <c:v>66</c:v>
                </c:pt>
                <c:pt idx="2337">
                  <c:v>45</c:v>
                </c:pt>
                <c:pt idx="2338">
                  <c:v>62</c:v>
                </c:pt>
                <c:pt idx="2339">
                  <c:v>68</c:v>
                </c:pt>
                <c:pt idx="2340">
                  <c:v>66</c:v>
                </c:pt>
                <c:pt idx="2341">
                  <c:v>46</c:v>
                </c:pt>
                <c:pt idx="2342">
                  <c:v>60</c:v>
                </c:pt>
                <c:pt idx="2343">
                  <c:v>67</c:v>
                </c:pt>
                <c:pt idx="2344">
                  <c:v>57</c:v>
                </c:pt>
                <c:pt idx="2345">
                  <c:v>56</c:v>
                </c:pt>
                <c:pt idx="2346">
                  <c:v>64</c:v>
                </c:pt>
                <c:pt idx="2347">
                  <c:v>51</c:v>
                </c:pt>
                <c:pt idx="2348">
                  <c:v>63</c:v>
                </c:pt>
                <c:pt idx="2349">
                  <c:v>57</c:v>
                </c:pt>
                <c:pt idx="2350">
                  <c:v>68</c:v>
                </c:pt>
                <c:pt idx="2351">
                  <c:v>45</c:v>
                </c:pt>
                <c:pt idx="2352">
                  <c:v>68</c:v>
                </c:pt>
                <c:pt idx="2353">
                  <c:v>52</c:v>
                </c:pt>
                <c:pt idx="2354">
                  <c:v>58</c:v>
                </c:pt>
                <c:pt idx="2355">
                  <c:v>53</c:v>
                </c:pt>
                <c:pt idx="2356">
                  <c:v>55</c:v>
                </c:pt>
                <c:pt idx="2357">
                  <c:v>51</c:v>
                </c:pt>
                <c:pt idx="2358">
                  <c:v>53</c:v>
                </c:pt>
                <c:pt idx="2359">
                  <c:v>78</c:v>
                </c:pt>
                <c:pt idx="2360">
                  <c:v>71</c:v>
                </c:pt>
                <c:pt idx="2361">
                  <c:v>53</c:v>
                </c:pt>
                <c:pt idx="2362">
                  <c:v>52</c:v>
                </c:pt>
                <c:pt idx="2363">
                  <c:v>60</c:v>
                </c:pt>
                <c:pt idx="2364">
                  <c:v>54</c:v>
                </c:pt>
                <c:pt idx="2365">
                  <c:v>60</c:v>
                </c:pt>
                <c:pt idx="2366">
                  <c:v>63</c:v>
                </c:pt>
                <c:pt idx="2367">
                  <c:v>60</c:v>
                </c:pt>
                <c:pt idx="2368">
                  <c:v>63</c:v>
                </c:pt>
                <c:pt idx="2369">
                  <c:v>59</c:v>
                </c:pt>
                <c:pt idx="2370">
                  <c:v>68</c:v>
                </c:pt>
                <c:pt idx="2371">
                  <c:v>48</c:v>
                </c:pt>
                <c:pt idx="2372">
                  <c:v>66</c:v>
                </c:pt>
                <c:pt idx="2373">
                  <c:v>43</c:v>
                </c:pt>
                <c:pt idx="2374">
                  <c:v>38</c:v>
                </c:pt>
                <c:pt idx="2375">
                  <c:v>50</c:v>
                </c:pt>
                <c:pt idx="2376">
                  <c:v>54</c:v>
                </c:pt>
                <c:pt idx="2377">
                  <c:v>56</c:v>
                </c:pt>
                <c:pt idx="2378">
                  <c:v>69</c:v>
                </c:pt>
                <c:pt idx="2379">
                  <c:v>63</c:v>
                </c:pt>
                <c:pt idx="2380">
                  <c:v>57</c:v>
                </c:pt>
                <c:pt idx="2381">
                  <c:v>56</c:v>
                </c:pt>
                <c:pt idx="2382">
                  <c:v>63</c:v>
                </c:pt>
                <c:pt idx="2383">
                  <c:v>56</c:v>
                </c:pt>
                <c:pt idx="2384">
                  <c:v>51</c:v>
                </c:pt>
                <c:pt idx="2385">
                  <c:v>44</c:v>
                </c:pt>
                <c:pt idx="2386">
                  <c:v>67</c:v>
                </c:pt>
                <c:pt idx="2387">
                  <c:v>52</c:v>
                </c:pt>
                <c:pt idx="2388">
                  <c:v>53</c:v>
                </c:pt>
                <c:pt idx="2389">
                  <c:v>73</c:v>
                </c:pt>
                <c:pt idx="2390">
                  <c:v>57</c:v>
                </c:pt>
                <c:pt idx="2391">
                  <c:v>62</c:v>
                </c:pt>
                <c:pt idx="2392">
                  <c:v>53</c:v>
                </c:pt>
                <c:pt idx="2393">
                  <c:v>52</c:v>
                </c:pt>
                <c:pt idx="2394">
                  <c:v>51</c:v>
                </c:pt>
                <c:pt idx="2395">
                  <c:v>50</c:v>
                </c:pt>
                <c:pt idx="2396">
                  <c:v>49</c:v>
                </c:pt>
                <c:pt idx="2397">
                  <c:v>54</c:v>
                </c:pt>
                <c:pt idx="2398">
                  <c:v>47</c:v>
                </c:pt>
                <c:pt idx="2399">
                  <c:v>76</c:v>
                </c:pt>
                <c:pt idx="2400">
                  <c:v>54</c:v>
                </c:pt>
                <c:pt idx="2401">
                  <c:v>48</c:v>
                </c:pt>
                <c:pt idx="2402">
                  <c:v>37</c:v>
                </c:pt>
                <c:pt idx="2403">
                  <c:v>45</c:v>
                </c:pt>
                <c:pt idx="2404">
                  <c:v>53</c:v>
                </c:pt>
                <c:pt idx="2405">
                  <c:v>54</c:v>
                </c:pt>
                <c:pt idx="2406">
                  <c:v>55</c:v>
                </c:pt>
                <c:pt idx="2407">
                  <c:v>48</c:v>
                </c:pt>
                <c:pt idx="2408">
                  <c:v>40</c:v>
                </c:pt>
                <c:pt idx="2409">
                  <c:v>53</c:v>
                </c:pt>
                <c:pt idx="2410">
                  <c:v>56</c:v>
                </c:pt>
                <c:pt idx="2411">
                  <c:v>61</c:v>
                </c:pt>
                <c:pt idx="2412">
                  <c:v>57</c:v>
                </c:pt>
                <c:pt idx="2413">
                  <c:v>51</c:v>
                </c:pt>
                <c:pt idx="2414">
                  <c:v>37</c:v>
                </c:pt>
                <c:pt idx="2415">
                  <c:v>47</c:v>
                </c:pt>
                <c:pt idx="2416">
                  <c:v>63</c:v>
                </c:pt>
                <c:pt idx="2417">
                  <c:v>50</c:v>
                </c:pt>
                <c:pt idx="2418">
                  <c:v>67</c:v>
                </c:pt>
                <c:pt idx="2419">
                  <c:v>51</c:v>
                </c:pt>
                <c:pt idx="2420">
                  <c:v>57</c:v>
                </c:pt>
                <c:pt idx="2421">
                  <c:v>40</c:v>
                </c:pt>
                <c:pt idx="2422">
                  <c:v>64</c:v>
                </c:pt>
                <c:pt idx="2423">
                  <c:v>54</c:v>
                </c:pt>
                <c:pt idx="2424">
                  <c:v>40</c:v>
                </c:pt>
                <c:pt idx="2425">
                  <c:v>44</c:v>
                </c:pt>
                <c:pt idx="2426">
                  <c:v>51</c:v>
                </c:pt>
                <c:pt idx="2427">
                  <c:v>48</c:v>
                </c:pt>
                <c:pt idx="2428">
                  <c:v>53</c:v>
                </c:pt>
                <c:pt idx="2429">
                  <c:v>47</c:v>
                </c:pt>
                <c:pt idx="2430">
                  <c:v>56</c:v>
                </c:pt>
                <c:pt idx="2431">
                  <c:v>44</c:v>
                </c:pt>
                <c:pt idx="2432">
                  <c:v>50</c:v>
                </c:pt>
                <c:pt idx="2433">
                  <c:v>50</c:v>
                </c:pt>
                <c:pt idx="2434">
                  <c:v>51</c:v>
                </c:pt>
                <c:pt idx="2435">
                  <c:v>59</c:v>
                </c:pt>
                <c:pt idx="2436">
                  <c:v>66</c:v>
                </c:pt>
                <c:pt idx="2437">
                  <c:v>57</c:v>
                </c:pt>
                <c:pt idx="2438">
                  <c:v>54</c:v>
                </c:pt>
                <c:pt idx="2439">
                  <c:v>51</c:v>
                </c:pt>
                <c:pt idx="2440">
                  <c:v>63</c:v>
                </c:pt>
                <c:pt idx="2441">
                  <c:v>49</c:v>
                </c:pt>
                <c:pt idx="2442">
                  <c:v>50</c:v>
                </c:pt>
                <c:pt idx="2443">
                  <c:v>58</c:v>
                </c:pt>
                <c:pt idx="2444">
                  <c:v>55</c:v>
                </c:pt>
                <c:pt idx="2445">
                  <c:v>53</c:v>
                </c:pt>
                <c:pt idx="2446">
                  <c:v>51</c:v>
                </c:pt>
                <c:pt idx="2447">
                  <c:v>49</c:v>
                </c:pt>
                <c:pt idx="2448">
                  <c:v>55</c:v>
                </c:pt>
                <c:pt idx="2449">
                  <c:v>62</c:v>
                </c:pt>
                <c:pt idx="2450">
                  <c:v>53</c:v>
                </c:pt>
                <c:pt idx="2451">
                  <c:v>46</c:v>
                </c:pt>
                <c:pt idx="2452">
                  <c:v>66</c:v>
                </c:pt>
                <c:pt idx="2453">
                  <c:v>56</c:v>
                </c:pt>
                <c:pt idx="2454">
                  <c:v>69</c:v>
                </c:pt>
                <c:pt idx="2455">
                  <c:v>76</c:v>
                </c:pt>
                <c:pt idx="2456">
                  <c:v>72</c:v>
                </c:pt>
                <c:pt idx="2457">
                  <c:v>70</c:v>
                </c:pt>
                <c:pt idx="2458">
                  <c:v>83</c:v>
                </c:pt>
                <c:pt idx="2459">
                  <c:v>80</c:v>
                </c:pt>
                <c:pt idx="2460">
                  <c:v>88</c:v>
                </c:pt>
                <c:pt idx="2461">
                  <c:v>78</c:v>
                </c:pt>
                <c:pt idx="2462">
                  <c:v>78</c:v>
                </c:pt>
                <c:pt idx="2463">
                  <c:v>91</c:v>
                </c:pt>
                <c:pt idx="2464">
                  <c:v>92</c:v>
                </c:pt>
                <c:pt idx="2465">
                  <c:v>84</c:v>
                </c:pt>
                <c:pt idx="2466">
                  <c:v>102</c:v>
                </c:pt>
                <c:pt idx="2467">
                  <c:v>87</c:v>
                </c:pt>
                <c:pt idx="2468">
                  <c:v>84</c:v>
                </c:pt>
                <c:pt idx="2469">
                  <c:v>83</c:v>
                </c:pt>
                <c:pt idx="2470">
                  <c:v>88</c:v>
                </c:pt>
                <c:pt idx="2471">
                  <c:v>77</c:v>
                </c:pt>
                <c:pt idx="2472">
                  <c:v>74</c:v>
                </c:pt>
                <c:pt idx="2473">
                  <c:v>69</c:v>
                </c:pt>
                <c:pt idx="2474">
                  <c:v>81</c:v>
                </c:pt>
                <c:pt idx="2475">
                  <c:v>49</c:v>
                </c:pt>
                <c:pt idx="2476">
                  <c:v>49</c:v>
                </c:pt>
                <c:pt idx="2477">
                  <c:v>69</c:v>
                </c:pt>
                <c:pt idx="2478">
                  <c:v>61</c:v>
                </c:pt>
                <c:pt idx="2479">
                  <c:v>54</c:v>
                </c:pt>
                <c:pt idx="2480">
                  <c:v>36</c:v>
                </c:pt>
                <c:pt idx="2481">
                  <c:v>73</c:v>
                </c:pt>
                <c:pt idx="2482">
                  <c:v>60</c:v>
                </c:pt>
                <c:pt idx="2483">
                  <c:v>42</c:v>
                </c:pt>
                <c:pt idx="2484">
                  <c:v>59</c:v>
                </c:pt>
                <c:pt idx="2485">
                  <c:v>47</c:v>
                </c:pt>
                <c:pt idx="2486">
                  <c:v>55</c:v>
                </c:pt>
                <c:pt idx="2487">
                  <c:v>65</c:v>
                </c:pt>
                <c:pt idx="2488">
                  <c:v>40</c:v>
                </c:pt>
                <c:pt idx="2489">
                  <c:v>46</c:v>
                </c:pt>
                <c:pt idx="2490">
                  <c:v>44</c:v>
                </c:pt>
                <c:pt idx="2491">
                  <c:v>58</c:v>
                </c:pt>
                <c:pt idx="2492">
                  <c:v>50</c:v>
                </c:pt>
                <c:pt idx="2493">
                  <c:v>45</c:v>
                </c:pt>
                <c:pt idx="2494">
                  <c:v>56</c:v>
                </c:pt>
                <c:pt idx="2495">
                  <c:v>46</c:v>
                </c:pt>
                <c:pt idx="2496">
                  <c:v>54</c:v>
                </c:pt>
                <c:pt idx="2497">
                  <c:v>55</c:v>
                </c:pt>
                <c:pt idx="2498">
                  <c:v>46</c:v>
                </c:pt>
                <c:pt idx="2499">
                  <c:v>34</c:v>
                </c:pt>
                <c:pt idx="2500">
                  <c:v>42</c:v>
                </c:pt>
                <c:pt idx="2501">
                  <c:v>52</c:v>
                </c:pt>
                <c:pt idx="2502">
                  <c:v>42</c:v>
                </c:pt>
                <c:pt idx="2503">
                  <c:v>47</c:v>
                </c:pt>
                <c:pt idx="2504">
                  <c:v>52</c:v>
                </c:pt>
                <c:pt idx="2505">
                  <c:v>52</c:v>
                </c:pt>
                <c:pt idx="2506">
                  <c:v>38</c:v>
                </c:pt>
                <c:pt idx="2507">
                  <c:v>58</c:v>
                </c:pt>
                <c:pt idx="2508">
                  <c:v>44</c:v>
                </c:pt>
                <c:pt idx="2509">
                  <c:v>39</c:v>
                </c:pt>
                <c:pt idx="2510">
                  <c:v>60</c:v>
                </c:pt>
                <c:pt idx="2511">
                  <c:v>44</c:v>
                </c:pt>
                <c:pt idx="2512">
                  <c:v>60</c:v>
                </c:pt>
                <c:pt idx="2513">
                  <c:v>45</c:v>
                </c:pt>
                <c:pt idx="2514">
                  <c:v>43</c:v>
                </c:pt>
                <c:pt idx="2515">
                  <c:v>45</c:v>
                </c:pt>
                <c:pt idx="2516">
                  <c:v>59</c:v>
                </c:pt>
                <c:pt idx="2517">
                  <c:v>52</c:v>
                </c:pt>
                <c:pt idx="2518">
                  <c:v>66</c:v>
                </c:pt>
                <c:pt idx="2519">
                  <c:v>41</c:v>
                </c:pt>
                <c:pt idx="2520">
                  <c:v>49</c:v>
                </c:pt>
                <c:pt idx="2521">
                  <c:v>50</c:v>
                </c:pt>
                <c:pt idx="2522">
                  <c:v>55</c:v>
                </c:pt>
                <c:pt idx="2523">
                  <c:v>59</c:v>
                </c:pt>
                <c:pt idx="2524">
                  <c:v>47</c:v>
                </c:pt>
                <c:pt idx="2525">
                  <c:v>46</c:v>
                </c:pt>
                <c:pt idx="2526">
                  <c:v>53</c:v>
                </c:pt>
                <c:pt idx="2527">
                  <c:v>47</c:v>
                </c:pt>
                <c:pt idx="2528">
                  <c:v>50</c:v>
                </c:pt>
                <c:pt idx="2529">
                  <c:v>45</c:v>
                </c:pt>
                <c:pt idx="2530">
                  <c:v>33</c:v>
                </c:pt>
                <c:pt idx="2531">
                  <c:v>53</c:v>
                </c:pt>
                <c:pt idx="2532">
                  <c:v>48</c:v>
                </c:pt>
                <c:pt idx="2533">
                  <c:v>59</c:v>
                </c:pt>
                <c:pt idx="2534">
                  <c:v>49</c:v>
                </c:pt>
                <c:pt idx="2535">
                  <c:v>55</c:v>
                </c:pt>
                <c:pt idx="2536">
                  <c:v>57</c:v>
                </c:pt>
                <c:pt idx="2537">
                  <c:v>56</c:v>
                </c:pt>
                <c:pt idx="2538">
                  <c:v>61</c:v>
                </c:pt>
                <c:pt idx="2539">
                  <c:v>51</c:v>
                </c:pt>
                <c:pt idx="2540">
                  <c:v>55</c:v>
                </c:pt>
                <c:pt idx="2541">
                  <c:v>47</c:v>
                </c:pt>
                <c:pt idx="2542">
                  <c:v>39</c:v>
                </c:pt>
                <c:pt idx="2543">
                  <c:v>46</c:v>
                </c:pt>
                <c:pt idx="2544">
                  <c:v>42</c:v>
                </c:pt>
                <c:pt idx="2545">
                  <c:v>47</c:v>
                </c:pt>
                <c:pt idx="2546">
                  <c:v>46</c:v>
                </c:pt>
                <c:pt idx="2547">
                  <c:v>55</c:v>
                </c:pt>
                <c:pt idx="2548">
                  <c:v>43</c:v>
                </c:pt>
                <c:pt idx="2549">
                  <c:v>43</c:v>
                </c:pt>
                <c:pt idx="2550">
                  <c:v>60</c:v>
                </c:pt>
                <c:pt idx="2551">
                  <c:v>48</c:v>
                </c:pt>
                <c:pt idx="2552">
                  <c:v>48</c:v>
                </c:pt>
                <c:pt idx="2553">
                  <c:v>47</c:v>
                </c:pt>
                <c:pt idx="2554">
                  <c:v>47</c:v>
                </c:pt>
                <c:pt idx="2555">
                  <c:v>45</c:v>
                </c:pt>
                <c:pt idx="2556">
                  <c:v>37</c:v>
                </c:pt>
                <c:pt idx="2557">
                  <c:v>65</c:v>
                </c:pt>
                <c:pt idx="2558">
                  <c:v>49</c:v>
                </c:pt>
                <c:pt idx="2559">
                  <c:v>57</c:v>
                </c:pt>
                <c:pt idx="2560">
                  <c:v>39</c:v>
                </c:pt>
                <c:pt idx="2561">
                  <c:v>48</c:v>
                </c:pt>
                <c:pt idx="2562">
                  <c:v>50</c:v>
                </c:pt>
                <c:pt idx="2563">
                  <c:v>56</c:v>
                </c:pt>
                <c:pt idx="2564">
                  <c:v>52</c:v>
                </c:pt>
                <c:pt idx="2565">
                  <c:v>46</c:v>
                </c:pt>
                <c:pt idx="2566">
                  <c:v>43</c:v>
                </c:pt>
                <c:pt idx="2567">
                  <c:v>44</c:v>
                </c:pt>
                <c:pt idx="2568">
                  <c:v>41</c:v>
                </c:pt>
                <c:pt idx="2569">
                  <c:v>43</c:v>
                </c:pt>
                <c:pt idx="2570">
                  <c:v>43</c:v>
                </c:pt>
                <c:pt idx="2571">
                  <c:v>41</c:v>
                </c:pt>
                <c:pt idx="2572">
                  <c:v>37</c:v>
                </c:pt>
                <c:pt idx="2573">
                  <c:v>45</c:v>
                </c:pt>
                <c:pt idx="2574">
                  <c:v>42</c:v>
                </c:pt>
                <c:pt idx="2575">
                  <c:v>49</c:v>
                </c:pt>
                <c:pt idx="2576">
                  <c:v>45</c:v>
                </c:pt>
                <c:pt idx="2577">
                  <c:v>45</c:v>
                </c:pt>
                <c:pt idx="2578">
                  <c:v>51</c:v>
                </c:pt>
                <c:pt idx="2579">
                  <c:v>41</c:v>
                </c:pt>
                <c:pt idx="2580">
                  <c:v>46</c:v>
                </c:pt>
                <c:pt idx="2581">
                  <c:v>40</c:v>
                </c:pt>
                <c:pt idx="2582">
                  <c:v>44</c:v>
                </c:pt>
                <c:pt idx="2583">
                  <c:v>48</c:v>
                </c:pt>
                <c:pt idx="2584">
                  <c:v>57</c:v>
                </c:pt>
                <c:pt idx="2585">
                  <c:v>52</c:v>
                </c:pt>
                <c:pt idx="2586">
                  <c:v>44</c:v>
                </c:pt>
                <c:pt idx="2587">
                  <c:v>42</c:v>
                </c:pt>
                <c:pt idx="2588">
                  <c:v>52</c:v>
                </c:pt>
                <c:pt idx="2589">
                  <c:v>43</c:v>
                </c:pt>
                <c:pt idx="2590">
                  <c:v>50</c:v>
                </c:pt>
                <c:pt idx="2591">
                  <c:v>51</c:v>
                </c:pt>
                <c:pt idx="2592">
                  <c:v>46</c:v>
                </c:pt>
                <c:pt idx="2593">
                  <c:v>46</c:v>
                </c:pt>
                <c:pt idx="2594">
                  <c:v>40</c:v>
                </c:pt>
                <c:pt idx="2595">
                  <c:v>43</c:v>
                </c:pt>
                <c:pt idx="2596">
                  <c:v>41</c:v>
                </c:pt>
                <c:pt idx="2597">
                  <c:v>45</c:v>
                </c:pt>
                <c:pt idx="2598">
                  <c:v>53</c:v>
                </c:pt>
                <c:pt idx="2599">
                  <c:v>41</c:v>
                </c:pt>
                <c:pt idx="2600">
                  <c:v>48</c:v>
                </c:pt>
                <c:pt idx="2601">
                  <c:v>45</c:v>
                </c:pt>
                <c:pt idx="2602">
                  <c:v>48</c:v>
                </c:pt>
                <c:pt idx="2603">
                  <c:v>49</c:v>
                </c:pt>
                <c:pt idx="2604">
                  <c:v>43</c:v>
                </c:pt>
                <c:pt idx="2605">
                  <c:v>59</c:v>
                </c:pt>
                <c:pt idx="2606">
                  <c:v>41</c:v>
                </c:pt>
                <c:pt idx="2607">
                  <c:v>45</c:v>
                </c:pt>
                <c:pt idx="2608">
                  <c:v>38</c:v>
                </c:pt>
                <c:pt idx="2609">
                  <c:v>47</c:v>
                </c:pt>
                <c:pt idx="2610">
                  <c:v>51</c:v>
                </c:pt>
                <c:pt idx="2611">
                  <c:v>55</c:v>
                </c:pt>
                <c:pt idx="2612">
                  <c:v>40</c:v>
                </c:pt>
                <c:pt idx="2613">
                  <c:v>35</c:v>
                </c:pt>
                <c:pt idx="2614">
                  <c:v>49</c:v>
                </c:pt>
                <c:pt idx="2615">
                  <c:v>38</c:v>
                </c:pt>
                <c:pt idx="2616">
                  <c:v>40</c:v>
                </c:pt>
                <c:pt idx="2617">
                  <c:v>51</c:v>
                </c:pt>
                <c:pt idx="2618">
                  <c:v>53</c:v>
                </c:pt>
                <c:pt idx="2619">
                  <c:v>29</c:v>
                </c:pt>
                <c:pt idx="2620">
                  <c:v>30</c:v>
                </c:pt>
                <c:pt idx="2621">
                  <c:v>39</c:v>
                </c:pt>
                <c:pt idx="2622">
                  <c:v>48</c:v>
                </c:pt>
                <c:pt idx="2623">
                  <c:v>49</c:v>
                </c:pt>
                <c:pt idx="2624">
                  <c:v>42</c:v>
                </c:pt>
                <c:pt idx="2625">
                  <c:v>38</c:v>
                </c:pt>
                <c:pt idx="2626">
                  <c:v>45</c:v>
                </c:pt>
                <c:pt idx="2627">
                  <c:v>40</c:v>
                </c:pt>
                <c:pt idx="2628">
                  <c:v>36</c:v>
                </c:pt>
                <c:pt idx="2629">
                  <c:v>44</c:v>
                </c:pt>
                <c:pt idx="2630">
                  <c:v>42</c:v>
                </c:pt>
                <c:pt idx="2631">
                  <c:v>44</c:v>
                </c:pt>
                <c:pt idx="2632">
                  <c:v>52</c:v>
                </c:pt>
                <c:pt idx="2633">
                  <c:v>52</c:v>
                </c:pt>
                <c:pt idx="2634">
                  <c:v>48</c:v>
                </c:pt>
                <c:pt idx="2635">
                  <c:v>43</c:v>
                </c:pt>
                <c:pt idx="2636">
                  <c:v>56</c:v>
                </c:pt>
                <c:pt idx="2637">
                  <c:v>50</c:v>
                </c:pt>
                <c:pt idx="2638">
                  <c:v>31</c:v>
                </c:pt>
                <c:pt idx="2639">
                  <c:v>39</c:v>
                </c:pt>
                <c:pt idx="2640">
                  <c:v>46</c:v>
                </c:pt>
                <c:pt idx="2641">
                  <c:v>38</c:v>
                </c:pt>
                <c:pt idx="2642">
                  <c:v>44</c:v>
                </c:pt>
                <c:pt idx="2643">
                  <c:v>35</c:v>
                </c:pt>
                <c:pt idx="2644">
                  <c:v>36</c:v>
                </c:pt>
                <c:pt idx="2645">
                  <c:v>42</c:v>
                </c:pt>
                <c:pt idx="2646">
                  <c:v>54</c:v>
                </c:pt>
                <c:pt idx="2647">
                  <c:v>35</c:v>
                </c:pt>
                <c:pt idx="2648">
                  <c:v>45</c:v>
                </c:pt>
                <c:pt idx="2649">
                  <c:v>39</c:v>
                </c:pt>
                <c:pt idx="2650">
                  <c:v>44</c:v>
                </c:pt>
                <c:pt idx="2651">
                  <c:v>42</c:v>
                </c:pt>
                <c:pt idx="2652">
                  <c:v>49</c:v>
                </c:pt>
                <c:pt idx="2653">
                  <c:v>47</c:v>
                </c:pt>
                <c:pt idx="2654">
                  <c:v>39</c:v>
                </c:pt>
                <c:pt idx="2655">
                  <c:v>45</c:v>
                </c:pt>
                <c:pt idx="2656">
                  <c:v>40</c:v>
                </c:pt>
                <c:pt idx="2657">
                  <c:v>51</c:v>
                </c:pt>
                <c:pt idx="2658">
                  <c:v>46</c:v>
                </c:pt>
                <c:pt idx="2659">
                  <c:v>47</c:v>
                </c:pt>
                <c:pt idx="2660">
                  <c:v>45</c:v>
                </c:pt>
                <c:pt idx="2661">
                  <c:v>41</c:v>
                </c:pt>
                <c:pt idx="2662">
                  <c:v>40</c:v>
                </c:pt>
                <c:pt idx="2663">
                  <c:v>38</c:v>
                </c:pt>
                <c:pt idx="2664">
                  <c:v>45</c:v>
                </c:pt>
                <c:pt idx="2665">
                  <c:v>44</c:v>
                </c:pt>
                <c:pt idx="2666">
                  <c:v>37</c:v>
                </c:pt>
                <c:pt idx="2667">
                  <c:v>39</c:v>
                </c:pt>
                <c:pt idx="2668">
                  <c:v>46</c:v>
                </c:pt>
                <c:pt idx="2669">
                  <c:v>55</c:v>
                </c:pt>
                <c:pt idx="2670">
                  <c:v>48</c:v>
                </c:pt>
                <c:pt idx="2671">
                  <c:v>43</c:v>
                </c:pt>
                <c:pt idx="2672">
                  <c:v>40</c:v>
                </c:pt>
                <c:pt idx="2673">
                  <c:v>59</c:v>
                </c:pt>
                <c:pt idx="2674">
                  <c:v>47</c:v>
                </c:pt>
                <c:pt idx="2675">
                  <c:v>33</c:v>
                </c:pt>
                <c:pt idx="2676">
                  <c:v>42</c:v>
                </c:pt>
                <c:pt idx="2677">
                  <c:v>43</c:v>
                </c:pt>
                <c:pt idx="2678">
                  <c:v>38</c:v>
                </c:pt>
                <c:pt idx="2679">
                  <c:v>52</c:v>
                </c:pt>
                <c:pt idx="2680">
                  <c:v>35</c:v>
                </c:pt>
                <c:pt idx="2681">
                  <c:v>52</c:v>
                </c:pt>
                <c:pt idx="2682">
                  <c:v>46</c:v>
                </c:pt>
                <c:pt idx="2683">
                  <c:v>38</c:v>
                </c:pt>
                <c:pt idx="2684">
                  <c:v>38</c:v>
                </c:pt>
                <c:pt idx="2685">
                  <c:v>44</c:v>
                </c:pt>
                <c:pt idx="2686">
                  <c:v>47</c:v>
                </c:pt>
                <c:pt idx="2687">
                  <c:v>38</c:v>
                </c:pt>
                <c:pt idx="2688">
                  <c:v>40</c:v>
                </c:pt>
                <c:pt idx="2689">
                  <c:v>45</c:v>
                </c:pt>
                <c:pt idx="2690">
                  <c:v>47</c:v>
                </c:pt>
                <c:pt idx="2691">
                  <c:v>41</c:v>
                </c:pt>
                <c:pt idx="2692">
                  <c:v>34</c:v>
                </c:pt>
                <c:pt idx="2693">
                  <c:v>45</c:v>
                </c:pt>
                <c:pt idx="2694">
                  <c:v>36</c:v>
                </c:pt>
                <c:pt idx="2695">
                  <c:v>41</c:v>
                </c:pt>
                <c:pt idx="2696">
                  <c:v>38</c:v>
                </c:pt>
                <c:pt idx="2697">
                  <c:v>39</c:v>
                </c:pt>
                <c:pt idx="2698">
                  <c:v>39</c:v>
                </c:pt>
                <c:pt idx="2699">
                  <c:v>42</c:v>
                </c:pt>
                <c:pt idx="2700">
                  <c:v>58</c:v>
                </c:pt>
                <c:pt idx="2701">
                  <c:v>40</c:v>
                </c:pt>
                <c:pt idx="2702">
                  <c:v>36</c:v>
                </c:pt>
                <c:pt idx="2703">
                  <c:v>42</c:v>
                </c:pt>
                <c:pt idx="2704">
                  <c:v>37</c:v>
                </c:pt>
                <c:pt idx="2705">
                  <c:v>27</c:v>
                </c:pt>
                <c:pt idx="2706">
                  <c:v>39</c:v>
                </c:pt>
                <c:pt idx="2707">
                  <c:v>57</c:v>
                </c:pt>
                <c:pt idx="2708">
                  <c:v>50</c:v>
                </c:pt>
                <c:pt idx="2709">
                  <c:v>51</c:v>
                </c:pt>
                <c:pt idx="2710">
                  <c:v>38</c:v>
                </c:pt>
                <c:pt idx="2711">
                  <c:v>46</c:v>
                </c:pt>
                <c:pt idx="2712">
                  <c:v>52</c:v>
                </c:pt>
                <c:pt idx="2713">
                  <c:v>48</c:v>
                </c:pt>
                <c:pt idx="2714">
                  <c:v>39</c:v>
                </c:pt>
                <c:pt idx="2715">
                  <c:v>33</c:v>
                </c:pt>
                <c:pt idx="2716">
                  <c:v>42</c:v>
                </c:pt>
                <c:pt idx="2717">
                  <c:v>40</c:v>
                </c:pt>
                <c:pt idx="2718">
                  <c:v>38</c:v>
                </c:pt>
                <c:pt idx="2719">
                  <c:v>53</c:v>
                </c:pt>
                <c:pt idx="2720">
                  <c:v>38</c:v>
                </c:pt>
                <c:pt idx="2721">
                  <c:v>44</c:v>
                </c:pt>
                <c:pt idx="2722">
                  <c:v>49</c:v>
                </c:pt>
                <c:pt idx="2723">
                  <c:v>34</c:v>
                </c:pt>
                <c:pt idx="2724">
                  <c:v>50</c:v>
                </c:pt>
                <c:pt idx="2725">
                  <c:v>40</c:v>
                </c:pt>
                <c:pt idx="2726">
                  <c:v>47</c:v>
                </c:pt>
                <c:pt idx="2727">
                  <c:v>39</c:v>
                </c:pt>
                <c:pt idx="2728">
                  <c:v>41</c:v>
                </c:pt>
                <c:pt idx="2729">
                  <c:v>48</c:v>
                </c:pt>
                <c:pt idx="2730">
                  <c:v>35</c:v>
                </c:pt>
                <c:pt idx="2731">
                  <c:v>48</c:v>
                </c:pt>
                <c:pt idx="2732">
                  <c:v>48</c:v>
                </c:pt>
                <c:pt idx="2733">
                  <c:v>41</c:v>
                </c:pt>
                <c:pt idx="2734">
                  <c:v>45</c:v>
                </c:pt>
                <c:pt idx="2735">
                  <c:v>45</c:v>
                </c:pt>
                <c:pt idx="2736">
                  <c:v>48</c:v>
                </c:pt>
                <c:pt idx="2737">
                  <c:v>55</c:v>
                </c:pt>
                <c:pt idx="2738">
                  <c:v>49</c:v>
                </c:pt>
                <c:pt idx="2739">
                  <c:v>43</c:v>
                </c:pt>
                <c:pt idx="2740">
                  <c:v>32</c:v>
                </c:pt>
                <c:pt idx="2741">
                  <c:v>46</c:v>
                </c:pt>
                <c:pt idx="2742">
                  <c:v>44</c:v>
                </c:pt>
                <c:pt idx="2743">
                  <c:v>41</c:v>
                </c:pt>
                <c:pt idx="2744">
                  <c:v>44</c:v>
                </c:pt>
                <c:pt idx="2745">
                  <c:v>50</c:v>
                </c:pt>
                <c:pt idx="2746">
                  <c:v>57</c:v>
                </c:pt>
                <c:pt idx="2747">
                  <c:v>50</c:v>
                </c:pt>
                <c:pt idx="2748">
                  <c:v>45</c:v>
                </c:pt>
                <c:pt idx="2749">
                  <c:v>48</c:v>
                </c:pt>
                <c:pt idx="2750">
                  <c:v>35</c:v>
                </c:pt>
                <c:pt idx="2751">
                  <c:v>39</c:v>
                </c:pt>
                <c:pt idx="2752">
                  <c:v>46</c:v>
                </c:pt>
                <c:pt idx="2753">
                  <c:v>50</c:v>
                </c:pt>
                <c:pt idx="2754">
                  <c:v>42</c:v>
                </c:pt>
                <c:pt idx="2755">
                  <c:v>30</c:v>
                </c:pt>
                <c:pt idx="2756">
                  <c:v>36</c:v>
                </c:pt>
                <c:pt idx="2757">
                  <c:v>37</c:v>
                </c:pt>
                <c:pt idx="2758">
                  <c:v>39</c:v>
                </c:pt>
                <c:pt idx="2759">
                  <c:v>36</c:v>
                </c:pt>
                <c:pt idx="2760">
                  <c:v>44</c:v>
                </c:pt>
                <c:pt idx="2761">
                  <c:v>41</c:v>
                </c:pt>
                <c:pt idx="2762">
                  <c:v>45</c:v>
                </c:pt>
                <c:pt idx="2763">
                  <c:v>53</c:v>
                </c:pt>
                <c:pt idx="2764">
                  <c:v>30</c:v>
                </c:pt>
                <c:pt idx="2765">
                  <c:v>36</c:v>
                </c:pt>
                <c:pt idx="2766">
                  <c:v>49</c:v>
                </c:pt>
                <c:pt idx="2767">
                  <c:v>46</c:v>
                </c:pt>
                <c:pt idx="2768">
                  <c:v>36</c:v>
                </c:pt>
                <c:pt idx="2769">
                  <c:v>46</c:v>
                </c:pt>
                <c:pt idx="2770">
                  <c:v>48</c:v>
                </c:pt>
                <c:pt idx="2771">
                  <c:v>49</c:v>
                </c:pt>
                <c:pt idx="2772">
                  <c:v>44</c:v>
                </c:pt>
                <c:pt idx="2773">
                  <c:v>56</c:v>
                </c:pt>
                <c:pt idx="2774">
                  <c:v>55</c:v>
                </c:pt>
                <c:pt idx="2775">
                  <c:v>37</c:v>
                </c:pt>
                <c:pt idx="2776">
                  <c:v>44</c:v>
                </c:pt>
                <c:pt idx="2777">
                  <c:v>41</c:v>
                </c:pt>
                <c:pt idx="2778">
                  <c:v>45</c:v>
                </c:pt>
                <c:pt idx="2779">
                  <c:v>41</c:v>
                </c:pt>
                <c:pt idx="2780">
                  <c:v>48</c:v>
                </c:pt>
                <c:pt idx="2781">
                  <c:v>45</c:v>
                </c:pt>
                <c:pt idx="2782">
                  <c:v>39</c:v>
                </c:pt>
                <c:pt idx="2783">
                  <c:v>52</c:v>
                </c:pt>
                <c:pt idx="2784">
                  <c:v>54</c:v>
                </c:pt>
                <c:pt idx="2785">
                  <c:v>52</c:v>
                </c:pt>
                <c:pt idx="2786">
                  <c:v>42</c:v>
                </c:pt>
                <c:pt idx="2787">
                  <c:v>40</c:v>
                </c:pt>
                <c:pt idx="2788">
                  <c:v>37</c:v>
                </c:pt>
                <c:pt idx="2789">
                  <c:v>32</c:v>
                </c:pt>
                <c:pt idx="2790">
                  <c:v>46</c:v>
                </c:pt>
                <c:pt idx="2791">
                  <c:v>43</c:v>
                </c:pt>
                <c:pt idx="2792">
                  <c:v>41</c:v>
                </c:pt>
                <c:pt idx="2793">
                  <c:v>47</c:v>
                </c:pt>
                <c:pt idx="2794">
                  <c:v>44</c:v>
                </c:pt>
                <c:pt idx="2795">
                  <c:v>35</c:v>
                </c:pt>
                <c:pt idx="2796">
                  <c:v>42</c:v>
                </c:pt>
                <c:pt idx="2797">
                  <c:v>40</c:v>
                </c:pt>
                <c:pt idx="2798">
                  <c:v>46</c:v>
                </c:pt>
                <c:pt idx="2799">
                  <c:v>51</c:v>
                </c:pt>
                <c:pt idx="2800">
                  <c:v>41</c:v>
                </c:pt>
                <c:pt idx="2801">
                  <c:v>50</c:v>
                </c:pt>
                <c:pt idx="2802">
                  <c:v>50</c:v>
                </c:pt>
                <c:pt idx="2803">
                  <c:v>56</c:v>
                </c:pt>
                <c:pt idx="2804">
                  <c:v>51</c:v>
                </c:pt>
                <c:pt idx="2805">
                  <c:v>37</c:v>
                </c:pt>
                <c:pt idx="2806">
                  <c:v>32</c:v>
                </c:pt>
                <c:pt idx="2807">
                  <c:v>50</c:v>
                </c:pt>
                <c:pt idx="2808">
                  <c:v>37</c:v>
                </c:pt>
                <c:pt idx="2809">
                  <c:v>41</c:v>
                </c:pt>
                <c:pt idx="2810">
                  <c:v>43</c:v>
                </c:pt>
                <c:pt idx="2811">
                  <c:v>29</c:v>
                </c:pt>
                <c:pt idx="2812">
                  <c:v>33</c:v>
                </c:pt>
                <c:pt idx="2813">
                  <c:v>39</c:v>
                </c:pt>
                <c:pt idx="2814">
                  <c:v>49</c:v>
                </c:pt>
                <c:pt idx="2815">
                  <c:v>40</c:v>
                </c:pt>
                <c:pt idx="2816">
                  <c:v>48</c:v>
                </c:pt>
                <c:pt idx="2817">
                  <c:v>35</c:v>
                </c:pt>
                <c:pt idx="2818">
                  <c:v>47</c:v>
                </c:pt>
                <c:pt idx="2819">
                  <c:v>33</c:v>
                </c:pt>
                <c:pt idx="2820">
                  <c:v>43</c:v>
                </c:pt>
                <c:pt idx="2821">
                  <c:v>43</c:v>
                </c:pt>
                <c:pt idx="2822">
                  <c:v>56</c:v>
                </c:pt>
                <c:pt idx="2823">
                  <c:v>52</c:v>
                </c:pt>
                <c:pt idx="2824">
                  <c:v>40</c:v>
                </c:pt>
                <c:pt idx="2825">
                  <c:v>42</c:v>
                </c:pt>
                <c:pt idx="2826">
                  <c:v>39</c:v>
                </c:pt>
                <c:pt idx="2827">
                  <c:v>48</c:v>
                </c:pt>
                <c:pt idx="2828">
                  <c:v>48</c:v>
                </c:pt>
                <c:pt idx="2829">
                  <c:v>37</c:v>
                </c:pt>
                <c:pt idx="2830">
                  <c:v>40</c:v>
                </c:pt>
                <c:pt idx="2831">
                  <c:v>35</c:v>
                </c:pt>
                <c:pt idx="2832">
                  <c:v>41</c:v>
                </c:pt>
                <c:pt idx="2833">
                  <c:v>41</c:v>
                </c:pt>
                <c:pt idx="2834">
                  <c:v>35</c:v>
                </c:pt>
                <c:pt idx="2835">
                  <c:v>40</c:v>
                </c:pt>
                <c:pt idx="2836">
                  <c:v>36</c:v>
                </c:pt>
                <c:pt idx="2837">
                  <c:v>41</c:v>
                </c:pt>
                <c:pt idx="2838">
                  <c:v>43</c:v>
                </c:pt>
                <c:pt idx="2839">
                  <c:v>45</c:v>
                </c:pt>
                <c:pt idx="2840">
                  <c:v>49</c:v>
                </c:pt>
                <c:pt idx="2841">
                  <c:v>48</c:v>
                </c:pt>
                <c:pt idx="2842">
                  <c:v>46</c:v>
                </c:pt>
                <c:pt idx="2843">
                  <c:v>49</c:v>
                </c:pt>
                <c:pt idx="2844">
                  <c:v>48</c:v>
                </c:pt>
                <c:pt idx="2845">
                  <c:v>43</c:v>
                </c:pt>
                <c:pt idx="2846">
                  <c:v>44</c:v>
                </c:pt>
                <c:pt idx="2847">
                  <c:v>40</c:v>
                </c:pt>
                <c:pt idx="2848">
                  <c:v>55</c:v>
                </c:pt>
                <c:pt idx="2849">
                  <c:v>52</c:v>
                </c:pt>
                <c:pt idx="2850">
                  <c:v>47</c:v>
                </c:pt>
                <c:pt idx="2851">
                  <c:v>45</c:v>
                </c:pt>
                <c:pt idx="2852">
                  <c:v>37</c:v>
                </c:pt>
                <c:pt idx="2853">
                  <c:v>45</c:v>
                </c:pt>
                <c:pt idx="2854">
                  <c:v>34</c:v>
                </c:pt>
                <c:pt idx="2855">
                  <c:v>50</c:v>
                </c:pt>
                <c:pt idx="2856">
                  <c:v>56</c:v>
                </c:pt>
                <c:pt idx="2857">
                  <c:v>51</c:v>
                </c:pt>
                <c:pt idx="2858">
                  <c:v>35</c:v>
                </c:pt>
                <c:pt idx="2859">
                  <c:v>50</c:v>
                </c:pt>
                <c:pt idx="2860">
                  <c:v>48</c:v>
                </c:pt>
                <c:pt idx="2861">
                  <c:v>43</c:v>
                </c:pt>
                <c:pt idx="2862">
                  <c:v>50</c:v>
                </c:pt>
                <c:pt idx="2863">
                  <c:v>43</c:v>
                </c:pt>
                <c:pt idx="2864">
                  <c:v>39</c:v>
                </c:pt>
                <c:pt idx="2865">
                  <c:v>44</c:v>
                </c:pt>
                <c:pt idx="2866">
                  <c:v>45</c:v>
                </c:pt>
                <c:pt idx="2867">
                  <c:v>51</c:v>
                </c:pt>
                <c:pt idx="2868">
                  <c:v>46</c:v>
                </c:pt>
                <c:pt idx="2869">
                  <c:v>45</c:v>
                </c:pt>
                <c:pt idx="2870">
                  <c:v>42</c:v>
                </c:pt>
                <c:pt idx="2871">
                  <c:v>50</c:v>
                </c:pt>
                <c:pt idx="2872">
                  <c:v>53</c:v>
                </c:pt>
                <c:pt idx="2873">
                  <c:v>40</c:v>
                </c:pt>
                <c:pt idx="2874">
                  <c:v>39</c:v>
                </c:pt>
                <c:pt idx="2875">
                  <c:v>42</c:v>
                </c:pt>
                <c:pt idx="2876">
                  <c:v>37</c:v>
                </c:pt>
                <c:pt idx="2877">
                  <c:v>34</c:v>
                </c:pt>
                <c:pt idx="2878">
                  <c:v>42</c:v>
                </c:pt>
                <c:pt idx="2879">
                  <c:v>56</c:v>
                </c:pt>
                <c:pt idx="2880">
                  <c:v>43</c:v>
                </c:pt>
                <c:pt idx="2881">
                  <c:v>38</c:v>
                </c:pt>
                <c:pt idx="2882">
                  <c:v>38</c:v>
                </c:pt>
                <c:pt idx="2883">
                  <c:v>57</c:v>
                </c:pt>
                <c:pt idx="2884">
                  <c:v>46</c:v>
                </c:pt>
                <c:pt idx="2885">
                  <c:v>54</c:v>
                </c:pt>
                <c:pt idx="2886">
                  <c:v>44</c:v>
                </c:pt>
                <c:pt idx="2887">
                  <c:v>36</c:v>
                </c:pt>
                <c:pt idx="2888">
                  <c:v>37</c:v>
                </c:pt>
                <c:pt idx="2889">
                  <c:v>51</c:v>
                </c:pt>
                <c:pt idx="2890">
                  <c:v>42</c:v>
                </c:pt>
                <c:pt idx="2891">
                  <c:v>47</c:v>
                </c:pt>
                <c:pt idx="2892">
                  <c:v>39</c:v>
                </c:pt>
                <c:pt idx="2893">
                  <c:v>29</c:v>
                </c:pt>
                <c:pt idx="2894">
                  <c:v>43</c:v>
                </c:pt>
                <c:pt idx="2895">
                  <c:v>44</c:v>
                </c:pt>
                <c:pt idx="2896">
                  <c:v>47</c:v>
                </c:pt>
                <c:pt idx="2897">
                  <c:v>44</c:v>
                </c:pt>
                <c:pt idx="2898">
                  <c:v>36</c:v>
                </c:pt>
                <c:pt idx="2899">
                  <c:v>30</c:v>
                </c:pt>
                <c:pt idx="2900">
                  <c:v>39</c:v>
                </c:pt>
                <c:pt idx="2901">
                  <c:v>37</c:v>
                </c:pt>
                <c:pt idx="2902">
                  <c:v>44</c:v>
                </c:pt>
                <c:pt idx="2903">
                  <c:v>50</c:v>
                </c:pt>
                <c:pt idx="2904">
                  <c:v>53</c:v>
                </c:pt>
                <c:pt idx="2905">
                  <c:v>35</c:v>
                </c:pt>
                <c:pt idx="2906">
                  <c:v>39</c:v>
                </c:pt>
                <c:pt idx="2907">
                  <c:v>34</c:v>
                </c:pt>
                <c:pt idx="2908">
                  <c:v>41</c:v>
                </c:pt>
                <c:pt idx="2909">
                  <c:v>38</c:v>
                </c:pt>
                <c:pt idx="2910">
                  <c:v>45</c:v>
                </c:pt>
                <c:pt idx="2911">
                  <c:v>46</c:v>
                </c:pt>
                <c:pt idx="2912">
                  <c:v>44</c:v>
                </c:pt>
                <c:pt idx="2913">
                  <c:v>49</c:v>
                </c:pt>
                <c:pt idx="2914">
                  <c:v>47</c:v>
                </c:pt>
                <c:pt idx="2915">
                  <c:v>42</c:v>
                </c:pt>
                <c:pt idx="2916">
                  <c:v>33</c:v>
                </c:pt>
                <c:pt idx="2917">
                  <c:v>51</c:v>
                </c:pt>
                <c:pt idx="2918">
                  <c:v>38</c:v>
                </c:pt>
                <c:pt idx="2919">
                  <c:v>36</c:v>
                </c:pt>
                <c:pt idx="2920">
                  <c:v>37</c:v>
                </c:pt>
                <c:pt idx="2921">
                  <c:v>51</c:v>
                </c:pt>
                <c:pt idx="2922">
                  <c:v>53</c:v>
                </c:pt>
                <c:pt idx="2923">
                  <c:v>42</c:v>
                </c:pt>
                <c:pt idx="2924">
                  <c:v>61</c:v>
                </c:pt>
                <c:pt idx="2925">
                  <c:v>47</c:v>
                </c:pt>
                <c:pt idx="2926">
                  <c:v>31</c:v>
                </c:pt>
                <c:pt idx="2927">
                  <c:v>47</c:v>
                </c:pt>
                <c:pt idx="2928">
                  <c:v>43</c:v>
                </c:pt>
                <c:pt idx="2929">
                  <c:v>33</c:v>
                </c:pt>
                <c:pt idx="2930">
                  <c:v>45</c:v>
                </c:pt>
                <c:pt idx="2931">
                  <c:v>37</c:v>
                </c:pt>
                <c:pt idx="2932">
                  <c:v>40</c:v>
                </c:pt>
                <c:pt idx="2933">
                  <c:v>54</c:v>
                </c:pt>
                <c:pt idx="2934">
                  <c:v>41</c:v>
                </c:pt>
                <c:pt idx="2935">
                  <c:v>42</c:v>
                </c:pt>
                <c:pt idx="2936">
                  <c:v>32</c:v>
                </c:pt>
                <c:pt idx="2937">
                  <c:v>41</c:v>
                </c:pt>
                <c:pt idx="2938">
                  <c:v>47</c:v>
                </c:pt>
                <c:pt idx="2939">
                  <c:v>39</c:v>
                </c:pt>
                <c:pt idx="2940">
                  <c:v>50</c:v>
                </c:pt>
                <c:pt idx="2941">
                  <c:v>44</c:v>
                </c:pt>
                <c:pt idx="2942">
                  <c:v>41</c:v>
                </c:pt>
                <c:pt idx="2943">
                  <c:v>43</c:v>
                </c:pt>
                <c:pt idx="2944">
                  <c:v>40</c:v>
                </c:pt>
                <c:pt idx="2945">
                  <c:v>54</c:v>
                </c:pt>
                <c:pt idx="2946">
                  <c:v>39</c:v>
                </c:pt>
                <c:pt idx="2947">
                  <c:v>47</c:v>
                </c:pt>
                <c:pt idx="2948">
                  <c:v>43</c:v>
                </c:pt>
                <c:pt idx="2949">
                  <c:v>54</c:v>
                </c:pt>
                <c:pt idx="2950">
                  <c:v>30</c:v>
                </c:pt>
                <c:pt idx="2951">
                  <c:v>40</c:v>
                </c:pt>
                <c:pt idx="2952">
                  <c:v>32</c:v>
                </c:pt>
                <c:pt idx="2953">
                  <c:v>48</c:v>
                </c:pt>
                <c:pt idx="2954">
                  <c:v>39</c:v>
                </c:pt>
                <c:pt idx="2955">
                  <c:v>36</c:v>
                </c:pt>
                <c:pt idx="2956">
                  <c:v>44</c:v>
                </c:pt>
                <c:pt idx="2957">
                  <c:v>44</c:v>
                </c:pt>
                <c:pt idx="2958">
                  <c:v>29</c:v>
                </c:pt>
                <c:pt idx="2959">
                  <c:v>42</c:v>
                </c:pt>
                <c:pt idx="2960">
                  <c:v>36</c:v>
                </c:pt>
                <c:pt idx="2961">
                  <c:v>44</c:v>
                </c:pt>
                <c:pt idx="2962">
                  <c:v>37</c:v>
                </c:pt>
                <c:pt idx="2963">
                  <c:v>44</c:v>
                </c:pt>
                <c:pt idx="2964">
                  <c:v>52</c:v>
                </c:pt>
                <c:pt idx="2965">
                  <c:v>36</c:v>
                </c:pt>
                <c:pt idx="2966">
                  <c:v>42</c:v>
                </c:pt>
                <c:pt idx="2967">
                  <c:v>40</c:v>
                </c:pt>
                <c:pt idx="2968">
                  <c:v>41</c:v>
                </c:pt>
                <c:pt idx="2969">
                  <c:v>56</c:v>
                </c:pt>
                <c:pt idx="2970">
                  <c:v>41</c:v>
                </c:pt>
                <c:pt idx="2971">
                  <c:v>40</c:v>
                </c:pt>
                <c:pt idx="2972">
                  <c:v>37</c:v>
                </c:pt>
                <c:pt idx="2973">
                  <c:v>48</c:v>
                </c:pt>
                <c:pt idx="2974">
                  <c:v>39</c:v>
                </c:pt>
                <c:pt idx="2975">
                  <c:v>44</c:v>
                </c:pt>
                <c:pt idx="2976">
                  <c:v>35</c:v>
                </c:pt>
                <c:pt idx="2977">
                  <c:v>52</c:v>
                </c:pt>
                <c:pt idx="2978">
                  <c:v>52</c:v>
                </c:pt>
                <c:pt idx="2979">
                  <c:v>29</c:v>
                </c:pt>
                <c:pt idx="2980">
                  <c:v>47</c:v>
                </c:pt>
                <c:pt idx="2981">
                  <c:v>43</c:v>
                </c:pt>
                <c:pt idx="2982">
                  <c:v>50</c:v>
                </c:pt>
                <c:pt idx="2983">
                  <c:v>39</c:v>
                </c:pt>
                <c:pt idx="2984">
                  <c:v>35</c:v>
                </c:pt>
                <c:pt idx="2985">
                  <c:v>40</c:v>
                </c:pt>
                <c:pt idx="2986">
                  <c:v>32</c:v>
                </c:pt>
                <c:pt idx="2987">
                  <c:v>45</c:v>
                </c:pt>
                <c:pt idx="2988">
                  <c:v>41</c:v>
                </c:pt>
                <c:pt idx="2989">
                  <c:v>28</c:v>
                </c:pt>
                <c:pt idx="2990">
                  <c:v>40</c:v>
                </c:pt>
                <c:pt idx="2991">
                  <c:v>41</c:v>
                </c:pt>
                <c:pt idx="2992">
                  <c:v>32</c:v>
                </c:pt>
                <c:pt idx="2993">
                  <c:v>45</c:v>
                </c:pt>
                <c:pt idx="2994">
                  <c:v>35</c:v>
                </c:pt>
                <c:pt idx="2995">
                  <c:v>30</c:v>
                </c:pt>
                <c:pt idx="2996">
                  <c:v>31</c:v>
                </c:pt>
                <c:pt idx="2997">
                  <c:v>54</c:v>
                </c:pt>
                <c:pt idx="2998">
                  <c:v>38</c:v>
                </c:pt>
                <c:pt idx="2999">
                  <c:v>55</c:v>
                </c:pt>
                <c:pt idx="3000">
                  <c:v>34</c:v>
                </c:pt>
                <c:pt idx="3001">
                  <c:v>40</c:v>
                </c:pt>
                <c:pt idx="3002">
                  <c:v>31</c:v>
                </c:pt>
                <c:pt idx="3003">
                  <c:v>28</c:v>
                </c:pt>
                <c:pt idx="3004">
                  <c:v>36</c:v>
                </c:pt>
                <c:pt idx="3005">
                  <c:v>39</c:v>
                </c:pt>
                <c:pt idx="3006">
                  <c:v>30</c:v>
                </c:pt>
                <c:pt idx="3007">
                  <c:v>25</c:v>
                </c:pt>
                <c:pt idx="3008">
                  <c:v>29</c:v>
                </c:pt>
                <c:pt idx="3009">
                  <c:v>46</c:v>
                </c:pt>
                <c:pt idx="3010">
                  <c:v>49</c:v>
                </c:pt>
                <c:pt idx="3011">
                  <c:v>47</c:v>
                </c:pt>
                <c:pt idx="3012">
                  <c:v>29</c:v>
                </c:pt>
                <c:pt idx="3013">
                  <c:v>39</c:v>
                </c:pt>
                <c:pt idx="3014">
                  <c:v>28</c:v>
                </c:pt>
                <c:pt idx="3015">
                  <c:v>38</c:v>
                </c:pt>
                <c:pt idx="3016">
                  <c:v>29</c:v>
                </c:pt>
                <c:pt idx="3017">
                  <c:v>47</c:v>
                </c:pt>
                <c:pt idx="3018">
                  <c:v>39</c:v>
                </c:pt>
                <c:pt idx="3019">
                  <c:v>39</c:v>
                </c:pt>
                <c:pt idx="3020">
                  <c:v>40</c:v>
                </c:pt>
                <c:pt idx="3021">
                  <c:v>30</c:v>
                </c:pt>
                <c:pt idx="3022">
                  <c:v>37</c:v>
                </c:pt>
                <c:pt idx="3023">
                  <c:v>46</c:v>
                </c:pt>
                <c:pt idx="3024">
                  <c:v>52</c:v>
                </c:pt>
                <c:pt idx="3025">
                  <c:v>35</c:v>
                </c:pt>
                <c:pt idx="3026">
                  <c:v>31</c:v>
                </c:pt>
                <c:pt idx="3027">
                  <c:v>30</c:v>
                </c:pt>
                <c:pt idx="3028">
                  <c:v>43</c:v>
                </c:pt>
                <c:pt idx="3029">
                  <c:v>34</c:v>
                </c:pt>
                <c:pt idx="3030">
                  <c:v>42</c:v>
                </c:pt>
                <c:pt idx="3031">
                  <c:v>35</c:v>
                </c:pt>
                <c:pt idx="3032">
                  <c:v>45</c:v>
                </c:pt>
                <c:pt idx="3033">
                  <c:v>47</c:v>
                </c:pt>
                <c:pt idx="3034">
                  <c:v>26</c:v>
                </c:pt>
                <c:pt idx="3035">
                  <c:v>48</c:v>
                </c:pt>
                <c:pt idx="3036">
                  <c:v>43</c:v>
                </c:pt>
                <c:pt idx="3037">
                  <c:v>58</c:v>
                </c:pt>
                <c:pt idx="3038">
                  <c:v>29</c:v>
                </c:pt>
                <c:pt idx="3039">
                  <c:v>40</c:v>
                </c:pt>
                <c:pt idx="3040">
                  <c:v>35</c:v>
                </c:pt>
                <c:pt idx="3041">
                  <c:v>36</c:v>
                </c:pt>
                <c:pt idx="3042">
                  <c:v>49</c:v>
                </c:pt>
                <c:pt idx="3043">
                  <c:v>34</c:v>
                </c:pt>
                <c:pt idx="3044">
                  <c:v>28</c:v>
                </c:pt>
                <c:pt idx="3045">
                  <c:v>35</c:v>
                </c:pt>
                <c:pt idx="3046">
                  <c:v>31</c:v>
                </c:pt>
                <c:pt idx="3047">
                  <c:v>28</c:v>
                </c:pt>
                <c:pt idx="3048">
                  <c:v>37</c:v>
                </c:pt>
                <c:pt idx="3049">
                  <c:v>43</c:v>
                </c:pt>
                <c:pt idx="3050">
                  <c:v>36</c:v>
                </c:pt>
                <c:pt idx="3051">
                  <c:v>37</c:v>
                </c:pt>
                <c:pt idx="3052">
                  <c:v>43</c:v>
                </c:pt>
                <c:pt idx="3053">
                  <c:v>34</c:v>
                </c:pt>
                <c:pt idx="3054">
                  <c:v>40</c:v>
                </c:pt>
                <c:pt idx="3055">
                  <c:v>31</c:v>
                </c:pt>
                <c:pt idx="3056">
                  <c:v>23</c:v>
                </c:pt>
                <c:pt idx="3057">
                  <c:v>31</c:v>
                </c:pt>
                <c:pt idx="3058">
                  <c:v>47</c:v>
                </c:pt>
                <c:pt idx="3059">
                  <c:v>36</c:v>
                </c:pt>
                <c:pt idx="3060">
                  <c:v>39</c:v>
                </c:pt>
                <c:pt idx="3061">
                  <c:v>28</c:v>
                </c:pt>
                <c:pt idx="3062">
                  <c:v>40</c:v>
                </c:pt>
                <c:pt idx="3063">
                  <c:v>35</c:v>
                </c:pt>
                <c:pt idx="3064">
                  <c:v>45</c:v>
                </c:pt>
                <c:pt idx="3065">
                  <c:v>41</c:v>
                </c:pt>
                <c:pt idx="3066">
                  <c:v>33</c:v>
                </c:pt>
                <c:pt idx="3067">
                  <c:v>36</c:v>
                </c:pt>
                <c:pt idx="3068">
                  <c:v>33</c:v>
                </c:pt>
                <c:pt idx="3069">
                  <c:v>33</c:v>
                </c:pt>
                <c:pt idx="3070">
                  <c:v>34</c:v>
                </c:pt>
                <c:pt idx="3071">
                  <c:v>38</c:v>
                </c:pt>
                <c:pt idx="3072">
                  <c:v>43</c:v>
                </c:pt>
                <c:pt idx="3073">
                  <c:v>34</c:v>
                </c:pt>
                <c:pt idx="3074">
                  <c:v>30</c:v>
                </c:pt>
                <c:pt idx="3075">
                  <c:v>31</c:v>
                </c:pt>
                <c:pt idx="3076">
                  <c:v>33</c:v>
                </c:pt>
                <c:pt idx="3077">
                  <c:v>34</c:v>
                </c:pt>
                <c:pt idx="3078">
                  <c:v>42</c:v>
                </c:pt>
                <c:pt idx="3079">
                  <c:v>43</c:v>
                </c:pt>
                <c:pt idx="3080">
                  <c:v>40</c:v>
                </c:pt>
                <c:pt idx="3081">
                  <c:v>33</c:v>
                </c:pt>
                <c:pt idx="3082">
                  <c:v>35</c:v>
                </c:pt>
                <c:pt idx="3083">
                  <c:v>31</c:v>
                </c:pt>
                <c:pt idx="3084">
                  <c:v>27</c:v>
                </c:pt>
                <c:pt idx="3085">
                  <c:v>32</c:v>
                </c:pt>
                <c:pt idx="3086">
                  <c:v>23</c:v>
                </c:pt>
                <c:pt idx="3087">
                  <c:v>38</c:v>
                </c:pt>
                <c:pt idx="3088">
                  <c:v>34</c:v>
                </c:pt>
                <c:pt idx="3089">
                  <c:v>46</c:v>
                </c:pt>
                <c:pt idx="3090">
                  <c:v>28</c:v>
                </c:pt>
                <c:pt idx="3091">
                  <c:v>45</c:v>
                </c:pt>
                <c:pt idx="3092">
                  <c:v>43</c:v>
                </c:pt>
                <c:pt idx="3093">
                  <c:v>36</c:v>
                </c:pt>
                <c:pt idx="3094">
                  <c:v>43</c:v>
                </c:pt>
                <c:pt idx="3095">
                  <c:v>42</c:v>
                </c:pt>
                <c:pt idx="3096">
                  <c:v>45</c:v>
                </c:pt>
                <c:pt idx="3097">
                  <c:v>38</c:v>
                </c:pt>
                <c:pt idx="3098">
                  <c:v>38</c:v>
                </c:pt>
                <c:pt idx="3099">
                  <c:v>25</c:v>
                </c:pt>
                <c:pt idx="3100">
                  <c:v>31</c:v>
                </c:pt>
                <c:pt idx="3101">
                  <c:v>35</c:v>
                </c:pt>
                <c:pt idx="3102">
                  <c:v>43</c:v>
                </c:pt>
                <c:pt idx="3103">
                  <c:v>34</c:v>
                </c:pt>
                <c:pt idx="3104">
                  <c:v>32</c:v>
                </c:pt>
                <c:pt idx="3105">
                  <c:v>29</c:v>
                </c:pt>
                <c:pt idx="3106">
                  <c:v>52</c:v>
                </c:pt>
                <c:pt idx="3107">
                  <c:v>36</c:v>
                </c:pt>
                <c:pt idx="3108">
                  <c:v>38</c:v>
                </c:pt>
                <c:pt idx="3109">
                  <c:v>34</c:v>
                </c:pt>
                <c:pt idx="3110">
                  <c:v>36</c:v>
                </c:pt>
                <c:pt idx="3111">
                  <c:v>40</c:v>
                </c:pt>
                <c:pt idx="3112">
                  <c:v>25</c:v>
                </c:pt>
                <c:pt idx="3113">
                  <c:v>36</c:v>
                </c:pt>
                <c:pt idx="3114">
                  <c:v>31</c:v>
                </c:pt>
                <c:pt idx="3115">
                  <c:v>37</c:v>
                </c:pt>
                <c:pt idx="3116">
                  <c:v>36</c:v>
                </c:pt>
                <c:pt idx="3117">
                  <c:v>38</c:v>
                </c:pt>
                <c:pt idx="3118">
                  <c:v>50</c:v>
                </c:pt>
                <c:pt idx="3119">
                  <c:v>34</c:v>
                </c:pt>
                <c:pt idx="3120">
                  <c:v>23</c:v>
                </c:pt>
                <c:pt idx="3121">
                  <c:v>38</c:v>
                </c:pt>
                <c:pt idx="3122">
                  <c:v>40</c:v>
                </c:pt>
                <c:pt idx="3123">
                  <c:v>45</c:v>
                </c:pt>
                <c:pt idx="3124">
                  <c:v>34</c:v>
                </c:pt>
                <c:pt idx="3125">
                  <c:v>27</c:v>
                </c:pt>
                <c:pt idx="3126">
                  <c:v>43</c:v>
                </c:pt>
                <c:pt idx="3127">
                  <c:v>26</c:v>
                </c:pt>
                <c:pt idx="3128">
                  <c:v>39</c:v>
                </c:pt>
                <c:pt idx="3129">
                  <c:v>38</c:v>
                </c:pt>
                <c:pt idx="3130">
                  <c:v>22</c:v>
                </c:pt>
                <c:pt idx="3131">
                  <c:v>44</c:v>
                </c:pt>
                <c:pt idx="3132">
                  <c:v>34</c:v>
                </c:pt>
                <c:pt idx="3133">
                  <c:v>28</c:v>
                </c:pt>
                <c:pt idx="3134">
                  <c:v>34</c:v>
                </c:pt>
                <c:pt idx="3135">
                  <c:v>33</c:v>
                </c:pt>
                <c:pt idx="3136">
                  <c:v>35</c:v>
                </c:pt>
                <c:pt idx="3137">
                  <c:v>32</c:v>
                </c:pt>
                <c:pt idx="3138">
                  <c:v>31</c:v>
                </c:pt>
                <c:pt idx="3139">
                  <c:v>27</c:v>
                </c:pt>
                <c:pt idx="3140">
                  <c:v>39</c:v>
                </c:pt>
                <c:pt idx="3141">
                  <c:v>33</c:v>
                </c:pt>
                <c:pt idx="3142">
                  <c:v>32</c:v>
                </c:pt>
                <c:pt idx="3143">
                  <c:v>34</c:v>
                </c:pt>
                <c:pt idx="3144">
                  <c:v>29</c:v>
                </c:pt>
                <c:pt idx="3145">
                  <c:v>35</c:v>
                </c:pt>
                <c:pt idx="3146">
                  <c:v>32</c:v>
                </c:pt>
                <c:pt idx="3147">
                  <c:v>36</c:v>
                </c:pt>
                <c:pt idx="3148">
                  <c:v>38</c:v>
                </c:pt>
                <c:pt idx="3149">
                  <c:v>37</c:v>
                </c:pt>
                <c:pt idx="3150">
                  <c:v>39</c:v>
                </c:pt>
                <c:pt idx="3151">
                  <c:v>42</c:v>
                </c:pt>
                <c:pt idx="3152">
                  <c:v>33</c:v>
                </c:pt>
                <c:pt idx="3153">
                  <c:v>36</c:v>
                </c:pt>
                <c:pt idx="3154">
                  <c:v>28</c:v>
                </c:pt>
                <c:pt idx="3155">
                  <c:v>41</c:v>
                </c:pt>
                <c:pt idx="3156">
                  <c:v>26</c:v>
                </c:pt>
                <c:pt idx="3157">
                  <c:v>24</c:v>
                </c:pt>
                <c:pt idx="3158">
                  <c:v>35</c:v>
                </c:pt>
                <c:pt idx="3159">
                  <c:v>46</c:v>
                </c:pt>
                <c:pt idx="3160">
                  <c:v>47</c:v>
                </c:pt>
                <c:pt idx="3161">
                  <c:v>37</c:v>
                </c:pt>
                <c:pt idx="3162">
                  <c:v>37</c:v>
                </c:pt>
                <c:pt idx="3163">
                  <c:v>48</c:v>
                </c:pt>
                <c:pt idx="3164">
                  <c:v>28</c:v>
                </c:pt>
                <c:pt idx="3165">
                  <c:v>40</c:v>
                </c:pt>
                <c:pt idx="3166">
                  <c:v>32</c:v>
                </c:pt>
                <c:pt idx="3167">
                  <c:v>34</c:v>
                </c:pt>
                <c:pt idx="3168">
                  <c:v>32</c:v>
                </c:pt>
                <c:pt idx="3169">
                  <c:v>36</c:v>
                </c:pt>
                <c:pt idx="3170">
                  <c:v>28</c:v>
                </c:pt>
                <c:pt idx="3171">
                  <c:v>26</c:v>
                </c:pt>
                <c:pt idx="3172">
                  <c:v>29</c:v>
                </c:pt>
                <c:pt idx="3173">
                  <c:v>44</c:v>
                </c:pt>
                <c:pt idx="3174">
                  <c:v>31</c:v>
                </c:pt>
                <c:pt idx="3175">
                  <c:v>47</c:v>
                </c:pt>
                <c:pt idx="3176">
                  <c:v>43</c:v>
                </c:pt>
                <c:pt idx="3177">
                  <c:v>47</c:v>
                </c:pt>
                <c:pt idx="3178">
                  <c:v>28</c:v>
                </c:pt>
                <c:pt idx="3179">
                  <c:v>28</c:v>
                </c:pt>
                <c:pt idx="3180">
                  <c:v>32</c:v>
                </c:pt>
                <c:pt idx="3181">
                  <c:v>43</c:v>
                </c:pt>
                <c:pt idx="3182">
                  <c:v>38</c:v>
                </c:pt>
                <c:pt idx="3183">
                  <c:v>27</c:v>
                </c:pt>
                <c:pt idx="3184">
                  <c:v>32</c:v>
                </c:pt>
                <c:pt idx="3185">
                  <c:v>42</c:v>
                </c:pt>
                <c:pt idx="3186">
                  <c:v>43</c:v>
                </c:pt>
                <c:pt idx="3187">
                  <c:v>34</c:v>
                </c:pt>
                <c:pt idx="3188">
                  <c:v>34</c:v>
                </c:pt>
                <c:pt idx="3189">
                  <c:v>47</c:v>
                </c:pt>
                <c:pt idx="3190">
                  <c:v>35</c:v>
                </c:pt>
                <c:pt idx="3191">
                  <c:v>31</c:v>
                </c:pt>
                <c:pt idx="3192">
                  <c:v>26</c:v>
                </c:pt>
                <c:pt idx="3193">
                  <c:v>22</c:v>
                </c:pt>
                <c:pt idx="3194">
                  <c:v>29</c:v>
                </c:pt>
                <c:pt idx="3195">
                  <c:v>36</c:v>
                </c:pt>
                <c:pt idx="3196">
                  <c:v>34</c:v>
                </c:pt>
                <c:pt idx="3197">
                  <c:v>37</c:v>
                </c:pt>
                <c:pt idx="3198">
                  <c:v>37</c:v>
                </c:pt>
                <c:pt idx="3199">
                  <c:v>41</c:v>
                </c:pt>
                <c:pt idx="3200">
                  <c:v>50</c:v>
                </c:pt>
                <c:pt idx="3201">
                  <c:v>31</c:v>
                </c:pt>
                <c:pt idx="3202">
                  <c:v>28</c:v>
                </c:pt>
                <c:pt idx="3203">
                  <c:v>42</c:v>
                </c:pt>
                <c:pt idx="3204">
                  <c:v>35</c:v>
                </c:pt>
                <c:pt idx="3205">
                  <c:v>39</c:v>
                </c:pt>
                <c:pt idx="3206">
                  <c:v>32</c:v>
                </c:pt>
                <c:pt idx="3207">
                  <c:v>27</c:v>
                </c:pt>
                <c:pt idx="3208">
                  <c:v>42</c:v>
                </c:pt>
                <c:pt idx="3209">
                  <c:v>33</c:v>
                </c:pt>
                <c:pt idx="3210">
                  <c:v>34</c:v>
                </c:pt>
                <c:pt idx="3211">
                  <c:v>39</c:v>
                </c:pt>
                <c:pt idx="3212">
                  <c:v>26</c:v>
                </c:pt>
                <c:pt idx="3213">
                  <c:v>35</c:v>
                </c:pt>
                <c:pt idx="3214">
                  <c:v>34</c:v>
                </c:pt>
                <c:pt idx="3215">
                  <c:v>39</c:v>
                </c:pt>
                <c:pt idx="3216">
                  <c:v>36</c:v>
                </c:pt>
                <c:pt idx="3217">
                  <c:v>36</c:v>
                </c:pt>
                <c:pt idx="3218">
                  <c:v>30</c:v>
                </c:pt>
                <c:pt idx="3219">
                  <c:v>42</c:v>
                </c:pt>
                <c:pt idx="3220">
                  <c:v>34</c:v>
                </c:pt>
                <c:pt idx="3221">
                  <c:v>39</c:v>
                </c:pt>
                <c:pt idx="3222">
                  <c:v>38</c:v>
                </c:pt>
                <c:pt idx="3223">
                  <c:v>29</c:v>
                </c:pt>
                <c:pt idx="3224">
                  <c:v>33</c:v>
                </c:pt>
                <c:pt idx="3225">
                  <c:v>26</c:v>
                </c:pt>
                <c:pt idx="3226">
                  <c:v>28</c:v>
                </c:pt>
                <c:pt idx="3227">
                  <c:v>26</c:v>
                </c:pt>
                <c:pt idx="3228">
                  <c:v>48</c:v>
                </c:pt>
                <c:pt idx="3229">
                  <c:v>33</c:v>
                </c:pt>
                <c:pt idx="3230">
                  <c:v>41</c:v>
                </c:pt>
                <c:pt idx="3231">
                  <c:v>31</c:v>
                </c:pt>
                <c:pt idx="3232">
                  <c:v>32</c:v>
                </c:pt>
                <c:pt idx="3233">
                  <c:v>34</c:v>
                </c:pt>
                <c:pt idx="3234">
                  <c:v>40</c:v>
                </c:pt>
                <c:pt idx="3235">
                  <c:v>38</c:v>
                </c:pt>
                <c:pt idx="3236">
                  <c:v>33</c:v>
                </c:pt>
                <c:pt idx="3237">
                  <c:v>38</c:v>
                </c:pt>
                <c:pt idx="3238">
                  <c:v>42</c:v>
                </c:pt>
                <c:pt idx="3239">
                  <c:v>33</c:v>
                </c:pt>
                <c:pt idx="3240">
                  <c:v>35</c:v>
                </c:pt>
                <c:pt idx="3241">
                  <c:v>39</c:v>
                </c:pt>
                <c:pt idx="3242">
                  <c:v>49</c:v>
                </c:pt>
                <c:pt idx="3243">
                  <c:v>40</c:v>
                </c:pt>
                <c:pt idx="3244">
                  <c:v>30</c:v>
                </c:pt>
                <c:pt idx="3245">
                  <c:v>38</c:v>
                </c:pt>
                <c:pt idx="3246">
                  <c:v>42</c:v>
                </c:pt>
                <c:pt idx="3247">
                  <c:v>38</c:v>
                </c:pt>
                <c:pt idx="3248">
                  <c:v>36</c:v>
                </c:pt>
                <c:pt idx="3249">
                  <c:v>46</c:v>
                </c:pt>
                <c:pt idx="3250">
                  <c:v>44</c:v>
                </c:pt>
                <c:pt idx="3251">
                  <c:v>37</c:v>
                </c:pt>
                <c:pt idx="3252">
                  <c:v>31</c:v>
                </c:pt>
                <c:pt idx="3253">
                  <c:v>32</c:v>
                </c:pt>
                <c:pt idx="3254">
                  <c:v>41</c:v>
                </c:pt>
                <c:pt idx="3255">
                  <c:v>36</c:v>
                </c:pt>
                <c:pt idx="3256">
                  <c:v>38</c:v>
                </c:pt>
                <c:pt idx="3257">
                  <c:v>40</c:v>
                </c:pt>
                <c:pt idx="3258">
                  <c:v>36</c:v>
                </c:pt>
                <c:pt idx="3259">
                  <c:v>41</c:v>
                </c:pt>
                <c:pt idx="3260">
                  <c:v>44</c:v>
                </c:pt>
                <c:pt idx="3261">
                  <c:v>36</c:v>
                </c:pt>
                <c:pt idx="3262">
                  <c:v>35</c:v>
                </c:pt>
                <c:pt idx="3263">
                  <c:v>34</c:v>
                </c:pt>
                <c:pt idx="3264">
                  <c:v>40</c:v>
                </c:pt>
                <c:pt idx="3265">
                  <c:v>38</c:v>
                </c:pt>
                <c:pt idx="3266">
                  <c:v>37</c:v>
                </c:pt>
                <c:pt idx="3267">
                  <c:v>37</c:v>
                </c:pt>
                <c:pt idx="3268">
                  <c:v>42</c:v>
                </c:pt>
                <c:pt idx="3269">
                  <c:v>38</c:v>
                </c:pt>
                <c:pt idx="3270">
                  <c:v>49</c:v>
                </c:pt>
                <c:pt idx="3271">
                  <c:v>31</c:v>
                </c:pt>
                <c:pt idx="3272">
                  <c:v>35</c:v>
                </c:pt>
                <c:pt idx="3273">
                  <c:v>50</c:v>
                </c:pt>
                <c:pt idx="3274">
                  <c:v>37</c:v>
                </c:pt>
                <c:pt idx="3275">
                  <c:v>34</c:v>
                </c:pt>
                <c:pt idx="3276">
                  <c:v>36</c:v>
                </c:pt>
                <c:pt idx="3277">
                  <c:v>51</c:v>
                </c:pt>
                <c:pt idx="3278">
                  <c:v>48</c:v>
                </c:pt>
                <c:pt idx="3279">
                  <c:v>44</c:v>
                </c:pt>
                <c:pt idx="3280">
                  <c:v>38</c:v>
                </c:pt>
                <c:pt idx="3281">
                  <c:v>27</c:v>
                </c:pt>
                <c:pt idx="3282">
                  <c:v>41</c:v>
                </c:pt>
                <c:pt idx="3283">
                  <c:v>26</c:v>
                </c:pt>
                <c:pt idx="3284">
                  <c:v>40</c:v>
                </c:pt>
                <c:pt idx="3285">
                  <c:v>53</c:v>
                </c:pt>
                <c:pt idx="3286">
                  <c:v>37</c:v>
                </c:pt>
                <c:pt idx="3287">
                  <c:v>40</c:v>
                </c:pt>
                <c:pt idx="3288">
                  <c:v>36</c:v>
                </c:pt>
                <c:pt idx="3289">
                  <c:v>51</c:v>
                </c:pt>
                <c:pt idx="3290">
                  <c:v>35</c:v>
                </c:pt>
                <c:pt idx="3291">
                  <c:v>43</c:v>
                </c:pt>
                <c:pt idx="3292">
                  <c:v>40</c:v>
                </c:pt>
                <c:pt idx="3293">
                  <c:v>36</c:v>
                </c:pt>
                <c:pt idx="3294">
                  <c:v>51</c:v>
                </c:pt>
                <c:pt idx="3295">
                  <c:v>54</c:v>
                </c:pt>
                <c:pt idx="3296">
                  <c:v>39</c:v>
                </c:pt>
                <c:pt idx="3297">
                  <c:v>43</c:v>
                </c:pt>
                <c:pt idx="3298">
                  <c:v>41</c:v>
                </c:pt>
                <c:pt idx="3299">
                  <c:v>48</c:v>
                </c:pt>
                <c:pt idx="3300">
                  <c:v>50</c:v>
                </c:pt>
                <c:pt idx="3301">
                  <c:v>43</c:v>
                </c:pt>
                <c:pt idx="3302">
                  <c:v>33</c:v>
                </c:pt>
                <c:pt idx="3303">
                  <c:v>70</c:v>
                </c:pt>
                <c:pt idx="3304">
                  <c:v>46</c:v>
                </c:pt>
                <c:pt idx="3305">
                  <c:v>47</c:v>
                </c:pt>
                <c:pt idx="3306">
                  <c:v>44</c:v>
                </c:pt>
                <c:pt idx="3307">
                  <c:v>48</c:v>
                </c:pt>
                <c:pt idx="3308">
                  <c:v>57</c:v>
                </c:pt>
                <c:pt idx="3309">
                  <c:v>44</c:v>
                </c:pt>
                <c:pt idx="3310">
                  <c:v>61</c:v>
                </c:pt>
                <c:pt idx="3311">
                  <c:v>59</c:v>
                </c:pt>
                <c:pt idx="3312">
                  <c:v>55</c:v>
                </c:pt>
                <c:pt idx="3313">
                  <c:v>58</c:v>
                </c:pt>
                <c:pt idx="3314">
                  <c:v>51</c:v>
                </c:pt>
                <c:pt idx="3315">
                  <c:v>65</c:v>
                </c:pt>
                <c:pt idx="3316">
                  <c:v>51</c:v>
                </c:pt>
                <c:pt idx="3317">
                  <c:v>74</c:v>
                </c:pt>
                <c:pt idx="3318">
                  <c:v>60</c:v>
                </c:pt>
                <c:pt idx="3319">
                  <c:v>53</c:v>
                </c:pt>
                <c:pt idx="3320">
                  <c:v>62</c:v>
                </c:pt>
                <c:pt idx="3321">
                  <c:v>70</c:v>
                </c:pt>
                <c:pt idx="3322">
                  <c:v>55</c:v>
                </c:pt>
                <c:pt idx="3323">
                  <c:v>81</c:v>
                </c:pt>
                <c:pt idx="3324">
                  <c:v>68</c:v>
                </c:pt>
                <c:pt idx="3325">
                  <c:v>57</c:v>
                </c:pt>
                <c:pt idx="3326">
                  <c:v>70</c:v>
                </c:pt>
                <c:pt idx="3327">
                  <c:v>61</c:v>
                </c:pt>
                <c:pt idx="3328">
                  <c:v>60</c:v>
                </c:pt>
                <c:pt idx="3329">
                  <c:v>69</c:v>
                </c:pt>
                <c:pt idx="3330">
                  <c:v>70</c:v>
                </c:pt>
                <c:pt idx="3331">
                  <c:v>80</c:v>
                </c:pt>
                <c:pt idx="3332">
                  <c:v>72</c:v>
                </c:pt>
                <c:pt idx="3333">
                  <c:v>79</c:v>
                </c:pt>
                <c:pt idx="3334">
                  <c:v>83</c:v>
                </c:pt>
                <c:pt idx="3335">
                  <c:v>81</c:v>
                </c:pt>
                <c:pt idx="3336">
                  <c:v>89</c:v>
                </c:pt>
                <c:pt idx="3337">
                  <c:v>96</c:v>
                </c:pt>
                <c:pt idx="3338">
                  <c:v>83</c:v>
                </c:pt>
                <c:pt idx="3339">
                  <c:v>80</c:v>
                </c:pt>
                <c:pt idx="3340">
                  <c:v>85</c:v>
                </c:pt>
                <c:pt idx="3341">
                  <c:v>88</c:v>
                </c:pt>
                <c:pt idx="3342">
                  <c:v>93</c:v>
                </c:pt>
                <c:pt idx="3343">
                  <c:v>106</c:v>
                </c:pt>
                <c:pt idx="3344">
                  <c:v>79</c:v>
                </c:pt>
                <c:pt idx="3345">
                  <c:v>87</c:v>
                </c:pt>
                <c:pt idx="3346">
                  <c:v>82</c:v>
                </c:pt>
                <c:pt idx="3347">
                  <c:v>120</c:v>
                </c:pt>
                <c:pt idx="3348">
                  <c:v>102</c:v>
                </c:pt>
                <c:pt idx="3349">
                  <c:v>107</c:v>
                </c:pt>
                <c:pt idx="3350">
                  <c:v>121</c:v>
                </c:pt>
                <c:pt idx="3351">
                  <c:v>109</c:v>
                </c:pt>
                <c:pt idx="3352">
                  <c:v>115</c:v>
                </c:pt>
                <c:pt idx="3353">
                  <c:v>99</c:v>
                </c:pt>
                <c:pt idx="3354">
                  <c:v>118</c:v>
                </c:pt>
                <c:pt idx="3355">
                  <c:v>104</c:v>
                </c:pt>
                <c:pt idx="3356">
                  <c:v>122</c:v>
                </c:pt>
                <c:pt idx="3357">
                  <c:v>105</c:v>
                </c:pt>
                <c:pt idx="3358">
                  <c:v>120</c:v>
                </c:pt>
                <c:pt idx="3359">
                  <c:v>121</c:v>
                </c:pt>
                <c:pt idx="3360">
                  <c:v>121</c:v>
                </c:pt>
                <c:pt idx="3361">
                  <c:v>129</c:v>
                </c:pt>
                <c:pt idx="3362">
                  <c:v>135</c:v>
                </c:pt>
                <c:pt idx="3363">
                  <c:v>118</c:v>
                </c:pt>
                <c:pt idx="3364">
                  <c:v>132</c:v>
                </c:pt>
                <c:pt idx="3365">
                  <c:v>130</c:v>
                </c:pt>
                <c:pt idx="3366">
                  <c:v>111</c:v>
                </c:pt>
                <c:pt idx="3367">
                  <c:v>100</c:v>
                </c:pt>
                <c:pt idx="3368">
                  <c:v>137</c:v>
                </c:pt>
                <c:pt idx="3369">
                  <c:v>126</c:v>
                </c:pt>
                <c:pt idx="3370">
                  <c:v>102</c:v>
                </c:pt>
                <c:pt idx="3371">
                  <c:v>127</c:v>
                </c:pt>
                <c:pt idx="3372">
                  <c:v>110</c:v>
                </c:pt>
                <c:pt idx="3373">
                  <c:v>119</c:v>
                </c:pt>
                <c:pt idx="3374">
                  <c:v>112</c:v>
                </c:pt>
                <c:pt idx="3375">
                  <c:v>98</c:v>
                </c:pt>
                <c:pt idx="3376">
                  <c:v>126</c:v>
                </c:pt>
                <c:pt idx="3377">
                  <c:v>108</c:v>
                </c:pt>
                <c:pt idx="3378">
                  <c:v>122</c:v>
                </c:pt>
                <c:pt idx="3379">
                  <c:v>124</c:v>
                </c:pt>
                <c:pt idx="3380">
                  <c:v>105</c:v>
                </c:pt>
                <c:pt idx="3381">
                  <c:v>102</c:v>
                </c:pt>
                <c:pt idx="3382">
                  <c:v>90</c:v>
                </c:pt>
                <c:pt idx="3383">
                  <c:v>106</c:v>
                </c:pt>
                <c:pt idx="3384">
                  <c:v>96</c:v>
                </c:pt>
                <c:pt idx="3385">
                  <c:v>100</c:v>
                </c:pt>
                <c:pt idx="3386">
                  <c:v>87</c:v>
                </c:pt>
                <c:pt idx="3387">
                  <c:v>102</c:v>
                </c:pt>
                <c:pt idx="3388">
                  <c:v>94</c:v>
                </c:pt>
                <c:pt idx="3389">
                  <c:v>100</c:v>
                </c:pt>
                <c:pt idx="3390">
                  <c:v>85</c:v>
                </c:pt>
                <c:pt idx="3391">
                  <c:v>88</c:v>
                </c:pt>
                <c:pt idx="3392">
                  <c:v>98</c:v>
                </c:pt>
                <c:pt idx="3393">
                  <c:v>98</c:v>
                </c:pt>
                <c:pt idx="3394">
                  <c:v>100</c:v>
                </c:pt>
                <c:pt idx="3395">
                  <c:v>91</c:v>
                </c:pt>
                <c:pt idx="3396">
                  <c:v>91</c:v>
                </c:pt>
                <c:pt idx="3397">
                  <c:v>94</c:v>
                </c:pt>
                <c:pt idx="3398">
                  <c:v>75</c:v>
                </c:pt>
                <c:pt idx="3399">
                  <c:v>83</c:v>
                </c:pt>
                <c:pt idx="3400">
                  <c:v>64</c:v>
                </c:pt>
                <c:pt idx="3401">
                  <c:v>85</c:v>
                </c:pt>
                <c:pt idx="3402">
                  <c:v>79</c:v>
                </c:pt>
                <c:pt idx="3403">
                  <c:v>76</c:v>
                </c:pt>
                <c:pt idx="3404">
                  <c:v>78</c:v>
                </c:pt>
                <c:pt idx="3405">
                  <c:v>72</c:v>
                </c:pt>
                <c:pt idx="3406">
                  <c:v>92</c:v>
                </c:pt>
                <c:pt idx="3407">
                  <c:v>77</c:v>
                </c:pt>
                <c:pt idx="3408">
                  <c:v>89</c:v>
                </c:pt>
                <c:pt idx="3409">
                  <c:v>70</c:v>
                </c:pt>
                <c:pt idx="3410">
                  <c:v>63</c:v>
                </c:pt>
                <c:pt idx="3411">
                  <c:v>79</c:v>
                </c:pt>
                <c:pt idx="3412">
                  <c:v>65</c:v>
                </c:pt>
                <c:pt idx="3413">
                  <c:v>62</c:v>
                </c:pt>
                <c:pt idx="3414">
                  <c:v>56</c:v>
                </c:pt>
                <c:pt idx="3415">
                  <c:v>71</c:v>
                </c:pt>
                <c:pt idx="3416">
                  <c:v>61</c:v>
                </c:pt>
                <c:pt idx="3417">
                  <c:v>76</c:v>
                </c:pt>
                <c:pt idx="3418">
                  <c:v>72</c:v>
                </c:pt>
                <c:pt idx="3419">
                  <c:v>57</c:v>
                </c:pt>
                <c:pt idx="3420">
                  <c:v>57</c:v>
                </c:pt>
                <c:pt idx="3421">
                  <c:v>69</c:v>
                </c:pt>
                <c:pt idx="3422">
                  <c:v>74</c:v>
                </c:pt>
                <c:pt idx="3423">
                  <c:v>66</c:v>
                </c:pt>
                <c:pt idx="3424">
                  <c:v>60</c:v>
                </c:pt>
                <c:pt idx="3425">
                  <c:v>61</c:v>
                </c:pt>
                <c:pt idx="3426">
                  <c:v>71</c:v>
                </c:pt>
                <c:pt idx="3427">
                  <c:v>72</c:v>
                </c:pt>
                <c:pt idx="3428">
                  <c:v>58</c:v>
                </c:pt>
                <c:pt idx="3429">
                  <c:v>63</c:v>
                </c:pt>
                <c:pt idx="3430">
                  <c:v>63</c:v>
                </c:pt>
                <c:pt idx="3431">
                  <c:v>53</c:v>
                </c:pt>
                <c:pt idx="3432">
                  <c:v>55</c:v>
                </c:pt>
                <c:pt idx="3433">
                  <c:v>49</c:v>
                </c:pt>
                <c:pt idx="3434">
                  <c:v>58</c:v>
                </c:pt>
                <c:pt idx="3435">
                  <c:v>63</c:v>
                </c:pt>
                <c:pt idx="3436">
                  <c:v>49</c:v>
                </c:pt>
                <c:pt idx="3437">
                  <c:v>53</c:v>
                </c:pt>
                <c:pt idx="3438">
                  <c:v>55</c:v>
                </c:pt>
                <c:pt idx="3439">
                  <c:v>59</c:v>
                </c:pt>
                <c:pt idx="3440">
                  <c:v>56</c:v>
                </c:pt>
                <c:pt idx="3441">
                  <c:v>57</c:v>
                </c:pt>
                <c:pt idx="3442">
                  <c:v>53</c:v>
                </c:pt>
                <c:pt idx="3443">
                  <c:v>58</c:v>
                </c:pt>
                <c:pt idx="3444">
                  <c:v>70</c:v>
                </c:pt>
                <c:pt idx="3445">
                  <c:v>56</c:v>
                </c:pt>
                <c:pt idx="3446">
                  <c:v>58</c:v>
                </c:pt>
                <c:pt idx="3447">
                  <c:v>49</c:v>
                </c:pt>
                <c:pt idx="3448">
                  <c:v>61</c:v>
                </c:pt>
                <c:pt idx="3449">
                  <c:v>54</c:v>
                </c:pt>
                <c:pt idx="3450">
                  <c:v>51</c:v>
                </c:pt>
                <c:pt idx="3451">
                  <c:v>56</c:v>
                </c:pt>
                <c:pt idx="3452">
                  <c:v>46</c:v>
                </c:pt>
                <c:pt idx="3453">
                  <c:v>51</c:v>
                </c:pt>
                <c:pt idx="3454">
                  <c:v>48</c:v>
                </c:pt>
                <c:pt idx="3455">
                  <c:v>51</c:v>
                </c:pt>
                <c:pt idx="3456">
                  <c:v>60</c:v>
                </c:pt>
                <c:pt idx="3457">
                  <c:v>59</c:v>
                </c:pt>
                <c:pt idx="3458">
                  <c:v>54</c:v>
                </c:pt>
                <c:pt idx="3459">
                  <c:v>48</c:v>
                </c:pt>
                <c:pt idx="3460">
                  <c:v>48</c:v>
                </c:pt>
                <c:pt idx="3461">
                  <c:v>37</c:v>
                </c:pt>
                <c:pt idx="3462">
                  <c:v>37</c:v>
                </c:pt>
                <c:pt idx="3463">
                  <c:v>45</c:v>
                </c:pt>
                <c:pt idx="3464">
                  <c:v>49</c:v>
                </c:pt>
                <c:pt idx="3465">
                  <c:v>53</c:v>
                </c:pt>
                <c:pt idx="3466">
                  <c:v>48</c:v>
                </c:pt>
                <c:pt idx="3467">
                  <c:v>56</c:v>
                </c:pt>
                <c:pt idx="3468">
                  <c:v>62</c:v>
                </c:pt>
                <c:pt idx="3469">
                  <c:v>44</c:v>
                </c:pt>
                <c:pt idx="3470">
                  <c:v>58</c:v>
                </c:pt>
                <c:pt idx="3471">
                  <c:v>55</c:v>
                </c:pt>
                <c:pt idx="3472">
                  <c:v>55</c:v>
                </c:pt>
                <c:pt idx="3473">
                  <c:v>43</c:v>
                </c:pt>
                <c:pt idx="3474">
                  <c:v>44</c:v>
                </c:pt>
                <c:pt idx="3475">
                  <c:v>44</c:v>
                </c:pt>
                <c:pt idx="3476">
                  <c:v>48</c:v>
                </c:pt>
                <c:pt idx="3477">
                  <c:v>42</c:v>
                </c:pt>
                <c:pt idx="3478">
                  <c:v>40</c:v>
                </c:pt>
                <c:pt idx="3479">
                  <c:v>49</c:v>
                </c:pt>
                <c:pt idx="3480">
                  <c:v>47</c:v>
                </c:pt>
                <c:pt idx="3481">
                  <c:v>34</c:v>
                </c:pt>
                <c:pt idx="3482">
                  <c:v>42</c:v>
                </c:pt>
                <c:pt idx="3483">
                  <c:v>38</c:v>
                </c:pt>
                <c:pt idx="3484">
                  <c:v>43</c:v>
                </c:pt>
                <c:pt idx="3485">
                  <c:v>41</c:v>
                </c:pt>
                <c:pt idx="3486">
                  <c:v>42</c:v>
                </c:pt>
                <c:pt idx="3487">
                  <c:v>50</c:v>
                </c:pt>
                <c:pt idx="3488">
                  <c:v>58</c:v>
                </c:pt>
                <c:pt idx="3489">
                  <c:v>28</c:v>
                </c:pt>
                <c:pt idx="3490">
                  <c:v>33</c:v>
                </c:pt>
                <c:pt idx="3491">
                  <c:v>44</c:v>
                </c:pt>
                <c:pt idx="3492">
                  <c:v>48</c:v>
                </c:pt>
                <c:pt idx="3493">
                  <c:v>37</c:v>
                </c:pt>
                <c:pt idx="3494">
                  <c:v>37</c:v>
                </c:pt>
                <c:pt idx="3495">
                  <c:v>49</c:v>
                </c:pt>
                <c:pt idx="3496">
                  <c:v>49</c:v>
                </c:pt>
                <c:pt idx="3497">
                  <c:v>36</c:v>
                </c:pt>
                <c:pt idx="3498">
                  <c:v>40</c:v>
                </c:pt>
                <c:pt idx="3499">
                  <c:v>39</c:v>
                </c:pt>
                <c:pt idx="3500">
                  <c:v>36</c:v>
                </c:pt>
                <c:pt idx="3501">
                  <c:v>48</c:v>
                </c:pt>
                <c:pt idx="3502">
                  <c:v>43</c:v>
                </c:pt>
                <c:pt idx="3503">
                  <c:v>31</c:v>
                </c:pt>
                <c:pt idx="3504">
                  <c:v>39</c:v>
                </c:pt>
                <c:pt idx="3505">
                  <c:v>33</c:v>
                </c:pt>
                <c:pt idx="3506">
                  <c:v>57</c:v>
                </c:pt>
                <c:pt idx="3507">
                  <c:v>37</c:v>
                </c:pt>
                <c:pt idx="3508">
                  <c:v>36</c:v>
                </c:pt>
                <c:pt idx="3509">
                  <c:v>38</c:v>
                </c:pt>
                <c:pt idx="3510">
                  <c:v>42</c:v>
                </c:pt>
                <c:pt idx="3511">
                  <c:v>46</c:v>
                </c:pt>
                <c:pt idx="3512">
                  <c:v>44</c:v>
                </c:pt>
                <c:pt idx="3513">
                  <c:v>40</c:v>
                </c:pt>
                <c:pt idx="3514">
                  <c:v>31</c:v>
                </c:pt>
                <c:pt idx="3515">
                  <c:v>39</c:v>
                </c:pt>
                <c:pt idx="3516">
                  <c:v>39</c:v>
                </c:pt>
                <c:pt idx="3517">
                  <c:v>35</c:v>
                </c:pt>
                <c:pt idx="3518">
                  <c:v>53</c:v>
                </c:pt>
                <c:pt idx="3519">
                  <c:v>36</c:v>
                </c:pt>
                <c:pt idx="3520">
                  <c:v>37</c:v>
                </c:pt>
                <c:pt idx="3521">
                  <c:v>37</c:v>
                </c:pt>
                <c:pt idx="3522">
                  <c:v>48</c:v>
                </c:pt>
                <c:pt idx="3523">
                  <c:v>47</c:v>
                </c:pt>
                <c:pt idx="3524">
                  <c:v>33</c:v>
                </c:pt>
                <c:pt idx="3525">
                  <c:v>48</c:v>
                </c:pt>
                <c:pt idx="3526">
                  <c:v>35</c:v>
                </c:pt>
                <c:pt idx="3527">
                  <c:v>35</c:v>
                </c:pt>
                <c:pt idx="3528">
                  <c:v>37</c:v>
                </c:pt>
                <c:pt idx="3529">
                  <c:v>43</c:v>
                </c:pt>
                <c:pt idx="3530">
                  <c:v>33</c:v>
                </c:pt>
                <c:pt idx="3531">
                  <c:v>36</c:v>
                </c:pt>
                <c:pt idx="3532">
                  <c:v>40</c:v>
                </c:pt>
                <c:pt idx="3533">
                  <c:v>48</c:v>
                </c:pt>
                <c:pt idx="3534">
                  <c:v>49</c:v>
                </c:pt>
                <c:pt idx="3535">
                  <c:v>49</c:v>
                </c:pt>
                <c:pt idx="3536">
                  <c:v>40</c:v>
                </c:pt>
                <c:pt idx="3537">
                  <c:v>34</c:v>
                </c:pt>
                <c:pt idx="3538">
                  <c:v>39</c:v>
                </c:pt>
                <c:pt idx="3539">
                  <c:v>41</c:v>
                </c:pt>
                <c:pt idx="3540">
                  <c:v>37</c:v>
                </c:pt>
                <c:pt idx="3541">
                  <c:v>37</c:v>
                </c:pt>
                <c:pt idx="3542">
                  <c:v>45</c:v>
                </c:pt>
                <c:pt idx="3543">
                  <c:v>35</c:v>
                </c:pt>
                <c:pt idx="3544">
                  <c:v>41</c:v>
                </c:pt>
                <c:pt idx="3545">
                  <c:v>35</c:v>
                </c:pt>
                <c:pt idx="3546">
                  <c:v>27</c:v>
                </c:pt>
                <c:pt idx="3547">
                  <c:v>38</c:v>
                </c:pt>
                <c:pt idx="3548">
                  <c:v>27</c:v>
                </c:pt>
                <c:pt idx="3549">
                  <c:v>36</c:v>
                </c:pt>
                <c:pt idx="3550">
                  <c:v>39</c:v>
                </c:pt>
                <c:pt idx="3551">
                  <c:v>45</c:v>
                </c:pt>
                <c:pt idx="3552">
                  <c:v>28</c:v>
                </c:pt>
                <c:pt idx="3553">
                  <c:v>42</c:v>
                </c:pt>
                <c:pt idx="3554">
                  <c:v>37</c:v>
                </c:pt>
                <c:pt idx="3555">
                  <c:v>27</c:v>
                </c:pt>
                <c:pt idx="3556">
                  <c:v>45</c:v>
                </c:pt>
                <c:pt idx="3557">
                  <c:v>37</c:v>
                </c:pt>
                <c:pt idx="3558">
                  <c:v>34</c:v>
                </c:pt>
                <c:pt idx="3559">
                  <c:v>33</c:v>
                </c:pt>
                <c:pt idx="3560">
                  <c:v>38</c:v>
                </c:pt>
                <c:pt idx="3561">
                  <c:v>37</c:v>
                </c:pt>
                <c:pt idx="3562">
                  <c:v>33</c:v>
                </c:pt>
                <c:pt idx="3563">
                  <c:v>40</c:v>
                </c:pt>
                <c:pt idx="3564">
                  <c:v>32</c:v>
                </c:pt>
                <c:pt idx="3565">
                  <c:v>40</c:v>
                </c:pt>
                <c:pt idx="3566">
                  <c:v>35</c:v>
                </c:pt>
                <c:pt idx="3567">
                  <c:v>45</c:v>
                </c:pt>
                <c:pt idx="3568">
                  <c:v>36</c:v>
                </c:pt>
                <c:pt idx="3569">
                  <c:v>28</c:v>
                </c:pt>
                <c:pt idx="3570">
                  <c:v>23</c:v>
                </c:pt>
                <c:pt idx="3571">
                  <c:v>45</c:v>
                </c:pt>
                <c:pt idx="3572">
                  <c:v>27</c:v>
                </c:pt>
                <c:pt idx="3573">
                  <c:v>34</c:v>
                </c:pt>
                <c:pt idx="3574">
                  <c:v>30</c:v>
                </c:pt>
                <c:pt idx="3575">
                  <c:v>42</c:v>
                </c:pt>
                <c:pt idx="3576">
                  <c:v>26</c:v>
                </c:pt>
                <c:pt idx="3577">
                  <c:v>35</c:v>
                </c:pt>
                <c:pt idx="3578">
                  <c:v>17</c:v>
                </c:pt>
                <c:pt idx="3579">
                  <c:v>46</c:v>
                </c:pt>
                <c:pt idx="3580">
                  <c:v>36</c:v>
                </c:pt>
                <c:pt idx="3581">
                  <c:v>30</c:v>
                </c:pt>
                <c:pt idx="3582">
                  <c:v>40</c:v>
                </c:pt>
                <c:pt idx="3583">
                  <c:v>46</c:v>
                </c:pt>
                <c:pt idx="3584">
                  <c:v>37</c:v>
                </c:pt>
                <c:pt idx="3585">
                  <c:v>43</c:v>
                </c:pt>
                <c:pt idx="3586">
                  <c:v>35</c:v>
                </c:pt>
                <c:pt idx="3587">
                  <c:v>34</c:v>
                </c:pt>
                <c:pt idx="3588">
                  <c:v>35</c:v>
                </c:pt>
                <c:pt idx="3589">
                  <c:v>41</c:v>
                </c:pt>
                <c:pt idx="3590">
                  <c:v>33</c:v>
                </c:pt>
                <c:pt idx="3591">
                  <c:v>39</c:v>
                </c:pt>
                <c:pt idx="3592">
                  <c:v>30</c:v>
                </c:pt>
                <c:pt idx="3593">
                  <c:v>37</c:v>
                </c:pt>
                <c:pt idx="3594">
                  <c:v>46</c:v>
                </c:pt>
                <c:pt idx="3595">
                  <c:v>38</c:v>
                </c:pt>
                <c:pt idx="3596">
                  <c:v>41</c:v>
                </c:pt>
                <c:pt idx="3597">
                  <c:v>38</c:v>
                </c:pt>
                <c:pt idx="3598">
                  <c:v>32</c:v>
                </c:pt>
                <c:pt idx="3599">
                  <c:v>35</c:v>
                </c:pt>
                <c:pt idx="3600">
                  <c:v>37</c:v>
                </c:pt>
                <c:pt idx="3601">
                  <c:v>26</c:v>
                </c:pt>
                <c:pt idx="3602">
                  <c:v>38</c:v>
                </c:pt>
                <c:pt idx="3603">
                  <c:v>30</c:v>
                </c:pt>
                <c:pt idx="3604">
                  <c:v>33</c:v>
                </c:pt>
                <c:pt idx="3605">
                  <c:v>32</c:v>
                </c:pt>
                <c:pt idx="3606">
                  <c:v>29</c:v>
                </c:pt>
                <c:pt idx="3607">
                  <c:v>41</c:v>
                </c:pt>
                <c:pt idx="3608">
                  <c:v>29</c:v>
                </c:pt>
                <c:pt idx="3609">
                  <c:v>32</c:v>
                </c:pt>
                <c:pt idx="3610">
                  <c:v>41</c:v>
                </c:pt>
                <c:pt idx="3611">
                  <c:v>37</c:v>
                </c:pt>
                <c:pt idx="3612">
                  <c:v>37</c:v>
                </c:pt>
                <c:pt idx="3613">
                  <c:v>36</c:v>
                </c:pt>
                <c:pt idx="3614">
                  <c:v>33</c:v>
                </c:pt>
                <c:pt idx="3615">
                  <c:v>34</c:v>
                </c:pt>
                <c:pt idx="3616">
                  <c:v>29</c:v>
                </c:pt>
                <c:pt idx="3617">
                  <c:v>42</c:v>
                </c:pt>
                <c:pt idx="3618">
                  <c:v>29</c:v>
                </c:pt>
                <c:pt idx="3619">
                  <c:v>37</c:v>
                </c:pt>
                <c:pt idx="3620">
                  <c:v>40</c:v>
                </c:pt>
                <c:pt idx="3621">
                  <c:v>31</c:v>
                </c:pt>
                <c:pt idx="3622">
                  <c:v>49</c:v>
                </c:pt>
                <c:pt idx="3623">
                  <c:v>31</c:v>
                </c:pt>
                <c:pt idx="3624">
                  <c:v>29</c:v>
                </c:pt>
                <c:pt idx="3625">
                  <c:v>37</c:v>
                </c:pt>
                <c:pt idx="3626">
                  <c:v>35</c:v>
                </c:pt>
                <c:pt idx="3627">
                  <c:v>35</c:v>
                </c:pt>
                <c:pt idx="3628">
                  <c:v>50</c:v>
                </c:pt>
                <c:pt idx="3629">
                  <c:v>36</c:v>
                </c:pt>
                <c:pt idx="3630">
                  <c:v>34</c:v>
                </c:pt>
                <c:pt idx="3631">
                  <c:v>31</c:v>
                </c:pt>
                <c:pt idx="3632">
                  <c:v>30</c:v>
                </c:pt>
                <c:pt idx="3633">
                  <c:v>34</c:v>
                </c:pt>
                <c:pt idx="3634">
                  <c:v>28</c:v>
                </c:pt>
                <c:pt idx="3635">
                  <c:v>31</c:v>
                </c:pt>
                <c:pt idx="3636">
                  <c:v>31</c:v>
                </c:pt>
                <c:pt idx="3637">
                  <c:v>27</c:v>
                </c:pt>
                <c:pt idx="3638">
                  <c:v>28</c:v>
                </c:pt>
                <c:pt idx="3639">
                  <c:v>25</c:v>
                </c:pt>
                <c:pt idx="3640">
                  <c:v>33</c:v>
                </c:pt>
                <c:pt idx="3641">
                  <c:v>42</c:v>
                </c:pt>
                <c:pt idx="3642">
                  <c:v>29</c:v>
                </c:pt>
                <c:pt idx="3643">
                  <c:v>33</c:v>
                </c:pt>
                <c:pt idx="3644">
                  <c:v>36</c:v>
                </c:pt>
                <c:pt idx="3645">
                  <c:v>32</c:v>
                </c:pt>
                <c:pt idx="3646">
                  <c:v>39</c:v>
                </c:pt>
                <c:pt idx="3647">
                  <c:v>24</c:v>
                </c:pt>
                <c:pt idx="3648">
                  <c:v>34</c:v>
                </c:pt>
                <c:pt idx="3649">
                  <c:v>28</c:v>
                </c:pt>
                <c:pt idx="3650">
                  <c:v>39</c:v>
                </c:pt>
                <c:pt idx="3651">
                  <c:v>32</c:v>
                </c:pt>
                <c:pt idx="3652">
                  <c:v>32</c:v>
                </c:pt>
                <c:pt idx="3653">
                  <c:v>32</c:v>
                </c:pt>
                <c:pt idx="3654">
                  <c:v>40</c:v>
                </c:pt>
                <c:pt idx="3655">
                  <c:v>22</c:v>
                </c:pt>
                <c:pt idx="3656">
                  <c:v>23</c:v>
                </c:pt>
                <c:pt idx="3657">
                  <c:v>46</c:v>
                </c:pt>
                <c:pt idx="3658">
                  <c:v>35</c:v>
                </c:pt>
                <c:pt idx="3659">
                  <c:v>36</c:v>
                </c:pt>
                <c:pt idx="3660">
                  <c:v>40</c:v>
                </c:pt>
                <c:pt idx="3661">
                  <c:v>38</c:v>
                </c:pt>
                <c:pt idx="3662">
                  <c:v>40</c:v>
                </c:pt>
                <c:pt idx="3663">
                  <c:v>41</c:v>
                </c:pt>
                <c:pt idx="3664">
                  <c:v>23</c:v>
                </c:pt>
                <c:pt idx="3665">
                  <c:v>33</c:v>
                </c:pt>
                <c:pt idx="3666">
                  <c:v>29</c:v>
                </c:pt>
                <c:pt idx="3667">
                  <c:v>30</c:v>
                </c:pt>
                <c:pt idx="3668">
                  <c:v>41</c:v>
                </c:pt>
                <c:pt idx="3669">
                  <c:v>33</c:v>
                </c:pt>
                <c:pt idx="3670">
                  <c:v>27</c:v>
                </c:pt>
                <c:pt idx="3671">
                  <c:v>38</c:v>
                </c:pt>
                <c:pt idx="3672">
                  <c:v>34</c:v>
                </c:pt>
                <c:pt idx="3673">
                  <c:v>40</c:v>
                </c:pt>
                <c:pt idx="3674">
                  <c:v>20</c:v>
                </c:pt>
                <c:pt idx="3675">
                  <c:v>31</c:v>
                </c:pt>
                <c:pt idx="3676">
                  <c:v>26</c:v>
                </c:pt>
                <c:pt idx="3677">
                  <c:v>37</c:v>
                </c:pt>
                <c:pt idx="3678">
                  <c:v>28</c:v>
                </c:pt>
                <c:pt idx="3679">
                  <c:v>46</c:v>
                </c:pt>
                <c:pt idx="3680">
                  <c:v>27</c:v>
                </c:pt>
                <c:pt idx="3681">
                  <c:v>29</c:v>
                </c:pt>
                <c:pt idx="3682">
                  <c:v>34</c:v>
                </c:pt>
                <c:pt idx="3683">
                  <c:v>35</c:v>
                </c:pt>
                <c:pt idx="3684">
                  <c:v>36</c:v>
                </c:pt>
                <c:pt idx="3685">
                  <c:v>32</c:v>
                </c:pt>
                <c:pt idx="3686">
                  <c:v>33</c:v>
                </c:pt>
                <c:pt idx="3687">
                  <c:v>29</c:v>
                </c:pt>
                <c:pt idx="3688">
                  <c:v>32</c:v>
                </c:pt>
                <c:pt idx="3689">
                  <c:v>37</c:v>
                </c:pt>
                <c:pt idx="3690">
                  <c:v>37</c:v>
                </c:pt>
                <c:pt idx="3691">
                  <c:v>32</c:v>
                </c:pt>
                <c:pt idx="3692">
                  <c:v>32</c:v>
                </c:pt>
                <c:pt idx="3693">
                  <c:v>27</c:v>
                </c:pt>
                <c:pt idx="3694">
                  <c:v>21</c:v>
                </c:pt>
                <c:pt idx="3695">
                  <c:v>27</c:v>
                </c:pt>
                <c:pt idx="3696">
                  <c:v>32</c:v>
                </c:pt>
                <c:pt idx="3697">
                  <c:v>29</c:v>
                </c:pt>
                <c:pt idx="3698">
                  <c:v>37</c:v>
                </c:pt>
                <c:pt idx="3699">
                  <c:v>30</c:v>
                </c:pt>
                <c:pt idx="3700">
                  <c:v>35</c:v>
                </c:pt>
                <c:pt idx="3701">
                  <c:v>32</c:v>
                </c:pt>
                <c:pt idx="3702">
                  <c:v>32</c:v>
                </c:pt>
                <c:pt idx="3703">
                  <c:v>26</c:v>
                </c:pt>
                <c:pt idx="3704">
                  <c:v>31</c:v>
                </c:pt>
                <c:pt idx="3705">
                  <c:v>34</c:v>
                </c:pt>
                <c:pt idx="3706">
                  <c:v>39</c:v>
                </c:pt>
                <c:pt idx="3707">
                  <c:v>33</c:v>
                </c:pt>
                <c:pt idx="3708">
                  <c:v>39</c:v>
                </c:pt>
                <c:pt idx="3709">
                  <c:v>39</c:v>
                </c:pt>
                <c:pt idx="3710">
                  <c:v>42</c:v>
                </c:pt>
                <c:pt idx="3711">
                  <c:v>42</c:v>
                </c:pt>
                <c:pt idx="3712">
                  <c:v>37</c:v>
                </c:pt>
                <c:pt idx="3713">
                  <c:v>32</c:v>
                </c:pt>
                <c:pt idx="3714">
                  <c:v>37</c:v>
                </c:pt>
                <c:pt idx="3715">
                  <c:v>31</c:v>
                </c:pt>
                <c:pt idx="3716">
                  <c:v>40</c:v>
                </c:pt>
                <c:pt idx="3717">
                  <c:v>29</c:v>
                </c:pt>
                <c:pt idx="3718">
                  <c:v>38</c:v>
                </c:pt>
                <c:pt idx="3719">
                  <c:v>49</c:v>
                </c:pt>
                <c:pt idx="3720">
                  <c:v>38</c:v>
                </c:pt>
                <c:pt idx="3721">
                  <c:v>40</c:v>
                </c:pt>
                <c:pt idx="3722">
                  <c:v>39</c:v>
                </c:pt>
                <c:pt idx="3723">
                  <c:v>32</c:v>
                </c:pt>
                <c:pt idx="3724">
                  <c:v>44</c:v>
                </c:pt>
                <c:pt idx="3725">
                  <c:v>37</c:v>
                </c:pt>
                <c:pt idx="3726">
                  <c:v>37</c:v>
                </c:pt>
                <c:pt idx="3727">
                  <c:v>38</c:v>
                </c:pt>
                <c:pt idx="3728">
                  <c:v>21</c:v>
                </c:pt>
                <c:pt idx="3729">
                  <c:v>25</c:v>
                </c:pt>
                <c:pt idx="3730">
                  <c:v>33</c:v>
                </c:pt>
                <c:pt idx="3731">
                  <c:v>27</c:v>
                </c:pt>
                <c:pt idx="3732">
                  <c:v>38</c:v>
                </c:pt>
                <c:pt idx="3733">
                  <c:v>27</c:v>
                </c:pt>
                <c:pt idx="3734">
                  <c:v>40</c:v>
                </c:pt>
                <c:pt idx="3735">
                  <c:v>43</c:v>
                </c:pt>
                <c:pt idx="3736">
                  <c:v>30</c:v>
                </c:pt>
                <c:pt idx="3737">
                  <c:v>27</c:v>
                </c:pt>
                <c:pt idx="3738">
                  <c:v>34</c:v>
                </c:pt>
                <c:pt idx="3739">
                  <c:v>25</c:v>
                </c:pt>
                <c:pt idx="3740">
                  <c:v>30</c:v>
                </c:pt>
                <c:pt idx="3741">
                  <c:v>25</c:v>
                </c:pt>
                <c:pt idx="3742">
                  <c:v>25</c:v>
                </c:pt>
                <c:pt idx="3743">
                  <c:v>22</c:v>
                </c:pt>
                <c:pt idx="3744">
                  <c:v>43</c:v>
                </c:pt>
                <c:pt idx="3745">
                  <c:v>24</c:v>
                </c:pt>
                <c:pt idx="3746">
                  <c:v>27</c:v>
                </c:pt>
                <c:pt idx="3747">
                  <c:v>47</c:v>
                </c:pt>
                <c:pt idx="3748">
                  <c:v>30</c:v>
                </c:pt>
                <c:pt idx="3749">
                  <c:v>30</c:v>
                </c:pt>
                <c:pt idx="3750">
                  <c:v>35</c:v>
                </c:pt>
                <c:pt idx="3751">
                  <c:v>28</c:v>
                </c:pt>
                <c:pt idx="3752">
                  <c:v>39</c:v>
                </c:pt>
                <c:pt idx="3753">
                  <c:v>27</c:v>
                </c:pt>
                <c:pt idx="3754">
                  <c:v>23</c:v>
                </c:pt>
                <c:pt idx="3755">
                  <c:v>25</c:v>
                </c:pt>
                <c:pt idx="3756">
                  <c:v>31</c:v>
                </c:pt>
                <c:pt idx="3757">
                  <c:v>28</c:v>
                </c:pt>
                <c:pt idx="3758">
                  <c:v>36</c:v>
                </c:pt>
                <c:pt idx="3759">
                  <c:v>23</c:v>
                </c:pt>
                <c:pt idx="3760">
                  <c:v>22</c:v>
                </c:pt>
                <c:pt idx="3761">
                  <c:v>31</c:v>
                </c:pt>
                <c:pt idx="3762">
                  <c:v>26</c:v>
                </c:pt>
                <c:pt idx="3763">
                  <c:v>32</c:v>
                </c:pt>
                <c:pt idx="3764">
                  <c:v>31</c:v>
                </c:pt>
                <c:pt idx="3765">
                  <c:v>26</c:v>
                </c:pt>
                <c:pt idx="3766">
                  <c:v>28</c:v>
                </c:pt>
                <c:pt idx="3767">
                  <c:v>33</c:v>
                </c:pt>
                <c:pt idx="3768">
                  <c:v>28</c:v>
                </c:pt>
                <c:pt idx="3769">
                  <c:v>33</c:v>
                </c:pt>
                <c:pt idx="3770">
                  <c:v>22</c:v>
                </c:pt>
                <c:pt idx="3771">
                  <c:v>25</c:v>
                </c:pt>
                <c:pt idx="3772">
                  <c:v>36</c:v>
                </c:pt>
                <c:pt idx="3773">
                  <c:v>35</c:v>
                </c:pt>
                <c:pt idx="3774">
                  <c:v>35</c:v>
                </c:pt>
                <c:pt idx="3775">
                  <c:v>28</c:v>
                </c:pt>
                <c:pt idx="3776">
                  <c:v>31</c:v>
                </c:pt>
                <c:pt idx="3777">
                  <c:v>32</c:v>
                </c:pt>
                <c:pt idx="3778">
                  <c:v>31</c:v>
                </c:pt>
                <c:pt idx="3779">
                  <c:v>25</c:v>
                </c:pt>
                <c:pt idx="3780">
                  <c:v>23</c:v>
                </c:pt>
                <c:pt idx="3781">
                  <c:v>28</c:v>
                </c:pt>
                <c:pt idx="3782">
                  <c:v>35</c:v>
                </c:pt>
                <c:pt idx="3783">
                  <c:v>27</c:v>
                </c:pt>
                <c:pt idx="3784">
                  <c:v>20</c:v>
                </c:pt>
                <c:pt idx="3785">
                  <c:v>24</c:v>
                </c:pt>
                <c:pt idx="3786">
                  <c:v>28</c:v>
                </c:pt>
                <c:pt idx="3787">
                  <c:v>17</c:v>
                </c:pt>
                <c:pt idx="3788">
                  <c:v>33</c:v>
                </c:pt>
                <c:pt idx="3789">
                  <c:v>22</c:v>
                </c:pt>
                <c:pt idx="3790">
                  <c:v>16</c:v>
                </c:pt>
                <c:pt idx="3791">
                  <c:v>34</c:v>
                </c:pt>
                <c:pt idx="3792">
                  <c:v>26</c:v>
                </c:pt>
                <c:pt idx="3793">
                  <c:v>31</c:v>
                </c:pt>
                <c:pt idx="3794">
                  <c:v>25</c:v>
                </c:pt>
                <c:pt idx="3795">
                  <c:v>31</c:v>
                </c:pt>
                <c:pt idx="3796">
                  <c:v>28</c:v>
                </c:pt>
                <c:pt idx="3797">
                  <c:v>22</c:v>
                </c:pt>
                <c:pt idx="3798">
                  <c:v>30</c:v>
                </c:pt>
                <c:pt idx="3799">
                  <c:v>29</c:v>
                </c:pt>
                <c:pt idx="3800">
                  <c:v>17</c:v>
                </c:pt>
                <c:pt idx="3801">
                  <c:v>35</c:v>
                </c:pt>
                <c:pt idx="3802">
                  <c:v>23</c:v>
                </c:pt>
                <c:pt idx="3803">
                  <c:v>37</c:v>
                </c:pt>
                <c:pt idx="3804">
                  <c:v>31</c:v>
                </c:pt>
                <c:pt idx="3805">
                  <c:v>32</c:v>
                </c:pt>
                <c:pt idx="3806">
                  <c:v>31</c:v>
                </c:pt>
                <c:pt idx="3807">
                  <c:v>27</c:v>
                </c:pt>
                <c:pt idx="3808">
                  <c:v>28</c:v>
                </c:pt>
                <c:pt idx="3809">
                  <c:v>28</c:v>
                </c:pt>
                <c:pt idx="3810">
                  <c:v>27</c:v>
                </c:pt>
                <c:pt idx="3811">
                  <c:v>31</c:v>
                </c:pt>
                <c:pt idx="3812">
                  <c:v>32</c:v>
                </c:pt>
                <c:pt idx="3813">
                  <c:v>34</c:v>
                </c:pt>
                <c:pt idx="3814">
                  <c:v>24</c:v>
                </c:pt>
                <c:pt idx="3815">
                  <c:v>31</c:v>
                </c:pt>
                <c:pt idx="3816">
                  <c:v>29</c:v>
                </c:pt>
                <c:pt idx="3817">
                  <c:v>27</c:v>
                </c:pt>
                <c:pt idx="3818">
                  <c:v>21</c:v>
                </c:pt>
                <c:pt idx="3819">
                  <c:v>30</c:v>
                </c:pt>
                <c:pt idx="3820">
                  <c:v>37</c:v>
                </c:pt>
                <c:pt idx="3821">
                  <c:v>27</c:v>
                </c:pt>
                <c:pt idx="3822">
                  <c:v>22</c:v>
                </c:pt>
                <c:pt idx="3823">
                  <c:v>35</c:v>
                </c:pt>
                <c:pt idx="3824">
                  <c:v>16</c:v>
                </c:pt>
                <c:pt idx="3825">
                  <c:v>33</c:v>
                </c:pt>
                <c:pt idx="3826">
                  <c:v>34</c:v>
                </c:pt>
                <c:pt idx="3827">
                  <c:v>23</c:v>
                </c:pt>
                <c:pt idx="3828">
                  <c:v>28</c:v>
                </c:pt>
                <c:pt idx="3829">
                  <c:v>34</c:v>
                </c:pt>
                <c:pt idx="3830">
                  <c:v>21</c:v>
                </c:pt>
                <c:pt idx="3831">
                  <c:v>28</c:v>
                </c:pt>
                <c:pt idx="3832">
                  <c:v>29</c:v>
                </c:pt>
                <c:pt idx="3833">
                  <c:v>39</c:v>
                </c:pt>
                <c:pt idx="3834">
                  <c:v>17</c:v>
                </c:pt>
                <c:pt idx="3835">
                  <c:v>22</c:v>
                </c:pt>
                <c:pt idx="3836">
                  <c:v>23</c:v>
                </c:pt>
                <c:pt idx="3837">
                  <c:v>31</c:v>
                </c:pt>
                <c:pt idx="3838">
                  <c:v>39</c:v>
                </c:pt>
                <c:pt idx="3839">
                  <c:v>27</c:v>
                </c:pt>
                <c:pt idx="3840">
                  <c:v>31</c:v>
                </c:pt>
                <c:pt idx="3841">
                  <c:v>23</c:v>
                </c:pt>
                <c:pt idx="3842">
                  <c:v>30</c:v>
                </c:pt>
                <c:pt idx="3843">
                  <c:v>36</c:v>
                </c:pt>
                <c:pt idx="3844">
                  <c:v>24</c:v>
                </c:pt>
                <c:pt idx="3845">
                  <c:v>25</c:v>
                </c:pt>
                <c:pt idx="3846">
                  <c:v>35</c:v>
                </c:pt>
                <c:pt idx="3847">
                  <c:v>35</c:v>
                </c:pt>
                <c:pt idx="3848">
                  <c:v>34</c:v>
                </c:pt>
                <c:pt idx="3849">
                  <c:v>26</c:v>
                </c:pt>
                <c:pt idx="3850">
                  <c:v>25</c:v>
                </c:pt>
                <c:pt idx="3851">
                  <c:v>28</c:v>
                </c:pt>
                <c:pt idx="3852">
                  <c:v>25</c:v>
                </c:pt>
                <c:pt idx="3853">
                  <c:v>30</c:v>
                </c:pt>
                <c:pt idx="3854">
                  <c:v>30</c:v>
                </c:pt>
                <c:pt idx="3855">
                  <c:v>36</c:v>
                </c:pt>
                <c:pt idx="3856">
                  <c:v>35</c:v>
                </c:pt>
                <c:pt idx="3857">
                  <c:v>35</c:v>
                </c:pt>
                <c:pt idx="3858">
                  <c:v>29</c:v>
                </c:pt>
                <c:pt idx="3859">
                  <c:v>24</c:v>
                </c:pt>
                <c:pt idx="3860">
                  <c:v>21</c:v>
                </c:pt>
                <c:pt idx="3861">
                  <c:v>25</c:v>
                </c:pt>
                <c:pt idx="3862">
                  <c:v>35</c:v>
                </c:pt>
                <c:pt idx="3863">
                  <c:v>30</c:v>
                </c:pt>
                <c:pt idx="3864">
                  <c:v>31</c:v>
                </c:pt>
                <c:pt idx="3865">
                  <c:v>28</c:v>
                </c:pt>
                <c:pt idx="3866">
                  <c:v>23</c:v>
                </c:pt>
                <c:pt idx="3867">
                  <c:v>35</c:v>
                </c:pt>
                <c:pt idx="3868">
                  <c:v>26</c:v>
                </c:pt>
                <c:pt idx="3869">
                  <c:v>31</c:v>
                </c:pt>
                <c:pt idx="3870">
                  <c:v>37</c:v>
                </c:pt>
                <c:pt idx="3871">
                  <c:v>28</c:v>
                </c:pt>
                <c:pt idx="3872">
                  <c:v>23</c:v>
                </c:pt>
                <c:pt idx="3873">
                  <c:v>27</c:v>
                </c:pt>
                <c:pt idx="3874">
                  <c:v>45</c:v>
                </c:pt>
                <c:pt idx="3875">
                  <c:v>18</c:v>
                </c:pt>
                <c:pt idx="3876">
                  <c:v>29</c:v>
                </c:pt>
                <c:pt idx="3877">
                  <c:v>27</c:v>
                </c:pt>
                <c:pt idx="3878">
                  <c:v>31</c:v>
                </c:pt>
                <c:pt idx="3879">
                  <c:v>28</c:v>
                </c:pt>
                <c:pt idx="3880">
                  <c:v>31</c:v>
                </c:pt>
                <c:pt idx="3881">
                  <c:v>31</c:v>
                </c:pt>
                <c:pt idx="3882">
                  <c:v>33</c:v>
                </c:pt>
                <c:pt idx="3883">
                  <c:v>30</c:v>
                </c:pt>
                <c:pt idx="3884">
                  <c:v>25</c:v>
                </c:pt>
                <c:pt idx="3885">
                  <c:v>31</c:v>
                </c:pt>
                <c:pt idx="3886">
                  <c:v>28</c:v>
                </c:pt>
                <c:pt idx="3887">
                  <c:v>26</c:v>
                </c:pt>
                <c:pt idx="3888">
                  <c:v>24</c:v>
                </c:pt>
                <c:pt idx="3889">
                  <c:v>32</c:v>
                </c:pt>
                <c:pt idx="3890">
                  <c:v>34</c:v>
                </c:pt>
                <c:pt idx="3891">
                  <c:v>25</c:v>
                </c:pt>
                <c:pt idx="3892">
                  <c:v>29</c:v>
                </c:pt>
                <c:pt idx="3893">
                  <c:v>27</c:v>
                </c:pt>
                <c:pt idx="3894">
                  <c:v>26</c:v>
                </c:pt>
                <c:pt idx="3895">
                  <c:v>26</c:v>
                </c:pt>
                <c:pt idx="3896">
                  <c:v>32</c:v>
                </c:pt>
                <c:pt idx="3897">
                  <c:v>31</c:v>
                </c:pt>
                <c:pt idx="3898">
                  <c:v>29</c:v>
                </c:pt>
                <c:pt idx="3899">
                  <c:v>25</c:v>
                </c:pt>
                <c:pt idx="3900">
                  <c:v>22</c:v>
                </c:pt>
                <c:pt idx="3901">
                  <c:v>26</c:v>
                </c:pt>
                <c:pt idx="3902">
                  <c:v>29</c:v>
                </c:pt>
                <c:pt idx="3903">
                  <c:v>14</c:v>
                </c:pt>
                <c:pt idx="3904">
                  <c:v>22</c:v>
                </c:pt>
                <c:pt idx="3905">
                  <c:v>30</c:v>
                </c:pt>
                <c:pt idx="3906">
                  <c:v>27</c:v>
                </c:pt>
                <c:pt idx="3907">
                  <c:v>25</c:v>
                </c:pt>
                <c:pt idx="3908">
                  <c:v>33</c:v>
                </c:pt>
                <c:pt idx="3909">
                  <c:v>26</c:v>
                </c:pt>
                <c:pt idx="3910">
                  <c:v>26</c:v>
                </c:pt>
                <c:pt idx="3911">
                  <c:v>29</c:v>
                </c:pt>
                <c:pt idx="3912">
                  <c:v>31</c:v>
                </c:pt>
                <c:pt idx="3913">
                  <c:v>32</c:v>
                </c:pt>
                <c:pt idx="3914">
                  <c:v>33</c:v>
                </c:pt>
                <c:pt idx="3915">
                  <c:v>27</c:v>
                </c:pt>
                <c:pt idx="3916">
                  <c:v>18</c:v>
                </c:pt>
                <c:pt idx="3917">
                  <c:v>27</c:v>
                </c:pt>
                <c:pt idx="3918">
                  <c:v>29</c:v>
                </c:pt>
                <c:pt idx="3919">
                  <c:v>25</c:v>
                </c:pt>
                <c:pt idx="3920">
                  <c:v>25</c:v>
                </c:pt>
                <c:pt idx="3921">
                  <c:v>27</c:v>
                </c:pt>
                <c:pt idx="3922">
                  <c:v>24</c:v>
                </c:pt>
                <c:pt idx="3923">
                  <c:v>27</c:v>
                </c:pt>
                <c:pt idx="3924">
                  <c:v>20</c:v>
                </c:pt>
                <c:pt idx="3925">
                  <c:v>25</c:v>
                </c:pt>
                <c:pt idx="3926">
                  <c:v>36</c:v>
                </c:pt>
                <c:pt idx="3927">
                  <c:v>29</c:v>
                </c:pt>
                <c:pt idx="3928">
                  <c:v>25</c:v>
                </c:pt>
                <c:pt idx="3929">
                  <c:v>28</c:v>
                </c:pt>
                <c:pt idx="3930">
                  <c:v>26</c:v>
                </c:pt>
                <c:pt idx="3931">
                  <c:v>30</c:v>
                </c:pt>
                <c:pt idx="3932">
                  <c:v>18</c:v>
                </c:pt>
                <c:pt idx="3933">
                  <c:v>26</c:v>
                </c:pt>
                <c:pt idx="3934">
                  <c:v>28</c:v>
                </c:pt>
                <c:pt idx="3935">
                  <c:v>34</c:v>
                </c:pt>
                <c:pt idx="3936">
                  <c:v>31</c:v>
                </c:pt>
                <c:pt idx="3937">
                  <c:v>30</c:v>
                </c:pt>
                <c:pt idx="3938">
                  <c:v>29</c:v>
                </c:pt>
                <c:pt idx="3939">
                  <c:v>28</c:v>
                </c:pt>
                <c:pt idx="3940">
                  <c:v>23</c:v>
                </c:pt>
                <c:pt idx="3941">
                  <c:v>25</c:v>
                </c:pt>
                <c:pt idx="3942">
                  <c:v>32</c:v>
                </c:pt>
                <c:pt idx="3943">
                  <c:v>34</c:v>
                </c:pt>
                <c:pt idx="3944">
                  <c:v>25</c:v>
                </c:pt>
                <c:pt idx="3945">
                  <c:v>34</c:v>
                </c:pt>
                <c:pt idx="3946">
                  <c:v>32</c:v>
                </c:pt>
                <c:pt idx="3947">
                  <c:v>18</c:v>
                </c:pt>
                <c:pt idx="3948">
                  <c:v>29</c:v>
                </c:pt>
                <c:pt idx="3949">
                  <c:v>24</c:v>
                </c:pt>
                <c:pt idx="3950">
                  <c:v>24</c:v>
                </c:pt>
                <c:pt idx="3951">
                  <c:v>33</c:v>
                </c:pt>
                <c:pt idx="3952">
                  <c:v>31</c:v>
                </c:pt>
                <c:pt idx="3953">
                  <c:v>30</c:v>
                </c:pt>
                <c:pt idx="3954">
                  <c:v>15</c:v>
                </c:pt>
                <c:pt idx="3955">
                  <c:v>36</c:v>
                </c:pt>
                <c:pt idx="3956">
                  <c:v>24</c:v>
                </c:pt>
                <c:pt idx="3957">
                  <c:v>32</c:v>
                </c:pt>
                <c:pt idx="3958">
                  <c:v>30</c:v>
                </c:pt>
                <c:pt idx="3959">
                  <c:v>25</c:v>
                </c:pt>
                <c:pt idx="3960">
                  <c:v>33</c:v>
                </c:pt>
                <c:pt idx="3961">
                  <c:v>22</c:v>
                </c:pt>
                <c:pt idx="3962">
                  <c:v>18</c:v>
                </c:pt>
                <c:pt idx="3963">
                  <c:v>28</c:v>
                </c:pt>
                <c:pt idx="3964">
                  <c:v>32</c:v>
                </c:pt>
                <c:pt idx="3965">
                  <c:v>25</c:v>
                </c:pt>
                <c:pt idx="3966">
                  <c:v>35</c:v>
                </c:pt>
                <c:pt idx="3967">
                  <c:v>28</c:v>
                </c:pt>
                <c:pt idx="3968">
                  <c:v>29</c:v>
                </c:pt>
                <c:pt idx="3969">
                  <c:v>32</c:v>
                </c:pt>
                <c:pt idx="3970">
                  <c:v>29</c:v>
                </c:pt>
                <c:pt idx="3971">
                  <c:v>28</c:v>
                </c:pt>
                <c:pt idx="3972">
                  <c:v>26</c:v>
                </c:pt>
                <c:pt idx="3973">
                  <c:v>30</c:v>
                </c:pt>
                <c:pt idx="3974">
                  <c:v>26</c:v>
                </c:pt>
                <c:pt idx="3975">
                  <c:v>27</c:v>
                </c:pt>
                <c:pt idx="3976">
                  <c:v>23</c:v>
                </c:pt>
                <c:pt idx="3977">
                  <c:v>27</c:v>
                </c:pt>
                <c:pt idx="3978">
                  <c:v>33</c:v>
                </c:pt>
                <c:pt idx="3979">
                  <c:v>29</c:v>
                </c:pt>
                <c:pt idx="3980">
                  <c:v>21</c:v>
                </c:pt>
                <c:pt idx="3981">
                  <c:v>24</c:v>
                </c:pt>
                <c:pt idx="3982">
                  <c:v>25</c:v>
                </c:pt>
                <c:pt idx="3983">
                  <c:v>20</c:v>
                </c:pt>
                <c:pt idx="3984">
                  <c:v>26</c:v>
                </c:pt>
                <c:pt idx="3985">
                  <c:v>29</c:v>
                </c:pt>
                <c:pt idx="3986">
                  <c:v>27</c:v>
                </c:pt>
                <c:pt idx="3987">
                  <c:v>28</c:v>
                </c:pt>
                <c:pt idx="3988">
                  <c:v>31</c:v>
                </c:pt>
                <c:pt idx="3989">
                  <c:v>37</c:v>
                </c:pt>
                <c:pt idx="3990">
                  <c:v>37</c:v>
                </c:pt>
                <c:pt idx="3991">
                  <c:v>26</c:v>
                </c:pt>
                <c:pt idx="3992">
                  <c:v>28</c:v>
                </c:pt>
                <c:pt idx="3993">
                  <c:v>22</c:v>
                </c:pt>
                <c:pt idx="3994">
                  <c:v>18</c:v>
                </c:pt>
                <c:pt idx="3995">
                  <c:v>28</c:v>
                </c:pt>
                <c:pt idx="3996">
                  <c:v>34</c:v>
                </c:pt>
                <c:pt idx="3997">
                  <c:v>24</c:v>
                </c:pt>
                <c:pt idx="3998">
                  <c:v>25</c:v>
                </c:pt>
                <c:pt idx="3999">
                  <c:v>32</c:v>
                </c:pt>
                <c:pt idx="4000">
                  <c:v>22</c:v>
                </c:pt>
                <c:pt idx="4001">
                  <c:v>28</c:v>
                </c:pt>
                <c:pt idx="4002">
                  <c:v>29</c:v>
                </c:pt>
                <c:pt idx="4003">
                  <c:v>34</c:v>
                </c:pt>
                <c:pt idx="4004">
                  <c:v>23</c:v>
                </c:pt>
                <c:pt idx="4005">
                  <c:v>25</c:v>
                </c:pt>
                <c:pt idx="4006">
                  <c:v>29</c:v>
                </c:pt>
                <c:pt idx="4007">
                  <c:v>36</c:v>
                </c:pt>
                <c:pt idx="4008">
                  <c:v>27</c:v>
                </c:pt>
                <c:pt idx="4009">
                  <c:v>34</c:v>
                </c:pt>
                <c:pt idx="4010">
                  <c:v>30</c:v>
                </c:pt>
                <c:pt idx="4011">
                  <c:v>28</c:v>
                </c:pt>
                <c:pt idx="4012">
                  <c:v>39</c:v>
                </c:pt>
                <c:pt idx="4013">
                  <c:v>21</c:v>
                </c:pt>
                <c:pt idx="4014">
                  <c:v>28</c:v>
                </c:pt>
                <c:pt idx="4015">
                  <c:v>29</c:v>
                </c:pt>
                <c:pt idx="4016">
                  <c:v>30</c:v>
                </c:pt>
                <c:pt idx="4017">
                  <c:v>31</c:v>
                </c:pt>
                <c:pt idx="4018">
                  <c:v>31</c:v>
                </c:pt>
                <c:pt idx="4019">
                  <c:v>39</c:v>
                </c:pt>
                <c:pt idx="4020">
                  <c:v>37</c:v>
                </c:pt>
                <c:pt idx="4021">
                  <c:v>38</c:v>
                </c:pt>
                <c:pt idx="4022">
                  <c:v>40</c:v>
                </c:pt>
                <c:pt idx="4023">
                  <c:v>24</c:v>
                </c:pt>
                <c:pt idx="4024">
                  <c:v>32</c:v>
                </c:pt>
                <c:pt idx="4025">
                  <c:v>26</c:v>
                </c:pt>
                <c:pt idx="4026">
                  <c:v>26</c:v>
                </c:pt>
                <c:pt idx="4027">
                  <c:v>30</c:v>
                </c:pt>
                <c:pt idx="4028">
                  <c:v>31</c:v>
                </c:pt>
                <c:pt idx="4029">
                  <c:v>31</c:v>
                </c:pt>
                <c:pt idx="4030">
                  <c:v>30</c:v>
                </c:pt>
                <c:pt idx="4031">
                  <c:v>20</c:v>
                </c:pt>
                <c:pt idx="4032">
                  <c:v>24</c:v>
                </c:pt>
                <c:pt idx="4033">
                  <c:v>35</c:v>
                </c:pt>
                <c:pt idx="4034">
                  <c:v>28</c:v>
                </c:pt>
                <c:pt idx="4035">
                  <c:v>31</c:v>
                </c:pt>
                <c:pt idx="4036">
                  <c:v>21</c:v>
                </c:pt>
                <c:pt idx="4037">
                  <c:v>35</c:v>
                </c:pt>
                <c:pt idx="4038">
                  <c:v>27</c:v>
                </c:pt>
                <c:pt idx="4039">
                  <c:v>31</c:v>
                </c:pt>
                <c:pt idx="4040">
                  <c:v>40</c:v>
                </c:pt>
                <c:pt idx="4041">
                  <c:v>34</c:v>
                </c:pt>
                <c:pt idx="4042">
                  <c:v>26</c:v>
                </c:pt>
                <c:pt idx="4043">
                  <c:v>30</c:v>
                </c:pt>
                <c:pt idx="4044">
                  <c:v>36</c:v>
                </c:pt>
                <c:pt idx="4045">
                  <c:v>35</c:v>
                </c:pt>
                <c:pt idx="4046">
                  <c:v>32</c:v>
                </c:pt>
                <c:pt idx="4047">
                  <c:v>29</c:v>
                </c:pt>
                <c:pt idx="4048">
                  <c:v>36</c:v>
                </c:pt>
                <c:pt idx="4049">
                  <c:v>19</c:v>
                </c:pt>
                <c:pt idx="4050">
                  <c:v>37</c:v>
                </c:pt>
                <c:pt idx="4051">
                  <c:v>30</c:v>
                </c:pt>
                <c:pt idx="4052">
                  <c:v>31</c:v>
                </c:pt>
                <c:pt idx="4053">
                  <c:v>40</c:v>
                </c:pt>
                <c:pt idx="4054">
                  <c:v>29</c:v>
                </c:pt>
                <c:pt idx="4055">
                  <c:v>37</c:v>
                </c:pt>
                <c:pt idx="4056">
                  <c:v>33</c:v>
                </c:pt>
                <c:pt idx="4057">
                  <c:v>23</c:v>
                </c:pt>
                <c:pt idx="4058">
                  <c:v>32</c:v>
                </c:pt>
                <c:pt idx="4059">
                  <c:v>35</c:v>
                </c:pt>
                <c:pt idx="4060">
                  <c:v>39</c:v>
                </c:pt>
                <c:pt idx="4061">
                  <c:v>29</c:v>
                </c:pt>
                <c:pt idx="4062">
                  <c:v>33</c:v>
                </c:pt>
                <c:pt idx="4063">
                  <c:v>34</c:v>
                </c:pt>
                <c:pt idx="4064">
                  <c:v>34</c:v>
                </c:pt>
                <c:pt idx="4065">
                  <c:v>31</c:v>
                </c:pt>
                <c:pt idx="4066">
                  <c:v>33</c:v>
                </c:pt>
                <c:pt idx="4067">
                  <c:v>25</c:v>
                </c:pt>
                <c:pt idx="4068">
                  <c:v>37</c:v>
                </c:pt>
                <c:pt idx="4069">
                  <c:v>30</c:v>
                </c:pt>
                <c:pt idx="4070">
                  <c:v>32</c:v>
                </c:pt>
                <c:pt idx="4071">
                  <c:v>26</c:v>
                </c:pt>
                <c:pt idx="4072">
                  <c:v>29</c:v>
                </c:pt>
                <c:pt idx="4073">
                  <c:v>37</c:v>
                </c:pt>
                <c:pt idx="4074">
                  <c:v>25</c:v>
                </c:pt>
                <c:pt idx="4075">
                  <c:v>23</c:v>
                </c:pt>
                <c:pt idx="4076">
                  <c:v>27</c:v>
                </c:pt>
                <c:pt idx="4077">
                  <c:v>28</c:v>
                </c:pt>
                <c:pt idx="4078">
                  <c:v>18</c:v>
                </c:pt>
                <c:pt idx="4079">
                  <c:v>29</c:v>
                </c:pt>
                <c:pt idx="4080">
                  <c:v>33</c:v>
                </c:pt>
                <c:pt idx="4081">
                  <c:v>32</c:v>
                </c:pt>
                <c:pt idx="4082">
                  <c:v>27</c:v>
                </c:pt>
                <c:pt idx="4083">
                  <c:v>17</c:v>
                </c:pt>
                <c:pt idx="4084">
                  <c:v>32</c:v>
                </c:pt>
                <c:pt idx="4085">
                  <c:v>38</c:v>
                </c:pt>
                <c:pt idx="4086">
                  <c:v>29</c:v>
                </c:pt>
                <c:pt idx="4087">
                  <c:v>43</c:v>
                </c:pt>
                <c:pt idx="4088">
                  <c:v>28</c:v>
                </c:pt>
                <c:pt idx="4089">
                  <c:v>28</c:v>
                </c:pt>
                <c:pt idx="4090">
                  <c:v>26</c:v>
                </c:pt>
                <c:pt idx="4091">
                  <c:v>30</c:v>
                </c:pt>
                <c:pt idx="4092">
                  <c:v>32</c:v>
                </c:pt>
                <c:pt idx="4093">
                  <c:v>30</c:v>
                </c:pt>
                <c:pt idx="4094">
                  <c:v>23</c:v>
                </c:pt>
                <c:pt idx="4095">
                  <c:v>37</c:v>
                </c:pt>
                <c:pt idx="4096">
                  <c:v>22</c:v>
                </c:pt>
                <c:pt idx="4097">
                  <c:v>27</c:v>
                </c:pt>
                <c:pt idx="4098">
                  <c:v>36</c:v>
                </c:pt>
                <c:pt idx="4099">
                  <c:v>34</c:v>
                </c:pt>
                <c:pt idx="4100">
                  <c:v>30</c:v>
                </c:pt>
                <c:pt idx="4101">
                  <c:v>24</c:v>
                </c:pt>
                <c:pt idx="4102">
                  <c:v>27</c:v>
                </c:pt>
                <c:pt idx="4103">
                  <c:v>24</c:v>
                </c:pt>
                <c:pt idx="4104">
                  <c:v>25</c:v>
                </c:pt>
                <c:pt idx="4105">
                  <c:v>23</c:v>
                </c:pt>
                <c:pt idx="4106">
                  <c:v>22</c:v>
                </c:pt>
                <c:pt idx="4107">
                  <c:v>30</c:v>
                </c:pt>
                <c:pt idx="4108">
                  <c:v>24</c:v>
                </c:pt>
                <c:pt idx="4109">
                  <c:v>23</c:v>
                </c:pt>
                <c:pt idx="4110">
                  <c:v>22</c:v>
                </c:pt>
                <c:pt idx="4111">
                  <c:v>27</c:v>
                </c:pt>
                <c:pt idx="4112">
                  <c:v>28</c:v>
                </c:pt>
                <c:pt idx="4113">
                  <c:v>23</c:v>
                </c:pt>
                <c:pt idx="4114">
                  <c:v>26</c:v>
                </c:pt>
                <c:pt idx="4115">
                  <c:v>31</c:v>
                </c:pt>
                <c:pt idx="4116">
                  <c:v>36</c:v>
                </c:pt>
                <c:pt idx="4117">
                  <c:v>37</c:v>
                </c:pt>
                <c:pt idx="4118">
                  <c:v>42</c:v>
                </c:pt>
                <c:pt idx="4119">
                  <c:v>36</c:v>
                </c:pt>
                <c:pt idx="4120">
                  <c:v>23</c:v>
                </c:pt>
                <c:pt idx="4121">
                  <c:v>22</c:v>
                </c:pt>
                <c:pt idx="4122">
                  <c:v>27</c:v>
                </c:pt>
                <c:pt idx="4123">
                  <c:v>36</c:v>
                </c:pt>
                <c:pt idx="4124">
                  <c:v>28</c:v>
                </c:pt>
                <c:pt idx="4125">
                  <c:v>28</c:v>
                </c:pt>
                <c:pt idx="4126">
                  <c:v>29</c:v>
                </c:pt>
                <c:pt idx="4127">
                  <c:v>32</c:v>
                </c:pt>
                <c:pt idx="4128">
                  <c:v>25</c:v>
                </c:pt>
                <c:pt idx="4129">
                  <c:v>26</c:v>
                </c:pt>
                <c:pt idx="4130">
                  <c:v>28</c:v>
                </c:pt>
                <c:pt idx="4131">
                  <c:v>34</c:v>
                </c:pt>
                <c:pt idx="4132">
                  <c:v>27</c:v>
                </c:pt>
                <c:pt idx="4133">
                  <c:v>31</c:v>
                </c:pt>
                <c:pt idx="4134">
                  <c:v>27</c:v>
                </c:pt>
                <c:pt idx="4135">
                  <c:v>30</c:v>
                </c:pt>
                <c:pt idx="4136">
                  <c:v>29</c:v>
                </c:pt>
                <c:pt idx="4137">
                  <c:v>23</c:v>
                </c:pt>
                <c:pt idx="4138">
                  <c:v>27</c:v>
                </c:pt>
                <c:pt idx="4139">
                  <c:v>36</c:v>
                </c:pt>
                <c:pt idx="4140">
                  <c:v>26</c:v>
                </c:pt>
                <c:pt idx="4141">
                  <c:v>35</c:v>
                </c:pt>
                <c:pt idx="4142">
                  <c:v>32</c:v>
                </c:pt>
                <c:pt idx="4143">
                  <c:v>34</c:v>
                </c:pt>
                <c:pt idx="4144">
                  <c:v>27</c:v>
                </c:pt>
                <c:pt idx="4145">
                  <c:v>33</c:v>
                </c:pt>
                <c:pt idx="4146">
                  <c:v>21</c:v>
                </c:pt>
                <c:pt idx="4147">
                  <c:v>30</c:v>
                </c:pt>
                <c:pt idx="4148">
                  <c:v>22</c:v>
                </c:pt>
                <c:pt idx="4149">
                  <c:v>27</c:v>
                </c:pt>
                <c:pt idx="4150">
                  <c:v>32</c:v>
                </c:pt>
                <c:pt idx="4151">
                  <c:v>22</c:v>
                </c:pt>
                <c:pt idx="4152">
                  <c:v>27</c:v>
                </c:pt>
                <c:pt idx="4153">
                  <c:v>32</c:v>
                </c:pt>
                <c:pt idx="4154">
                  <c:v>22</c:v>
                </c:pt>
                <c:pt idx="4155">
                  <c:v>24</c:v>
                </c:pt>
                <c:pt idx="4156">
                  <c:v>25</c:v>
                </c:pt>
                <c:pt idx="4157">
                  <c:v>28</c:v>
                </c:pt>
                <c:pt idx="4158">
                  <c:v>26</c:v>
                </c:pt>
                <c:pt idx="4159">
                  <c:v>27</c:v>
                </c:pt>
                <c:pt idx="4160">
                  <c:v>21</c:v>
                </c:pt>
                <c:pt idx="4161">
                  <c:v>29</c:v>
                </c:pt>
                <c:pt idx="4162">
                  <c:v>27</c:v>
                </c:pt>
                <c:pt idx="4163">
                  <c:v>34</c:v>
                </c:pt>
                <c:pt idx="4164">
                  <c:v>41</c:v>
                </c:pt>
                <c:pt idx="4165">
                  <c:v>25</c:v>
                </c:pt>
                <c:pt idx="4166">
                  <c:v>27</c:v>
                </c:pt>
                <c:pt idx="4167">
                  <c:v>36</c:v>
                </c:pt>
                <c:pt idx="4168">
                  <c:v>22</c:v>
                </c:pt>
                <c:pt idx="4169">
                  <c:v>24</c:v>
                </c:pt>
                <c:pt idx="4170">
                  <c:v>23</c:v>
                </c:pt>
                <c:pt idx="4171">
                  <c:v>35</c:v>
                </c:pt>
                <c:pt idx="4172">
                  <c:v>32</c:v>
                </c:pt>
                <c:pt idx="4173">
                  <c:v>28</c:v>
                </c:pt>
                <c:pt idx="4174">
                  <c:v>27</c:v>
                </c:pt>
                <c:pt idx="4175">
                  <c:v>33</c:v>
                </c:pt>
                <c:pt idx="4176">
                  <c:v>38</c:v>
                </c:pt>
                <c:pt idx="4177">
                  <c:v>27</c:v>
                </c:pt>
                <c:pt idx="4178">
                  <c:v>29</c:v>
                </c:pt>
                <c:pt idx="4179">
                  <c:v>29</c:v>
                </c:pt>
                <c:pt idx="4180">
                  <c:v>30</c:v>
                </c:pt>
                <c:pt idx="4181">
                  <c:v>30</c:v>
                </c:pt>
                <c:pt idx="4182">
                  <c:v>25</c:v>
                </c:pt>
                <c:pt idx="4183">
                  <c:v>22</c:v>
                </c:pt>
                <c:pt idx="4184">
                  <c:v>39</c:v>
                </c:pt>
                <c:pt idx="4185">
                  <c:v>31</c:v>
                </c:pt>
                <c:pt idx="4186">
                  <c:v>31</c:v>
                </c:pt>
                <c:pt idx="4187">
                  <c:v>28</c:v>
                </c:pt>
                <c:pt idx="4188">
                  <c:v>20</c:v>
                </c:pt>
                <c:pt idx="4189">
                  <c:v>32</c:v>
                </c:pt>
                <c:pt idx="4190">
                  <c:v>26</c:v>
                </c:pt>
                <c:pt idx="4191">
                  <c:v>27</c:v>
                </c:pt>
                <c:pt idx="4192">
                  <c:v>28</c:v>
                </c:pt>
                <c:pt idx="4193">
                  <c:v>27</c:v>
                </c:pt>
                <c:pt idx="4194">
                  <c:v>19</c:v>
                </c:pt>
                <c:pt idx="4195">
                  <c:v>19</c:v>
                </c:pt>
                <c:pt idx="4196">
                  <c:v>36</c:v>
                </c:pt>
                <c:pt idx="4197">
                  <c:v>15</c:v>
                </c:pt>
                <c:pt idx="4198">
                  <c:v>22</c:v>
                </c:pt>
                <c:pt idx="4199">
                  <c:v>20</c:v>
                </c:pt>
                <c:pt idx="4200">
                  <c:v>22</c:v>
                </c:pt>
                <c:pt idx="4201">
                  <c:v>24</c:v>
                </c:pt>
                <c:pt idx="4202">
                  <c:v>30</c:v>
                </c:pt>
                <c:pt idx="4203">
                  <c:v>32</c:v>
                </c:pt>
                <c:pt idx="4204">
                  <c:v>21</c:v>
                </c:pt>
                <c:pt idx="4205">
                  <c:v>24</c:v>
                </c:pt>
                <c:pt idx="4206">
                  <c:v>29</c:v>
                </c:pt>
                <c:pt idx="4207">
                  <c:v>30</c:v>
                </c:pt>
                <c:pt idx="4208">
                  <c:v>29</c:v>
                </c:pt>
                <c:pt idx="4209">
                  <c:v>21</c:v>
                </c:pt>
                <c:pt idx="4210">
                  <c:v>18</c:v>
                </c:pt>
                <c:pt idx="4211">
                  <c:v>31</c:v>
                </c:pt>
                <c:pt idx="4212">
                  <c:v>40</c:v>
                </c:pt>
                <c:pt idx="4213">
                  <c:v>27</c:v>
                </c:pt>
                <c:pt idx="4214">
                  <c:v>30</c:v>
                </c:pt>
                <c:pt idx="4215">
                  <c:v>30</c:v>
                </c:pt>
                <c:pt idx="4216">
                  <c:v>17</c:v>
                </c:pt>
                <c:pt idx="4217">
                  <c:v>33</c:v>
                </c:pt>
                <c:pt idx="4218">
                  <c:v>20</c:v>
                </c:pt>
                <c:pt idx="4219">
                  <c:v>34</c:v>
                </c:pt>
                <c:pt idx="4220">
                  <c:v>25</c:v>
                </c:pt>
                <c:pt idx="4221">
                  <c:v>32</c:v>
                </c:pt>
                <c:pt idx="4222">
                  <c:v>33</c:v>
                </c:pt>
                <c:pt idx="4223">
                  <c:v>20</c:v>
                </c:pt>
                <c:pt idx="4224">
                  <c:v>20</c:v>
                </c:pt>
                <c:pt idx="4225">
                  <c:v>23</c:v>
                </c:pt>
                <c:pt idx="4226">
                  <c:v>21</c:v>
                </c:pt>
                <c:pt idx="4227">
                  <c:v>38</c:v>
                </c:pt>
                <c:pt idx="4228">
                  <c:v>24</c:v>
                </c:pt>
                <c:pt idx="4229">
                  <c:v>18</c:v>
                </c:pt>
                <c:pt idx="4230">
                  <c:v>26</c:v>
                </c:pt>
                <c:pt idx="4231">
                  <c:v>33</c:v>
                </c:pt>
                <c:pt idx="4232">
                  <c:v>31</c:v>
                </c:pt>
                <c:pt idx="4233">
                  <c:v>27</c:v>
                </c:pt>
                <c:pt idx="4234">
                  <c:v>27</c:v>
                </c:pt>
                <c:pt idx="4235">
                  <c:v>23</c:v>
                </c:pt>
                <c:pt idx="4236">
                  <c:v>31</c:v>
                </c:pt>
                <c:pt idx="4237">
                  <c:v>25</c:v>
                </c:pt>
                <c:pt idx="4238">
                  <c:v>33</c:v>
                </c:pt>
                <c:pt idx="4239">
                  <c:v>19</c:v>
                </c:pt>
                <c:pt idx="4240">
                  <c:v>24</c:v>
                </c:pt>
                <c:pt idx="4241">
                  <c:v>25</c:v>
                </c:pt>
                <c:pt idx="4242">
                  <c:v>29</c:v>
                </c:pt>
                <c:pt idx="4243">
                  <c:v>26</c:v>
                </c:pt>
                <c:pt idx="4244">
                  <c:v>19</c:v>
                </c:pt>
                <c:pt idx="4245">
                  <c:v>37</c:v>
                </c:pt>
                <c:pt idx="4246">
                  <c:v>27</c:v>
                </c:pt>
                <c:pt idx="4247">
                  <c:v>24</c:v>
                </c:pt>
                <c:pt idx="4248">
                  <c:v>26</c:v>
                </c:pt>
                <c:pt idx="4249">
                  <c:v>17</c:v>
                </c:pt>
                <c:pt idx="4250">
                  <c:v>27</c:v>
                </c:pt>
                <c:pt idx="4251">
                  <c:v>20</c:v>
                </c:pt>
                <c:pt idx="4252">
                  <c:v>31</c:v>
                </c:pt>
                <c:pt idx="4253">
                  <c:v>24</c:v>
                </c:pt>
                <c:pt idx="4254">
                  <c:v>21</c:v>
                </c:pt>
                <c:pt idx="4255">
                  <c:v>36</c:v>
                </c:pt>
                <c:pt idx="4256">
                  <c:v>23</c:v>
                </c:pt>
                <c:pt idx="4257">
                  <c:v>28</c:v>
                </c:pt>
                <c:pt idx="4258">
                  <c:v>26</c:v>
                </c:pt>
                <c:pt idx="4259">
                  <c:v>31</c:v>
                </c:pt>
                <c:pt idx="4260">
                  <c:v>27</c:v>
                </c:pt>
                <c:pt idx="4261">
                  <c:v>21</c:v>
                </c:pt>
                <c:pt idx="4262">
                  <c:v>12</c:v>
                </c:pt>
                <c:pt idx="4263">
                  <c:v>27</c:v>
                </c:pt>
                <c:pt idx="4264">
                  <c:v>28</c:v>
                </c:pt>
                <c:pt idx="4265">
                  <c:v>28</c:v>
                </c:pt>
                <c:pt idx="4266">
                  <c:v>32</c:v>
                </c:pt>
                <c:pt idx="4267">
                  <c:v>27</c:v>
                </c:pt>
                <c:pt idx="4268">
                  <c:v>15</c:v>
                </c:pt>
                <c:pt idx="4269">
                  <c:v>28</c:v>
                </c:pt>
                <c:pt idx="4270">
                  <c:v>31</c:v>
                </c:pt>
                <c:pt idx="4271">
                  <c:v>25</c:v>
                </c:pt>
                <c:pt idx="4272">
                  <c:v>27</c:v>
                </c:pt>
                <c:pt idx="4273">
                  <c:v>28</c:v>
                </c:pt>
                <c:pt idx="4274">
                  <c:v>31</c:v>
                </c:pt>
                <c:pt idx="4275">
                  <c:v>18</c:v>
                </c:pt>
                <c:pt idx="4276">
                  <c:v>23</c:v>
                </c:pt>
                <c:pt idx="4277">
                  <c:v>25</c:v>
                </c:pt>
                <c:pt idx="4278">
                  <c:v>28</c:v>
                </c:pt>
                <c:pt idx="4279">
                  <c:v>18</c:v>
                </c:pt>
                <c:pt idx="4280">
                  <c:v>26</c:v>
                </c:pt>
                <c:pt idx="4281">
                  <c:v>23</c:v>
                </c:pt>
                <c:pt idx="4282">
                  <c:v>25</c:v>
                </c:pt>
                <c:pt idx="4283">
                  <c:v>20</c:v>
                </c:pt>
                <c:pt idx="4284">
                  <c:v>23</c:v>
                </c:pt>
                <c:pt idx="4285">
                  <c:v>26</c:v>
                </c:pt>
                <c:pt idx="4286">
                  <c:v>28</c:v>
                </c:pt>
                <c:pt idx="4287">
                  <c:v>21</c:v>
                </c:pt>
                <c:pt idx="4288">
                  <c:v>27</c:v>
                </c:pt>
                <c:pt idx="4289">
                  <c:v>22</c:v>
                </c:pt>
                <c:pt idx="4290">
                  <c:v>21</c:v>
                </c:pt>
                <c:pt idx="4291">
                  <c:v>20</c:v>
                </c:pt>
                <c:pt idx="4292">
                  <c:v>21</c:v>
                </c:pt>
                <c:pt idx="4293">
                  <c:v>31</c:v>
                </c:pt>
                <c:pt idx="4294">
                  <c:v>26</c:v>
                </c:pt>
                <c:pt idx="4295">
                  <c:v>22</c:v>
                </c:pt>
                <c:pt idx="4296">
                  <c:v>36</c:v>
                </c:pt>
                <c:pt idx="4297">
                  <c:v>20</c:v>
                </c:pt>
                <c:pt idx="4298">
                  <c:v>30</c:v>
                </c:pt>
                <c:pt idx="4299">
                  <c:v>16</c:v>
                </c:pt>
                <c:pt idx="4300">
                  <c:v>24</c:v>
                </c:pt>
                <c:pt idx="4301">
                  <c:v>33</c:v>
                </c:pt>
                <c:pt idx="4302">
                  <c:v>27</c:v>
                </c:pt>
                <c:pt idx="4303">
                  <c:v>31</c:v>
                </c:pt>
                <c:pt idx="4304">
                  <c:v>33</c:v>
                </c:pt>
                <c:pt idx="4305">
                  <c:v>18</c:v>
                </c:pt>
                <c:pt idx="4306">
                  <c:v>23</c:v>
                </c:pt>
                <c:pt idx="4307">
                  <c:v>20</c:v>
                </c:pt>
                <c:pt idx="4308">
                  <c:v>26</c:v>
                </c:pt>
                <c:pt idx="4309">
                  <c:v>20</c:v>
                </c:pt>
                <c:pt idx="4310">
                  <c:v>21</c:v>
                </c:pt>
                <c:pt idx="4311">
                  <c:v>30</c:v>
                </c:pt>
                <c:pt idx="4312">
                  <c:v>27</c:v>
                </c:pt>
                <c:pt idx="4313">
                  <c:v>32</c:v>
                </c:pt>
                <c:pt idx="4314">
                  <c:v>29</c:v>
                </c:pt>
                <c:pt idx="4315">
                  <c:v>22</c:v>
                </c:pt>
                <c:pt idx="4316">
                  <c:v>24</c:v>
                </c:pt>
                <c:pt idx="4317">
                  <c:v>22</c:v>
                </c:pt>
                <c:pt idx="4318">
                  <c:v>21</c:v>
                </c:pt>
                <c:pt idx="4319">
                  <c:v>24</c:v>
                </c:pt>
                <c:pt idx="4320">
                  <c:v>27</c:v>
                </c:pt>
                <c:pt idx="4321">
                  <c:v>18</c:v>
                </c:pt>
                <c:pt idx="4322">
                  <c:v>16</c:v>
                </c:pt>
                <c:pt idx="4323">
                  <c:v>20</c:v>
                </c:pt>
                <c:pt idx="4324">
                  <c:v>26</c:v>
                </c:pt>
                <c:pt idx="4325">
                  <c:v>20</c:v>
                </c:pt>
                <c:pt idx="4326">
                  <c:v>28</c:v>
                </c:pt>
                <c:pt idx="4327">
                  <c:v>20</c:v>
                </c:pt>
                <c:pt idx="4328">
                  <c:v>22</c:v>
                </c:pt>
                <c:pt idx="4329">
                  <c:v>29</c:v>
                </c:pt>
                <c:pt idx="4330">
                  <c:v>14</c:v>
                </c:pt>
                <c:pt idx="4331">
                  <c:v>19</c:v>
                </c:pt>
                <c:pt idx="4332">
                  <c:v>18</c:v>
                </c:pt>
                <c:pt idx="4333">
                  <c:v>23</c:v>
                </c:pt>
                <c:pt idx="4334">
                  <c:v>17</c:v>
                </c:pt>
                <c:pt idx="4335">
                  <c:v>14</c:v>
                </c:pt>
                <c:pt idx="4336">
                  <c:v>21</c:v>
                </c:pt>
                <c:pt idx="4337">
                  <c:v>17</c:v>
                </c:pt>
                <c:pt idx="4338">
                  <c:v>18</c:v>
                </c:pt>
                <c:pt idx="4339">
                  <c:v>21</c:v>
                </c:pt>
                <c:pt idx="4340">
                  <c:v>25</c:v>
                </c:pt>
                <c:pt idx="4341">
                  <c:v>22</c:v>
                </c:pt>
                <c:pt idx="4342">
                  <c:v>19</c:v>
                </c:pt>
                <c:pt idx="4343">
                  <c:v>28</c:v>
                </c:pt>
                <c:pt idx="4344">
                  <c:v>12</c:v>
                </c:pt>
                <c:pt idx="4345">
                  <c:v>32</c:v>
                </c:pt>
                <c:pt idx="4346">
                  <c:v>27</c:v>
                </c:pt>
                <c:pt idx="4347">
                  <c:v>19</c:v>
                </c:pt>
                <c:pt idx="4348">
                  <c:v>23</c:v>
                </c:pt>
                <c:pt idx="4349">
                  <c:v>22</c:v>
                </c:pt>
                <c:pt idx="4350">
                  <c:v>21</c:v>
                </c:pt>
              </c:numCache>
            </c:numRef>
          </c:yVal>
        </c:ser>
        <c:axId val="193479424"/>
        <c:axId val="193481344"/>
      </c:scatterChart>
      <c:valAx>
        <c:axId val="193479424"/>
        <c:scaling>
          <c:orientation val="minMax"/>
          <c:max val="90"/>
          <c:min val="0"/>
        </c:scaling>
        <c:axPos val="b"/>
        <c:title>
          <c:tx>
            <c:rich>
              <a:bodyPr/>
              <a:lstStyle/>
              <a:p>
                <a:pPr>
                  <a:defRPr/>
                </a:pPr>
                <a:r>
                  <a:rPr lang="en-US">
                    <a:sym typeface="Symbol"/>
                  </a:rPr>
                  <a:t> 2 theta</a:t>
                </a:r>
                <a:endParaRPr lang="en-US"/>
              </a:p>
            </c:rich>
          </c:tx>
        </c:title>
        <c:numFmt formatCode="General" sourceLinked="1"/>
        <c:tickLblPos val="nextTo"/>
        <c:crossAx val="193481344"/>
        <c:crosses val="autoZero"/>
        <c:crossBetween val="midCat"/>
      </c:valAx>
      <c:valAx>
        <c:axId val="193481344"/>
        <c:scaling>
          <c:orientation val="minMax"/>
        </c:scaling>
        <c:axPos val="l"/>
        <c:title>
          <c:tx>
            <c:rich>
              <a:bodyPr rot="-5400000" vert="horz"/>
              <a:lstStyle/>
              <a:p>
                <a:pPr>
                  <a:defRPr/>
                </a:pPr>
                <a:r>
                  <a:rPr lang="en-US"/>
                  <a:t>counts</a:t>
                </a:r>
              </a:p>
            </c:rich>
          </c:tx>
        </c:title>
        <c:numFmt formatCode="General" sourceLinked="1"/>
        <c:tickLblPos val="nextTo"/>
        <c:crossAx val="193479424"/>
        <c:crosses val="autoZero"/>
        <c:crossBetween val="midCat"/>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3175"/>
          </c:spPr>
          <c:marker>
            <c:symbol val="none"/>
          </c:marker>
          <c:xVal>
            <c:numRef>
              <c:f>'05BAHT'!$A$1:$A$4351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8.1399999999999988</c:v>
                </c:pt>
                <c:pt idx="258">
                  <c:v>8.16</c:v>
                </c:pt>
                <c:pt idx="259">
                  <c:v>8.18</c:v>
                </c:pt>
                <c:pt idx="260">
                  <c:v>8.2000000000000011</c:v>
                </c:pt>
                <c:pt idx="261">
                  <c:v>8.2199999999999989</c:v>
                </c:pt>
                <c:pt idx="262">
                  <c:v>8.2399999999999984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8.6399999999999988</c:v>
                </c:pt>
                <c:pt idx="283">
                  <c:v>8.66</c:v>
                </c:pt>
                <c:pt idx="284">
                  <c:v>8.68</c:v>
                </c:pt>
                <c:pt idx="285">
                  <c:v>8.7000000000000011</c:v>
                </c:pt>
                <c:pt idx="286">
                  <c:v>8.7199999999999989</c:v>
                </c:pt>
                <c:pt idx="287">
                  <c:v>8.7399999999999984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9.2199999999999989</c:v>
                </c:pt>
                <c:pt idx="312">
                  <c:v>9.2399999999999984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9.7199999999999989</c:v>
                </c:pt>
                <c:pt idx="337">
                  <c:v>9.7399999999999984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10.139999999999999</c:v>
                </c:pt>
                <c:pt idx="358">
                  <c:v>10.16</c:v>
                </c:pt>
                <c:pt idx="359">
                  <c:v>10.18</c:v>
                </c:pt>
                <c:pt idx="360">
                  <c:v>10.200000000000001</c:v>
                </c:pt>
                <c:pt idx="361">
                  <c:v>10.220000000000001</c:v>
                </c:pt>
                <c:pt idx="362">
                  <c:v>10.239999999999998</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10.639999999999999</c:v>
                </c:pt>
                <c:pt idx="383">
                  <c:v>10.66</c:v>
                </c:pt>
                <c:pt idx="384">
                  <c:v>10.68</c:v>
                </c:pt>
                <c:pt idx="385">
                  <c:v>10.7</c:v>
                </c:pt>
                <c:pt idx="386">
                  <c:v>10.719999999999999</c:v>
                </c:pt>
                <c:pt idx="387">
                  <c:v>10.739999999999998</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11.139999999999999</c:v>
                </c:pt>
                <c:pt idx="408">
                  <c:v>11.16</c:v>
                </c:pt>
                <c:pt idx="409">
                  <c:v>11.18</c:v>
                </c:pt>
                <c:pt idx="410">
                  <c:v>11.2</c:v>
                </c:pt>
                <c:pt idx="411">
                  <c:v>11.219999999999999</c:v>
                </c:pt>
                <c:pt idx="412">
                  <c:v>11.239999999999998</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11.639999999999999</c:v>
                </c:pt>
                <c:pt idx="433">
                  <c:v>11.66</c:v>
                </c:pt>
                <c:pt idx="434">
                  <c:v>11.68</c:v>
                </c:pt>
                <c:pt idx="435">
                  <c:v>11.7</c:v>
                </c:pt>
                <c:pt idx="436">
                  <c:v>11.719999999999999</c:v>
                </c:pt>
                <c:pt idx="437">
                  <c:v>11.739999999999998</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12.139999999999999</c:v>
                </c:pt>
                <c:pt idx="458">
                  <c:v>12.16</c:v>
                </c:pt>
                <c:pt idx="459">
                  <c:v>12.18</c:v>
                </c:pt>
                <c:pt idx="460">
                  <c:v>12.2</c:v>
                </c:pt>
                <c:pt idx="461">
                  <c:v>12.219999999999999</c:v>
                </c:pt>
                <c:pt idx="462">
                  <c:v>12.239999999999998</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12.639999999999999</c:v>
                </c:pt>
                <c:pt idx="483">
                  <c:v>12.66</c:v>
                </c:pt>
                <c:pt idx="484">
                  <c:v>12.68</c:v>
                </c:pt>
                <c:pt idx="485">
                  <c:v>12.7</c:v>
                </c:pt>
                <c:pt idx="486">
                  <c:v>12.719999999999999</c:v>
                </c:pt>
                <c:pt idx="487">
                  <c:v>12.739999999999998</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13.139999999999999</c:v>
                </c:pt>
                <c:pt idx="508">
                  <c:v>13.16</c:v>
                </c:pt>
                <c:pt idx="509">
                  <c:v>13.18</c:v>
                </c:pt>
                <c:pt idx="510">
                  <c:v>13.2</c:v>
                </c:pt>
                <c:pt idx="511">
                  <c:v>13.219999999999999</c:v>
                </c:pt>
                <c:pt idx="512">
                  <c:v>13.239999999999998</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13.639999999999999</c:v>
                </c:pt>
                <c:pt idx="533">
                  <c:v>13.66</c:v>
                </c:pt>
                <c:pt idx="534">
                  <c:v>13.68</c:v>
                </c:pt>
                <c:pt idx="535">
                  <c:v>13.7</c:v>
                </c:pt>
                <c:pt idx="536">
                  <c:v>13.719999999999999</c:v>
                </c:pt>
                <c:pt idx="537">
                  <c:v>13.739999999999998</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14.139999999999999</c:v>
                </c:pt>
                <c:pt idx="558">
                  <c:v>14.16</c:v>
                </c:pt>
                <c:pt idx="559">
                  <c:v>14.18</c:v>
                </c:pt>
                <c:pt idx="560">
                  <c:v>14.2</c:v>
                </c:pt>
                <c:pt idx="561">
                  <c:v>14.219999999999999</c:v>
                </c:pt>
                <c:pt idx="562">
                  <c:v>14.239999999999998</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14.639999999999999</c:v>
                </c:pt>
                <c:pt idx="583">
                  <c:v>14.66</c:v>
                </c:pt>
                <c:pt idx="584">
                  <c:v>14.68</c:v>
                </c:pt>
                <c:pt idx="585">
                  <c:v>14.7</c:v>
                </c:pt>
                <c:pt idx="586">
                  <c:v>14.719999999999999</c:v>
                </c:pt>
                <c:pt idx="587">
                  <c:v>14.739999999999998</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15.139999999999999</c:v>
                </c:pt>
                <c:pt idx="608">
                  <c:v>15.16</c:v>
                </c:pt>
                <c:pt idx="609">
                  <c:v>15.18</c:v>
                </c:pt>
                <c:pt idx="610">
                  <c:v>15.2</c:v>
                </c:pt>
                <c:pt idx="611">
                  <c:v>15.219999999999999</c:v>
                </c:pt>
                <c:pt idx="612">
                  <c:v>15.239999999999998</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15.639999999999999</c:v>
                </c:pt>
                <c:pt idx="633">
                  <c:v>15.66</c:v>
                </c:pt>
                <c:pt idx="634">
                  <c:v>15.68</c:v>
                </c:pt>
                <c:pt idx="635">
                  <c:v>15.7</c:v>
                </c:pt>
                <c:pt idx="636">
                  <c:v>15.719999999999999</c:v>
                </c:pt>
                <c:pt idx="637">
                  <c:v>15.739999999999998</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32.339999999999996</c:v>
                </c:pt>
                <c:pt idx="1468">
                  <c:v>32.36</c:v>
                </c:pt>
                <c:pt idx="1469">
                  <c:v>32.379999999999995</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32.839999999999996</c:v>
                </c:pt>
                <c:pt idx="1493">
                  <c:v>32.86</c:v>
                </c:pt>
                <c:pt idx="1494">
                  <c:v>32.879999999999995</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33.339999999999996</c:v>
                </c:pt>
                <c:pt idx="1518">
                  <c:v>33.36</c:v>
                </c:pt>
                <c:pt idx="1519">
                  <c:v>33.379999999999995</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33.839999999999996</c:v>
                </c:pt>
                <c:pt idx="1543">
                  <c:v>33.86</c:v>
                </c:pt>
                <c:pt idx="1544">
                  <c:v>33.879999999999995</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34.339999999999996</c:v>
                </c:pt>
                <c:pt idx="1568">
                  <c:v>34.36</c:v>
                </c:pt>
                <c:pt idx="1569">
                  <c:v>34.379999999999995</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34.839999999999996</c:v>
                </c:pt>
                <c:pt idx="1593">
                  <c:v>34.86</c:v>
                </c:pt>
                <c:pt idx="1594">
                  <c:v>34.879999999999995</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35.339999999999996</c:v>
                </c:pt>
                <c:pt idx="1618">
                  <c:v>35.36</c:v>
                </c:pt>
                <c:pt idx="1619">
                  <c:v>35.379999999999995</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35.839999999999996</c:v>
                </c:pt>
                <c:pt idx="1643">
                  <c:v>35.86</c:v>
                </c:pt>
                <c:pt idx="1644">
                  <c:v>35.879999999999995</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36.339999999999996</c:v>
                </c:pt>
                <c:pt idx="1668">
                  <c:v>36.36</c:v>
                </c:pt>
                <c:pt idx="1669">
                  <c:v>36.379999999999995</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36.839999999999996</c:v>
                </c:pt>
                <c:pt idx="1693">
                  <c:v>36.86</c:v>
                </c:pt>
                <c:pt idx="1694">
                  <c:v>36.879999999999995</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37.339999999999996</c:v>
                </c:pt>
                <c:pt idx="1718">
                  <c:v>37.36</c:v>
                </c:pt>
                <c:pt idx="1719">
                  <c:v>37.379999999999995</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37.839999999999996</c:v>
                </c:pt>
                <c:pt idx="1743">
                  <c:v>37.86</c:v>
                </c:pt>
                <c:pt idx="1744">
                  <c:v>37.879999999999995</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38.339999999999996</c:v>
                </c:pt>
                <c:pt idx="1768">
                  <c:v>38.36</c:v>
                </c:pt>
                <c:pt idx="1769">
                  <c:v>38.379999999999995</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38.839999999999996</c:v>
                </c:pt>
                <c:pt idx="1793">
                  <c:v>38.86</c:v>
                </c:pt>
                <c:pt idx="1794">
                  <c:v>38.879999999999995</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39.339999999999996</c:v>
                </c:pt>
                <c:pt idx="1818">
                  <c:v>39.36</c:v>
                </c:pt>
                <c:pt idx="1819">
                  <c:v>39.379999999999995</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39.839999999999996</c:v>
                </c:pt>
                <c:pt idx="1843">
                  <c:v>39.86</c:v>
                </c:pt>
                <c:pt idx="1844">
                  <c:v>39.879999999999995</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40.339999999999996</c:v>
                </c:pt>
                <c:pt idx="1868">
                  <c:v>40.36</c:v>
                </c:pt>
                <c:pt idx="1869">
                  <c:v>40.379999999999995</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40.839999999999996</c:v>
                </c:pt>
                <c:pt idx="1893">
                  <c:v>40.86</c:v>
                </c:pt>
                <c:pt idx="1894">
                  <c:v>40.879999999999995</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41.339999999999996</c:v>
                </c:pt>
                <c:pt idx="1918">
                  <c:v>41.36</c:v>
                </c:pt>
                <c:pt idx="1919">
                  <c:v>41.379999999999995</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41.839999999999996</c:v>
                </c:pt>
                <c:pt idx="1943">
                  <c:v>41.86</c:v>
                </c:pt>
                <c:pt idx="1944">
                  <c:v>41.879999999999995</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42.339999999999996</c:v>
                </c:pt>
                <c:pt idx="1968">
                  <c:v>42.36</c:v>
                </c:pt>
                <c:pt idx="1969">
                  <c:v>42.379999999999995</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42.839999999999996</c:v>
                </c:pt>
                <c:pt idx="1993">
                  <c:v>42.86</c:v>
                </c:pt>
                <c:pt idx="1994">
                  <c:v>42.879999999999995</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43.339999999999996</c:v>
                </c:pt>
                <c:pt idx="2018">
                  <c:v>43.36</c:v>
                </c:pt>
                <c:pt idx="2019">
                  <c:v>43.379999999999995</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43.839999999999996</c:v>
                </c:pt>
                <c:pt idx="2043">
                  <c:v>43.86</c:v>
                </c:pt>
                <c:pt idx="2044">
                  <c:v>43.879999999999995</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44.339999999999996</c:v>
                </c:pt>
                <c:pt idx="2068">
                  <c:v>44.36</c:v>
                </c:pt>
                <c:pt idx="2069">
                  <c:v>44.379999999999995</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44.839999999999996</c:v>
                </c:pt>
                <c:pt idx="2093">
                  <c:v>44.86</c:v>
                </c:pt>
                <c:pt idx="2094">
                  <c:v>44.879999999999995</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45.339999999999996</c:v>
                </c:pt>
                <c:pt idx="2118">
                  <c:v>45.36</c:v>
                </c:pt>
                <c:pt idx="2119">
                  <c:v>45.379999999999995</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45.839999999999996</c:v>
                </c:pt>
                <c:pt idx="2143">
                  <c:v>45.86</c:v>
                </c:pt>
                <c:pt idx="2144">
                  <c:v>45.879999999999995</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46.339999999999996</c:v>
                </c:pt>
                <c:pt idx="2168">
                  <c:v>46.36</c:v>
                </c:pt>
                <c:pt idx="2169">
                  <c:v>46.379999999999995</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46.839999999999996</c:v>
                </c:pt>
                <c:pt idx="2193">
                  <c:v>46.86</c:v>
                </c:pt>
                <c:pt idx="2194">
                  <c:v>46.879999999999995</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47.339999999999996</c:v>
                </c:pt>
                <c:pt idx="2218">
                  <c:v>47.36</c:v>
                </c:pt>
                <c:pt idx="2219">
                  <c:v>47.379999999999995</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47.839999999999996</c:v>
                </c:pt>
                <c:pt idx="2243">
                  <c:v>47.86</c:v>
                </c:pt>
                <c:pt idx="2244">
                  <c:v>47.879999999999995</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48.339999999999996</c:v>
                </c:pt>
                <c:pt idx="2268">
                  <c:v>48.36</c:v>
                </c:pt>
                <c:pt idx="2269">
                  <c:v>48.379999999999995</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48.839999999999996</c:v>
                </c:pt>
                <c:pt idx="2293">
                  <c:v>48.86</c:v>
                </c:pt>
                <c:pt idx="2294">
                  <c:v>48.879999999999995</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49.339999999999996</c:v>
                </c:pt>
                <c:pt idx="2318">
                  <c:v>49.36</c:v>
                </c:pt>
                <c:pt idx="2319">
                  <c:v>49.379999999999995</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49.839999999999996</c:v>
                </c:pt>
                <c:pt idx="2343">
                  <c:v>49.86</c:v>
                </c:pt>
                <c:pt idx="2344">
                  <c:v>49.879999999999995</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50.339999999999996</c:v>
                </c:pt>
                <c:pt idx="2368">
                  <c:v>50.36</c:v>
                </c:pt>
                <c:pt idx="2369">
                  <c:v>50.379999999999995</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50.839999999999996</c:v>
                </c:pt>
                <c:pt idx="2393">
                  <c:v>50.86</c:v>
                </c:pt>
                <c:pt idx="2394">
                  <c:v>50.879999999999995</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51.339999999999996</c:v>
                </c:pt>
                <c:pt idx="2418">
                  <c:v>51.36</c:v>
                </c:pt>
                <c:pt idx="2419">
                  <c:v>51.379999999999995</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51.839999999999996</c:v>
                </c:pt>
                <c:pt idx="2443">
                  <c:v>51.86</c:v>
                </c:pt>
                <c:pt idx="2444">
                  <c:v>51.879999999999995</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52.339999999999996</c:v>
                </c:pt>
                <c:pt idx="2468">
                  <c:v>52.36</c:v>
                </c:pt>
                <c:pt idx="2469">
                  <c:v>52.379999999999995</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52.839999999999996</c:v>
                </c:pt>
                <c:pt idx="2493">
                  <c:v>52.86</c:v>
                </c:pt>
                <c:pt idx="2494">
                  <c:v>52.879999999999995</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53.339999999999996</c:v>
                </c:pt>
                <c:pt idx="2518">
                  <c:v>53.36</c:v>
                </c:pt>
                <c:pt idx="2519">
                  <c:v>53.379999999999995</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53.839999999999996</c:v>
                </c:pt>
                <c:pt idx="2543">
                  <c:v>53.86</c:v>
                </c:pt>
                <c:pt idx="2544">
                  <c:v>53.879999999999995</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54.339999999999996</c:v>
                </c:pt>
                <c:pt idx="2568">
                  <c:v>54.36</c:v>
                </c:pt>
                <c:pt idx="2569">
                  <c:v>54.379999999999995</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54.839999999999996</c:v>
                </c:pt>
                <c:pt idx="2593">
                  <c:v>54.86</c:v>
                </c:pt>
                <c:pt idx="2594">
                  <c:v>54.879999999999995</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55.339999999999996</c:v>
                </c:pt>
                <c:pt idx="2618">
                  <c:v>55.36</c:v>
                </c:pt>
                <c:pt idx="2619">
                  <c:v>55.379999999999995</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55.839999999999996</c:v>
                </c:pt>
                <c:pt idx="2643">
                  <c:v>55.86</c:v>
                </c:pt>
                <c:pt idx="2644">
                  <c:v>55.879999999999995</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56.339999999999996</c:v>
                </c:pt>
                <c:pt idx="2668">
                  <c:v>56.36</c:v>
                </c:pt>
                <c:pt idx="2669">
                  <c:v>56.379999999999995</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56.839999999999996</c:v>
                </c:pt>
                <c:pt idx="2693">
                  <c:v>56.86</c:v>
                </c:pt>
                <c:pt idx="2694">
                  <c:v>56.879999999999995</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57.339999999999996</c:v>
                </c:pt>
                <c:pt idx="2718">
                  <c:v>57.36</c:v>
                </c:pt>
                <c:pt idx="2719">
                  <c:v>57.379999999999995</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57.839999999999996</c:v>
                </c:pt>
                <c:pt idx="2743">
                  <c:v>57.86</c:v>
                </c:pt>
                <c:pt idx="2744">
                  <c:v>57.879999999999995</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58.339999999999996</c:v>
                </c:pt>
                <c:pt idx="2768">
                  <c:v>58.36</c:v>
                </c:pt>
                <c:pt idx="2769">
                  <c:v>58.379999999999995</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58.839999999999996</c:v>
                </c:pt>
                <c:pt idx="2793">
                  <c:v>58.86</c:v>
                </c:pt>
                <c:pt idx="2794">
                  <c:v>58.879999999999995</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59.339999999999996</c:v>
                </c:pt>
                <c:pt idx="2818">
                  <c:v>59.36</c:v>
                </c:pt>
                <c:pt idx="2819">
                  <c:v>59.379999999999995</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59.839999999999996</c:v>
                </c:pt>
                <c:pt idx="2843">
                  <c:v>59.86</c:v>
                </c:pt>
                <c:pt idx="2844">
                  <c:v>59.879999999999995</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60.339999999999996</c:v>
                </c:pt>
                <c:pt idx="2868">
                  <c:v>60.36</c:v>
                </c:pt>
                <c:pt idx="2869">
                  <c:v>60.379999999999995</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60.839999999999996</c:v>
                </c:pt>
                <c:pt idx="2893">
                  <c:v>60.86</c:v>
                </c:pt>
                <c:pt idx="2894">
                  <c:v>60.879999999999995</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61.339999999999996</c:v>
                </c:pt>
                <c:pt idx="2918">
                  <c:v>61.36</c:v>
                </c:pt>
                <c:pt idx="2919">
                  <c:v>61.379999999999995</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61.839999999999996</c:v>
                </c:pt>
                <c:pt idx="2943">
                  <c:v>61.86</c:v>
                </c:pt>
                <c:pt idx="2944">
                  <c:v>61.879999999999995</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62.339999999999996</c:v>
                </c:pt>
                <c:pt idx="2968">
                  <c:v>62.36</c:v>
                </c:pt>
                <c:pt idx="2969">
                  <c:v>62.379999999999995</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62.839999999999996</c:v>
                </c:pt>
                <c:pt idx="2993">
                  <c:v>62.86</c:v>
                </c:pt>
                <c:pt idx="2994">
                  <c:v>62.879999999999995</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63.339999999999996</c:v>
                </c:pt>
                <c:pt idx="3018">
                  <c:v>63.36</c:v>
                </c:pt>
                <c:pt idx="3019">
                  <c:v>63.379999999999995</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63.839999999999996</c:v>
                </c:pt>
                <c:pt idx="3043">
                  <c:v>63.86</c:v>
                </c:pt>
                <c:pt idx="3044">
                  <c:v>63.879999999999995</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'05BAHT'!$B$1:$B$4351</c:f>
              <c:numCache>
                <c:formatCode>General</c:formatCode>
                <c:ptCount val="4351"/>
                <c:pt idx="0">
                  <c:v>484</c:v>
                </c:pt>
                <c:pt idx="1">
                  <c:v>492</c:v>
                </c:pt>
                <c:pt idx="2">
                  <c:v>553</c:v>
                </c:pt>
                <c:pt idx="3">
                  <c:v>532</c:v>
                </c:pt>
                <c:pt idx="4">
                  <c:v>463</c:v>
                </c:pt>
                <c:pt idx="5">
                  <c:v>450</c:v>
                </c:pt>
                <c:pt idx="6">
                  <c:v>475</c:v>
                </c:pt>
                <c:pt idx="7">
                  <c:v>454</c:v>
                </c:pt>
                <c:pt idx="8">
                  <c:v>438</c:v>
                </c:pt>
                <c:pt idx="9">
                  <c:v>494</c:v>
                </c:pt>
                <c:pt idx="10">
                  <c:v>484</c:v>
                </c:pt>
                <c:pt idx="11">
                  <c:v>453</c:v>
                </c:pt>
                <c:pt idx="12">
                  <c:v>466</c:v>
                </c:pt>
                <c:pt idx="13">
                  <c:v>449</c:v>
                </c:pt>
                <c:pt idx="14">
                  <c:v>461</c:v>
                </c:pt>
                <c:pt idx="15">
                  <c:v>447</c:v>
                </c:pt>
                <c:pt idx="16">
                  <c:v>460</c:v>
                </c:pt>
                <c:pt idx="17">
                  <c:v>446</c:v>
                </c:pt>
                <c:pt idx="18">
                  <c:v>435</c:v>
                </c:pt>
                <c:pt idx="19">
                  <c:v>408</c:v>
                </c:pt>
                <c:pt idx="20">
                  <c:v>423</c:v>
                </c:pt>
                <c:pt idx="21">
                  <c:v>433</c:v>
                </c:pt>
                <c:pt idx="22">
                  <c:v>401</c:v>
                </c:pt>
                <c:pt idx="23">
                  <c:v>424</c:v>
                </c:pt>
                <c:pt idx="24">
                  <c:v>426</c:v>
                </c:pt>
                <c:pt idx="25">
                  <c:v>418</c:v>
                </c:pt>
                <c:pt idx="26">
                  <c:v>388</c:v>
                </c:pt>
                <c:pt idx="27">
                  <c:v>396</c:v>
                </c:pt>
                <c:pt idx="28">
                  <c:v>380</c:v>
                </c:pt>
                <c:pt idx="29">
                  <c:v>405</c:v>
                </c:pt>
                <c:pt idx="30">
                  <c:v>387</c:v>
                </c:pt>
                <c:pt idx="31">
                  <c:v>403</c:v>
                </c:pt>
                <c:pt idx="32">
                  <c:v>405</c:v>
                </c:pt>
                <c:pt idx="33">
                  <c:v>364</c:v>
                </c:pt>
                <c:pt idx="34">
                  <c:v>364</c:v>
                </c:pt>
                <c:pt idx="35">
                  <c:v>372</c:v>
                </c:pt>
                <c:pt idx="36">
                  <c:v>392</c:v>
                </c:pt>
                <c:pt idx="37">
                  <c:v>377</c:v>
                </c:pt>
                <c:pt idx="38">
                  <c:v>376</c:v>
                </c:pt>
                <c:pt idx="39">
                  <c:v>363</c:v>
                </c:pt>
                <c:pt idx="40">
                  <c:v>353</c:v>
                </c:pt>
                <c:pt idx="41">
                  <c:v>356</c:v>
                </c:pt>
                <c:pt idx="42">
                  <c:v>342</c:v>
                </c:pt>
                <c:pt idx="43">
                  <c:v>337</c:v>
                </c:pt>
                <c:pt idx="44">
                  <c:v>354</c:v>
                </c:pt>
                <c:pt idx="45">
                  <c:v>365</c:v>
                </c:pt>
                <c:pt idx="46">
                  <c:v>332</c:v>
                </c:pt>
                <c:pt idx="47">
                  <c:v>337</c:v>
                </c:pt>
                <c:pt idx="48">
                  <c:v>328</c:v>
                </c:pt>
                <c:pt idx="49">
                  <c:v>325</c:v>
                </c:pt>
                <c:pt idx="50">
                  <c:v>333</c:v>
                </c:pt>
                <c:pt idx="51">
                  <c:v>330</c:v>
                </c:pt>
                <c:pt idx="52">
                  <c:v>340</c:v>
                </c:pt>
                <c:pt idx="53">
                  <c:v>329</c:v>
                </c:pt>
                <c:pt idx="54">
                  <c:v>319</c:v>
                </c:pt>
                <c:pt idx="55">
                  <c:v>297</c:v>
                </c:pt>
                <c:pt idx="56">
                  <c:v>328</c:v>
                </c:pt>
                <c:pt idx="57">
                  <c:v>308</c:v>
                </c:pt>
                <c:pt idx="58">
                  <c:v>288</c:v>
                </c:pt>
                <c:pt idx="59">
                  <c:v>340</c:v>
                </c:pt>
                <c:pt idx="60">
                  <c:v>291</c:v>
                </c:pt>
                <c:pt idx="61">
                  <c:v>320</c:v>
                </c:pt>
                <c:pt idx="62">
                  <c:v>297</c:v>
                </c:pt>
                <c:pt idx="63">
                  <c:v>309</c:v>
                </c:pt>
                <c:pt idx="64">
                  <c:v>272</c:v>
                </c:pt>
                <c:pt idx="65">
                  <c:v>287</c:v>
                </c:pt>
                <c:pt idx="66">
                  <c:v>272</c:v>
                </c:pt>
                <c:pt idx="67">
                  <c:v>309</c:v>
                </c:pt>
                <c:pt idx="68">
                  <c:v>281</c:v>
                </c:pt>
                <c:pt idx="69">
                  <c:v>286</c:v>
                </c:pt>
                <c:pt idx="70">
                  <c:v>267</c:v>
                </c:pt>
                <c:pt idx="71">
                  <c:v>285</c:v>
                </c:pt>
                <c:pt idx="72">
                  <c:v>266</c:v>
                </c:pt>
                <c:pt idx="73">
                  <c:v>271</c:v>
                </c:pt>
                <c:pt idx="74">
                  <c:v>312</c:v>
                </c:pt>
                <c:pt idx="75">
                  <c:v>252</c:v>
                </c:pt>
                <c:pt idx="76">
                  <c:v>300</c:v>
                </c:pt>
                <c:pt idx="77">
                  <c:v>270</c:v>
                </c:pt>
                <c:pt idx="78">
                  <c:v>307</c:v>
                </c:pt>
                <c:pt idx="79">
                  <c:v>266</c:v>
                </c:pt>
                <c:pt idx="80">
                  <c:v>264</c:v>
                </c:pt>
                <c:pt idx="81">
                  <c:v>289</c:v>
                </c:pt>
                <c:pt idx="82">
                  <c:v>250</c:v>
                </c:pt>
                <c:pt idx="83">
                  <c:v>264</c:v>
                </c:pt>
                <c:pt idx="84">
                  <c:v>238</c:v>
                </c:pt>
                <c:pt idx="85">
                  <c:v>230</c:v>
                </c:pt>
                <c:pt idx="86">
                  <c:v>253</c:v>
                </c:pt>
                <c:pt idx="87">
                  <c:v>235</c:v>
                </c:pt>
                <c:pt idx="88">
                  <c:v>255</c:v>
                </c:pt>
                <c:pt idx="89">
                  <c:v>231</c:v>
                </c:pt>
                <c:pt idx="90">
                  <c:v>244</c:v>
                </c:pt>
                <c:pt idx="91">
                  <c:v>281</c:v>
                </c:pt>
                <c:pt idx="92">
                  <c:v>229</c:v>
                </c:pt>
                <c:pt idx="93">
                  <c:v>238</c:v>
                </c:pt>
                <c:pt idx="94">
                  <c:v>250</c:v>
                </c:pt>
                <c:pt idx="95">
                  <c:v>240</c:v>
                </c:pt>
                <c:pt idx="96">
                  <c:v>219</c:v>
                </c:pt>
                <c:pt idx="97">
                  <c:v>226</c:v>
                </c:pt>
                <c:pt idx="98">
                  <c:v>224</c:v>
                </c:pt>
                <c:pt idx="99">
                  <c:v>232</c:v>
                </c:pt>
                <c:pt idx="100">
                  <c:v>213</c:v>
                </c:pt>
                <c:pt idx="101">
                  <c:v>232</c:v>
                </c:pt>
                <c:pt idx="102">
                  <c:v>219</c:v>
                </c:pt>
                <c:pt idx="103">
                  <c:v>223</c:v>
                </c:pt>
                <c:pt idx="104">
                  <c:v>243</c:v>
                </c:pt>
                <c:pt idx="105">
                  <c:v>231</c:v>
                </c:pt>
                <c:pt idx="106">
                  <c:v>229</c:v>
                </c:pt>
                <c:pt idx="107">
                  <c:v>202</c:v>
                </c:pt>
                <c:pt idx="108">
                  <c:v>211</c:v>
                </c:pt>
                <c:pt idx="109">
                  <c:v>200</c:v>
                </c:pt>
                <c:pt idx="110">
                  <c:v>196</c:v>
                </c:pt>
                <c:pt idx="111">
                  <c:v>206</c:v>
                </c:pt>
                <c:pt idx="112">
                  <c:v>229</c:v>
                </c:pt>
                <c:pt idx="113">
                  <c:v>226</c:v>
                </c:pt>
                <c:pt idx="114">
                  <c:v>188</c:v>
                </c:pt>
                <c:pt idx="115">
                  <c:v>204</c:v>
                </c:pt>
                <c:pt idx="116">
                  <c:v>198</c:v>
                </c:pt>
                <c:pt idx="117">
                  <c:v>217</c:v>
                </c:pt>
                <c:pt idx="118">
                  <c:v>202</c:v>
                </c:pt>
                <c:pt idx="119">
                  <c:v>216</c:v>
                </c:pt>
                <c:pt idx="120">
                  <c:v>188</c:v>
                </c:pt>
                <c:pt idx="121">
                  <c:v>213</c:v>
                </c:pt>
                <c:pt idx="122">
                  <c:v>204</c:v>
                </c:pt>
                <c:pt idx="123">
                  <c:v>199</c:v>
                </c:pt>
                <c:pt idx="124">
                  <c:v>192</c:v>
                </c:pt>
                <c:pt idx="125">
                  <c:v>215</c:v>
                </c:pt>
                <c:pt idx="126">
                  <c:v>187</c:v>
                </c:pt>
                <c:pt idx="127">
                  <c:v>193</c:v>
                </c:pt>
                <c:pt idx="128">
                  <c:v>167</c:v>
                </c:pt>
                <c:pt idx="129">
                  <c:v>186</c:v>
                </c:pt>
                <c:pt idx="130">
                  <c:v>201</c:v>
                </c:pt>
                <c:pt idx="131">
                  <c:v>186</c:v>
                </c:pt>
                <c:pt idx="132">
                  <c:v>199</c:v>
                </c:pt>
                <c:pt idx="133">
                  <c:v>177</c:v>
                </c:pt>
                <c:pt idx="134">
                  <c:v>158</c:v>
                </c:pt>
                <c:pt idx="135">
                  <c:v>199</c:v>
                </c:pt>
                <c:pt idx="136">
                  <c:v>175</c:v>
                </c:pt>
                <c:pt idx="137">
                  <c:v>196</c:v>
                </c:pt>
                <c:pt idx="138">
                  <c:v>157</c:v>
                </c:pt>
                <c:pt idx="139">
                  <c:v>184</c:v>
                </c:pt>
                <c:pt idx="140">
                  <c:v>182</c:v>
                </c:pt>
                <c:pt idx="141">
                  <c:v>184</c:v>
                </c:pt>
                <c:pt idx="142">
                  <c:v>184</c:v>
                </c:pt>
                <c:pt idx="143">
                  <c:v>167</c:v>
                </c:pt>
                <c:pt idx="144">
                  <c:v>181</c:v>
                </c:pt>
                <c:pt idx="145">
                  <c:v>167</c:v>
                </c:pt>
                <c:pt idx="146">
                  <c:v>159</c:v>
                </c:pt>
                <c:pt idx="147">
                  <c:v>179</c:v>
                </c:pt>
                <c:pt idx="148">
                  <c:v>174</c:v>
                </c:pt>
                <c:pt idx="149">
                  <c:v>166</c:v>
                </c:pt>
                <c:pt idx="150">
                  <c:v>170</c:v>
                </c:pt>
                <c:pt idx="151">
                  <c:v>168</c:v>
                </c:pt>
                <c:pt idx="152">
                  <c:v>170</c:v>
                </c:pt>
                <c:pt idx="153">
                  <c:v>157</c:v>
                </c:pt>
                <c:pt idx="154">
                  <c:v>184</c:v>
                </c:pt>
                <c:pt idx="155">
                  <c:v>153</c:v>
                </c:pt>
                <c:pt idx="156">
                  <c:v>165</c:v>
                </c:pt>
                <c:pt idx="157">
                  <c:v>155</c:v>
                </c:pt>
                <c:pt idx="158">
                  <c:v>177</c:v>
                </c:pt>
                <c:pt idx="159">
                  <c:v>154</c:v>
                </c:pt>
                <c:pt idx="160">
                  <c:v>179</c:v>
                </c:pt>
                <c:pt idx="161">
                  <c:v>146</c:v>
                </c:pt>
                <c:pt idx="162">
                  <c:v>135</c:v>
                </c:pt>
                <c:pt idx="163">
                  <c:v>161</c:v>
                </c:pt>
                <c:pt idx="164">
                  <c:v>155</c:v>
                </c:pt>
                <c:pt idx="165">
                  <c:v>159</c:v>
                </c:pt>
                <c:pt idx="166">
                  <c:v>163</c:v>
                </c:pt>
                <c:pt idx="167">
                  <c:v>165</c:v>
                </c:pt>
                <c:pt idx="168">
                  <c:v>180</c:v>
                </c:pt>
                <c:pt idx="169">
                  <c:v>155</c:v>
                </c:pt>
                <c:pt idx="170">
                  <c:v>115</c:v>
                </c:pt>
                <c:pt idx="171">
                  <c:v>136</c:v>
                </c:pt>
                <c:pt idx="172">
                  <c:v>145</c:v>
                </c:pt>
                <c:pt idx="173">
                  <c:v>163</c:v>
                </c:pt>
                <c:pt idx="174">
                  <c:v>135</c:v>
                </c:pt>
                <c:pt idx="175">
                  <c:v>147</c:v>
                </c:pt>
                <c:pt idx="176">
                  <c:v>153</c:v>
                </c:pt>
                <c:pt idx="177">
                  <c:v>137</c:v>
                </c:pt>
                <c:pt idx="178">
                  <c:v>144</c:v>
                </c:pt>
                <c:pt idx="179">
                  <c:v>156</c:v>
                </c:pt>
                <c:pt idx="180">
                  <c:v>140</c:v>
                </c:pt>
                <c:pt idx="181">
                  <c:v>145</c:v>
                </c:pt>
                <c:pt idx="182">
                  <c:v>140</c:v>
                </c:pt>
                <c:pt idx="183">
                  <c:v>151</c:v>
                </c:pt>
                <c:pt idx="184">
                  <c:v>133</c:v>
                </c:pt>
                <c:pt idx="185">
                  <c:v>143</c:v>
                </c:pt>
                <c:pt idx="186">
                  <c:v>117</c:v>
                </c:pt>
                <c:pt idx="187">
                  <c:v>109</c:v>
                </c:pt>
                <c:pt idx="188">
                  <c:v>129</c:v>
                </c:pt>
                <c:pt idx="189">
                  <c:v>117</c:v>
                </c:pt>
                <c:pt idx="190">
                  <c:v>146</c:v>
                </c:pt>
                <c:pt idx="191">
                  <c:v>144</c:v>
                </c:pt>
                <c:pt idx="192">
                  <c:v>137</c:v>
                </c:pt>
                <c:pt idx="193">
                  <c:v>120</c:v>
                </c:pt>
                <c:pt idx="194">
                  <c:v>127</c:v>
                </c:pt>
                <c:pt idx="195">
                  <c:v>133</c:v>
                </c:pt>
                <c:pt idx="196">
                  <c:v>128</c:v>
                </c:pt>
                <c:pt idx="197">
                  <c:v>127</c:v>
                </c:pt>
                <c:pt idx="198">
                  <c:v>119</c:v>
                </c:pt>
                <c:pt idx="199">
                  <c:v>132</c:v>
                </c:pt>
                <c:pt idx="200">
                  <c:v>139</c:v>
                </c:pt>
                <c:pt idx="201">
                  <c:v>125</c:v>
                </c:pt>
                <c:pt idx="202">
                  <c:v>131</c:v>
                </c:pt>
                <c:pt idx="203">
                  <c:v>101</c:v>
                </c:pt>
                <c:pt idx="204">
                  <c:v>117</c:v>
                </c:pt>
                <c:pt idx="205">
                  <c:v>127</c:v>
                </c:pt>
                <c:pt idx="206">
                  <c:v>127</c:v>
                </c:pt>
                <c:pt idx="207">
                  <c:v>119</c:v>
                </c:pt>
                <c:pt idx="208">
                  <c:v>132</c:v>
                </c:pt>
                <c:pt idx="209">
                  <c:v>138</c:v>
                </c:pt>
                <c:pt idx="210">
                  <c:v>127</c:v>
                </c:pt>
                <c:pt idx="211">
                  <c:v>115</c:v>
                </c:pt>
                <c:pt idx="212">
                  <c:v>119</c:v>
                </c:pt>
                <c:pt idx="213">
                  <c:v>99</c:v>
                </c:pt>
                <c:pt idx="214">
                  <c:v>124</c:v>
                </c:pt>
                <c:pt idx="215">
                  <c:v>140</c:v>
                </c:pt>
                <c:pt idx="216">
                  <c:v>128</c:v>
                </c:pt>
                <c:pt idx="217">
                  <c:v>124</c:v>
                </c:pt>
                <c:pt idx="218">
                  <c:v>124</c:v>
                </c:pt>
                <c:pt idx="219">
                  <c:v>129</c:v>
                </c:pt>
                <c:pt idx="220">
                  <c:v>126</c:v>
                </c:pt>
                <c:pt idx="221">
                  <c:v>127</c:v>
                </c:pt>
                <c:pt idx="222">
                  <c:v>122</c:v>
                </c:pt>
                <c:pt idx="223">
                  <c:v>132</c:v>
                </c:pt>
                <c:pt idx="224">
                  <c:v>125</c:v>
                </c:pt>
                <c:pt idx="225">
                  <c:v>118</c:v>
                </c:pt>
                <c:pt idx="226">
                  <c:v>110</c:v>
                </c:pt>
                <c:pt idx="227">
                  <c:v>113</c:v>
                </c:pt>
                <c:pt idx="228">
                  <c:v>105</c:v>
                </c:pt>
                <c:pt idx="229">
                  <c:v>114</c:v>
                </c:pt>
                <c:pt idx="230">
                  <c:v>121</c:v>
                </c:pt>
                <c:pt idx="231">
                  <c:v>123</c:v>
                </c:pt>
                <c:pt idx="232">
                  <c:v>95</c:v>
                </c:pt>
                <c:pt idx="233">
                  <c:v>119</c:v>
                </c:pt>
                <c:pt idx="234">
                  <c:v>109</c:v>
                </c:pt>
                <c:pt idx="235">
                  <c:v>112</c:v>
                </c:pt>
                <c:pt idx="236">
                  <c:v>115</c:v>
                </c:pt>
                <c:pt idx="237">
                  <c:v>107</c:v>
                </c:pt>
                <c:pt idx="238">
                  <c:v>99</c:v>
                </c:pt>
                <c:pt idx="239">
                  <c:v>95</c:v>
                </c:pt>
                <c:pt idx="240">
                  <c:v>109</c:v>
                </c:pt>
                <c:pt idx="241">
                  <c:v>100</c:v>
                </c:pt>
                <c:pt idx="242">
                  <c:v>112</c:v>
                </c:pt>
                <c:pt idx="243">
                  <c:v>133</c:v>
                </c:pt>
                <c:pt idx="244">
                  <c:v>105</c:v>
                </c:pt>
                <c:pt idx="245">
                  <c:v>98</c:v>
                </c:pt>
                <c:pt idx="246">
                  <c:v>88</c:v>
                </c:pt>
                <c:pt idx="247">
                  <c:v>92</c:v>
                </c:pt>
                <c:pt idx="248">
                  <c:v>92</c:v>
                </c:pt>
                <c:pt idx="249">
                  <c:v>90</c:v>
                </c:pt>
                <c:pt idx="250">
                  <c:v>112</c:v>
                </c:pt>
                <c:pt idx="251">
                  <c:v>94</c:v>
                </c:pt>
                <c:pt idx="252">
                  <c:v>105</c:v>
                </c:pt>
                <c:pt idx="253">
                  <c:v>97</c:v>
                </c:pt>
                <c:pt idx="254">
                  <c:v>96</c:v>
                </c:pt>
                <c:pt idx="255">
                  <c:v>95</c:v>
                </c:pt>
                <c:pt idx="256">
                  <c:v>104</c:v>
                </c:pt>
                <c:pt idx="257">
                  <c:v>98</c:v>
                </c:pt>
                <c:pt idx="258">
                  <c:v>96</c:v>
                </c:pt>
                <c:pt idx="259">
                  <c:v>89</c:v>
                </c:pt>
                <c:pt idx="260">
                  <c:v>86</c:v>
                </c:pt>
                <c:pt idx="261">
                  <c:v>93</c:v>
                </c:pt>
                <c:pt idx="262">
                  <c:v>86</c:v>
                </c:pt>
                <c:pt idx="263">
                  <c:v>129</c:v>
                </c:pt>
                <c:pt idx="264">
                  <c:v>84</c:v>
                </c:pt>
                <c:pt idx="265">
                  <c:v>96</c:v>
                </c:pt>
                <c:pt idx="266">
                  <c:v>71</c:v>
                </c:pt>
                <c:pt idx="267">
                  <c:v>96</c:v>
                </c:pt>
                <c:pt idx="268">
                  <c:v>101</c:v>
                </c:pt>
                <c:pt idx="269">
                  <c:v>85</c:v>
                </c:pt>
                <c:pt idx="270">
                  <c:v>95</c:v>
                </c:pt>
                <c:pt idx="271">
                  <c:v>83</c:v>
                </c:pt>
                <c:pt idx="272">
                  <c:v>87</c:v>
                </c:pt>
                <c:pt idx="273">
                  <c:v>93</c:v>
                </c:pt>
                <c:pt idx="274">
                  <c:v>97</c:v>
                </c:pt>
                <c:pt idx="275">
                  <c:v>96</c:v>
                </c:pt>
                <c:pt idx="276">
                  <c:v>69</c:v>
                </c:pt>
                <c:pt idx="277">
                  <c:v>86</c:v>
                </c:pt>
                <c:pt idx="278">
                  <c:v>88</c:v>
                </c:pt>
                <c:pt idx="279">
                  <c:v>78</c:v>
                </c:pt>
                <c:pt idx="280">
                  <c:v>87</c:v>
                </c:pt>
                <c:pt idx="281">
                  <c:v>98</c:v>
                </c:pt>
                <c:pt idx="282">
                  <c:v>88</c:v>
                </c:pt>
                <c:pt idx="283">
                  <c:v>85</c:v>
                </c:pt>
                <c:pt idx="284">
                  <c:v>94</c:v>
                </c:pt>
                <c:pt idx="285">
                  <c:v>85</c:v>
                </c:pt>
                <c:pt idx="286">
                  <c:v>72</c:v>
                </c:pt>
                <c:pt idx="287">
                  <c:v>88</c:v>
                </c:pt>
                <c:pt idx="288">
                  <c:v>100</c:v>
                </c:pt>
                <c:pt idx="289">
                  <c:v>78</c:v>
                </c:pt>
                <c:pt idx="290">
                  <c:v>106</c:v>
                </c:pt>
                <c:pt idx="291">
                  <c:v>69</c:v>
                </c:pt>
                <c:pt idx="292">
                  <c:v>97</c:v>
                </c:pt>
                <c:pt idx="293">
                  <c:v>94</c:v>
                </c:pt>
                <c:pt idx="294">
                  <c:v>78</c:v>
                </c:pt>
                <c:pt idx="295">
                  <c:v>86</c:v>
                </c:pt>
                <c:pt idx="296">
                  <c:v>94</c:v>
                </c:pt>
                <c:pt idx="297">
                  <c:v>84</c:v>
                </c:pt>
                <c:pt idx="298">
                  <c:v>95</c:v>
                </c:pt>
                <c:pt idx="299">
                  <c:v>88</c:v>
                </c:pt>
                <c:pt idx="300">
                  <c:v>80</c:v>
                </c:pt>
                <c:pt idx="301">
                  <c:v>77</c:v>
                </c:pt>
                <c:pt idx="302">
                  <c:v>84</c:v>
                </c:pt>
                <c:pt idx="303">
                  <c:v>88</c:v>
                </c:pt>
                <c:pt idx="304">
                  <c:v>85</c:v>
                </c:pt>
                <c:pt idx="305">
                  <c:v>90</c:v>
                </c:pt>
                <c:pt idx="306">
                  <c:v>80</c:v>
                </c:pt>
                <c:pt idx="307">
                  <c:v>86</c:v>
                </c:pt>
                <c:pt idx="308">
                  <c:v>80</c:v>
                </c:pt>
                <c:pt idx="309">
                  <c:v>78</c:v>
                </c:pt>
                <c:pt idx="310">
                  <c:v>85</c:v>
                </c:pt>
                <c:pt idx="311">
                  <c:v>71</c:v>
                </c:pt>
                <c:pt idx="312">
                  <c:v>90</c:v>
                </c:pt>
                <c:pt idx="313">
                  <c:v>75</c:v>
                </c:pt>
                <c:pt idx="314">
                  <c:v>71</c:v>
                </c:pt>
                <c:pt idx="315">
                  <c:v>74</c:v>
                </c:pt>
                <c:pt idx="316">
                  <c:v>75</c:v>
                </c:pt>
                <c:pt idx="317">
                  <c:v>86</c:v>
                </c:pt>
                <c:pt idx="318">
                  <c:v>98</c:v>
                </c:pt>
                <c:pt idx="319">
                  <c:v>86</c:v>
                </c:pt>
                <c:pt idx="320">
                  <c:v>64</c:v>
                </c:pt>
                <c:pt idx="321">
                  <c:v>77</c:v>
                </c:pt>
                <c:pt idx="322">
                  <c:v>85</c:v>
                </c:pt>
                <c:pt idx="323">
                  <c:v>79</c:v>
                </c:pt>
                <c:pt idx="324">
                  <c:v>86</c:v>
                </c:pt>
                <c:pt idx="325">
                  <c:v>88</c:v>
                </c:pt>
                <c:pt idx="326">
                  <c:v>77</c:v>
                </c:pt>
                <c:pt idx="327">
                  <c:v>75</c:v>
                </c:pt>
                <c:pt idx="328">
                  <c:v>75</c:v>
                </c:pt>
                <c:pt idx="329">
                  <c:v>88</c:v>
                </c:pt>
                <c:pt idx="330">
                  <c:v>81</c:v>
                </c:pt>
                <c:pt idx="331">
                  <c:v>96</c:v>
                </c:pt>
                <c:pt idx="332">
                  <c:v>71</c:v>
                </c:pt>
                <c:pt idx="333">
                  <c:v>69</c:v>
                </c:pt>
                <c:pt idx="334">
                  <c:v>66</c:v>
                </c:pt>
                <c:pt idx="335">
                  <c:v>73</c:v>
                </c:pt>
                <c:pt idx="336">
                  <c:v>77</c:v>
                </c:pt>
                <c:pt idx="337">
                  <c:v>72</c:v>
                </c:pt>
                <c:pt idx="338">
                  <c:v>68</c:v>
                </c:pt>
                <c:pt idx="339">
                  <c:v>77</c:v>
                </c:pt>
                <c:pt idx="340">
                  <c:v>82</c:v>
                </c:pt>
                <c:pt idx="341">
                  <c:v>84</c:v>
                </c:pt>
                <c:pt idx="342">
                  <c:v>69</c:v>
                </c:pt>
                <c:pt idx="343">
                  <c:v>82</c:v>
                </c:pt>
                <c:pt idx="344">
                  <c:v>71</c:v>
                </c:pt>
                <c:pt idx="345">
                  <c:v>78</c:v>
                </c:pt>
                <c:pt idx="346">
                  <c:v>78</c:v>
                </c:pt>
                <c:pt idx="347">
                  <c:v>88</c:v>
                </c:pt>
                <c:pt idx="348">
                  <c:v>81</c:v>
                </c:pt>
                <c:pt idx="349">
                  <c:v>62</c:v>
                </c:pt>
                <c:pt idx="350">
                  <c:v>67</c:v>
                </c:pt>
                <c:pt idx="351">
                  <c:v>81</c:v>
                </c:pt>
                <c:pt idx="352">
                  <c:v>85</c:v>
                </c:pt>
                <c:pt idx="353">
                  <c:v>84</c:v>
                </c:pt>
                <c:pt idx="354">
                  <c:v>80</c:v>
                </c:pt>
                <c:pt idx="355">
                  <c:v>83</c:v>
                </c:pt>
                <c:pt idx="356">
                  <c:v>70</c:v>
                </c:pt>
                <c:pt idx="357">
                  <c:v>78</c:v>
                </c:pt>
                <c:pt idx="358">
                  <c:v>71</c:v>
                </c:pt>
                <c:pt idx="359">
                  <c:v>77</c:v>
                </c:pt>
                <c:pt idx="360">
                  <c:v>85</c:v>
                </c:pt>
                <c:pt idx="361">
                  <c:v>72</c:v>
                </c:pt>
                <c:pt idx="362">
                  <c:v>76</c:v>
                </c:pt>
                <c:pt idx="363">
                  <c:v>75</c:v>
                </c:pt>
                <c:pt idx="364">
                  <c:v>81</c:v>
                </c:pt>
                <c:pt idx="365">
                  <c:v>69</c:v>
                </c:pt>
                <c:pt idx="366">
                  <c:v>95</c:v>
                </c:pt>
                <c:pt idx="367">
                  <c:v>75</c:v>
                </c:pt>
                <c:pt idx="368">
                  <c:v>70</c:v>
                </c:pt>
                <c:pt idx="369">
                  <c:v>76</c:v>
                </c:pt>
                <c:pt idx="370">
                  <c:v>70</c:v>
                </c:pt>
                <c:pt idx="371">
                  <c:v>81</c:v>
                </c:pt>
                <c:pt idx="372">
                  <c:v>68</c:v>
                </c:pt>
                <c:pt idx="373">
                  <c:v>78</c:v>
                </c:pt>
                <c:pt idx="374">
                  <c:v>78</c:v>
                </c:pt>
                <c:pt idx="375">
                  <c:v>79</c:v>
                </c:pt>
                <c:pt idx="376">
                  <c:v>76</c:v>
                </c:pt>
                <c:pt idx="377">
                  <c:v>90</c:v>
                </c:pt>
                <c:pt idx="378">
                  <c:v>98</c:v>
                </c:pt>
                <c:pt idx="379">
                  <c:v>75</c:v>
                </c:pt>
                <c:pt idx="380">
                  <c:v>71</c:v>
                </c:pt>
                <c:pt idx="381">
                  <c:v>74</c:v>
                </c:pt>
                <c:pt idx="382">
                  <c:v>72</c:v>
                </c:pt>
                <c:pt idx="383">
                  <c:v>88</c:v>
                </c:pt>
                <c:pt idx="384">
                  <c:v>79</c:v>
                </c:pt>
                <c:pt idx="385">
                  <c:v>81</c:v>
                </c:pt>
                <c:pt idx="386">
                  <c:v>87</c:v>
                </c:pt>
                <c:pt idx="387">
                  <c:v>70</c:v>
                </c:pt>
                <c:pt idx="388">
                  <c:v>77</c:v>
                </c:pt>
                <c:pt idx="389">
                  <c:v>92</c:v>
                </c:pt>
                <c:pt idx="390">
                  <c:v>77</c:v>
                </c:pt>
                <c:pt idx="391">
                  <c:v>77</c:v>
                </c:pt>
                <c:pt idx="392">
                  <c:v>104</c:v>
                </c:pt>
                <c:pt idx="393">
                  <c:v>85</c:v>
                </c:pt>
                <c:pt idx="394">
                  <c:v>75</c:v>
                </c:pt>
                <c:pt idx="395">
                  <c:v>83</c:v>
                </c:pt>
                <c:pt idx="396">
                  <c:v>75</c:v>
                </c:pt>
                <c:pt idx="397">
                  <c:v>87</c:v>
                </c:pt>
                <c:pt idx="398">
                  <c:v>91</c:v>
                </c:pt>
                <c:pt idx="399">
                  <c:v>77</c:v>
                </c:pt>
                <c:pt idx="400">
                  <c:v>83</c:v>
                </c:pt>
                <c:pt idx="401">
                  <c:v>82</c:v>
                </c:pt>
                <c:pt idx="402">
                  <c:v>83</c:v>
                </c:pt>
                <c:pt idx="403">
                  <c:v>91</c:v>
                </c:pt>
                <c:pt idx="404">
                  <c:v>88</c:v>
                </c:pt>
                <c:pt idx="405">
                  <c:v>77</c:v>
                </c:pt>
                <c:pt idx="406">
                  <c:v>78</c:v>
                </c:pt>
                <c:pt idx="407">
                  <c:v>79</c:v>
                </c:pt>
                <c:pt idx="408">
                  <c:v>104</c:v>
                </c:pt>
                <c:pt idx="409">
                  <c:v>79</c:v>
                </c:pt>
                <c:pt idx="410">
                  <c:v>93</c:v>
                </c:pt>
                <c:pt idx="411">
                  <c:v>81</c:v>
                </c:pt>
                <c:pt idx="412">
                  <c:v>80</c:v>
                </c:pt>
                <c:pt idx="413">
                  <c:v>95</c:v>
                </c:pt>
                <c:pt idx="414">
                  <c:v>89</c:v>
                </c:pt>
                <c:pt idx="415">
                  <c:v>78</c:v>
                </c:pt>
                <c:pt idx="416">
                  <c:v>94</c:v>
                </c:pt>
                <c:pt idx="417">
                  <c:v>89</c:v>
                </c:pt>
                <c:pt idx="418">
                  <c:v>90</c:v>
                </c:pt>
                <c:pt idx="419">
                  <c:v>97</c:v>
                </c:pt>
                <c:pt idx="420">
                  <c:v>85</c:v>
                </c:pt>
                <c:pt idx="421">
                  <c:v>82</c:v>
                </c:pt>
                <c:pt idx="422">
                  <c:v>97</c:v>
                </c:pt>
                <c:pt idx="423">
                  <c:v>95</c:v>
                </c:pt>
                <c:pt idx="424">
                  <c:v>81</c:v>
                </c:pt>
                <c:pt idx="425">
                  <c:v>102</c:v>
                </c:pt>
                <c:pt idx="426">
                  <c:v>101</c:v>
                </c:pt>
                <c:pt idx="427">
                  <c:v>100</c:v>
                </c:pt>
                <c:pt idx="428">
                  <c:v>85</c:v>
                </c:pt>
                <c:pt idx="429">
                  <c:v>87</c:v>
                </c:pt>
                <c:pt idx="430">
                  <c:v>113</c:v>
                </c:pt>
                <c:pt idx="431">
                  <c:v>95</c:v>
                </c:pt>
                <c:pt idx="432">
                  <c:v>91</c:v>
                </c:pt>
                <c:pt idx="433">
                  <c:v>96</c:v>
                </c:pt>
                <c:pt idx="434">
                  <c:v>90</c:v>
                </c:pt>
                <c:pt idx="435">
                  <c:v>116</c:v>
                </c:pt>
                <c:pt idx="436">
                  <c:v>91</c:v>
                </c:pt>
                <c:pt idx="437">
                  <c:v>117</c:v>
                </c:pt>
                <c:pt idx="438">
                  <c:v>90</c:v>
                </c:pt>
                <c:pt idx="439">
                  <c:v>105</c:v>
                </c:pt>
                <c:pt idx="440">
                  <c:v>115</c:v>
                </c:pt>
                <c:pt idx="441">
                  <c:v>97</c:v>
                </c:pt>
                <c:pt idx="442">
                  <c:v>103</c:v>
                </c:pt>
                <c:pt idx="443">
                  <c:v>70</c:v>
                </c:pt>
                <c:pt idx="444">
                  <c:v>99</c:v>
                </c:pt>
                <c:pt idx="445">
                  <c:v>124</c:v>
                </c:pt>
                <c:pt idx="446">
                  <c:v>116</c:v>
                </c:pt>
                <c:pt idx="447">
                  <c:v>103</c:v>
                </c:pt>
                <c:pt idx="448">
                  <c:v>115</c:v>
                </c:pt>
                <c:pt idx="449">
                  <c:v>95</c:v>
                </c:pt>
                <c:pt idx="450">
                  <c:v>105</c:v>
                </c:pt>
                <c:pt idx="451">
                  <c:v>131</c:v>
                </c:pt>
                <c:pt idx="452">
                  <c:v>123</c:v>
                </c:pt>
                <c:pt idx="453">
                  <c:v>127</c:v>
                </c:pt>
                <c:pt idx="454">
                  <c:v>114</c:v>
                </c:pt>
                <c:pt idx="455">
                  <c:v>113</c:v>
                </c:pt>
                <c:pt idx="456">
                  <c:v>130</c:v>
                </c:pt>
                <c:pt idx="457">
                  <c:v>149</c:v>
                </c:pt>
                <c:pt idx="458">
                  <c:v>107</c:v>
                </c:pt>
                <c:pt idx="459">
                  <c:v>129</c:v>
                </c:pt>
                <c:pt idx="460">
                  <c:v>116</c:v>
                </c:pt>
                <c:pt idx="461">
                  <c:v>113</c:v>
                </c:pt>
                <c:pt idx="462">
                  <c:v>119</c:v>
                </c:pt>
                <c:pt idx="463">
                  <c:v>126</c:v>
                </c:pt>
                <c:pt idx="464">
                  <c:v>151</c:v>
                </c:pt>
                <c:pt idx="465">
                  <c:v>130</c:v>
                </c:pt>
                <c:pt idx="466">
                  <c:v>122</c:v>
                </c:pt>
                <c:pt idx="467">
                  <c:v>128</c:v>
                </c:pt>
                <c:pt idx="468">
                  <c:v>151</c:v>
                </c:pt>
                <c:pt idx="469">
                  <c:v>144</c:v>
                </c:pt>
                <c:pt idx="470">
                  <c:v>166</c:v>
                </c:pt>
                <c:pt idx="471">
                  <c:v>135</c:v>
                </c:pt>
                <c:pt idx="472">
                  <c:v>128</c:v>
                </c:pt>
                <c:pt idx="473">
                  <c:v>123</c:v>
                </c:pt>
                <c:pt idx="474">
                  <c:v>148</c:v>
                </c:pt>
                <c:pt idx="475">
                  <c:v>146</c:v>
                </c:pt>
                <c:pt idx="476">
                  <c:v>152</c:v>
                </c:pt>
                <c:pt idx="477">
                  <c:v>144</c:v>
                </c:pt>
                <c:pt idx="478">
                  <c:v>136</c:v>
                </c:pt>
                <c:pt idx="479">
                  <c:v>176</c:v>
                </c:pt>
                <c:pt idx="480">
                  <c:v>196</c:v>
                </c:pt>
                <c:pt idx="481">
                  <c:v>177</c:v>
                </c:pt>
                <c:pt idx="482">
                  <c:v>169</c:v>
                </c:pt>
                <c:pt idx="483">
                  <c:v>156</c:v>
                </c:pt>
                <c:pt idx="484">
                  <c:v>181</c:v>
                </c:pt>
                <c:pt idx="485">
                  <c:v>173</c:v>
                </c:pt>
                <c:pt idx="486">
                  <c:v>138</c:v>
                </c:pt>
                <c:pt idx="487">
                  <c:v>186</c:v>
                </c:pt>
                <c:pt idx="488">
                  <c:v>176</c:v>
                </c:pt>
                <c:pt idx="489">
                  <c:v>179</c:v>
                </c:pt>
                <c:pt idx="490">
                  <c:v>182</c:v>
                </c:pt>
                <c:pt idx="491">
                  <c:v>182</c:v>
                </c:pt>
                <c:pt idx="492">
                  <c:v>195</c:v>
                </c:pt>
                <c:pt idx="493">
                  <c:v>169</c:v>
                </c:pt>
                <c:pt idx="494">
                  <c:v>176</c:v>
                </c:pt>
                <c:pt idx="495">
                  <c:v>189</c:v>
                </c:pt>
                <c:pt idx="496">
                  <c:v>187</c:v>
                </c:pt>
                <c:pt idx="497">
                  <c:v>228</c:v>
                </c:pt>
                <c:pt idx="498">
                  <c:v>184</c:v>
                </c:pt>
                <c:pt idx="499">
                  <c:v>201</c:v>
                </c:pt>
                <c:pt idx="500">
                  <c:v>221</c:v>
                </c:pt>
                <c:pt idx="501">
                  <c:v>214</c:v>
                </c:pt>
                <c:pt idx="502">
                  <c:v>194</c:v>
                </c:pt>
                <c:pt idx="503">
                  <c:v>198</c:v>
                </c:pt>
                <c:pt idx="504">
                  <c:v>215</c:v>
                </c:pt>
                <c:pt idx="505">
                  <c:v>221</c:v>
                </c:pt>
                <c:pt idx="506">
                  <c:v>201</c:v>
                </c:pt>
                <c:pt idx="507">
                  <c:v>196</c:v>
                </c:pt>
                <c:pt idx="508">
                  <c:v>210</c:v>
                </c:pt>
                <c:pt idx="509">
                  <c:v>230</c:v>
                </c:pt>
                <c:pt idx="510">
                  <c:v>211</c:v>
                </c:pt>
                <c:pt idx="511">
                  <c:v>224</c:v>
                </c:pt>
                <c:pt idx="512">
                  <c:v>210</c:v>
                </c:pt>
                <c:pt idx="513">
                  <c:v>230</c:v>
                </c:pt>
                <c:pt idx="514">
                  <c:v>220</c:v>
                </c:pt>
                <c:pt idx="515">
                  <c:v>212</c:v>
                </c:pt>
                <c:pt idx="516">
                  <c:v>233</c:v>
                </c:pt>
                <c:pt idx="517">
                  <c:v>222</c:v>
                </c:pt>
                <c:pt idx="518">
                  <c:v>199</c:v>
                </c:pt>
                <c:pt idx="519">
                  <c:v>230</c:v>
                </c:pt>
                <c:pt idx="520">
                  <c:v>232</c:v>
                </c:pt>
                <c:pt idx="521">
                  <c:v>217</c:v>
                </c:pt>
                <c:pt idx="522">
                  <c:v>216</c:v>
                </c:pt>
                <c:pt idx="523">
                  <c:v>257</c:v>
                </c:pt>
                <c:pt idx="524">
                  <c:v>235</c:v>
                </c:pt>
                <c:pt idx="525">
                  <c:v>206</c:v>
                </c:pt>
                <c:pt idx="526">
                  <c:v>215</c:v>
                </c:pt>
                <c:pt idx="527">
                  <c:v>220</c:v>
                </c:pt>
                <c:pt idx="528">
                  <c:v>223</c:v>
                </c:pt>
                <c:pt idx="529">
                  <c:v>261</c:v>
                </c:pt>
                <c:pt idx="530">
                  <c:v>205</c:v>
                </c:pt>
                <c:pt idx="531">
                  <c:v>216</c:v>
                </c:pt>
                <c:pt idx="532">
                  <c:v>238</c:v>
                </c:pt>
                <c:pt idx="533">
                  <c:v>200</c:v>
                </c:pt>
                <c:pt idx="534">
                  <c:v>213</c:v>
                </c:pt>
                <c:pt idx="535">
                  <c:v>202</c:v>
                </c:pt>
                <c:pt idx="536">
                  <c:v>233</c:v>
                </c:pt>
                <c:pt idx="537">
                  <c:v>204</c:v>
                </c:pt>
                <c:pt idx="538">
                  <c:v>209</c:v>
                </c:pt>
                <c:pt idx="539">
                  <c:v>242</c:v>
                </c:pt>
                <c:pt idx="540">
                  <c:v>211</c:v>
                </c:pt>
                <c:pt idx="541">
                  <c:v>208</c:v>
                </c:pt>
                <c:pt idx="542">
                  <c:v>199</c:v>
                </c:pt>
                <c:pt idx="543">
                  <c:v>182</c:v>
                </c:pt>
                <c:pt idx="544">
                  <c:v>198</c:v>
                </c:pt>
                <c:pt idx="545">
                  <c:v>218</c:v>
                </c:pt>
                <c:pt idx="546">
                  <c:v>201</c:v>
                </c:pt>
                <c:pt idx="547">
                  <c:v>184</c:v>
                </c:pt>
                <c:pt idx="548">
                  <c:v>176</c:v>
                </c:pt>
                <c:pt idx="549">
                  <c:v>187</c:v>
                </c:pt>
                <c:pt idx="550">
                  <c:v>184</c:v>
                </c:pt>
                <c:pt idx="551">
                  <c:v>176</c:v>
                </c:pt>
                <c:pt idx="552">
                  <c:v>174</c:v>
                </c:pt>
                <c:pt idx="553">
                  <c:v>184</c:v>
                </c:pt>
                <c:pt idx="554">
                  <c:v>192</c:v>
                </c:pt>
                <c:pt idx="555">
                  <c:v>174</c:v>
                </c:pt>
                <c:pt idx="556">
                  <c:v>160</c:v>
                </c:pt>
                <c:pt idx="557">
                  <c:v>184</c:v>
                </c:pt>
                <c:pt idx="558">
                  <c:v>161</c:v>
                </c:pt>
                <c:pt idx="559">
                  <c:v>161</c:v>
                </c:pt>
                <c:pt idx="560">
                  <c:v>174</c:v>
                </c:pt>
                <c:pt idx="561">
                  <c:v>165</c:v>
                </c:pt>
                <c:pt idx="562">
                  <c:v>174</c:v>
                </c:pt>
                <c:pt idx="563">
                  <c:v>143</c:v>
                </c:pt>
                <c:pt idx="564">
                  <c:v>146</c:v>
                </c:pt>
                <c:pt idx="565">
                  <c:v>135</c:v>
                </c:pt>
                <c:pt idx="566">
                  <c:v>140</c:v>
                </c:pt>
                <c:pt idx="567">
                  <c:v>130</c:v>
                </c:pt>
                <c:pt idx="568">
                  <c:v>140</c:v>
                </c:pt>
                <c:pt idx="569">
                  <c:v>148</c:v>
                </c:pt>
                <c:pt idx="570">
                  <c:v>126</c:v>
                </c:pt>
                <c:pt idx="571">
                  <c:v>144</c:v>
                </c:pt>
                <c:pt idx="572">
                  <c:v>140</c:v>
                </c:pt>
                <c:pt idx="573">
                  <c:v>128</c:v>
                </c:pt>
                <c:pt idx="574">
                  <c:v>142</c:v>
                </c:pt>
                <c:pt idx="575">
                  <c:v>129</c:v>
                </c:pt>
                <c:pt idx="576">
                  <c:v>124</c:v>
                </c:pt>
                <c:pt idx="577">
                  <c:v>133</c:v>
                </c:pt>
                <c:pt idx="578">
                  <c:v>96</c:v>
                </c:pt>
                <c:pt idx="579">
                  <c:v>139</c:v>
                </c:pt>
                <c:pt idx="580">
                  <c:v>109</c:v>
                </c:pt>
                <c:pt idx="581">
                  <c:v>147</c:v>
                </c:pt>
                <c:pt idx="582">
                  <c:v>120</c:v>
                </c:pt>
                <c:pt idx="583">
                  <c:v>126</c:v>
                </c:pt>
                <c:pt idx="584">
                  <c:v>119</c:v>
                </c:pt>
                <c:pt idx="585">
                  <c:v>134</c:v>
                </c:pt>
                <c:pt idx="586">
                  <c:v>117</c:v>
                </c:pt>
                <c:pt idx="587">
                  <c:v>112</c:v>
                </c:pt>
                <c:pt idx="588">
                  <c:v>118</c:v>
                </c:pt>
                <c:pt idx="589">
                  <c:v>127</c:v>
                </c:pt>
                <c:pt idx="590">
                  <c:v>110</c:v>
                </c:pt>
                <c:pt idx="591">
                  <c:v>116</c:v>
                </c:pt>
                <c:pt idx="592">
                  <c:v>110</c:v>
                </c:pt>
                <c:pt idx="593">
                  <c:v>103</c:v>
                </c:pt>
                <c:pt idx="594">
                  <c:v>112</c:v>
                </c:pt>
                <c:pt idx="595">
                  <c:v>92</c:v>
                </c:pt>
                <c:pt idx="596">
                  <c:v>108</c:v>
                </c:pt>
                <c:pt idx="597">
                  <c:v>116</c:v>
                </c:pt>
                <c:pt idx="598">
                  <c:v>96</c:v>
                </c:pt>
                <c:pt idx="599">
                  <c:v>98</c:v>
                </c:pt>
                <c:pt idx="600">
                  <c:v>94</c:v>
                </c:pt>
                <c:pt idx="601">
                  <c:v>101</c:v>
                </c:pt>
                <c:pt idx="602">
                  <c:v>127</c:v>
                </c:pt>
                <c:pt idx="603">
                  <c:v>101</c:v>
                </c:pt>
                <c:pt idx="604">
                  <c:v>104</c:v>
                </c:pt>
                <c:pt idx="605">
                  <c:v>95</c:v>
                </c:pt>
                <c:pt idx="606">
                  <c:v>100</c:v>
                </c:pt>
                <c:pt idx="607">
                  <c:v>98</c:v>
                </c:pt>
                <c:pt idx="608">
                  <c:v>82</c:v>
                </c:pt>
                <c:pt idx="609">
                  <c:v>119</c:v>
                </c:pt>
                <c:pt idx="610">
                  <c:v>94</c:v>
                </c:pt>
                <c:pt idx="611">
                  <c:v>100</c:v>
                </c:pt>
                <c:pt idx="612">
                  <c:v>84</c:v>
                </c:pt>
                <c:pt idx="613">
                  <c:v>76</c:v>
                </c:pt>
                <c:pt idx="614">
                  <c:v>96</c:v>
                </c:pt>
                <c:pt idx="615">
                  <c:v>88</c:v>
                </c:pt>
                <c:pt idx="616">
                  <c:v>95</c:v>
                </c:pt>
                <c:pt idx="617">
                  <c:v>83</c:v>
                </c:pt>
                <c:pt idx="618">
                  <c:v>94</c:v>
                </c:pt>
                <c:pt idx="619">
                  <c:v>81</c:v>
                </c:pt>
                <c:pt idx="620">
                  <c:v>87</c:v>
                </c:pt>
                <c:pt idx="621">
                  <c:v>101</c:v>
                </c:pt>
                <c:pt idx="622">
                  <c:v>81</c:v>
                </c:pt>
                <c:pt idx="623">
                  <c:v>92</c:v>
                </c:pt>
                <c:pt idx="624">
                  <c:v>92</c:v>
                </c:pt>
                <c:pt idx="625">
                  <c:v>77</c:v>
                </c:pt>
                <c:pt idx="626">
                  <c:v>111</c:v>
                </c:pt>
                <c:pt idx="627">
                  <c:v>63</c:v>
                </c:pt>
                <c:pt idx="628">
                  <c:v>63</c:v>
                </c:pt>
                <c:pt idx="629">
                  <c:v>95</c:v>
                </c:pt>
                <c:pt idx="630">
                  <c:v>77</c:v>
                </c:pt>
                <c:pt idx="631">
                  <c:v>75</c:v>
                </c:pt>
                <c:pt idx="632">
                  <c:v>92</c:v>
                </c:pt>
                <c:pt idx="633">
                  <c:v>83</c:v>
                </c:pt>
                <c:pt idx="634">
                  <c:v>89</c:v>
                </c:pt>
                <c:pt idx="635">
                  <c:v>77</c:v>
                </c:pt>
                <c:pt idx="636">
                  <c:v>68</c:v>
                </c:pt>
                <c:pt idx="637">
                  <c:v>74</c:v>
                </c:pt>
                <c:pt idx="638">
                  <c:v>72</c:v>
                </c:pt>
                <c:pt idx="639">
                  <c:v>81</c:v>
                </c:pt>
                <c:pt idx="640">
                  <c:v>106</c:v>
                </c:pt>
                <c:pt idx="641">
                  <c:v>88</c:v>
                </c:pt>
                <c:pt idx="642">
                  <c:v>98</c:v>
                </c:pt>
                <c:pt idx="643">
                  <c:v>79</c:v>
                </c:pt>
                <c:pt idx="644">
                  <c:v>88</c:v>
                </c:pt>
                <c:pt idx="645">
                  <c:v>77</c:v>
                </c:pt>
                <c:pt idx="646">
                  <c:v>81</c:v>
                </c:pt>
                <c:pt idx="647">
                  <c:v>68</c:v>
                </c:pt>
                <c:pt idx="648">
                  <c:v>79</c:v>
                </c:pt>
                <c:pt idx="649">
                  <c:v>77</c:v>
                </c:pt>
                <c:pt idx="650">
                  <c:v>93</c:v>
                </c:pt>
                <c:pt idx="651">
                  <c:v>74</c:v>
                </c:pt>
                <c:pt idx="652">
                  <c:v>82</c:v>
                </c:pt>
                <c:pt idx="653">
                  <c:v>73</c:v>
                </c:pt>
                <c:pt idx="654">
                  <c:v>74</c:v>
                </c:pt>
                <c:pt idx="655">
                  <c:v>76</c:v>
                </c:pt>
                <c:pt idx="656">
                  <c:v>76</c:v>
                </c:pt>
                <c:pt idx="657">
                  <c:v>63</c:v>
                </c:pt>
                <c:pt idx="658">
                  <c:v>88</c:v>
                </c:pt>
                <c:pt idx="659">
                  <c:v>80</c:v>
                </c:pt>
                <c:pt idx="660">
                  <c:v>70</c:v>
                </c:pt>
                <c:pt idx="661">
                  <c:v>69</c:v>
                </c:pt>
                <c:pt idx="662">
                  <c:v>76</c:v>
                </c:pt>
                <c:pt idx="663">
                  <c:v>74</c:v>
                </c:pt>
                <c:pt idx="664">
                  <c:v>75</c:v>
                </c:pt>
                <c:pt idx="665">
                  <c:v>67</c:v>
                </c:pt>
                <c:pt idx="666">
                  <c:v>67</c:v>
                </c:pt>
                <c:pt idx="667">
                  <c:v>72</c:v>
                </c:pt>
                <c:pt idx="668">
                  <c:v>89</c:v>
                </c:pt>
                <c:pt idx="669">
                  <c:v>81</c:v>
                </c:pt>
                <c:pt idx="670">
                  <c:v>64</c:v>
                </c:pt>
                <c:pt idx="671">
                  <c:v>64</c:v>
                </c:pt>
                <c:pt idx="672">
                  <c:v>74</c:v>
                </c:pt>
                <c:pt idx="673">
                  <c:v>87</c:v>
                </c:pt>
                <c:pt idx="674">
                  <c:v>82</c:v>
                </c:pt>
                <c:pt idx="675">
                  <c:v>66</c:v>
                </c:pt>
                <c:pt idx="676">
                  <c:v>78</c:v>
                </c:pt>
                <c:pt idx="677">
                  <c:v>61</c:v>
                </c:pt>
                <c:pt idx="678">
                  <c:v>79</c:v>
                </c:pt>
                <c:pt idx="679">
                  <c:v>85</c:v>
                </c:pt>
                <c:pt idx="680">
                  <c:v>75</c:v>
                </c:pt>
                <c:pt idx="681">
                  <c:v>63</c:v>
                </c:pt>
                <c:pt idx="682">
                  <c:v>94</c:v>
                </c:pt>
                <c:pt idx="683">
                  <c:v>70</c:v>
                </c:pt>
                <c:pt idx="684">
                  <c:v>66</c:v>
                </c:pt>
                <c:pt idx="685">
                  <c:v>68</c:v>
                </c:pt>
                <c:pt idx="686">
                  <c:v>94</c:v>
                </c:pt>
                <c:pt idx="687">
                  <c:v>66</c:v>
                </c:pt>
                <c:pt idx="688">
                  <c:v>66</c:v>
                </c:pt>
                <c:pt idx="689">
                  <c:v>78</c:v>
                </c:pt>
                <c:pt idx="690">
                  <c:v>84</c:v>
                </c:pt>
                <c:pt idx="691">
                  <c:v>78</c:v>
                </c:pt>
                <c:pt idx="692">
                  <c:v>73</c:v>
                </c:pt>
                <c:pt idx="693">
                  <c:v>65</c:v>
                </c:pt>
                <c:pt idx="694">
                  <c:v>59</c:v>
                </c:pt>
                <c:pt idx="695">
                  <c:v>57</c:v>
                </c:pt>
                <c:pt idx="696">
                  <c:v>73</c:v>
                </c:pt>
                <c:pt idx="697">
                  <c:v>74</c:v>
                </c:pt>
                <c:pt idx="698">
                  <c:v>91</c:v>
                </c:pt>
                <c:pt idx="699">
                  <c:v>64</c:v>
                </c:pt>
                <c:pt idx="700">
                  <c:v>69</c:v>
                </c:pt>
                <c:pt idx="701">
                  <c:v>68</c:v>
                </c:pt>
                <c:pt idx="702">
                  <c:v>62</c:v>
                </c:pt>
                <c:pt idx="703">
                  <c:v>64</c:v>
                </c:pt>
                <c:pt idx="704">
                  <c:v>70</c:v>
                </c:pt>
                <c:pt idx="705">
                  <c:v>57</c:v>
                </c:pt>
                <c:pt idx="706">
                  <c:v>70</c:v>
                </c:pt>
                <c:pt idx="707">
                  <c:v>70</c:v>
                </c:pt>
                <c:pt idx="708">
                  <c:v>57</c:v>
                </c:pt>
                <c:pt idx="709">
                  <c:v>90</c:v>
                </c:pt>
                <c:pt idx="710">
                  <c:v>64</c:v>
                </c:pt>
                <c:pt idx="711">
                  <c:v>75</c:v>
                </c:pt>
                <c:pt idx="712">
                  <c:v>77</c:v>
                </c:pt>
                <c:pt idx="713">
                  <c:v>76</c:v>
                </c:pt>
                <c:pt idx="714">
                  <c:v>75</c:v>
                </c:pt>
                <c:pt idx="715">
                  <c:v>75</c:v>
                </c:pt>
                <c:pt idx="716">
                  <c:v>58</c:v>
                </c:pt>
                <c:pt idx="717">
                  <c:v>59</c:v>
                </c:pt>
                <c:pt idx="718">
                  <c:v>76</c:v>
                </c:pt>
                <c:pt idx="719">
                  <c:v>67</c:v>
                </c:pt>
                <c:pt idx="720">
                  <c:v>70</c:v>
                </c:pt>
                <c:pt idx="721">
                  <c:v>72</c:v>
                </c:pt>
                <c:pt idx="722">
                  <c:v>77</c:v>
                </c:pt>
                <c:pt idx="723">
                  <c:v>80</c:v>
                </c:pt>
                <c:pt idx="724">
                  <c:v>60</c:v>
                </c:pt>
                <c:pt idx="725">
                  <c:v>73</c:v>
                </c:pt>
                <c:pt idx="726">
                  <c:v>68</c:v>
                </c:pt>
                <c:pt idx="727">
                  <c:v>53</c:v>
                </c:pt>
                <c:pt idx="728">
                  <c:v>57</c:v>
                </c:pt>
                <c:pt idx="729">
                  <c:v>87</c:v>
                </c:pt>
                <c:pt idx="730">
                  <c:v>53</c:v>
                </c:pt>
                <c:pt idx="731">
                  <c:v>68</c:v>
                </c:pt>
                <c:pt idx="732">
                  <c:v>91</c:v>
                </c:pt>
                <c:pt idx="733">
                  <c:v>75</c:v>
                </c:pt>
                <c:pt idx="734">
                  <c:v>63</c:v>
                </c:pt>
                <c:pt idx="735">
                  <c:v>62</c:v>
                </c:pt>
                <c:pt idx="736">
                  <c:v>74</c:v>
                </c:pt>
                <c:pt idx="737">
                  <c:v>68</c:v>
                </c:pt>
                <c:pt idx="738">
                  <c:v>74</c:v>
                </c:pt>
                <c:pt idx="739">
                  <c:v>61</c:v>
                </c:pt>
                <c:pt idx="740">
                  <c:v>82</c:v>
                </c:pt>
                <c:pt idx="741">
                  <c:v>48</c:v>
                </c:pt>
                <c:pt idx="742">
                  <c:v>74</c:v>
                </c:pt>
                <c:pt idx="743">
                  <c:v>66</c:v>
                </c:pt>
                <c:pt idx="744">
                  <c:v>61</c:v>
                </c:pt>
                <c:pt idx="745">
                  <c:v>68</c:v>
                </c:pt>
                <c:pt idx="746">
                  <c:v>92</c:v>
                </c:pt>
                <c:pt idx="747">
                  <c:v>72</c:v>
                </c:pt>
                <c:pt idx="748">
                  <c:v>74</c:v>
                </c:pt>
                <c:pt idx="749">
                  <c:v>68</c:v>
                </c:pt>
                <c:pt idx="750">
                  <c:v>85</c:v>
                </c:pt>
                <c:pt idx="751">
                  <c:v>66</c:v>
                </c:pt>
                <c:pt idx="752">
                  <c:v>66</c:v>
                </c:pt>
                <c:pt idx="753">
                  <c:v>66</c:v>
                </c:pt>
                <c:pt idx="754">
                  <c:v>78</c:v>
                </c:pt>
                <c:pt idx="755">
                  <c:v>60</c:v>
                </c:pt>
                <c:pt idx="756">
                  <c:v>62</c:v>
                </c:pt>
                <c:pt idx="757">
                  <c:v>64</c:v>
                </c:pt>
                <c:pt idx="758">
                  <c:v>69</c:v>
                </c:pt>
                <c:pt idx="759">
                  <c:v>66</c:v>
                </c:pt>
                <c:pt idx="760">
                  <c:v>63</c:v>
                </c:pt>
                <c:pt idx="761">
                  <c:v>74</c:v>
                </c:pt>
                <c:pt idx="762">
                  <c:v>81</c:v>
                </c:pt>
                <c:pt idx="763">
                  <c:v>60</c:v>
                </c:pt>
                <c:pt idx="764">
                  <c:v>55</c:v>
                </c:pt>
                <c:pt idx="765">
                  <c:v>72</c:v>
                </c:pt>
                <c:pt idx="766">
                  <c:v>55</c:v>
                </c:pt>
                <c:pt idx="767">
                  <c:v>69</c:v>
                </c:pt>
                <c:pt idx="768">
                  <c:v>65</c:v>
                </c:pt>
                <c:pt idx="769">
                  <c:v>62</c:v>
                </c:pt>
                <c:pt idx="770">
                  <c:v>55</c:v>
                </c:pt>
                <c:pt idx="771">
                  <c:v>68</c:v>
                </c:pt>
                <c:pt idx="772">
                  <c:v>57</c:v>
                </c:pt>
                <c:pt idx="773">
                  <c:v>70</c:v>
                </c:pt>
                <c:pt idx="774">
                  <c:v>71</c:v>
                </c:pt>
                <c:pt idx="775">
                  <c:v>63</c:v>
                </c:pt>
                <c:pt idx="776">
                  <c:v>71</c:v>
                </c:pt>
                <c:pt idx="777">
                  <c:v>69</c:v>
                </c:pt>
                <c:pt idx="778">
                  <c:v>63</c:v>
                </c:pt>
                <c:pt idx="779">
                  <c:v>50</c:v>
                </c:pt>
                <c:pt idx="780">
                  <c:v>66</c:v>
                </c:pt>
                <c:pt idx="781">
                  <c:v>59</c:v>
                </c:pt>
                <c:pt idx="782">
                  <c:v>59</c:v>
                </c:pt>
                <c:pt idx="783">
                  <c:v>73</c:v>
                </c:pt>
                <c:pt idx="784">
                  <c:v>65</c:v>
                </c:pt>
                <c:pt idx="785">
                  <c:v>73</c:v>
                </c:pt>
                <c:pt idx="786">
                  <c:v>62</c:v>
                </c:pt>
                <c:pt idx="787">
                  <c:v>51</c:v>
                </c:pt>
                <c:pt idx="788">
                  <c:v>62</c:v>
                </c:pt>
                <c:pt idx="789">
                  <c:v>68</c:v>
                </c:pt>
                <c:pt idx="790">
                  <c:v>57</c:v>
                </c:pt>
                <c:pt idx="791">
                  <c:v>48</c:v>
                </c:pt>
                <c:pt idx="792">
                  <c:v>81</c:v>
                </c:pt>
                <c:pt idx="793">
                  <c:v>56</c:v>
                </c:pt>
                <c:pt idx="794">
                  <c:v>70</c:v>
                </c:pt>
                <c:pt idx="795">
                  <c:v>57</c:v>
                </c:pt>
                <c:pt idx="796">
                  <c:v>57</c:v>
                </c:pt>
                <c:pt idx="797">
                  <c:v>63</c:v>
                </c:pt>
                <c:pt idx="798">
                  <c:v>54</c:v>
                </c:pt>
                <c:pt idx="799">
                  <c:v>79</c:v>
                </c:pt>
                <c:pt idx="800">
                  <c:v>58</c:v>
                </c:pt>
                <c:pt idx="801">
                  <c:v>74</c:v>
                </c:pt>
                <c:pt idx="802">
                  <c:v>63</c:v>
                </c:pt>
                <c:pt idx="803">
                  <c:v>52</c:v>
                </c:pt>
                <c:pt idx="804">
                  <c:v>66</c:v>
                </c:pt>
                <c:pt idx="805">
                  <c:v>55</c:v>
                </c:pt>
                <c:pt idx="806">
                  <c:v>55</c:v>
                </c:pt>
                <c:pt idx="807">
                  <c:v>48</c:v>
                </c:pt>
                <c:pt idx="808">
                  <c:v>73</c:v>
                </c:pt>
                <c:pt idx="809">
                  <c:v>67</c:v>
                </c:pt>
                <c:pt idx="810">
                  <c:v>74</c:v>
                </c:pt>
                <c:pt idx="811">
                  <c:v>66</c:v>
                </c:pt>
                <c:pt idx="812">
                  <c:v>65</c:v>
                </c:pt>
                <c:pt idx="813">
                  <c:v>67</c:v>
                </c:pt>
                <c:pt idx="814">
                  <c:v>70</c:v>
                </c:pt>
                <c:pt idx="815">
                  <c:v>68</c:v>
                </c:pt>
                <c:pt idx="816">
                  <c:v>59</c:v>
                </c:pt>
                <c:pt idx="817">
                  <c:v>54</c:v>
                </c:pt>
                <c:pt idx="818">
                  <c:v>71</c:v>
                </c:pt>
                <c:pt idx="819">
                  <c:v>60</c:v>
                </c:pt>
                <c:pt idx="820">
                  <c:v>67</c:v>
                </c:pt>
                <c:pt idx="821">
                  <c:v>64</c:v>
                </c:pt>
                <c:pt idx="822">
                  <c:v>57</c:v>
                </c:pt>
                <c:pt idx="823">
                  <c:v>66</c:v>
                </c:pt>
                <c:pt idx="824">
                  <c:v>73</c:v>
                </c:pt>
                <c:pt idx="825">
                  <c:v>65</c:v>
                </c:pt>
                <c:pt idx="826">
                  <c:v>66</c:v>
                </c:pt>
                <c:pt idx="827">
                  <c:v>61</c:v>
                </c:pt>
                <c:pt idx="828">
                  <c:v>63</c:v>
                </c:pt>
                <c:pt idx="829">
                  <c:v>73</c:v>
                </c:pt>
                <c:pt idx="830">
                  <c:v>71</c:v>
                </c:pt>
                <c:pt idx="831">
                  <c:v>77</c:v>
                </c:pt>
                <c:pt idx="832">
                  <c:v>58</c:v>
                </c:pt>
                <c:pt idx="833">
                  <c:v>56</c:v>
                </c:pt>
                <c:pt idx="834">
                  <c:v>67</c:v>
                </c:pt>
                <c:pt idx="835">
                  <c:v>56</c:v>
                </c:pt>
                <c:pt idx="836">
                  <c:v>70</c:v>
                </c:pt>
                <c:pt idx="837">
                  <c:v>70</c:v>
                </c:pt>
                <c:pt idx="838">
                  <c:v>56</c:v>
                </c:pt>
                <c:pt idx="839">
                  <c:v>55</c:v>
                </c:pt>
                <c:pt idx="840">
                  <c:v>84</c:v>
                </c:pt>
                <c:pt idx="841">
                  <c:v>68</c:v>
                </c:pt>
                <c:pt idx="842">
                  <c:v>56</c:v>
                </c:pt>
                <c:pt idx="843">
                  <c:v>67</c:v>
                </c:pt>
                <c:pt idx="844">
                  <c:v>57</c:v>
                </c:pt>
                <c:pt idx="845">
                  <c:v>62</c:v>
                </c:pt>
                <c:pt idx="846">
                  <c:v>69</c:v>
                </c:pt>
                <c:pt idx="847">
                  <c:v>67</c:v>
                </c:pt>
                <c:pt idx="848">
                  <c:v>52</c:v>
                </c:pt>
                <c:pt idx="849">
                  <c:v>67</c:v>
                </c:pt>
                <c:pt idx="850">
                  <c:v>56</c:v>
                </c:pt>
                <c:pt idx="851">
                  <c:v>62</c:v>
                </c:pt>
                <c:pt idx="852">
                  <c:v>52</c:v>
                </c:pt>
                <c:pt idx="853">
                  <c:v>62</c:v>
                </c:pt>
                <c:pt idx="854">
                  <c:v>59</c:v>
                </c:pt>
                <c:pt idx="855">
                  <c:v>70</c:v>
                </c:pt>
                <c:pt idx="856">
                  <c:v>71</c:v>
                </c:pt>
                <c:pt idx="857">
                  <c:v>50</c:v>
                </c:pt>
                <c:pt idx="858">
                  <c:v>64</c:v>
                </c:pt>
                <c:pt idx="859">
                  <c:v>84</c:v>
                </c:pt>
                <c:pt idx="860">
                  <c:v>74</c:v>
                </c:pt>
                <c:pt idx="861">
                  <c:v>76</c:v>
                </c:pt>
                <c:pt idx="862">
                  <c:v>75</c:v>
                </c:pt>
                <c:pt idx="863">
                  <c:v>73</c:v>
                </c:pt>
                <c:pt idx="864">
                  <c:v>73</c:v>
                </c:pt>
                <c:pt idx="865">
                  <c:v>57</c:v>
                </c:pt>
                <c:pt idx="866">
                  <c:v>65</c:v>
                </c:pt>
                <c:pt idx="867">
                  <c:v>74</c:v>
                </c:pt>
                <c:pt idx="868">
                  <c:v>59</c:v>
                </c:pt>
                <c:pt idx="869">
                  <c:v>76</c:v>
                </c:pt>
                <c:pt idx="870">
                  <c:v>51</c:v>
                </c:pt>
                <c:pt idx="871">
                  <c:v>68</c:v>
                </c:pt>
                <c:pt idx="872">
                  <c:v>60</c:v>
                </c:pt>
                <c:pt idx="873">
                  <c:v>65</c:v>
                </c:pt>
                <c:pt idx="874">
                  <c:v>59</c:v>
                </c:pt>
                <c:pt idx="875">
                  <c:v>69</c:v>
                </c:pt>
                <c:pt idx="876">
                  <c:v>65</c:v>
                </c:pt>
                <c:pt idx="877">
                  <c:v>63</c:v>
                </c:pt>
                <c:pt idx="878">
                  <c:v>60</c:v>
                </c:pt>
                <c:pt idx="879">
                  <c:v>57</c:v>
                </c:pt>
                <c:pt idx="880">
                  <c:v>55</c:v>
                </c:pt>
                <c:pt idx="881">
                  <c:v>66</c:v>
                </c:pt>
                <c:pt idx="882">
                  <c:v>54</c:v>
                </c:pt>
                <c:pt idx="883">
                  <c:v>56</c:v>
                </c:pt>
                <c:pt idx="884">
                  <c:v>69</c:v>
                </c:pt>
                <c:pt idx="885">
                  <c:v>64</c:v>
                </c:pt>
                <c:pt idx="886">
                  <c:v>68</c:v>
                </c:pt>
                <c:pt idx="887">
                  <c:v>50</c:v>
                </c:pt>
                <c:pt idx="888">
                  <c:v>60</c:v>
                </c:pt>
                <c:pt idx="889">
                  <c:v>58</c:v>
                </c:pt>
                <c:pt idx="890">
                  <c:v>52</c:v>
                </c:pt>
                <c:pt idx="891">
                  <c:v>62</c:v>
                </c:pt>
                <c:pt idx="892">
                  <c:v>57</c:v>
                </c:pt>
                <c:pt idx="893">
                  <c:v>72</c:v>
                </c:pt>
                <c:pt idx="894">
                  <c:v>69</c:v>
                </c:pt>
                <c:pt idx="895">
                  <c:v>61</c:v>
                </c:pt>
                <c:pt idx="896">
                  <c:v>64</c:v>
                </c:pt>
                <c:pt idx="897">
                  <c:v>74</c:v>
                </c:pt>
                <c:pt idx="898">
                  <c:v>61</c:v>
                </c:pt>
                <c:pt idx="899">
                  <c:v>72</c:v>
                </c:pt>
                <c:pt idx="900">
                  <c:v>63</c:v>
                </c:pt>
                <c:pt idx="901">
                  <c:v>55</c:v>
                </c:pt>
                <c:pt idx="902">
                  <c:v>42</c:v>
                </c:pt>
                <c:pt idx="903">
                  <c:v>69</c:v>
                </c:pt>
                <c:pt idx="904">
                  <c:v>58</c:v>
                </c:pt>
                <c:pt idx="905">
                  <c:v>57</c:v>
                </c:pt>
                <c:pt idx="906">
                  <c:v>88</c:v>
                </c:pt>
                <c:pt idx="907">
                  <c:v>60</c:v>
                </c:pt>
                <c:pt idx="908">
                  <c:v>61</c:v>
                </c:pt>
                <c:pt idx="909">
                  <c:v>70</c:v>
                </c:pt>
                <c:pt idx="910">
                  <c:v>57</c:v>
                </c:pt>
                <c:pt idx="911">
                  <c:v>60</c:v>
                </c:pt>
                <c:pt idx="912">
                  <c:v>72</c:v>
                </c:pt>
                <c:pt idx="913">
                  <c:v>74</c:v>
                </c:pt>
                <c:pt idx="914">
                  <c:v>73</c:v>
                </c:pt>
                <c:pt idx="915">
                  <c:v>58</c:v>
                </c:pt>
                <c:pt idx="916">
                  <c:v>66</c:v>
                </c:pt>
                <c:pt idx="917">
                  <c:v>63</c:v>
                </c:pt>
                <c:pt idx="918">
                  <c:v>73</c:v>
                </c:pt>
                <c:pt idx="919">
                  <c:v>81</c:v>
                </c:pt>
                <c:pt idx="920">
                  <c:v>74</c:v>
                </c:pt>
                <c:pt idx="921">
                  <c:v>55</c:v>
                </c:pt>
                <c:pt idx="922">
                  <c:v>63</c:v>
                </c:pt>
                <c:pt idx="923">
                  <c:v>63</c:v>
                </c:pt>
                <c:pt idx="924">
                  <c:v>49</c:v>
                </c:pt>
                <c:pt idx="925">
                  <c:v>68</c:v>
                </c:pt>
                <c:pt idx="926">
                  <c:v>60</c:v>
                </c:pt>
                <c:pt idx="927">
                  <c:v>55</c:v>
                </c:pt>
                <c:pt idx="928">
                  <c:v>56</c:v>
                </c:pt>
                <c:pt idx="929">
                  <c:v>73</c:v>
                </c:pt>
                <c:pt idx="930">
                  <c:v>61</c:v>
                </c:pt>
                <c:pt idx="931">
                  <c:v>74</c:v>
                </c:pt>
                <c:pt idx="932">
                  <c:v>56</c:v>
                </c:pt>
                <c:pt idx="933">
                  <c:v>65</c:v>
                </c:pt>
                <c:pt idx="934">
                  <c:v>72</c:v>
                </c:pt>
                <c:pt idx="935">
                  <c:v>67</c:v>
                </c:pt>
                <c:pt idx="936">
                  <c:v>74</c:v>
                </c:pt>
                <c:pt idx="937">
                  <c:v>65</c:v>
                </c:pt>
                <c:pt idx="938">
                  <c:v>63</c:v>
                </c:pt>
                <c:pt idx="939">
                  <c:v>62</c:v>
                </c:pt>
                <c:pt idx="940">
                  <c:v>76</c:v>
                </c:pt>
                <c:pt idx="941">
                  <c:v>53</c:v>
                </c:pt>
                <c:pt idx="942">
                  <c:v>65</c:v>
                </c:pt>
                <c:pt idx="943">
                  <c:v>60</c:v>
                </c:pt>
                <c:pt idx="944">
                  <c:v>62</c:v>
                </c:pt>
                <c:pt idx="945">
                  <c:v>58</c:v>
                </c:pt>
                <c:pt idx="946">
                  <c:v>67</c:v>
                </c:pt>
                <c:pt idx="947">
                  <c:v>68</c:v>
                </c:pt>
                <c:pt idx="948">
                  <c:v>70</c:v>
                </c:pt>
                <c:pt idx="949">
                  <c:v>75</c:v>
                </c:pt>
                <c:pt idx="950">
                  <c:v>80</c:v>
                </c:pt>
                <c:pt idx="951">
                  <c:v>67</c:v>
                </c:pt>
                <c:pt idx="952">
                  <c:v>66</c:v>
                </c:pt>
                <c:pt idx="953">
                  <c:v>59</c:v>
                </c:pt>
                <c:pt idx="954">
                  <c:v>63</c:v>
                </c:pt>
                <c:pt idx="955">
                  <c:v>71</c:v>
                </c:pt>
                <c:pt idx="956">
                  <c:v>66</c:v>
                </c:pt>
                <c:pt idx="957">
                  <c:v>61</c:v>
                </c:pt>
                <c:pt idx="958">
                  <c:v>63</c:v>
                </c:pt>
                <c:pt idx="959">
                  <c:v>61</c:v>
                </c:pt>
                <c:pt idx="960">
                  <c:v>64</c:v>
                </c:pt>
                <c:pt idx="961">
                  <c:v>72</c:v>
                </c:pt>
                <c:pt idx="962">
                  <c:v>57</c:v>
                </c:pt>
                <c:pt idx="963">
                  <c:v>76</c:v>
                </c:pt>
                <c:pt idx="964">
                  <c:v>75</c:v>
                </c:pt>
                <c:pt idx="965">
                  <c:v>72</c:v>
                </c:pt>
                <c:pt idx="966">
                  <c:v>70</c:v>
                </c:pt>
                <c:pt idx="967">
                  <c:v>66</c:v>
                </c:pt>
                <c:pt idx="968">
                  <c:v>72</c:v>
                </c:pt>
                <c:pt idx="969">
                  <c:v>82</c:v>
                </c:pt>
                <c:pt idx="970">
                  <c:v>70</c:v>
                </c:pt>
                <c:pt idx="971">
                  <c:v>63</c:v>
                </c:pt>
                <c:pt idx="972">
                  <c:v>73</c:v>
                </c:pt>
                <c:pt idx="973">
                  <c:v>73</c:v>
                </c:pt>
                <c:pt idx="974">
                  <c:v>67</c:v>
                </c:pt>
                <c:pt idx="975">
                  <c:v>64</c:v>
                </c:pt>
                <c:pt idx="976">
                  <c:v>63</c:v>
                </c:pt>
                <c:pt idx="977">
                  <c:v>86</c:v>
                </c:pt>
                <c:pt idx="978">
                  <c:v>71</c:v>
                </c:pt>
                <c:pt idx="979">
                  <c:v>72</c:v>
                </c:pt>
                <c:pt idx="980">
                  <c:v>77</c:v>
                </c:pt>
                <c:pt idx="981">
                  <c:v>60</c:v>
                </c:pt>
                <c:pt idx="982">
                  <c:v>67</c:v>
                </c:pt>
                <c:pt idx="983">
                  <c:v>60</c:v>
                </c:pt>
                <c:pt idx="984">
                  <c:v>74</c:v>
                </c:pt>
                <c:pt idx="985">
                  <c:v>68</c:v>
                </c:pt>
                <c:pt idx="986">
                  <c:v>62</c:v>
                </c:pt>
                <c:pt idx="987">
                  <c:v>60</c:v>
                </c:pt>
                <c:pt idx="988">
                  <c:v>66</c:v>
                </c:pt>
                <c:pt idx="989">
                  <c:v>53</c:v>
                </c:pt>
                <c:pt idx="990">
                  <c:v>63</c:v>
                </c:pt>
                <c:pt idx="991">
                  <c:v>63</c:v>
                </c:pt>
                <c:pt idx="992">
                  <c:v>74</c:v>
                </c:pt>
                <c:pt idx="993">
                  <c:v>57</c:v>
                </c:pt>
                <c:pt idx="994">
                  <c:v>58</c:v>
                </c:pt>
                <c:pt idx="995">
                  <c:v>64</c:v>
                </c:pt>
                <c:pt idx="996">
                  <c:v>73</c:v>
                </c:pt>
                <c:pt idx="997">
                  <c:v>71</c:v>
                </c:pt>
                <c:pt idx="998">
                  <c:v>65</c:v>
                </c:pt>
                <c:pt idx="999">
                  <c:v>70</c:v>
                </c:pt>
                <c:pt idx="1000">
                  <c:v>77</c:v>
                </c:pt>
                <c:pt idx="1001">
                  <c:v>55</c:v>
                </c:pt>
                <c:pt idx="1002">
                  <c:v>66</c:v>
                </c:pt>
                <c:pt idx="1003">
                  <c:v>67</c:v>
                </c:pt>
                <c:pt idx="1004">
                  <c:v>67</c:v>
                </c:pt>
                <c:pt idx="1005">
                  <c:v>68</c:v>
                </c:pt>
                <c:pt idx="1006">
                  <c:v>64</c:v>
                </c:pt>
                <c:pt idx="1007">
                  <c:v>78</c:v>
                </c:pt>
                <c:pt idx="1008">
                  <c:v>72</c:v>
                </c:pt>
                <c:pt idx="1009">
                  <c:v>86</c:v>
                </c:pt>
                <c:pt idx="1010">
                  <c:v>88</c:v>
                </c:pt>
                <c:pt idx="1011">
                  <c:v>79</c:v>
                </c:pt>
                <c:pt idx="1012">
                  <c:v>85</c:v>
                </c:pt>
                <c:pt idx="1013">
                  <c:v>54</c:v>
                </c:pt>
                <c:pt idx="1014">
                  <c:v>77</c:v>
                </c:pt>
                <c:pt idx="1015">
                  <c:v>71</c:v>
                </c:pt>
                <c:pt idx="1016">
                  <c:v>78</c:v>
                </c:pt>
                <c:pt idx="1017">
                  <c:v>63</c:v>
                </c:pt>
                <c:pt idx="1018">
                  <c:v>76</c:v>
                </c:pt>
                <c:pt idx="1019">
                  <c:v>59</c:v>
                </c:pt>
                <c:pt idx="1020">
                  <c:v>80</c:v>
                </c:pt>
                <c:pt idx="1021">
                  <c:v>76</c:v>
                </c:pt>
                <c:pt idx="1022">
                  <c:v>76</c:v>
                </c:pt>
                <c:pt idx="1023">
                  <c:v>58</c:v>
                </c:pt>
                <c:pt idx="1024">
                  <c:v>87</c:v>
                </c:pt>
                <c:pt idx="1025">
                  <c:v>77</c:v>
                </c:pt>
                <c:pt idx="1026">
                  <c:v>57</c:v>
                </c:pt>
                <c:pt idx="1027">
                  <c:v>59</c:v>
                </c:pt>
                <c:pt idx="1028">
                  <c:v>78</c:v>
                </c:pt>
                <c:pt idx="1029">
                  <c:v>87</c:v>
                </c:pt>
                <c:pt idx="1030">
                  <c:v>57</c:v>
                </c:pt>
                <c:pt idx="1031">
                  <c:v>65</c:v>
                </c:pt>
                <c:pt idx="1032">
                  <c:v>63</c:v>
                </c:pt>
                <c:pt idx="1033">
                  <c:v>80</c:v>
                </c:pt>
                <c:pt idx="1034">
                  <c:v>79</c:v>
                </c:pt>
                <c:pt idx="1035">
                  <c:v>68</c:v>
                </c:pt>
                <c:pt idx="1036">
                  <c:v>79</c:v>
                </c:pt>
                <c:pt idx="1037">
                  <c:v>65</c:v>
                </c:pt>
                <c:pt idx="1038">
                  <c:v>54</c:v>
                </c:pt>
                <c:pt idx="1039">
                  <c:v>75</c:v>
                </c:pt>
                <c:pt idx="1040">
                  <c:v>64</c:v>
                </c:pt>
                <c:pt idx="1041">
                  <c:v>71</c:v>
                </c:pt>
                <c:pt idx="1042">
                  <c:v>80</c:v>
                </c:pt>
                <c:pt idx="1043">
                  <c:v>59</c:v>
                </c:pt>
                <c:pt idx="1044">
                  <c:v>65</c:v>
                </c:pt>
                <c:pt idx="1045">
                  <c:v>79</c:v>
                </c:pt>
                <c:pt idx="1046">
                  <c:v>79</c:v>
                </c:pt>
                <c:pt idx="1047">
                  <c:v>66</c:v>
                </c:pt>
                <c:pt idx="1048">
                  <c:v>64</c:v>
                </c:pt>
                <c:pt idx="1049">
                  <c:v>78</c:v>
                </c:pt>
                <c:pt idx="1050">
                  <c:v>77</c:v>
                </c:pt>
                <c:pt idx="1051">
                  <c:v>71</c:v>
                </c:pt>
                <c:pt idx="1052">
                  <c:v>82</c:v>
                </c:pt>
                <c:pt idx="1053">
                  <c:v>72</c:v>
                </c:pt>
                <c:pt idx="1054">
                  <c:v>92</c:v>
                </c:pt>
                <c:pt idx="1055">
                  <c:v>75</c:v>
                </c:pt>
                <c:pt idx="1056">
                  <c:v>71</c:v>
                </c:pt>
                <c:pt idx="1057">
                  <c:v>89</c:v>
                </c:pt>
                <c:pt idx="1058">
                  <c:v>72</c:v>
                </c:pt>
                <c:pt idx="1059">
                  <c:v>84</c:v>
                </c:pt>
                <c:pt idx="1060">
                  <c:v>68</c:v>
                </c:pt>
                <c:pt idx="1061">
                  <c:v>75</c:v>
                </c:pt>
                <c:pt idx="1062">
                  <c:v>81</c:v>
                </c:pt>
                <c:pt idx="1063">
                  <c:v>75</c:v>
                </c:pt>
                <c:pt idx="1064">
                  <c:v>83</c:v>
                </c:pt>
                <c:pt idx="1065">
                  <c:v>64</c:v>
                </c:pt>
                <c:pt idx="1066">
                  <c:v>81</c:v>
                </c:pt>
                <c:pt idx="1067">
                  <c:v>85</c:v>
                </c:pt>
                <c:pt idx="1068">
                  <c:v>77</c:v>
                </c:pt>
                <c:pt idx="1069">
                  <c:v>84</c:v>
                </c:pt>
                <c:pt idx="1070">
                  <c:v>76</c:v>
                </c:pt>
                <c:pt idx="1071">
                  <c:v>80</c:v>
                </c:pt>
                <c:pt idx="1072">
                  <c:v>77</c:v>
                </c:pt>
                <c:pt idx="1073">
                  <c:v>57</c:v>
                </c:pt>
                <c:pt idx="1074">
                  <c:v>79</c:v>
                </c:pt>
                <c:pt idx="1075">
                  <c:v>79</c:v>
                </c:pt>
                <c:pt idx="1076">
                  <c:v>79</c:v>
                </c:pt>
                <c:pt idx="1077">
                  <c:v>71</c:v>
                </c:pt>
                <c:pt idx="1078">
                  <c:v>74</c:v>
                </c:pt>
                <c:pt idx="1079">
                  <c:v>73</c:v>
                </c:pt>
                <c:pt idx="1080">
                  <c:v>71</c:v>
                </c:pt>
                <c:pt idx="1081">
                  <c:v>75</c:v>
                </c:pt>
                <c:pt idx="1082">
                  <c:v>91</c:v>
                </c:pt>
                <c:pt idx="1083">
                  <c:v>88</c:v>
                </c:pt>
                <c:pt idx="1084">
                  <c:v>76</c:v>
                </c:pt>
                <c:pt idx="1085">
                  <c:v>84</c:v>
                </c:pt>
                <c:pt idx="1086">
                  <c:v>85</c:v>
                </c:pt>
                <c:pt idx="1087">
                  <c:v>87</c:v>
                </c:pt>
                <c:pt idx="1088">
                  <c:v>92</c:v>
                </c:pt>
                <c:pt idx="1089">
                  <c:v>95</c:v>
                </c:pt>
                <c:pt idx="1090">
                  <c:v>99</c:v>
                </c:pt>
                <c:pt idx="1091">
                  <c:v>68</c:v>
                </c:pt>
                <c:pt idx="1092">
                  <c:v>76</c:v>
                </c:pt>
                <c:pt idx="1093">
                  <c:v>74</c:v>
                </c:pt>
                <c:pt idx="1094">
                  <c:v>97</c:v>
                </c:pt>
                <c:pt idx="1095">
                  <c:v>80</c:v>
                </c:pt>
                <c:pt idx="1096">
                  <c:v>102</c:v>
                </c:pt>
                <c:pt idx="1097">
                  <c:v>99</c:v>
                </c:pt>
                <c:pt idx="1098">
                  <c:v>80</c:v>
                </c:pt>
                <c:pt idx="1099">
                  <c:v>81</c:v>
                </c:pt>
                <c:pt idx="1100">
                  <c:v>91</c:v>
                </c:pt>
                <c:pt idx="1101">
                  <c:v>91</c:v>
                </c:pt>
                <c:pt idx="1102">
                  <c:v>90</c:v>
                </c:pt>
                <c:pt idx="1103">
                  <c:v>92</c:v>
                </c:pt>
                <c:pt idx="1104">
                  <c:v>89</c:v>
                </c:pt>
                <c:pt idx="1105">
                  <c:v>93</c:v>
                </c:pt>
                <c:pt idx="1106">
                  <c:v>93</c:v>
                </c:pt>
                <c:pt idx="1107">
                  <c:v>87</c:v>
                </c:pt>
                <c:pt idx="1108">
                  <c:v>85</c:v>
                </c:pt>
                <c:pt idx="1109">
                  <c:v>109</c:v>
                </c:pt>
                <c:pt idx="1110">
                  <c:v>100</c:v>
                </c:pt>
                <c:pt idx="1111">
                  <c:v>99</c:v>
                </c:pt>
                <c:pt idx="1112">
                  <c:v>104</c:v>
                </c:pt>
                <c:pt idx="1113">
                  <c:v>85</c:v>
                </c:pt>
                <c:pt idx="1114">
                  <c:v>91</c:v>
                </c:pt>
                <c:pt idx="1115">
                  <c:v>80</c:v>
                </c:pt>
                <c:pt idx="1116">
                  <c:v>97</c:v>
                </c:pt>
                <c:pt idx="1117">
                  <c:v>84</c:v>
                </c:pt>
                <c:pt idx="1118">
                  <c:v>89</c:v>
                </c:pt>
                <c:pt idx="1119">
                  <c:v>90</c:v>
                </c:pt>
                <c:pt idx="1120">
                  <c:v>83</c:v>
                </c:pt>
                <c:pt idx="1121">
                  <c:v>101</c:v>
                </c:pt>
                <c:pt idx="1122">
                  <c:v>108</c:v>
                </c:pt>
                <c:pt idx="1123">
                  <c:v>116</c:v>
                </c:pt>
                <c:pt idx="1124">
                  <c:v>88</c:v>
                </c:pt>
                <c:pt idx="1125">
                  <c:v>99</c:v>
                </c:pt>
                <c:pt idx="1126">
                  <c:v>98</c:v>
                </c:pt>
                <c:pt idx="1127">
                  <c:v>80</c:v>
                </c:pt>
                <c:pt idx="1128">
                  <c:v>103</c:v>
                </c:pt>
                <c:pt idx="1129">
                  <c:v>107</c:v>
                </c:pt>
                <c:pt idx="1130">
                  <c:v>99</c:v>
                </c:pt>
                <c:pt idx="1131">
                  <c:v>115</c:v>
                </c:pt>
                <c:pt idx="1132">
                  <c:v>100</c:v>
                </c:pt>
                <c:pt idx="1133">
                  <c:v>104</c:v>
                </c:pt>
                <c:pt idx="1134">
                  <c:v>86</c:v>
                </c:pt>
                <c:pt idx="1135">
                  <c:v>108</c:v>
                </c:pt>
                <c:pt idx="1136">
                  <c:v>110</c:v>
                </c:pt>
                <c:pt idx="1137">
                  <c:v>99</c:v>
                </c:pt>
                <c:pt idx="1138">
                  <c:v>105</c:v>
                </c:pt>
                <c:pt idx="1139">
                  <c:v>115</c:v>
                </c:pt>
                <c:pt idx="1140">
                  <c:v>115</c:v>
                </c:pt>
                <c:pt idx="1141">
                  <c:v>108</c:v>
                </c:pt>
                <c:pt idx="1142">
                  <c:v>125</c:v>
                </c:pt>
                <c:pt idx="1143">
                  <c:v>129</c:v>
                </c:pt>
                <c:pt idx="1144">
                  <c:v>126</c:v>
                </c:pt>
                <c:pt idx="1145">
                  <c:v>112</c:v>
                </c:pt>
                <c:pt idx="1146">
                  <c:v>118</c:v>
                </c:pt>
                <c:pt idx="1147">
                  <c:v>122</c:v>
                </c:pt>
                <c:pt idx="1148">
                  <c:v>96</c:v>
                </c:pt>
                <c:pt idx="1149">
                  <c:v>110</c:v>
                </c:pt>
                <c:pt idx="1150">
                  <c:v>122</c:v>
                </c:pt>
                <c:pt idx="1151">
                  <c:v>118</c:v>
                </c:pt>
                <c:pt idx="1152">
                  <c:v>112</c:v>
                </c:pt>
                <c:pt idx="1153">
                  <c:v>93</c:v>
                </c:pt>
                <c:pt idx="1154">
                  <c:v>128</c:v>
                </c:pt>
                <c:pt idx="1155">
                  <c:v>111</c:v>
                </c:pt>
                <c:pt idx="1156">
                  <c:v>113</c:v>
                </c:pt>
                <c:pt idx="1157">
                  <c:v>135</c:v>
                </c:pt>
                <c:pt idx="1158">
                  <c:v>91</c:v>
                </c:pt>
                <c:pt idx="1159">
                  <c:v>122</c:v>
                </c:pt>
                <c:pt idx="1160">
                  <c:v>125</c:v>
                </c:pt>
                <c:pt idx="1161">
                  <c:v>126</c:v>
                </c:pt>
                <c:pt idx="1162">
                  <c:v>111</c:v>
                </c:pt>
                <c:pt idx="1163">
                  <c:v>128</c:v>
                </c:pt>
                <c:pt idx="1164">
                  <c:v>129</c:v>
                </c:pt>
                <c:pt idx="1165">
                  <c:v>125</c:v>
                </c:pt>
                <c:pt idx="1166">
                  <c:v>119</c:v>
                </c:pt>
                <c:pt idx="1167">
                  <c:v>114</c:v>
                </c:pt>
                <c:pt idx="1168">
                  <c:v>103</c:v>
                </c:pt>
                <c:pt idx="1169">
                  <c:v>139</c:v>
                </c:pt>
                <c:pt idx="1170">
                  <c:v>147</c:v>
                </c:pt>
                <c:pt idx="1171">
                  <c:v>117</c:v>
                </c:pt>
                <c:pt idx="1172">
                  <c:v>145</c:v>
                </c:pt>
                <c:pt idx="1173">
                  <c:v>133</c:v>
                </c:pt>
                <c:pt idx="1174">
                  <c:v>123</c:v>
                </c:pt>
                <c:pt idx="1175">
                  <c:v>144</c:v>
                </c:pt>
                <c:pt idx="1176">
                  <c:v>140</c:v>
                </c:pt>
                <c:pt idx="1177">
                  <c:v>125</c:v>
                </c:pt>
                <c:pt idx="1178">
                  <c:v>152</c:v>
                </c:pt>
                <c:pt idx="1179">
                  <c:v>144</c:v>
                </c:pt>
                <c:pt idx="1180">
                  <c:v>139</c:v>
                </c:pt>
                <c:pt idx="1181">
                  <c:v>114</c:v>
                </c:pt>
                <c:pt idx="1182">
                  <c:v>102</c:v>
                </c:pt>
                <c:pt idx="1183">
                  <c:v>127</c:v>
                </c:pt>
                <c:pt idx="1184">
                  <c:v>127</c:v>
                </c:pt>
                <c:pt idx="1185">
                  <c:v>126</c:v>
                </c:pt>
                <c:pt idx="1186">
                  <c:v>142</c:v>
                </c:pt>
                <c:pt idx="1187">
                  <c:v>136</c:v>
                </c:pt>
                <c:pt idx="1188">
                  <c:v>154</c:v>
                </c:pt>
                <c:pt idx="1189">
                  <c:v>129</c:v>
                </c:pt>
                <c:pt idx="1190">
                  <c:v>155</c:v>
                </c:pt>
                <c:pt idx="1191">
                  <c:v>153</c:v>
                </c:pt>
                <c:pt idx="1192">
                  <c:v>167</c:v>
                </c:pt>
                <c:pt idx="1193">
                  <c:v>129</c:v>
                </c:pt>
                <c:pt idx="1194">
                  <c:v>134</c:v>
                </c:pt>
                <c:pt idx="1195">
                  <c:v>132</c:v>
                </c:pt>
                <c:pt idx="1196">
                  <c:v>147</c:v>
                </c:pt>
                <c:pt idx="1197">
                  <c:v>138</c:v>
                </c:pt>
                <c:pt idx="1198">
                  <c:v>136</c:v>
                </c:pt>
                <c:pt idx="1199">
                  <c:v>140</c:v>
                </c:pt>
                <c:pt idx="1200">
                  <c:v>141</c:v>
                </c:pt>
                <c:pt idx="1201">
                  <c:v>141</c:v>
                </c:pt>
                <c:pt idx="1202">
                  <c:v>137</c:v>
                </c:pt>
                <c:pt idx="1203">
                  <c:v>160</c:v>
                </c:pt>
                <c:pt idx="1204">
                  <c:v>128</c:v>
                </c:pt>
                <c:pt idx="1205">
                  <c:v>151</c:v>
                </c:pt>
                <c:pt idx="1206">
                  <c:v>138</c:v>
                </c:pt>
                <c:pt idx="1207">
                  <c:v>143</c:v>
                </c:pt>
                <c:pt idx="1208">
                  <c:v>135</c:v>
                </c:pt>
                <c:pt idx="1209">
                  <c:v>142</c:v>
                </c:pt>
                <c:pt idx="1210">
                  <c:v>118</c:v>
                </c:pt>
                <c:pt idx="1211">
                  <c:v>140</c:v>
                </c:pt>
                <c:pt idx="1212">
                  <c:v>130</c:v>
                </c:pt>
                <c:pt idx="1213">
                  <c:v>129</c:v>
                </c:pt>
                <c:pt idx="1214">
                  <c:v>120</c:v>
                </c:pt>
                <c:pt idx="1215">
                  <c:v>138</c:v>
                </c:pt>
                <c:pt idx="1216">
                  <c:v>122</c:v>
                </c:pt>
                <c:pt idx="1217">
                  <c:v>134</c:v>
                </c:pt>
                <c:pt idx="1218">
                  <c:v>114</c:v>
                </c:pt>
                <c:pt idx="1219">
                  <c:v>128</c:v>
                </c:pt>
                <c:pt idx="1220">
                  <c:v>115</c:v>
                </c:pt>
                <c:pt idx="1221">
                  <c:v>111</c:v>
                </c:pt>
                <c:pt idx="1222">
                  <c:v>114</c:v>
                </c:pt>
                <c:pt idx="1223">
                  <c:v>94</c:v>
                </c:pt>
                <c:pt idx="1224">
                  <c:v>116</c:v>
                </c:pt>
                <c:pt idx="1225">
                  <c:v>112</c:v>
                </c:pt>
                <c:pt idx="1226">
                  <c:v>104</c:v>
                </c:pt>
                <c:pt idx="1227">
                  <c:v>120</c:v>
                </c:pt>
                <c:pt idx="1228">
                  <c:v>107</c:v>
                </c:pt>
                <c:pt idx="1229">
                  <c:v>123</c:v>
                </c:pt>
                <c:pt idx="1230">
                  <c:v>136</c:v>
                </c:pt>
                <c:pt idx="1231">
                  <c:v>117</c:v>
                </c:pt>
                <c:pt idx="1232">
                  <c:v>120</c:v>
                </c:pt>
                <c:pt idx="1233">
                  <c:v>122</c:v>
                </c:pt>
                <c:pt idx="1234">
                  <c:v>127</c:v>
                </c:pt>
                <c:pt idx="1235">
                  <c:v>97</c:v>
                </c:pt>
                <c:pt idx="1236">
                  <c:v>100</c:v>
                </c:pt>
                <c:pt idx="1237">
                  <c:v>94</c:v>
                </c:pt>
                <c:pt idx="1238">
                  <c:v>125</c:v>
                </c:pt>
                <c:pt idx="1239">
                  <c:v>99</c:v>
                </c:pt>
                <c:pt idx="1240">
                  <c:v>100</c:v>
                </c:pt>
                <c:pt idx="1241">
                  <c:v>121</c:v>
                </c:pt>
                <c:pt idx="1242">
                  <c:v>89</c:v>
                </c:pt>
                <c:pt idx="1243">
                  <c:v>84</c:v>
                </c:pt>
                <c:pt idx="1244">
                  <c:v>108</c:v>
                </c:pt>
                <c:pt idx="1245">
                  <c:v>89</c:v>
                </c:pt>
                <c:pt idx="1246">
                  <c:v>84</c:v>
                </c:pt>
                <c:pt idx="1247">
                  <c:v>83</c:v>
                </c:pt>
                <c:pt idx="1248">
                  <c:v>89</c:v>
                </c:pt>
                <c:pt idx="1249">
                  <c:v>92</c:v>
                </c:pt>
                <c:pt idx="1250">
                  <c:v>81</c:v>
                </c:pt>
                <c:pt idx="1251">
                  <c:v>105</c:v>
                </c:pt>
                <c:pt idx="1252">
                  <c:v>98</c:v>
                </c:pt>
                <c:pt idx="1253">
                  <c:v>103</c:v>
                </c:pt>
                <c:pt idx="1254">
                  <c:v>86</c:v>
                </c:pt>
                <c:pt idx="1255">
                  <c:v>82</c:v>
                </c:pt>
                <c:pt idx="1256">
                  <c:v>99</c:v>
                </c:pt>
                <c:pt idx="1257">
                  <c:v>98</c:v>
                </c:pt>
                <c:pt idx="1258">
                  <c:v>76</c:v>
                </c:pt>
                <c:pt idx="1259">
                  <c:v>79</c:v>
                </c:pt>
                <c:pt idx="1260">
                  <c:v>96</c:v>
                </c:pt>
                <c:pt idx="1261">
                  <c:v>90</c:v>
                </c:pt>
                <c:pt idx="1262">
                  <c:v>97</c:v>
                </c:pt>
                <c:pt idx="1263">
                  <c:v>88</c:v>
                </c:pt>
                <c:pt idx="1264">
                  <c:v>75</c:v>
                </c:pt>
                <c:pt idx="1265">
                  <c:v>79</c:v>
                </c:pt>
                <c:pt idx="1266">
                  <c:v>109</c:v>
                </c:pt>
                <c:pt idx="1267">
                  <c:v>72</c:v>
                </c:pt>
                <c:pt idx="1268">
                  <c:v>80</c:v>
                </c:pt>
                <c:pt idx="1269">
                  <c:v>94</c:v>
                </c:pt>
                <c:pt idx="1270">
                  <c:v>82</c:v>
                </c:pt>
                <c:pt idx="1271">
                  <c:v>80</c:v>
                </c:pt>
                <c:pt idx="1272">
                  <c:v>71</c:v>
                </c:pt>
                <c:pt idx="1273">
                  <c:v>80</c:v>
                </c:pt>
                <c:pt idx="1274">
                  <c:v>72</c:v>
                </c:pt>
                <c:pt idx="1275">
                  <c:v>91</c:v>
                </c:pt>
                <c:pt idx="1276">
                  <c:v>102</c:v>
                </c:pt>
                <c:pt idx="1277">
                  <c:v>98</c:v>
                </c:pt>
                <c:pt idx="1278">
                  <c:v>90</c:v>
                </c:pt>
                <c:pt idx="1279">
                  <c:v>86</c:v>
                </c:pt>
                <c:pt idx="1280">
                  <c:v>83</c:v>
                </c:pt>
                <c:pt idx="1281">
                  <c:v>78</c:v>
                </c:pt>
                <c:pt idx="1282">
                  <c:v>74</c:v>
                </c:pt>
                <c:pt idx="1283">
                  <c:v>67</c:v>
                </c:pt>
                <c:pt idx="1284">
                  <c:v>76</c:v>
                </c:pt>
                <c:pt idx="1285">
                  <c:v>87</c:v>
                </c:pt>
                <c:pt idx="1286">
                  <c:v>90</c:v>
                </c:pt>
                <c:pt idx="1287">
                  <c:v>95</c:v>
                </c:pt>
                <c:pt idx="1288">
                  <c:v>69</c:v>
                </c:pt>
                <c:pt idx="1289">
                  <c:v>69</c:v>
                </c:pt>
                <c:pt idx="1290">
                  <c:v>57</c:v>
                </c:pt>
                <c:pt idx="1291">
                  <c:v>66</c:v>
                </c:pt>
                <c:pt idx="1292">
                  <c:v>74</c:v>
                </c:pt>
                <c:pt idx="1293">
                  <c:v>68</c:v>
                </c:pt>
                <c:pt idx="1294">
                  <c:v>70</c:v>
                </c:pt>
                <c:pt idx="1295">
                  <c:v>70</c:v>
                </c:pt>
                <c:pt idx="1296">
                  <c:v>81</c:v>
                </c:pt>
                <c:pt idx="1297">
                  <c:v>80</c:v>
                </c:pt>
                <c:pt idx="1298">
                  <c:v>69</c:v>
                </c:pt>
                <c:pt idx="1299">
                  <c:v>70</c:v>
                </c:pt>
                <c:pt idx="1300">
                  <c:v>59</c:v>
                </c:pt>
                <c:pt idx="1301">
                  <c:v>65</c:v>
                </c:pt>
                <c:pt idx="1302">
                  <c:v>85</c:v>
                </c:pt>
                <c:pt idx="1303">
                  <c:v>57</c:v>
                </c:pt>
                <c:pt idx="1304">
                  <c:v>67</c:v>
                </c:pt>
                <c:pt idx="1305">
                  <c:v>79</c:v>
                </c:pt>
                <c:pt idx="1306">
                  <c:v>80</c:v>
                </c:pt>
                <c:pt idx="1307">
                  <c:v>75</c:v>
                </c:pt>
                <c:pt idx="1308">
                  <c:v>83</c:v>
                </c:pt>
                <c:pt idx="1309">
                  <c:v>66</c:v>
                </c:pt>
                <c:pt idx="1310">
                  <c:v>78</c:v>
                </c:pt>
                <c:pt idx="1311">
                  <c:v>72</c:v>
                </c:pt>
                <c:pt idx="1312">
                  <c:v>61</c:v>
                </c:pt>
                <c:pt idx="1313">
                  <c:v>70</c:v>
                </c:pt>
                <c:pt idx="1314">
                  <c:v>75</c:v>
                </c:pt>
                <c:pt idx="1315">
                  <c:v>62</c:v>
                </c:pt>
                <c:pt idx="1316">
                  <c:v>61</c:v>
                </c:pt>
                <c:pt idx="1317">
                  <c:v>67</c:v>
                </c:pt>
                <c:pt idx="1318">
                  <c:v>84</c:v>
                </c:pt>
                <c:pt idx="1319">
                  <c:v>61</c:v>
                </c:pt>
                <c:pt idx="1320">
                  <c:v>62</c:v>
                </c:pt>
                <c:pt idx="1321">
                  <c:v>61</c:v>
                </c:pt>
                <c:pt idx="1322">
                  <c:v>58</c:v>
                </c:pt>
                <c:pt idx="1323">
                  <c:v>59</c:v>
                </c:pt>
                <c:pt idx="1324">
                  <c:v>57</c:v>
                </c:pt>
                <c:pt idx="1325">
                  <c:v>89</c:v>
                </c:pt>
                <c:pt idx="1326">
                  <c:v>59</c:v>
                </c:pt>
                <c:pt idx="1327">
                  <c:v>69</c:v>
                </c:pt>
                <c:pt idx="1328">
                  <c:v>73</c:v>
                </c:pt>
                <c:pt idx="1329">
                  <c:v>57</c:v>
                </c:pt>
                <c:pt idx="1330">
                  <c:v>66</c:v>
                </c:pt>
                <c:pt idx="1331">
                  <c:v>65</c:v>
                </c:pt>
                <c:pt idx="1332">
                  <c:v>65</c:v>
                </c:pt>
                <c:pt idx="1333">
                  <c:v>66</c:v>
                </c:pt>
                <c:pt idx="1334">
                  <c:v>67</c:v>
                </c:pt>
                <c:pt idx="1335">
                  <c:v>79</c:v>
                </c:pt>
                <c:pt idx="1336">
                  <c:v>75</c:v>
                </c:pt>
                <c:pt idx="1337">
                  <c:v>66</c:v>
                </c:pt>
                <c:pt idx="1338">
                  <c:v>66</c:v>
                </c:pt>
                <c:pt idx="1339">
                  <c:v>57</c:v>
                </c:pt>
                <c:pt idx="1340">
                  <c:v>82</c:v>
                </c:pt>
                <c:pt idx="1341">
                  <c:v>66</c:v>
                </c:pt>
                <c:pt idx="1342">
                  <c:v>71</c:v>
                </c:pt>
                <c:pt idx="1343">
                  <c:v>69</c:v>
                </c:pt>
                <c:pt idx="1344">
                  <c:v>78</c:v>
                </c:pt>
                <c:pt idx="1345">
                  <c:v>68</c:v>
                </c:pt>
                <c:pt idx="1346">
                  <c:v>80</c:v>
                </c:pt>
                <c:pt idx="1347">
                  <c:v>70</c:v>
                </c:pt>
                <c:pt idx="1348">
                  <c:v>60</c:v>
                </c:pt>
                <c:pt idx="1349">
                  <c:v>69</c:v>
                </c:pt>
                <c:pt idx="1350">
                  <c:v>70</c:v>
                </c:pt>
                <c:pt idx="1351">
                  <c:v>60</c:v>
                </c:pt>
                <c:pt idx="1352">
                  <c:v>63</c:v>
                </c:pt>
                <c:pt idx="1353">
                  <c:v>68</c:v>
                </c:pt>
                <c:pt idx="1354">
                  <c:v>67</c:v>
                </c:pt>
                <c:pt idx="1355">
                  <c:v>69</c:v>
                </c:pt>
                <c:pt idx="1356">
                  <c:v>58</c:v>
                </c:pt>
                <c:pt idx="1357">
                  <c:v>58</c:v>
                </c:pt>
                <c:pt idx="1358">
                  <c:v>68</c:v>
                </c:pt>
                <c:pt idx="1359">
                  <c:v>59</c:v>
                </c:pt>
                <c:pt idx="1360">
                  <c:v>59</c:v>
                </c:pt>
                <c:pt idx="1361">
                  <c:v>68</c:v>
                </c:pt>
                <c:pt idx="1362">
                  <c:v>53</c:v>
                </c:pt>
                <c:pt idx="1363">
                  <c:v>76</c:v>
                </c:pt>
                <c:pt idx="1364">
                  <c:v>77</c:v>
                </c:pt>
                <c:pt idx="1365">
                  <c:v>81</c:v>
                </c:pt>
                <c:pt idx="1366">
                  <c:v>62</c:v>
                </c:pt>
                <c:pt idx="1367">
                  <c:v>63</c:v>
                </c:pt>
                <c:pt idx="1368">
                  <c:v>80</c:v>
                </c:pt>
                <c:pt idx="1369">
                  <c:v>56</c:v>
                </c:pt>
                <c:pt idx="1370">
                  <c:v>72</c:v>
                </c:pt>
                <c:pt idx="1371">
                  <c:v>55</c:v>
                </c:pt>
                <c:pt idx="1372">
                  <c:v>78</c:v>
                </c:pt>
                <c:pt idx="1373">
                  <c:v>75</c:v>
                </c:pt>
                <c:pt idx="1374">
                  <c:v>54</c:v>
                </c:pt>
                <c:pt idx="1375">
                  <c:v>69</c:v>
                </c:pt>
                <c:pt idx="1376">
                  <c:v>69</c:v>
                </c:pt>
                <c:pt idx="1377">
                  <c:v>65</c:v>
                </c:pt>
                <c:pt idx="1378">
                  <c:v>72</c:v>
                </c:pt>
                <c:pt idx="1379">
                  <c:v>58</c:v>
                </c:pt>
                <c:pt idx="1380">
                  <c:v>74</c:v>
                </c:pt>
                <c:pt idx="1381">
                  <c:v>52</c:v>
                </c:pt>
                <c:pt idx="1382">
                  <c:v>63</c:v>
                </c:pt>
                <c:pt idx="1383">
                  <c:v>57</c:v>
                </c:pt>
                <c:pt idx="1384">
                  <c:v>64</c:v>
                </c:pt>
                <c:pt idx="1385">
                  <c:v>60</c:v>
                </c:pt>
                <c:pt idx="1386">
                  <c:v>62</c:v>
                </c:pt>
                <c:pt idx="1387">
                  <c:v>59</c:v>
                </c:pt>
                <c:pt idx="1388">
                  <c:v>64</c:v>
                </c:pt>
                <c:pt idx="1389">
                  <c:v>61</c:v>
                </c:pt>
                <c:pt idx="1390">
                  <c:v>73</c:v>
                </c:pt>
                <c:pt idx="1391">
                  <c:v>63</c:v>
                </c:pt>
                <c:pt idx="1392">
                  <c:v>69</c:v>
                </c:pt>
                <c:pt idx="1393">
                  <c:v>62</c:v>
                </c:pt>
                <c:pt idx="1394">
                  <c:v>73</c:v>
                </c:pt>
                <c:pt idx="1395">
                  <c:v>75</c:v>
                </c:pt>
                <c:pt idx="1396">
                  <c:v>65</c:v>
                </c:pt>
                <c:pt idx="1397">
                  <c:v>58</c:v>
                </c:pt>
                <c:pt idx="1398">
                  <c:v>45</c:v>
                </c:pt>
                <c:pt idx="1399">
                  <c:v>69</c:v>
                </c:pt>
                <c:pt idx="1400">
                  <c:v>62</c:v>
                </c:pt>
                <c:pt idx="1401">
                  <c:v>63</c:v>
                </c:pt>
                <c:pt idx="1402">
                  <c:v>70</c:v>
                </c:pt>
                <c:pt idx="1403">
                  <c:v>61</c:v>
                </c:pt>
                <c:pt idx="1404">
                  <c:v>68</c:v>
                </c:pt>
                <c:pt idx="1405">
                  <c:v>60</c:v>
                </c:pt>
                <c:pt idx="1406">
                  <c:v>68</c:v>
                </c:pt>
                <c:pt idx="1407">
                  <c:v>70</c:v>
                </c:pt>
                <c:pt idx="1408">
                  <c:v>62</c:v>
                </c:pt>
                <c:pt idx="1409">
                  <c:v>70</c:v>
                </c:pt>
                <c:pt idx="1410">
                  <c:v>55</c:v>
                </c:pt>
                <c:pt idx="1411">
                  <c:v>78</c:v>
                </c:pt>
                <c:pt idx="1412">
                  <c:v>63</c:v>
                </c:pt>
                <c:pt idx="1413">
                  <c:v>61</c:v>
                </c:pt>
                <c:pt idx="1414">
                  <c:v>65</c:v>
                </c:pt>
                <c:pt idx="1415">
                  <c:v>75</c:v>
                </c:pt>
                <c:pt idx="1416">
                  <c:v>58</c:v>
                </c:pt>
                <c:pt idx="1417">
                  <c:v>60</c:v>
                </c:pt>
                <c:pt idx="1418">
                  <c:v>62</c:v>
                </c:pt>
                <c:pt idx="1419">
                  <c:v>68</c:v>
                </c:pt>
                <c:pt idx="1420">
                  <c:v>72</c:v>
                </c:pt>
                <c:pt idx="1421">
                  <c:v>66</c:v>
                </c:pt>
                <c:pt idx="1422">
                  <c:v>64</c:v>
                </c:pt>
                <c:pt idx="1423">
                  <c:v>62</c:v>
                </c:pt>
                <c:pt idx="1424">
                  <c:v>62</c:v>
                </c:pt>
                <c:pt idx="1425">
                  <c:v>48</c:v>
                </c:pt>
                <c:pt idx="1426">
                  <c:v>61</c:v>
                </c:pt>
                <c:pt idx="1427">
                  <c:v>49</c:v>
                </c:pt>
                <c:pt idx="1428">
                  <c:v>72</c:v>
                </c:pt>
                <c:pt idx="1429">
                  <c:v>68</c:v>
                </c:pt>
                <c:pt idx="1430">
                  <c:v>57</c:v>
                </c:pt>
                <c:pt idx="1431">
                  <c:v>54</c:v>
                </c:pt>
                <c:pt idx="1432">
                  <c:v>66</c:v>
                </c:pt>
                <c:pt idx="1433">
                  <c:v>66</c:v>
                </c:pt>
                <c:pt idx="1434">
                  <c:v>57</c:v>
                </c:pt>
                <c:pt idx="1435">
                  <c:v>56</c:v>
                </c:pt>
                <c:pt idx="1436">
                  <c:v>65</c:v>
                </c:pt>
                <c:pt idx="1437">
                  <c:v>68</c:v>
                </c:pt>
                <c:pt idx="1438">
                  <c:v>77</c:v>
                </c:pt>
                <c:pt idx="1439">
                  <c:v>67</c:v>
                </c:pt>
                <c:pt idx="1440">
                  <c:v>56</c:v>
                </c:pt>
                <c:pt idx="1441">
                  <c:v>61</c:v>
                </c:pt>
                <c:pt idx="1442">
                  <c:v>69</c:v>
                </c:pt>
                <c:pt idx="1443">
                  <c:v>75</c:v>
                </c:pt>
                <c:pt idx="1444">
                  <c:v>52</c:v>
                </c:pt>
                <c:pt idx="1445">
                  <c:v>70</c:v>
                </c:pt>
                <c:pt idx="1446">
                  <c:v>67</c:v>
                </c:pt>
                <c:pt idx="1447">
                  <c:v>60</c:v>
                </c:pt>
                <c:pt idx="1448">
                  <c:v>66</c:v>
                </c:pt>
                <c:pt idx="1449">
                  <c:v>79</c:v>
                </c:pt>
                <c:pt idx="1450">
                  <c:v>62</c:v>
                </c:pt>
                <c:pt idx="1451">
                  <c:v>73</c:v>
                </c:pt>
                <c:pt idx="1452">
                  <c:v>64</c:v>
                </c:pt>
                <c:pt idx="1453">
                  <c:v>73</c:v>
                </c:pt>
                <c:pt idx="1454">
                  <c:v>61</c:v>
                </c:pt>
                <c:pt idx="1455">
                  <c:v>53</c:v>
                </c:pt>
                <c:pt idx="1456">
                  <c:v>52</c:v>
                </c:pt>
                <c:pt idx="1457">
                  <c:v>65</c:v>
                </c:pt>
                <c:pt idx="1458">
                  <c:v>61</c:v>
                </c:pt>
                <c:pt idx="1459">
                  <c:v>60</c:v>
                </c:pt>
                <c:pt idx="1460">
                  <c:v>64</c:v>
                </c:pt>
                <c:pt idx="1461">
                  <c:v>60</c:v>
                </c:pt>
                <c:pt idx="1462">
                  <c:v>71</c:v>
                </c:pt>
                <c:pt idx="1463">
                  <c:v>59</c:v>
                </c:pt>
                <c:pt idx="1464">
                  <c:v>63</c:v>
                </c:pt>
                <c:pt idx="1465">
                  <c:v>73</c:v>
                </c:pt>
                <c:pt idx="1466">
                  <c:v>58</c:v>
                </c:pt>
                <c:pt idx="1467">
                  <c:v>47</c:v>
                </c:pt>
                <c:pt idx="1468">
                  <c:v>63</c:v>
                </c:pt>
                <c:pt idx="1469">
                  <c:v>67</c:v>
                </c:pt>
                <c:pt idx="1470">
                  <c:v>59</c:v>
                </c:pt>
                <c:pt idx="1471">
                  <c:v>67</c:v>
                </c:pt>
                <c:pt idx="1472">
                  <c:v>63</c:v>
                </c:pt>
                <c:pt idx="1473">
                  <c:v>63</c:v>
                </c:pt>
                <c:pt idx="1474">
                  <c:v>70</c:v>
                </c:pt>
                <c:pt idx="1475">
                  <c:v>68</c:v>
                </c:pt>
                <c:pt idx="1476">
                  <c:v>67</c:v>
                </c:pt>
                <c:pt idx="1477">
                  <c:v>62</c:v>
                </c:pt>
                <c:pt idx="1478">
                  <c:v>87</c:v>
                </c:pt>
                <c:pt idx="1479">
                  <c:v>54</c:v>
                </c:pt>
                <c:pt idx="1480">
                  <c:v>62</c:v>
                </c:pt>
                <c:pt idx="1481">
                  <c:v>62</c:v>
                </c:pt>
                <c:pt idx="1482">
                  <c:v>55</c:v>
                </c:pt>
                <c:pt idx="1483">
                  <c:v>59</c:v>
                </c:pt>
                <c:pt idx="1484">
                  <c:v>63</c:v>
                </c:pt>
                <c:pt idx="1485">
                  <c:v>73</c:v>
                </c:pt>
                <c:pt idx="1486">
                  <c:v>62</c:v>
                </c:pt>
                <c:pt idx="1487">
                  <c:v>59</c:v>
                </c:pt>
                <c:pt idx="1488">
                  <c:v>59</c:v>
                </c:pt>
                <c:pt idx="1489">
                  <c:v>83</c:v>
                </c:pt>
                <c:pt idx="1490">
                  <c:v>62</c:v>
                </c:pt>
                <c:pt idx="1491">
                  <c:v>58</c:v>
                </c:pt>
                <c:pt idx="1492">
                  <c:v>76</c:v>
                </c:pt>
                <c:pt idx="1493">
                  <c:v>53</c:v>
                </c:pt>
                <c:pt idx="1494">
                  <c:v>53</c:v>
                </c:pt>
                <c:pt idx="1495">
                  <c:v>64</c:v>
                </c:pt>
                <c:pt idx="1496">
                  <c:v>65</c:v>
                </c:pt>
                <c:pt idx="1497">
                  <c:v>61</c:v>
                </c:pt>
                <c:pt idx="1498">
                  <c:v>77</c:v>
                </c:pt>
                <c:pt idx="1499">
                  <c:v>47</c:v>
                </c:pt>
                <c:pt idx="1500">
                  <c:v>77</c:v>
                </c:pt>
                <c:pt idx="1501">
                  <c:v>59</c:v>
                </c:pt>
                <c:pt idx="1502">
                  <c:v>59</c:v>
                </c:pt>
                <c:pt idx="1503">
                  <c:v>65</c:v>
                </c:pt>
                <c:pt idx="1504">
                  <c:v>63</c:v>
                </c:pt>
                <c:pt idx="1505">
                  <c:v>53</c:v>
                </c:pt>
                <c:pt idx="1506">
                  <c:v>62</c:v>
                </c:pt>
                <c:pt idx="1507">
                  <c:v>68</c:v>
                </c:pt>
                <c:pt idx="1508">
                  <c:v>58</c:v>
                </c:pt>
                <c:pt idx="1509">
                  <c:v>63</c:v>
                </c:pt>
                <c:pt idx="1510">
                  <c:v>47</c:v>
                </c:pt>
                <c:pt idx="1511">
                  <c:v>65</c:v>
                </c:pt>
                <c:pt idx="1512">
                  <c:v>51</c:v>
                </c:pt>
                <c:pt idx="1513">
                  <c:v>59</c:v>
                </c:pt>
                <c:pt idx="1514">
                  <c:v>73</c:v>
                </c:pt>
                <c:pt idx="1515">
                  <c:v>65</c:v>
                </c:pt>
                <c:pt idx="1516">
                  <c:v>66</c:v>
                </c:pt>
                <c:pt idx="1517">
                  <c:v>58</c:v>
                </c:pt>
                <c:pt idx="1518">
                  <c:v>62</c:v>
                </c:pt>
                <c:pt idx="1519">
                  <c:v>51</c:v>
                </c:pt>
                <c:pt idx="1520">
                  <c:v>58</c:v>
                </c:pt>
                <c:pt idx="1521">
                  <c:v>54</c:v>
                </c:pt>
                <c:pt idx="1522">
                  <c:v>58</c:v>
                </c:pt>
                <c:pt idx="1523">
                  <c:v>71</c:v>
                </c:pt>
                <c:pt idx="1524">
                  <c:v>52</c:v>
                </c:pt>
                <c:pt idx="1525">
                  <c:v>56</c:v>
                </c:pt>
                <c:pt idx="1526">
                  <c:v>89</c:v>
                </c:pt>
                <c:pt idx="1527">
                  <c:v>64</c:v>
                </c:pt>
                <c:pt idx="1528">
                  <c:v>56</c:v>
                </c:pt>
                <c:pt idx="1529">
                  <c:v>62</c:v>
                </c:pt>
                <c:pt idx="1530">
                  <c:v>61</c:v>
                </c:pt>
                <c:pt idx="1531">
                  <c:v>60</c:v>
                </c:pt>
                <c:pt idx="1532">
                  <c:v>52</c:v>
                </c:pt>
                <c:pt idx="1533">
                  <c:v>71</c:v>
                </c:pt>
                <c:pt idx="1534">
                  <c:v>57</c:v>
                </c:pt>
                <c:pt idx="1535">
                  <c:v>67</c:v>
                </c:pt>
                <c:pt idx="1536">
                  <c:v>61</c:v>
                </c:pt>
                <c:pt idx="1537">
                  <c:v>76</c:v>
                </c:pt>
                <c:pt idx="1538">
                  <c:v>65</c:v>
                </c:pt>
                <c:pt idx="1539">
                  <c:v>71</c:v>
                </c:pt>
                <c:pt idx="1540">
                  <c:v>71</c:v>
                </c:pt>
                <c:pt idx="1541">
                  <c:v>76</c:v>
                </c:pt>
                <c:pt idx="1542">
                  <c:v>62</c:v>
                </c:pt>
                <c:pt idx="1543">
                  <c:v>66</c:v>
                </c:pt>
                <c:pt idx="1544">
                  <c:v>58</c:v>
                </c:pt>
                <c:pt idx="1545">
                  <c:v>55</c:v>
                </c:pt>
                <c:pt idx="1546">
                  <c:v>65</c:v>
                </c:pt>
                <c:pt idx="1547">
                  <c:v>68</c:v>
                </c:pt>
                <c:pt idx="1548">
                  <c:v>72</c:v>
                </c:pt>
                <c:pt idx="1549">
                  <c:v>58</c:v>
                </c:pt>
                <c:pt idx="1550">
                  <c:v>53</c:v>
                </c:pt>
                <c:pt idx="1551">
                  <c:v>60</c:v>
                </c:pt>
                <c:pt idx="1552">
                  <c:v>42</c:v>
                </c:pt>
                <c:pt idx="1553">
                  <c:v>57</c:v>
                </c:pt>
                <c:pt idx="1554">
                  <c:v>59</c:v>
                </c:pt>
                <c:pt idx="1555">
                  <c:v>49</c:v>
                </c:pt>
                <c:pt idx="1556">
                  <c:v>55</c:v>
                </c:pt>
                <c:pt idx="1557">
                  <c:v>70</c:v>
                </c:pt>
                <c:pt idx="1558">
                  <c:v>52</c:v>
                </c:pt>
                <c:pt idx="1559">
                  <c:v>68</c:v>
                </c:pt>
                <c:pt idx="1560">
                  <c:v>48</c:v>
                </c:pt>
                <c:pt idx="1561">
                  <c:v>64</c:v>
                </c:pt>
                <c:pt idx="1562">
                  <c:v>63</c:v>
                </c:pt>
                <c:pt idx="1563">
                  <c:v>64</c:v>
                </c:pt>
                <c:pt idx="1564">
                  <c:v>52</c:v>
                </c:pt>
                <c:pt idx="1565">
                  <c:v>48</c:v>
                </c:pt>
                <c:pt idx="1566">
                  <c:v>69</c:v>
                </c:pt>
                <c:pt idx="1567">
                  <c:v>62</c:v>
                </c:pt>
                <c:pt idx="1568">
                  <c:v>65</c:v>
                </c:pt>
                <c:pt idx="1569">
                  <c:v>54</c:v>
                </c:pt>
                <c:pt idx="1570">
                  <c:v>79</c:v>
                </c:pt>
                <c:pt idx="1571">
                  <c:v>57</c:v>
                </c:pt>
                <c:pt idx="1572">
                  <c:v>44</c:v>
                </c:pt>
                <c:pt idx="1573">
                  <c:v>66</c:v>
                </c:pt>
                <c:pt idx="1574">
                  <c:v>62</c:v>
                </c:pt>
                <c:pt idx="1575">
                  <c:v>72</c:v>
                </c:pt>
                <c:pt idx="1576">
                  <c:v>59</c:v>
                </c:pt>
                <c:pt idx="1577">
                  <c:v>65</c:v>
                </c:pt>
                <c:pt idx="1578">
                  <c:v>47</c:v>
                </c:pt>
                <c:pt idx="1579">
                  <c:v>57</c:v>
                </c:pt>
                <c:pt idx="1580">
                  <c:v>52</c:v>
                </c:pt>
                <c:pt idx="1581">
                  <c:v>43</c:v>
                </c:pt>
                <c:pt idx="1582">
                  <c:v>46</c:v>
                </c:pt>
                <c:pt idx="1583">
                  <c:v>55</c:v>
                </c:pt>
                <c:pt idx="1584">
                  <c:v>57</c:v>
                </c:pt>
                <c:pt idx="1585">
                  <c:v>63</c:v>
                </c:pt>
                <c:pt idx="1586">
                  <c:v>60</c:v>
                </c:pt>
                <c:pt idx="1587">
                  <c:v>44</c:v>
                </c:pt>
                <c:pt idx="1588">
                  <c:v>52</c:v>
                </c:pt>
                <c:pt idx="1589">
                  <c:v>57</c:v>
                </c:pt>
                <c:pt idx="1590">
                  <c:v>77</c:v>
                </c:pt>
                <c:pt idx="1591">
                  <c:v>50</c:v>
                </c:pt>
                <c:pt idx="1592">
                  <c:v>52</c:v>
                </c:pt>
                <c:pt idx="1593">
                  <c:v>58</c:v>
                </c:pt>
                <c:pt idx="1594">
                  <c:v>57</c:v>
                </c:pt>
                <c:pt idx="1595">
                  <c:v>55</c:v>
                </c:pt>
                <c:pt idx="1596">
                  <c:v>61</c:v>
                </c:pt>
                <c:pt idx="1597">
                  <c:v>61</c:v>
                </c:pt>
                <c:pt idx="1598">
                  <c:v>67</c:v>
                </c:pt>
                <c:pt idx="1599">
                  <c:v>58</c:v>
                </c:pt>
                <c:pt idx="1600">
                  <c:v>72</c:v>
                </c:pt>
                <c:pt idx="1601">
                  <c:v>52</c:v>
                </c:pt>
                <c:pt idx="1602">
                  <c:v>64</c:v>
                </c:pt>
                <c:pt idx="1603">
                  <c:v>64</c:v>
                </c:pt>
                <c:pt idx="1604">
                  <c:v>61</c:v>
                </c:pt>
                <c:pt idx="1605">
                  <c:v>68</c:v>
                </c:pt>
                <c:pt idx="1606">
                  <c:v>61</c:v>
                </c:pt>
                <c:pt idx="1607">
                  <c:v>60</c:v>
                </c:pt>
                <c:pt idx="1608">
                  <c:v>66</c:v>
                </c:pt>
                <c:pt idx="1609">
                  <c:v>50</c:v>
                </c:pt>
                <c:pt idx="1610">
                  <c:v>71</c:v>
                </c:pt>
                <c:pt idx="1611">
                  <c:v>78</c:v>
                </c:pt>
                <c:pt idx="1612">
                  <c:v>55</c:v>
                </c:pt>
                <c:pt idx="1613">
                  <c:v>57</c:v>
                </c:pt>
                <c:pt idx="1614">
                  <c:v>69</c:v>
                </c:pt>
                <c:pt idx="1615">
                  <c:v>51</c:v>
                </c:pt>
                <c:pt idx="1616">
                  <c:v>55</c:v>
                </c:pt>
                <c:pt idx="1617">
                  <c:v>75</c:v>
                </c:pt>
                <c:pt idx="1618">
                  <c:v>63</c:v>
                </c:pt>
                <c:pt idx="1619">
                  <c:v>46</c:v>
                </c:pt>
                <c:pt idx="1620">
                  <c:v>55</c:v>
                </c:pt>
                <c:pt idx="1621">
                  <c:v>59</c:v>
                </c:pt>
                <c:pt idx="1622">
                  <c:v>56</c:v>
                </c:pt>
                <c:pt idx="1623">
                  <c:v>55</c:v>
                </c:pt>
                <c:pt idx="1624">
                  <c:v>56</c:v>
                </c:pt>
                <c:pt idx="1625">
                  <c:v>62</c:v>
                </c:pt>
                <c:pt idx="1626">
                  <c:v>55</c:v>
                </c:pt>
                <c:pt idx="1627">
                  <c:v>48</c:v>
                </c:pt>
                <c:pt idx="1628">
                  <c:v>53</c:v>
                </c:pt>
                <c:pt idx="1629">
                  <c:v>60</c:v>
                </c:pt>
                <c:pt idx="1630">
                  <c:v>64</c:v>
                </c:pt>
                <c:pt idx="1631">
                  <c:v>64</c:v>
                </c:pt>
                <c:pt idx="1632">
                  <c:v>55</c:v>
                </c:pt>
                <c:pt idx="1633">
                  <c:v>38</c:v>
                </c:pt>
                <c:pt idx="1634">
                  <c:v>54</c:v>
                </c:pt>
                <c:pt idx="1635">
                  <c:v>53</c:v>
                </c:pt>
                <c:pt idx="1636">
                  <c:v>54</c:v>
                </c:pt>
                <c:pt idx="1637">
                  <c:v>62</c:v>
                </c:pt>
                <c:pt idx="1638">
                  <c:v>71</c:v>
                </c:pt>
                <c:pt idx="1639">
                  <c:v>57</c:v>
                </c:pt>
                <c:pt idx="1640">
                  <c:v>57</c:v>
                </c:pt>
                <c:pt idx="1641">
                  <c:v>63</c:v>
                </c:pt>
                <c:pt idx="1642">
                  <c:v>57</c:v>
                </c:pt>
                <c:pt idx="1643">
                  <c:v>62</c:v>
                </c:pt>
                <c:pt idx="1644">
                  <c:v>55</c:v>
                </c:pt>
                <c:pt idx="1645">
                  <c:v>65</c:v>
                </c:pt>
                <c:pt idx="1646">
                  <c:v>41</c:v>
                </c:pt>
                <c:pt idx="1647">
                  <c:v>51</c:v>
                </c:pt>
                <c:pt idx="1648">
                  <c:v>66</c:v>
                </c:pt>
                <c:pt idx="1649">
                  <c:v>55</c:v>
                </c:pt>
                <c:pt idx="1650">
                  <c:v>61</c:v>
                </c:pt>
                <c:pt idx="1651">
                  <c:v>55</c:v>
                </c:pt>
                <c:pt idx="1652">
                  <c:v>53</c:v>
                </c:pt>
                <c:pt idx="1653">
                  <c:v>55</c:v>
                </c:pt>
                <c:pt idx="1654">
                  <c:v>57</c:v>
                </c:pt>
                <c:pt idx="1655">
                  <c:v>43</c:v>
                </c:pt>
                <c:pt idx="1656">
                  <c:v>58</c:v>
                </c:pt>
                <c:pt idx="1657">
                  <c:v>66</c:v>
                </c:pt>
                <c:pt idx="1658">
                  <c:v>64</c:v>
                </c:pt>
                <c:pt idx="1659">
                  <c:v>55</c:v>
                </c:pt>
                <c:pt idx="1660">
                  <c:v>77</c:v>
                </c:pt>
                <c:pt idx="1661">
                  <c:v>53</c:v>
                </c:pt>
                <c:pt idx="1662">
                  <c:v>71</c:v>
                </c:pt>
                <c:pt idx="1663">
                  <c:v>64</c:v>
                </c:pt>
                <c:pt idx="1664">
                  <c:v>60</c:v>
                </c:pt>
                <c:pt idx="1665">
                  <c:v>53</c:v>
                </c:pt>
                <c:pt idx="1666">
                  <c:v>46</c:v>
                </c:pt>
                <c:pt idx="1667">
                  <c:v>61</c:v>
                </c:pt>
                <c:pt idx="1668">
                  <c:v>65</c:v>
                </c:pt>
                <c:pt idx="1669">
                  <c:v>64</c:v>
                </c:pt>
                <c:pt idx="1670">
                  <c:v>67</c:v>
                </c:pt>
                <c:pt idx="1671">
                  <c:v>64</c:v>
                </c:pt>
                <c:pt idx="1672">
                  <c:v>60</c:v>
                </c:pt>
                <c:pt idx="1673">
                  <c:v>56</c:v>
                </c:pt>
                <c:pt idx="1674">
                  <c:v>51</c:v>
                </c:pt>
                <c:pt idx="1675">
                  <c:v>64</c:v>
                </c:pt>
                <c:pt idx="1676">
                  <c:v>52</c:v>
                </c:pt>
                <c:pt idx="1677">
                  <c:v>56</c:v>
                </c:pt>
                <c:pt idx="1678">
                  <c:v>49</c:v>
                </c:pt>
                <c:pt idx="1679">
                  <c:v>55</c:v>
                </c:pt>
                <c:pt idx="1680">
                  <c:v>57</c:v>
                </c:pt>
                <c:pt idx="1681">
                  <c:v>56</c:v>
                </c:pt>
                <c:pt idx="1682">
                  <c:v>53</c:v>
                </c:pt>
                <c:pt idx="1683">
                  <c:v>57</c:v>
                </c:pt>
                <c:pt idx="1684">
                  <c:v>46</c:v>
                </c:pt>
                <c:pt idx="1685">
                  <c:v>57</c:v>
                </c:pt>
                <c:pt idx="1686">
                  <c:v>55</c:v>
                </c:pt>
                <c:pt idx="1687">
                  <c:v>55</c:v>
                </c:pt>
                <c:pt idx="1688">
                  <c:v>65</c:v>
                </c:pt>
                <c:pt idx="1689">
                  <c:v>56</c:v>
                </c:pt>
                <c:pt idx="1690">
                  <c:v>62</c:v>
                </c:pt>
                <c:pt idx="1691">
                  <c:v>48</c:v>
                </c:pt>
                <c:pt idx="1692">
                  <c:v>60</c:v>
                </c:pt>
                <c:pt idx="1693">
                  <c:v>46</c:v>
                </c:pt>
                <c:pt idx="1694">
                  <c:v>55</c:v>
                </c:pt>
                <c:pt idx="1695">
                  <c:v>63</c:v>
                </c:pt>
                <c:pt idx="1696">
                  <c:v>65</c:v>
                </c:pt>
                <c:pt idx="1697">
                  <c:v>61</c:v>
                </c:pt>
                <c:pt idx="1698">
                  <c:v>75</c:v>
                </c:pt>
                <c:pt idx="1699">
                  <c:v>53</c:v>
                </c:pt>
                <c:pt idx="1700">
                  <c:v>41</c:v>
                </c:pt>
                <c:pt idx="1701">
                  <c:v>53</c:v>
                </c:pt>
                <c:pt idx="1702">
                  <c:v>46</c:v>
                </c:pt>
                <c:pt idx="1703">
                  <c:v>61</c:v>
                </c:pt>
                <c:pt idx="1704">
                  <c:v>47</c:v>
                </c:pt>
                <c:pt idx="1705">
                  <c:v>52</c:v>
                </c:pt>
                <c:pt idx="1706">
                  <c:v>43</c:v>
                </c:pt>
                <c:pt idx="1707">
                  <c:v>54</c:v>
                </c:pt>
                <c:pt idx="1708">
                  <c:v>50</c:v>
                </c:pt>
                <c:pt idx="1709">
                  <c:v>60</c:v>
                </c:pt>
                <c:pt idx="1710">
                  <c:v>59</c:v>
                </c:pt>
                <c:pt idx="1711">
                  <c:v>62</c:v>
                </c:pt>
                <c:pt idx="1712">
                  <c:v>45</c:v>
                </c:pt>
                <c:pt idx="1713">
                  <c:v>44</c:v>
                </c:pt>
                <c:pt idx="1714">
                  <c:v>57</c:v>
                </c:pt>
                <c:pt idx="1715">
                  <c:v>56</c:v>
                </c:pt>
                <c:pt idx="1716">
                  <c:v>58</c:v>
                </c:pt>
                <c:pt idx="1717">
                  <c:v>57</c:v>
                </c:pt>
                <c:pt idx="1718">
                  <c:v>50</c:v>
                </c:pt>
                <c:pt idx="1719">
                  <c:v>65</c:v>
                </c:pt>
                <c:pt idx="1720">
                  <c:v>51</c:v>
                </c:pt>
                <c:pt idx="1721">
                  <c:v>63</c:v>
                </c:pt>
                <c:pt idx="1722">
                  <c:v>57</c:v>
                </c:pt>
                <c:pt idx="1723">
                  <c:v>70</c:v>
                </c:pt>
                <c:pt idx="1724">
                  <c:v>64</c:v>
                </c:pt>
                <c:pt idx="1725">
                  <c:v>48</c:v>
                </c:pt>
                <c:pt idx="1726">
                  <c:v>68</c:v>
                </c:pt>
                <c:pt idx="1727">
                  <c:v>67</c:v>
                </c:pt>
                <c:pt idx="1728">
                  <c:v>62</c:v>
                </c:pt>
                <c:pt idx="1729">
                  <c:v>52</c:v>
                </c:pt>
                <c:pt idx="1730">
                  <c:v>66</c:v>
                </c:pt>
                <c:pt idx="1731">
                  <c:v>51</c:v>
                </c:pt>
                <c:pt idx="1732">
                  <c:v>51</c:v>
                </c:pt>
                <c:pt idx="1733">
                  <c:v>44</c:v>
                </c:pt>
                <c:pt idx="1734">
                  <c:v>63</c:v>
                </c:pt>
                <c:pt idx="1735">
                  <c:v>54</c:v>
                </c:pt>
                <c:pt idx="1736">
                  <c:v>64</c:v>
                </c:pt>
                <c:pt idx="1737">
                  <c:v>55</c:v>
                </c:pt>
                <c:pt idx="1738">
                  <c:v>52</c:v>
                </c:pt>
                <c:pt idx="1739">
                  <c:v>49</c:v>
                </c:pt>
                <c:pt idx="1740">
                  <c:v>60</c:v>
                </c:pt>
                <c:pt idx="1741">
                  <c:v>59</c:v>
                </c:pt>
                <c:pt idx="1742">
                  <c:v>42</c:v>
                </c:pt>
                <c:pt idx="1743">
                  <c:v>54</c:v>
                </c:pt>
                <c:pt idx="1744">
                  <c:v>63</c:v>
                </c:pt>
                <c:pt idx="1745">
                  <c:v>55</c:v>
                </c:pt>
                <c:pt idx="1746">
                  <c:v>62</c:v>
                </c:pt>
                <c:pt idx="1747">
                  <c:v>59</c:v>
                </c:pt>
                <c:pt idx="1748">
                  <c:v>62</c:v>
                </c:pt>
                <c:pt idx="1749">
                  <c:v>56</c:v>
                </c:pt>
                <c:pt idx="1750">
                  <c:v>55</c:v>
                </c:pt>
                <c:pt idx="1751">
                  <c:v>55</c:v>
                </c:pt>
                <c:pt idx="1752">
                  <c:v>54</c:v>
                </c:pt>
                <c:pt idx="1753">
                  <c:v>57</c:v>
                </c:pt>
                <c:pt idx="1754">
                  <c:v>54</c:v>
                </c:pt>
                <c:pt idx="1755">
                  <c:v>69</c:v>
                </c:pt>
                <c:pt idx="1756">
                  <c:v>49</c:v>
                </c:pt>
                <c:pt idx="1757">
                  <c:v>63</c:v>
                </c:pt>
                <c:pt idx="1758">
                  <c:v>61</c:v>
                </c:pt>
                <c:pt idx="1759">
                  <c:v>52</c:v>
                </c:pt>
                <c:pt idx="1760">
                  <c:v>79</c:v>
                </c:pt>
                <c:pt idx="1761">
                  <c:v>67</c:v>
                </c:pt>
                <c:pt idx="1762">
                  <c:v>55</c:v>
                </c:pt>
                <c:pt idx="1763">
                  <c:v>47</c:v>
                </c:pt>
                <c:pt idx="1764">
                  <c:v>64</c:v>
                </c:pt>
                <c:pt idx="1765">
                  <c:v>46</c:v>
                </c:pt>
                <c:pt idx="1766">
                  <c:v>67</c:v>
                </c:pt>
                <c:pt idx="1767">
                  <c:v>58</c:v>
                </c:pt>
                <c:pt idx="1768">
                  <c:v>61</c:v>
                </c:pt>
                <c:pt idx="1769">
                  <c:v>55</c:v>
                </c:pt>
                <c:pt idx="1770">
                  <c:v>58</c:v>
                </c:pt>
                <c:pt idx="1771">
                  <c:v>70</c:v>
                </c:pt>
                <c:pt idx="1772">
                  <c:v>69</c:v>
                </c:pt>
                <c:pt idx="1773">
                  <c:v>76</c:v>
                </c:pt>
                <c:pt idx="1774">
                  <c:v>67</c:v>
                </c:pt>
                <c:pt idx="1775">
                  <c:v>60</c:v>
                </c:pt>
                <c:pt idx="1776">
                  <c:v>59</c:v>
                </c:pt>
                <c:pt idx="1777">
                  <c:v>67</c:v>
                </c:pt>
                <c:pt idx="1778">
                  <c:v>77</c:v>
                </c:pt>
                <c:pt idx="1779">
                  <c:v>55</c:v>
                </c:pt>
                <c:pt idx="1780">
                  <c:v>67</c:v>
                </c:pt>
                <c:pt idx="1781">
                  <c:v>87</c:v>
                </c:pt>
                <c:pt idx="1782">
                  <c:v>63</c:v>
                </c:pt>
                <c:pt idx="1783">
                  <c:v>61</c:v>
                </c:pt>
                <c:pt idx="1784">
                  <c:v>71</c:v>
                </c:pt>
                <c:pt idx="1785">
                  <c:v>92</c:v>
                </c:pt>
                <c:pt idx="1786">
                  <c:v>82</c:v>
                </c:pt>
                <c:pt idx="1787">
                  <c:v>90</c:v>
                </c:pt>
                <c:pt idx="1788">
                  <c:v>84</c:v>
                </c:pt>
                <c:pt idx="1789">
                  <c:v>89</c:v>
                </c:pt>
                <c:pt idx="1790">
                  <c:v>80</c:v>
                </c:pt>
                <c:pt idx="1791">
                  <c:v>87</c:v>
                </c:pt>
                <c:pt idx="1792">
                  <c:v>83</c:v>
                </c:pt>
                <c:pt idx="1793">
                  <c:v>93</c:v>
                </c:pt>
                <c:pt idx="1794">
                  <c:v>83</c:v>
                </c:pt>
                <c:pt idx="1795">
                  <c:v>91</c:v>
                </c:pt>
                <c:pt idx="1796">
                  <c:v>97</c:v>
                </c:pt>
                <c:pt idx="1797">
                  <c:v>87</c:v>
                </c:pt>
                <c:pt idx="1798">
                  <c:v>81</c:v>
                </c:pt>
                <c:pt idx="1799">
                  <c:v>99</c:v>
                </c:pt>
                <c:pt idx="1800">
                  <c:v>90</c:v>
                </c:pt>
                <c:pt idx="1801">
                  <c:v>96</c:v>
                </c:pt>
                <c:pt idx="1802">
                  <c:v>100</c:v>
                </c:pt>
                <c:pt idx="1803">
                  <c:v>77</c:v>
                </c:pt>
                <c:pt idx="1804">
                  <c:v>92</c:v>
                </c:pt>
                <c:pt idx="1805">
                  <c:v>101</c:v>
                </c:pt>
                <c:pt idx="1806">
                  <c:v>95</c:v>
                </c:pt>
                <c:pt idx="1807">
                  <c:v>99</c:v>
                </c:pt>
                <c:pt idx="1808">
                  <c:v>102</c:v>
                </c:pt>
                <c:pt idx="1809">
                  <c:v>83</c:v>
                </c:pt>
                <c:pt idx="1810">
                  <c:v>100</c:v>
                </c:pt>
                <c:pt idx="1811">
                  <c:v>101</c:v>
                </c:pt>
                <c:pt idx="1812">
                  <c:v>88</c:v>
                </c:pt>
                <c:pt idx="1813">
                  <c:v>103</c:v>
                </c:pt>
                <c:pt idx="1814">
                  <c:v>95</c:v>
                </c:pt>
                <c:pt idx="1815">
                  <c:v>100</c:v>
                </c:pt>
                <c:pt idx="1816">
                  <c:v>101</c:v>
                </c:pt>
                <c:pt idx="1817">
                  <c:v>100</c:v>
                </c:pt>
                <c:pt idx="1818">
                  <c:v>107</c:v>
                </c:pt>
                <c:pt idx="1819">
                  <c:v>107</c:v>
                </c:pt>
                <c:pt idx="1820">
                  <c:v>108</c:v>
                </c:pt>
                <c:pt idx="1821">
                  <c:v>113</c:v>
                </c:pt>
                <c:pt idx="1822">
                  <c:v>118</c:v>
                </c:pt>
                <c:pt idx="1823">
                  <c:v>105</c:v>
                </c:pt>
                <c:pt idx="1824">
                  <c:v>97</c:v>
                </c:pt>
                <c:pt idx="1825">
                  <c:v>122</c:v>
                </c:pt>
                <c:pt idx="1826">
                  <c:v>83</c:v>
                </c:pt>
                <c:pt idx="1827">
                  <c:v>107</c:v>
                </c:pt>
                <c:pt idx="1828">
                  <c:v>108</c:v>
                </c:pt>
                <c:pt idx="1829">
                  <c:v>100</c:v>
                </c:pt>
                <c:pt idx="1830">
                  <c:v>105</c:v>
                </c:pt>
                <c:pt idx="1831">
                  <c:v>99</c:v>
                </c:pt>
                <c:pt idx="1832">
                  <c:v>114</c:v>
                </c:pt>
                <c:pt idx="1833">
                  <c:v>122</c:v>
                </c:pt>
                <c:pt idx="1834">
                  <c:v>122</c:v>
                </c:pt>
                <c:pt idx="1835">
                  <c:v>111</c:v>
                </c:pt>
                <c:pt idx="1836">
                  <c:v>96</c:v>
                </c:pt>
                <c:pt idx="1837">
                  <c:v>113</c:v>
                </c:pt>
                <c:pt idx="1838">
                  <c:v>112</c:v>
                </c:pt>
                <c:pt idx="1839">
                  <c:v>110</c:v>
                </c:pt>
                <c:pt idx="1840">
                  <c:v>101</c:v>
                </c:pt>
                <c:pt idx="1841">
                  <c:v>106</c:v>
                </c:pt>
                <c:pt idx="1842">
                  <c:v>99</c:v>
                </c:pt>
                <c:pt idx="1843">
                  <c:v>107</c:v>
                </c:pt>
                <c:pt idx="1844">
                  <c:v>120</c:v>
                </c:pt>
                <c:pt idx="1845">
                  <c:v>103</c:v>
                </c:pt>
                <c:pt idx="1846">
                  <c:v>111</c:v>
                </c:pt>
                <c:pt idx="1847">
                  <c:v>105</c:v>
                </c:pt>
                <c:pt idx="1848">
                  <c:v>111</c:v>
                </c:pt>
                <c:pt idx="1849">
                  <c:v>117</c:v>
                </c:pt>
                <c:pt idx="1850">
                  <c:v>114</c:v>
                </c:pt>
                <c:pt idx="1851">
                  <c:v>101</c:v>
                </c:pt>
                <c:pt idx="1852">
                  <c:v>107</c:v>
                </c:pt>
                <c:pt idx="1853">
                  <c:v>133</c:v>
                </c:pt>
                <c:pt idx="1854">
                  <c:v>114</c:v>
                </c:pt>
                <c:pt idx="1855">
                  <c:v>97</c:v>
                </c:pt>
                <c:pt idx="1856">
                  <c:v>102</c:v>
                </c:pt>
                <c:pt idx="1857">
                  <c:v>97</c:v>
                </c:pt>
                <c:pt idx="1858">
                  <c:v>102</c:v>
                </c:pt>
                <c:pt idx="1859">
                  <c:v>124</c:v>
                </c:pt>
                <c:pt idx="1860">
                  <c:v>115</c:v>
                </c:pt>
                <c:pt idx="1861">
                  <c:v>136</c:v>
                </c:pt>
                <c:pt idx="1862">
                  <c:v>115</c:v>
                </c:pt>
                <c:pt idx="1863">
                  <c:v>111</c:v>
                </c:pt>
                <c:pt idx="1864">
                  <c:v>103</c:v>
                </c:pt>
                <c:pt idx="1865">
                  <c:v>106</c:v>
                </c:pt>
                <c:pt idx="1866">
                  <c:v>113</c:v>
                </c:pt>
                <c:pt idx="1867">
                  <c:v>119</c:v>
                </c:pt>
                <c:pt idx="1868">
                  <c:v>116</c:v>
                </c:pt>
                <c:pt idx="1869">
                  <c:v>116</c:v>
                </c:pt>
                <c:pt idx="1870">
                  <c:v>102</c:v>
                </c:pt>
                <c:pt idx="1871">
                  <c:v>111</c:v>
                </c:pt>
                <c:pt idx="1872">
                  <c:v>125</c:v>
                </c:pt>
                <c:pt idx="1873">
                  <c:v>124</c:v>
                </c:pt>
                <c:pt idx="1874">
                  <c:v>102</c:v>
                </c:pt>
                <c:pt idx="1875">
                  <c:v>112</c:v>
                </c:pt>
                <c:pt idx="1876">
                  <c:v>121</c:v>
                </c:pt>
                <c:pt idx="1877">
                  <c:v>116</c:v>
                </c:pt>
                <c:pt idx="1878">
                  <c:v>119</c:v>
                </c:pt>
                <c:pt idx="1879">
                  <c:v>103</c:v>
                </c:pt>
                <c:pt idx="1880">
                  <c:v>113</c:v>
                </c:pt>
                <c:pt idx="1881">
                  <c:v>116</c:v>
                </c:pt>
                <c:pt idx="1882">
                  <c:v>124</c:v>
                </c:pt>
                <c:pt idx="1883">
                  <c:v>97</c:v>
                </c:pt>
                <c:pt idx="1884">
                  <c:v>105</c:v>
                </c:pt>
                <c:pt idx="1885">
                  <c:v>112</c:v>
                </c:pt>
                <c:pt idx="1886">
                  <c:v>119</c:v>
                </c:pt>
                <c:pt idx="1887">
                  <c:v>121</c:v>
                </c:pt>
                <c:pt idx="1888">
                  <c:v>118</c:v>
                </c:pt>
                <c:pt idx="1889">
                  <c:v>113</c:v>
                </c:pt>
                <c:pt idx="1890">
                  <c:v>116</c:v>
                </c:pt>
                <c:pt idx="1891">
                  <c:v>141</c:v>
                </c:pt>
                <c:pt idx="1892">
                  <c:v>105</c:v>
                </c:pt>
                <c:pt idx="1893">
                  <c:v>112</c:v>
                </c:pt>
                <c:pt idx="1894">
                  <c:v>128</c:v>
                </c:pt>
                <c:pt idx="1895">
                  <c:v>105</c:v>
                </c:pt>
                <c:pt idx="1896">
                  <c:v>115</c:v>
                </c:pt>
                <c:pt idx="1897">
                  <c:v>119</c:v>
                </c:pt>
                <c:pt idx="1898">
                  <c:v>129</c:v>
                </c:pt>
                <c:pt idx="1899">
                  <c:v>132</c:v>
                </c:pt>
                <c:pt idx="1900">
                  <c:v>121</c:v>
                </c:pt>
                <c:pt idx="1901">
                  <c:v>116</c:v>
                </c:pt>
                <c:pt idx="1902">
                  <c:v>128</c:v>
                </c:pt>
                <c:pt idx="1903">
                  <c:v>107</c:v>
                </c:pt>
                <c:pt idx="1904">
                  <c:v>103</c:v>
                </c:pt>
                <c:pt idx="1905">
                  <c:v>128</c:v>
                </c:pt>
                <c:pt idx="1906">
                  <c:v>100</c:v>
                </c:pt>
                <c:pt idx="1907">
                  <c:v>112</c:v>
                </c:pt>
                <c:pt idx="1908">
                  <c:v>103</c:v>
                </c:pt>
                <c:pt idx="1909">
                  <c:v>119</c:v>
                </c:pt>
                <c:pt idx="1910">
                  <c:v>96</c:v>
                </c:pt>
                <c:pt idx="1911">
                  <c:v>111</c:v>
                </c:pt>
                <c:pt idx="1912">
                  <c:v>99</c:v>
                </c:pt>
                <c:pt idx="1913">
                  <c:v>121</c:v>
                </c:pt>
                <c:pt idx="1914">
                  <c:v>110</c:v>
                </c:pt>
                <c:pt idx="1915">
                  <c:v>126</c:v>
                </c:pt>
                <c:pt idx="1916">
                  <c:v>122</c:v>
                </c:pt>
                <c:pt idx="1917">
                  <c:v>131</c:v>
                </c:pt>
                <c:pt idx="1918">
                  <c:v>100</c:v>
                </c:pt>
                <c:pt idx="1919">
                  <c:v>119</c:v>
                </c:pt>
                <c:pt idx="1920">
                  <c:v>108</c:v>
                </c:pt>
                <c:pt idx="1921">
                  <c:v>112</c:v>
                </c:pt>
                <c:pt idx="1922">
                  <c:v>102</c:v>
                </c:pt>
                <c:pt idx="1923">
                  <c:v>127</c:v>
                </c:pt>
                <c:pt idx="1924">
                  <c:v>100</c:v>
                </c:pt>
                <c:pt idx="1925">
                  <c:v>120</c:v>
                </c:pt>
                <c:pt idx="1926">
                  <c:v>111</c:v>
                </c:pt>
                <c:pt idx="1927">
                  <c:v>115</c:v>
                </c:pt>
                <c:pt idx="1928">
                  <c:v>105</c:v>
                </c:pt>
                <c:pt idx="1929">
                  <c:v>118</c:v>
                </c:pt>
                <c:pt idx="1930">
                  <c:v>106</c:v>
                </c:pt>
                <c:pt idx="1931">
                  <c:v>125</c:v>
                </c:pt>
                <c:pt idx="1932">
                  <c:v>125</c:v>
                </c:pt>
                <c:pt idx="1933">
                  <c:v>123</c:v>
                </c:pt>
                <c:pt idx="1934">
                  <c:v>111</c:v>
                </c:pt>
                <c:pt idx="1935">
                  <c:v>112</c:v>
                </c:pt>
                <c:pt idx="1936">
                  <c:v>113</c:v>
                </c:pt>
                <c:pt idx="1937">
                  <c:v>114</c:v>
                </c:pt>
                <c:pt idx="1938">
                  <c:v>97</c:v>
                </c:pt>
                <c:pt idx="1939">
                  <c:v>126</c:v>
                </c:pt>
                <c:pt idx="1940">
                  <c:v>113</c:v>
                </c:pt>
                <c:pt idx="1941">
                  <c:v>101</c:v>
                </c:pt>
                <c:pt idx="1942">
                  <c:v>126</c:v>
                </c:pt>
                <c:pt idx="1943">
                  <c:v>129</c:v>
                </c:pt>
                <c:pt idx="1944">
                  <c:v>128</c:v>
                </c:pt>
                <c:pt idx="1945">
                  <c:v>119</c:v>
                </c:pt>
                <c:pt idx="1946">
                  <c:v>119</c:v>
                </c:pt>
                <c:pt idx="1947">
                  <c:v>107</c:v>
                </c:pt>
                <c:pt idx="1948">
                  <c:v>120</c:v>
                </c:pt>
                <c:pt idx="1949">
                  <c:v>81</c:v>
                </c:pt>
                <c:pt idx="1950">
                  <c:v>144</c:v>
                </c:pt>
                <c:pt idx="1951">
                  <c:v>108</c:v>
                </c:pt>
                <c:pt idx="1952">
                  <c:v>118</c:v>
                </c:pt>
                <c:pt idx="1953">
                  <c:v>120</c:v>
                </c:pt>
                <c:pt idx="1954">
                  <c:v>97</c:v>
                </c:pt>
                <c:pt idx="1955">
                  <c:v>101</c:v>
                </c:pt>
                <c:pt idx="1956">
                  <c:v>116</c:v>
                </c:pt>
                <c:pt idx="1957">
                  <c:v>104</c:v>
                </c:pt>
                <c:pt idx="1958">
                  <c:v>98</c:v>
                </c:pt>
                <c:pt idx="1959">
                  <c:v>114</c:v>
                </c:pt>
                <c:pt idx="1960">
                  <c:v>138</c:v>
                </c:pt>
                <c:pt idx="1961">
                  <c:v>119</c:v>
                </c:pt>
                <c:pt idx="1962">
                  <c:v>128</c:v>
                </c:pt>
                <c:pt idx="1963">
                  <c:v>105</c:v>
                </c:pt>
                <c:pt idx="1964">
                  <c:v>103</c:v>
                </c:pt>
                <c:pt idx="1965">
                  <c:v>102</c:v>
                </c:pt>
                <c:pt idx="1966">
                  <c:v>99</c:v>
                </c:pt>
                <c:pt idx="1967">
                  <c:v>112</c:v>
                </c:pt>
                <c:pt idx="1968">
                  <c:v>98</c:v>
                </c:pt>
                <c:pt idx="1969">
                  <c:v>103</c:v>
                </c:pt>
                <c:pt idx="1970">
                  <c:v>117</c:v>
                </c:pt>
                <c:pt idx="1971">
                  <c:v>109</c:v>
                </c:pt>
                <c:pt idx="1972">
                  <c:v>113</c:v>
                </c:pt>
                <c:pt idx="1973">
                  <c:v>112</c:v>
                </c:pt>
                <c:pt idx="1974">
                  <c:v>109</c:v>
                </c:pt>
                <c:pt idx="1975">
                  <c:v>106</c:v>
                </c:pt>
                <c:pt idx="1976">
                  <c:v>130</c:v>
                </c:pt>
                <c:pt idx="1977">
                  <c:v>108</c:v>
                </c:pt>
                <c:pt idx="1978">
                  <c:v>128</c:v>
                </c:pt>
                <c:pt idx="1979">
                  <c:v>114</c:v>
                </c:pt>
                <c:pt idx="1980">
                  <c:v>123</c:v>
                </c:pt>
                <c:pt idx="1981">
                  <c:v>111</c:v>
                </c:pt>
                <c:pt idx="1982">
                  <c:v>132</c:v>
                </c:pt>
                <c:pt idx="1983">
                  <c:v>122</c:v>
                </c:pt>
                <c:pt idx="1984">
                  <c:v>98</c:v>
                </c:pt>
                <c:pt idx="1985">
                  <c:v>102</c:v>
                </c:pt>
                <c:pt idx="1986">
                  <c:v>94</c:v>
                </c:pt>
                <c:pt idx="1987">
                  <c:v>83</c:v>
                </c:pt>
                <c:pt idx="1988">
                  <c:v>112</c:v>
                </c:pt>
                <c:pt idx="1989">
                  <c:v>103</c:v>
                </c:pt>
                <c:pt idx="1990">
                  <c:v>119</c:v>
                </c:pt>
                <c:pt idx="1991">
                  <c:v>96</c:v>
                </c:pt>
                <c:pt idx="1992">
                  <c:v>110</c:v>
                </c:pt>
                <c:pt idx="1993">
                  <c:v>95</c:v>
                </c:pt>
                <c:pt idx="1994">
                  <c:v>111</c:v>
                </c:pt>
                <c:pt idx="1995">
                  <c:v>107</c:v>
                </c:pt>
                <c:pt idx="1996">
                  <c:v>106</c:v>
                </c:pt>
                <c:pt idx="1997">
                  <c:v>115</c:v>
                </c:pt>
                <c:pt idx="1998">
                  <c:v>97</c:v>
                </c:pt>
                <c:pt idx="1999">
                  <c:v>110</c:v>
                </c:pt>
                <c:pt idx="2000">
                  <c:v>99</c:v>
                </c:pt>
                <c:pt idx="2001">
                  <c:v>115</c:v>
                </c:pt>
                <c:pt idx="2002">
                  <c:v>111</c:v>
                </c:pt>
                <c:pt idx="2003">
                  <c:v>95</c:v>
                </c:pt>
                <c:pt idx="2004">
                  <c:v>101</c:v>
                </c:pt>
                <c:pt idx="2005">
                  <c:v>101</c:v>
                </c:pt>
                <c:pt idx="2006">
                  <c:v>99</c:v>
                </c:pt>
                <c:pt idx="2007">
                  <c:v>105</c:v>
                </c:pt>
                <c:pt idx="2008">
                  <c:v>108</c:v>
                </c:pt>
                <c:pt idx="2009">
                  <c:v>101</c:v>
                </c:pt>
                <c:pt idx="2010">
                  <c:v>87</c:v>
                </c:pt>
                <c:pt idx="2011">
                  <c:v>87</c:v>
                </c:pt>
                <c:pt idx="2012">
                  <c:v>100</c:v>
                </c:pt>
                <c:pt idx="2013">
                  <c:v>118</c:v>
                </c:pt>
                <c:pt idx="2014">
                  <c:v>85</c:v>
                </c:pt>
                <c:pt idx="2015">
                  <c:v>105</c:v>
                </c:pt>
                <c:pt idx="2016">
                  <c:v>103</c:v>
                </c:pt>
                <c:pt idx="2017">
                  <c:v>90</c:v>
                </c:pt>
                <c:pt idx="2018">
                  <c:v>117</c:v>
                </c:pt>
                <c:pt idx="2019">
                  <c:v>87</c:v>
                </c:pt>
                <c:pt idx="2020">
                  <c:v>112</c:v>
                </c:pt>
                <c:pt idx="2021">
                  <c:v>94</c:v>
                </c:pt>
                <c:pt idx="2022">
                  <c:v>101</c:v>
                </c:pt>
                <c:pt idx="2023">
                  <c:v>107</c:v>
                </c:pt>
                <c:pt idx="2024">
                  <c:v>94</c:v>
                </c:pt>
                <c:pt idx="2025">
                  <c:v>104</c:v>
                </c:pt>
                <c:pt idx="2026">
                  <c:v>86</c:v>
                </c:pt>
                <c:pt idx="2027">
                  <c:v>102</c:v>
                </c:pt>
                <c:pt idx="2028">
                  <c:v>109</c:v>
                </c:pt>
                <c:pt idx="2029">
                  <c:v>87</c:v>
                </c:pt>
                <c:pt idx="2030">
                  <c:v>103</c:v>
                </c:pt>
                <c:pt idx="2031">
                  <c:v>108</c:v>
                </c:pt>
                <c:pt idx="2032">
                  <c:v>105</c:v>
                </c:pt>
                <c:pt idx="2033">
                  <c:v>92</c:v>
                </c:pt>
                <c:pt idx="2034">
                  <c:v>129</c:v>
                </c:pt>
                <c:pt idx="2035">
                  <c:v>97</c:v>
                </c:pt>
                <c:pt idx="2036">
                  <c:v>101</c:v>
                </c:pt>
                <c:pt idx="2037">
                  <c:v>102</c:v>
                </c:pt>
                <c:pt idx="2038">
                  <c:v>107</c:v>
                </c:pt>
                <c:pt idx="2039">
                  <c:v>93</c:v>
                </c:pt>
                <c:pt idx="2040">
                  <c:v>116</c:v>
                </c:pt>
                <c:pt idx="2041">
                  <c:v>100</c:v>
                </c:pt>
                <c:pt idx="2042">
                  <c:v>99</c:v>
                </c:pt>
                <c:pt idx="2043">
                  <c:v>100</c:v>
                </c:pt>
                <c:pt idx="2044">
                  <c:v>111</c:v>
                </c:pt>
                <c:pt idx="2045">
                  <c:v>101</c:v>
                </c:pt>
                <c:pt idx="2046">
                  <c:v>98</c:v>
                </c:pt>
                <c:pt idx="2047">
                  <c:v>104</c:v>
                </c:pt>
                <c:pt idx="2048">
                  <c:v>106</c:v>
                </c:pt>
                <c:pt idx="2049">
                  <c:v>89</c:v>
                </c:pt>
                <c:pt idx="2050">
                  <c:v>81</c:v>
                </c:pt>
                <c:pt idx="2051">
                  <c:v>99</c:v>
                </c:pt>
                <c:pt idx="2052">
                  <c:v>86</c:v>
                </c:pt>
                <c:pt idx="2053">
                  <c:v>96</c:v>
                </c:pt>
                <c:pt idx="2054">
                  <c:v>93</c:v>
                </c:pt>
                <c:pt idx="2055">
                  <c:v>105</c:v>
                </c:pt>
                <c:pt idx="2056">
                  <c:v>118</c:v>
                </c:pt>
                <c:pt idx="2057">
                  <c:v>92</c:v>
                </c:pt>
                <c:pt idx="2058">
                  <c:v>106</c:v>
                </c:pt>
                <c:pt idx="2059">
                  <c:v>78</c:v>
                </c:pt>
                <c:pt idx="2060">
                  <c:v>93</c:v>
                </c:pt>
                <c:pt idx="2061">
                  <c:v>87</c:v>
                </c:pt>
                <c:pt idx="2062">
                  <c:v>106</c:v>
                </c:pt>
                <c:pt idx="2063">
                  <c:v>107</c:v>
                </c:pt>
                <c:pt idx="2064">
                  <c:v>100</c:v>
                </c:pt>
                <c:pt idx="2065">
                  <c:v>106</c:v>
                </c:pt>
                <c:pt idx="2066">
                  <c:v>107</c:v>
                </c:pt>
                <c:pt idx="2067">
                  <c:v>100</c:v>
                </c:pt>
                <c:pt idx="2068">
                  <c:v>105</c:v>
                </c:pt>
                <c:pt idx="2069">
                  <c:v>91</c:v>
                </c:pt>
                <c:pt idx="2070">
                  <c:v>77</c:v>
                </c:pt>
                <c:pt idx="2071">
                  <c:v>106</c:v>
                </c:pt>
                <c:pt idx="2072">
                  <c:v>94</c:v>
                </c:pt>
                <c:pt idx="2073">
                  <c:v>94</c:v>
                </c:pt>
                <c:pt idx="2074">
                  <c:v>81</c:v>
                </c:pt>
                <c:pt idx="2075">
                  <c:v>75</c:v>
                </c:pt>
                <c:pt idx="2076">
                  <c:v>96</c:v>
                </c:pt>
                <c:pt idx="2077">
                  <c:v>94</c:v>
                </c:pt>
                <c:pt idx="2078">
                  <c:v>89</c:v>
                </c:pt>
                <c:pt idx="2079">
                  <c:v>105</c:v>
                </c:pt>
                <c:pt idx="2080">
                  <c:v>97</c:v>
                </c:pt>
                <c:pt idx="2081">
                  <c:v>90</c:v>
                </c:pt>
                <c:pt idx="2082">
                  <c:v>80</c:v>
                </c:pt>
                <c:pt idx="2083">
                  <c:v>90</c:v>
                </c:pt>
                <c:pt idx="2084">
                  <c:v>106</c:v>
                </c:pt>
                <c:pt idx="2085">
                  <c:v>82</c:v>
                </c:pt>
                <c:pt idx="2086">
                  <c:v>96</c:v>
                </c:pt>
                <c:pt idx="2087">
                  <c:v>95</c:v>
                </c:pt>
                <c:pt idx="2088">
                  <c:v>95</c:v>
                </c:pt>
                <c:pt idx="2089">
                  <c:v>105</c:v>
                </c:pt>
                <c:pt idx="2090">
                  <c:v>92</c:v>
                </c:pt>
                <c:pt idx="2091">
                  <c:v>96</c:v>
                </c:pt>
                <c:pt idx="2092">
                  <c:v>96</c:v>
                </c:pt>
                <c:pt idx="2093">
                  <c:v>96</c:v>
                </c:pt>
                <c:pt idx="2094">
                  <c:v>87</c:v>
                </c:pt>
                <c:pt idx="2095">
                  <c:v>84</c:v>
                </c:pt>
                <c:pt idx="2096">
                  <c:v>103</c:v>
                </c:pt>
                <c:pt idx="2097">
                  <c:v>108</c:v>
                </c:pt>
                <c:pt idx="2098">
                  <c:v>103</c:v>
                </c:pt>
                <c:pt idx="2099">
                  <c:v>87</c:v>
                </c:pt>
                <c:pt idx="2100">
                  <c:v>105</c:v>
                </c:pt>
                <c:pt idx="2101">
                  <c:v>79</c:v>
                </c:pt>
                <c:pt idx="2102">
                  <c:v>100</c:v>
                </c:pt>
                <c:pt idx="2103">
                  <c:v>103</c:v>
                </c:pt>
                <c:pt idx="2104">
                  <c:v>97</c:v>
                </c:pt>
                <c:pt idx="2105">
                  <c:v>96</c:v>
                </c:pt>
                <c:pt idx="2106">
                  <c:v>88</c:v>
                </c:pt>
                <c:pt idx="2107">
                  <c:v>88</c:v>
                </c:pt>
                <c:pt idx="2108">
                  <c:v>91</c:v>
                </c:pt>
                <c:pt idx="2109">
                  <c:v>96</c:v>
                </c:pt>
                <c:pt idx="2110">
                  <c:v>79</c:v>
                </c:pt>
                <c:pt idx="2111">
                  <c:v>93</c:v>
                </c:pt>
                <c:pt idx="2112">
                  <c:v>100</c:v>
                </c:pt>
                <c:pt idx="2113">
                  <c:v>78</c:v>
                </c:pt>
                <c:pt idx="2114">
                  <c:v>68</c:v>
                </c:pt>
                <c:pt idx="2115">
                  <c:v>99</c:v>
                </c:pt>
                <c:pt idx="2116">
                  <c:v>87</c:v>
                </c:pt>
                <c:pt idx="2117">
                  <c:v>73</c:v>
                </c:pt>
                <c:pt idx="2118">
                  <c:v>76</c:v>
                </c:pt>
                <c:pt idx="2119">
                  <c:v>72</c:v>
                </c:pt>
                <c:pt idx="2120">
                  <c:v>96</c:v>
                </c:pt>
                <c:pt idx="2121">
                  <c:v>89</c:v>
                </c:pt>
                <c:pt idx="2122">
                  <c:v>78</c:v>
                </c:pt>
                <c:pt idx="2123">
                  <c:v>91</c:v>
                </c:pt>
                <c:pt idx="2124">
                  <c:v>83</c:v>
                </c:pt>
                <c:pt idx="2125">
                  <c:v>88</c:v>
                </c:pt>
                <c:pt idx="2126">
                  <c:v>87</c:v>
                </c:pt>
                <c:pt idx="2127">
                  <c:v>90</c:v>
                </c:pt>
                <c:pt idx="2128">
                  <c:v>83</c:v>
                </c:pt>
                <c:pt idx="2129">
                  <c:v>82</c:v>
                </c:pt>
                <c:pt idx="2130">
                  <c:v>82</c:v>
                </c:pt>
                <c:pt idx="2131">
                  <c:v>100</c:v>
                </c:pt>
                <c:pt idx="2132">
                  <c:v>78</c:v>
                </c:pt>
                <c:pt idx="2133">
                  <c:v>92</c:v>
                </c:pt>
                <c:pt idx="2134">
                  <c:v>83</c:v>
                </c:pt>
                <c:pt idx="2135">
                  <c:v>93</c:v>
                </c:pt>
                <c:pt idx="2136">
                  <c:v>82</c:v>
                </c:pt>
                <c:pt idx="2137">
                  <c:v>55</c:v>
                </c:pt>
                <c:pt idx="2138">
                  <c:v>68</c:v>
                </c:pt>
                <c:pt idx="2139">
                  <c:v>89</c:v>
                </c:pt>
                <c:pt idx="2140">
                  <c:v>73</c:v>
                </c:pt>
                <c:pt idx="2141">
                  <c:v>70</c:v>
                </c:pt>
                <c:pt idx="2142">
                  <c:v>71</c:v>
                </c:pt>
                <c:pt idx="2143">
                  <c:v>89</c:v>
                </c:pt>
                <c:pt idx="2144">
                  <c:v>72</c:v>
                </c:pt>
                <c:pt idx="2145">
                  <c:v>73</c:v>
                </c:pt>
                <c:pt idx="2146">
                  <c:v>58</c:v>
                </c:pt>
                <c:pt idx="2147">
                  <c:v>89</c:v>
                </c:pt>
                <c:pt idx="2148">
                  <c:v>76</c:v>
                </c:pt>
                <c:pt idx="2149">
                  <c:v>84</c:v>
                </c:pt>
                <c:pt idx="2150">
                  <c:v>87</c:v>
                </c:pt>
                <c:pt idx="2151">
                  <c:v>88</c:v>
                </c:pt>
                <c:pt idx="2152">
                  <c:v>79</c:v>
                </c:pt>
                <c:pt idx="2153">
                  <c:v>71</c:v>
                </c:pt>
                <c:pt idx="2154">
                  <c:v>75</c:v>
                </c:pt>
                <c:pt idx="2155">
                  <c:v>86</c:v>
                </c:pt>
                <c:pt idx="2156">
                  <c:v>86</c:v>
                </c:pt>
                <c:pt idx="2157">
                  <c:v>74</c:v>
                </c:pt>
                <c:pt idx="2158">
                  <c:v>76</c:v>
                </c:pt>
                <c:pt idx="2159">
                  <c:v>73</c:v>
                </c:pt>
                <c:pt idx="2160">
                  <c:v>87</c:v>
                </c:pt>
                <c:pt idx="2161">
                  <c:v>92</c:v>
                </c:pt>
                <c:pt idx="2162">
                  <c:v>84</c:v>
                </c:pt>
                <c:pt idx="2163">
                  <c:v>66</c:v>
                </c:pt>
                <c:pt idx="2164">
                  <c:v>89</c:v>
                </c:pt>
                <c:pt idx="2165">
                  <c:v>75</c:v>
                </c:pt>
                <c:pt idx="2166">
                  <c:v>80</c:v>
                </c:pt>
                <c:pt idx="2167">
                  <c:v>72</c:v>
                </c:pt>
                <c:pt idx="2168">
                  <c:v>72</c:v>
                </c:pt>
                <c:pt idx="2169">
                  <c:v>77</c:v>
                </c:pt>
                <c:pt idx="2170">
                  <c:v>72</c:v>
                </c:pt>
                <c:pt idx="2171">
                  <c:v>64</c:v>
                </c:pt>
                <c:pt idx="2172">
                  <c:v>58</c:v>
                </c:pt>
                <c:pt idx="2173">
                  <c:v>85</c:v>
                </c:pt>
                <c:pt idx="2174">
                  <c:v>77</c:v>
                </c:pt>
                <c:pt idx="2175">
                  <c:v>67</c:v>
                </c:pt>
                <c:pt idx="2176">
                  <c:v>69</c:v>
                </c:pt>
                <c:pt idx="2177">
                  <c:v>59</c:v>
                </c:pt>
                <c:pt idx="2178">
                  <c:v>70</c:v>
                </c:pt>
                <c:pt idx="2179">
                  <c:v>87</c:v>
                </c:pt>
                <c:pt idx="2180">
                  <c:v>81</c:v>
                </c:pt>
                <c:pt idx="2181">
                  <c:v>74</c:v>
                </c:pt>
                <c:pt idx="2182">
                  <c:v>78</c:v>
                </c:pt>
                <c:pt idx="2183">
                  <c:v>77</c:v>
                </c:pt>
                <c:pt idx="2184">
                  <c:v>87</c:v>
                </c:pt>
                <c:pt idx="2185">
                  <c:v>79</c:v>
                </c:pt>
                <c:pt idx="2186">
                  <c:v>76</c:v>
                </c:pt>
                <c:pt idx="2187">
                  <c:v>73</c:v>
                </c:pt>
                <c:pt idx="2188">
                  <c:v>78</c:v>
                </c:pt>
                <c:pt idx="2189">
                  <c:v>61</c:v>
                </c:pt>
                <c:pt idx="2190">
                  <c:v>77</c:v>
                </c:pt>
                <c:pt idx="2191">
                  <c:v>72</c:v>
                </c:pt>
                <c:pt idx="2192">
                  <c:v>71</c:v>
                </c:pt>
                <c:pt idx="2193">
                  <c:v>84</c:v>
                </c:pt>
                <c:pt idx="2194">
                  <c:v>65</c:v>
                </c:pt>
                <c:pt idx="2195">
                  <c:v>74</c:v>
                </c:pt>
                <c:pt idx="2196">
                  <c:v>74</c:v>
                </c:pt>
                <c:pt idx="2197">
                  <c:v>59</c:v>
                </c:pt>
                <c:pt idx="2198">
                  <c:v>68</c:v>
                </c:pt>
                <c:pt idx="2199">
                  <c:v>71</c:v>
                </c:pt>
                <c:pt idx="2200">
                  <c:v>68</c:v>
                </c:pt>
                <c:pt idx="2201">
                  <c:v>72</c:v>
                </c:pt>
                <c:pt idx="2202">
                  <c:v>62</c:v>
                </c:pt>
                <c:pt idx="2203">
                  <c:v>69</c:v>
                </c:pt>
                <c:pt idx="2204">
                  <c:v>71</c:v>
                </c:pt>
                <c:pt idx="2205">
                  <c:v>71</c:v>
                </c:pt>
                <c:pt idx="2206">
                  <c:v>72</c:v>
                </c:pt>
                <c:pt idx="2207">
                  <c:v>74</c:v>
                </c:pt>
                <c:pt idx="2208">
                  <c:v>83</c:v>
                </c:pt>
                <c:pt idx="2209">
                  <c:v>77</c:v>
                </c:pt>
                <c:pt idx="2210">
                  <c:v>69</c:v>
                </c:pt>
                <c:pt idx="2211">
                  <c:v>62</c:v>
                </c:pt>
                <c:pt idx="2212">
                  <c:v>72</c:v>
                </c:pt>
                <c:pt idx="2213">
                  <c:v>69</c:v>
                </c:pt>
                <c:pt idx="2214">
                  <c:v>72</c:v>
                </c:pt>
                <c:pt idx="2215">
                  <c:v>75</c:v>
                </c:pt>
                <c:pt idx="2216">
                  <c:v>73</c:v>
                </c:pt>
                <c:pt idx="2217">
                  <c:v>63</c:v>
                </c:pt>
                <c:pt idx="2218">
                  <c:v>60</c:v>
                </c:pt>
                <c:pt idx="2219">
                  <c:v>68</c:v>
                </c:pt>
                <c:pt idx="2220">
                  <c:v>58</c:v>
                </c:pt>
                <c:pt idx="2221">
                  <c:v>83</c:v>
                </c:pt>
                <c:pt idx="2222">
                  <c:v>78</c:v>
                </c:pt>
                <c:pt idx="2223">
                  <c:v>66</c:v>
                </c:pt>
                <c:pt idx="2224">
                  <c:v>72</c:v>
                </c:pt>
                <c:pt idx="2225">
                  <c:v>65</c:v>
                </c:pt>
                <c:pt idx="2226">
                  <c:v>94</c:v>
                </c:pt>
                <c:pt idx="2227">
                  <c:v>67</c:v>
                </c:pt>
                <c:pt idx="2228">
                  <c:v>69</c:v>
                </c:pt>
                <c:pt idx="2229">
                  <c:v>72</c:v>
                </c:pt>
                <c:pt idx="2230">
                  <c:v>72</c:v>
                </c:pt>
                <c:pt idx="2231">
                  <c:v>77</c:v>
                </c:pt>
                <c:pt idx="2232">
                  <c:v>69</c:v>
                </c:pt>
                <c:pt idx="2233">
                  <c:v>66</c:v>
                </c:pt>
                <c:pt idx="2234">
                  <c:v>67</c:v>
                </c:pt>
                <c:pt idx="2235">
                  <c:v>78</c:v>
                </c:pt>
                <c:pt idx="2236">
                  <c:v>87</c:v>
                </c:pt>
                <c:pt idx="2237">
                  <c:v>67</c:v>
                </c:pt>
                <c:pt idx="2238">
                  <c:v>70</c:v>
                </c:pt>
                <c:pt idx="2239">
                  <c:v>76</c:v>
                </c:pt>
                <c:pt idx="2240">
                  <c:v>67</c:v>
                </c:pt>
                <c:pt idx="2241">
                  <c:v>87</c:v>
                </c:pt>
                <c:pt idx="2242">
                  <c:v>83</c:v>
                </c:pt>
                <c:pt idx="2243">
                  <c:v>72</c:v>
                </c:pt>
                <c:pt idx="2244">
                  <c:v>73</c:v>
                </c:pt>
                <c:pt idx="2245">
                  <c:v>68</c:v>
                </c:pt>
                <c:pt idx="2246">
                  <c:v>69</c:v>
                </c:pt>
                <c:pt idx="2247">
                  <c:v>72</c:v>
                </c:pt>
                <c:pt idx="2248">
                  <c:v>74</c:v>
                </c:pt>
                <c:pt idx="2249">
                  <c:v>73</c:v>
                </c:pt>
                <c:pt idx="2250">
                  <c:v>75</c:v>
                </c:pt>
                <c:pt idx="2251">
                  <c:v>53</c:v>
                </c:pt>
                <c:pt idx="2252">
                  <c:v>75</c:v>
                </c:pt>
                <c:pt idx="2253">
                  <c:v>67</c:v>
                </c:pt>
                <c:pt idx="2254">
                  <c:v>81</c:v>
                </c:pt>
                <c:pt idx="2255">
                  <c:v>64</c:v>
                </c:pt>
                <c:pt idx="2256">
                  <c:v>83</c:v>
                </c:pt>
                <c:pt idx="2257">
                  <c:v>63</c:v>
                </c:pt>
                <c:pt idx="2258">
                  <c:v>67</c:v>
                </c:pt>
                <c:pt idx="2259">
                  <c:v>56</c:v>
                </c:pt>
                <c:pt idx="2260">
                  <c:v>68</c:v>
                </c:pt>
                <c:pt idx="2261">
                  <c:v>65</c:v>
                </c:pt>
                <c:pt idx="2262">
                  <c:v>63</c:v>
                </c:pt>
                <c:pt idx="2263">
                  <c:v>74</c:v>
                </c:pt>
                <c:pt idx="2264">
                  <c:v>67</c:v>
                </c:pt>
                <c:pt idx="2265">
                  <c:v>69</c:v>
                </c:pt>
                <c:pt idx="2266">
                  <c:v>61</c:v>
                </c:pt>
                <c:pt idx="2267">
                  <c:v>48</c:v>
                </c:pt>
                <c:pt idx="2268">
                  <c:v>83</c:v>
                </c:pt>
                <c:pt idx="2269">
                  <c:v>58</c:v>
                </c:pt>
                <c:pt idx="2270">
                  <c:v>71</c:v>
                </c:pt>
                <c:pt idx="2271">
                  <c:v>69</c:v>
                </c:pt>
                <c:pt idx="2272">
                  <c:v>76</c:v>
                </c:pt>
                <c:pt idx="2273">
                  <c:v>52</c:v>
                </c:pt>
                <c:pt idx="2274">
                  <c:v>76</c:v>
                </c:pt>
                <c:pt idx="2275">
                  <c:v>60</c:v>
                </c:pt>
                <c:pt idx="2276">
                  <c:v>48</c:v>
                </c:pt>
                <c:pt idx="2277">
                  <c:v>62</c:v>
                </c:pt>
                <c:pt idx="2278">
                  <c:v>53</c:v>
                </c:pt>
                <c:pt idx="2279">
                  <c:v>73</c:v>
                </c:pt>
                <c:pt idx="2280">
                  <c:v>61</c:v>
                </c:pt>
                <c:pt idx="2281">
                  <c:v>57</c:v>
                </c:pt>
                <c:pt idx="2282">
                  <c:v>58</c:v>
                </c:pt>
                <c:pt idx="2283">
                  <c:v>66</c:v>
                </c:pt>
                <c:pt idx="2284">
                  <c:v>87</c:v>
                </c:pt>
                <c:pt idx="2285">
                  <c:v>52</c:v>
                </c:pt>
                <c:pt idx="2286">
                  <c:v>89</c:v>
                </c:pt>
                <c:pt idx="2287">
                  <c:v>81</c:v>
                </c:pt>
                <c:pt idx="2288">
                  <c:v>73</c:v>
                </c:pt>
                <c:pt idx="2289">
                  <c:v>62</c:v>
                </c:pt>
                <c:pt idx="2290">
                  <c:v>74</c:v>
                </c:pt>
                <c:pt idx="2291">
                  <c:v>66</c:v>
                </c:pt>
                <c:pt idx="2292">
                  <c:v>66</c:v>
                </c:pt>
                <c:pt idx="2293">
                  <c:v>58</c:v>
                </c:pt>
                <c:pt idx="2294">
                  <c:v>86</c:v>
                </c:pt>
                <c:pt idx="2295">
                  <c:v>76</c:v>
                </c:pt>
                <c:pt idx="2296">
                  <c:v>81</c:v>
                </c:pt>
                <c:pt idx="2297">
                  <c:v>77</c:v>
                </c:pt>
                <c:pt idx="2298">
                  <c:v>55</c:v>
                </c:pt>
                <c:pt idx="2299">
                  <c:v>76</c:v>
                </c:pt>
                <c:pt idx="2300">
                  <c:v>55</c:v>
                </c:pt>
                <c:pt idx="2301">
                  <c:v>62</c:v>
                </c:pt>
                <c:pt idx="2302">
                  <c:v>60</c:v>
                </c:pt>
                <c:pt idx="2303">
                  <c:v>58</c:v>
                </c:pt>
                <c:pt idx="2304">
                  <c:v>66</c:v>
                </c:pt>
                <c:pt idx="2305">
                  <c:v>60</c:v>
                </c:pt>
                <c:pt idx="2306">
                  <c:v>70</c:v>
                </c:pt>
                <c:pt idx="2307">
                  <c:v>70</c:v>
                </c:pt>
                <c:pt idx="2308">
                  <c:v>75</c:v>
                </c:pt>
                <c:pt idx="2309">
                  <c:v>57</c:v>
                </c:pt>
                <c:pt idx="2310">
                  <c:v>70</c:v>
                </c:pt>
                <c:pt idx="2311">
                  <c:v>73</c:v>
                </c:pt>
                <c:pt idx="2312">
                  <c:v>67</c:v>
                </c:pt>
                <c:pt idx="2313">
                  <c:v>77</c:v>
                </c:pt>
                <c:pt idx="2314">
                  <c:v>70</c:v>
                </c:pt>
                <c:pt idx="2315">
                  <c:v>57</c:v>
                </c:pt>
                <c:pt idx="2316">
                  <c:v>75</c:v>
                </c:pt>
                <c:pt idx="2317">
                  <c:v>60</c:v>
                </c:pt>
                <c:pt idx="2318">
                  <c:v>72</c:v>
                </c:pt>
                <c:pt idx="2319">
                  <c:v>72</c:v>
                </c:pt>
                <c:pt idx="2320">
                  <c:v>70</c:v>
                </c:pt>
                <c:pt idx="2321">
                  <c:v>62</c:v>
                </c:pt>
                <c:pt idx="2322">
                  <c:v>71</c:v>
                </c:pt>
                <c:pt idx="2323">
                  <c:v>61</c:v>
                </c:pt>
                <c:pt idx="2324">
                  <c:v>51</c:v>
                </c:pt>
                <c:pt idx="2325">
                  <c:v>50</c:v>
                </c:pt>
                <c:pt idx="2326">
                  <c:v>69</c:v>
                </c:pt>
                <c:pt idx="2327">
                  <c:v>65</c:v>
                </c:pt>
                <c:pt idx="2328">
                  <c:v>80</c:v>
                </c:pt>
                <c:pt idx="2329">
                  <c:v>65</c:v>
                </c:pt>
                <c:pt idx="2330">
                  <c:v>67</c:v>
                </c:pt>
                <c:pt idx="2331">
                  <c:v>60</c:v>
                </c:pt>
                <c:pt idx="2332">
                  <c:v>53</c:v>
                </c:pt>
                <c:pt idx="2333">
                  <c:v>74</c:v>
                </c:pt>
                <c:pt idx="2334">
                  <c:v>72</c:v>
                </c:pt>
                <c:pt idx="2335">
                  <c:v>71</c:v>
                </c:pt>
                <c:pt idx="2336">
                  <c:v>51</c:v>
                </c:pt>
                <c:pt idx="2337">
                  <c:v>80</c:v>
                </c:pt>
                <c:pt idx="2338">
                  <c:v>76</c:v>
                </c:pt>
                <c:pt idx="2339">
                  <c:v>58</c:v>
                </c:pt>
                <c:pt idx="2340">
                  <c:v>81</c:v>
                </c:pt>
                <c:pt idx="2341">
                  <c:v>64</c:v>
                </c:pt>
                <c:pt idx="2342">
                  <c:v>65</c:v>
                </c:pt>
                <c:pt idx="2343">
                  <c:v>62</c:v>
                </c:pt>
                <c:pt idx="2344">
                  <c:v>61</c:v>
                </c:pt>
                <c:pt idx="2345">
                  <c:v>62</c:v>
                </c:pt>
                <c:pt idx="2346">
                  <c:v>50</c:v>
                </c:pt>
                <c:pt idx="2347">
                  <c:v>63</c:v>
                </c:pt>
                <c:pt idx="2348">
                  <c:v>59</c:v>
                </c:pt>
                <c:pt idx="2349">
                  <c:v>58</c:v>
                </c:pt>
                <c:pt idx="2350">
                  <c:v>65</c:v>
                </c:pt>
                <c:pt idx="2351">
                  <c:v>66</c:v>
                </c:pt>
                <c:pt idx="2352">
                  <c:v>68</c:v>
                </c:pt>
                <c:pt idx="2353">
                  <c:v>65</c:v>
                </c:pt>
                <c:pt idx="2354">
                  <c:v>65</c:v>
                </c:pt>
                <c:pt idx="2355">
                  <c:v>70</c:v>
                </c:pt>
                <c:pt idx="2356">
                  <c:v>76</c:v>
                </c:pt>
                <c:pt idx="2357">
                  <c:v>55</c:v>
                </c:pt>
                <c:pt idx="2358">
                  <c:v>68</c:v>
                </c:pt>
                <c:pt idx="2359">
                  <c:v>60</c:v>
                </c:pt>
                <c:pt idx="2360">
                  <c:v>50</c:v>
                </c:pt>
                <c:pt idx="2361">
                  <c:v>74</c:v>
                </c:pt>
                <c:pt idx="2362">
                  <c:v>53</c:v>
                </c:pt>
                <c:pt idx="2363">
                  <c:v>66</c:v>
                </c:pt>
                <c:pt idx="2364">
                  <c:v>53</c:v>
                </c:pt>
                <c:pt idx="2365">
                  <c:v>52</c:v>
                </c:pt>
                <c:pt idx="2366">
                  <c:v>81</c:v>
                </c:pt>
                <c:pt idx="2367">
                  <c:v>44</c:v>
                </c:pt>
                <c:pt idx="2368">
                  <c:v>59</c:v>
                </c:pt>
                <c:pt idx="2369">
                  <c:v>61</c:v>
                </c:pt>
                <c:pt idx="2370">
                  <c:v>65</c:v>
                </c:pt>
                <c:pt idx="2371">
                  <c:v>72</c:v>
                </c:pt>
                <c:pt idx="2372">
                  <c:v>61</c:v>
                </c:pt>
                <c:pt idx="2373">
                  <c:v>62</c:v>
                </c:pt>
                <c:pt idx="2374">
                  <c:v>48</c:v>
                </c:pt>
                <c:pt idx="2375">
                  <c:v>65</c:v>
                </c:pt>
                <c:pt idx="2376">
                  <c:v>75</c:v>
                </c:pt>
                <c:pt idx="2377">
                  <c:v>65</c:v>
                </c:pt>
                <c:pt idx="2378">
                  <c:v>67</c:v>
                </c:pt>
                <c:pt idx="2379">
                  <c:v>73</c:v>
                </c:pt>
                <c:pt idx="2380">
                  <c:v>68</c:v>
                </c:pt>
                <c:pt idx="2381">
                  <c:v>52</c:v>
                </c:pt>
                <c:pt idx="2382">
                  <c:v>59</c:v>
                </c:pt>
                <c:pt idx="2383">
                  <c:v>67</c:v>
                </c:pt>
                <c:pt idx="2384">
                  <c:v>68</c:v>
                </c:pt>
                <c:pt idx="2385">
                  <c:v>49</c:v>
                </c:pt>
                <c:pt idx="2386">
                  <c:v>58</c:v>
                </c:pt>
                <c:pt idx="2387">
                  <c:v>65</c:v>
                </c:pt>
                <c:pt idx="2388">
                  <c:v>63</c:v>
                </c:pt>
                <c:pt idx="2389">
                  <c:v>67</c:v>
                </c:pt>
                <c:pt idx="2390">
                  <c:v>59</c:v>
                </c:pt>
                <c:pt idx="2391">
                  <c:v>67</c:v>
                </c:pt>
                <c:pt idx="2392">
                  <c:v>44</c:v>
                </c:pt>
                <c:pt idx="2393">
                  <c:v>58</c:v>
                </c:pt>
                <c:pt idx="2394">
                  <c:v>48</c:v>
                </c:pt>
                <c:pt idx="2395">
                  <c:v>50</c:v>
                </c:pt>
                <c:pt idx="2396">
                  <c:v>74</c:v>
                </c:pt>
                <c:pt idx="2397">
                  <c:v>53</c:v>
                </c:pt>
                <c:pt idx="2398">
                  <c:v>55</c:v>
                </c:pt>
                <c:pt idx="2399">
                  <c:v>47</c:v>
                </c:pt>
                <c:pt idx="2400">
                  <c:v>53</c:v>
                </c:pt>
                <c:pt idx="2401">
                  <c:v>55</c:v>
                </c:pt>
                <c:pt idx="2402">
                  <c:v>56</c:v>
                </c:pt>
                <c:pt idx="2403">
                  <c:v>52</c:v>
                </c:pt>
                <c:pt idx="2404">
                  <c:v>57</c:v>
                </c:pt>
                <c:pt idx="2405">
                  <c:v>55</c:v>
                </c:pt>
                <c:pt idx="2406">
                  <c:v>58</c:v>
                </c:pt>
                <c:pt idx="2407">
                  <c:v>61</c:v>
                </c:pt>
                <c:pt idx="2408">
                  <c:v>49</c:v>
                </c:pt>
                <c:pt idx="2409">
                  <c:v>61</c:v>
                </c:pt>
                <c:pt idx="2410">
                  <c:v>66</c:v>
                </c:pt>
                <c:pt idx="2411">
                  <c:v>55</c:v>
                </c:pt>
                <c:pt idx="2412">
                  <c:v>53</c:v>
                </c:pt>
                <c:pt idx="2413">
                  <c:v>52</c:v>
                </c:pt>
                <c:pt idx="2414">
                  <c:v>67</c:v>
                </c:pt>
                <c:pt idx="2415">
                  <c:v>60</c:v>
                </c:pt>
                <c:pt idx="2416">
                  <c:v>61</c:v>
                </c:pt>
                <c:pt idx="2417">
                  <c:v>52</c:v>
                </c:pt>
                <c:pt idx="2418">
                  <c:v>52</c:v>
                </c:pt>
                <c:pt idx="2419">
                  <c:v>48</c:v>
                </c:pt>
                <c:pt idx="2420">
                  <c:v>56</c:v>
                </c:pt>
                <c:pt idx="2421">
                  <c:v>60</c:v>
                </c:pt>
                <c:pt idx="2422">
                  <c:v>55</c:v>
                </c:pt>
                <c:pt idx="2423">
                  <c:v>44</c:v>
                </c:pt>
                <c:pt idx="2424">
                  <c:v>45</c:v>
                </c:pt>
                <c:pt idx="2425">
                  <c:v>66</c:v>
                </c:pt>
                <c:pt idx="2426">
                  <c:v>62</c:v>
                </c:pt>
                <c:pt idx="2427">
                  <c:v>58</c:v>
                </c:pt>
                <c:pt idx="2428">
                  <c:v>45</c:v>
                </c:pt>
                <c:pt idx="2429">
                  <c:v>52</c:v>
                </c:pt>
                <c:pt idx="2430">
                  <c:v>59</c:v>
                </c:pt>
                <c:pt idx="2431">
                  <c:v>45</c:v>
                </c:pt>
                <c:pt idx="2432">
                  <c:v>52</c:v>
                </c:pt>
                <c:pt idx="2433">
                  <c:v>51</c:v>
                </c:pt>
                <c:pt idx="2434">
                  <c:v>70</c:v>
                </c:pt>
                <c:pt idx="2435">
                  <c:v>63</c:v>
                </c:pt>
                <c:pt idx="2436">
                  <c:v>65</c:v>
                </c:pt>
                <c:pt idx="2437">
                  <c:v>63</c:v>
                </c:pt>
                <c:pt idx="2438">
                  <c:v>59</c:v>
                </c:pt>
                <c:pt idx="2439">
                  <c:v>57</c:v>
                </c:pt>
                <c:pt idx="2440">
                  <c:v>59</c:v>
                </c:pt>
                <c:pt idx="2441">
                  <c:v>66</c:v>
                </c:pt>
                <c:pt idx="2442">
                  <c:v>58</c:v>
                </c:pt>
                <c:pt idx="2443">
                  <c:v>52</c:v>
                </c:pt>
                <c:pt idx="2444">
                  <c:v>59</c:v>
                </c:pt>
                <c:pt idx="2445">
                  <c:v>52</c:v>
                </c:pt>
                <c:pt idx="2446">
                  <c:v>46</c:v>
                </c:pt>
                <c:pt idx="2447">
                  <c:v>52</c:v>
                </c:pt>
                <c:pt idx="2448">
                  <c:v>45</c:v>
                </c:pt>
                <c:pt idx="2449">
                  <c:v>59</c:v>
                </c:pt>
                <c:pt idx="2450">
                  <c:v>68</c:v>
                </c:pt>
                <c:pt idx="2451">
                  <c:v>66</c:v>
                </c:pt>
                <c:pt idx="2452">
                  <c:v>64</c:v>
                </c:pt>
                <c:pt idx="2453">
                  <c:v>76</c:v>
                </c:pt>
                <c:pt idx="2454">
                  <c:v>72</c:v>
                </c:pt>
                <c:pt idx="2455">
                  <c:v>63</c:v>
                </c:pt>
                <c:pt idx="2456">
                  <c:v>77</c:v>
                </c:pt>
                <c:pt idx="2457">
                  <c:v>77</c:v>
                </c:pt>
                <c:pt idx="2458">
                  <c:v>93</c:v>
                </c:pt>
                <c:pt idx="2459">
                  <c:v>93</c:v>
                </c:pt>
                <c:pt idx="2460">
                  <c:v>100</c:v>
                </c:pt>
                <c:pt idx="2461">
                  <c:v>88</c:v>
                </c:pt>
                <c:pt idx="2462">
                  <c:v>80</c:v>
                </c:pt>
                <c:pt idx="2463">
                  <c:v>104</c:v>
                </c:pt>
                <c:pt idx="2464">
                  <c:v>113</c:v>
                </c:pt>
                <c:pt idx="2465">
                  <c:v>83</c:v>
                </c:pt>
                <c:pt idx="2466">
                  <c:v>93</c:v>
                </c:pt>
                <c:pt idx="2467">
                  <c:v>87</c:v>
                </c:pt>
                <c:pt idx="2468">
                  <c:v>88</c:v>
                </c:pt>
                <c:pt idx="2469">
                  <c:v>89</c:v>
                </c:pt>
                <c:pt idx="2470">
                  <c:v>80</c:v>
                </c:pt>
                <c:pt idx="2471">
                  <c:v>71</c:v>
                </c:pt>
                <c:pt idx="2472">
                  <c:v>81</c:v>
                </c:pt>
                <c:pt idx="2473">
                  <c:v>59</c:v>
                </c:pt>
                <c:pt idx="2474">
                  <c:v>52</c:v>
                </c:pt>
                <c:pt idx="2475">
                  <c:v>67</c:v>
                </c:pt>
                <c:pt idx="2476">
                  <c:v>79</c:v>
                </c:pt>
                <c:pt idx="2477">
                  <c:v>57</c:v>
                </c:pt>
                <c:pt idx="2478">
                  <c:v>60</c:v>
                </c:pt>
                <c:pt idx="2479">
                  <c:v>61</c:v>
                </c:pt>
                <c:pt idx="2480">
                  <c:v>57</c:v>
                </c:pt>
                <c:pt idx="2481">
                  <c:v>40</c:v>
                </c:pt>
                <c:pt idx="2482">
                  <c:v>62</c:v>
                </c:pt>
                <c:pt idx="2483">
                  <c:v>54</c:v>
                </c:pt>
                <c:pt idx="2484">
                  <c:v>65</c:v>
                </c:pt>
                <c:pt idx="2485">
                  <c:v>51</c:v>
                </c:pt>
                <c:pt idx="2486">
                  <c:v>55</c:v>
                </c:pt>
                <c:pt idx="2487">
                  <c:v>50</c:v>
                </c:pt>
                <c:pt idx="2488">
                  <c:v>54</c:v>
                </c:pt>
                <c:pt idx="2489">
                  <c:v>67</c:v>
                </c:pt>
                <c:pt idx="2490">
                  <c:v>48</c:v>
                </c:pt>
                <c:pt idx="2491">
                  <c:v>60</c:v>
                </c:pt>
                <c:pt idx="2492">
                  <c:v>51</c:v>
                </c:pt>
                <c:pt idx="2493">
                  <c:v>52</c:v>
                </c:pt>
                <c:pt idx="2494">
                  <c:v>56</c:v>
                </c:pt>
                <c:pt idx="2495">
                  <c:v>54</c:v>
                </c:pt>
                <c:pt idx="2496">
                  <c:v>60</c:v>
                </c:pt>
                <c:pt idx="2497">
                  <c:v>56</c:v>
                </c:pt>
                <c:pt idx="2498">
                  <c:v>59</c:v>
                </c:pt>
                <c:pt idx="2499">
                  <c:v>68</c:v>
                </c:pt>
                <c:pt idx="2500">
                  <c:v>45</c:v>
                </c:pt>
                <c:pt idx="2501">
                  <c:v>49</c:v>
                </c:pt>
                <c:pt idx="2502">
                  <c:v>53</c:v>
                </c:pt>
                <c:pt idx="2503">
                  <c:v>45</c:v>
                </c:pt>
                <c:pt idx="2504">
                  <c:v>58</c:v>
                </c:pt>
                <c:pt idx="2505">
                  <c:v>37</c:v>
                </c:pt>
                <c:pt idx="2506">
                  <c:v>64</c:v>
                </c:pt>
                <c:pt idx="2507">
                  <c:v>59</c:v>
                </c:pt>
                <c:pt idx="2508">
                  <c:v>28</c:v>
                </c:pt>
                <c:pt idx="2509">
                  <c:v>58</c:v>
                </c:pt>
                <c:pt idx="2510">
                  <c:v>40</c:v>
                </c:pt>
                <c:pt idx="2511">
                  <c:v>42</c:v>
                </c:pt>
                <c:pt idx="2512">
                  <c:v>49</c:v>
                </c:pt>
                <c:pt idx="2513">
                  <c:v>53</c:v>
                </c:pt>
                <c:pt idx="2514">
                  <c:v>55</c:v>
                </c:pt>
                <c:pt idx="2515">
                  <c:v>47</c:v>
                </c:pt>
                <c:pt idx="2516">
                  <c:v>52</c:v>
                </c:pt>
                <c:pt idx="2517">
                  <c:v>54</c:v>
                </c:pt>
                <c:pt idx="2518">
                  <c:v>56</c:v>
                </c:pt>
                <c:pt idx="2519">
                  <c:v>39</c:v>
                </c:pt>
                <c:pt idx="2520">
                  <c:v>54</c:v>
                </c:pt>
                <c:pt idx="2521">
                  <c:v>49</c:v>
                </c:pt>
                <c:pt idx="2522">
                  <c:v>54</c:v>
                </c:pt>
                <c:pt idx="2523">
                  <c:v>58</c:v>
                </c:pt>
                <c:pt idx="2524">
                  <c:v>56</c:v>
                </c:pt>
                <c:pt idx="2525">
                  <c:v>44</c:v>
                </c:pt>
                <c:pt idx="2526">
                  <c:v>48</c:v>
                </c:pt>
                <c:pt idx="2527">
                  <c:v>49</c:v>
                </c:pt>
                <c:pt idx="2528">
                  <c:v>45</c:v>
                </c:pt>
                <c:pt idx="2529">
                  <c:v>47</c:v>
                </c:pt>
                <c:pt idx="2530">
                  <c:v>56</c:v>
                </c:pt>
                <c:pt idx="2531">
                  <c:v>51</c:v>
                </c:pt>
                <c:pt idx="2532">
                  <c:v>48</c:v>
                </c:pt>
                <c:pt idx="2533">
                  <c:v>69</c:v>
                </c:pt>
                <c:pt idx="2534">
                  <c:v>62</c:v>
                </c:pt>
                <c:pt idx="2535">
                  <c:v>51</c:v>
                </c:pt>
                <c:pt idx="2536">
                  <c:v>52</c:v>
                </c:pt>
                <c:pt idx="2537">
                  <c:v>40</c:v>
                </c:pt>
                <c:pt idx="2538">
                  <c:v>53</c:v>
                </c:pt>
                <c:pt idx="2539">
                  <c:v>46</c:v>
                </c:pt>
                <c:pt idx="2540">
                  <c:v>44</c:v>
                </c:pt>
                <c:pt idx="2541">
                  <c:v>53</c:v>
                </c:pt>
                <c:pt idx="2542">
                  <c:v>48</c:v>
                </c:pt>
                <c:pt idx="2543">
                  <c:v>46</c:v>
                </c:pt>
                <c:pt idx="2544">
                  <c:v>36</c:v>
                </c:pt>
                <c:pt idx="2545">
                  <c:v>61</c:v>
                </c:pt>
                <c:pt idx="2546">
                  <c:v>53</c:v>
                </c:pt>
                <c:pt idx="2547">
                  <c:v>52</c:v>
                </c:pt>
                <c:pt idx="2548">
                  <c:v>51</c:v>
                </c:pt>
                <c:pt idx="2549">
                  <c:v>60</c:v>
                </c:pt>
                <c:pt idx="2550">
                  <c:v>52</c:v>
                </c:pt>
                <c:pt idx="2551">
                  <c:v>54</c:v>
                </c:pt>
                <c:pt idx="2552">
                  <c:v>48</c:v>
                </c:pt>
                <c:pt idx="2553">
                  <c:v>53</c:v>
                </c:pt>
                <c:pt idx="2554">
                  <c:v>47</c:v>
                </c:pt>
                <c:pt idx="2555">
                  <c:v>60</c:v>
                </c:pt>
                <c:pt idx="2556">
                  <c:v>50</c:v>
                </c:pt>
                <c:pt idx="2557">
                  <c:v>52</c:v>
                </c:pt>
                <c:pt idx="2558">
                  <c:v>47</c:v>
                </c:pt>
                <c:pt idx="2559">
                  <c:v>37</c:v>
                </c:pt>
                <c:pt idx="2560">
                  <c:v>49</c:v>
                </c:pt>
                <c:pt idx="2561">
                  <c:v>51</c:v>
                </c:pt>
                <c:pt idx="2562">
                  <c:v>48</c:v>
                </c:pt>
                <c:pt idx="2563">
                  <c:v>47</c:v>
                </c:pt>
                <c:pt idx="2564">
                  <c:v>47</c:v>
                </c:pt>
                <c:pt idx="2565">
                  <c:v>52</c:v>
                </c:pt>
                <c:pt idx="2566">
                  <c:v>43</c:v>
                </c:pt>
                <c:pt idx="2567">
                  <c:v>42</c:v>
                </c:pt>
                <c:pt idx="2568">
                  <c:v>59</c:v>
                </c:pt>
                <c:pt idx="2569">
                  <c:v>55</c:v>
                </c:pt>
                <c:pt idx="2570">
                  <c:v>54</c:v>
                </c:pt>
                <c:pt idx="2571">
                  <c:v>57</c:v>
                </c:pt>
                <c:pt idx="2572">
                  <c:v>39</c:v>
                </c:pt>
                <c:pt idx="2573">
                  <c:v>49</c:v>
                </c:pt>
                <c:pt idx="2574">
                  <c:v>49</c:v>
                </c:pt>
                <c:pt idx="2575">
                  <c:v>37</c:v>
                </c:pt>
                <c:pt idx="2576">
                  <c:v>44</c:v>
                </c:pt>
                <c:pt idx="2577">
                  <c:v>48</c:v>
                </c:pt>
                <c:pt idx="2578">
                  <c:v>56</c:v>
                </c:pt>
                <c:pt idx="2579">
                  <c:v>53</c:v>
                </c:pt>
                <c:pt idx="2580">
                  <c:v>50</c:v>
                </c:pt>
                <c:pt idx="2581">
                  <c:v>53</c:v>
                </c:pt>
                <c:pt idx="2582">
                  <c:v>37</c:v>
                </c:pt>
                <c:pt idx="2583">
                  <c:v>50</c:v>
                </c:pt>
                <c:pt idx="2584">
                  <c:v>46</c:v>
                </c:pt>
                <c:pt idx="2585">
                  <c:v>46</c:v>
                </c:pt>
                <c:pt idx="2586">
                  <c:v>55</c:v>
                </c:pt>
                <c:pt idx="2587">
                  <c:v>53</c:v>
                </c:pt>
                <c:pt idx="2588">
                  <c:v>44</c:v>
                </c:pt>
                <c:pt idx="2589">
                  <c:v>66</c:v>
                </c:pt>
                <c:pt idx="2590">
                  <c:v>48</c:v>
                </c:pt>
                <c:pt idx="2591">
                  <c:v>52</c:v>
                </c:pt>
                <c:pt idx="2592">
                  <c:v>54</c:v>
                </c:pt>
                <c:pt idx="2593">
                  <c:v>56</c:v>
                </c:pt>
                <c:pt idx="2594">
                  <c:v>44</c:v>
                </c:pt>
                <c:pt idx="2595">
                  <c:v>39</c:v>
                </c:pt>
                <c:pt idx="2596">
                  <c:v>36</c:v>
                </c:pt>
                <c:pt idx="2597">
                  <c:v>63</c:v>
                </c:pt>
                <c:pt idx="2598">
                  <c:v>35</c:v>
                </c:pt>
                <c:pt idx="2599">
                  <c:v>45</c:v>
                </c:pt>
                <c:pt idx="2600">
                  <c:v>44</c:v>
                </c:pt>
                <c:pt idx="2601">
                  <c:v>57</c:v>
                </c:pt>
                <c:pt idx="2602">
                  <c:v>39</c:v>
                </c:pt>
                <c:pt idx="2603">
                  <c:v>36</c:v>
                </c:pt>
                <c:pt idx="2604">
                  <c:v>48</c:v>
                </c:pt>
                <c:pt idx="2605">
                  <c:v>52</c:v>
                </c:pt>
                <c:pt idx="2606">
                  <c:v>47</c:v>
                </c:pt>
                <c:pt idx="2607">
                  <c:v>51</c:v>
                </c:pt>
                <c:pt idx="2608">
                  <c:v>52</c:v>
                </c:pt>
                <c:pt idx="2609">
                  <c:v>42</c:v>
                </c:pt>
                <c:pt idx="2610">
                  <c:v>56</c:v>
                </c:pt>
                <c:pt idx="2611">
                  <c:v>52</c:v>
                </c:pt>
                <c:pt idx="2612">
                  <c:v>50</c:v>
                </c:pt>
                <c:pt idx="2613">
                  <c:v>53</c:v>
                </c:pt>
                <c:pt idx="2614">
                  <c:v>48</c:v>
                </c:pt>
                <c:pt idx="2615">
                  <c:v>57</c:v>
                </c:pt>
                <c:pt idx="2616">
                  <c:v>38</c:v>
                </c:pt>
                <c:pt idx="2617">
                  <c:v>43</c:v>
                </c:pt>
                <c:pt idx="2618">
                  <c:v>49</c:v>
                </c:pt>
                <c:pt idx="2619">
                  <c:v>44</c:v>
                </c:pt>
                <c:pt idx="2620">
                  <c:v>45</c:v>
                </c:pt>
                <c:pt idx="2621">
                  <c:v>38</c:v>
                </c:pt>
                <c:pt idx="2622">
                  <c:v>49</c:v>
                </c:pt>
                <c:pt idx="2623">
                  <c:v>59</c:v>
                </c:pt>
                <c:pt idx="2624">
                  <c:v>49</c:v>
                </c:pt>
                <c:pt idx="2625">
                  <c:v>44</c:v>
                </c:pt>
                <c:pt idx="2626">
                  <c:v>47</c:v>
                </c:pt>
                <c:pt idx="2627">
                  <c:v>60</c:v>
                </c:pt>
                <c:pt idx="2628">
                  <c:v>65</c:v>
                </c:pt>
                <c:pt idx="2629">
                  <c:v>47</c:v>
                </c:pt>
                <c:pt idx="2630">
                  <c:v>51</c:v>
                </c:pt>
                <c:pt idx="2631">
                  <c:v>42</c:v>
                </c:pt>
                <c:pt idx="2632">
                  <c:v>46</c:v>
                </c:pt>
                <c:pt idx="2633">
                  <c:v>35</c:v>
                </c:pt>
                <c:pt idx="2634">
                  <c:v>56</c:v>
                </c:pt>
                <c:pt idx="2635">
                  <c:v>58</c:v>
                </c:pt>
                <c:pt idx="2636">
                  <c:v>50</c:v>
                </c:pt>
                <c:pt idx="2637">
                  <c:v>51</c:v>
                </c:pt>
                <c:pt idx="2638">
                  <c:v>60</c:v>
                </c:pt>
                <c:pt idx="2639">
                  <c:v>44</c:v>
                </c:pt>
                <c:pt idx="2640">
                  <c:v>48</c:v>
                </c:pt>
                <c:pt idx="2641">
                  <c:v>46</c:v>
                </c:pt>
                <c:pt idx="2642">
                  <c:v>33</c:v>
                </c:pt>
                <c:pt idx="2643">
                  <c:v>52</c:v>
                </c:pt>
                <c:pt idx="2644">
                  <c:v>56</c:v>
                </c:pt>
                <c:pt idx="2645">
                  <c:v>41</c:v>
                </c:pt>
                <c:pt idx="2646">
                  <c:v>43</c:v>
                </c:pt>
                <c:pt idx="2647">
                  <c:v>45</c:v>
                </c:pt>
                <c:pt idx="2648">
                  <c:v>38</c:v>
                </c:pt>
                <c:pt idx="2649">
                  <c:v>49</c:v>
                </c:pt>
                <c:pt idx="2650">
                  <c:v>46</c:v>
                </c:pt>
                <c:pt idx="2651">
                  <c:v>46</c:v>
                </c:pt>
                <c:pt idx="2652">
                  <c:v>44</c:v>
                </c:pt>
                <c:pt idx="2653">
                  <c:v>48</c:v>
                </c:pt>
                <c:pt idx="2654">
                  <c:v>63</c:v>
                </c:pt>
                <c:pt idx="2655">
                  <c:v>46</c:v>
                </c:pt>
                <c:pt idx="2656">
                  <c:v>36</c:v>
                </c:pt>
                <c:pt idx="2657">
                  <c:v>50</c:v>
                </c:pt>
                <c:pt idx="2658">
                  <c:v>54</c:v>
                </c:pt>
                <c:pt idx="2659">
                  <c:v>45</c:v>
                </c:pt>
                <c:pt idx="2660">
                  <c:v>34</c:v>
                </c:pt>
                <c:pt idx="2661">
                  <c:v>49</c:v>
                </c:pt>
                <c:pt idx="2662">
                  <c:v>49</c:v>
                </c:pt>
                <c:pt idx="2663">
                  <c:v>52</c:v>
                </c:pt>
                <c:pt idx="2664">
                  <c:v>48</c:v>
                </c:pt>
                <c:pt idx="2665">
                  <c:v>54</c:v>
                </c:pt>
                <c:pt idx="2666">
                  <c:v>47</c:v>
                </c:pt>
                <c:pt idx="2667">
                  <c:v>40</c:v>
                </c:pt>
                <c:pt idx="2668">
                  <c:v>30</c:v>
                </c:pt>
                <c:pt idx="2669">
                  <c:v>46</c:v>
                </c:pt>
                <c:pt idx="2670">
                  <c:v>47</c:v>
                </c:pt>
                <c:pt idx="2671">
                  <c:v>49</c:v>
                </c:pt>
                <c:pt idx="2672">
                  <c:v>47</c:v>
                </c:pt>
                <c:pt idx="2673">
                  <c:v>49</c:v>
                </c:pt>
                <c:pt idx="2674">
                  <c:v>46</c:v>
                </c:pt>
                <c:pt idx="2675">
                  <c:v>56</c:v>
                </c:pt>
                <c:pt idx="2676">
                  <c:v>63</c:v>
                </c:pt>
                <c:pt idx="2677">
                  <c:v>29</c:v>
                </c:pt>
                <c:pt idx="2678">
                  <c:v>45</c:v>
                </c:pt>
                <c:pt idx="2679">
                  <c:v>50</c:v>
                </c:pt>
                <c:pt idx="2680">
                  <c:v>44</c:v>
                </c:pt>
                <c:pt idx="2681">
                  <c:v>46</c:v>
                </c:pt>
                <c:pt idx="2682">
                  <c:v>52</c:v>
                </c:pt>
                <c:pt idx="2683">
                  <c:v>41</c:v>
                </c:pt>
                <c:pt idx="2684">
                  <c:v>40</c:v>
                </c:pt>
                <c:pt idx="2685">
                  <c:v>57</c:v>
                </c:pt>
                <c:pt idx="2686">
                  <c:v>36</c:v>
                </c:pt>
                <c:pt idx="2687">
                  <c:v>48</c:v>
                </c:pt>
                <c:pt idx="2688">
                  <c:v>45</c:v>
                </c:pt>
                <c:pt idx="2689">
                  <c:v>45</c:v>
                </c:pt>
                <c:pt idx="2690">
                  <c:v>49</c:v>
                </c:pt>
                <c:pt idx="2691">
                  <c:v>39</c:v>
                </c:pt>
                <c:pt idx="2692">
                  <c:v>42</c:v>
                </c:pt>
                <c:pt idx="2693">
                  <c:v>42</c:v>
                </c:pt>
                <c:pt idx="2694">
                  <c:v>54</c:v>
                </c:pt>
                <c:pt idx="2695">
                  <c:v>53</c:v>
                </c:pt>
                <c:pt idx="2696">
                  <c:v>42</c:v>
                </c:pt>
                <c:pt idx="2697">
                  <c:v>58</c:v>
                </c:pt>
                <c:pt idx="2698">
                  <c:v>50</c:v>
                </c:pt>
                <c:pt idx="2699">
                  <c:v>50</c:v>
                </c:pt>
                <c:pt idx="2700">
                  <c:v>46</c:v>
                </c:pt>
                <c:pt idx="2701">
                  <c:v>46</c:v>
                </c:pt>
                <c:pt idx="2702">
                  <c:v>61</c:v>
                </c:pt>
                <c:pt idx="2703">
                  <c:v>48</c:v>
                </c:pt>
                <c:pt idx="2704">
                  <c:v>56</c:v>
                </c:pt>
                <c:pt idx="2705">
                  <c:v>43</c:v>
                </c:pt>
                <c:pt idx="2706">
                  <c:v>61</c:v>
                </c:pt>
                <c:pt idx="2707">
                  <c:v>51</c:v>
                </c:pt>
                <c:pt idx="2708">
                  <c:v>43</c:v>
                </c:pt>
                <c:pt idx="2709">
                  <c:v>38</c:v>
                </c:pt>
                <c:pt idx="2710">
                  <c:v>49</c:v>
                </c:pt>
                <c:pt idx="2711">
                  <c:v>50</c:v>
                </c:pt>
                <c:pt idx="2712">
                  <c:v>46</c:v>
                </c:pt>
                <c:pt idx="2713">
                  <c:v>58</c:v>
                </c:pt>
                <c:pt idx="2714">
                  <c:v>44</c:v>
                </c:pt>
                <c:pt idx="2715">
                  <c:v>32</c:v>
                </c:pt>
                <c:pt idx="2716">
                  <c:v>48</c:v>
                </c:pt>
                <c:pt idx="2717">
                  <c:v>55</c:v>
                </c:pt>
                <c:pt idx="2718">
                  <c:v>42</c:v>
                </c:pt>
                <c:pt idx="2719">
                  <c:v>55</c:v>
                </c:pt>
                <c:pt idx="2720">
                  <c:v>25</c:v>
                </c:pt>
                <c:pt idx="2721">
                  <c:v>48</c:v>
                </c:pt>
                <c:pt idx="2722">
                  <c:v>54</c:v>
                </c:pt>
                <c:pt idx="2723">
                  <c:v>44</c:v>
                </c:pt>
                <c:pt idx="2724">
                  <c:v>53</c:v>
                </c:pt>
                <c:pt idx="2725">
                  <c:v>51</c:v>
                </c:pt>
                <c:pt idx="2726">
                  <c:v>48</c:v>
                </c:pt>
                <c:pt idx="2727">
                  <c:v>53</c:v>
                </c:pt>
                <c:pt idx="2728">
                  <c:v>53</c:v>
                </c:pt>
                <c:pt idx="2729">
                  <c:v>43</c:v>
                </c:pt>
                <c:pt idx="2730">
                  <c:v>54</c:v>
                </c:pt>
                <c:pt idx="2731">
                  <c:v>46</c:v>
                </c:pt>
                <c:pt idx="2732">
                  <c:v>51</c:v>
                </c:pt>
                <c:pt idx="2733">
                  <c:v>51</c:v>
                </c:pt>
                <c:pt idx="2734">
                  <c:v>45</c:v>
                </c:pt>
                <c:pt idx="2735">
                  <c:v>41</c:v>
                </c:pt>
                <c:pt idx="2736">
                  <c:v>46</c:v>
                </c:pt>
                <c:pt idx="2737">
                  <c:v>39</c:v>
                </c:pt>
                <c:pt idx="2738">
                  <c:v>43</c:v>
                </c:pt>
                <c:pt idx="2739">
                  <c:v>51</c:v>
                </c:pt>
                <c:pt idx="2740">
                  <c:v>47</c:v>
                </c:pt>
                <c:pt idx="2741">
                  <c:v>40</c:v>
                </c:pt>
                <c:pt idx="2742">
                  <c:v>45</c:v>
                </c:pt>
                <c:pt idx="2743">
                  <c:v>49</c:v>
                </c:pt>
                <c:pt idx="2744">
                  <c:v>49</c:v>
                </c:pt>
                <c:pt idx="2745">
                  <c:v>39</c:v>
                </c:pt>
                <c:pt idx="2746">
                  <c:v>49</c:v>
                </c:pt>
                <c:pt idx="2747">
                  <c:v>60</c:v>
                </c:pt>
                <c:pt idx="2748">
                  <c:v>51</c:v>
                </c:pt>
                <c:pt idx="2749">
                  <c:v>45</c:v>
                </c:pt>
                <c:pt idx="2750">
                  <c:v>54</c:v>
                </c:pt>
                <c:pt idx="2751">
                  <c:v>51</c:v>
                </c:pt>
                <c:pt idx="2752">
                  <c:v>43</c:v>
                </c:pt>
                <c:pt idx="2753">
                  <c:v>63</c:v>
                </c:pt>
                <c:pt idx="2754">
                  <c:v>45</c:v>
                </c:pt>
                <c:pt idx="2755">
                  <c:v>45</c:v>
                </c:pt>
                <c:pt idx="2756">
                  <c:v>35</c:v>
                </c:pt>
                <c:pt idx="2757">
                  <c:v>47</c:v>
                </c:pt>
                <c:pt idx="2758">
                  <c:v>53</c:v>
                </c:pt>
                <c:pt idx="2759">
                  <c:v>63</c:v>
                </c:pt>
                <c:pt idx="2760">
                  <c:v>48</c:v>
                </c:pt>
                <c:pt idx="2761">
                  <c:v>54</c:v>
                </c:pt>
                <c:pt idx="2762">
                  <c:v>61</c:v>
                </c:pt>
                <c:pt idx="2763">
                  <c:v>42</c:v>
                </c:pt>
                <c:pt idx="2764">
                  <c:v>41</c:v>
                </c:pt>
                <c:pt idx="2765">
                  <c:v>42</c:v>
                </c:pt>
                <c:pt idx="2766">
                  <c:v>51</c:v>
                </c:pt>
                <c:pt idx="2767">
                  <c:v>49</c:v>
                </c:pt>
                <c:pt idx="2768">
                  <c:v>36</c:v>
                </c:pt>
                <c:pt idx="2769">
                  <c:v>43</c:v>
                </c:pt>
                <c:pt idx="2770">
                  <c:v>55</c:v>
                </c:pt>
                <c:pt idx="2771">
                  <c:v>50</c:v>
                </c:pt>
                <c:pt idx="2772">
                  <c:v>40</c:v>
                </c:pt>
                <c:pt idx="2773">
                  <c:v>52</c:v>
                </c:pt>
                <c:pt idx="2774">
                  <c:v>57</c:v>
                </c:pt>
                <c:pt idx="2775">
                  <c:v>44</c:v>
                </c:pt>
                <c:pt idx="2776">
                  <c:v>35</c:v>
                </c:pt>
                <c:pt idx="2777">
                  <c:v>48</c:v>
                </c:pt>
                <c:pt idx="2778">
                  <c:v>45</c:v>
                </c:pt>
                <c:pt idx="2779">
                  <c:v>40</c:v>
                </c:pt>
                <c:pt idx="2780">
                  <c:v>46</c:v>
                </c:pt>
                <c:pt idx="2781">
                  <c:v>41</c:v>
                </c:pt>
                <c:pt idx="2782">
                  <c:v>40</c:v>
                </c:pt>
                <c:pt idx="2783">
                  <c:v>53</c:v>
                </c:pt>
                <c:pt idx="2784">
                  <c:v>47</c:v>
                </c:pt>
                <c:pt idx="2785">
                  <c:v>48</c:v>
                </c:pt>
                <c:pt idx="2786">
                  <c:v>45</c:v>
                </c:pt>
                <c:pt idx="2787">
                  <c:v>57</c:v>
                </c:pt>
                <c:pt idx="2788">
                  <c:v>43</c:v>
                </c:pt>
                <c:pt idx="2789">
                  <c:v>55</c:v>
                </c:pt>
                <c:pt idx="2790">
                  <c:v>46</c:v>
                </c:pt>
                <c:pt idx="2791">
                  <c:v>53</c:v>
                </c:pt>
                <c:pt idx="2792">
                  <c:v>47</c:v>
                </c:pt>
                <c:pt idx="2793">
                  <c:v>46</c:v>
                </c:pt>
                <c:pt idx="2794">
                  <c:v>56</c:v>
                </c:pt>
                <c:pt idx="2795">
                  <c:v>45</c:v>
                </c:pt>
                <c:pt idx="2796">
                  <c:v>37</c:v>
                </c:pt>
                <c:pt idx="2797">
                  <c:v>51</c:v>
                </c:pt>
                <c:pt idx="2798">
                  <c:v>48</c:v>
                </c:pt>
                <c:pt idx="2799">
                  <c:v>58</c:v>
                </c:pt>
                <c:pt idx="2800">
                  <c:v>44</c:v>
                </c:pt>
                <c:pt idx="2801">
                  <c:v>50</c:v>
                </c:pt>
                <c:pt idx="2802">
                  <c:v>44</c:v>
                </c:pt>
                <c:pt idx="2803">
                  <c:v>31</c:v>
                </c:pt>
                <c:pt idx="2804">
                  <c:v>42</c:v>
                </c:pt>
                <c:pt idx="2805">
                  <c:v>61</c:v>
                </c:pt>
                <c:pt idx="2806">
                  <c:v>47</c:v>
                </c:pt>
                <c:pt idx="2807">
                  <c:v>32</c:v>
                </c:pt>
                <c:pt idx="2808">
                  <c:v>55</c:v>
                </c:pt>
                <c:pt idx="2809">
                  <c:v>49</c:v>
                </c:pt>
                <c:pt idx="2810">
                  <c:v>47</c:v>
                </c:pt>
                <c:pt idx="2811">
                  <c:v>56</c:v>
                </c:pt>
                <c:pt idx="2812">
                  <c:v>62</c:v>
                </c:pt>
                <c:pt idx="2813">
                  <c:v>45</c:v>
                </c:pt>
                <c:pt idx="2814">
                  <c:v>54</c:v>
                </c:pt>
                <c:pt idx="2815">
                  <c:v>42</c:v>
                </c:pt>
                <c:pt idx="2816">
                  <c:v>45</c:v>
                </c:pt>
                <c:pt idx="2817">
                  <c:v>42</c:v>
                </c:pt>
                <c:pt idx="2818">
                  <c:v>39</c:v>
                </c:pt>
                <c:pt idx="2819">
                  <c:v>41</c:v>
                </c:pt>
                <c:pt idx="2820">
                  <c:v>44</c:v>
                </c:pt>
                <c:pt idx="2821">
                  <c:v>48</c:v>
                </c:pt>
                <c:pt idx="2822">
                  <c:v>44</c:v>
                </c:pt>
                <c:pt idx="2823">
                  <c:v>44</c:v>
                </c:pt>
                <c:pt idx="2824">
                  <c:v>37</c:v>
                </c:pt>
                <c:pt idx="2825">
                  <c:v>53</c:v>
                </c:pt>
                <c:pt idx="2826">
                  <c:v>50</c:v>
                </c:pt>
                <c:pt idx="2827">
                  <c:v>45</c:v>
                </c:pt>
                <c:pt idx="2828">
                  <c:v>52</c:v>
                </c:pt>
                <c:pt idx="2829">
                  <c:v>45</c:v>
                </c:pt>
                <c:pt idx="2830">
                  <c:v>54</c:v>
                </c:pt>
                <c:pt idx="2831">
                  <c:v>58</c:v>
                </c:pt>
                <c:pt idx="2832">
                  <c:v>49</c:v>
                </c:pt>
                <c:pt idx="2833">
                  <c:v>52</c:v>
                </c:pt>
                <c:pt idx="2834">
                  <c:v>57</c:v>
                </c:pt>
                <c:pt idx="2835">
                  <c:v>30</c:v>
                </c:pt>
                <c:pt idx="2836">
                  <c:v>48</c:v>
                </c:pt>
                <c:pt idx="2837">
                  <c:v>48</c:v>
                </c:pt>
                <c:pt idx="2838">
                  <c:v>46</c:v>
                </c:pt>
                <c:pt idx="2839">
                  <c:v>59</c:v>
                </c:pt>
                <c:pt idx="2840">
                  <c:v>47</c:v>
                </c:pt>
                <c:pt idx="2841">
                  <c:v>53</c:v>
                </c:pt>
                <c:pt idx="2842">
                  <c:v>39</c:v>
                </c:pt>
                <c:pt idx="2843">
                  <c:v>33</c:v>
                </c:pt>
                <c:pt idx="2844">
                  <c:v>48</c:v>
                </c:pt>
                <c:pt idx="2845">
                  <c:v>52</c:v>
                </c:pt>
                <c:pt idx="2846">
                  <c:v>44</c:v>
                </c:pt>
                <c:pt idx="2847">
                  <c:v>57</c:v>
                </c:pt>
                <c:pt idx="2848">
                  <c:v>45</c:v>
                </c:pt>
                <c:pt idx="2849">
                  <c:v>54</c:v>
                </c:pt>
                <c:pt idx="2850">
                  <c:v>52</c:v>
                </c:pt>
                <c:pt idx="2851">
                  <c:v>53</c:v>
                </c:pt>
                <c:pt idx="2852">
                  <c:v>38</c:v>
                </c:pt>
                <c:pt idx="2853">
                  <c:v>44</c:v>
                </c:pt>
                <c:pt idx="2854">
                  <c:v>43</c:v>
                </c:pt>
                <c:pt idx="2855">
                  <c:v>43</c:v>
                </c:pt>
                <c:pt idx="2856">
                  <c:v>58</c:v>
                </c:pt>
                <c:pt idx="2857">
                  <c:v>28</c:v>
                </c:pt>
                <c:pt idx="2858">
                  <c:v>56</c:v>
                </c:pt>
                <c:pt idx="2859">
                  <c:v>50</c:v>
                </c:pt>
                <c:pt idx="2860">
                  <c:v>42</c:v>
                </c:pt>
                <c:pt idx="2861">
                  <c:v>42</c:v>
                </c:pt>
                <c:pt idx="2862">
                  <c:v>46</c:v>
                </c:pt>
                <c:pt idx="2863">
                  <c:v>64</c:v>
                </c:pt>
                <c:pt idx="2864">
                  <c:v>43</c:v>
                </c:pt>
                <c:pt idx="2865">
                  <c:v>59</c:v>
                </c:pt>
                <c:pt idx="2866">
                  <c:v>42</c:v>
                </c:pt>
                <c:pt idx="2867">
                  <c:v>53</c:v>
                </c:pt>
                <c:pt idx="2868">
                  <c:v>48</c:v>
                </c:pt>
                <c:pt idx="2869">
                  <c:v>52</c:v>
                </c:pt>
                <c:pt idx="2870">
                  <c:v>50</c:v>
                </c:pt>
                <c:pt idx="2871">
                  <c:v>55</c:v>
                </c:pt>
                <c:pt idx="2872">
                  <c:v>40</c:v>
                </c:pt>
                <c:pt idx="2873">
                  <c:v>55</c:v>
                </c:pt>
                <c:pt idx="2874">
                  <c:v>34</c:v>
                </c:pt>
                <c:pt idx="2875">
                  <c:v>42</c:v>
                </c:pt>
                <c:pt idx="2876">
                  <c:v>38</c:v>
                </c:pt>
                <c:pt idx="2877">
                  <c:v>30</c:v>
                </c:pt>
                <c:pt idx="2878">
                  <c:v>47</c:v>
                </c:pt>
                <c:pt idx="2879">
                  <c:v>56</c:v>
                </c:pt>
                <c:pt idx="2880">
                  <c:v>46</c:v>
                </c:pt>
                <c:pt idx="2881">
                  <c:v>59</c:v>
                </c:pt>
                <c:pt idx="2882">
                  <c:v>53</c:v>
                </c:pt>
                <c:pt idx="2883">
                  <c:v>42</c:v>
                </c:pt>
                <c:pt idx="2884">
                  <c:v>39</c:v>
                </c:pt>
                <c:pt idx="2885">
                  <c:v>43</c:v>
                </c:pt>
                <c:pt idx="2886">
                  <c:v>36</c:v>
                </c:pt>
                <c:pt idx="2887">
                  <c:v>43</c:v>
                </c:pt>
                <c:pt idx="2888">
                  <c:v>51</c:v>
                </c:pt>
                <c:pt idx="2889">
                  <c:v>42</c:v>
                </c:pt>
                <c:pt idx="2890">
                  <c:v>44</c:v>
                </c:pt>
                <c:pt idx="2891">
                  <c:v>47</c:v>
                </c:pt>
                <c:pt idx="2892">
                  <c:v>43</c:v>
                </c:pt>
                <c:pt idx="2893">
                  <c:v>48</c:v>
                </c:pt>
                <c:pt idx="2894">
                  <c:v>47</c:v>
                </c:pt>
                <c:pt idx="2895">
                  <c:v>39</c:v>
                </c:pt>
                <c:pt idx="2896">
                  <c:v>53</c:v>
                </c:pt>
                <c:pt idx="2897">
                  <c:v>60</c:v>
                </c:pt>
                <c:pt idx="2898">
                  <c:v>38</c:v>
                </c:pt>
                <c:pt idx="2899">
                  <c:v>34</c:v>
                </c:pt>
                <c:pt idx="2900">
                  <c:v>48</c:v>
                </c:pt>
                <c:pt idx="2901">
                  <c:v>55</c:v>
                </c:pt>
                <c:pt idx="2902">
                  <c:v>54</c:v>
                </c:pt>
                <c:pt idx="2903">
                  <c:v>39</c:v>
                </c:pt>
                <c:pt idx="2904">
                  <c:v>32</c:v>
                </c:pt>
                <c:pt idx="2905">
                  <c:v>52</c:v>
                </c:pt>
                <c:pt idx="2906">
                  <c:v>48</c:v>
                </c:pt>
                <c:pt idx="2907">
                  <c:v>48</c:v>
                </c:pt>
                <c:pt idx="2908">
                  <c:v>42</c:v>
                </c:pt>
                <c:pt idx="2909">
                  <c:v>35</c:v>
                </c:pt>
                <c:pt idx="2910">
                  <c:v>53</c:v>
                </c:pt>
                <c:pt idx="2911">
                  <c:v>50</c:v>
                </c:pt>
                <c:pt idx="2912">
                  <c:v>39</c:v>
                </c:pt>
                <c:pt idx="2913">
                  <c:v>52</c:v>
                </c:pt>
                <c:pt idx="2914">
                  <c:v>52</c:v>
                </c:pt>
                <c:pt idx="2915">
                  <c:v>48</c:v>
                </c:pt>
                <c:pt idx="2916">
                  <c:v>53</c:v>
                </c:pt>
                <c:pt idx="2917">
                  <c:v>46</c:v>
                </c:pt>
                <c:pt idx="2918">
                  <c:v>52</c:v>
                </c:pt>
                <c:pt idx="2919">
                  <c:v>54</c:v>
                </c:pt>
                <c:pt idx="2920">
                  <c:v>51</c:v>
                </c:pt>
                <c:pt idx="2921">
                  <c:v>47</c:v>
                </c:pt>
                <c:pt idx="2922">
                  <c:v>45</c:v>
                </c:pt>
                <c:pt idx="2923">
                  <c:v>41</c:v>
                </c:pt>
                <c:pt idx="2924">
                  <c:v>37</c:v>
                </c:pt>
                <c:pt idx="2925">
                  <c:v>43</c:v>
                </c:pt>
                <c:pt idx="2926">
                  <c:v>39</c:v>
                </c:pt>
                <c:pt idx="2927">
                  <c:v>46</c:v>
                </c:pt>
                <c:pt idx="2928">
                  <c:v>45</c:v>
                </c:pt>
                <c:pt idx="2929">
                  <c:v>47</c:v>
                </c:pt>
                <c:pt idx="2930">
                  <c:v>49</c:v>
                </c:pt>
                <c:pt idx="2931">
                  <c:v>39</c:v>
                </c:pt>
                <c:pt idx="2932">
                  <c:v>46</c:v>
                </c:pt>
                <c:pt idx="2933">
                  <c:v>45</c:v>
                </c:pt>
                <c:pt idx="2934">
                  <c:v>55</c:v>
                </c:pt>
                <c:pt idx="2935">
                  <c:v>52</c:v>
                </c:pt>
                <c:pt idx="2936">
                  <c:v>43</c:v>
                </c:pt>
                <c:pt idx="2937">
                  <c:v>41</c:v>
                </c:pt>
                <c:pt idx="2938">
                  <c:v>44</c:v>
                </c:pt>
                <c:pt idx="2939">
                  <c:v>48</c:v>
                </c:pt>
                <c:pt idx="2940">
                  <c:v>51</c:v>
                </c:pt>
                <c:pt idx="2941">
                  <c:v>44</c:v>
                </c:pt>
                <c:pt idx="2942">
                  <c:v>49</c:v>
                </c:pt>
                <c:pt idx="2943">
                  <c:v>56</c:v>
                </c:pt>
                <c:pt idx="2944">
                  <c:v>44</c:v>
                </c:pt>
                <c:pt idx="2945">
                  <c:v>37</c:v>
                </c:pt>
                <c:pt idx="2946">
                  <c:v>53</c:v>
                </c:pt>
                <c:pt idx="2947">
                  <c:v>41</c:v>
                </c:pt>
                <c:pt idx="2948">
                  <c:v>36</c:v>
                </c:pt>
                <c:pt idx="2949">
                  <c:v>36</c:v>
                </c:pt>
                <c:pt idx="2950">
                  <c:v>45</c:v>
                </c:pt>
                <c:pt idx="2951">
                  <c:v>57</c:v>
                </c:pt>
                <c:pt idx="2952">
                  <c:v>49</c:v>
                </c:pt>
                <c:pt idx="2953">
                  <c:v>43</c:v>
                </c:pt>
                <c:pt idx="2954">
                  <c:v>55</c:v>
                </c:pt>
                <c:pt idx="2955">
                  <c:v>37</c:v>
                </c:pt>
                <c:pt idx="2956">
                  <c:v>37</c:v>
                </c:pt>
                <c:pt idx="2957">
                  <c:v>39</c:v>
                </c:pt>
                <c:pt idx="2958">
                  <c:v>52</c:v>
                </c:pt>
                <c:pt idx="2959">
                  <c:v>39</c:v>
                </c:pt>
                <c:pt idx="2960">
                  <c:v>45</c:v>
                </c:pt>
                <c:pt idx="2961">
                  <c:v>41</c:v>
                </c:pt>
                <c:pt idx="2962">
                  <c:v>46</c:v>
                </c:pt>
                <c:pt idx="2963">
                  <c:v>45</c:v>
                </c:pt>
                <c:pt idx="2964">
                  <c:v>38</c:v>
                </c:pt>
                <c:pt idx="2965">
                  <c:v>38</c:v>
                </c:pt>
                <c:pt idx="2966">
                  <c:v>36</c:v>
                </c:pt>
                <c:pt idx="2967">
                  <c:v>38</c:v>
                </c:pt>
                <c:pt idx="2968">
                  <c:v>54</c:v>
                </c:pt>
                <c:pt idx="2969">
                  <c:v>35</c:v>
                </c:pt>
                <c:pt idx="2970">
                  <c:v>54</c:v>
                </c:pt>
                <c:pt idx="2971">
                  <c:v>53</c:v>
                </c:pt>
                <c:pt idx="2972">
                  <c:v>39</c:v>
                </c:pt>
                <c:pt idx="2973">
                  <c:v>51</c:v>
                </c:pt>
                <c:pt idx="2974">
                  <c:v>43</c:v>
                </c:pt>
                <c:pt idx="2975">
                  <c:v>56</c:v>
                </c:pt>
                <c:pt idx="2976">
                  <c:v>33</c:v>
                </c:pt>
                <c:pt idx="2977">
                  <c:v>49</c:v>
                </c:pt>
                <c:pt idx="2978">
                  <c:v>43</c:v>
                </c:pt>
                <c:pt idx="2979">
                  <c:v>54</c:v>
                </c:pt>
                <c:pt idx="2980">
                  <c:v>42</c:v>
                </c:pt>
                <c:pt idx="2981">
                  <c:v>42</c:v>
                </c:pt>
                <c:pt idx="2982">
                  <c:v>32</c:v>
                </c:pt>
                <c:pt idx="2983">
                  <c:v>47</c:v>
                </c:pt>
                <c:pt idx="2984">
                  <c:v>52</c:v>
                </c:pt>
                <c:pt idx="2985">
                  <c:v>53</c:v>
                </c:pt>
                <c:pt idx="2986">
                  <c:v>37</c:v>
                </c:pt>
                <c:pt idx="2987">
                  <c:v>51</c:v>
                </c:pt>
                <c:pt idx="2988">
                  <c:v>42</c:v>
                </c:pt>
                <c:pt idx="2989">
                  <c:v>40</c:v>
                </c:pt>
                <c:pt idx="2990">
                  <c:v>31</c:v>
                </c:pt>
                <c:pt idx="2991">
                  <c:v>44</c:v>
                </c:pt>
                <c:pt idx="2992">
                  <c:v>28</c:v>
                </c:pt>
                <c:pt idx="2993">
                  <c:v>41</c:v>
                </c:pt>
                <c:pt idx="2994">
                  <c:v>50</c:v>
                </c:pt>
                <c:pt idx="2995">
                  <c:v>53</c:v>
                </c:pt>
                <c:pt idx="2996">
                  <c:v>41</c:v>
                </c:pt>
                <c:pt idx="2997">
                  <c:v>44</c:v>
                </c:pt>
                <c:pt idx="2998">
                  <c:v>45</c:v>
                </c:pt>
                <c:pt idx="2999">
                  <c:v>47</c:v>
                </c:pt>
                <c:pt idx="3000">
                  <c:v>43</c:v>
                </c:pt>
                <c:pt idx="3001">
                  <c:v>59</c:v>
                </c:pt>
                <c:pt idx="3002">
                  <c:v>36</c:v>
                </c:pt>
                <c:pt idx="3003">
                  <c:v>40</c:v>
                </c:pt>
                <c:pt idx="3004">
                  <c:v>55</c:v>
                </c:pt>
                <c:pt idx="3005">
                  <c:v>38</c:v>
                </c:pt>
                <c:pt idx="3006">
                  <c:v>39</c:v>
                </c:pt>
                <c:pt idx="3007">
                  <c:v>29</c:v>
                </c:pt>
                <c:pt idx="3008">
                  <c:v>44</c:v>
                </c:pt>
                <c:pt idx="3009">
                  <c:v>44</c:v>
                </c:pt>
                <c:pt idx="3010">
                  <c:v>37</c:v>
                </c:pt>
                <c:pt idx="3011">
                  <c:v>50</c:v>
                </c:pt>
                <c:pt idx="3012">
                  <c:v>38</c:v>
                </c:pt>
                <c:pt idx="3013">
                  <c:v>40</c:v>
                </c:pt>
                <c:pt idx="3014">
                  <c:v>40</c:v>
                </c:pt>
                <c:pt idx="3015">
                  <c:v>47</c:v>
                </c:pt>
                <c:pt idx="3016">
                  <c:v>52</c:v>
                </c:pt>
                <c:pt idx="3017">
                  <c:v>39</c:v>
                </c:pt>
                <c:pt idx="3018">
                  <c:v>40</c:v>
                </c:pt>
                <c:pt idx="3019">
                  <c:v>44</c:v>
                </c:pt>
                <c:pt idx="3020">
                  <c:v>51</c:v>
                </c:pt>
                <c:pt idx="3021">
                  <c:v>31</c:v>
                </c:pt>
                <c:pt idx="3022">
                  <c:v>39</c:v>
                </c:pt>
                <c:pt idx="3023">
                  <c:v>42</c:v>
                </c:pt>
                <c:pt idx="3024">
                  <c:v>44</c:v>
                </c:pt>
                <c:pt idx="3025">
                  <c:v>33</c:v>
                </c:pt>
                <c:pt idx="3026">
                  <c:v>48</c:v>
                </c:pt>
                <c:pt idx="3027">
                  <c:v>37</c:v>
                </c:pt>
                <c:pt idx="3028">
                  <c:v>45</c:v>
                </c:pt>
                <c:pt idx="3029">
                  <c:v>34</c:v>
                </c:pt>
                <c:pt idx="3030">
                  <c:v>40</c:v>
                </c:pt>
                <c:pt idx="3031">
                  <c:v>40</c:v>
                </c:pt>
                <c:pt idx="3032">
                  <c:v>35</c:v>
                </c:pt>
                <c:pt idx="3033">
                  <c:v>41</c:v>
                </c:pt>
                <c:pt idx="3034">
                  <c:v>39</c:v>
                </c:pt>
                <c:pt idx="3035">
                  <c:v>45</c:v>
                </c:pt>
                <c:pt idx="3036">
                  <c:v>42</c:v>
                </c:pt>
                <c:pt idx="3037">
                  <c:v>48</c:v>
                </c:pt>
                <c:pt idx="3038">
                  <c:v>45</c:v>
                </c:pt>
                <c:pt idx="3039">
                  <c:v>31</c:v>
                </c:pt>
                <c:pt idx="3040">
                  <c:v>50</c:v>
                </c:pt>
                <c:pt idx="3041">
                  <c:v>35</c:v>
                </c:pt>
                <c:pt idx="3042">
                  <c:v>48</c:v>
                </c:pt>
                <c:pt idx="3043">
                  <c:v>40</c:v>
                </c:pt>
                <c:pt idx="3044">
                  <c:v>44</c:v>
                </c:pt>
                <c:pt idx="3045">
                  <c:v>28</c:v>
                </c:pt>
                <c:pt idx="3046">
                  <c:v>37</c:v>
                </c:pt>
                <c:pt idx="3047">
                  <c:v>39</c:v>
                </c:pt>
                <c:pt idx="3048">
                  <c:v>36</c:v>
                </c:pt>
                <c:pt idx="3049">
                  <c:v>35</c:v>
                </c:pt>
                <c:pt idx="3050">
                  <c:v>35</c:v>
                </c:pt>
                <c:pt idx="3051">
                  <c:v>42</c:v>
                </c:pt>
                <c:pt idx="3052">
                  <c:v>35</c:v>
                </c:pt>
                <c:pt idx="3053">
                  <c:v>38</c:v>
                </c:pt>
                <c:pt idx="3054">
                  <c:v>31</c:v>
                </c:pt>
                <c:pt idx="3055">
                  <c:v>37</c:v>
                </c:pt>
                <c:pt idx="3056">
                  <c:v>37</c:v>
                </c:pt>
                <c:pt idx="3057">
                  <c:v>44</c:v>
                </c:pt>
                <c:pt idx="3058">
                  <c:v>37</c:v>
                </c:pt>
                <c:pt idx="3059">
                  <c:v>43</c:v>
                </c:pt>
                <c:pt idx="3060">
                  <c:v>34</c:v>
                </c:pt>
                <c:pt idx="3061">
                  <c:v>43</c:v>
                </c:pt>
                <c:pt idx="3062">
                  <c:v>45</c:v>
                </c:pt>
                <c:pt idx="3063">
                  <c:v>39</c:v>
                </c:pt>
                <c:pt idx="3064">
                  <c:v>39</c:v>
                </c:pt>
                <c:pt idx="3065">
                  <c:v>36</c:v>
                </c:pt>
                <c:pt idx="3066">
                  <c:v>35</c:v>
                </c:pt>
                <c:pt idx="3067">
                  <c:v>37</c:v>
                </c:pt>
                <c:pt idx="3068">
                  <c:v>32</c:v>
                </c:pt>
                <c:pt idx="3069">
                  <c:v>35</c:v>
                </c:pt>
                <c:pt idx="3070">
                  <c:v>52</c:v>
                </c:pt>
                <c:pt idx="3071">
                  <c:v>28</c:v>
                </c:pt>
                <c:pt idx="3072">
                  <c:v>45</c:v>
                </c:pt>
                <c:pt idx="3073">
                  <c:v>36</c:v>
                </c:pt>
                <c:pt idx="3074">
                  <c:v>41</c:v>
                </c:pt>
                <c:pt idx="3075">
                  <c:v>33</c:v>
                </c:pt>
                <c:pt idx="3076">
                  <c:v>43</c:v>
                </c:pt>
                <c:pt idx="3077">
                  <c:v>32</c:v>
                </c:pt>
                <c:pt idx="3078">
                  <c:v>39</c:v>
                </c:pt>
                <c:pt idx="3079">
                  <c:v>45</c:v>
                </c:pt>
                <c:pt idx="3080">
                  <c:v>41</c:v>
                </c:pt>
                <c:pt idx="3081">
                  <c:v>45</c:v>
                </c:pt>
                <c:pt idx="3082">
                  <c:v>54</c:v>
                </c:pt>
                <c:pt idx="3083">
                  <c:v>32</c:v>
                </c:pt>
                <c:pt idx="3084">
                  <c:v>35</c:v>
                </c:pt>
                <c:pt idx="3085">
                  <c:v>44</c:v>
                </c:pt>
                <c:pt idx="3086">
                  <c:v>32</c:v>
                </c:pt>
                <c:pt idx="3087">
                  <c:v>39</c:v>
                </c:pt>
                <c:pt idx="3088">
                  <c:v>36</c:v>
                </c:pt>
                <c:pt idx="3089">
                  <c:v>33</c:v>
                </c:pt>
                <c:pt idx="3090">
                  <c:v>46</c:v>
                </c:pt>
                <c:pt idx="3091">
                  <c:v>36</c:v>
                </c:pt>
                <c:pt idx="3092">
                  <c:v>37</c:v>
                </c:pt>
                <c:pt idx="3093">
                  <c:v>36</c:v>
                </c:pt>
                <c:pt idx="3094">
                  <c:v>37</c:v>
                </c:pt>
                <c:pt idx="3095">
                  <c:v>26</c:v>
                </c:pt>
                <c:pt idx="3096">
                  <c:v>36</c:v>
                </c:pt>
                <c:pt idx="3097">
                  <c:v>46</c:v>
                </c:pt>
                <c:pt idx="3098">
                  <c:v>42</c:v>
                </c:pt>
                <c:pt idx="3099">
                  <c:v>45</c:v>
                </c:pt>
                <c:pt idx="3100">
                  <c:v>35</c:v>
                </c:pt>
                <c:pt idx="3101">
                  <c:v>35</c:v>
                </c:pt>
                <c:pt idx="3102">
                  <c:v>32</c:v>
                </c:pt>
                <c:pt idx="3103">
                  <c:v>27</c:v>
                </c:pt>
                <c:pt idx="3104">
                  <c:v>40</c:v>
                </c:pt>
                <c:pt idx="3105">
                  <c:v>44</c:v>
                </c:pt>
                <c:pt idx="3106">
                  <c:v>35</c:v>
                </c:pt>
                <c:pt idx="3107">
                  <c:v>28</c:v>
                </c:pt>
                <c:pt idx="3108">
                  <c:v>42</c:v>
                </c:pt>
                <c:pt idx="3109">
                  <c:v>29</c:v>
                </c:pt>
                <c:pt idx="3110">
                  <c:v>34</c:v>
                </c:pt>
                <c:pt idx="3111">
                  <c:v>38</c:v>
                </c:pt>
                <c:pt idx="3112">
                  <c:v>39</c:v>
                </c:pt>
                <c:pt idx="3113">
                  <c:v>42</c:v>
                </c:pt>
                <c:pt idx="3114">
                  <c:v>42</c:v>
                </c:pt>
                <c:pt idx="3115">
                  <c:v>34</c:v>
                </c:pt>
                <c:pt idx="3116">
                  <c:v>29</c:v>
                </c:pt>
                <c:pt idx="3117">
                  <c:v>42</c:v>
                </c:pt>
                <c:pt idx="3118">
                  <c:v>34</c:v>
                </c:pt>
                <c:pt idx="3119">
                  <c:v>32</c:v>
                </c:pt>
                <c:pt idx="3120">
                  <c:v>42</c:v>
                </c:pt>
                <c:pt idx="3121">
                  <c:v>41</c:v>
                </c:pt>
                <c:pt idx="3122">
                  <c:v>41</c:v>
                </c:pt>
                <c:pt idx="3123">
                  <c:v>43</c:v>
                </c:pt>
                <c:pt idx="3124">
                  <c:v>28</c:v>
                </c:pt>
                <c:pt idx="3125">
                  <c:v>32</c:v>
                </c:pt>
                <c:pt idx="3126">
                  <c:v>50</c:v>
                </c:pt>
                <c:pt idx="3127">
                  <c:v>41</c:v>
                </c:pt>
                <c:pt idx="3128">
                  <c:v>44</c:v>
                </c:pt>
                <c:pt idx="3129">
                  <c:v>26</c:v>
                </c:pt>
                <c:pt idx="3130">
                  <c:v>28</c:v>
                </c:pt>
                <c:pt idx="3131">
                  <c:v>37</c:v>
                </c:pt>
                <c:pt idx="3132">
                  <c:v>40</c:v>
                </c:pt>
                <c:pt idx="3133">
                  <c:v>40</c:v>
                </c:pt>
                <c:pt idx="3134">
                  <c:v>40</c:v>
                </c:pt>
                <c:pt idx="3135">
                  <c:v>41</c:v>
                </c:pt>
                <c:pt idx="3136">
                  <c:v>56</c:v>
                </c:pt>
                <c:pt idx="3137">
                  <c:v>34</c:v>
                </c:pt>
                <c:pt idx="3138">
                  <c:v>38</c:v>
                </c:pt>
                <c:pt idx="3139">
                  <c:v>26</c:v>
                </c:pt>
                <c:pt idx="3140">
                  <c:v>32</c:v>
                </c:pt>
                <c:pt idx="3141">
                  <c:v>29</c:v>
                </c:pt>
                <c:pt idx="3142">
                  <c:v>35</c:v>
                </c:pt>
                <c:pt idx="3143">
                  <c:v>30</c:v>
                </c:pt>
                <c:pt idx="3144">
                  <c:v>32</c:v>
                </c:pt>
                <c:pt idx="3145">
                  <c:v>28</c:v>
                </c:pt>
                <c:pt idx="3146">
                  <c:v>36</c:v>
                </c:pt>
                <c:pt idx="3147">
                  <c:v>49</c:v>
                </c:pt>
                <c:pt idx="3148">
                  <c:v>48</c:v>
                </c:pt>
                <c:pt idx="3149">
                  <c:v>33</c:v>
                </c:pt>
                <c:pt idx="3150">
                  <c:v>30</c:v>
                </c:pt>
                <c:pt idx="3151">
                  <c:v>39</c:v>
                </c:pt>
                <c:pt idx="3152">
                  <c:v>44</c:v>
                </c:pt>
                <c:pt idx="3153">
                  <c:v>45</c:v>
                </c:pt>
                <c:pt idx="3154">
                  <c:v>33</c:v>
                </c:pt>
                <c:pt idx="3155">
                  <c:v>48</c:v>
                </c:pt>
                <c:pt idx="3156">
                  <c:v>28</c:v>
                </c:pt>
                <c:pt idx="3157">
                  <c:v>27</c:v>
                </c:pt>
                <c:pt idx="3158">
                  <c:v>38</c:v>
                </c:pt>
                <c:pt idx="3159">
                  <c:v>35</c:v>
                </c:pt>
                <c:pt idx="3160">
                  <c:v>40</c:v>
                </c:pt>
                <c:pt idx="3161">
                  <c:v>36</c:v>
                </c:pt>
                <c:pt idx="3162">
                  <c:v>38</c:v>
                </c:pt>
                <c:pt idx="3163">
                  <c:v>28</c:v>
                </c:pt>
                <c:pt idx="3164">
                  <c:v>44</c:v>
                </c:pt>
                <c:pt idx="3165">
                  <c:v>46</c:v>
                </c:pt>
                <c:pt idx="3166">
                  <c:v>33</c:v>
                </c:pt>
                <c:pt idx="3167">
                  <c:v>35</c:v>
                </c:pt>
                <c:pt idx="3168">
                  <c:v>36</c:v>
                </c:pt>
                <c:pt idx="3169">
                  <c:v>36</c:v>
                </c:pt>
                <c:pt idx="3170">
                  <c:v>20</c:v>
                </c:pt>
                <c:pt idx="3171">
                  <c:v>46</c:v>
                </c:pt>
                <c:pt idx="3172">
                  <c:v>35</c:v>
                </c:pt>
                <c:pt idx="3173">
                  <c:v>40</c:v>
                </c:pt>
                <c:pt idx="3174">
                  <c:v>34</c:v>
                </c:pt>
                <c:pt idx="3175">
                  <c:v>36</c:v>
                </c:pt>
                <c:pt idx="3176">
                  <c:v>30</c:v>
                </c:pt>
                <c:pt idx="3177">
                  <c:v>40</c:v>
                </c:pt>
                <c:pt idx="3178">
                  <c:v>44</c:v>
                </c:pt>
                <c:pt idx="3179">
                  <c:v>49</c:v>
                </c:pt>
                <c:pt idx="3180">
                  <c:v>37</c:v>
                </c:pt>
                <c:pt idx="3181">
                  <c:v>31</c:v>
                </c:pt>
                <c:pt idx="3182">
                  <c:v>36</c:v>
                </c:pt>
                <c:pt idx="3183">
                  <c:v>28</c:v>
                </c:pt>
                <c:pt idx="3184">
                  <c:v>35</c:v>
                </c:pt>
                <c:pt idx="3185">
                  <c:v>23</c:v>
                </c:pt>
                <c:pt idx="3186">
                  <c:v>40</c:v>
                </c:pt>
                <c:pt idx="3187">
                  <c:v>42</c:v>
                </c:pt>
                <c:pt idx="3188">
                  <c:v>50</c:v>
                </c:pt>
                <c:pt idx="3189">
                  <c:v>34</c:v>
                </c:pt>
                <c:pt idx="3190">
                  <c:v>36</c:v>
                </c:pt>
                <c:pt idx="3191">
                  <c:v>41</c:v>
                </c:pt>
                <c:pt idx="3192">
                  <c:v>31</c:v>
                </c:pt>
                <c:pt idx="3193">
                  <c:v>35</c:v>
                </c:pt>
                <c:pt idx="3194">
                  <c:v>36</c:v>
                </c:pt>
                <c:pt idx="3195">
                  <c:v>38</c:v>
                </c:pt>
                <c:pt idx="3196">
                  <c:v>41</c:v>
                </c:pt>
                <c:pt idx="3197">
                  <c:v>42</c:v>
                </c:pt>
                <c:pt idx="3198">
                  <c:v>41</c:v>
                </c:pt>
                <c:pt idx="3199">
                  <c:v>41</c:v>
                </c:pt>
                <c:pt idx="3200">
                  <c:v>39</c:v>
                </c:pt>
                <c:pt idx="3201">
                  <c:v>45</c:v>
                </c:pt>
                <c:pt idx="3202">
                  <c:v>40</c:v>
                </c:pt>
                <c:pt idx="3203">
                  <c:v>41</c:v>
                </c:pt>
                <c:pt idx="3204">
                  <c:v>38</c:v>
                </c:pt>
                <c:pt idx="3205">
                  <c:v>43</c:v>
                </c:pt>
                <c:pt idx="3206">
                  <c:v>40</c:v>
                </c:pt>
                <c:pt idx="3207">
                  <c:v>33</c:v>
                </c:pt>
                <c:pt idx="3208">
                  <c:v>43</c:v>
                </c:pt>
                <c:pt idx="3209">
                  <c:v>32</c:v>
                </c:pt>
                <c:pt idx="3210">
                  <c:v>45</c:v>
                </c:pt>
                <c:pt idx="3211">
                  <c:v>29</c:v>
                </c:pt>
                <c:pt idx="3212">
                  <c:v>36</c:v>
                </c:pt>
                <c:pt idx="3213">
                  <c:v>37</c:v>
                </c:pt>
                <c:pt idx="3214">
                  <c:v>40</c:v>
                </c:pt>
                <c:pt idx="3215">
                  <c:v>36</c:v>
                </c:pt>
                <c:pt idx="3216">
                  <c:v>34</c:v>
                </c:pt>
                <c:pt idx="3217">
                  <c:v>28</c:v>
                </c:pt>
                <c:pt idx="3218">
                  <c:v>45</c:v>
                </c:pt>
                <c:pt idx="3219">
                  <c:v>43</c:v>
                </c:pt>
                <c:pt idx="3220">
                  <c:v>42</c:v>
                </c:pt>
                <c:pt idx="3221">
                  <c:v>40</c:v>
                </c:pt>
                <c:pt idx="3222">
                  <c:v>49</c:v>
                </c:pt>
                <c:pt idx="3223">
                  <c:v>51</c:v>
                </c:pt>
                <c:pt idx="3224">
                  <c:v>40</c:v>
                </c:pt>
                <c:pt idx="3225">
                  <c:v>33</c:v>
                </c:pt>
                <c:pt idx="3226">
                  <c:v>45</c:v>
                </c:pt>
                <c:pt idx="3227">
                  <c:v>46</c:v>
                </c:pt>
                <c:pt idx="3228">
                  <c:v>43</c:v>
                </c:pt>
                <c:pt idx="3229">
                  <c:v>34</c:v>
                </c:pt>
                <c:pt idx="3230">
                  <c:v>40</c:v>
                </c:pt>
                <c:pt idx="3231">
                  <c:v>40</c:v>
                </c:pt>
                <c:pt idx="3232">
                  <c:v>51</c:v>
                </c:pt>
                <c:pt idx="3233">
                  <c:v>37</c:v>
                </c:pt>
                <c:pt idx="3234">
                  <c:v>43</c:v>
                </c:pt>
                <c:pt idx="3235">
                  <c:v>45</c:v>
                </c:pt>
                <c:pt idx="3236">
                  <c:v>44</c:v>
                </c:pt>
                <c:pt idx="3237">
                  <c:v>43</c:v>
                </c:pt>
                <c:pt idx="3238">
                  <c:v>38</c:v>
                </c:pt>
                <c:pt idx="3239">
                  <c:v>38</c:v>
                </c:pt>
                <c:pt idx="3240">
                  <c:v>43</c:v>
                </c:pt>
                <c:pt idx="3241">
                  <c:v>37</c:v>
                </c:pt>
                <c:pt idx="3242">
                  <c:v>45</c:v>
                </c:pt>
                <c:pt idx="3243">
                  <c:v>33</c:v>
                </c:pt>
                <c:pt idx="3244">
                  <c:v>34</c:v>
                </c:pt>
                <c:pt idx="3245">
                  <c:v>36</c:v>
                </c:pt>
                <c:pt idx="3246">
                  <c:v>38</c:v>
                </c:pt>
                <c:pt idx="3247">
                  <c:v>42</c:v>
                </c:pt>
                <c:pt idx="3248">
                  <c:v>47</c:v>
                </c:pt>
                <c:pt idx="3249">
                  <c:v>42</c:v>
                </c:pt>
                <c:pt idx="3250">
                  <c:v>36</c:v>
                </c:pt>
                <c:pt idx="3251">
                  <c:v>39</c:v>
                </c:pt>
                <c:pt idx="3252">
                  <c:v>46</c:v>
                </c:pt>
                <c:pt idx="3253">
                  <c:v>41</c:v>
                </c:pt>
                <c:pt idx="3254">
                  <c:v>31</c:v>
                </c:pt>
                <c:pt idx="3255">
                  <c:v>43</c:v>
                </c:pt>
                <c:pt idx="3256">
                  <c:v>38</c:v>
                </c:pt>
                <c:pt idx="3257">
                  <c:v>37</c:v>
                </c:pt>
                <c:pt idx="3258">
                  <c:v>33</c:v>
                </c:pt>
                <c:pt idx="3259">
                  <c:v>41</c:v>
                </c:pt>
                <c:pt idx="3260">
                  <c:v>47</c:v>
                </c:pt>
                <c:pt idx="3261">
                  <c:v>44</c:v>
                </c:pt>
                <c:pt idx="3262">
                  <c:v>42</c:v>
                </c:pt>
                <c:pt idx="3263">
                  <c:v>37</c:v>
                </c:pt>
                <c:pt idx="3264">
                  <c:v>38</c:v>
                </c:pt>
                <c:pt idx="3265">
                  <c:v>40</c:v>
                </c:pt>
                <c:pt idx="3266">
                  <c:v>45</c:v>
                </c:pt>
                <c:pt idx="3267">
                  <c:v>47</c:v>
                </c:pt>
                <c:pt idx="3268">
                  <c:v>46</c:v>
                </c:pt>
                <c:pt idx="3269">
                  <c:v>49</c:v>
                </c:pt>
                <c:pt idx="3270">
                  <c:v>41</c:v>
                </c:pt>
                <c:pt idx="3271">
                  <c:v>46</c:v>
                </c:pt>
                <c:pt idx="3272">
                  <c:v>50</c:v>
                </c:pt>
                <c:pt idx="3273">
                  <c:v>38</c:v>
                </c:pt>
                <c:pt idx="3274">
                  <c:v>38</c:v>
                </c:pt>
                <c:pt idx="3275">
                  <c:v>32</c:v>
                </c:pt>
                <c:pt idx="3276">
                  <c:v>40</c:v>
                </c:pt>
                <c:pt idx="3277">
                  <c:v>38</c:v>
                </c:pt>
                <c:pt idx="3278">
                  <c:v>36</c:v>
                </c:pt>
                <c:pt idx="3279">
                  <c:v>41</c:v>
                </c:pt>
                <c:pt idx="3280">
                  <c:v>39</c:v>
                </c:pt>
                <c:pt idx="3281">
                  <c:v>45</c:v>
                </c:pt>
                <c:pt idx="3282">
                  <c:v>42</c:v>
                </c:pt>
                <c:pt idx="3283">
                  <c:v>58</c:v>
                </c:pt>
                <c:pt idx="3284">
                  <c:v>39</c:v>
                </c:pt>
                <c:pt idx="3285">
                  <c:v>43</c:v>
                </c:pt>
                <c:pt idx="3286">
                  <c:v>57</c:v>
                </c:pt>
                <c:pt idx="3287">
                  <c:v>44</c:v>
                </c:pt>
                <c:pt idx="3288">
                  <c:v>40</c:v>
                </c:pt>
                <c:pt idx="3289">
                  <c:v>51</c:v>
                </c:pt>
                <c:pt idx="3290">
                  <c:v>41</c:v>
                </c:pt>
                <c:pt idx="3291">
                  <c:v>52</c:v>
                </c:pt>
                <c:pt idx="3292">
                  <c:v>51</c:v>
                </c:pt>
                <c:pt idx="3293">
                  <c:v>43</c:v>
                </c:pt>
                <c:pt idx="3294">
                  <c:v>56</c:v>
                </c:pt>
                <c:pt idx="3295">
                  <c:v>56</c:v>
                </c:pt>
                <c:pt idx="3296">
                  <c:v>46</c:v>
                </c:pt>
                <c:pt idx="3297">
                  <c:v>45</c:v>
                </c:pt>
                <c:pt idx="3298">
                  <c:v>56</c:v>
                </c:pt>
                <c:pt idx="3299">
                  <c:v>37</c:v>
                </c:pt>
                <c:pt idx="3300">
                  <c:v>60</c:v>
                </c:pt>
                <c:pt idx="3301">
                  <c:v>51</c:v>
                </c:pt>
                <c:pt idx="3302">
                  <c:v>52</c:v>
                </c:pt>
                <c:pt idx="3303">
                  <c:v>56</c:v>
                </c:pt>
                <c:pt idx="3304">
                  <c:v>63</c:v>
                </c:pt>
                <c:pt idx="3305">
                  <c:v>52</c:v>
                </c:pt>
                <c:pt idx="3306">
                  <c:v>47</c:v>
                </c:pt>
                <c:pt idx="3307">
                  <c:v>54</c:v>
                </c:pt>
                <c:pt idx="3308">
                  <c:v>53</c:v>
                </c:pt>
                <c:pt idx="3309">
                  <c:v>51</c:v>
                </c:pt>
                <c:pt idx="3310">
                  <c:v>62</c:v>
                </c:pt>
                <c:pt idx="3311">
                  <c:v>52</c:v>
                </c:pt>
                <c:pt idx="3312">
                  <c:v>58</c:v>
                </c:pt>
                <c:pt idx="3313">
                  <c:v>56</c:v>
                </c:pt>
                <c:pt idx="3314">
                  <c:v>58</c:v>
                </c:pt>
                <c:pt idx="3315">
                  <c:v>58</c:v>
                </c:pt>
                <c:pt idx="3316">
                  <c:v>69</c:v>
                </c:pt>
                <c:pt idx="3317">
                  <c:v>75</c:v>
                </c:pt>
                <c:pt idx="3318">
                  <c:v>62</c:v>
                </c:pt>
                <c:pt idx="3319">
                  <c:v>67</c:v>
                </c:pt>
                <c:pt idx="3320">
                  <c:v>61</c:v>
                </c:pt>
                <c:pt idx="3321">
                  <c:v>79</c:v>
                </c:pt>
                <c:pt idx="3322">
                  <c:v>64</c:v>
                </c:pt>
                <c:pt idx="3323">
                  <c:v>66</c:v>
                </c:pt>
                <c:pt idx="3324">
                  <c:v>63</c:v>
                </c:pt>
                <c:pt idx="3325">
                  <c:v>67</c:v>
                </c:pt>
                <c:pt idx="3326">
                  <c:v>77</c:v>
                </c:pt>
                <c:pt idx="3327">
                  <c:v>83</c:v>
                </c:pt>
                <c:pt idx="3328">
                  <c:v>94</c:v>
                </c:pt>
                <c:pt idx="3329">
                  <c:v>73</c:v>
                </c:pt>
                <c:pt idx="3330">
                  <c:v>86</c:v>
                </c:pt>
                <c:pt idx="3331">
                  <c:v>84</c:v>
                </c:pt>
                <c:pt idx="3332">
                  <c:v>80</c:v>
                </c:pt>
                <c:pt idx="3333">
                  <c:v>80</c:v>
                </c:pt>
                <c:pt idx="3334">
                  <c:v>93</c:v>
                </c:pt>
                <c:pt idx="3335">
                  <c:v>83</c:v>
                </c:pt>
                <c:pt idx="3336">
                  <c:v>91</c:v>
                </c:pt>
                <c:pt idx="3337">
                  <c:v>93</c:v>
                </c:pt>
                <c:pt idx="3338">
                  <c:v>81</c:v>
                </c:pt>
                <c:pt idx="3339">
                  <c:v>78</c:v>
                </c:pt>
                <c:pt idx="3340">
                  <c:v>106</c:v>
                </c:pt>
                <c:pt idx="3341">
                  <c:v>88</c:v>
                </c:pt>
                <c:pt idx="3342">
                  <c:v>100</c:v>
                </c:pt>
                <c:pt idx="3343">
                  <c:v>119</c:v>
                </c:pt>
                <c:pt idx="3344">
                  <c:v>81</c:v>
                </c:pt>
                <c:pt idx="3345">
                  <c:v>126</c:v>
                </c:pt>
                <c:pt idx="3346">
                  <c:v>112</c:v>
                </c:pt>
                <c:pt idx="3347">
                  <c:v>120</c:v>
                </c:pt>
                <c:pt idx="3348">
                  <c:v>133</c:v>
                </c:pt>
                <c:pt idx="3349">
                  <c:v>98</c:v>
                </c:pt>
                <c:pt idx="3350">
                  <c:v>98</c:v>
                </c:pt>
                <c:pt idx="3351">
                  <c:v>128</c:v>
                </c:pt>
                <c:pt idx="3352">
                  <c:v>124</c:v>
                </c:pt>
                <c:pt idx="3353">
                  <c:v>108</c:v>
                </c:pt>
                <c:pt idx="3354">
                  <c:v>117</c:v>
                </c:pt>
                <c:pt idx="3355">
                  <c:v>100</c:v>
                </c:pt>
                <c:pt idx="3356">
                  <c:v>119</c:v>
                </c:pt>
                <c:pt idx="3357">
                  <c:v>111</c:v>
                </c:pt>
                <c:pt idx="3358">
                  <c:v>140</c:v>
                </c:pt>
                <c:pt idx="3359">
                  <c:v>135</c:v>
                </c:pt>
                <c:pt idx="3360">
                  <c:v>104</c:v>
                </c:pt>
                <c:pt idx="3361">
                  <c:v>114</c:v>
                </c:pt>
                <c:pt idx="3362">
                  <c:v>132</c:v>
                </c:pt>
                <c:pt idx="3363">
                  <c:v>144</c:v>
                </c:pt>
                <c:pt idx="3364">
                  <c:v>104</c:v>
                </c:pt>
                <c:pt idx="3365">
                  <c:v>99</c:v>
                </c:pt>
                <c:pt idx="3366">
                  <c:v>128</c:v>
                </c:pt>
                <c:pt idx="3367">
                  <c:v>117</c:v>
                </c:pt>
                <c:pt idx="3368">
                  <c:v>121</c:v>
                </c:pt>
                <c:pt idx="3369">
                  <c:v>117</c:v>
                </c:pt>
                <c:pt idx="3370">
                  <c:v>103</c:v>
                </c:pt>
                <c:pt idx="3371">
                  <c:v>125</c:v>
                </c:pt>
                <c:pt idx="3372">
                  <c:v>124</c:v>
                </c:pt>
                <c:pt idx="3373">
                  <c:v>114</c:v>
                </c:pt>
                <c:pt idx="3374">
                  <c:v>118</c:v>
                </c:pt>
                <c:pt idx="3375">
                  <c:v>123</c:v>
                </c:pt>
                <c:pt idx="3376">
                  <c:v>117</c:v>
                </c:pt>
                <c:pt idx="3377">
                  <c:v>116</c:v>
                </c:pt>
                <c:pt idx="3378">
                  <c:v>130</c:v>
                </c:pt>
                <c:pt idx="3379">
                  <c:v>108</c:v>
                </c:pt>
                <c:pt idx="3380">
                  <c:v>101</c:v>
                </c:pt>
                <c:pt idx="3381">
                  <c:v>112</c:v>
                </c:pt>
                <c:pt idx="3382">
                  <c:v>114</c:v>
                </c:pt>
                <c:pt idx="3383">
                  <c:v>103</c:v>
                </c:pt>
                <c:pt idx="3384">
                  <c:v>105</c:v>
                </c:pt>
                <c:pt idx="3385">
                  <c:v>88</c:v>
                </c:pt>
                <c:pt idx="3386">
                  <c:v>87</c:v>
                </c:pt>
                <c:pt idx="3387">
                  <c:v>109</c:v>
                </c:pt>
                <c:pt idx="3388">
                  <c:v>96</c:v>
                </c:pt>
                <c:pt idx="3389">
                  <c:v>92</c:v>
                </c:pt>
                <c:pt idx="3390">
                  <c:v>105</c:v>
                </c:pt>
                <c:pt idx="3391">
                  <c:v>102</c:v>
                </c:pt>
                <c:pt idx="3392">
                  <c:v>101</c:v>
                </c:pt>
                <c:pt idx="3393">
                  <c:v>90</c:v>
                </c:pt>
                <c:pt idx="3394">
                  <c:v>81</c:v>
                </c:pt>
                <c:pt idx="3395">
                  <c:v>83</c:v>
                </c:pt>
                <c:pt idx="3396">
                  <c:v>109</c:v>
                </c:pt>
                <c:pt idx="3397">
                  <c:v>89</c:v>
                </c:pt>
                <c:pt idx="3398">
                  <c:v>96</c:v>
                </c:pt>
                <c:pt idx="3399">
                  <c:v>105</c:v>
                </c:pt>
                <c:pt idx="3400">
                  <c:v>114</c:v>
                </c:pt>
                <c:pt idx="3401">
                  <c:v>94</c:v>
                </c:pt>
                <c:pt idx="3402">
                  <c:v>89</c:v>
                </c:pt>
                <c:pt idx="3403">
                  <c:v>85</c:v>
                </c:pt>
                <c:pt idx="3404">
                  <c:v>71</c:v>
                </c:pt>
                <c:pt idx="3405">
                  <c:v>78</c:v>
                </c:pt>
                <c:pt idx="3406">
                  <c:v>85</c:v>
                </c:pt>
                <c:pt idx="3407">
                  <c:v>83</c:v>
                </c:pt>
                <c:pt idx="3408">
                  <c:v>95</c:v>
                </c:pt>
                <c:pt idx="3409">
                  <c:v>76</c:v>
                </c:pt>
                <c:pt idx="3410">
                  <c:v>92</c:v>
                </c:pt>
                <c:pt idx="3411">
                  <c:v>84</c:v>
                </c:pt>
                <c:pt idx="3412">
                  <c:v>70</c:v>
                </c:pt>
                <c:pt idx="3413">
                  <c:v>60</c:v>
                </c:pt>
                <c:pt idx="3414">
                  <c:v>67</c:v>
                </c:pt>
                <c:pt idx="3415">
                  <c:v>70</c:v>
                </c:pt>
                <c:pt idx="3416">
                  <c:v>66</c:v>
                </c:pt>
                <c:pt idx="3417">
                  <c:v>89</c:v>
                </c:pt>
                <c:pt idx="3418">
                  <c:v>68</c:v>
                </c:pt>
                <c:pt idx="3419">
                  <c:v>66</c:v>
                </c:pt>
                <c:pt idx="3420">
                  <c:v>77</c:v>
                </c:pt>
                <c:pt idx="3421">
                  <c:v>69</c:v>
                </c:pt>
                <c:pt idx="3422">
                  <c:v>77</c:v>
                </c:pt>
                <c:pt idx="3423">
                  <c:v>64</c:v>
                </c:pt>
                <c:pt idx="3424">
                  <c:v>77</c:v>
                </c:pt>
                <c:pt idx="3425">
                  <c:v>66</c:v>
                </c:pt>
                <c:pt idx="3426">
                  <c:v>80</c:v>
                </c:pt>
                <c:pt idx="3427">
                  <c:v>60</c:v>
                </c:pt>
                <c:pt idx="3428">
                  <c:v>57</c:v>
                </c:pt>
                <c:pt idx="3429">
                  <c:v>66</c:v>
                </c:pt>
                <c:pt idx="3430">
                  <c:v>66</c:v>
                </c:pt>
                <c:pt idx="3431">
                  <c:v>64</c:v>
                </c:pt>
                <c:pt idx="3432">
                  <c:v>58</c:v>
                </c:pt>
                <c:pt idx="3433">
                  <c:v>77</c:v>
                </c:pt>
                <c:pt idx="3434">
                  <c:v>52</c:v>
                </c:pt>
                <c:pt idx="3435">
                  <c:v>56</c:v>
                </c:pt>
                <c:pt idx="3436">
                  <c:v>60</c:v>
                </c:pt>
                <c:pt idx="3437">
                  <c:v>68</c:v>
                </c:pt>
                <c:pt idx="3438">
                  <c:v>60</c:v>
                </c:pt>
                <c:pt idx="3439">
                  <c:v>53</c:v>
                </c:pt>
                <c:pt idx="3440">
                  <c:v>66</c:v>
                </c:pt>
                <c:pt idx="3441">
                  <c:v>42</c:v>
                </c:pt>
                <c:pt idx="3442">
                  <c:v>57</c:v>
                </c:pt>
                <c:pt idx="3443">
                  <c:v>60</c:v>
                </c:pt>
                <c:pt idx="3444">
                  <c:v>59</c:v>
                </c:pt>
                <c:pt idx="3445">
                  <c:v>51</c:v>
                </c:pt>
                <c:pt idx="3446">
                  <c:v>65</c:v>
                </c:pt>
                <c:pt idx="3447">
                  <c:v>65</c:v>
                </c:pt>
                <c:pt idx="3448">
                  <c:v>64</c:v>
                </c:pt>
                <c:pt idx="3449">
                  <c:v>54</c:v>
                </c:pt>
                <c:pt idx="3450">
                  <c:v>65</c:v>
                </c:pt>
                <c:pt idx="3451">
                  <c:v>54</c:v>
                </c:pt>
                <c:pt idx="3452">
                  <c:v>65</c:v>
                </c:pt>
                <c:pt idx="3453">
                  <c:v>71</c:v>
                </c:pt>
                <c:pt idx="3454">
                  <c:v>59</c:v>
                </c:pt>
                <c:pt idx="3455">
                  <c:v>57</c:v>
                </c:pt>
                <c:pt idx="3456">
                  <c:v>59</c:v>
                </c:pt>
                <c:pt idx="3457">
                  <c:v>53</c:v>
                </c:pt>
                <c:pt idx="3458">
                  <c:v>48</c:v>
                </c:pt>
                <c:pt idx="3459">
                  <c:v>67</c:v>
                </c:pt>
                <c:pt idx="3460">
                  <c:v>62</c:v>
                </c:pt>
                <c:pt idx="3461">
                  <c:v>59</c:v>
                </c:pt>
                <c:pt idx="3462">
                  <c:v>56</c:v>
                </c:pt>
                <c:pt idx="3463">
                  <c:v>56</c:v>
                </c:pt>
                <c:pt idx="3464">
                  <c:v>64</c:v>
                </c:pt>
                <c:pt idx="3465">
                  <c:v>52</c:v>
                </c:pt>
                <c:pt idx="3466">
                  <c:v>51</c:v>
                </c:pt>
                <c:pt idx="3467">
                  <c:v>54</c:v>
                </c:pt>
                <c:pt idx="3468">
                  <c:v>49</c:v>
                </c:pt>
                <c:pt idx="3469">
                  <c:v>64</c:v>
                </c:pt>
                <c:pt idx="3470">
                  <c:v>44</c:v>
                </c:pt>
                <c:pt idx="3471">
                  <c:v>58</c:v>
                </c:pt>
                <c:pt idx="3472">
                  <c:v>67</c:v>
                </c:pt>
                <c:pt idx="3473">
                  <c:v>49</c:v>
                </c:pt>
                <c:pt idx="3474">
                  <c:v>41</c:v>
                </c:pt>
                <c:pt idx="3475">
                  <c:v>50</c:v>
                </c:pt>
                <c:pt idx="3476">
                  <c:v>41</c:v>
                </c:pt>
                <c:pt idx="3477">
                  <c:v>68</c:v>
                </c:pt>
                <c:pt idx="3478">
                  <c:v>51</c:v>
                </c:pt>
                <c:pt idx="3479">
                  <c:v>44</c:v>
                </c:pt>
                <c:pt idx="3480">
                  <c:v>49</c:v>
                </c:pt>
                <c:pt idx="3481">
                  <c:v>35</c:v>
                </c:pt>
                <c:pt idx="3482">
                  <c:v>42</c:v>
                </c:pt>
                <c:pt idx="3483">
                  <c:v>52</c:v>
                </c:pt>
                <c:pt idx="3484">
                  <c:v>61</c:v>
                </c:pt>
                <c:pt idx="3485">
                  <c:v>52</c:v>
                </c:pt>
                <c:pt idx="3486">
                  <c:v>51</c:v>
                </c:pt>
                <c:pt idx="3487">
                  <c:v>49</c:v>
                </c:pt>
                <c:pt idx="3488">
                  <c:v>43</c:v>
                </c:pt>
                <c:pt idx="3489">
                  <c:v>55</c:v>
                </c:pt>
                <c:pt idx="3490">
                  <c:v>48</c:v>
                </c:pt>
                <c:pt idx="3491">
                  <c:v>46</c:v>
                </c:pt>
                <c:pt idx="3492">
                  <c:v>47</c:v>
                </c:pt>
                <c:pt idx="3493">
                  <c:v>44</c:v>
                </c:pt>
                <c:pt idx="3494">
                  <c:v>51</c:v>
                </c:pt>
                <c:pt idx="3495">
                  <c:v>42</c:v>
                </c:pt>
                <c:pt idx="3496">
                  <c:v>39</c:v>
                </c:pt>
                <c:pt idx="3497">
                  <c:v>48</c:v>
                </c:pt>
                <c:pt idx="3498">
                  <c:v>33</c:v>
                </c:pt>
                <c:pt idx="3499">
                  <c:v>39</c:v>
                </c:pt>
                <c:pt idx="3500">
                  <c:v>35</c:v>
                </c:pt>
                <c:pt idx="3501">
                  <c:v>49</c:v>
                </c:pt>
                <c:pt idx="3502">
                  <c:v>36</c:v>
                </c:pt>
                <c:pt idx="3503">
                  <c:v>42</c:v>
                </c:pt>
                <c:pt idx="3504">
                  <c:v>48</c:v>
                </c:pt>
                <c:pt idx="3505">
                  <c:v>35</c:v>
                </c:pt>
                <c:pt idx="3506">
                  <c:v>40</c:v>
                </c:pt>
                <c:pt idx="3507">
                  <c:v>46</c:v>
                </c:pt>
                <c:pt idx="3508">
                  <c:v>46</c:v>
                </c:pt>
                <c:pt idx="3509">
                  <c:v>44</c:v>
                </c:pt>
                <c:pt idx="3510">
                  <c:v>56</c:v>
                </c:pt>
                <c:pt idx="3511">
                  <c:v>46</c:v>
                </c:pt>
                <c:pt idx="3512">
                  <c:v>45</c:v>
                </c:pt>
                <c:pt idx="3513">
                  <c:v>43</c:v>
                </c:pt>
                <c:pt idx="3514">
                  <c:v>48</c:v>
                </c:pt>
                <c:pt idx="3515">
                  <c:v>38</c:v>
                </c:pt>
                <c:pt idx="3516">
                  <c:v>46</c:v>
                </c:pt>
                <c:pt idx="3517">
                  <c:v>47</c:v>
                </c:pt>
                <c:pt idx="3518">
                  <c:v>49</c:v>
                </c:pt>
                <c:pt idx="3519">
                  <c:v>48</c:v>
                </c:pt>
                <c:pt idx="3520">
                  <c:v>38</c:v>
                </c:pt>
                <c:pt idx="3521">
                  <c:v>32</c:v>
                </c:pt>
                <c:pt idx="3522">
                  <c:v>40</c:v>
                </c:pt>
                <c:pt idx="3523">
                  <c:v>37</c:v>
                </c:pt>
                <c:pt idx="3524">
                  <c:v>46</c:v>
                </c:pt>
                <c:pt idx="3525">
                  <c:v>45</c:v>
                </c:pt>
                <c:pt idx="3526">
                  <c:v>47</c:v>
                </c:pt>
                <c:pt idx="3527">
                  <c:v>47</c:v>
                </c:pt>
                <c:pt idx="3528">
                  <c:v>40</c:v>
                </c:pt>
                <c:pt idx="3529">
                  <c:v>40</c:v>
                </c:pt>
                <c:pt idx="3530">
                  <c:v>52</c:v>
                </c:pt>
                <c:pt idx="3531">
                  <c:v>42</c:v>
                </c:pt>
                <c:pt idx="3532">
                  <c:v>57</c:v>
                </c:pt>
                <c:pt idx="3533">
                  <c:v>41</c:v>
                </c:pt>
                <c:pt idx="3534">
                  <c:v>44</c:v>
                </c:pt>
                <c:pt idx="3535">
                  <c:v>46</c:v>
                </c:pt>
                <c:pt idx="3536">
                  <c:v>38</c:v>
                </c:pt>
                <c:pt idx="3537">
                  <c:v>53</c:v>
                </c:pt>
                <c:pt idx="3538">
                  <c:v>38</c:v>
                </c:pt>
                <c:pt idx="3539">
                  <c:v>40</c:v>
                </c:pt>
                <c:pt idx="3540">
                  <c:v>54</c:v>
                </c:pt>
                <c:pt idx="3541">
                  <c:v>37</c:v>
                </c:pt>
                <c:pt idx="3542">
                  <c:v>47</c:v>
                </c:pt>
                <c:pt idx="3543">
                  <c:v>38</c:v>
                </c:pt>
                <c:pt idx="3544">
                  <c:v>49</c:v>
                </c:pt>
                <c:pt idx="3545">
                  <c:v>37</c:v>
                </c:pt>
                <c:pt idx="3546">
                  <c:v>36</c:v>
                </c:pt>
                <c:pt idx="3547">
                  <c:v>43</c:v>
                </c:pt>
                <c:pt idx="3548">
                  <c:v>49</c:v>
                </c:pt>
                <c:pt idx="3549">
                  <c:v>44</c:v>
                </c:pt>
                <c:pt idx="3550">
                  <c:v>32</c:v>
                </c:pt>
                <c:pt idx="3551">
                  <c:v>35</c:v>
                </c:pt>
                <c:pt idx="3552">
                  <c:v>43</c:v>
                </c:pt>
                <c:pt idx="3553">
                  <c:v>44</c:v>
                </c:pt>
                <c:pt idx="3554">
                  <c:v>43</c:v>
                </c:pt>
                <c:pt idx="3555">
                  <c:v>34</c:v>
                </c:pt>
                <c:pt idx="3556">
                  <c:v>33</c:v>
                </c:pt>
                <c:pt idx="3557">
                  <c:v>25</c:v>
                </c:pt>
                <c:pt idx="3558">
                  <c:v>35</c:v>
                </c:pt>
                <c:pt idx="3559">
                  <c:v>46</c:v>
                </c:pt>
                <c:pt idx="3560">
                  <c:v>53</c:v>
                </c:pt>
                <c:pt idx="3561">
                  <c:v>32</c:v>
                </c:pt>
                <c:pt idx="3562">
                  <c:v>36</c:v>
                </c:pt>
                <c:pt idx="3563">
                  <c:v>38</c:v>
                </c:pt>
                <c:pt idx="3564">
                  <c:v>40</c:v>
                </c:pt>
                <c:pt idx="3565">
                  <c:v>28</c:v>
                </c:pt>
                <c:pt idx="3566">
                  <c:v>42</c:v>
                </c:pt>
                <c:pt idx="3567">
                  <c:v>46</c:v>
                </c:pt>
                <c:pt idx="3568">
                  <c:v>40</c:v>
                </c:pt>
                <c:pt idx="3569">
                  <c:v>38</c:v>
                </c:pt>
                <c:pt idx="3570">
                  <c:v>35</c:v>
                </c:pt>
                <c:pt idx="3571">
                  <c:v>39</c:v>
                </c:pt>
                <c:pt idx="3572">
                  <c:v>39</c:v>
                </c:pt>
                <c:pt idx="3573">
                  <c:v>37</c:v>
                </c:pt>
                <c:pt idx="3574">
                  <c:v>47</c:v>
                </c:pt>
                <c:pt idx="3575">
                  <c:v>47</c:v>
                </c:pt>
                <c:pt idx="3576">
                  <c:v>40</c:v>
                </c:pt>
                <c:pt idx="3577">
                  <c:v>43</c:v>
                </c:pt>
                <c:pt idx="3578">
                  <c:v>41</c:v>
                </c:pt>
                <c:pt idx="3579">
                  <c:v>33</c:v>
                </c:pt>
                <c:pt idx="3580">
                  <c:v>30</c:v>
                </c:pt>
                <c:pt idx="3581">
                  <c:v>43</c:v>
                </c:pt>
                <c:pt idx="3582">
                  <c:v>49</c:v>
                </c:pt>
                <c:pt idx="3583">
                  <c:v>47</c:v>
                </c:pt>
                <c:pt idx="3584">
                  <c:v>34</c:v>
                </c:pt>
                <c:pt idx="3585">
                  <c:v>39</c:v>
                </c:pt>
                <c:pt idx="3586">
                  <c:v>40</c:v>
                </c:pt>
                <c:pt idx="3587">
                  <c:v>42</c:v>
                </c:pt>
                <c:pt idx="3588">
                  <c:v>45</c:v>
                </c:pt>
                <c:pt idx="3589">
                  <c:v>38</c:v>
                </c:pt>
                <c:pt idx="3590">
                  <c:v>27</c:v>
                </c:pt>
                <c:pt idx="3591">
                  <c:v>40</c:v>
                </c:pt>
                <c:pt idx="3592">
                  <c:v>34</c:v>
                </c:pt>
                <c:pt idx="3593">
                  <c:v>32</c:v>
                </c:pt>
                <c:pt idx="3594">
                  <c:v>41</c:v>
                </c:pt>
                <c:pt idx="3595">
                  <c:v>36</c:v>
                </c:pt>
                <c:pt idx="3596">
                  <c:v>50</c:v>
                </c:pt>
                <c:pt idx="3597">
                  <c:v>31</c:v>
                </c:pt>
                <c:pt idx="3598">
                  <c:v>40</c:v>
                </c:pt>
                <c:pt idx="3599">
                  <c:v>44</c:v>
                </c:pt>
                <c:pt idx="3600">
                  <c:v>47</c:v>
                </c:pt>
                <c:pt idx="3601">
                  <c:v>40</c:v>
                </c:pt>
                <c:pt idx="3602">
                  <c:v>29</c:v>
                </c:pt>
                <c:pt idx="3603">
                  <c:v>34</c:v>
                </c:pt>
                <c:pt idx="3604">
                  <c:v>46</c:v>
                </c:pt>
                <c:pt idx="3605">
                  <c:v>45</c:v>
                </c:pt>
                <c:pt idx="3606">
                  <c:v>37</c:v>
                </c:pt>
                <c:pt idx="3607">
                  <c:v>34</c:v>
                </c:pt>
                <c:pt idx="3608">
                  <c:v>46</c:v>
                </c:pt>
                <c:pt idx="3609">
                  <c:v>34</c:v>
                </c:pt>
                <c:pt idx="3610">
                  <c:v>30</c:v>
                </c:pt>
                <c:pt idx="3611">
                  <c:v>38</c:v>
                </c:pt>
                <c:pt idx="3612">
                  <c:v>39</c:v>
                </c:pt>
                <c:pt idx="3613">
                  <c:v>39</c:v>
                </c:pt>
                <c:pt idx="3614">
                  <c:v>42</c:v>
                </c:pt>
                <c:pt idx="3615">
                  <c:v>36</c:v>
                </c:pt>
                <c:pt idx="3616">
                  <c:v>36</c:v>
                </c:pt>
                <c:pt idx="3617">
                  <c:v>31</c:v>
                </c:pt>
                <c:pt idx="3618">
                  <c:v>32</c:v>
                </c:pt>
                <c:pt idx="3619">
                  <c:v>44</c:v>
                </c:pt>
                <c:pt idx="3620">
                  <c:v>31</c:v>
                </c:pt>
                <c:pt idx="3621">
                  <c:v>42</c:v>
                </c:pt>
                <c:pt idx="3622">
                  <c:v>48</c:v>
                </c:pt>
                <c:pt idx="3623">
                  <c:v>24</c:v>
                </c:pt>
                <c:pt idx="3624">
                  <c:v>36</c:v>
                </c:pt>
                <c:pt idx="3625">
                  <c:v>40</c:v>
                </c:pt>
                <c:pt idx="3626">
                  <c:v>47</c:v>
                </c:pt>
                <c:pt idx="3627">
                  <c:v>32</c:v>
                </c:pt>
                <c:pt idx="3628">
                  <c:v>29</c:v>
                </c:pt>
                <c:pt idx="3629">
                  <c:v>35</c:v>
                </c:pt>
                <c:pt idx="3630">
                  <c:v>50</c:v>
                </c:pt>
                <c:pt idx="3631">
                  <c:v>37</c:v>
                </c:pt>
                <c:pt idx="3632">
                  <c:v>38</c:v>
                </c:pt>
                <c:pt idx="3633">
                  <c:v>26</c:v>
                </c:pt>
                <c:pt idx="3634">
                  <c:v>37</c:v>
                </c:pt>
                <c:pt idx="3635">
                  <c:v>42</c:v>
                </c:pt>
                <c:pt idx="3636">
                  <c:v>27</c:v>
                </c:pt>
                <c:pt idx="3637">
                  <c:v>43</c:v>
                </c:pt>
                <c:pt idx="3638">
                  <c:v>41</c:v>
                </c:pt>
                <c:pt idx="3639">
                  <c:v>34</c:v>
                </c:pt>
                <c:pt idx="3640">
                  <c:v>39</c:v>
                </c:pt>
                <c:pt idx="3641">
                  <c:v>38</c:v>
                </c:pt>
                <c:pt idx="3642">
                  <c:v>38</c:v>
                </c:pt>
                <c:pt idx="3643">
                  <c:v>26</c:v>
                </c:pt>
                <c:pt idx="3644">
                  <c:v>43</c:v>
                </c:pt>
                <c:pt idx="3645">
                  <c:v>55</c:v>
                </c:pt>
                <c:pt idx="3646">
                  <c:v>39</c:v>
                </c:pt>
                <c:pt idx="3647">
                  <c:v>44</c:v>
                </c:pt>
                <c:pt idx="3648">
                  <c:v>30</c:v>
                </c:pt>
                <c:pt idx="3649">
                  <c:v>35</c:v>
                </c:pt>
                <c:pt idx="3650">
                  <c:v>46</c:v>
                </c:pt>
                <c:pt idx="3651">
                  <c:v>50</c:v>
                </c:pt>
                <c:pt idx="3652">
                  <c:v>36</c:v>
                </c:pt>
                <c:pt idx="3653">
                  <c:v>30</c:v>
                </c:pt>
                <c:pt idx="3654">
                  <c:v>43</c:v>
                </c:pt>
                <c:pt idx="3655">
                  <c:v>37</c:v>
                </c:pt>
                <c:pt idx="3656">
                  <c:v>28</c:v>
                </c:pt>
                <c:pt idx="3657">
                  <c:v>39</c:v>
                </c:pt>
                <c:pt idx="3658">
                  <c:v>35</c:v>
                </c:pt>
                <c:pt idx="3659">
                  <c:v>41</c:v>
                </c:pt>
                <c:pt idx="3660">
                  <c:v>38</c:v>
                </c:pt>
                <c:pt idx="3661">
                  <c:v>32</c:v>
                </c:pt>
                <c:pt idx="3662">
                  <c:v>35</c:v>
                </c:pt>
                <c:pt idx="3663">
                  <c:v>46</c:v>
                </c:pt>
                <c:pt idx="3664">
                  <c:v>35</c:v>
                </c:pt>
                <c:pt idx="3665">
                  <c:v>27</c:v>
                </c:pt>
                <c:pt idx="3666">
                  <c:v>41</c:v>
                </c:pt>
                <c:pt idx="3667">
                  <c:v>33</c:v>
                </c:pt>
                <c:pt idx="3668">
                  <c:v>40</c:v>
                </c:pt>
                <c:pt idx="3669">
                  <c:v>45</c:v>
                </c:pt>
                <c:pt idx="3670">
                  <c:v>35</c:v>
                </c:pt>
                <c:pt idx="3671">
                  <c:v>36</c:v>
                </c:pt>
                <c:pt idx="3672">
                  <c:v>37</c:v>
                </c:pt>
                <c:pt idx="3673">
                  <c:v>37</c:v>
                </c:pt>
                <c:pt idx="3674">
                  <c:v>37</c:v>
                </c:pt>
                <c:pt idx="3675">
                  <c:v>38</c:v>
                </c:pt>
                <c:pt idx="3676">
                  <c:v>36</c:v>
                </c:pt>
                <c:pt idx="3677">
                  <c:v>33</c:v>
                </c:pt>
                <c:pt idx="3678">
                  <c:v>33</c:v>
                </c:pt>
                <c:pt idx="3679">
                  <c:v>39</c:v>
                </c:pt>
                <c:pt idx="3680">
                  <c:v>40</c:v>
                </c:pt>
                <c:pt idx="3681">
                  <c:v>37</c:v>
                </c:pt>
                <c:pt idx="3682">
                  <c:v>34</c:v>
                </c:pt>
                <c:pt idx="3683">
                  <c:v>37</c:v>
                </c:pt>
                <c:pt idx="3684">
                  <c:v>41</c:v>
                </c:pt>
                <c:pt idx="3685">
                  <c:v>32</c:v>
                </c:pt>
                <c:pt idx="3686">
                  <c:v>27</c:v>
                </c:pt>
                <c:pt idx="3687">
                  <c:v>42</c:v>
                </c:pt>
                <c:pt idx="3688">
                  <c:v>35</c:v>
                </c:pt>
                <c:pt idx="3689">
                  <c:v>24</c:v>
                </c:pt>
                <c:pt idx="3690">
                  <c:v>33</c:v>
                </c:pt>
                <c:pt idx="3691">
                  <c:v>22</c:v>
                </c:pt>
                <c:pt idx="3692">
                  <c:v>32</c:v>
                </c:pt>
                <c:pt idx="3693">
                  <c:v>36</c:v>
                </c:pt>
                <c:pt idx="3694">
                  <c:v>37</c:v>
                </c:pt>
                <c:pt idx="3695">
                  <c:v>44</c:v>
                </c:pt>
                <c:pt idx="3696">
                  <c:v>32</c:v>
                </c:pt>
                <c:pt idx="3697">
                  <c:v>38</c:v>
                </c:pt>
                <c:pt idx="3698">
                  <c:v>32</c:v>
                </c:pt>
                <c:pt idx="3699">
                  <c:v>36</c:v>
                </c:pt>
                <c:pt idx="3700">
                  <c:v>39</c:v>
                </c:pt>
                <c:pt idx="3701">
                  <c:v>35</c:v>
                </c:pt>
                <c:pt idx="3702">
                  <c:v>42</c:v>
                </c:pt>
                <c:pt idx="3703">
                  <c:v>34</c:v>
                </c:pt>
                <c:pt idx="3704">
                  <c:v>32</c:v>
                </c:pt>
                <c:pt idx="3705">
                  <c:v>40</c:v>
                </c:pt>
                <c:pt idx="3706">
                  <c:v>41</c:v>
                </c:pt>
                <c:pt idx="3707">
                  <c:v>33</c:v>
                </c:pt>
                <c:pt idx="3708">
                  <c:v>43</c:v>
                </c:pt>
                <c:pt idx="3709">
                  <c:v>29</c:v>
                </c:pt>
                <c:pt idx="3710">
                  <c:v>47</c:v>
                </c:pt>
                <c:pt idx="3711">
                  <c:v>33</c:v>
                </c:pt>
                <c:pt idx="3712">
                  <c:v>37</c:v>
                </c:pt>
                <c:pt idx="3713">
                  <c:v>35</c:v>
                </c:pt>
                <c:pt idx="3714">
                  <c:v>48</c:v>
                </c:pt>
                <c:pt idx="3715">
                  <c:v>31</c:v>
                </c:pt>
                <c:pt idx="3716">
                  <c:v>35</c:v>
                </c:pt>
                <c:pt idx="3717">
                  <c:v>30</c:v>
                </c:pt>
                <c:pt idx="3718">
                  <c:v>28</c:v>
                </c:pt>
                <c:pt idx="3719">
                  <c:v>25</c:v>
                </c:pt>
                <c:pt idx="3720">
                  <c:v>36</c:v>
                </c:pt>
                <c:pt idx="3721">
                  <c:v>34</c:v>
                </c:pt>
                <c:pt idx="3722">
                  <c:v>30</c:v>
                </c:pt>
                <c:pt idx="3723">
                  <c:v>32</c:v>
                </c:pt>
                <c:pt idx="3724">
                  <c:v>31</c:v>
                </c:pt>
                <c:pt idx="3725">
                  <c:v>30</c:v>
                </c:pt>
                <c:pt idx="3726">
                  <c:v>37</c:v>
                </c:pt>
                <c:pt idx="3727">
                  <c:v>32</c:v>
                </c:pt>
                <c:pt idx="3728">
                  <c:v>31</c:v>
                </c:pt>
                <c:pt idx="3729">
                  <c:v>22</c:v>
                </c:pt>
                <c:pt idx="3730">
                  <c:v>28</c:v>
                </c:pt>
                <c:pt idx="3731">
                  <c:v>31</c:v>
                </c:pt>
                <c:pt idx="3732">
                  <c:v>27</c:v>
                </c:pt>
                <c:pt idx="3733">
                  <c:v>35</c:v>
                </c:pt>
                <c:pt idx="3734">
                  <c:v>25</c:v>
                </c:pt>
                <c:pt idx="3735">
                  <c:v>40</c:v>
                </c:pt>
                <c:pt idx="3736">
                  <c:v>34</c:v>
                </c:pt>
                <c:pt idx="3737">
                  <c:v>28</c:v>
                </c:pt>
                <c:pt idx="3738">
                  <c:v>38</c:v>
                </c:pt>
                <c:pt idx="3739">
                  <c:v>25</c:v>
                </c:pt>
                <c:pt idx="3740">
                  <c:v>23</c:v>
                </c:pt>
                <c:pt idx="3741">
                  <c:v>26</c:v>
                </c:pt>
                <c:pt idx="3742">
                  <c:v>46</c:v>
                </c:pt>
                <c:pt idx="3743">
                  <c:v>37</c:v>
                </c:pt>
                <c:pt idx="3744">
                  <c:v>47</c:v>
                </c:pt>
                <c:pt idx="3745">
                  <c:v>34</c:v>
                </c:pt>
                <c:pt idx="3746">
                  <c:v>28</c:v>
                </c:pt>
                <c:pt idx="3747">
                  <c:v>40</c:v>
                </c:pt>
                <c:pt idx="3748">
                  <c:v>30</c:v>
                </c:pt>
                <c:pt idx="3749">
                  <c:v>33</c:v>
                </c:pt>
                <c:pt idx="3750">
                  <c:v>36</c:v>
                </c:pt>
                <c:pt idx="3751">
                  <c:v>34</c:v>
                </c:pt>
                <c:pt idx="3752">
                  <c:v>40</c:v>
                </c:pt>
                <c:pt idx="3753">
                  <c:v>25</c:v>
                </c:pt>
                <c:pt idx="3754">
                  <c:v>28</c:v>
                </c:pt>
                <c:pt idx="3755">
                  <c:v>23</c:v>
                </c:pt>
                <c:pt idx="3756">
                  <c:v>41</c:v>
                </c:pt>
                <c:pt idx="3757">
                  <c:v>33</c:v>
                </c:pt>
                <c:pt idx="3758">
                  <c:v>23</c:v>
                </c:pt>
                <c:pt idx="3759">
                  <c:v>29</c:v>
                </c:pt>
                <c:pt idx="3760">
                  <c:v>35</c:v>
                </c:pt>
                <c:pt idx="3761">
                  <c:v>35</c:v>
                </c:pt>
                <c:pt idx="3762">
                  <c:v>32</c:v>
                </c:pt>
                <c:pt idx="3763">
                  <c:v>26</c:v>
                </c:pt>
                <c:pt idx="3764">
                  <c:v>32</c:v>
                </c:pt>
                <c:pt idx="3765">
                  <c:v>40</c:v>
                </c:pt>
                <c:pt idx="3766">
                  <c:v>35</c:v>
                </c:pt>
                <c:pt idx="3767">
                  <c:v>29</c:v>
                </c:pt>
                <c:pt idx="3768">
                  <c:v>21</c:v>
                </c:pt>
                <c:pt idx="3769">
                  <c:v>21</c:v>
                </c:pt>
                <c:pt idx="3770">
                  <c:v>30</c:v>
                </c:pt>
                <c:pt idx="3771">
                  <c:v>37</c:v>
                </c:pt>
                <c:pt idx="3772">
                  <c:v>28</c:v>
                </c:pt>
                <c:pt idx="3773">
                  <c:v>34</c:v>
                </c:pt>
                <c:pt idx="3774">
                  <c:v>30</c:v>
                </c:pt>
                <c:pt idx="3775">
                  <c:v>26</c:v>
                </c:pt>
                <c:pt idx="3776">
                  <c:v>30</c:v>
                </c:pt>
                <c:pt idx="3777">
                  <c:v>35</c:v>
                </c:pt>
                <c:pt idx="3778">
                  <c:v>34</c:v>
                </c:pt>
                <c:pt idx="3779">
                  <c:v>25</c:v>
                </c:pt>
                <c:pt idx="3780">
                  <c:v>37</c:v>
                </c:pt>
                <c:pt idx="3781">
                  <c:v>32</c:v>
                </c:pt>
                <c:pt idx="3782">
                  <c:v>26</c:v>
                </c:pt>
                <c:pt idx="3783">
                  <c:v>30</c:v>
                </c:pt>
                <c:pt idx="3784">
                  <c:v>24</c:v>
                </c:pt>
                <c:pt idx="3785">
                  <c:v>29</c:v>
                </c:pt>
                <c:pt idx="3786">
                  <c:v>27</c:v>
                </c:pt>
                <c:pt idx="3787">
                  <c:v>22</c:v>
                </c:pt>
                <c:pt idx="3788">
                  <c:v>26</c:v>
                </c:pt>
                <c:pt idx="3789">
                  <c:v>42</c:v>
                </c:pt>
                <c:pt idx="3790">
                  <c:v>35</c:v>
                </c:pt>
                <c:pt idx="3791">
                  <c:v>34</c:v>
                </c:pt>
                <c:pt idx="3792">
                  <c:v>24</c:v>
                </c:pt>
                <c:pt idx="3793">
                  <c:v>23</c:v>
                </c:pt>
                <c:pt idx="3794">
                  <c:v>33</c:v>
                </c:pt>
                <c:pt idx="3795">
                  <c:v>44</c:v>
                </c:pt>
                <c:pt idx="3796">
                  <c:v>31</c:v>
                </c:pt>
                <c:pt idx="3797">
                  <c:v>25</c:v>
                </c:pt>
                <c:pt idx="3798">
                  <c:v>38</c:v>
                </c:pt>
                <c:pt idx="3799">
                  <c:v>28</c:v>
                </c:pt>
                <c:pt idx="3800">
                  <c:v>24</c:v>
                </c:pt>
                <c:pt idx="3801">
                  <c:v>25</c:v>
                </c:pt>
                <c:pt idx="3802">
                  <c:v>26</c:v>
                </c:pt>
                <c:pt idx="3803">
                  <c:v>19</c:v>
                </c:pt>
                <c:pt idx="3804">
                  <c:v>33</c:v>
                </c:pt>
                <c:pt idx="3805">
                  <c:v>35</c:v>
                </c:pt>
                <c:pt idx="3806">
                  <c:v>21</c:v>
                </c:pt>
                <c:pt idx="3807">
                  <c:v>34</c:v>
                </c:pt>
                <c:pt idx="3808">
                  <c:v>33</c:v>
                </c:pt>
                <c:pt idx="3809">
                  <c:v>34</c:v>
                </c:pt>
                <c:pt idx="3810">
                  <c:v>36</c:v>
                </c:pt>
                <c:pt idx="3811">
                  <c:v>21</c:v>
                </c:pt>
                <c:pt idx="3812">
                  <c:v>26</c:v>
                </c:pt>
                <c:pt idx="3813">
                  <c:v>32</c:v>
                </c:pt>
                <c:pt idx="3814">
                  <c:v>26</c:v>
                </c:pt>
                <c:pt idx="3815">
                  <c:v>30</c:v>
                </c:pt>
                <c:pt idx="3816">
                  <c:v>34</c:v>
                </c:pt>
                <c:pt idx="3817">
                  <c:v>34</c:v>
                </c:pt>
                <c:pt idx="3818">
                  <c:v>29</c:v>
                </c:pt>
                <c:pt idx="3819">
                  <c:v>24</c:v>
                </c:pt>
                <c:pt idx="3820">
                  <c:v>28</c:v>
                </c:pt>
                <c:pt idx="3821">
                  <c:v>33</c:v>
                </c:pt>
                <c:pt idx="3822">
                  <c:v>32</c:v>
                </c:pt>
                <c:pt idx="3823">
                  <c:v>27</c:v>
                </c:pt>
                <c:pt idx="3824">
                  <c:v>26</c:v>
                </c:pt>
                <c:pt idx="3825">
                  <c:v>28</c:v>
                </c:pt>
                <c:pt idx="3826">
                  <c:v>29</c:v>
                </c:pt>
                <c:pt idx="3827">
                  <c:v>38</c:v>
                </c:pt>
                <c:pt idx="3828">
                  <c:v>39</c:v>
                </c:pt>
                <c:pt idx="3829">
                  <c:v>28</c:v>
                </c:pt>
                <c:pt idx="3830">
                  <c:v>29</c:v>
                </c:pt>
                <c:pt idx="3831">
                  <c:v>29</c:v>
                </c:pt>
                <c:pt idx="3832">
                  <c:v>30</c:v>
                </c:pt>
                <c:pt idx="3833">
                  <c:v>27</c:v>
                </c:pt>
                <c:pt idx="3834">
                  <c:v>28</c:v>
                </c:pt>
                <c:pt idx="3835">
                  <c:v>35</c:v>
                </c:pt>
                <c:pt idx="3836">
                  <c:v>23</c:v>
                </c:pt>
                <c:pt idx="3837">
                  <c:v>23</c:v>
                </c:pt>
                <c:pt idx="3838">
                  <c:v>24</c:v>
                </c:pt>
                <c:pt idx="3839">
                  <c:v>31</c:v>
                </c:pt>
                <c:pt idx="3840">
                  <c:v>35</c:v>
                </c:pt>
                <c:pt idx="3841">
                  <c:v>36</c:v>
                </c:pt>
                <c:pt idx="3842">
                  <c:v>25</c:v>
                </c:pt>
                <c:pt idx="3843">
                  <c:v>25</c:v>
                </c:pt>
                <c:pt idx="3844">
                  <c:v>31</c:v>
                </c:pt>
                <c:pt idx="3845">
                  <c:v>36</c:v>
                </c:pt>
                <c:pt idx="3846">
                  <c:v>27</c:v>
                </c:pt>
                <c:pt idx="3847">
                  <c:v>17</c:v>
                </c:pt>
                <c:pt idx="3848">
                  <c:v>31</c:v>
                </c:pt>
                <c:pt idx="3849">
                  <c:v>29</c:v>
                </c:pt>
                <c:pt idx="3850">
                  <c:v>32</c:v>
                </c:pt>
                <c:pt idx="3851">
                  <c:v>30</c:v>
                </c:pt>
                <c:pt idx="3852">
                  <c:v>28</c:v>
                </c:pt>
                <c:pt idx="3853">
                  <c:v>34</c:v>
                </c:pt>
                <c:pt idx="3854">
                  <c:v>31</c:v>
                </c:pt>
                <c:pt idx="3855">
                  <c:v>27</c:v>
                </c:pt>
                <c:pt idx="3856">
                  <c:v>31</c:v>
                </c:pt>
                <c:pt idx="3857">
                  <c:v>30</c:v>
                </c:pt>
                <c:pt idx="3858">
                  <c:v>29</c:v>
                </c:pt>
                <c:pt idx="3859">
                  <c:v>29</c:v>
                </c:pt>
                <c:pt idx="3860">
                  <c:v>29</c:v>
                </c:pt>
                <c:pt idx="3861">
                  <c:v>34</c:v>
                </c:pt>
                <c:pt idx="3862">
                  <c:v>37</c:v>
                </c:pt>
                <c:pt idx="3863">
                  <c:v>28</c:v>
                </c:pt>
                <c:pt idx="3864">
                  <c:v>35</c:v>
                </c:pt>
                <c:pt idx="3865">
                  <c:v>35</c:v>
                </c:pt>
                <c:pt idx="3866">
                  <c:v>27</c:v>
                </c:pt>
                <c:pt idx="3867">
                  <c:v>31</c:v>
                </c:pt>
                <c:pt idx="3868">
                  <c:v>35</c:v>
                </c:pt>
                <c:pt idx="3869">
                  <c:v>21</c:v>
                </c:pt>
                <c:pt idx="3870">
                  <c:v>34</c:v>
                </c:pt>
                <c:pt idx="3871">
                  <c:v>26</c:v>
                </c:pt>
                <c:pt idx="3872">
                  <c:v>22</c:v>
                </c:pt>
                <c:pt idx="3873">
                  <c:v>26</c:v>
                </c:pt>
                <c:pt idx="3874">
                  <c:v>25</c:v>
                </c:pt>
                <c:pt idx="3875">
                  <c:v>35</c:v>
                </c:pt>
                <c:pt idx="3876">
                  <c:v>28</c:v>
                </c:pt>
                <c:pt idx="3877">
                  <c:v>27</c:v>
                </c:pt>
                <c:pt idx="3878">
                  <c:v>32</c:v>
                </c:pt>
                <c:pt idx="3879">
                  <c:v>39</c:v>
                </c:pt>
                <c:pt idx="3880">
                  <c:v>21</c:v>
                </c:pt>
                <c:pt idx="3881">
                  <c:v>27</c:v>
                </c:pt>
                <c:pt idx="3882">
                  <c:v>32</c:v>
                </c:pt>
                <c:pt idx="3883">
                  <c:v>19</c:v>
                </c:pt>
                <c:pt idx="3884">
                  <c:v>17</c:v>
                </c:pt>
                <c:pt idx="3885">
                  <c:v>32</c:v>
                </c:pt>
                <c:pt idx="3886">
                  <c:v>31</c:v>
                </c:pt>
                <c:pt idx="3887">
                  <c:v>29</c:v>
                </c:pt>
                <c:pt idx="3888">
                  <c:v>31</c:v>
                </c:pt>
                <c:pt idx="3889">
                  <c:v>35</c:v>
                </c:pt>
                <c:pt idx="3890">
                  <c:v>34</c:v>
                </c:pt>
                <c:pt idx="3891">
                  <c:v>40</c:v>
                </c:pt>
                <c:pt idx="3892">
                  <c:v>25</c:v>
                </c:pt>
                <c:pt idx="3893">
                  <c:v>31</c:v>
                </c:pt>
                <c:pt idx="3894">
                  <c:v>21</c:v>
                </c:pt>
                <c:pt idx="3895">
                  <c:v>32</c:v>
                </c:pt>
                <c:pt idx="3896">
                  <c:v>33</c:v>
                </c:pt>
                <c:pt idx="3897">
                  <c:v>30</c:v>
                </c:pt>
                <c:pt idx="3898">
                  <c:v>30</c:v>
                </c:pt>
                <c:pt idx="3899">
                  <c:v>22</c:v>
                </c:pt>
                <c:pt idx="3900">
                  <c:v>28</c:v>
                </c:pt>
                <c:pt idx="3901">
                  <c:v>27</c:v>
                </c:pt>
                <c:pt idx="3902">
                  <c:v>20</c:v>
                </c:pt>
                <c:pt idx="3903">
                  <c:v>33</c:v>
                </c:pt>
                <c:pt idx="3904">
                  <c:v>37</c:v>
                </c:pt>
                <c:pt idx="3905">
                  <c:v>31</c:v>
                </c:pt>
                <c:pt idx="3906">
                  <c:v>32</c:v>
                </c:pt>
                <c:pt idx="3907">
                  <c:v>33</c:v>
                </c:pt>
                <c:pt idx="3908">
                  <c:v>23</c:v>
                </c:pt>
                <c:pt idx="3909">
                  <c:v>34</c:v>
                </c:pt>
                <c:pt idx="3910">
                  <c:v>17</c:v>
                </c:pt>
                <c:pt idx="3911">
                  <c:v>27</c:v>
                </c:pt>
                <c:pt idx="3912">
                  <c:v>31</c:v>
                </c:pt>
                <c:pt idx="3913">
                  <c:v>28</c:v>
                </c:pt>
                <c:pt idx="3914">
                  <c:v>39</c:v>
                </c:pt>
                <c:pt idx="3915">
                  <c:v>21</c:v>
                </c:pt>
                <c:pt idx="3916">
                  <c:v>37</c:v>
                </c:pt>
                <c:pt idx="3917">
                  <c:v>19</c:v>
                </c:pt>
                <c:pt idx="3918">
                  <c:v>30</c:v>
                </c:pt>
                <c:pt idx="3919">
                  <c:v>17</c:v>
                </c:pt>
                <c:pt idx="3920">
                  <c:v>24</c:v>
                </c:pt>
                <c:pt idx="3921">
                  <c:v>32</c:v>
                </c:pt>
                <c:pt idx="3922">
                  <c:v>31</c:v>
                </c:pt>
                <c:pt idx="3923">
                  <c:v>25</c:v>
                </c:pt>
                <c:pt idx="3924">
                  <c:v>31</c:v>
                </c:pt>
                <c:pt idx="3925">
                  <c:v>26</c:v>
                </c:pt>
                <c:pt idx="3926">
                  <c:v>21</c:v>
                </c:pt>
                <c:pt idx="3927">
                  <c:v>29</c:v>
                </c:pt>
                <c:pt idx="3928">
                  <c:v>30</c:v>
                </c:pt>
                <c:pt idx="3929">
                  <c:v>33</c:v>
                </c:pt>
                <c:pt idx="3930">
                  <c:v>26</c:v>
                </c:pt>
                <c:pt idx="3931">
                  <c:v>26</c:v>
                </c:pt>
                <c:pt idx="3932">
                  <c:v>20</c:v>
                </c:pt>
                <c:pt idx="3933">
                  <c:v>34</c:v>
                </c:pt>
                <c:pt idx="3934">
                  <c:v>39</c:v>
                </c:pt>
                <c:pt idx="3935">
                  <c:v>33</c:v>
                </c:pt>
                <c:pt idx="3936">
                  <c:v>34</c:v>
                </c:pt>
                <c:pt idx="3937">
                  <c:v>24</c:v>
                </c:pt>
                <c:pt idx="3938">
                  <c:v>27</c:v>
                </c:pt>
                <c:pt idx="3939">
                  <c:v>23</c:v>
                </c:pt>
                <c:pt idx="3940">
                  <c:v>26</c:v>
                </c:pt>
                <c:pt idx="3941">
                  <c:v>35</c:v>
                </c:pt>
                <c:pt idx="3942">
                  <c:v>18</c:v>
                </c:pt>
                <c:pt idx="3943">
                  <c:v>33</c:v>
                </c:pt>
                <c:pt idx="3944">
                  <c:v>26</c:v>
                </c:pt>
                <c:pt idx="3945">
                  <c:v>20</c:v>
                </c:pt>
                <c:pt idx="3946">
                  <c:v>20</c:v>
                </c:pt>
                <c:pt idx="3947">
                  <c:v>36</c:v>
                </c:pt>
                <c:pt idx="3948">
                  <c:v>39</c:v>
                </c:pt>
                <c:pt idx="3949">
                  <c:v>33</c:v>
                </c:pt>
                <c:pt idx="3950">
                  <c:v>32</c:v>
                </c:pt>
                <c:pt idx="3951">
                  <c:v>26</c:v>
                </c:pt>
                <c:pt idx="3952">
                  <c:v>31</c:v>
                </c:pt>
                <c:pt idx="3953">
                  <c:v>30</c:v>
                </c:pt>
                <c:pt idx="3954">
                  <c:v>31</c:v>
                </c:pt>
                <c:pt idx="3955">
                  <c:v>26</c:v>
                </c:pt>
                <c:pt idx="3956">
                  <c:v>24</c:v>
                </c:pt>
                <c:pt idx="3957">
                  <c:v>29</c:v>
                </c:pt>
                <c:pt idx="3958">
                  <c:v>32</c:v>
                </c:pt>
                <c:pt idx="3959">
                  <c:v>31</c:v>
                </c:pt>
                <c:pt idx="3960">
                  <c:v>33</c:v>
                </c:pt>
                <c:pt idx="3961">
                  <c:v>23</c:v>
                </c:pt>
                <c:pt idx="3962">
                  <c:v>26</c:v>
                </c:pt>
                <c:pt idx="3963">
                  <c:v>27</c:v>
                </c:pt>
                <c:pt idx="3964">
                  <c:v>41</c:v>
                </c:pt>
                <c:pt idx="3965">
                  <c:v>26</c:v>
                </c:pt>
                <c:pt idx="3966">
                  <c:v>26</c:v>
                </c:pt>
                <c:pt idx="3967">
                  <c:v>26</c:v>
                </c:pt>
                <c:pt idx="3968">
                  <c:v>28</c:v>
                </c:pt>
                <c:pt idx="3969">
                  <c:v>36</c:v>
                </c:pt>
                <c:pt idx="3970">
                  <c:v>30</c:v>
                </c:pt>
                <c:pt idx="3971">
                  <c:v>30</c:v>
                </c:pt>
                <c:pt idx="3972">
                  <c:v>33</c:v>
                </c:pt>
                <c:pt idx="3973">
                  <c:v>35</c:v>
                </c:pt>
                <c:pt idx="3974">
                  <c:v>37</c:v>
                </c:pt>
                <c:pt idx="3975">
                  <c:v>31</c:v>
                </c:pt>
                <c:pt idx="3976">
                  <c:v>32</c:v>
                </c:pt>
                <c:pt idx="3977">
                  <c:v>33</c:v>
                </c:pt>
                <c:pt idx="3978">
                  <c:v>35</c:v>
                </c:pt>
                <c:pt idx="3979">
                  <c:v>35</c:v>
                </c:pt>
                <c:pt idx="3980">
                  <c:v>32</c:v>
                </c:pt>
                <c:pt idx="3981">
                  <c:v>37</c:v>
                </c:pt>
                <c:pt idx="3982">
                  <c:v>27</c:v>
                </c:pt>
                <c:pt idx="3983">
                  <c:v>17</c:v>
                </c:pt>
                <c:pt idx="3984">
                  <c:v>35</c:v>
                </c:pt>
                <c:pt idx="3985">
                  <c:v>35</c:v>
                </c:pt>
                <c:pt idx="3986">
                  <c:v>27</c:v>
                </c:pt>
                <c:pt idx="3987">
                  <c:v>37</c:v>
                </c:pt>
                <c:pt idx="3988">
                  <c:v>25</c:v>
                </c:pt>
                <c:pt idx="3989">
                  <c:v>36</c:v>
                </c:pt>
                <c:pt idx="3990">
                  <c:v>35</c:v>
                </c:pt>
                <c:pt idx="3991">
                  <c:v>24</c:v>
                </c:pt>
                <c:pt idx="3992">
                  <c:v>35</c:v>
                </c:pt>
                <c:pt idx="3993">
                  <c:v>37</c:v>
                </c:pt>
                <c:pt idx="3994">
                  <c:v>40</c:v>
                </c:pt>
                <c:pt idx="3995">
                  <c:v>20</c:v>
                </c:pt>
                <c:pt idx="3996">
                  <c:v>34</c:v>
                </c:pt>
                <c:pt idx="3997">
                  <c:v>26</c:v>
                </c:pt>
                <c:pt idx="3998">
                  <c:v>26</c:v>
                </c:pt>
                <c:pt idx="3999">
                  <c:v>41</c:v>
                </c:pt>
                <c:pt idx="4000">
                  <c:v>39</c:v>
                </c:pt>
                <c:pt idx="4001">
                  <c:v>33</c:v>
                </c:pt>
                <c:pt idx="4002">
                  <c:v>26</c:v>
                </c:pt>
                <c:pt idx="4003">
                  <c:v>41</c:v>
                </c:pt>
                <c:pt idx="4004">
                  <c:v>30</c:v>
                </c:pt>
                <c:pt idx="4005">
                  <c:v>32</c:v>
                </c:pt>
                <c:pt idx="4006">
                  <c:v>25</c:v>
                </c:pt>
                <c:pt idx="4007">
                  <c:v>44</c:v>
                </c:pt>
                <c:pt idx="4008">
                  <c:v>25</c:v>
                </c:pt>
                <c:pt idx="4009">
                  <c:v>30</c:v>
                </c:pt>
                <c:pt idx="4010">
                  <c:v>32</c:v>
                </c:pt>
                <c:pt idx="4011">
                  <c:v>26</c:v>
                </c:pt>
                <c:pt idx="4012">
                  <c:v>41</c:v>
                </c:pt>
                <c:pt idx="4013">
                  <c:v>32</c:v>
                </c:pt>
                <c:pt idx="4014">
                  <c:v>33</c:v>
                </c:pt>
                <c:pt idx="4015">
                  <c:v>28</c:v>
                </c:pt>
                <c:pt idx="4016">
                  <c:v>27</c:v>
                </c:pt>
                <c:pt idx="4017">
                  <c:v>28</c:v>
                </c:pt>
                <c:pt idx="4018">
                  <c:v>28</c:v>
                </c:pt>
                <c:pt idx="4019">
                  <c:v>32</c:v>
                </c:pt>
                <c:pt idx="4020">
                  <c:v>29</c:v>
                </c:pt>
                <c:pt idx="4021">
                  <c:v>24</c:v>
                </c:pt>
                <c:pt idx="4022">
                  <c:v>16</c:v>
                </c:pt>
                <c:pt idx="4023">
                  <c:v>31</c:v>
                </c:pt>
                <c:pt idx="4024">
                  <c:v>32</c:v>
                </c:pt>
                <c:pt idx="4025">
                  <c:v>20</c:v>
                </c:pt>
                <c:pt idx="4026">
                  <c:v>38</c:v>
                </c:pt>
                <c:pt idx="4027">
                  <c:v>33</c:v>
                </c:pt>
                <c:pt idx="4028">
                  <c:v>28</c:v>
                </c:pt>
                <c:pt idx="4029">
                  <c:v>30</c:v>
                </c:pt>
                <c:pt idx="4030">
                  <c:v>28</c:v>
                </c:pt>
                <c:pt idx="4031">
                  <c:v>28</c:v>
                </c:pt>
                <c:pt idx="4032">
                  <c:v>34</c:v>
                </c:pt>
                <c:pt idx="4033">
                  <c:v>22</c:v>
                </c:pt>
                <c:pt idx="4034">
                  <c:v>39</c:v>
                </c:pt>
                <c:pt idx="4035">
                  <c:v>21</c:v>
                </c:pt>
                <c:pt idx="4036">
                  <c:v>36</c:v>
                </c:pt>
                <c:pt idx="4037">
                  <c:v>37</c:v>
                </c:pt>
                <c:pt idx="4038">
                  <c:v>29</c:v>
                </c:pt>
                <c:pt idx="4039">
                  <c:v>20</c:v>
                </c:pt>
                <c:pt idx="4040">
                  <c:v>37</c:v>
                </c:pt>
                <c:pt idx="4041">
                  <c:v>29</c:v>
                </c:pt>
                <c:pt idx="4042">
                  <c:v>27</c:v>
                </c:pt>
                <c:pt idx="4043">
                  <c:v>32</c:v>
                </c:pt>
                <c:pt idx="4044">
                  <c:v>35</c:v>
                </c:pt>
                <c:pt idx="4045">
                  <c:v>34</c:v>
                </c:pt>
                <c:pt idx="4046">
                  <c:v>30</c:v>
                </c:pt>
                <c:pt idx="4047">
                  <c:v>41</c:v>
                </c:pt>
                <c:pt idx="4048">
                  <c:v>28</c:v>
                </c:pt>
                <c:pt idx="4049">
                  <c:v>33</c:v>
                </c:pt>
                <c:pt idx="4050">
                  <c:v>36</c:v>
                </c:pt>
                <c:pt idx="4051">
                  <c:v>30</c:v>
                </c:pt>
                <c:pt idx="4052">
                  <c:v>31</c:v>
                </c:pt>
                <c:pt idx="4053">
                  <c:v>32</c:v>
                </c:pt>
                <c:pt idx="4054">
                  <c:v>33</c:v>
                </c:pt>
                <c:pt idx="4055">
                  <c:v>36</c:v>
                </c:pt>
                <c:pt idx="4056">
                  <c:v>28</c:v>
                </c:pt>
                <c:pt idx="4057">
                  <c:v>26</c:v>
                </c:pt>
                <c:pt idx="4058">
                  <c:v>35</c:v>
                </c:pt>
                <c:pt idx="4059">
                  <c:v>36</c:v>
                </c:pt>
                <c:pt idx="4060">
                  <c:v>34</c:v>
                </c:pt>
                <c:pt idx="4061">
                  <c:v>30</c:v>
                </c:pt>
                <c:pt idx="4062">
                  <c:v>30</c:v>
                </c:pt>
                <c:pt idx="4063">
                  <c:v>29</c:v>
                </c:pt>
                <c:pt idx="4064">
                  <c:v>32</c:v>
                </c:pt>
                <c:pt idx="4065">
                  <c:v>39</c:v>
                </c:pt>
                <c:pt idx="4066">
                  <c:v>31</c:v>
                </c:pt>
                <c:pt idx="4067">
                  <c:v>25</c:v>
                </c:pt>
                <c:pt idx="4068">
                  <c:v>31</c:v>
                </c:pt>
                <c:pt idx="4069">
                  <c:v>41</c:v>
                </c:pt>
                <c:pt idx="4070">
                  <c:v>32</c:v>
                </c:pt>
                <c:pt idx="4071">
                  <c:v>21</c:v>
                </c:pt>
                <c:pt idx="4072">
                  <c:v>29</c:v>
                </c:pt>
                <c:pt idx="4073">
                  <c:v>37</c:v>
                </c:pt>
                <c:pt idx="4074">
                  <c:v>30</c:v>
                </c:pt>
                <c:pt idx="4075">
                  <c:v>35</c:v>
                </c:pt>
                <c:pt idx="4076">
                  <c:v>24</c:v>
                </c:pt>
                <c:pt idx="4077">
                  <c:v>23</c:v>
                </c:pt>
                <c:pt idx="4078">
                  <c:v>33</c:v>
                </c:pt>
                <c:pt idx="4079">
                  <c:v>28</c:v>
                </c:pt>
                <c:pt idx="4080">
                  <c:v>30</c:v>
                </c:pt>
                <c:pt idx="4081">
                  <c:v>34</c:v>
                </c:pt>
                <c:pt idx="4082">
                  <c:v>35</c:v>
                </c:pt>
                <c:pt idx="4083">
                  <c:v>24</c:v>
                </c:pt>
                <c:pt idx="4084">
                  <c:v>28</c:v>
                </c:pt>
                <c:pt idx="4085">
                  <c:v>33</c:v>
                </c:pt>
                <c:pt idx="4086">
                  <c:v>28</c:v>
                </c:pt>
                <c:pt idx="4087">
                  <c:v>31</c:v>
                </c:pt>
                <c:pt idx="4088">
                  <c:v>34</c:v>
                </c:pt>
                <c:pt idx="4089">
                  <c:v>28</c:v>
                </c:pt>
                <c:pt idx="4090">
                  <c:v>34</c:v>
                </c:pt>
                <c:pt idx="4091">
                  <c:v>35</c:v>
                </c:pt>
                <c:pt idx="4092">
                  <c:v>24</c:v>
                </c:pt>
                <c:pt idx="4093">
                  <c:v>32</c:v>
                </c:pt>
                <c:pt idx="4094">
                  <c:v>32</c:v>
                </c:pt>
                <c:pt idx="4095">
                  <c:v>35</c:v>
                </c:pt>
                <c:pt idx="4096">
                  <c:v>36</c:v>
                </c:pt>
                <c:pt idx="4097">
                  <c:v>25</c:v>
                </c:pt>
                <c:pt idx="4098">
                  <c:v>21</c:v>
                </c:pt>
                <c:pt idx="4099">
                  <c:v>29</c:v>
                </c:pt>
                <c:pt idx="4100">
                  <c:v>38</c:v>
                </c:pt>
                <c:pt idx="4101">
                  <c:v>41</c:v>
                </c:pt>
                <c:pt idx="4102">
                  <c:v>49</c:v>
                </c:pt>
                <c:pt idx="4103">
                  <c:v>41</c:v>
                </c:pt>
                <c:pt idx="4104">
                  <c:v>31</c:v>
                </c:pt>
                <c:pt idx="4105">
                  <c:v>34</c:v>
                </c:pt>
                <c:pt idx="4106">
                  <c:v>26</c:v>
                </c:pt>
                <c:pt idx="4107">
                  <c:v>32</c:v>
                </c:pt>
                <c:pt idx="4108">
                  <c:v>27</c:v>
                </c:pt>
                <c:pt idx="4109">
                  <c:v>29</c:v>
                </c:pt>
                <c:pt idx="4110">
                  <c:v>37</c:v>
                </c:pt>
                <c:pt idx="4111">
                  <c:v>37</c:v>
                </c:pt>
                <c:pt idx="4112">
                  <c:v>28</c:v>
                </c:pt>
                <c:pt idx="4113">
                  <c:v>22</c:v>
                </c:pt>
                <c:pt idx="4114">
                  <c:v>32</c:v>
                </c:pt>
                <c:pt idx="4115">
                  <c:v>40</c:v>
                </c:pt>
                <c:pt idx="4116">
                  <c:v>30</c:v>
                </c:pt>
                <c:pt idx="4117">
                  <c:v>19</c:v>
                </c:pt>
                <c:pt idx="4118">
                  <c:v>31</c:v>
                </c:pt>
                <c:pt idx="4119">
                  <c:v>31</c:v>
                </c:pt>
                <c:pt idx="4120">
                  <c:v>27</c:v>
                </c:pt>
                <c:pt idx="4121">
                  <c:v>35</c:v>
                </c:pt>
                <c:pt idx="4122">
                  <c:v>22</c:v>
                </c:pt>
                <c:pt idx="4123">
                  <c:v>27</c:v>
                </c:pt>
                <c:pt idx="4124">
                  <c:v>32</c:v>
                </c:pt>
                <c:pt idx="4125">
                  <c:v>21</c:v>
                </c:pt>
                <c:pt idx="4126">
                  <c:v>27</c:v>
                </c:pt>
                <c:pt idx="4127">
                  <c:v>30</c:v>
                </c:pt>
                <c:pt idx="4128">
                  <c:v>24</c:v>
                </c:pt>
                <c:pt idx="4129">
                  <c:v>32</c:v>
                </c:pt>
                <c:pt idx="4130">
                  <c:v>26</c:v>
                </c:pt>
                <c:pt idx="4131">
                  <c:v>32</c:v>
                </c:pt>
                <c:pt idx="4132">
                  <c:v>24</c:v>
                </c:pt>
                <c:pt idx="4133">
                  <c:v>33</c:v>
                </c:pt>
                <c:pt idx="4134">
                  <c:v>31</c:v>
                </c:pt>
                <c:pt idx="4135">
                  <c:v>29</c:v>
                </c:pt>
                <c:pt idx="4136">
                  <c:v>33</c:v>
                </c:pt>
                <c:pt idx="4137">
                  <c:v>41</c:v>
                </c:pt>
                <c:pt idx="4138">
                  <c:v>29</c:v>
                </c:pt>
                <c:pt idx="4139">
                  <c:v>29</c:v>
                </c:pt>
                <c:pt idx="4140">
                  <c:v>26</c:v>
                </c:pt>
                <c:pt idx="4141">
                  <c:v>24</c:v>
                </c:pt>
                <c:pt idx="4142">
                  <c:v>27</c:v>
                </c:pt>
                <c:pt idx="4143">
                  <c:v>33</c:v>
                </c:pt>
                <c:pt idx="4144">
                  <c:v>33</c:v>
                </c:pt>
                <c:pt idx="4145">
                  <c:v>44</c:v>
                </c:pt>
                <c:pt idx="4146">
                  <c:v>22</c:v>
                </c:pt>
                <c:pt idx="4147">
                  <c:v>41</c:v>
                </c:pt>
                <c:pt idx="4148">
                  <c:v>39</c:v>
                </c:pt>
                <c:pt idx="4149">
                  <c:v>23</c:v>
                </c:pt>
                <c:pt idx="4150">
                  <c:v>39</c:v>
                </c:pt>
                <c:pt idx="4151">
                  <c:v>29</c:v>
                </c:pt>
                <c:pt idx="4152">
                  <c:v>26</c:v>
                </c:pt>
                <c:pt idx="4153">
                  <c:v>37</c:v>
                </c:pt>
                <c:pt idx="4154">
                  <c:v>32</c:v>
                </c:pt>
                <c:pt idx="4155">
                  <c:v>28</c:v>
                </c:pt>
                <c:pt idx="4156">
                  <c:v>29</c:v>
                </c:pt>
                <c:pt idx="4157">
                  <c:v>36</c:v>
                </c:pt>
                <c:pt idx="4158">
                  <c:v>54</c:v>
                </c:pt>
                <c:pt idx="4159">
                  <c:v>24</c:v>
                </c:pt>
                <c:pt idx="4160">
                  <c:v>28</c:v>
                </c:pt>
                <c:pt idx="4161">
                  <c:v>27</c:v>
                </c:pt>
                <c:pt idx="4162">
                  <c:v>34</c:v>
                </c:pt>
                <c:pt idx="4163">
                  <c:v>33</c:v>
                </c:pt>
                <c:pt idx="4164">
                  <c:v>32</c:v>
                </c:pt>
                <c:pt idx="4165">
                  <c:v>41</c:v>
                </c:pt>
                <c:pt idx="4166">
                  <c:v>32</c:v>
                </c:pt>
                <c:pt idx="4167">
                  <c:v>30</c:v>
                </c:pt>
                <c:pt idx="4168">
                  <c:v>28</c:v>
                </c:pt>
                <c:pt idx="4169">
                  <c:v>25</c:v>
                </c:pt>
                <c:pt idx="4170">
                  <c:v>25</c:v>
                </c:pt>
                <c:pt idx="4171">
                  <c:v>27</c:v>
                </c:pt>
                <c:pt idx="4172">
                  <c:v>37</c:v>
                </c:pt>
                <c:pt idx="4173">
                  <c:v>27</c:v>
                </c:pt>
                <c:pt idx="4174">
                  <c:v>31</c:v>
                </c:pt>
                <c:pt idx="4175">
                  <c:v>48</c:v>
                </c:pt>
                <c:pt idx="4176">
                  <c:v>26</c:v>
                </c:pt>
                <c:pt idx="4177">
                  <c:v>25</c:v>
                </c:pt>
                <c:pt idx="4178">
                  <c:v>27</c:v>
                </c:pt>
                <c:pt idx="4179">
                  <c:v>30</c:v>
                </c:pt>
                <c:pt idx="4180">
                  <c:v>34</c:v>
                </c:pt>
                <c:pt idx="4181">
                  <c:v>29</c:v>
                </c:pt>
                <c:pt idx="4182">
                  <c:v>32</c:v>
                </c:pt>
                <c:pt idx="4183">
                  <c:v>36</c:v>
                </c:pt>
                <c:pt idx="4184">
                  <c:v>25</c:v>
                </c:pt>
                <c:pt idx="4185">
                  <c:v>22</c:v>
                </c:pt>
                <c:pt idx="4186">
                  <c:v>39</c:v>
                </c:pt>
                <c:pt idx="4187">
                  <c:v>38</c:v>
                </c:pt>
                <c:pt idx="4188">
                  <c:v>23</c:v>
                </c:pt>
                <c:pt idx="4189">
                  <c:v>32</c:v>
                </c:pt>
                <c:pt idx="4190">
                  <c:v>29</c:v>
                </c:pt>
                <c:pt idx="4191">
                  <c:v>25</c:v>
                </c:pt>
                <c:pt idx="4192">
                  <c:v>38</c:v>
                </c:pt>
                <c:pt idx="4193">
                  <c:v>35</c:v>
                </c:pt>
                <c:pt idx="4194">
                  <c:v>34</c:v>
                </c:pt>
                <c:pt idx="4195">
                  <c:v>27</c:v>
                </c:pt>
                <c:pt idx="4196">
                  <c:v>27</c:v>
                </c:pt>
                <c:pt idx="4197">
                  <c:v>29</c:v>
                </c:pt>
                <c:pt idx="4198">
                  <c:v>28</c:v>
                </c:pt>
                <c:pt idx="4199">
                  <c:v>32</c:v>
                </c:pt>
                <c:pt idx="4200">
                  <c:v>26</c:v>
                </c:pt>
                <c:pt idx="4201">
                  <c:v>25</c:v>
                </c:pt>
                <c:pt idx="4202">
                  <c:v>32</c:v>
                </c:pt>
                <c:pt idx="4203">
                  <c:v>27</c:v>
                </c:pt>
                <c:pt idx="4204">
                  <c:v>28</c:v>
                </c:pt>
                <c:pt idx="4205">
                  <c:v>30</c:v>
                </c:pt>
                <c:pt idx="4206">
                  <c:v>22</c:v>
                </c:pt>
                <c:pt idx="4207">
                  <c:v>37</c:v>
                </c:pt>
                <c:pt idx="4208">
                  <c:v>30</c:v>
                </c:pt>
                <c:pt idx="4209">
                  <c:v>26</c:v>
                </c:pt>
                <c:pt idx="4210">
                  <c:v>29</c:v>
                </c:pt>
                <c:pt idx="4211">
                  <c:v>30</c:v>
                </c:pt>
                <c:pt idx="4212">
                  <c:v>21</c:v>
                </c:pt>
                <c:pt idx="4213">
                  <c:v>35</c:v>
                </c:pt>
                <c:pt idx="4214">
                  <c:v>43</c:v>
                </c:pt>
                <c:pt idx="4215">
                  <c:v>23</c:v>
                </c:pt>
                <c:pt idx="4216">
                  <c:v>12</c:v>
                </c:pt>
                <c:pt idx="4217">
                  <c:v>32</c:v>
                </c:pt>
                <c:pt idx="4218">
                  <c:v>26</c:v>
                </c:pt>
                <c:pt idx="4219">
                  <c:v>26</c:v>
                </c:pt>
                <c:pt idx="4220">
                  <c:v>41</c:v>
                </c:pt>
                <c:pt idx="4221">
                  <c:v>34</c:v>
                </c:pt>
                <c:pt idx="4222">
                  <c:v>34</c:v>
                </c:pt>
                <c:pt idx="4223">
                  <c:v>25</c:v>
                </c:pt>
                <c:pt idx="4224">
                  <c:v>25</c:v>
                </c:pt>
                <c:pt idx="4225">
                  <c:v>30</c:v>
                </c:pt>
                <c:pt idx="4226">
                  <c:v>26</c:v>
                </c:pt>
                <c:pt idx="4227">
                  <c:v>28</c:v>
                </c:pt>
                <c:pt idx="4228">
                  <c:v>31</c:v>
                </c:pt>
                <c:pt idx="4229">
                  <c:v>29</c:v>
                </c:pt>
                <c:pt idx="4230">
                  <c:v>31</c:v>
                </c:pt>
                <c:pt idx="4231">
                  <c:v>23</c:v>
                </c:pt>
                <c:pt idx="4232">
                  <c:v>28</c:v>
                </c:pt>
                <c:pt idx="4233">
                  <c:v>28</c:v>
                </c:pt>
                <c:pt idx="4234">
                  <c:v>33</c:v>
                </c:pt>
                <c:pt idx="4235">
                  <c:v>27</c:v>
                </c:pt>
                <c:pt idx="4236">
                  <c:v>25</c:v>
                </c:pt>
                <c:pt idx="4237">
                  <c:v>36</c:v>
                </c:pt>
                <c:pt idx="4238">
                  <c:v>35</c:v>
                </c:pt>
                <c:pt idx="4239">
                  <c:v>21</c:v>
                </c:pt>
                <c:pt idx="4240">
                  <c:v>19</c:v>
                </c:pt>
                <c:pt idx="4241">
                  <c:v>29</c:v>
                </c:pt>
                <c:pt idx="4242">
                  <c:v>25</c:v>
                </c:pt>
                <c:pt idx="4243">
                  <c:v>29</c:v>
                </c:pt>
                <c:pt idx="4244">
                  <c:v>27</c:v>
                </c:pt>
                <c:pt idx="4245">
                  <c:v>25</c:v>
                </c:pt>
                <c:pt idx="4246">
                  <c:v>29</c:v>
                </c:pt>
                <c:pt idx="4247">
                  <c:v>37</c:v>
                </c:pt>
                <c:pt idx="4248">
                  <c:v>27</c:v>
                </c:pt>
                <c:pt idx="4249">
                  <c:v>19</c:v>
                </c:pt>
                <c:pt idx="4250">
                  <c:v>23</c:v>
                </c:pt>
                <c:pt idx="4251">
                  <c:v>28</c:v>
                </c:pt>
                <c:pt idx="4252">
                  <c:v>22</c:v>
                </c:pt>
                <c:pt idx="4253">
                  <c:v>22</c:v>
                </c:pt>
                <c:pt idx="4254">
                  <c:v>33</c:v>
                </c:pt>
                <c:pt idx="4255">
                  <c:v>27</c:v>
                </c:pt>
                <c:pt idx="4256">
                  <c:v>32</c:v>
                </c:pt>
                <c:pt idx="4257">
                  <c:v>32</c:v>
                </c:pt>
                <c:pt idx="4258">
                  <c:v>26</c:v>
                </c:pt>
                <c:pt idx="4259">
                  <c:v>31</c:v>
                </c:pt>
                <c:pt idx="4260">
                  <c:v>23</c:v>
                </c:pt>
                <c:pt idx="4261">
                  <c:v>31</c:v>
                </c:pt>
                <c:pt idx="4262">
                  <c:v>20</c:v>
                </c:pt>
                <c:pt idx="4263">
                  <c:v>23</c:v>
                </c:pt>
                <c:pt idx="4264">
                  <c:v>35</c:v>
                </c:pt>
                <c:pt idx="4265">
                  <c:v>39</c:v>
                </c:pt>
                <c:pt idx="4266">
                  <c:v>22</c:v>
                </c:pt>
                <c:pt idx="4267">
                  <c:v>23</c:v>
                </c:pt>
                <c:pt idx="4268">
                  <c:v>28</c:v>
                </c:pt>
                <c:pt idx="4269">
                  <c:v>24</c:v>
                </c:pt>
                <c:pt idx="4270">
                  <c:v>18</c:v>
                </c:pt>
                <c:pt idx="4271">
                  <c:v>34</c:v>
                </c:pt>
                <c:pt idx="4272">
                  <c:v>40</c:v>
                </c:pt>
                <c:pt idx="4273">
                  <c:v>21</c:v>
                </c:pt>
                <c:pt idx="4274">
                  <c:v>26</c:v>
                </c:pt>
                <c:pt idx="4275">
                  <c:v>26</c:v>
                </c:pt>
                <c:pt idx="4276">
                  <c:v>26</c:v>
                </c:pt>
                <c:pt idx="4277">
                  <c:v>16</c:v>
                </c:pt>
                <c:pt idx="4278">
                  <c:v>27</c:v>
                </c:pt>
                <c:pt idx="4279">
                  <c:v>22</c:v>
                </c:pt>
                <c:pt idx="4280">
                  <c:v>25</c:v>
                </c:pt>
                <c:pt idx="4281">
                  <c:v>21</c:v>
                </c:pt>
                <c:pt idx="4282">
                  <c:v>32</c:v>
                </c:pt>
                <c:pt idx="4283">
                  <c:v>18</c:v>
                </c:pt>
                <c:pt idx="4284">
                  <c:v>28</c:v>
                </c:pt>
                <c:pt idx="4285">
                  <c:v>25</c:v>
                </c:pt>
                <c:pt idx="4286">
                  <c:v>17</c:v>
                </c:pt>
                <c:pt idx="4287">
                  <c:v>31</c:v>
                </c:pt>
                <c:pt idx="4288">
                  <c:v>25</c:v>
                </c:pt>
                <c:pt idx="4289">
                  <c:v>29</c:v>
                </c:pt>
                <c:pt idx="4290">
                  <c:v>22</c:v>
                </c:pt>
                <c:pt idx="4291">
                  <c:v>21</c:v>
                </c:pt>
                <c:pt idx="4292">
                  <c:v>26</c:v>
                </c:pt>
                <c:pt idx="4293">
                  <c:v>24</c:v>
                </c:pt>
                <c:pt idx="4294">
                  <c:v>28</c:v>
                </c:pt>
                <c:pt idx="4295">
                  <c:v>29</c:v>
                </c:pt>
                <c:pt idx="4296">
                  <c:v>25</c:v>
                </c:pt>
                <c:pt idx="4297">
                  <c:v>34</c:v>
                </c:pt>
                <c:pt idx="4298">
                  <c:v>25</c:v>
                </c:pt>
                <c:pt idx="4299">
                  <c:v>23</c:v>
                </c:pt>
                <c:pt idx="4300">
                  <c:v>25</c:v>
                </c:pt>
                <c:pt idx="4301">
                  <c:v>17</c:v>
                </c:pt>
                <c:pt idx="4302">
                  <c:v>20</c:v>
                </c:pt>
                <c:pt idx="4303">
                  <c:v>22</c:v>
                </c:pt>
                <c:pt idx="4304">
                  <c:v>19</c:v>
                </c:pt>
                <c:pt idx="4305">
                  <c:v>36</c:v>
                </c:pt>
                <c:pt idx="4306">
                  <c:v>20</c:v>
                </c:pt>
                <c:pt idx="4307">
                  <c:v>19</c:v>
                </c:pt>
                <c:pt idx="4308">
                  <c:v>24</c:v>
                </c:pt>
                <c:pt idx="4309">
                  <c:v>27</c:v>
                </c:pt>
                <c:pt idx="4310">
                  <c:v>28</c:v>
                </c:pt>
                <c:pt idx="4311">
                  <c:v>25</c:v>
                </c:pt>
                <c:pt idx="4312">
                  <c:v>33</c:v>
                </c:pt>
                <c:pt idx="4313">
                  <c:v>28</c:v>
                </c:pt>
                <c:pt idx="4314">
                  <c:v>17</c:v>
                </c:pt>
                <c:pt idx="4315">
                  <c:v>20</c:v>
                </c:pt>
                <c:pt idx="4316">
                  <c:v>33</c:v>
                </c:pt>
                <c:pt idx="4317">
                  <c:v>31</c:v>
                </c:pt>
                <c:pt idx="4318">
                  <c:v>33</c:v>
                </c:pt>
                <c:pt idx="4319">
                  <c:v>28</c:v>
                </c:pt>
                <c:pt idx="4320">
                  <c:v>24</c:v>
                </c:pt>
                <c:pt idx="4321">
                  <c:v>24</c:v>
                </c:pt>
                <c:pt idx="4322">
                  <c:v>20</c:v>
                </c:pt>
                <c:pt idx="4323">
                  <c:v>25</c:v>
                </c:pt>
                <c:pt idx="4324">
                  <c:v>19</c:v>
                </c:pt>
                <c:pt idx="4325">
                  <c:v>22</c:v>
                </c:pt>
                <c:pt idx="4326">
                  <c:v>23</c:v>
                </c:pt>
                <c:pt idx="4327">
                  <c:v>17</c:v>
                </c:pt>
                <c:pt idx="4328">
                  <c:v>22</c:v>
                </c:pt>
                <c:pt idx="4329">
                  <c:v>18</c:v>
                </c:pt>
                <c:pt idx="4330">
                  <c:v>24</c:v>
                </c:pt>
                <c:pt idx="4331">
                  <c:v>21</c:v>
                </c:pt>
                <c:pt idx="4332">
                  <c:v>16</c:v>
                </c:pt>
                <c:pt idx="4333">
                  <c:v>24</c:v>
                </c:pt>
                <c:pt idx="4334">
                  <c:v>34</c:v>
                </c:pt>
                <c:pt idx="4335">
                  <c:v>18</c:v>
                </c:pt>
                <c:pt idx="4336">
                  <c:v>27</c:v>
                </c:pt>
                <c:pt idx="4337">
                  <c:v>16</c:v>
                </c:pt>
                <c:pt idx="4338">
                  <c:v>28</c:v>
                </c:pt>
                <c:pt idx="4339">
                  <c:v>34</c:v>
                </c:pt>
                <c:pt idx="4340">
                  <c:v>30</c:v>
                </c:pt>
                <c:pt idx="4341">
                  <c:v>31</c:v>
                </c:pt>
                <c:pt idx="4342">
                  <c:v>29</c:v>
                </c:pt>
                <c:pt idx="4343">
                  <c:v>23</c:v>
                </c:pt>
                <c:pt idx="4344">
                  <c:v>26</c:v>
                </c:pt>
                <c:pt idx="4345">
                  <c:v>19</c:v>
                </c:pt>
                <c:pt idx="4346">
                  <c:v>18</c:v>
                </c:pt>
                <c:pt idx="4347">
                  <c:v>24</c:v>
                </c:pt>
                <c:pt idx="4348">
                  <c:v>37</c:v>
                </c:pt>
                <c:pt idx="4349">
                  <c:v>23</c:v>
                </c:pt>
                <c:pt idx="4350">
                  <c:v>20</c:v>
                </c:pt>
              </c:numCache>
            </c:numRef>
          </c:yVal>
        </c:ser>
        <c:axId val="193755008"/>
        <c:axId val="193728512"/>
      </c:scatterChart>
      <c:valAx>
        <c:axId val="193755008"/>
        <c:scaling>
          <c:orientation val="minMax"/>
          <c:max val="90"/>
          <c:min val="0"/>
        </c:scaling>
        <c:axPos val="b"/>
        <c:title>
          <c:tx>
            <c:rich>
              <a:bodyPr/>
              <a:lstStyle/>
              <a:p>
                <a:pPr>
                  <a:defRPr/>
                </a:pPr>
                <a:r>
                  <a:rPr lang="en-US">
                    <a:sym typeface="Symbol"/>
                  </a:rPr>
                  <a:t> 2 theta</a:t>
                </a:r>
                <a:endParaRPr lang="en-US"/>
              </a:p>
            </c:rich>
          </c:tx>
        </c:title>
        <c:numFmt formatCode="General" sourceLinked="1"/>
        <c:tickLblPos val="nextTo"/>
        <c:crossAx val="193728512"/>
        <c:crosses val="autoZero"/>
        <c:crossBetween val="midCat"/>
      </c:valAx>
      <c:valAx>
        <c:axId val="193728512"/>
        <c:scaling>
          <c:orientation val="minMax"/>
        </c:scaling>
        <c:axPos val="l"/>
        <c:title>
          <c:tx>
            <c:rich>
              <a:bodyPr rot="-5400000" vert="horz"/>
              <a:lstStyle/>
              <a:p>
                <a:pPr>
                  <a:defRPr/>
                </a:pPr>
                <a:r>
                  <a:rPr lang="en-US"/>
                  <a:t>counts</a:t>
                </a:r>
              </a:p>
            </c:rich>
          </c:tx>
        </c:title>
        <c:numFmt formatCode="General" sourceLinked="1"/>
        <c:tickLblPos val="nextTo"/>
        <c:crossAx val="193755008"/>
        <c:crosses val="autoZero"/>
        <c:crossBetween val="midCat"/>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12700"/>
          </c:spPr>
          <c:marker>
            <c:symbol val="none"/>
          </c:marker>
          <c:xVal>
            <c:numRef>
              <c:f>'X7665'!$A$1:$A$4351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8.1399999999999988</c:v>
                </c:pt>
                <c:pt idx="258">
                  <c:v>8.16</c:v>
                </c:pt>
                <c:pt idx="259">
                  <c:v>8.18</c:v>
                </c:pt>
                <c:pt idx="260">
                  <c:v>8.2000000000000011</c:v>
                </c:pt>
                <c:pt idx="261">
                  <c:v>8.2200000000000024</c:v>
                </c:pt>
                <c:pt idx="262">
                  <c:v>8.2399999999999984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8.6399999999999988</c:v>
                </c:pt>
                <c:pt idx="283">
                  <c:v>8.66</c:v>
                </c:pt>
                <c:pt idx="284">
                  <c:v>8.68</c:v>
                </c:pt>
                <c:pt idx="285">
                  <c:v>8.7000000000000011</c:v>
                </c:pt>
                <c:pt idx="286">
                  <c:v>8.7200000000000024</c:v>
                </c:pt>
                <c:pt idx="287">
                  <c:v>8.7399999999999984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9.2200000000000024</c:v>
                </c:pt>
                <c:pt idx="312">
                  <c:v>9.2399999999999984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9.7200000000000024</c:v>
                </c:pt>
                <c:pt idx="337">
                  <c:v>9.7399999999999984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10.139999999999999</c:v>
                </c:pt>
                <c:pt idx="358">
                  <c:v>10.16</c:v>
                </c:pt>
                <c:pt idx="359">
                  <c:v>10.18</c:v>
                </c:pt>
                <c:pt idx="360">
                  <c:v>10.200000000000001</c:v>
                </c:pt>
                <c:pt idx="361">
                  <c:v>10.220000000000001</c:v>
                </c:pt>
                <c:pt idx="362">
                  <c:v>10.239999999999998</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10.639999999999999</c:v>
                </c:pt>
                <c:pt idx="383">
                  <c:v>10.66</c:v>
                </c:pt>
                <c:pt idx="384">
                  <c:v>10.68</c:v>
                </c:pt>
                <c:pt idx="385">
                  <c:v>10.7</c:v>
                </c:pt>
                <c:pt idx="386">
                  <c:v>10.719999999999999</c:v>
                </c:pt>
                <c:pt idx="387">
                  <c:v>10.739999999999998</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11.139999999999999</c:v>
                </c:pt>
                <c:pt idx="408">
                  <c:v>11.16</c:v>
                </c:pt>
                <c:pt idx="409">
                  <c:v>11.18</c:v>
                </c:pt>
                <c:pt idx="410">
                  <c:v>11.2</c:v>
                </c:pt>
                <c:pt idx="411">
                  <c:v>11.219999999999999</c:v>
                </c:pt>
                <c:pt idx="412">
                  <c:v>11.239999999999998</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11.639999999999999</c:v>
                </c:pt>
                <c:pt idx="433">
                  <c:v>11.66</c:v>
                </c:pt>
                <c:pt idx="434">
                  <c:v>11.68</c:v>
                </c:pt>
                <c:pt idx="435">
                  <c:v>11.7</c:v>
                </c:pt>
                <c:pt idx="436">
                  <c:v>11.719999999999999</c:v>
                </c:pt>
                <c:pt idx="437">
                  <c:v>11.739999999999998</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12.139999999999999</c:v>
                </c:pt>
                <c:pt idx="458">
                  <c:v>12.16</c:v>
                </c:pt>
                <c:pt idx="459">
                  <c:v>12.18</c:v>
                </c:pt>
                <c:pt idx="460">
                  <c:v>12.2</c:v>
                </c:pt>
                <c:pt idx="461">
                  <c:v>12.219999999999999</c:v>
                </c:pt>
                <c:pt idx="462">
                  <c:v>12.239999999999998</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12.639999999999999</c:v>
                </c:pt>
                <c:pt idx="483">
                  <c:v>12.66</c:v>
                </c:pt>
                <c:pt idx="484">
                  <c:v>12.68</c:v>
                </c:pt>
                <c:pt idx="485">
                  <c:v>12.7</c:v>
                </c:pt>
                <c:pt idx="486">
                  <c:v>12.719999999999999</c:v>
                </c:pt>
                <c:pt idx="487">
                  <c:v>12.739999999999998</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13.139999999999999</c:v>
                </c:pt>
                <c:pt idx="508">
                  <c:v>13.16</c:v>
                </c:pt>
                <c:pt idx="509">
                  <c:v>13.18</c:v>
                </c:pt>
                <c:pt idx="510">
                  <c:v>13.2</c:v>
                </c:pt>
                <c:pt idx="511">
                  <c:v>13.219999999999999</c:v>
                </c:pt>
                <c:pt idx="512">
                  <c:v>13.239999999999998</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13.639999999999999</c:v>
                </c:pt>
                <c:pt idx="533">
                  <c:v>13.66</c:v>
                </c:pt>
                <c:pt idx="534">
                  <c:v>13.68</c:v>
                </c:pt>
                <c:pt idx="535">
                  <c:v>13.7</c:v>
                </c:pt>
                <c:pt idx="536">
                  <c:v>13.719999999999999</c:v>
                </c:pt>
                <c:pt idx="537">
                  <c:v>13.739999999999998</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14.139999999999999</c:v>
                </c:pt>
                <c:pt idx="558">
                  <c:v>14.16</c:v>
                </c:pt>
                <c:pt idx="559">
                  <c:v>14.18</c:v>
                </c:pt>
                <c:pt idx="560">
                  <c:v>14.2</c:v>
                </c:pt>
                <c:pt idx="561">
                  <c:v>14.219999999999999</c:v>
                </c:pt>
                <c:pt idx="562">
                  <c:v>14.239999999999998</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14.639999999999999</c:v>
                </c:pt>
                <c:pt idx="583">
                  <c:v>14.66</c:v>
                </c:pt>
                <c:pt idx="584">
                  <c:v>14.68</c:v>
                </c:pt>
                <c:pt idx="585">
                  <c:v>14.7</c:v>
                </c:pt>
                <c:pt idx="586">
                  <c:v>14.719999999999999</c:v>
                </c:pt>
                <c:pt idx="587">
                  <c:v>14.739999999999998</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15.139999999999999</c:v>
                </c:pt>
                <c:pt idx="608">
                  <c:v>15.16</c:v>
                </c:pt>
                <c:pt idx="609">
                  <c:v>15.18</c:v>
                </c:pt>
                <c:pt idx="610">
                  <c:v>15.2</c:v>
                </c:pt>
                <c:pt idx="611">
                  <c:v>15.219999999999999</c:v>
                </c:pt>
                <c:pt idx="612">
                  <c:v>15.239999999999998</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15.639999999999999</c:v>
                </c:pt>
                <c:pt idx="633">
                  <c:v>15.66</c:v>
                </c:pt>
                <c:pt idx="634">
                  <c:v>15.68</c:v>
                </c:pt>
                <c:pt idx="635">
                  <c:v>15.7</c:v>
                </c:pt>
                <c:pt idx="636">
                  <c:v>15.719999999999999</c:v>
                </c:pt>
                <c:pt idx="637">
                  <c:v>15.739999999999998</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32.339999999999996</c:v>
                </c:pt>
                <c:pt idx="1468">
                  <c:v>32.36</c:v>
                </c:pt>
                <c:pt idx="1469">
                  <c:v>32.379999999999995</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32.839999999999996</c:v>
                </c:pt>
                <c:pt idx="1493">
                  <c:v>32.86</c:v>
                </c:pt>
                <c:pt idx="1494">
                  <c:v>32.879999999999995</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33.339999999999996</c:v>
                </c:pt>
                <c:pt idx="1518">
                  <c:v>33.36</c:v>
                </c:pt>
                <c:pt idx="1519">
                  <c:v>33.379999999999995</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33.839999999999996</c:v>
                </c:pt>
                <c:pt idx="1543">
                  <c:v>33.86</c:v>
                </c:pt>
                <c:pt idx="1544">
                  <c:v>33.879999999999995</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34.339999999999996</c:v>
                </c:pt>
                <c:pt idx="1568">
                  <c:v>34.36</c:v>
                </c:pt>
                <c:pt idx="1569">
                  <c:v>34.379999999999995</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34.839999999999996</c:v>
                </c:pt>
                <c:pt idx="1593">
                  <c:v>34.86</c:v>
                </c:pt>
                <c:pt idx="1594">
                  <c:v>34.879999999999995</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35.339999999999996</c:v>
                </c:pt>
                <c:pt idx="1618">
                  <c:v>35.36</c:v>
                </c:pt>
                <c:pt idx="1619">
                  <c:v>35.379999999999995</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35.839999999999996</c:v>
                </c:pt>
                <c:pt idx="1643">
                  <c:v>35.86</c:v>
                </c:pt>
                <c:pt idx="1644">
                  <c:v>35.879999999999995</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36.339999999999996</c:v>
                </c:pt>
                <c:pt idx="1668">
                  <c:v>36.36</c:v>
                </c:pt>
                <c:pt idx="1669">
                  <c:v>36.379999999999995</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36.839999999999996</c:v>
                </c:pt>
                <c:pt idx="1693">
                  <c:v>36.86</c:v>
                </c:pt>
                <c:pt idx="1694">
                  <c:v>36.879999999999995</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37.339999999999996</c:v>
                </c:pt>
                <c:pt idx="1718">
                  <c:v>37.36</c:v>
                </c:pt>
                <c:pt idx="1719">
                  <c:v>37.379999999999995</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37.839999999999996</c:v>
                </c:pt>
                <c:pt idx="1743">
                  <c:v>37.86</c:v>
                </c:pt>
                <c:pt idx="1744">
                  <c:v>37.879999999999995</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38.339999999999996</c:v>
                </c:pt>
                <c:pt idx="1768">
                  <c:v>38.36</c:v>
                </c:pt>
                <c:pt idx="1769">
                  <c:v>38.379999999999995</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38.839999999999996</c:v>
                </c:pt>
                <c:pt idx="1793">
                  <c:v>38.86</c:v>
                </c:pt>
                <c:pt idx="1794">
                  <c:v>38.879999999999995</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39.339999999999996</c:v>
                </c:pt>
                <c:pt idx="1818">
                  <c:v>39.36</c:v>
                </c:pt>
                <c:pt idx="1819">
                  <c:v>39.379999999999995</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39.839999999999996</c:v>
                </c:pt>
                <c:pt idx="1843">
                  <c:v>39.86</c:v>
                </c:pt>
                <c:pt idx="1844">
                  <c:v>39.879999999999995</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40.339999999999996</c:v>
                </c:pt>
                <c:pt idx="1868">
                  <c:v>40.36</c:v>
                </c:pt>
                <c:pt idx="1869">
                  <c:v>40.379999999999995</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40.839999999999996</c:v>
                </c:pt>
                <c:pt idx="1893">
                  <c:v>40.86</c:v>
                </c:pt>
                <c:pt idx="1894">
                  <c:v>40.879999999999995</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41.339999999999996</c:v>
                </c:pt>
                <c:pt idx="1918">
                  <c:v>41.36</c:v>
                </c:pt>
                <c:pt idx="1919">
                  <c:v>41.379999999999995</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41.839999999999996</c:v>
                </c:pt>
                <c:pt idx="1943">
                  <c:v>41.86</c:v>
                </c:pt>
                <c:pt idx="1944">
                  <c:v>41.879999999999995</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42.339999999999996</c:v>
                </c:pt>
                <c:pt idx="1968">
                  <c:v>42.36</c:v>
                </c:pt>
                <c:pt idx="1969">
                  <c:v>42.379999999999995</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42.839999999999996</c:v>
                </c:pt>
                <c:pt idx="1993">
                  <c:v>42.86</c:v>
                </c:pt>
                <c:pt idx="1994">
                  <c:v>42.879999999999995</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43.339999999999996</c:v>
                </c:pt>
                <c:pt idx="2018">
                  <c:v>43.36</c:v>
                </c:pt>
                <c:pt idx="2019">
                  <c:v>43.379999999999995</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43.839999999999996</c:v>
                </c:pt>
                <c:pt idx="2043">
                  <c:v>43.86</c:v>
                </c:pt>
                <c:pt idx="2044">
                  <c:v>43.879999999999995</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44.339999999999996</c:v>
                </c:pt>
                <c:pt idx="2068">
                  <c:v>44.36</c:v>
                </c:pt>
                <c:pt idx="2069">
                  <c:v>44.379999999999995</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44.839999999999996</c:v>
                </c:pt>
                <c:pt idx="2093">
                  <c:v>44.86</c:v>
                </c:pt>
                <c:pt idx="2094">
                  <c:v>44.879999999999995</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45.339999999999996</c:v>
                </c:pt>
                <c:pt idx="2118">
                  <c:v>45.36</c:v>
                </c:pt>
                <c:pt idx="2119">
                  <c:v>45.379999999999995</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45.839999999999996</c:v>
                </c:pt>
                <c:pt idx="2143">
                  <c:v>45.86</c:v>
                </c:pt>
                <c:pt idx="2144">
                  <c:v>45.879999999999995</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46.339999999999996</c:v>
                </c:pt>
                <c:pt idx="2168">
                  <c:v>46.36</c:v>
                </c:pt>
                <c:pt idx="2169">
                  <c:v>46.379999999999995</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46.839999999999996</c:v>
                </c:pt>
                <c:pt idx="2193">
                  <c:v>46.86</c:v>
                </c:pt>
                <c:pt idx="2194">
                  <c:v>46.879999999999995</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47.339999999999996</c:v>
                </c:pt>
                <c:pt idx="2218">
                  <c:v>47.36</c:v>
                </c:pt>
                <c:pt idx="2219">
                  <c:v>47.379999999999995</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47.839999999999996</c:v>
                </c:pt>
                <c:pt idx="2243">
                  <c:v>47.86</c:v>
                </c:pt>
                <c:pt idx="2244">
                  <c:v>47.879999999999995</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48.339999999999996</c:v>
                </c:pt>
                <c:pt idx="2268">
                  <c:v>48.36</c:v>
                </c:pt>
                <c:pt idx="2269">
                  <c:v>48.379999999999995</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48.839999999999996</c:v>
                </c:pt>
                <c:pt idx="2293">
                  <c:v>48.86</c:v>
                </c:pt>
                <c:pt idx="2294">
                  <c:v>48.879999999999995</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49.339999999999996</c:v>
                </c:pt>
                <c:pt idx="2318">
                  <c:v>49.36</c:v>
                </c:pt>
                <c:pt idx="2319">
                  <c:v>49.379999999999995</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49.839999999999996</c:v>
                </c:pt>
                <c:pt idx="2343">
                  <c:v>49.86</c:v>
                </c:pt>
                <c:pt idx="2344">
                  <c:v>49.879999999999995</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50.339999999999996</c:v>
                </c:pt>
                <c:pt idx="2368">
                  <c:v>50.36</c:v>
                </c:pt>
                <c:pt idx="2369">
                  <c:v>50.379999999999995</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50.839999999999996</c:v>
                </c:pt>
                <c:pt idx="2393">
                  <c:v>50.86</c:v>
                </c:pt>
                <c:pt idx="2394">
                  <c:v>50.879999999999995</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51.339999999999996</c:v>
                </c:pt>
                <c:pt idx="2418">
                  <c:v>51.36</c:v>
                </c:pt>
                <c:pt idx="2419">
                  <c:v>51.379999999999995</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51.839999999999996</c:v>
                </c:pt>
                <c:pt idx="2443">
                  <c:v>51.86</c:v>
                </c:pt>
                <c:pt idx="2444">
                  <c:v>51.879999999999995</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52.339999999999996</c:v>
                </c:pt>
                <c:pt idx="2468">
                  <c:v>52.36</c:v>
                </c:pt>
                <c:pt idx="2469">
                  <c:v>52.379999999999995</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52.839999999999996</c:v>
                </c:pt>
                <c:pt idx="2493">
                  <c:v>52.86</c:v>
                </c:pt>
                <c:pt idx="2494">
                  <c:v>52.879999999999995</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53.339999999999996</c:v>
                </c:pt>
                <c:pt idx="2518">
                  <c:v>53.36</c:v>
                </c:pt>
                <c:pt idx="2519">
                  <c:v>53.379999999999995</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53.839999999999996</c:v>
                </c:pt>
                <c:pt idx="2543">
                  <c:v>53.86</c:v>
                </c:pt>
                <c:pt idx="2544">
                  <c:v>53.879999999999995</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54.339999999999996</c:v>
                </c:pt>
                <c:pt idx="2568">
                  <c:v>54.36</c:v>
                </c:pt>
                <c:pt idx="2569">
                  <c:v>54.379999999999995</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54.839999999999996</c:v>
                </c:pt>
                <c:pt idx="2593">
                  <c:v>54.86</c:v>
                </c:pt>
                <c:pt idx="2594">
                  <c:v>54.879999999999995</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55.339999999999996</c:v>
                </c:pt>
                <c:pt idx="2618">
                  <c:v>55.36</c:v>
                </c:pt>
                <c:pt idx="2619">
                  <c:v>55.379999999999995</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55.839999999999996</c:v>
                </c:pt>
                <c:pt idx="2643">
                  <c:v>55.86</c:v>
                </c:pt>
                <c:pt idx="2644">
                  <c:v>55.879999999999995</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56.339999999999996</c:v>
                </c:pt>
                <c:pt idx="2668">
                  <c:v>56.36</c:v>
                </c:pt>
                <c:pt idx="2669">
                  <c:v>56.379999999999995</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56.839999999999996</c:v>
                </c:pt>
                <c:pt idx="2693">
                  <c:v>56.86</c:v>
                </c:pt>
                <c:pt idx="2694">
                  <c:v>56.879999999999995</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57.339999999999996</c:v>
                </c:pt>
                <c:pt idx="2718">
                  <c:v>57.36</c:v>
                </c:pt>
                <c:pt idx="2719">
                  <c:v>57.379999999999995</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57.839999999999996</c:v>
                </c:pt>
                <c:pt idx="2743">
                  <c:v>57.86</c:v>
                </c:pt>
                <c:pt idx="2744">
                  <c:v>57.879999999999995</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58.339999999999996</c:v>
                </c:pt>
                <c:pt idx="2768">
                  <c:v>58.36</c:v>
                </c:pt>
                <c:pt idx="2769">
                  <c:v>58.379999999999995</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58.839999999999996</c:v>
                </c:pt>
                <c:pt idx="2793">
                  <c:v>58.86</c:v>
                </c:pt>
                <c:pt idx="2794">
                  <c:v>58.879999999999995</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59.339999999999996</c:v>
                </c:pt>
                <c:pt idx="2818">
                  <c:v>59.36</c:v>
                </c:pt>
                <c:pt idx="2819">
                  <c:v>59.379999999999995</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59.839999999999996</c:v>
                </c:pt>
                <c:pt idx="2843">
                  <c:v>59.86</c:v>
                </c:pt>
                <c:pt idx="2844">
                  <c:v>59.879999999999995</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60.339999999999996</c:v>
                </c:pt>
                <c:pt idx="2868">
                  <c:v>60.36</c:v>
                </c:pt>
                <c:pt idx="2869">
                  <c:v>60.379999999999995</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60.839999999999996</c:v>
                </c:pt>
                <c:pt idx="2893">
                  <c:v>60.86</c:v>
                </c:pt>
                <c:pt idx="2894">
                  <c:v>60.879999999999995</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61.339999999999996</c:v>
                </c:pt>
                <c:pt idx="2918">
                  <c:v>61.36</c:v>
                </c:pt>
                <c:pt idx="2919">
                  <c:v>61.379999999999995</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61.839999999999996</c:v>
                </c:pt>
                <c:pt idx="2943">
                  <c:v>61.86</c:v>
                </c:pt>
                <c:pt idx="2944">
                  <c:v>61.879999999999995</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62.339999999999996</c:v>
                </c:pt>
                <c:pt idx="2968">
                  <c:v>62.36</c:v>
                </c:pt>
                <c:pt idx="2969">
                  <c:v>62.379999999999995</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62.839999999999996</c:v>
                </c:pt>
                <c:pt idx="2993">
                  <c:v>62.86</c:v>
                </c:pt>
                <c:pt idx="2994">
                  <c:v>62.879999999999995</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63.339999999999996</c:v>
                </c:pt>
                <c:pt idx="3018">
                  <c:v>63.36</c:v>
                </c:pt>
                <c:pt idx="3019">
                  <c:v>63.379999999999995</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63.839999999999996</c:v>
                </c:pt>
                <c:pt idx="3043">
                  <c:v>63.86</c:v>
                </c:pt>
                <c:pt idx="3044">
                  <c:v>63.879999999999995</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'X7665'!$B$1:$B$4351</c:f>
              <c:numCache>
                <c:formatCode>General</c:formatCode>
                <c:ptCount val="4351"/>
                <c:pt idx="0">
                  <c:v>369</c:v>
                </c:pt>
                <c:pt idx="1">
                  <c:v>391</c:v>
                </c:pt>
                <c:pt idx="2">
                  <c:v>362</c:v>
                </c:pt>
                <c:pt idx="3">
                  <c:v>398</c:v>
                </c:pt>
                <c:pt idx="4">
                  <c:v>373</c:v>
                </c:pt>
                <c:pt idx="5">
                  <c:v>347</c:v>
                </c:pt>
                <c:pt idx="6">
                  <c:v>349</c:v>
                </c:pt>
                <c:pt idx="7">
                  <c:v>323</c:v>
                </c:pt>
                <c:pt idx="8">
                  <c:v>351</c:v>
                </c:pt>
                <c:pt idx="9">
                  <c:v>336</c:v>
                </c:pt>
                <c:pt idx="10">
                  <c:v>321</c:v>
                </c:pt>
                <c:pt idx="11">
                  <c:v>322</c:v>
                </c:pt>
                <c:pt idx="12">
                  <c:v>301</c:v>
                </c:pt>
                <c:pt idx="13">
                  <c:v>307</c:v>
                </c:pt>
                <c:pt idx="14">
                  <c:v>326</c:v>
                </c:pt>
                <c:pt idx="15">
                  <c:v>336</c:v>
                </c:pt>
                <c:pt idx="16">
                  <c:v>356</c:v>
                </c:pt>
                <c:pt idx="17">
                  <c:v>322</c:v>
                </c:pt>
                <c:pt idx="18">
                  <c:v>327</c:v>
                </c:pt>
                <c:pt idx="19">
                  <c:v>329</c:v>
                </c:pt>
                <c:pt idx="20">
                  <c:v>314</c:v>
                </c:pt>
                <c:pt idx="21">
                  <c:v>310</c:v>
                </c:pt>
                <c:pt idx="22">
                  <c:v>315</c:v>
                </c:pt>
                <c:pt idx="23">
                  <c:v>298</c:v>
                </c:pt>
                <c:pt idx="24">
                  <c:v>288</c:v>
                </c:pt>
                <c:pt idx="25">
                  <c:v>290</c:v>
                </c:pt>
                <c:pt idx="26">
                  <c:v>321</c:v>
                </c:pt>
                <c:pt idx="27">
                  <c:v>313</c:v>
                </c:pt>
                <c:pt idx="28">
                  <c:v>292</c:v>
                </c:pt>
                <c:pt idx="29">
                  <c:v>314</c:v>
                </c:pt>
                <c:pt idx="30">
                  <c:v>297</c:v>
                </c:pt>
                <c:pt idx="31">
                  <c:v>296</c:v>
                </c:pt>
                <c:pt idx="32">
                  <c:v>258</c:v>
                </c:pt>
                <c:pt idx="33">
                  <c:v>275</c:v>
                </c:pt>
                <c:pt idx="34">
                  <c:v>272</c:v>
                </c:pt>
                <c:pt idx="35">
                  <c:v>275</c:v>
                </c:pt>
                <c:pt idx="36">
                  <c:v>277</c:v>
                </c:pt>
                <c:pt idx="37">
                  <c:v>261</c:v>
                </c:pt>
                <c:pt idx="38">
                  <c:v>246</c:v>
                </c:pt>
                <c:pt idx="39">
                  <c:v>265</c:v>
                </c:pt>
                <c:pt idx="40">
                  <c:v>245</c:v>
                </c:pt>
                <c:pt idx="41">
                  <c:v>266</c:v>
                </c:pt>
                <c:pt idx="42">
                  <c:v>256</c:v>
                </c:pt>
                <c:pt idx="43">
                  <c:v>252</c:v>
                </c:pt>
                <c:pt idx="44">
                  <c:v>272</c:v>
                </c:pt>
                <c:pt idx="45">
                  <c:v>255</c:v>
                </c:pt>
                <c:pt idx="46">
                  <c:v>276</c:v>
                </c:pt>
                <c:pt idx="47">
                  <c:v>248</c:v>
                </c:pt>
                <c:pt idx="48">
                  <c:v>249</c:v>
                </c:pt>
                <c:pt idx="49">
                  <c:v>222</c:v>
                </c:pt>
                <c:pt idx="50">
                  <c:v>235</c:v>
                </c:pt>
                <c:pt idx="51">
                  <c:v>239</c:v>
                </c:pt>
                <c:pt idx="52">
                  <c:v>249</c:v>
                </c:pt>
                <c:pt idx="53">
                  <c:v>238</c:v>
                </c:pt>
                <c:pt idx="54">
                  <c:v>230</c:v>
                </c:pt>
                <c:pt idx="55">
                  <c:v>237</c:v>
                </c:pt>
                <c:pt idx="56">
                  <c:v>234</c:v>
                </c:pt>
                <c:pt idx="57">
                  <c:v>238</c:v>
                </c:pt>
                <c:pt idx="58">
                  <c:v>246</c:v>
                </c:pt>
                <c:pt idx="59">
                  <c:v>230</c:v>
                </c:pt>
                <c:pt idx="60">
                  <c:v>241</c:v>
                </c:pt>
                <c:pt idx="61">
                  <c:v>227</c:v>
                </c:pt>
                <c:pt idx="62">
                  <c:v>226</c:v>
                </c:pt>
                <c:pt idx="63">
                  <c:v>238</c:v>
                </c:pt>
                <c:pt idx="64">
                  <c:v>229</c:v>
                </c:pt>
                <c:pt idx="65">
                  <c:v>188</c:v>
                </c:pt>
                <c:pt idx="66">
                  <c:v>229</c:v>
                </c:pt>
                <c:pt idx="67">
                  <c:v>220</c:v>
                </c:pt>
                <c:pt idx="68">
                  <c:v>200</c:v>
                </c:pt>
                <c:pt idx="69">
                  <c:v>231</c:v>
                </c:pt>
                <c:pt idx="70">
                  <c:v>233</c:v>
                </c:pt>
                <c:pt idx="71">
                  <c:v>209</c:v>
                </c:pt>
                <c:pt idx="72">
                  <c:v>232</c:v>
                </c:pt>
                <c:pt idx="73">
                  <c:v>175</c:v>
                </c:pt>
                <c:pt idx="74">
                  <c:v>214</c:v>
                </c:pt>
                <c:pt idx="75">
                  <c:v>216</c:v>
                </c:pt>
                <c:pt idx="76">
                  <c:v>217</c:v>
                </c:pt>
                <c:pt idx="77">
                  <c:v>210</c:v>
                </c:pt>
                <c:pt idx="78">
                  <c:v>180</c:v>
                </c:pt>
                <c:pt idx="79">
                  <c:v>181</c:v>
                </c:pt>
                <c:pt idx="80">
                  <c:v>225</c:v>
                </c:pt>
                <c:pt idx="81">
                  <c:v>192</c:v>
                </c:pt>
                <c:pt idx="82">
                  <c:v>170</c:v>
                </c:pt>
                <c:pt idx="83">
                  <c:v>183</c:v>
                </c:pt>
                <c:pt idx="84">
                  <c:v>195</c:v>
                </c:pt>
                <c:pt idx="85">
                  <c:v>196</c:v>
                </c:pt>
                <c:pt idx="86">
                  <c:v>175</c:v>
                </c:pt>
                <c:pt idx="87">
                  <c:v>184</c:v>
                </c:pt>
                <c:pt idx="88">
                  <c:v>179</c:v>
                </c:pt>
                <c:pt idx="89">
                  <c:v>168</c:v>
                </c:pt>
                <c:pt idx="90">
                  <c:v>194</c:v>
                </c:pt>
                <c:pt idx="91">
                  <c:v>186</c:v>
                </c:pt>
                <c:pt idx="92">
                  <c:v>178</c:v>
                </c:pt>
                <c:pt idx="93">
                  <c:v>174</c:v>
                </c:pt>
                <c:pt idx="94">
                  <c:v>186</c:v>
                </c:pt>
                <c:pt idx="95">
                  <c:v>175</c:v>
                </c:pt>
                <c:pt idx="96">
                  <c:v>165</c:v>
                </c:pt>
                <c:pt idx="97">
                  <c:v>180</c:v>
                </c:pt>
                <c:pt idx="98">
                  <c:v>167</c:v>
                </c:pt>
                <c:pt idx="99">
                  <c:v>197</c:v>
                </c:pt>
                <c:pt idx="100">
                  <c:v>168</c:v>
                </c:pt>
                <c:pt idx="101">
                  <c:v>170</c:v>
                </c:pt>
                <c:pt idx="102">
                  <c:v>189</c:v>
                </c:pt>
                <c:pt idx="103">
                  <c:v>169</c:v>
                </c:pt>
                <c:pt idx="104">
                  <c:v>151</c:v>
                </c:pt>
                <c:pt idx="105">
                  <c:v>174</c:v>
                </c:pt>
                <c:pt idx="106">
                  <c:v>171</c:v>
                </c:pt>
                <c:pt idx="107">
                  <c:v>173</c:v>
                </c:pt>
                <c:pt idx="108">
                  <c:v>171</c:v>
                </c:pt>
                <c:pt idx="109">
                  <c:v>166</c:v>
                </c:pt>
                <c:pt idx="110">
                  <c:v>171</c:v>
                </c:pt>
                <c:pt idx="111">
                  <c:v>185</c:v>
                </c:pt>
                <c:pt idx="112">
                  <c:v>151</c:v>
                </c:pt>
                <c:pt idx="113">
                  <c:v>160</c:v>
                </c:pt>
                <c:pt idx="114">
                  <c:v>161</c:v>
                </c:pt>
                <c:pt idx="115">
                  <c:v>144</c:v>
                </c:pt>
                <c:pt idx="116">
                  <c:v>161</c:v>
                </c:pt>
                <c:pt idx="117">
                  <c:v>171</c:v>
                </c:pt>
                <c:pt idx="118">
                  <c:v>155</c:v>
                </c:pt>
                <c:pt idx="119">
                  <c:v>151</c:v>
                </c:pt>
                <c:pt idx="120">
                  <c:v>165</c:v>
                </c:pt>
                <c:pt idx="121">
                  <c:v>126</c:v>
                </c:pt>
                <c:pt idx="122">
                  <c:v>159</c:v>
                </c:pt>
                <c:pt idx="123">
                  <c:v>151</c:v>
                </c:pt>
                <c:pt idx="124">
                  <c:v>142</c:v>
                </c:pt>
                <c:pt idx="125">
                  <c:v>167</c:v>
                </c:pt>
                <c:pt idx="126">
                  <c:v>170</c:v>
                </c:pt>
                <c:pt idx="127">
                  <c:v>161</c:v>
                </c:pt>
                <c:pt idx="128">
                  <c:v>163</c:v>
                </c:pt>
                <c:pt idx="129">
                  <c:v>140</c:v>
                </c:pt>
                <c:pt idx="130">
                  <c:v>162</c:v>
                </c:pt>
                <c:pt idx="131">
                  <c:v>132</c:v>
                </c:pt>
                <c:pt idx="132">
                  <c:v>143</c:v>
                </c:pt>
                <c:pt idx="133">
                  <c:v>173</c:v>
                </c:pt>
                <c:pt idx="134">
                  <c:v>139</c:v>
                </c:pt>
                <c:pt idx="135">
                  <c:v>136</c:v>
                </c:pt>
                <c:pt idx="136">
                  <c:v>133</c:v>
                </c:pt>
                <c:pt idx="137">
                  <c:v>158</c:v>
                </c:pt>
                <c:pt idx="138">
                  <c:v>141</c:v>
                </c:pt>
                <c:pt idx="139">
                  <c:v>126</c:v>
                </c:pt>
                <c:pt idx="140">
                  <c:v>139</c:v>
                </c:pt>
                <c:pt idx="141">
                  <c:v>136</c:v>
                </c:pt>
                <c:pt idx="142">
                  <c:v>129</c:v>
                </c:pt>
                <c:pt idx="143">
                  <c:v>132</c:v>
                </c:pt>
                <c:pt idx="144">
                  <c:v>137</c:v>
                </c:pt>
                <c:pt idx="145">
                  <c:v>127</c:v>
                </c:pt>
                <c:pt idx="146">
                  <c:v>154</c:v>
                </c:pt>
                <c:pt idx="147">
                  <c:v>147</c:v>
                </c:pt>
                <c:pt idx="148">
                  <c:v>146</c:v>
                </c:pt>
                <c:pt idx="149">
                  <c:v>119</c:v>
                </c:pt>
                <c:pt idx="150">
                  <c:v>135</c:v>
                </c:pt>
                <c:pt idx="151">
                  <c:v>145</c:v>
                </c:pt>
                <c:pt idx="152">
                  <c:v>124</c:v>
                </c:pt>
                <c:pt idx="153">
                  <c:v>122</c:v>
                </c:pt>
                <c:pt idx="154">
                  <c:v>134</c:v>
                </c:pt>
                <c:pt idx="155">
                  <c:v>106</c:v>
                </c:pt>
                <c:pt idx="156">
                  <c:v>125</c:v>
                </c:pt>
                <c:pt idx="157">
                  <c:v>119</c:v>
                </c:pt>
                <c:pt idx="158">
                  <c:v>125</c:v>
                </c:pt>
                <c:pt idx="159">
                  <c:v>119</c:v>
                </c:pt>
                <c:pt idx="160">
                  <c:v>141</c:v>
                </c:pt>
                <c:pt idx="161">
                  <c:v>137</c:v>
                </c:pt>
                <c:pt idx="162">
                  <c:v>98</c:v>
                </c:pt>
                <c:pt idx="163">
                  <c:v>132</c:v>
                </c:pt>
                <c:pt idx="164">
                  <c:v>121</c:v>
                </c:pt>
                <c:pt idx="165">
                  <c:v>121</c:v>
                </c:pt>
                <c:pt idx="166">
                  <c:v>111</c:v>
                </c:pt>
                <c:pt idx="167">
                  <c:v>112</c:v>
                </c:pt>
                <c:pt idx="168">
                  <c:v>118</c:v>
                </c:pt>
                <c:pt idx="169">
                  <c:v>111</c:v>
                </c:pt>
                <c:pt idx="170">
                  <c:v>133</c:v>
                </c:pt>
                <c:pt idx="171">
                  <c:v>119</c:v>
                </c:pt>
                <c:pt idx="172">
                  <c:v>129</c:v>
                </c:pt>
                <c:pt idx="173">
                  <c:v>126</c:v>
                </c:pt>
                <c:pt idx="174">
                  <c:v>114</c:v>
                </c:pt>
                <c:pt idx="175">
                  <c:v>121</c:v>
                </c:pt>
                <c:pt idx="176">
                  <c:v>124</c:v>
                </c:pt>
                <c:pt idx="177">
                  <c:v>114</c:v>
                </c:pt>
                <c:pt idx="178">
                  <c:v>115</c:v>
                </c:pt>
                <c:pt idx="179">
                  <c:v>121</c:v>
                </c:pt>
                <c:pt idx="180">
                  <c:v>115</c:v>
                </c:pt>
                <c:pt idx="181">
                  <c:v>121</c:v>
                </c:pt>
                <c:pt idx="182">
                  <c:v>118</c:v>
                </c:pt>
                <c:pt idx="183">
                  <c:v>105</c:v>
                </c:pt>
                <c:pt idx="184">
                  <c:v>129</c:v>
                </c:pt>
                <c:pt idx="185">
                  <c:v>116</c:v>
                </c:pt>
                <c:pt idx="186">
                  <c:v>118</c:v>
                </c:pt>
                <c:pt idx="187">
                  <c:v>118</c:v>
                </c:pt>
                <c:pt idx="188">
                  <c:v>108</c:v>
                </c:pt>
                <c:pt idx="189">
                  <c:v>111</c:v>
                </c:pt>
                <c:pt idx="190">
                  <c:v>99</c:v>
                </c:pt>
                <c:pt idx="191">
                  <c:v>105</c:v>
                </c:pt>
                <c:pt idx="192">
                  <c:v>109</c:v>
                </c:pt>
                <c:pt idx="193">
                  <c:v>108</c:v>
                </c:pt>
                <c:pt idx="194">
                  <c:v>97</c:v>
                </c:pt>
                <c:pt idx="195">
                  <c:v>102</c:v>
                </c:pt>
                <c:pt idx="196">
                  <c:v>105</c:v>
                </c:pt>
                <c:pt idx="197">
                  <c:v>125</c:v>
                </c:pt>
                <c:pt idx="198">
                  <c:v>87</c:v>
                </c:pt>
                <c:pt idx="199">
                  <c:v>101</c:v>
                </c:pt>
                <c:pt idx="200">
                  <c:v>100</c:v>
                </c:pt>
                <c:pt idx="201">
                  <c:v>120</c:v>
                </c:pt>
                <c:pt idx="202">
                  <c:v>122</c:v>
                </c:pt>
                <c:pt idx="203">
                  <c:v>108</c:v>
                </c:pt>
                <c:pt idx="204">
                  <c:v>111</c:v>
                </c:pt>
                <c:pt idx="205">
                  <c:v>105</c:v>
                </c:pt>
                <c:pt idx="206">
                  <c:v>105</c:v>
                </c:pt>
                <c:pt idx="207">
                  <c:v>108</c:v>
                </c:pt>
                <c:pt idx="208">
                  <c:v>81</c:v>
                </c:pt>
                <c:pt idx="209">
                  <c:v>93</c:v>
                </c:pt>
                <c:pt idx="210">
                  <c:v>102</c:v>
                </c:pt>
                <c:pt idx="211">
                  <c:v>85</c:v>
                </c:pt>
                <c:pt idx="212">
                  <c:v>105</c:v>
                </c:pt>
                <c:pt idx="213">
                  <c:v>71</c:v>
                </c:pt>
                <c:pt idx="214">
                  <c:v>99</c:v>
                </c:pt>
                <c:pt idx="215">
                  <c:v>103</c:v>
                </c:pt>
                <c:pt idx="216">
                  <c:v>93</c:v>
                </c:pt>
                <c:pt idx="217">
                  <c:v>108</c:v>
                </c:pt>
                <c:pt idx="218">
                  <c:v>89</c:v>
                </c:pt>
                <c:pt idx="219">
                  <c:v>96</c:v>
                </c:pt>
                <c:pt idx="220">
                  <c:v>87</c:v>
                </c:pt>
                <c:pt idx="221">
                  <c:v>94</c:v>
                </c:pt>
                <c:pt idx="222">
                  <c:v>84</c:v>
                </c:pt>
                <c:pt idx="223">
                  <c:v>93</c:v>
                </c:pt>
                <c:pt idx="224">
                  <c:v>84</c:v>
                </c:pt>
                <c:pt idx="225">
                  <c:v>98</c:v>
                </c:pt>
                <c:pt idx="226">
                  <c:v>94</c:v>
                </c:pt>
                <c:pt idx="227">
                  <c:v>104</c:v>
                </c:pt>
                <c:pt idx="228">
                  <c:v>79</c:v>
                </c:pt>
                <c:pt idx="229">
                  <c:v>82</c:v>
                </c:pt>
                <c:pt idx="230">
                  <c:v>97</c:v>
                </c:pt>
                <c:pt idx="231">
                  <c:v>102</c:v>
                </c:pt>
                <c:pt idx="232">
                  <c:v>95</c:v>
                </c:pt>
                <c:pt idx="233">
                  <c:v>80</c:v>
                </c:pt>
                <c:pt idx="234">
                  <c:v>87</c:v>
                </c:pt>
                <c:pt idx="235">
                  <c:v>100</c:v>
                </c:pt>
                <c:pt idx="236">
                  <c:v>98</c:v>
                </c:pt>
                <c:pt idx="237">
                  <c:v>80</c:v>
                </c:pt>
                <c:pt idx="238">
                  <c:v>83</c:v>
                </c:pt>
                <c:pt idx="239">
                  <c:v>67</c:v>
                </c:pt>
                <c:pt idx="240">
                  <c:v>79</c:v>
                </c:pt>
                <c:pt idx="241">
                  <c:v>87</c:v>
                </c:pt>
                <c:pt idx="242">
                  <c:v>82</c:v>
                </c:pt>
                <c:pt idx="243">
                  <c:v>83</c:v>
                </c:pt>
                <c:pt idx="244">
                  <c:v>102</c:v>
                </c:pt>
                <c:pt idx="245">
                  <c:v>87</c:v>
                </c:pt>
                <c:pt idx="246">
                  <c:v>79</c:v>
                </c:pt>
                <c:pt idx="247">
                  <c:v>79</c:v>
                </c:pt>
                <c:pt idx="248">
                  <c:v>80</c:v>
                </c:pt>
                <c:pt idx="249">
                  <c:v>74</c:v>
                </c:pt>
                <c:pt idx="250">
                  <c:v>98</c:v>
                </c:pt>
                <c:pt idx="251">
                  <c:v>81</c:v>
                </c:pt>
                <c:pt idx="252">
                  <c:v>90</c:v>
                </c:pt>
                <c:pt idx="253">
                  <c:v>89</c:v>
                </c:pt>
                <c:pt idx="254">
                  <c:v>85</c:v>
                </c:pt>
                <c:pt idx="255">
                  <c:v>82</c:v>
                </c:pt>
                <c:pt idx="256">
                  <c:v>96</c:v>
                </c:pt>
                <c:pt idx="257">
                  <c:v>83</c:v>
                </c:pt>
                <c:pt idx="258">
                  <c:v>64</c:v>
                </c:pt>
                <c:pt idx="259">
                  <c:v>92</c:v>
                </c:pt>
                <c:pt idx="260">
                  <c:v>66</c:v>
                </c:pt>
                <c:pt idx="261">
                  <c:v>88</c:v>
                </c:pt>
                <c:pt idx="262">
                  <c:v>76</c:v>
                </c:pt>
                <c:pt idx="263">
                  <c:v>81</c:v>
                </c:pt>
                <c:pt idx="264">
                  <c:v>78</c:v>
                </c:pt>
                <c:pt idx="265">
                  <c:v>57</c:v>
                </c:pt>
                <c:pt idx="266">
                  <c:v>74</c:v>
                </c:pt>
                <c:pt idx="267">
                  <c:v>76</c:v>
                </c:pt>
                <c:pt idx="268">
                  <c:v>71</c:v>
                </c:pt>
                <c:pt idx="269">
                  <c:v>68</c:v>
                </c:pt>
                <c:pt idx="270">
                  <c:v>65</c:v>
                </c:pt>
                <c:pt idx="271">
                  <c:v>82</c:v>
                </c:pt>
                <c:pt idx="272">
                  <c:v>61</c:v>
                </c:pt>
                <c:pt idx="273">
                  <c:v>77</c:v>
                </c:pt>
                <c:pt idx="274">
                  <c:v>50</c:v>
                </c:pt>
                <c:pt idx="275">
                  <c:v>65</c:v>
                </c:pt>
                <c:pt idx="276">
                  <c:v>82</c:v>
                </c:pt>
                <c:pt idx="277">
                  <c:v>61</c:v>
                </c:pt>
                <c:pt idx="278">
                  <c:v>82</c:v>
                </c:pt>
                <c:pt idx="279">
                  <c:v>78</c:v>
                </c:pt>
                <c:pt idx="280">
                  <c:v>63</c:v>
                </c:pt>
                <c:pt idx="281">
                  <c:v>54</c:v>
                </c:pt>
                <c:pt idx="282">
                  <c:v>71</c:v>
                </c:pt>
                <c:pt idx="283">
                  <c:v>66</c:v>
                </c:pt>
                <c:pt idx="284">
                  <c:v>83</c:v>
                </c:pt>
                <c:pt idx="285">
                  <c:v>71</c:v>
                </c:pt>
                <c:pt idx="286">
                  <c:v>89</c:v>
                </c:pt>
                <c:pt idx="287">
                  <c:v>93</c:v>
                </c:pt>
                <c:pt idx="288">
                  <c:v>84</c:v>
                </c:pt>
                <c:pt idx="289">
                  <c:v>67</c:v>
                </c:pt>
                <c:pt idx="290">
                  <c:v>94</c:v>
                </c:pt>
                <c:pt idx="291">
                  <c:v>74</c:v>
                </c:pt>
                <c:pt idx="292">
                  <c:v>63</c:v>
                </c:pt>
                <c:pt idx="293">
                  <c:v>78</c:v>
                </c:pt>
                <c:pt idx="294">
                  <c:v>69</c:v>
                </c:pt>
                <c:pt idx="295">
                  <c:v>67</c:v>
                </c:pt>
                <c:pt idx="296">
                  <c:v>81</c:v>
                </c:pt>
                <c:pt idx="297">
                  <c:v>71</c:v>
                </c:pt>
                <c:pt idx="298">
                  <c:v>77</c:v>
                </c:pt>
                <c:pt idx="299">
                  <c:v>59</c:v>
                </c:pt>
                <c:pt idx="300">
                  <c:v>75</c:v>
                </c:pt>
                <c:pt idx="301">
                  <c:v>62</c:v>
                </c:pt>
                <c:pt idx="302">
                  <c:v>62</c:v>
                </c:pt>
                <c:pt idx="303">
                  <c:v>68</c:v>
                </c:pt>
                <c:pt idx="304">
                  <c:v>72</c:v>
                </c:pt>
                <c:pt idx="305">
                  <c:v>68</c:v>
                </c:pt>
                <c:pt idx="306">
                  <c:v>62</c:v>
                </c:pt>
                <c:pt idx="307">
                  <c:v>50</c:v>
                </c:pt>
                <c:pt idx="308">
                  <c:v>59</c:v>
                </c:pt>
                <c:pt idx="309">
                  <c:v>63</c:v>
                </c:pt>
                <c:pt idx="310">
                  <c:v>79</c:v>
                </c:pt>
                <c:pt idx="311">
                  <c:v>62</c:v>
                </c:pt>
                <c:pt idx="312">
                  <c:v>69</c:v>
                </c:pt>
                <c:pt idx="313">
                  <c:v>62</c:v>
                </c:pt>
                <c:pt idx="314">
                  <c:v>85</c:v>
                </c:pt>
                <c:pt idx="315">
                  <c:v>63</c:v>
                </c:pt>
                <c:pt idx="316">
                  <c:v>70</c:v>
                </c:pt>
                <c:pt idx="317">
                  <c:v>72</c:v>
                </c:pt>
                <c:pt idx="318">
                  <c:v>58</c:v>
                </c:pt>
                <c:pt idx="319">
                  <c:v>75</c:v>
                </c:pt>
                <c:pt idx="320">
                  <c:v>66</c:v>
                </c:pt>
                <c:pt idx="321">
                  <c:v>69</c:v>
                </c:pt>
                <c:pt idx="322">
                  <c:v>72</c:v>
                </c:pt>
                <c:pt idx="323">
                  <c:v>65</c:v>
                </c:pt>
                <c:pt idx="324">
                  <c:v>72</c:v>
                </c:pt>
                <c:pt idx="325">
                  <c:v>60</c:v>
                </c:pt>
                <c:pt idx="326">
                  <c:v>71</c:v>
                </c:pt>
                <c:pt idx="327">
                  <c:v>51</c:v>
                </c:pt>
                <c:pt idx="328">
                  <c:v>66</c:v>
                </c:pt>
                <c:pt idx="329">
                  <c:v>62</c:v>
                </c:pt>
                <c:pt idx="330">
                  <c:v>72</c:v>
                </c:pt>
                <c:pt idx="331">
                  <c:v>63</c:v>
                </c:pt>
                <c:pt idx="332">
                  <c:v>75</c:v>
                </c:pt>
                <c:pt idx="333">
                  <c:v>66</c:v>
                </c:pt>
                <c:pt idx="334">
                  <c:v>61</c:v>
                </c:pt>
                <c:pt idx="335">
                  <c:v>67</c:v>
                </c:pt>
                <c:pt idx="336">
                  <c:v>70</c:v>
                </c:pt>
                <c:pt idx="337">
                  <c:v>60</c:v>
                </c:pt>
                <c:pt idx="338">
                  <c:v>67</c:v>
                </c:pt>
                <c:pt idx="339">
                  <c:v>58</c:v>
                </c:pt>
                <c:pt idx="340">
                  <c:v>67</c:v>
                </c:pt>
                <c:pt idx="341">
                  <c:v>61</c:v>
                </c:pt>
                <c:pt idx="342">
                  <c:v>82</c:v>
                </c:pt>
                <c:pt idx="343">
                  <c:v>75</c:v>
                </c:pt>
                <c:pt idx="344">
                  <c:v>61</c:v>
                </c:pt>
                <c:pt idx="345">
                  <c:v>64</c:v>
                </c:pt>
                <c:pt idx="346">
                  <c:v>63</c:v>
                </c:pt>
                <c:pt idx="347">
                  <c:v>64</c:v>
                </c:pt>
                <c:pt idx="348">
                  <c:v>55</c:v>
                </c:pt>
                <c:pt idx="349">
                  <c:v>64</c:v>
                </c:pt>
                <c:pt idx="350">
                  <c:v>57</c:v>
                </c:pt>
                <c:pt idx="351">
                  <c:v>69</c:v>
                </c:pt>
                <c:pt idx="352">
                  <c:v>54</c:v>
                </c:pt>
                <c:pt idx="353">
                  <c:v>54</c:v>
                </c:pt>
                <c:pt idx="354">
                  <c:v>56</c:v>
                </c:pt>
                <c:pt idx="355">
                  <c:v>52</c:v>
                </c:pt>
                <c:pt idx="356">
                  <c:v>62</c:v>
                </c:pt>
                <c:pt idx="357">
                  <c:v>54</c:v>
                </c:pt>
                <c:pt idx="358">
                  <c:v>77</c:v>
                </c:pt>
                <c:pt idx="359">
                  <c:v>66</c:v>
                </c:pt>
                <c:pt idx="360">
                  <c:v>62</c:v>
                </c:pt>
                <c:pt idx="361">
                  <c:v>77</c:v>
                </c:pt>
                <c:pt idx="362">
                  <c:v>57</c:v>
                </c:pt>
                <c:pt idx="363">
                  <c:v>63</c:v>
                </c:pt>
                <c:pt idx="364">
                  <c:v>65</c:v>
                </c:pt>
                <c:pt idx="365">
                  <c:v>78</c:v>
                </c:pt>
                <c:pt idx="366">
                  <c:v>67</c:v>
                </c:pt>
                <c:pt idx="367">
                  <c:v>69</c:v>
                </c:pt>
                <c:pt idx="368">
                  <c:v>53</c:v>
                </c:pt>
                <c:pt idx="369">
                  <c:v>73</c:v>
                </c:pt>
                <c:pt idx="370">
                  <c:v>66</c:v>
                </c:pt>
                <c:pt idx="371">
                  <c:v>76</c:v>
                </c:pt>
                <c:pt idx="372">
                  <c:v>66</c:v>
                </c:pt>
                <c:pt idx="373">
                  <c:v>60</c:v>
                </c:pt>
                <c:pt idx="374">
                  <c:v>60</c:v>
                </c:pt>
                <c:pt idx="375">
                  <c:v>63</c:v>
                </c:pt>
                <c:pt idx="376">
                  <c:v>63</c:v>
                </c:pt>
                <c:pt idx="377">
                  <c:v>67</c:v>
                </c:pt>
                <c:pt idx="378">
                  <c:v>53</c:v>
                </c:pt>
                <c:pt idx="379">
                  <c:v>52</c:v>
                </c:pt>
                <c:pt idx="380">
                  <c:v>65</c:v>
                </c:pt>
                <c:pt idx="381">
                  <c:v>64</c:v>
                </c:pt>
                <c:pt idx="382">
                  <c:v>67</c:v>
                </c:pt>
                <c:pt idx="383">
                  <c:v>79</c:v>
                </c:pt>
                <c:pt idx="384">
                  <c:v>79</c:v>
                </c:pt>
                <c:pt idx="385">
                  <c:v>65</c:v>
                </c:pt>
                <c:pt idx="386">
                  <c:v>72</c:v>
                </c:pt>
                <c:pt idx="387">
                  <c:v>64</c:v>
                </c:pt>
                <c:pt idx="388">
                  <c:v>64</c:v>
                </c:pt>
                <c:pt idx="389">
                  <c:v>73</c:v>
                </c:pt>
                <c:pt idx="390">
                  <c:v>59</c:v>
                </c:pt>
                <c:pt idx="391">
                  <c:v>68</c:v>
                </c:pt>
                <c:pt idx="392">
                  <c:v>76</c:v>
                </c:pt>
                <c:pt idx="393">
                  <c:v>72</c:v>
                </c:pt>
                <c:pt idx="394">
                  <c:v>79</c:v>
                </c:pt>
                <c:pt idx="395">
                  <c:v>70</c:v>
                </c:pt>
                <c:pt idx="396">
                  <c:v>70</c:v>
                </c:pt>
                <c:pt idx="397">
                  <c:v>73</c:v>
                </c:pt>
                <c:pt idx="398">
                  <c:v>60</c:v>
                </c:pt>
                <c:pt idx="399">
                  <c:v>77</c:v>
                </c:pt>
                <c:pt idx="400">
                  <c:v>68</c:v>
                </c:pt>
                <c:pt idx="401">
                  <c:v>84</c:v>
                </c:pt>
                <c:pt idx="402">
                  <c:v>70</c:v>
                </c:pt>
                <c:pt idx="403">
                  <c:v>67</c:v>
                </c:pt>
                <c:pt idx="404">
                  <c:v>77</c:v>
                </c:pt>
                <c:pt idx="405">
                  <c:v>71</c:v>
                </c:pt>
                <c:pt idx="406">
                  <c:v>63</c:v>
                </c:pt>
                <c:pt idx="407">
                  <c:v>69</c:v>
                </c:pt>
                <c:pt idx="408">
                  <c:v>71</c:v>
                </c:pt>
                <c:pt idx="409">
                  <c:v>63</c:v>
                </c:pt>
                <c:pt idx="410">
                  <c:v>74</c:v>
                </c:pt>
                <c:pt idx="411">
                  <c:v>67</c:v>
                </c:pt>
                <c:pt idx="412">
                  <c:v>68</c:v>
                </c:pt>
                <c:pt idx="413">
                  <c:v>76</c:v>
                </c:pt>
                <c:pt idx="414">
                  <c:v>62</c:v>
                </c:pt>
                <c:pt idx="415">
                  <c:v>82</c:v>
                </c:pt>
                <c:pt idx="416">
                  <c:v>70</c:v>
                </c:pt>
                <c:pt idx="417">
                  <c:v>53</c:v>
                </c:pt>
                <c:pt idx="418">
                  <c:v>82</c:v>
                </c:pt>
                <c:pt idx="419">
                  <c:v>78</c:v>
                </c:pt>
                <c:pt idx="420">
                  <c:v>75</c:v>
                </c:pt>
                <c:pt idx="421">
                  <c:v>74</c:v>
                </c:pt>
                <c:pt idx="422">
                  <c:v>66</c:v>
                </c:pt>
                <c:pt idx="423">
                  <c:v>79</c:v>
                </c:pt>
                <c:pt idx="424">
                  <c:v>80</c:v>
                </c:pt>
                <c:pt idx="425">
                  <c:v>69</c:v>
                </c:pt>
                <c:pt idx="426">
                  <c:v>74</c:v>
                </c:pt>
                <c:pt idx="427">
                  <c:v>91</c:v>
                </c:pt>
                <c:pt idx="428">
                  <c:v>73</c:v>
                </c:pt>
                <c:pt idx="429">
                  <c:v>86</c:v>
                </c:pt>
                <c:pt idx="430">
                  <c:v>78</c:v>
                </c:pt>
                <c:pt idx="431">
                  <c:v>71</c:v>
                </c:pt>
                <c:pt idx="432">
                  <c:v>79</c:v>
                </c:pt>
                <c:pt idx="433">
                  <c:v>76</c:v>
                </c:pt>
                <c:pt idx="434">
                  <c:v>89</c:v>
                </c:pt>
                <c:pt idx="435">
                  <c:v>86</c:v>
                </c:pt>
                <c:pt idx="436">
                  <c:v>91</c:v>
                </c:pt>
                <c:pt idx="437">
                  <c:v>74</c:v>
                </c:pt>
                <c:pt idx="438">
                  <c:v>83</c:v>
                </c:pt>
                <c:pt idx="439">
                  <c:v>95</c:v>
                </c:pt>
                <c:pt idx="440">
                  <c:v>87</c:v>
                </c:pt>
                <c:pt idx="441">
                  <c:v>77</c:v>
                </c:pt>
                <c:pt idx="442">
                  <c:v>89</c:v>
                </c:pt>
                <c:pt idx="443">
                  <c:v>85</c:v>
                </c:pt>
                <c:pt idx="444">
                  <c:v>79</c:v>
                </c:pt>
                <c:pt idx="445">
                  <c:v>92</c:v>
                </c:pt>
                <c:pt idx="446">
                  <c:v>90</c:v>
                </c:pt>
                <c:pt idx="447">
                  <c:v>103</c:v>
                </c:pt>
                <c:pt idx="448">
                  <c:v>94</c:v>
                </c:pt>
                <c:pt idx="449">
                  <c:v>94</c:v>
                </c:pt>
                <c:pt idx="450">
                  <c:v>86</c:v>
                </c:pt>
                <c:pt idx="451">
                  <c:v>109</c:v>
                </c:pt>
                <c:pt idx="452">
                  <c:v>100</c:v>
                </c:pt>
                <c:pt idx="453">
                  <c:v>83</c:v>
                </c:pt>
                <c:pt idx="454">
                  <c:v>101</c:v>
                </c:pt>
                <c:pt idx="455">
                  <c:v>108</c:v>
                </c:pt>
                <c:pt idx="456">
                  <c:v>102</c:v>
                </c:pt>
                <c:pt idx="457">
                  <c:v>111</c:v>
                </c:pt>
                <c:pt idx="458">
                  <c:v>126</c:v>
                </c:pt>
                <c:pt idx="459">
                  <c:v>104</c:v>
                </c:pt>
                <c:pt idx="460">
                  <c:v>125</c:v>
                </c:pt>
                <c:pt idx="461">
                  <c:v>118</c:v>
                </c:pt>
                <c:pt idx="462">
                  <c:v>94</c:v>
                </c:pt>
                <c:pt idx="463">
                  <c:v>109</c:v>
                </c:pt>
                <c:pt idx="464">
                  <c:v>112</c:v>
                </c:pt>
                <c:pt idx="465">
                  <c:v>117</c:v>
                </c:pt>
                <c:pt idx="466">
                  <c:v>103</c:v>
                </c:pt>
                <c:pt idx="467">
                  <c:v>115</c:v>
                </c:pt>
                <c:pt idx="468">
                  <c:v>122</c:v>
                </c:pt>
                <c:pt idx="469">
                  <c:v>124</c:v>
                </c:pt>
                <c:pt idx="470">
                  <c:v>135</c:v>
                </c:pt>
                <c:pt idx="471">
                  <c:v>131</c:v>
                </c:pt>
                <c:pt idx="472">
                  <c:v>135</c:v>
                </c:pt>
                <c:pt idx="473">
                  <c:v>137</c:v>
                </c:pt>
                <c:pt idx="474">
                  <c:v>118</c:v>
                </c:pt>
                <c:pt idx="475">
                  <c:v>120</c:v>
                </c:pt>
                <c:pt idx="476">
                  <c:v>133</c:v>
                </c:pt>
                <c:pt idx="477">
                  <c:v>140</c:v>
                </c:pt>
                <c:pt idx="478">
                  <c:v>131</c:v>
                </c:pt>
                <c:pt idx="479">
                  <c:v>136</c:v>
                </c:pt>
                <c:pt idx="480">
                  <c:v>133</c:v>
                </c:pt>
                <c:pt idx="481">
                  <c:v>140</c:v>
                </c:pt>
                <c:pt idx="482">
                  <c:v>134</c:v>
                </c:pt>
                <c:pt idx="483">
                  <c:v>146</c:v>
                </c:pt>
                <c:pt idx="484">
                  <c:v>136</c:v>
                </c:pt>
                <c:pt idx="485">
                  <c:v>149</c:v>
                </c:pt>
                <c:pt idx="486">
                  <c:v>177</c:v>
                </c:pt>
                <c:pt idx="487">
                  <c:v>118</c:v>
                </c:pt>
                <c:pt idx="488">
                  <c:v>151</c:v>
                </c:pt>
                <c:pt idx="489">
                  <c:v>163</c:v>
                </c:pt>
                <c:pt idx="490">
                  <c:v>171</c:v>
                </c:pt>
                <c:pt idx="491">
                  <c:v>174</c:v>
                </c:pt>
                <c:pt idx="492">
                  <c:v>178</c:v>
                </c:pt>
                <c:pt idx="493">
                  <c:v>165</c:v>
                </c:pt>
                <c:pt idx="494">
                  <c:v>143</c:v>
                </c:pt>
                <c:pt idx="495">
                  <c:v>157</c:v>
                </c:pt>
                <c:pt idx="496">
                  <c:v>160</c:v>
                </c:pt>
                <c:pt idx="497">
                  <c:v>153</c:v>
                </c:pt>
                <c:pt idx="498">
                  <c:v>171</c:v>
                </c:pt>
                <c:pt idx="499">
                  <c:v>164</c:v>
                </c:pt>
                <c:pt idx="500">
                  <c:v>175</c:v>
                </c:pt>
                <c:pt idx="501">
                  <c:v>176</c:v>
                </c:pt>
                <c:pt idx="502">
                  <c:v>191</c:v>
                </c:pt>
                <c:pt idx="503">
                  <c:v>172</c:v>
                </c:pt>
                <c:pt idx="504">
                  <c:v>172</c:v>
                </c:pt>
                <c:pt idx="505">
                  <c:v>203</c:v>
                </c:pt>
                <c:pt idx="506">
                  <c:v>210</c:v>
                </c:pt>
                <c:pt idx="507">
                  <c:v>177</c:v>
                </c:pt>
                <c:pt idx="508">
                  <c:v>196</c:v>
                </c:pt>
                <c:pt idx="509">
                  <c:v>189</c:v>
                </c:pt>
                <c:pt idx="510">
                  <c:v>201</c:v>
                </c:pt>
                <c:pt idx="511">
                  <c:v>212</c:v>
                </c:pt>
                <c:pt idx="512">
                  <c:v>205</c:v>
                </c:pt>
                <c:pt idx="513">
                  <c:v>219</c:v>
                </c:pt>
                <c:pt idx="514">
                  <c:v>194</c:v>
                </c:pt>
                <c:pt idx="515">
                  <c:v>242</c:v>
                </c:pt>
                <c:pt idx="516">
                  <c:v>241</c:v>
                </c:pt>
                <c:pt idx="517">
                  <c:v>208</c:v>
                </c:pt>
                <c:pt idx="518">
                  <c:v>235</c:v>
                </c:pt>
                <c:pt idx="519">
                  <c:v>205</c:v>
                </c:pt>
                <c:pt idx="520">
                  <c:v>208</c:v>
                </c:pt>
                <c:pt idx="521">
                  <c:v>190</c:v>
                </c:pt>
                <c:pt idx="522">
                  <c:v>193</c:v>
                </c:pt>
                <c:pt idx="523">
                  <c:v>220</c:v>
                </c:pt>
                <c:pt idx="524">
                  <c:v>212</c:v>
                </c:pt>
                <c:pt idx="525">
                  <c:v>212</c:v>
                </c:pt>
                <c:pt idx="526">
                  <c:v>221</c:v>
                </c:pt>
                <c:pt idx="527">
                  <c:v>219</c:v>
                </c:pt>
                <c:pt idx="528">
                  <c:v>213</c:v>
                </c:pt>
                <c:pt idx="529">
                  <c:v>209</c:v>
                </c:pt>
                <c:pt idx="530">
                  <c:v>211</c:v>
                </c:pt>
                <c:pt idx="531">
                  <c:v>196</c:v>
                </c:pt>
                <c:pt idx="532">
                  <c:v>216</c:v>
                </c:pt>
                <c:pt idx="533">
                  <c:v>237</c:v>
                </c:pt>
                <c:pt idx="534">
                  <c:v>212</c:v>
                </c:pt>
                <c:pt idx="535">
                  <c:v>200</c:v>
                </c:pt>
                <c:pt idx="536">
                  <c:v>202</c:v>
                </c:pt>
                <c:pt idx="537">
                  <c:v>199</c:v>
                </c:pt>
                <c:pt idx="538">
                  <c:v>217</c:v>
                </c:pt>
                <c:pt idx="539">
                  <c:v>196</c:v>
                </c:pt>
                <c:pt idx="540">
                  <c:v>219</c:v>
                </c:pt>
                <c:pt idx="541">
                  <c:v>203</c:v>
                </c:pt>
                <c:pt idx="542">
                  <c:v>201</c:v>
                </c:pt>
                <c:pt idx="543">
                  <c:v>179</c:v>
                </c:pt>
                <c:pt idx="544">
                  <c:v>185</c:v>
                </c:pt>
                <c:pt idx="545">
                  <c:v>177</c:v>
                </c:pt>
                <c:pt idx="546">
                  <c:v>182</c:v>
                </c:pt>
                <c:pt idx="547">
                  <c:v>199</c:v>
                </c:pt>
                <c:pt idx="548">
                  <c:v>193</c:v>
                </c:pt>
                <c:pt idx="549">
                  <c:v>194</c:v>
                </c:pt>
                <c:pt idx="550">
                  <c:v>200</c:v>
                </c:pt>
                <c:pt idx="551">
                  <c:v>196</c:v>
                </c:pt>
                <c:pt idx="552">
                  <c:v>198</c:v>
                </c:pt>
                <c:pt idx="553">
                  <c:v>167</c:v>
                </c:pt>
                <c:pt idx="554">
                  <c:v>184</c:v>
                </c:pt>
                <c:pt idx="555">
                  <c:v>177</c:v>
                </c:pt>
                <c:pt idx="556">
                  <c:v>156</c:v>
                </c:pt>
                <c:pt idx="557">
                  <c:v>169</c:v>
                </c:pt>
                <c:pt idx="558">
                  <c:v>159</c:v>
                </c:pt>
                <c:pt idx="559">
                  <c:v>159</c:v>
                </c:pt>
                <c:pt idx="560">
                  <c:v>175</c:v>
                </c:pt>
                <c:pt idx="561">
                  <c:v>184</c:v>
                </c:pt>
                <c:pt idx="562">
                  <c:v>163</c:v>
                </c:pt>
                <c:pt idx="563">
                  <c:v>148</c:v>
                </c:pt>
                <c:pt idx="564">
                  <c:v>144</c:v>
                </c:pt>
                <c:pt idx="565">
                  <c:v>133</c:v>
                </c:pt>
                <c:pt idx="566">
                  <c:v>147</c:v>
                </c:pt>
                <c:pt idx="567">
                  <c:v>169</c:v>
                </c:pt>
                <c:pt idx="568">
                  <c:v>167</c:v>
                </c:pt>
                <c:pt idx="569">
                  <c:v>152</c:v>
                </c:pt>
                <c:pt idx="570">
                  <c:v>143</c:v>
                </c:pt>
                <c:pt idx="571">
                  <c:v>139</c:v>
                </c:pt>
                <c:pt idx="572">
                  <c:v>140</c:v>
                </c:pt>
                <c:pt idx="573">
                  <c:v>135</c:v>
                </c:pt>
                <c:pt idx="574">
                  <c:v>139</c:v>
                </c:pt>
                <c:pt idx="575">
                  <c:v>128</c:v>
                </c:pt>
                <c:pt idx="576">
                  <c:v>143</c:v>
                </c:pt>
                <c:pt idx="577">
                  <c:v>137</c:v>
                </c:pt>
                <c:pt idx="578">
                  <c:v>136</c:v>
                </c:pt>
                <c:pt idx="579">
                  <c:v>147</c:v>
                </c:pt>
                <c:pt idx="580">
                  <c:v>117</c:v>
                </c:pt>
                <c:pt idx="581">
                  <c:v>141</c:v>
                </c:pt>
                <c:pt idx="582">
                  <c:v>128</c:v>
                </c:pt>
                <c:pt idx="583">
                  <c:v>127</c:v>
                </c:pt>
                <c:pt idx="584">
                  <c:v>133</c:v>
                </c:pt>
                <c:pt idx="585">
                  <c:v>95</c:v>
                </c:pt>
                <c:pt idx="586">
                  <c:v>110</c:v>
                </c:pt>
                <c:pt idx="587">
                  <c:v>102</c:v>
                </c:pt>
                <c:pt idx="588">
                  <c:v>115</c:v>
                </c:pt>
                <c:pt idx="589">
                  <c:v>115</c:v>
                </c:pt>
                <c:pt idx="590">
                  <c:v>116</c:v>
                </c:pt>
                <c:pt idx="591">
                  <c:v>106</c:v>
                </c:pt>
                <c:pt idx="592">
                  <c:v>115</c:v>
                </c:pt>
                <c:pt idx="593">
                  <c:v>117</c:v>
                </c:pt>
                <c:pt idx="594">
                  <c:v>94</c:v>
                </c:pt>
                <c:pt idx="595">
                  <c:v>117</c:v>
                </c:pt>
                <c:pt idx="596">
                  <c:v>104</c:v>
                </c:pt>
                <c:pt idx="597">
                  <c:v>96</c:v>
                </c:pt>
                <c:pt idx="598">
                  <c:v>91</c:v>
                </c:pt>
                <c:pt idx="599">
                  <c:v>87</c:v>
                </c:pt>
                <c:pt idx="600">
                  <c:v>100</c:v>
                </c:pt>
                <c:pt idx="601">
                  <c:v>101</c:v>
                </c:pt>
                <c:pt idx="602">
                  <c:v>92</c:v>
                </c:pt>
                <c:pt idx="603">
                  <c:v>94</c:v>
                </c:pt>
                <c:pt idx="604">
                  <c:v>92</c:v>
                </c:pt>
                <c:pt idx="605">
                  <c:v>98</c:v>
                </c:pt>
                <c:pt idx="606">
                  <c:v>105</c:v>
                </c:pt>
                <c:pt idx="607">
                  <c:v>83</c:v>
                </c:pt>
                <c:pt idx="608">
                  <c:v>92</c:v>
                </c:pt>
                <c:pt idx="609">
                  <c:v>89</c:v>
                </c:pt>
                <c:pt idx="610">
                  <c:v>90</c:v>
                </c:pt>
                <c:pt idx="611">
                  <c:v>87</c:v>
                </c:pt>
                <c:pt idx="612">
                  <c:v>65</c:v>
                </c:pt>
                <c:pt idx="613">
                  <c:v>88</c:v>
                </c:pt>
                <c:pt idx="614">
                  <c:v>96</c:v>
                </c:pt>
                <c:pt idx="615">
                  <c:v>68</c:v>
                </c:pt>
                <c:pt idx="616">
                  <c:v>95</c:v>
                </c:pt>
                <c:pt idx="617">
                  <c:v>81</c:v>
                </c:pt>
                <c:pt idx="618">
                  <c:v>94</c:v>
                </c:pt>
                <c:pt idx="619">
                  <c:v>69</c:v>
                </c:pt>
                <c:pt idx="620">
                  <c:v>83</c:v>
                </c:pt>
                <c:pt idx="621">
                  <c:v>78</c:v>
                </c:pt>
                <c:pt idx="622">
                  <c:v>82</c:v>
                </c:pt>
                <c:pt idx="623">
                  <c:v>95</c:v>
                </c:pt>
                <c:pt idx="624">
                  <c:v>72</c:v>
                </c:pt>
                <c:pt idx="625">
                  <c:v>90</c:v>
                </c:pt>
                <c:pt idx="626">
                  <c:v>85</c:v>
                </c:pt>
                <c:pt idx="627">
                  <c:v>84</c:v>
                </c:pt>
                <c:pt idx="628">
                  <c:v>84</c:v>
                </c:pt>
                <c:pt idx="629">
                  <c:v>75</c:v>
                </c:pt>
                <c:pt idx="630">
                  <c:v>91</c:v>
                </c:pt>
                <c:pt idx="631">
                  <c:v>84</c:v>
                </c:pt>
                <c:pt idx="632">
                  <c:v>70</c:v>
                </c:pt>
                <c:pt idx="633">
                  <c:v>85</c:v>
                </c:pt>
                <c:pt idx="634">
                  <c:v>81</c:v>
                </c:pt>
                <c:pt idx="635">
                  <c:v>84</c:v>
                </c:pt>
                <c:pt idx="636">
                  <c:v>70</c:v>
                </c:pt>
                <c:pt idx="637">
                  <c:v>88</c:v>
                </c:pt>
                <c:pt idx="638">
                  <c:v>85</c:v>
                </c:pt>
                <c:pt idx="639">
                  <c:v>82</c:v>
                </c:pt>
                <c:pt idx="640">
                  <c:v>75</c:v>
                </c:pt>
                <c:pt idx="641">
                  <c:v>90</c:v>
                </c:pt>
                <c:pt idx="642">
                  <c:v>82</c:v>
                </c:pt>
                <c:pt idx="643">
                  <c:v>73</c:v>
                </c:pt>
                <c:pt idx="644">
                  <c:v>76</c:v>
                </c:pt>
                <c:pt idx="645">
                  <c:v>85</c:v>
                </c:pt>
                <c:pt idx="646">
                  <c:v>86</c:v>
                </c:pt>
                <c:pt idx="647">
                  <c:v>75</c:v>
                </c:pt>
                <c:pt idx="648">
                  <c:v>74</c:v>
                </c:pt>
                <c:pt idx="649">
                  <c:v>79</c:v>
                </c:pt>
                <c:pt idx="650">
                  <c:v>78</c:v>
                </c:pt>
                <c:pt idx="651">
                  <c:v>69</c:v>
                </c:pt>
                <c:pt idx="652">
                  <c:v>78</c:v>
                </c:pt>
                <c:pt idx="653">
                  <c:v>78</c:v>
                </c:pt>
                <c:pt idx="654">
                  <c:v>71</c:v>
                </c:pt>
                <c:pt idx="655">
                  <c:v>58</c:v>
                </c:pt>
                <c:pt idx="656">
                  <c:v>74</c:v>
                </c:pt>
                <c:pt idx="657">
                  <c:v>85</c:v>
                </c:pt>
                <c:pt idx="658">
                  <c:v>68</c:v>
                </c:pt>
                <c:pt idx="659">
                  <c:v>79</c:v>
                </c:pt>
                <c:pt idx="660">
                  <c:v>58</c:v>
                </c:pt>
                <c:pt idx="661">
                  <c:v>62</c:v>
                </c:pt>
                <c:pt idx="662">
                  <c:v>63</c:v>
                </c:pt>
                <c:pt idx="663">
                  <c:v>84</c:v>
                </c:pt>
                <c:pt idx="664">
                  <c:v>66</c:v>
                </c:pt>
                <c:pt idx="665">
                  <c:v>81</c:v>
                </c:pt>
                <c:pt idx="666">
                  <c:v>83</c:v>
                </c:pt>
                <c:pt idx="667">
                  <c:v>64</c:v>
                </c:pt>
                <c:pt idx="668">
                  <c:v>87</c:v>
                </c:pt>
                <c:pt idx="669">
                  <c:v>83</c:v>
                </c:pt>
                <c:pt idx="670">
                  <c:v>84</c:v>
                </c:pt>
                <c:pt idx="671">
                  <c:v>64</c:v>
                </c:pt>
                <c:pt idx="672">
                  <c:v>73</c:v>
                </c:pt>
                <c:pt idx="673">
                  <c:v>77</c:v>
                </c:pt>
                <c:pt idx="674">
                  <c:v>70</c:v>
                </c:pt>
                <c:pt idx="675">
                  <c:v>73</c:v>
                </c:pt>
                <c:pt idx="676">
                  <c:v>71</c:v>
                </c:pt>
                <c:pt idx="677">
                  <c:v>69</c:v>
                </c:pt>
                <c:pt idx="678">
                  <c:v>75</c:v>
                </c:pt>
                <c:pt idx="679">
                  <c:v>76</c:v>
                </c:pt>
                <c:pt idx="680">
                  <c:v>64</c:v>
                </c:pt>
                <c:pt idx="681">
                  <c:v>68</c:v>
                </c:pt>
                <c:pt idx="682">
                  <c:v>74</c:v>
                </c:pt>
                <c:pt idx="683">
                  <c:v>65</c:v>
                </c:pt>
                <c:pt idx="684">
                  <c:v>74</c:v>
                </c:pt>
                <c:pt idx="685">
                  <c:v>72</c:v>
                </c:pt>
                <c:pt idx="686">
                  <c:v>76</c:v>
                </c:pt>
                <c:pt idx="687">
                  <c:v>63</c:v>
                </c:pt>
                <c:pt idx="688">
                  <c:v>64</c:v>
                </c:pt>
                <c:pt idx="689">
                  <c:v>81</c:v>
                </c:pt>
                <c:pt idx="690">
                  <c:v>63</c:v>
                </c:pt>
                <c:pt idx="691">
                  <c:v>64</c:v>
                </c:pt>
                <c:pt idx="692">
                  <c:v>65</c:v>
                </c:pt>
                <c:pt idx="693">
                  <c:v>73</c:v>
                </c:pt>
                <c:pt idx="694">
                  <c:v>73</c:v>
                </c:pt>
                <c:pt idx="695">
                  <c:v>73</c:v>
                </c:pt>
                <c:pt idx="696">
                  <c:v>65</c:v>
                </c:pt>
                <c:pt idx="697">
                  <c:v>70</c:v>
                </c:pt>
                <c:pt idx="698">
                  <c:v>69</c:v>
                </c:pt>
                <c:pt idx="699">
                  <c:v>78</c:v>
                </c:pt>
                <c:pt idx="700">
                  <c:v>67</c:v>
                </c:pt>
                <c:pt idx="701">
                  <c:v>65</c:v>
                </c:pt>
                <c:pt idx="702">
                  <c:v>64</c:v>
                </c:pt>
                <c:pt idx="703">
                  <c:v>58</c:v>
                </c:pt>
                <c:pt idx="704">
                  <c:v>63</c:v>
                </c:pt>
                <c:pt idx="705">
                  <c:v>53</c:v>
                </c:pt>
                <c:pt idx="706">
                  <c:v>65</c:v>
                </c:pt>
                <c:pt idx="707">
                  <c:v>86</c:v>
                </c:pt>
                <c:pt idx="708">
                  <c:v>60</c:v>
                </c:pt>
                <c:pt idx="709">
                  <c:v>72</c:v>
                </c:pt>
                <c:pt idx="710">
                  <c:v>70</c:v>
                </c:pt>
                <c:pt idx="711">
                  <c:v>64</c:v>
                </c:pt>
                <c:pt idx="712">
                  <c:v>67</c:v>
                </c:pt>
                <c:pt idx="713">
                  <c:v>73</c:v>
                </c:pt>
                <c:pt idx="714">
                  <c:v>81</c:v>
                </c:pt>
                <c:pt idx="715">
                  <c:v>60</c:v>
                </c:pt>
                <c:pt idx="716">
                  <c:v>70</c:v>
                </c:pt>
                <c:pt idx="717">
                  <c:v>54</c:v>
                </c:pt>
                <c:pt idx="718">
                  <c:v>84</c:v>
                </c:pt>
                <c:pt idx="719">
                  <c:v>55</c:v>
                </c:pt>
                <c:pt idx="720">
                  <c:v>79</c:v>
                </c:pt>
                <c:pt idx="721">
                  <c:v>56</c:v>
                </c:pt>
                <c:pt idx="722">
                  <c:v>64</c:v>
                </c:pt>
                <c:pt idx="723">
                  <c:v>73</c:v>
                </c:pt>
                <c:pt idx="724">
                  <c:v>57</c:v>
                </c:pt>
                <c:pt idx="725">
                  <c:v>56</c:v>
                </c:pt>
                <c:pt idx="726">
                  <c:v>60</c:v>
                </c:pt>
                <c:pt idx="727">
                  <c:v>52</c:v>
                </c:pt>
                <c:pt idx="728">
                  <c:v>66</c:v>
                </c:pt>
                <c:pt idx="729">
                  <c:v>56</c:v>
                </c:pt>
                <c:pt idx="730">
                  <c:v>78</c:v>
                </c:pt>
                <c:pt idx="731">
                  <c:v>61</c:v>
                </c:pt>
                <c:pt idx="732">
                  <c:v>67</c:v>
                </c:pt>
                <c:pt idx="733">
                  <c:v>62</c:v>
                </c:pt>
                <c:pt idx="734">
                  <c:v>64</c:v>
                </c:pt>
                <c:pt idx="735">
                  <c:v>60</c:v>
                </c:pt>
                <c:pt idx="736">
                  <c:v>66</c:v>
                </c:pt>
                <c:pt idx="737">
                  <c:v>66</c:v>
                </c:pt>
                <c:pt idx="738">
                  <c:v>57</c:v>
                </c:pt>
                <c:pt idx="739">
                  <c:v>68</c:v>
                </c:pt>
                <c:pt idx="740">
                  <c:v>66</c:v>
                </c:pt>
                <c:pt idx="741">
                  <c:v>72</c:v>
                </c:pt>
                <c:pt idx="742">
                  <c:v>58</c:v>
                </c:pt>
                <c:pt idx="743">
                  <c:v>58</c:v>
                </c:pt>
                <c:pt idx="744">
                  <c:v>62</c:v>
                </c:pt>
                <c:pt idx="745">
                  <c:v>62</c:v>
                </c:pt>
                <c:pt idx="746">
                  <c:v>54</c:v>
                </c:pt>
                <c:pt idx="747">
                  <c:v>71</c:v>
                </c:pt>
                <c:pt idx="748">
                  <c:v>70</c:v>
                </c:pt>
                <c:pt idx="749">
                  <c:v>68</c:v>
                </c:pt>
                <c:pt idx="750">
                  <c:v>71</c:v>
                </c:pt>
                <c:pt idx="751">
                  <c:v>58</c:v>
                </c:pt>
                <c:pt idx="752">
                  <c:v>67</c:v>
                </c:pt>
                <c:pt idx="753">
                  <c:v>54</c:v>
                </c:pt>
                <c:pt idx="754">
                  <c:v>70</c:v>
                </c:pt>
                <c:pt idx="755">
                  <c:v>51</c:v>
                </c:pt>
                <c:pt idx="756">
                  <c:v>68</c:v>
                </c:pt>
                <c:pt idx="757">
                  <c:v>57</c:v>
                </c:pt>
                <c:pt idx="758">
                  <c:v>56</c:v>
                </c:pt>
                <c:pt idx="759">
                  <c:v>58</c:v>
                </c:pt>
                <c:pt idx="760">
                  <c:v>56</c:v>
                </c:pt>
                <c:pt idx="761">
                  <c:v>63</c:v>
                </c:pt>
                <c:pt idx="762">
                  <c:v>69</c:v>
                </c:pt>
                <c:pt idx="763">
                  <c:v>74</c:v>
                </c:pt>
                <c:pt idx="764">
                  <c:v>73</c:v>
                </c:pt>
                <c:pt idx="765">
                  <c:v>64</c:v>
                </c:pt>
                <c:pt idx="766">
                  <c:v>63</c:v>
                </c:pt>
                <c:pt idx="767">
                  <c:v>61</c:v>
                </c:pt>
                <c:pt idx="768">
                  <c:v>71</c:v>
                </c:pt>
                <c:pt idx="769">
                  <c:v>71</c:v>
                </c:pt>
                <c:pt idx="770">
                  <c:v>51</c:v>
                </c:pt>
                <c:pt idx="771">
                  <c:v>57</c:v>
                </c:pt>
                <c:pt idx="772">
                  <c:v>82</c:v>
                </c:pt>
                <c:pt idx="773">
                  <c:v>49</c:v>
                </c:pt>
                <c:pt idx="774">
                  <c:v>68</c:v>
                </c:pt>
                <c:pt idx="775">
                  <c:v>68</c:v>
                </c:pt>
                <c:pt idx="776">
                  <c:v>73</c:v>
                </c:pt>
                <c:pt idx="777">
                  <c:v>69</c:v>
                </c:pt>
                <c:pt idx="778">
                  <c:v>56</c:v>
                </c:pt>
                <c:pt idx="779">
                  <c:v>65</c:v>
                </c:pt>
                <c:pt idx="780">
                  <c:v>57</c:v>
                </c:pt>
                <c:pt idx="781">
                  <c:v>68</c:v>
                </c:pt>
                <c:pt idx="782">
                  <c:v>59</c:v>
                </c:pt>
                <c:pt idx="783">
                  <c:v>65</c:v>
                </c:pt>
                <c:pt idx="784">
                  <c:v>60</c:v>
                </c:pt>
                <c:pt idx="785">
                  <c:v>71</c:v>
                </c:pt>
                <c:pt idx="786">
                  <c:v>68</c:v>
                </c:pt>
                <c:pt idx="787">
                  <c:v>55</c:v>
                </c:pt>
                <c:pt idx="788">
                  <c:v>52</c:v>
                </c:pt>
                <c:pt idx="789">
                  <c:v>69</c:v>
                </c:pt>
                <c:pt idx="790">
                  <c:v>53</c:v>
                </c:pt>
                <c:pt idx="791">
                  <c:v>61</c:v>
                </c:pt>
                <c:pt idx="792">
                  <c:v>69</c:v>
                </c:pt>
                <c:pt idx="793">
                  <c:v>56</c:v>
                </c:pt>
                <c:pt idx="794">
                  <c:v>63</c:v>
                </c:pt>
                <c:pt idx="795">
                  <c:v>62</c:v>
                </c:pt>
                <c:pt idx="796">
                  <c:v>65</c:v>
                </c:pt>
                <c:pt idx="797">
                  <c:v>50</c:v>
                </c:pt>
                <c:pt idx="798">
                  <c:v>63</c:v>
                </c:pt>
                <c:pt idx="799">
                  <c:v>64</c:v>
                </c:pt>
                <c:pt idx="800">
                  <c:v>56</c:v>
                </c:pt>
                <c:pt idx="801">
                  <c:v>62</c:v>
                </c:pt>
                <c:pt idx="802">
                  <c:v>64</c:v>
                </c:pt>
                <c:pt idx="803">
                  <c:v>62</c:v>
                </c:pt>
                <c:pt idx="804">
                  <c:v>66</c:v>
                </c:pt>
                <c:pt idx="805">
                  <c:v>52</c:v>
                </c:pt>
                <c:pt idx="806">
                  <c:v>63</c:v>
                </c:pt>
                <c:pt idx="807">
                  <c:v>54</c:v>
                </c:pt>
                <c:pt idx="808">
                  <c:v>61</c:v>
                </c:pt>
                <c:pt idx="809">
                  <c:v>46</c:v>
                </c:pt>
                <c:pt idx="810">
                  <c:v>69</c:v>
                </c:pt>
                <c:pt idx="811">
                  <c:v>62</c:v>
                </c:pt>
                <c:pt idx="812">
                  <c:v>65</c:v>
                </c:pt>
                <c:pt idx="813">
                  <c:v>59</c:v>
                </c:pt>
                <c:pt idx="814">
                  <c:v>62</c:v>
                </c:pt>
                <c:pt idx="815">
                  <c:v>54</c:v>
                </c:pt>
                <c:pt idx="816">
                  <c:v>67</c:v>
                </c:pt>
                <c:pt idx="817">
                  <c:v>57</c:v>
                </c:pt>
                <c:pt idx="818">
                  <c:v>72</c:v>
                </c:pt>
                <c:pt idx="819">
                  <c:v>59</c:v>
                </c:pt>
                <c:pt idx="820">
                  <c:v>55</c:v>
                </c:pt>
                <c:pt idx="821">
                  <c:v>56</c:v>
                </c:pt>
                <c:pt idx="822">
                  <c:v>60</c:v>
                </c:pt>
                <c:pt idx="823">
                  <c:v>65</c:v>
                </c:pt>
                <c:pt idx="824">
                  <c:v>59</c:v>
                </c:pt>
                <c:pt idx="825">
                  <c:v>61</c:v>
                </c:pt>
                <c:pt idx="826">
                  <c:v>63</c:v>
                </c:pt>
                <c:pt idx="827">
                  <c:v>73</c:v>
                </c:pt>
                <c:pt idx="828">
                  <c:v>58</c:v>
                </c:pt>
                <c:pt idx="829">
                  <c:v>55</c:v>
                </c:pt>
                <c:pt idx="830">
                  <c:v>49</c:v>
                </c:pt>
                <c:pt idx="831">
                  <c:v>74</c:v>
                </c:pt>
                <c:pt idx="832">
                  <c:v>63</c:v>
                </c:pt>
                <c:pt idx="833">
                  <c:v>46</c:v>
                </c:pt>
                <c:pt idx="834">
                  <c:v>55</c:v>
                </c:pt>
                <c:pt idx="835">
                  <c:v>65</c:v>
                </c:pt>
                <c:pt idx="836">
                  <c:v>67</c:v>
                </c:pt>
                <c:pt idx="837">
                  <c:v>52</c:v>
                </c:pt>
                <c:pt idx="838">
                  <c:v>56</c:v>
                </c:pt>
                <c:pt idx="839">
                  <c:v>55</c:v>
                </c:pt>
                <c:pt idx="840">
                  <c:v>60</c:v>
                </c:pt>
                <c:pt idx="841">
                  <c:v>50</c:v>
                </c:pt>
                <c:pt idx="842">
                  <c:v>57</c:v>
                </c:pt>
                <c:pt idx="843">
                  <c:v>56</c:v>
                </c:pt>
                <c:pt idx="844">
                  <c:v>69</c:v>
                </c:pt>
                <c:pt idx="845">
                  <c:v>61</c:v>
                </c:pt>
                <c:pt idx="846">
                  <c:v>73</c:v>
                </c:pt>
                <c:pt idx="847">
                  <c:v>64</c:v>
                </c:pt>
                <c:pt idx="848">
                  <c:v>53</c:v>
                </c:pt>
                <c:pt idx="849">
                  <c:v>46</c:v>
                </c:pt>
                <c:pt idx="850">
                  <c:v>61</c:v>
                </c:pt>
                <c:pt idx="851">
                  <c:v>51</c:v>
                </c:pt>
                <c:pt idx="852">
                  <c:v>66</c:v>
                </c:pt>
                <c:pt idx="853">
                  <c:v>65</c:v>
                </c:pt>
                <c:pt idx="854">
                  <c:v>56</c:v>
                </c:pt>
                <c:pt idx="855">
                  <c:v>49</c:v>
                </c:pt>
                <c:pt idx="856">
                  <c:v>63</c:v>
                </c:pt>
                <c:pt idx="857">
                  <c:v>69</c:v>
                </c:pt>
                <c:pt idx="858">
                  <c:v>74</c:v>
                </c:pt>
                <c:pt idx="859">
                  <c:v>84</c:v>
                </c:pt>
                <c:pt idx="860">
                  <c:v>53</c:v>
                </c:pt>
                <c:pt idx="861">
                  <c:v>79</c:v>
                </c:pt>
                <c:pt idx="862">
                  <c:v>52</c:v>
                </c:pt>
                <c:pt idx="863">
                  <c:v>62</c:v>
                </c:pt>
                <c:pt idx="864">
                  <c:v>56</c:v>
                </c:pt>
                <c:pt idx="865">
                  <c:v>64</c:v>
                </c:pt>
                <c:pt idx="866">
                  <c:v>61</c:v>
                </c:pt>
                <c:pt idx="867">
                  <c:v>52</c:v>
                </c:pt>
                <c:pt idx="868">
                  <c:v>62</c:v>
                </c:pt>
                <c:pt idx="869">
                  <c:v>56</c:v>
                </c:pt>
                <c:pt idx="870">
                  <c:v>64</c:v>
                </c:pt>
                <c:pt idx="871">
                  <c:v>53</c:v>
                </c:pt>
                <c:pt idx="872">
                  <c:v>63</c:v>
                </c:pt>
                <c:pt idx="873">
                  <c:v>52</c:v>
                </c:pt>
                <c:pt idx="874">
                  <c:v>58</c:v>
                </c:pt>
                <c:pt idx="875">
                  <c:v>59</c:v>
                </c:pt>
                <c:pt idx="876">
                  <c:v>77</c:v>
                </c:pt>
                <c:pt idx="877">
                  <c:v>66</c:v>
                </c:pt>
                <c:pt idx="878">
                  <c:v>52</c:v>
                </c:pt>
                <c:pt idx="879">
                  <c:v>63</c:v>
                </c:pt>
                <c:pt idx="880">
                  <c:v>81</c:v>
                </c:pt>
                <c:pt idx="881">
                  <c:v>71</c:v>
                </c:pt>
                <c:pt idx="882">
                  <c:v>67</c:v>
                </c:pt>
                <c:pt idx="883">
                  <c:v>63</c:v>
                </c:pt>
                <c:pt idx="884">
                  <c:v>71</c:v>
                </c:pt>
                <c:pt idx="885">
                  <c:v>60</c:v>
                </c:pt>
                <c:pt idx="886">
                  <c:v>50</c:v>
                </c:pt>
                <c:pt idx="887">
                  <c:v>68</c:v>
                </c:pt>
                <c:pt idx="888">
                  <c:v>57</c:v>
                </c:pt>
                <c:pt idx="889">
                  <c:v>52</c:v>
                </c:pt>
                <c:pt idx="890">
                  <c:v>72</c:v>
                </c:pt>
                <c:pt idx="891">
                  <c:v>62</c:v>
                </c:pt>
                <c:pt idx="892">
                  <c:v>67</c:v>
                </c:pt>
                <c:pt idx="893">
                  <c:v>64</c:v>
                </c:pt>
                <c:pt idx="894">
                  <c:v>74</c:v>
                </c:pt>
                <c:pt idx="895">
                  <c:v>56</c:v>
                </c:pt>
                <c:pt idx="896">
                  <c:v>62</c:v>
                </c:pt>
                <c:pt idx="897">
                  <c:v>60</c:v>
                </c:pt>
                <c:pt idx="898">
                  <c:v>64</c:v>
                </c:pt>
                <c:pt idx="899">
                  <c:v>68</c:v>
                </c:pt>
                <c:pt idx="900">
                  <c:v>51</c:v>
                </c:pt>
                <c:pt idx="901">
                  <c:v>59</c:v>
                </c:pt>
                <c:pt idx="902">
                  <c:v>76</c:v>
                </c:pt>
                <c:pt idx="903">
                  <c:v>56</c:v>
                </c:pt>
                <c:pt idx="904">
                  <c:v>71</c:v>
                </c:pt>
                <c:pt idx="905">
                  <c:v>62</c:v>
                </c:pt>
                <c:pt idx="906">
                  <c:v>56</c:v>
                </c:pt>
                <c:pt idx="907">
                  <c:v>57</c:v>
                </c:pt>
                <c:pt idx="908">
                  <c:v>68</c:v>
                </c:pt>
                <c:pt idx="909">
                  <c:v>45</c:v>
                </c:pt>
                <c:pt idx="910">
                  <c:v>62</c:v>
                </c:pt>
                <c:pt idx="911">
                  <c:v>56</c:v>
                </c:pt>
                <c:pt idx="912">
                  <c:v>54</c:v>
                </c:pt>
                <c:pt idx="913">
                  <c:v>54</c:v>
                </c:pt>
                <c:pt idx="914">
                  <c:v>60</c:v>
                </c:pt>
                <c:pt idx="915">
                  <c:v>38</c:v>
                </c:pt>
                <c:pt idx="916">
                  <c:v>43</c:v>
                </c:pt>
                <c:pt idx="917">
                  <c:v>54</c:v>
                </c:pt>
                <c:pt idx="918">
                  <c:v>68</c:v>
                </c:pt>
                <c:pt idx="919">
                  <c:v>61</c:v>
                </c:pt>
                <c:pt idx="920">
                  <c:v>46</c:v>
                </c:pt>
                <c:pt idx="921">
                  <c:v>57</c:v>
                </c:pt>
                <c:pt idx="922">
                  <c:v>55</c:v>
                </c:pt>
                <c:pt idx="923">
                  <c:v>76</c:v>
                </c:pt>
                <c:pt idx="924">
                  <c:v>59</c:v>
                </c:pt>
                <c:pt idx="925">
                  <c:v>72</c:v>
                </c:pt>
                <c:pt idx="926">
                  <c:v>50</c:v>
                </c:pt>
                <c:pt idx="927">
                  <c:v>62</c:v>
                </c:pt>
                <c:pt idx="928">
                  <c:v>64</c:v>
                </c:pt>
                <c:pt idx="929">
                  <c:v>56</c:v>
                </c:pt>
                <c:pt idx="930">
                  <c:v>53</c:v>
                </c:pt>
                <c:pt idx="931">
                  <c:v>62</c:v>
                </c:pt>
                <c:pt idx="932">
                  <c:v>54</c:v>
                </c:pt>
                <c:pt idx="933">
                  <c:v>56</c:v>
                </c:pt>
                <c:pt idx="934">
                  <c:v>69</c:v>
                </c:pt>
                <c:pt idx="935">
                  <c:v>51</c:v>
                </c:pt>
                <c:pt idx="936">
                  <c:v>63</c:v>
                </c:pt>
                <c:pt idx="937">
                  <c:v>55</c:v>
                </c:pt>
                <c:pt idx="938">
                  <c:v>70</c:v>
                </c:pt>
                <c:pt idx="939">
                  <c:v>51</c:v>
                </c:pt>
                <c:pt idx="940">
                  <c:v>46</c:v>
                </c:pt>
                <c:pt idx="941">
                  <c:v>47</c:v>
                </c:pt>
                <c:pt idx="942">
                  <c:v>73</c:v>
                </c:pt>
                <c:pt idx="943">
                  <c:v>57</c:v>
                </c:pt>
                <c:pt idx="944">
                  <c:v>52</c:v>
                </c:pt>
                <c:pt idx="945">
                  <c:v>57</c:v>
                </c:pt>
                <c:pt idx="946">
                  <c:v>58</c:v>
                </c:pt>
                <c:pt idx="947">
                  <c:v>58</c:v>
                </c:pt>
                <c:pt idx="948">
                  <c:v>54</c:v>
                </c:pt>
                <c:pt idx="949">
                  <c:v>70</c:v>
                </c:pt>
                <c:pt idx="950">
                  <c:v>65</c:v>
                </c:pt>
                <c:pt idx="951">
                  <c:v>69</c:v>
                </c:pt>
                <c:pt idx="952">
                  <c:v>71</c:v>
                </c:pt>
                <c:pt idx="953">
                  <c:v>66</c:v>
                </c:pt>
                <c:pt idx="954">
                  <c:v>55</c:v>
                </c:pt>
                <c:pt idx="955">
                  <c:v>67</c:v>
                </c:pt>
                <c:pt idx="956">
                  <c:v>68</c:v>
                </c:pt>
                <c:pt idx="957">
                  <c:v>66</c:v>
                </c:pt>
                <c:pt idx="958">
                  <c:v>52</c:v>
                </c:pt>
                <c:pt idx="959">
                  <c:v>86</c:v>
                </c:pt>
                <c:pt idx="960">
                  <c:v>54</c:v>
                </c:pt>
                <c:pt idx="961">
                  <c:v>60</c:v>
                </c:pt>
                <c:pt idx="962">
                  <c:v>84</c:v>
                </c:pt>
                <c:pt idx="963">
                  <c:v>62</c:v>
                </c:pt>
                <c:pt idx="964">
                  <c:v>58</c:v>
                </c:pt>
                <c:pt idx="965">
                  <c:v>44</c:v>
                </c:pt>
                <c:pt idx="966">
                  <c:v>65</c:v>
                </c:pt>
                <c:pt idx="967">
                  <c:v>55</c:v>
                </c:pt>
                <c:pt idx="968">
                  <c:v>64</c:v>
                </c:pt>
                <c:pt idx="969">
                  <c:v>71</c:v>
                </c:pt>
                <c:pt idx="970">
                  <c:v>52</c:v>
                </c:pt>
                <c:pt idx="971">
                  <c:v>53</c:v>
                </c:pt>
                <c:pt idx="972">
                  <c:v>59</c:v>
                </c:pt>
                <c:pt idx="973">
                  <c:v>66</c:v>
                </c:pt>
                <c:pt idx="974">
                  <c:v>55</c:v>
                </c:pt>
                <c:pt idx="975">
                  <c:v>50</c:v>
                </c:pt>
                <c:pt idx="976">
                  <c:v>64</c:v>
                </c:pt>
                <c:pt idx="977">
                  <c:v>48</c:v>
                </c:pt>
                <c:pt idx="978">
                  <c:v>61</c:v>
                </c:pt>
                <c:pt idx="979">
                  <c:v>69</c:v>
                </c:pt>
                <c:pt idx="980">
                  <c:v>67</c:v>
                </c:pt>
                <c:pt idx="981">
                  <c:v>62</c:v>
                </c:pt>
                <c:pt idx="982">
                  <c:v>57</c:v>
                </c:pt>
                <c:pt idx="983">
                  <c:v>53</c:v>
                </c:pt>
                <c:pt idx="984">
                  <c:v>50</c:v>
                </c:pt>
                <c:pt idx="985">
                  <c:v>45</c:v>
                </c:pt>
                <c:pt idx="986">
                  <c:v>54</c:v>
                </c:pt>
                <c:pt idx="987">
                  <c:v>51</c:v>
                </c:pt>
                <c:pt idx="988">
                  <c:v>80</c:v>
                </c:pt>
                <c:pt idx="989">
                  <c:v>68</c:v>
                </c:pt>
                <c:pt idx="990">
                  <c:v>63</c:v>
                </c:pt>
                <c:pt idx="991">
                  <c:v>72</c:v>
                </c:pt>
                <c:pt idx="992">
                  <c:v>65</c:v>
                </c:pt>
                <c:pt idx="993">
                  <c:v>73</c:v>
                </c:pt>
                <c:pt idx="994">
                  <c:v>82</c:v>
                </c:pt>
                <c:pt idx="995">
                  <c:v>52</c:v>
                </c:pt>
                <c:pt idx="996">
                  <c:v>70</c:v>
                </c:pt>
                <c:pt idx="997">
                  <c:v>60</c:v>
                </c:pt>
                <c:pt idx="998">
                  <c:v>66</c:v>
                </c:pt>
                <c:pt idx="999">
                  <c:v>52</c:v>
                </c:pt>
                <c:pt idx="1000">
                  <c:v>72</c:v>
                </c:pt>
                <c:pt idx="1001">
                  <c:v>55</c:v>
                </c:pt>
                <c:pt idx="1002">
                  <c:v>61</c:v>
                </c:pt>
                <c:pt idx="1003">
                  <c:v>76</c:v>
                </c:pt>
                <c:pt idx="1004">
                  <c:v>72</c:v>
                </c:pt>
                <c:pt idx="1005">
                  <c:v>68</c:v>
                </c:pt>
                <c:pt idx="1006">
                  <c:v>61</c:v>
                </c:pt>
                <c:pt idx="1007">
                  <c:v>51</c:v>
                </c:pt>
                <c:pt idx="1008">
                  <c:v>50</c:v>
                </c:pt>
                <c:pt idx="1009">
                  <c:v>67</c:v>
                </c:pt>
                <c:pt idx="1010">
                  <c:v>55</c:v>
                </c:pt>
                <c:pt idx="1011">
                  <c:v>65</c:v>
                </c:pt>
                <c:pt idx="1012">
                  <c:v>73</c:v>
                </c:pt>
                <c:pt idx="1013">
                  <c:v>67</c:v>
                </c:pt>
                <c:pt idx="1014">
                  <c:v>59</c:v>
                </c:pt>
                <c:pt idx="1015">
                  <c:v>80</c:v>
                </c:pt>
                <c:pt idx="1016">
                  <c:v>75</c:v>
                </c:pt>
                <c:pt idx="1017">
                  <c:v>75</c:v>
                </c:pt>
                <c:pt idx="1018">
                  <c:v>63</c:v>
                </c:pt>
                <c:pt idx="1019">
                  <c:v>55</c:v>
                </c:pt>
                <c:pt idx="1020">
                  <c:v>60</c:v>
                </c:pt>
                <c:pt idx="1021">
                  <c:v>63</c:v>
                </c:pt>
                <c:pt idx="1022">
                  <c:v>62</c:v>
                </c:pt>
                <c:pt idx="1023">
                  <c:v>64</c:v>
                </c:pt>
                <c:pt idx="1024">
                  <c:v>83</c:v>
                </c:pt>
                <c:pt idx="1025">
                  <c:v>70</c:v>
                </c:pt>
                <c:pt idx="1026">
                  <c:v>66</c:v>
                </c:pt>
                <c:pt idx="1027">
                  <c:v>61</c:v>
                </c:pt>
                <c:pt idx="1028">
                  <c:v>61</c:v>
                </c:pt>
                <c:pt idx="1029">
                  <c:v>68</c:v>
                </c:pt>
                <c:pt idx="1030">
                  <c:v>76</c:v>
                </c:pt>
                <c:pt idx="1031">
                  <c:v>60</c:v>
                </c:pt>
                <c:pt idx="1032">
                  <c:v>72</c:v>
                </c:pt>
                <c:pt idx="1033">
                  <c:v>52</c:v>
                </c:pt>
                <c:pt idx="1034">
                  <c:v>91</c:v>
                </c:pt>
                <c:pt idx="1035">
                  <c:v>73</c:v>
                </c:pt>
                <c:pt idx="1036">
                  <c:v>62</c:v>
                </c:pt>
                <c:pt idx="1037">
                  <c:v>57</c:v>
                </c:pt>
                <c:pt idx="1038">
                  <c:v>62</c:v>
                </c:pt>
                <c:pt idx="1039">
                  <c:v>69</c:v>
                </c:pt>
                <c:pt idx="1040">
                  <c:v>53</c:v>
                </c:pt>
                <c:pt idx="1041">
                  <c:v>80</c:v>
                </c:pt>
                <c:pt idx="1042">
                  <c:v>75</c:v>
                </c:pt>
                <c:pt idx="1043">
                  <c:v>69</c:v>
                </c:pt>
                <c:pt idx="1044">
                  <c:v>76</c:v>
                </c:pt>
                <c:pt idx="1045">
                  <c:v>61</c:v>
                </c:pt>
                <c:pt idx="1046">
                  <c:v>80</c:v>
                </c:pt>
                <c:pt idx="1047">
                  <c:v>88</c:v>
                </c:pt>
                <c:pt idx="1048">
                  <c:v>55</c:v>
                </c:pt>
                <c:pt idx="1049">
                  <c:v>66</c:v>
                </c:pt>
                <c:pt idx="1050">
                  <c:v>68</c:v>
                </c:pt>
                <c:pt idx="1051">
                  <c:v>63</c:v>
                </c:pt>
                <c:pt idx="1052">
                  <c:v>71</c:v>
                </c:pt>
                <c:pt idx="1053">
                  <c:v>62</c:v>
                </c:pt>
                <c:pt idx="1054">
                  <c:v>70</c:v>
                </c:pt>
                <c:pt idx="1055">
                  <c:v>72</c:v>
                </c:pt>
                <c:pt idx="1056">
                  <c:v>77</c:v>
                </c:pt>
                <c:pt idx="1057">
                  <c:v>80</c:v>
                </c:pt>
                <c:pt idx="1058">
                  <c:v>86</c:v>
                </c:pt>
                <c:pt idx="1059">
                  <c:v>68</c:v>
                </c:pt>
                <c:pt idx="1060">
                  <c:v>73</c:v>
                </c:pt>
                <c:pt idx="1061">
                  <c:v>93</c:v>
                </c:pt>
                <c:pt idx="1062">
                  <c:v>82</c:v>
                </c:pt>
                <c:pt idx="1063">
                  <c:v>101</c:v>
                </c:pt>
                <c:pt idx="1064">
                  <c:v>89</c:v>
                </c:pt>
                <c:pt idx="1065">
                  <c:v>70</c:v>
                </c:pt>
                <c:pt idx="1066">
                  <c:v>86</c:v>
                </c:pt>
                <c:pt idx="1067">
                  <c:v>83</c:v>
                </c:pt>
                <c:pt idx="1068">
                  <c:v>77</c:v>
                </c:pt>
                <c:pt idx="1069">
                  <c:v>62</c:v>
                </c:pt>
                <c:pt idx="1070">
                  <c:v>71</c:v>
                </c:pt>
                <c:pt idx="1071">
                  <c:v>70</c:v>
                </c:pt>
                <c:pt idx="1072">
                  <c:v>89</c:v>
                </c:pt>
                <c:pt idx="1073">
                  <c:v>75</c:v>
                </c:pt>
                <c:pt idx="1074">
                  <c:v>56</c:v>
                </c:pt>
                <c:pt idx="1075">
                  <c:v>67</c:v>
                </c:pt>
                <c:pt idx="1076">
                  <c:v>73</c:v>
                </c:pt>
                <c:pt idx="1077">
                  <c:v>83</c:v>
                </c:pt>
                <c:pt idx="1078">
                  <c:v>83</c:v>
                </c:pt>
                <c:pt idx="1079">
                  <c:v>81</c:v>
                </c:pt>
                <c:pt idx="1080">
                  <c:v>72</c:v>
                </c:pt>
                <c:pt idx="1081">
                  <c:v>67</c:v>
                </c:pt>
                <c:pt idx="1082">
                  <c:v>88</c:v>
                </c:pt>
                <c:pt idx="1083">
                  <c:v>70</c:v>
                </c:pt>
                <c:pt idx="1084">
                  <c:v>58</c:v>
                </c:pt>
                <c:pt idx="1085">
                  <c:v>79</c:v>
                </c:pt>
                <c:pt idx="1086">
                  <c:v>67</c:v>
                </c:pt>
                <c:pt idx="1087">
                  <c:v>79</c:v>
                </c:pt>
                <c:pt idx="1088">
                  <c:v>60</c:v>
                </c:pt>
                <c:pt idx="1089">
                  <c:v>89</c:v>
                </c:pt>
                <c:pt idx="1090">
                  <c:v>81</c:v>
                </c:pt>
                <c:pt idx="1091">
                  <c:v>58</c:v>
                </c:pt>
                <c:pt idx="1092">
                  <c:v>68</c:v>
                </c:pt>
                <c:pt idx="1093">
                  <c:v>82</c:v>
                </c:pt>
                <c:pt idx="1094">
                  <c:v>77</c:v>
                </c:pt>
                <c:pt idx="1095">
                  <c:v>74</c:v>
                </c:pt>
                <c:pt idx="1096">
                  <c:v>87</c:v>
                </c:pt>
                <c:pt idx="1097">
                  <c:v>73</c:v>
                </c:pt>
                <c:pt idx="1098">
                  <c:v>69</c:v>
                </c:pt>
                <c:pt idx="1099">
                  <c:v>74</c:v>
                </c:pt>
                <c:pt idx="1100">
                  <c:v>89</c:v>
                </c:pt>
                <c:pt idx="1101">
                  <c:v>68</c:v>
                </c:pt>
                <c:pt idx="1102">
                  <c:v>78</c:v>
                </c:pt>
                <c:pt idx="1103">
                  <c:v>73</c:v>
                </c:pt>
                <c:pt idx="1104">
                  <c:v>78</c:v>
                </c:pt>
                <c:pt idx="1105">
                  <c:v>65</c:v>
                </c:pt>
                <c:pt idx="1106">
                  <c:v>70</c:v>
                </c:pt>
                <c:pt idx="1107">
                  <c:v>76</c:v>
                </c:pt>
                <c:pt idx="1108">
                  <c:v>61</c:v>
                </c:pt>
                <c:pt idx="1109">
                  <c:v>101</c:v>
                </c:pt>
                <c:pt idx="1110">
                  <c:v>75</c:v>
                </c:pt>
                <c:pt idx="1111">
                  <c:v>83</c:v>
                </c:pt>
                <c:pt idx="1112">
                  <c:v>101</c:v>
                </c:pt>
                <c:pt idx="1113">
                  <c:v>87</c:v>
                </c:pt>
                <c:pt idx="1114">
                  <c:v>75</c:v>
                </c:pt>
                <c:pt idx="1115">
                  <c:v>70</c:v>
                </c:pt>
                <c:pt idx="1116">
                  <c:v>70</c:v>
                </c:pt>
                <c:pt idx="1117">
                  <c:v>87</c:v>
                </c:pt>
                <c:pt idx="1118">
                  <c:v>70</c:v>
                </c:pt>
                <c:pt idx="1119">
                  <c:v>81</c:v>
                </c:pt>
                <c:pt idx="1120">
                  <c:v>86</c:v>
                </c:pt>
                <c:pt idx="1121">
                  <c:v>62</c:v>
                </c:pt>
                <c:pt idx="1122">
                  <c:v>89</c:v>
                </c:pt>
                <c:pt idx="1123">
                  <c:v>84</c:v>
                </c:pt>
                <c:pt idx="1124">
                  <c:v>69</c:v>
                </c:pt>
                <c:pt idx="1125">
                  <c:v>84</c:v>
                </c:pt>
                <c:pt idx="1126">
                  <c:v>68</c:v>
                </c:pt>
                <c:pt idx="1127">
                  <c:v>83</c:v>
                </c:pt>
                <c:pt idx="1128">
                  <c:v>92</c:v>
                </c:pt>
                <c:pt idx="1129">
                  <c:v>85</c:v>
                </c:pt>
                <c:pt idx="1130">
                  <c:v>88</c:v>
                </c:pt>
                <c:pt idx="1131">
                  <c:v>86</c:v>
                </c:pt>
                <c:pt idx="1132">
                  <c:v>89</c:v>
                </c:pt>
                <c:pt idx="1133">
                  <c:v>88</c:v>
                </c:pt>
                <c:pt idx="1134">
                  <c:v>90</c:v>
                </c:pt>
                <c:pt idx="1135">
                  <c:v>91</c:v>
                </c:pt>
                <c:pt idx="1136">
                  <c:v>96</c:v>
                </c:pt>
                <c:pt idx="1137">
                  <c:v>93</c:v>
                </c:pt>
                <c:pt idx="1138">
                  <c:v>88</c:v>
                </c:pt>
                <c:pt idx="1139">
                  <c:v>87</c:v>
                </c:pt>
                <c:pt idx="1140">
                  <c:v>92</c:v>
                </c:pt>
                <c:pt idx="1141">
                  <c:v>81</c:v>
                </c:pt>
                <c:pt idx="1142">
                  <c:v>77</c:v>
                </c:pt>
                <c:pt idx="1143">
                  <c:v>86</c:v>
                </c:pt>
                <c:pt idx="1144">
                  <c:v>93</c:v>
                </c:pt>
                <c:pt idx="1145">
                  <c:v>73</c:v>
                </c:pt>
                <c:pt idx="1146">
                  <c:v>107</c:v>
                </c:pt>
                <c:pt idx="1147">
                  <c:v>91</c:v>
                </c:pt>
                <c:pt idx="1148">
                  <c:v>120</c:v>
                </c:pt>
                <c:pt idx="1149">
                  <c:v>100</c:v>
                </c:pt>
                <c:pt idx="1150">
                  <c:v>100</c:v>
                </c:pt>
                <c:pt idx="1151">
                  <c:v>83</c:v>
                </c:pt>
                <c:pt idx="1152">
                  <c:v>82</c:v>
                </c:pt>
                <c:pt idx="1153">
                  <c:v>100</c:v>
                </c:pt>
                <c:pt idx="1154">
                  <c:v>96</c:v>
                </c:pt>
                <c:pt idx="1155">
                  <c:v>110</c:v>
                </c:pt>
                <c:pt idx="1156">
                  <c:v>90</c:v>
                </c:pt>
                <c:pt idx="1157">
                  <c:v>99</c:v>
                </c:pt>
                <c:pt idx="1158">
                  <c:v>87</c:v>
                </c:pt>
                <c:pt idx="1159">
                  <c:v>86</c:v>
                </c:pt>
                <c:pt idx="1160">
                  <c:v>102</c:v>
                </c:pt>
                <c:pt idx="1161">
                  <c:v>108</c:v>
                </c:pt>
                <c:pt idx="1162">
                  <c:v>107</c:v>
                </c:pt>
                <c:pt idx="1163">
                  <c:v>111</c:v>
                </c:pt>
                <c:pt idx="1164">
                  <c:v>103</c:v>
                </c:pt>
                <c:pt idx="1165">
                  <c:v>118</c:v>
                </c:pt>
                <c:pt idx="1166">
                  <c:v>116</c:v>
                </c:pt>
                <c:pt idx="1167">
                  <c:v>102</c:v>
                </c:pt>
                <c:pt idx="1168">
                  <c:v>98</c:v>
                </c:pt>
                <c:pt idx="1169">
                  <c:v>96</c:v>
                </c:pt>
                <c:pt idx="1170">
                  <c:v>104</c:v>
                </c:pt>
                <c:pt idx="1171">
                  <c:v>103</c:v>
                </c:pt>
                <c:pt idx="1172">
                  <c:v>107</c:v>
                </c:pt>
                <c:pt idx="1173">
                  <c:v>120</c:v>
                </c:pt>
                <c:pt idx="1174">
                  <c:v>105</c:v>
                </c:pt>
                <c:pt idx="1175">
                  <c:v>98</c:v>
                </c:pt>
                <c:pt idx="1176">
                  <c:v>107</c:v>
                </c:pt>
                <c:pt idx="1177">
                  <c:v>120</c:v>
                </c:pt>
                <c:pt idx="1178">
                  <c:v>96</c:v>
                </c:pt>
                <c:pt idx="1179">
                  <c:v>114</c:v>
                </c:pt>
                <c:pt idx="1180">
                  <c:v>111</c:v>
                </c:pt>
                <c:pt idx="1181">
                  <c:v>105</c:v>
                </c:pt>
                <c:pt idx="1182">
                  <c:v>100</c:v>
                </c:pt>
                <c:pt idx="1183">
                  <c:v>98</c:v>
                </c:pt>
                <c:pt idx="1184">
                  <c:v>114</c:v>
                </c:pt>
                <c:pt idx="1185">
                  <c:v>116</c:v>
                </c:pt>
                <c:pt idx="1186">
                  <c:v>118</c:v>
                </c:pt>
                <c:pt idx="1187">
                  <c:v>135</c:v>
                </c:pt>
                <c:pt idx="1188">
                  <c:v>113</c:v>
                </c:pt>
                <c:pt idx="1189">
                  <c:v>134</c:v>
                </c:pt>
                <c:pt idx="1190">
                  <c:v>114</c:v>
                </c:pt>
                <c:pt idx="1191">
                  <c:v>130</c:v>
                </c:pt>
                <c:pt idx="1192">
                  <c:v>115</c:v>
                </c:pt>
                <c:pt idx="1193">
                  <c:v>116</c:v>
                </c:pt>
                <c:pt idx="1194">
                  <c:v>121</c:v>
                </c:pt>
                <c:pt idx="1195">
                  <c:v>112</c:v>
                </c:pt>
                <c:pt idx="1196">
                  <c:v>111</c:v>
                </c:pt>
                <c:pt idx="1197">
                  <c:v>122</c:v>
                </c:pt>
                <c:pt idx="1198">
                  <c:v>112</c:v>
                </c:pt>
                <c:pt idx="1199">
                  <c:v>125</c:v>
                </c:pt>
                <c:pt idx="1200">
                  <c:v>136</c:v>
                </c:pt>
                <c:pt idx="1201">
                  <c:v>124</c:v>
                </c:pt>
                <c:pt idx="1202">
                  <c:v>112</c:v>
                </c:pt>
                <c:pt idx="1203">
                  <c:v>117</c:v>
                </c:pt>
                <c:pt idx="1204">
                  <c:v>104</c:v>
                </c:pt>
                <c:pt idx="1205">
                  <c:v>116</c:v>
                </c:pt>
                <c:pt idx="1206">
                  <c:v>136</c:v>
                </c:pt>
                <c:pt idx="1207">
                  <c:v>104</c:v>
                </c:pt>
                <c:pt idx="1208">
                  <c:v>134</c:v>
                </c:pt>
                <c:pt idx="1209">
                  <c:v>113</c:v>
                </c:pt>
                <c:pt idx="1210">
                  <c:v>99</c:v>
                </c:pt>
                <c:pt idx="1211">
                  <c:v>120</c:v>
                </c:pt>
                <c:pt idx="1212">
                  <c:v>129</c:v>
                </c:pt>
                <c:pt idx="1213">
                  <c:v>122</c:v>
                </c:pt>
                <c:pt idx="1214">
                  <c:v>116</c:v>
                </c:pt>
                <c:pt idx="1215">
                  <c:v>118</c:v>
                </c:pt>
                <c:pt idx="1216">
                  <c:v>119</c:v>
                </c:pt>
                <c:pt idx="1217">
                  <c:v>98</c:v>
                </c:pt>
                <c:pt idx="1218">
                  <c:v>109</c:v>
                </c:pt>
                <c:pt idx="1219">
                  <c:v>113</c:v>
                </c:pt>
                <c:pt idx="1220">
                  <c:v>113</c:v>
                </c:pt>
                <c:pt idx="1221">
                  <c:v>103</c:v>
                </c:pt>
                <c:pt idx="1222">
                  <c:v>122</c:v>
                </c:pt>
                <c:pt idx="1223">
                  <c:v>110</c:v>
                </c:pt>
                <c:pt idx="1224">
                  <c:v>99</c:v>
                </c:pt>
                <c:pt idx="1225">
                  <c:v>110</c:v>
                </c:pt>
                <c:pt idx="1226">
                  <c:v>89</c:v>
                </c:pt>
                <c:pt idx="1227">
                  <c:v>95</c:v>
                </c:pt>
                <c:pt idx="1228">
                  <c:v>104</c:v>
                </c:pt>
                <c:pt idx="1229">
                  <c:v>111</c:v>
                </c:pt>
                <c:pt idx="1230">
                  <c:v>114</c:v>
                </c:pt>
                <c:pt idx="1231">
                  <c:v>102</c:v>
                </c:pt>
                <c:pt idx="1232">
                  <c:v>106</c:v>
                </c:pt>
                <c:pt idx="1233">
                  <c:v>103</c:v>
                </c:pt>
                <c:pt idx="1234">
                  <c:v>97</c:v>
                </c:pt>
                <c:pt idx="1235">
                  <c:v>98</c:v>
                </c:pt>
                <c:pt idx="1236">
                  <c:v>104</c:v>
                </c:pt>
                <c:pt idx="1237">
                  <c:v>110</c:v>
                </c:pt>
                <c:pt idx="1238">
                  <c:v>101</c:v>
                </c:pt>
                <c:pt idx="1239">
                  <c:v>86</c:v>
                </c:pt>
                <c:pt idx="1240">
                  <c:v>103</c:v>
                </c:pt>
                <c:pt idx="1241">
                  <c:v>93</c:v>
                </c:pt>
                <c:pt idx="1242">
                  <c:v>95</c:v>
                </c:pt>
                <c:pt idx="1243">
                  <c:v>118</c:v>
                </c:pt>
                <c:pt idx="1244">
                  <c:v>86</c:v>
                </c:pt>
                <c:pt idx="1245">
                  <c:v>107</c:v>
                </c:pt>
                <c:pt idx="1246">
                  <c:v>97</c:v>
                </c:pt>
                <c:pt idx="1247">
                  <c:v>111</c:v>
                </c:pt>
                <c:pt idx="1248">
                  <c:v>98</c:v>
                </c:pt>
                <c:pt idx="1249">
                  <c:v>101</c:v>
                </c:pt>
                <c:pt idx="1250">
                  <c:v>69</c:v>
                </c:pt>
                <c:pt idx="1251">
                  <c:v>81</c:v>
                </c:pt>
                <c:pt idx="1252">
                  <c:v>88</c:v>
                </c:pt>
                <c:pt idx="1253">
                  <c:v>77</c:v>
                </c:pt>
                <c:pt idx="1254">
                  <c:v>92</c:v>
                </c:pt>
                <c:pt idx="1255">
                  <c:v>87</c:v>
                </c:pt>
                <c:pt idx="1256">
                  <c:v>82</c:v>
                </c:pt>
                <c:pt idx="1257">
                  <c:v>75</c:v>
                </c:pt>
                <c:pt idx="1258">
                  <c:v>88</c:v>
                </c:pt>
                <c:pt idx="1259">
                  <c:v>83</c:v>
                </c:pt>
                <c:pt idx="1260">
                  <c:v>97</c:v>
                </c:pt>
                <c:pt idx="1261">
                  <c:v>79</c:v>
                </c:pt>
                <c:pt idx="1262">
                  <c:v>85</c:v>
                </c:pt>
                <c:pt idx="1263">
                  <c:v>82</c:v>
                </c:pt>
                <c:pt idx="1264">
                  <c:v>93</c:v>
                </c:pt>
                <c:pt idx="1265">
                  <c:v>87</c:v>
                </c:pt>
                <c:pt idx="1266">
                  <c:v>83</c:v>
                </c:pt>
                <c:pt idx="1267">
                  <c:v>98</c:v>
                </c:pt>
                <c:pt idx="1268">
                  <c:v>81</c:v>
                </c:pt>
                <c:pt idx="1269">
                  <c:v>86</c:v>
                </c:pt>
                <c:pt idx="1270">
                  <c:v>76</c:v>
                </c:pt>
                <c:pt idx="1271">
                  <c:v>83</c:v>
                </c:pt>
                <c:pt idx="1272">
                  <c:v>94</c:v>
                </c:pt>
                <c:pt idx="1273">
                  <c:v>88</c:v>
                </c:pt>
                <c:pt idx="1274">
                  <c:v>84</c:v>
                </c:pt>
                <c:pt idx="1275">
                  <c:v>93</c:v>
                </c:pt>
                <c:pt idx="1276">
                  <c:v>76</c:v>
                </c:pt>
                <c:pt idx="1277">
                  <c:v>74</c:v>
                </c:pt>
                <c:pt idx="1278">
                  <c:v>76</c:v>
                </c:pt>
                <c:pt idx="1279">
                  <c:v>65</c:v>
                </c:pt>
                <c:pt idx="1280">
                  <c:v>66</c:v>
                </c:pt>
                <c:pt idx="1281">
                  <c:v>78</c:v>
                </c:pt>
                <c:pt idx="1282">
                  <c:v>64</c:v>
                </c:pt>
                <c:pt idx="1283">
                  <c:v>66</c:v>
                </c:pt>
                <c:pt idx="1284">
                  <c:v>82</c:v>
                </c:pt>
                <c:pt idx="1285">
                  <c:v>66</c:v>
                </c:pt>
                <c:pt idx="1286">
                  <c:v>67</c:v>
                </c:pt>
                <c:pt idx="1287">
                  <c:v>81</c:v>
                </c:pt>
                <c:pt idx="1288">
                  <c:v>88</c:v>
                </c:pt>
                <c:pt idx="1289">
                  <c:v>71</c:v>
                </c:pt>
                <c:pt idx="1290">
                  <c:v>64</c:v>
                </c:pt>
                <c:pt idx="1291">
                  <c:v>71</c:v>
                </c:pt>
                <c:pt idx="1292">
                  <c:v>66</c:v>
                </c:pt>
                <c:pt idx="1293">
                  <c:v>72</c:v>
                </c:pt>
                <c:pt idx="1294">
                  <c:v>61</c:v>
                </c:pt>
                <c:pt idx="1295">
                  <c:v>70</c:v>
                </c:pt>
                <c:pt idx="1296">
                  <c:v>74</c:v>
                </c:pt>
                <c:pt idx="1297">
                  <c:v>94</c:v>
                </c:pt>
                <c:pt idx="1298">
                  <c:v>63</c:v>
                </c:pt>
                <c:pt idx="1299">
                  <c:v>78</c:v>
                </c:pt>
                <c:pt idx="1300">
                  <c:v>82</c:v>
                </c:pt>
                <c:pt idx="1301">
                  <c:v>64</c:v>
                </c:pt>
                <c:pt idx="1302">
                  <c:v>74</c:v>
                </c:pt>
                <c:pt idx="1303">
                  <c:v>72</c:v>
                </c:pt>
                <c:pt idx="1304">
                  <c:v>62</c:v>
                </c:pt>
                <c:pt idx="1305">
                  <c:v>58</c:v>
                </c:pt>
                <c:pt idx="1306">
                  <c:v>68</c:v>
                </c:pt>
                <c:pt idx="1307">
                  <c:v>62</c:v>
                </c:pt>
                <c:pt idx="1308">
                  <c:v>74</c:v>
                </c:pt>
                <c:pt idx="1309">
                  <c:v>73</c:v>
                </c:pt>
                <c:pt idx="1310">
                  <c:v>71</c:v>
                </c:pt>
                <c:pt idx="1311">
                  <c:v>65</c:v>
                </c:pt>
                <c:pt idx="1312">
                  <c:v>69</c:v>
                </c:pt>
                <c:pt idx="1313">
                  <c:v>66</c:v>
                </c:pt>
                <c:pt idx="1314">
                  <c:v>76</c:v>
                </c:pt>
                <c:pt idx="1315">
                  <c:v>65</c:v>
                </c:pt>
                <c:pt idx="1316">
                  <c:v>49</c:v>
                </c:pt>
                <c:pt idx="1317">
                  <c:v>66</c:v>
                </c:pt>
                <c:pt idx="1318">
                  <c:v>60</c:v>
                </c:pt>
                <c:pt idx="1319">
                  <c:v>60</c:v>
                </c:pt>
                <c:pt idx="1320">
                  <c:v>60</c:v>
                </c:pt>
                <c:pt idx="1321">
                  <c:v>71</c:v>
                </c:pt>
                <c:pt idx="1322">
                  <c:v>74</c:v>
                </c:pt>
                <c:pt idx="1323">
                  <c:v>76</c:v>
                </c:pt>
                <c:pt idx="1324">
                  <c:v>72</c:v>
                </c:pt>
                <c:pt idx="1325">
                  <c:v>79</c:v>
                </c:pt>
                <c:pt idx="1326">
                  <c:v>60</c:v>
                </c:pt>
                <c:pt idx="1327">
                  <c:v>62</c:v>
                </c:pt>
                <c:pt idx="1328">
                  <c:v>69</c:v>
                </c:pt>
                <c:pt idx="1329">
                  <c:v>62</c:v>
                </c:pt>
                <c:pt idx="1330">
                  <c:v>58</c:v>
                </c:pt>
                <c:pt idx="1331">
                  <c:v>69</c:v>
                </c:pt>
                <c:pt idx="1332">
                  <c:v>53</c:v>
                </c:pt>
                <c:pt idx="1333">
                  <c:v>55</c:v>
                </c:pt>
                <c:pt idx="1334">
                  <c:v>72</c:v>
                </c:pt>
                <c:pt idx="1335">
                  <c:v>66</c:v>
                </c:pt>
                <c:pt idx="1336">
                  <c:v>70</c:v>
                </c:pt>
                <c:pt idx="1337">
                  <c:v>71</c:v>
                </c:pt>
                <c:pt idx="1338">
                  <c:v>60</c:v>
                </c:pt>
                <c:pt idx="1339">
                  <c:v>61</c:v>
                </c:pt>
                <c:pt idx="1340">
                  <c:v>63</c:v>
                </c:pt>
                <c:pt idx="1341">
                  <c:v>64</c:v>
                </c:pt>
                <c:pt idx="1342">
                  <c:v>54</c:v>
                </c:pt>
                <c:pt idx="1343">
                  <c:v>52</c:v>
                </c:pt>
                <c:pt idx="1344">
                  <c:v>61</c:v>
                </c:pt>
                <c:pt idx="1345">
                  <c:v>63</c:v>
                </c:pt>
                <c:pt idx="1346">
                  <c:v>54</c:v>
                </c:pt>
                <c:pt idx="1347">
                  <c:v>70</c:v>
                </c:pt>
                <c:pt idx="1348">
                  <c:v>62</c:v>
                </c:pt>
                <c:pt idx="1349">
                  <c:v>62</c:v>
                </c:pt>
                <c:pt idx="1350">
                  <c:v>64</c:v>
                </c:pt>
                <c:pt idx="1351">
                  <c:v>73</c:v>
                </c:pt>
                <c:pt idx="1352">
                  <c:v>66</c:v>
                </c:pt>
                <c:pt idx="1353">
                  <c:v>57</c:v>
                </c:pt>
                <c:pt idx="1354">
                  <c:v>60</c:v>
                </c:pt>
                <c:pt idx="1355">
                  <c:v>63</c:v>
                </c:pt>
                <c:pt idx="1356">
                  <c:v>64</c:v>
                </c:pt>
                <c:pt idx="1357">
                  <c:v>60</c:v>
                </c:pt>
                <c:pt idx="1358">
                  <c:v>51</c:v>
                </c:pt>
                <c:pt idx="1359">
                  <c:v>67</c:v>
                </c:pt>
                <c:pt idx="1360">
                  <c:v>50</c:v>
                </c:pt>
                <c:pt idx="1361">
                  <c:v>53</c:v>
                </c:pt>
                <c:pt idx="1362">
                  <c:v>63</c:v>
                </c:pt>
                <c:pt idx="1363">
                  <c:v>59</c:v>
                </c:pt>
                <c:pt idx="1364">
                  <c:v>67</c:v>
                </c:pt>
                <c:pt idx="1365">
                  <c:v>69</c:v>
                </c:pt>
                <c:pt idx="1366">
                  <c:v>46</c:v>
                </c:pt>
                <c:pt idx="1367">
                  <c:v>71</c:v>
                </c:pt>
                <c:pt idx="1368">
                  <c:v>59</c:v>
                </c:pt>
                <c:pt idx="1369">
                  <c:v>52</c:v>
                </c:pt>
                <c:pt idx="1370">
                  <c:v>68</c:v>
                </c:pt>
                <c:pt idx="1371">
                  <c:v>60</c:v>
                </c:pt>
                <c:pt idx="1372">
                  <c:v>69</c:v>
                </c:pt>
                <c:pt idx="1373">
                  <c:v>68</c:v>
                </c:pt>
                <c:pt idx="1374">
                  <c:v>66</c:v>
                </c:pt>
                <c:pt idx="1375">
                  <c:v>54</c:v>
                </c:pt>
                <c:pt idx="1376">
                  <c:v>61</c:v>
                </c:pt>
                <c:pt idx="1377">
                  <c:v>66</c:v>
                </c:pt>
                <c:pt idx="1378">
                  <c:v>64</c:v>
                </c:pt>
                <c:pt idx="1379">
                  <c:v>61</c:v>
                </c:pt>
                <c:pt idx="1380">
                  <c:v>81</c:v>
                </c:pt>
                <c:pt idx="1381">
                  <c:v>64</c:v>
                </c:pt>
                <c:pt idx="1382">
                  <c:v>61</c:v>
                </c:pt>
                <c:pt idx="1383">
                  <c:v>66</c:v>
                </c:pt>
                <c:pt idx="1384">
                  <c:v>85</c:v>
                </c:pt>
                <c:pt idx="1385">
                  <c:v>80</c:v>
                </c:pt>
                <c:pt idx="1386">
                  <c:v>92</c:v>
                </c:pt>
                <c:pt idx="1387">
                  <c:v>69</c:v>
                </c:pt>
                <c:pt idx="1388">
                  <c:v>72</c:v>
                </c:pt>
                <c:pt idx="1389">
                  <c:v>82</c:v>
                </c:pt>
                <c:pt idx="1390">
                  <c:v>82</c:v>
                </c:pt>
                <c:pt idx="1391">
                  <c:v>76</c:v>
                </c:pt>
                <c:pt idx="1392">
                  <c:v>93</c:v>
                </c:pt>
                <c:pt idx="1393">
                  <c:v>94</c:v>
                </c:pt>
                <c:pt idx="1394">
                  <c:v>147</c:v>
                </c:pt>
                <c:pt idx="1395">
                  <c:v>173</c:v>
                </c:pt>
                <c:pt idx="1396">
                  <c:v>173</c:v>
                </c:pt>
                <c:pt idx="1397">
                  <c:v>213</c:v>
                </c:pt>
                <c:pt idx="1398">
                  <c:v>226</c:v>
                </c:pt>
                <c:pt idx="1399">
                  <c:v>265</c:v>
                </c:pt>
                <c:pt idx="1400">
                  <c:v>278</c:v>
                </c:pt>
                <c:pt idx="1401">
                  <c:v>371</c:v>
                </c:pt>
                <c:pt idx="1402">
                  <c:v>349</c:v>
                </c:pt>
                <c:pt idx="1403">
                  <c:v>310</c:v>
                </c:pt>
                <c:pt idx="1404">
                  <c:v>295</c:v>
                </c:pt>
                <c:pt idx="1405">
                  <c:v>239</c:v>
                </c:pt>
                <c:pt idx="1406">
                  <c:v>200</c:v>
                </c:pt>
                <c:pt idx="1407">
                  <c:v>146</c:v>
                </c:pt>
                <c:pt idx="1408">
                  <c:v>121</c:v>
                </c:pt>
                <c:pt idx="1409">
                  <c:v>68</c:v>
                </c:pt>
                <c:pt idx="1410">
                  <c:v>82</c:v>
                </c:pt>
                <c:pt idx="1411">
                  <c:v>76</c:v>
                </c:pt>
                <c:pt idx="1412">
                  <c:v>54</c:v>
                </c:pt>
                <c:pt idx="1413">
                  <c:v>55</c:v>
                </c:pt>
                <c:pt idx="1414">
                  <c:v>70</c:v>
                </c:pt>
                <c:pt idx="1415">
                  <c:v>80</c:v>
                </c:pt>
                <c:pt idx="1416">
                  <c:v>59</c:v>
                </c:pt>
                <c:pt idx="1417">
                  <c:v>60</c:v>
                </c:pt>
                <c:pt idx="1418">
                  <c:v>55</c:v>
                </c:pt>
                <c:pt idx="1419">
                  <c:v>65</c:v>
                </c:pt>
                <c:pt idx="1420">
                  <c:v>74</c:v>
                </c:pt>
                <c:pt idx="1421">
                  <c:v>66</c:v>
                </c:pt>
                <c:pt idx="1422">
                  <c:v>59</c:v>
                </c:pt>
                <c:pt idx="1423">
                  <c:v>53</c:v>
                </c:pt>
                <c:pt idx="1424">
                  <c:v>64</c:v>
                </c:pt>
                <c:pt idx="1425">
                  <c:v>75</c:v>
                </c:pt>
                <c:pt idx="1426">
                  <c:v>57</c:v>
                </c:pt>
                <c:pt idx="1427">
                  <c:v>60</c:v>
                </c:pt>
                <c:pt idx="1428">
                  <c:v>64</c:v>
                </c:pt>
                <c:pt idx="1429">
                  <c:v>64</c:v>
                </c:pt>
                <c:pt idx="1430">
                  <c:v>66</c:v>
                </c:pt>
                <c:pt idx="1431">
                  <c:v>62</c:v>
                </c:pt>
                <c:pt idx="1432">
                  <c:v>56</c:v>
                </c:pt>
                <c:pt idx="1433">
                  <c:v>64</c:v>
                </c:pt>
                <c:pt idx="1434">
                  <c:v>70</c:v>
                </c:pt>
                <c:pt idx="1435">
                  <c:v>59</c:v>
                </c:pt>
                <c:pt idx="1436">
                  <c:v>48</c:v>
                </c:pt>
                <c:pt idx="1437">
                  <c:v>43</c:v>
                </c:pt>
                <c:pt idx="1438">
                  <c:v>53</c:v>
                </c:pt>
                <c:pt idx="1439">
                  <c:v>62</c:v>
                </c:pt>
                <c:pt idx="1440">
                  <c:v>61</c:v>
                </c:pt>
                <c:pt idx="1441">
                  <c:v>59</c:v>
                </c:pt>
                <c:pt idx="1442">
                  <c:v>62</c:v>
                </c:pt>
                <c:pt idx="1443">
                  <c:v>60</c:v>
                </c:pt>
                <c:pt idx="1444">
                  <c:v>54</c:v>
                </c:pt>
                <c:pt idx="1445">
                  <c:v>57</c:v>
                </c:pt>
                <c:pt idx="1446">
                  <c:v>63</c:v>
                </c:pt>
                <c:pt idx="1447">
                  <c:v>64</c:v>
                </c:pt>
                <c:pt idx="1448">
                  <c:v>55</c:v>
                </c:pt>
                <c:pt idx="1449">
                  <c:v>67</c:v>
                </c:pt>
                <c:pt idx="1450">
                  <c:v>66</c:v>
                </c:pt>
                <c:pt idx="1451">
                  <c:v>70</c:v>
                </c:pt>
                <c:pt idx="1452">
                  <c:v>63</c:v>
                </c:pt>
                <c:pt idx="1453">
                  <c:v>61</c:v>
                </c:pt>
                <c:pt idx="1454">
                  <c:v>62</c:v>
                </c:pt>
                <c:pt idx="1455">
                  <c:v>65</c:v>
                </c:pt>
                <c:pt idx="1456">
                  <c:v>79</c:v>
                </c:pt>
                <c:pt idx="1457">
                  <c:v>71</c:v>
                </c:pt>
                <c:pt idx="1458">
                  <c:v>71</c:v>
                </c:pt>
                <c:pt idx="1459">
                  <c:v>56</c:v>
                </c:pt>
                <c:pt idx="1460">
                  <c:v>56</c:v>
                </c:pt>
                <c:pt idx="1461">
                  <c:v>69</c:v>
                </c:pt>
                <c:pt idx="1462">
                  <c:v>60</c:v>
                </c:pt>
                <c:pt idx="1463">
                  <c:v>58</c:v>
                </c:pt>
                <c:pt idx="1464">
                  <c:v>52</c:v>
                </c:pt>
                <c:pt idx="1465">
                  <c:v>47</c:v>
                </c:pt>
                <c:pt idx="1466">
                  <c:v>56</c:v>
                </c:pt>
                <c:pt idx="1467">
                  <c:v>72</c:v>
                </c:pt>
                <c:pt idx="1468">
                  <c:v>67</c:v>
                </c:pt>
                <c:pt idx="1469">
                  <c:v>65</c:v>
                </c:pt>
                <c:pt idx="1470">
                  <c:v>48</c:v>
                </c:pt>
                <c:pt idx="1471">
                  <c:v>61</c:v>
                </c:pt>
                <c:pt idx="1472">
                  <c:v>49</c:v>
                </c:pt>
                <c:pt idx="1473">
                  <c:v>50</c:v>
                </c:pt>
                <c:pt idx="1474">
                  <c:v>55</c:v>
                </c:pt>
                <c:pt idx="1475">
                  <c:v>66</c:v>
                </c:pt>
                <c:pt idx="1476">
                  <c:v>61</c:v>
                </c:pt>
                <c:pt idx="1477">
                  <c:v>59</c:v>
                </c:pt>
                <c:pt idx="1478">
                  <c:v>63</c:v>
                </c:pt>
                <c:pt idx="1479">
                  <c:v>66</c:v>
                </c:pt>
                <c:pt idx="1480">
                  <c:v>65</c:v>
                </c:pt>
                <c:pt idx="1481">
                  <c:v>57</c:v>
                </c:pt>
                <c:pt idx="1482">
                  <c:v>60</c:v>
                </c:pt>
                <c:pt idx="1483">
                  <c:v>63</c:v>
                </c:pt>
                <c:pt idx="1484">
                  <c:v>61</c:v>
                </c:pt>
                <c:pt idx="1485">
                  <c:v>61</c:v>
                </c:pt>
                <c:pt idx="1486">
                  <c:v>54</c:v>
                </c:pt>
                <c:pt idx="1487">
                  <c:v>69</c:v>
                </c:pt>
                <c:pt idx="1488">
                  <c:v>71</c:v>
                </c:pt>
                <c:pt idx="1489">
                  <c:v>59</c:v>
                </c:pt>
                <c:pt idx="1490">
                  <c:v>60</c:v>
                </c:pt>
                <c:pt idx="1491">
                  <c:v>61</c:v>
                </c:pt>
                <c:pt idx="1492">
                  <c:v>55</c:v>
                </c:pt>
                <c:pt idx="1493">
                  <c:v>71</c:v>
                </c:pt>
                <c:pt idx="1494">
                  <c:v>53</c:v>
                </c:pt>
                <c:pt idx="1495">
                  <c:v>36</c:v>
                </c:pt>
                <c:pt idx="1496">
                  <c:v>67</c:v>
                </c:pt>
                <c:pt idx="1497">
                  <c:v>45</c:v>
                </c:pt>
                <c:pt idx="1498">
                  <c:v>64</c:v>
                </c:pt>
                <c:pt idx="1499">
                  <c:v>45</c:v>
                </c:pt>
                <c:pt idx="1500">
                  <c:v>67</c:v>
                </c:pt>
                <c:pt idx="1501">
                  <c:v>54</c:v>
                </c:pt>
                <c:pt idx="1502">
                  <c:v>56</c:v>
                </c:pt>
                <c:pt idx="1503">
                  <c:v>58</c:v>
                </c:pt>
                <c:pt idx="1504">
                  <c:v>56</c:v>
                </c:pt>
                <c:pt idx="1505">
                  <c:v>70</c:v>
                </c:pt>
                <c:pt idx="1506">
                  <c:v>55</c:v>
                </c:pt>
                <c:pt idx="1507">
                  <c:v>48</c:v>
                </c:pt>
                <c:pt idx="1508">
                  <c:v>64</c:v>
                </c:pt>
                <c:pt idx="1509">
                  <c:v>57</c:v>
                </c:pt>
                <c:pt idx="1510">
                  <c:v>70</c:v>
                </c:pt>
                <c:pt idx="1511">
                  <c:v>66</c:v>
                </c:pt>
                <c:pt idx="1512">
                  <c:v>42</c:v>
                </c:pt>
                <c:pt idx="1513">
                  <c:v>52</c:v>
                </c:pt>
                <c:pt idx="1514">
                  <c:v>51</c:v>
                </c:pt>
                <c:pt idx="1515">
                  <c:v>61</c:v>
                </c:pt>
                <c:pt idx="1516">
                  <c:v>49</c:v>
                </c:pt>
                <c:pt idx="1517">
                  <c:v>56</c:v>
                </c:pt>
                <c:pt idx="1518">
                  <c:v>70</c:v>
                </c:pt>
                <c:pt idx="1519">
                  <c:v>60</c:v>
                </c:pt>
                <c:pt idx="1520">
                  <c:v>53</c:v>
                </c:pt>
                <c:pt idx="1521">
                  <c:v>51</c:v>
                </c:pt>
                <c:pt idx="1522">
                  <c:v>44</c:v>
                </c:pt>
                <c:pt idx="1523">
                  <c:v>58</c:v>
                </c:pt>
                <c:pt idx="1524">
                  <c:v>57</c:v>
                </c:pt>
                <c:pt idx="1525">
                  <c:v>53</c:v>
                </c:pt>
                <c:pt idx="1526">
                  <c:v>71</c:v>
                </c:pt>
                <c:pt idx="1527">
                  <c:v>52</c:v>
                </c:pt>
                <c:pt idx="1528">
                  <c:v>49</c:v>
                </c:pt>
                <c:pt idx="1529">
                  <c:v>61</c:v>
                </c:pt>
                <c:pt idx="1530">
                  <c:v>59</c:v>
                </c:pt>
                <c:pt idx="1531">
                  <c:v>52</c:v>
                </c:pt>
                <c:pt idx="1532">
                  <c:v>41</c:v>
                </c:pt>
                <c:pt idx="1533">
                  <c:v>61</c:v>
                </c:pt>
                <c:pt idx="1534">
                  <c:v>52</c:v>
                </c:pt>
                <c:pt idx="1535">
                  <c:v>55</c:v>
                </c:pt>
                <c:pt idx="1536">
                  <c:v>59</c:v>
                </c:pt>
                <c:pt idx="1537">
                  <c:v>47</c:v>
                </c:pt>
                <c:pt idx="1538">
                  <c:v>58</c:v>
                </c:pt>
                <c:pt idx="1539">
                  <c:v>54</c:v>
                </c:pt>
                <c:pt idx="1540">
                  <c:v>56</c:v>
                </c:pt>
                <c:pt idx="1541">
                  <c:v>60</c:v>
                </c:pt>
                <c:pt idx="1542">
                  <c:v>61</c:v>
                </c:pt>
                <c:pt idx="1543">
                  <c:v>43</c:v>
                </c:pt>
                <c:pt idx="1544">
                  <c:v>44</c:v>
                </c:pt>
                <c:pt idx="1545">
                  <c:v>52</c:v>
                </c:pt>
                <c:pt idx="1546">
                  <c:v>48</c:v>
                </c:pt>
                <c:pt idx="1547">
                  <c:v>54</c:v>
                </c:pt>
                <c:pt idx="1548">
                  <c:v>58</c:v>
                </c:pt>
                <c:pt idx="1549">
                  <c:v>51</c:v>
                </c:pt>
                <c:pt idx="1550">
                  <c:v>53</c:v>
                </c:pt>
                <c:pt idx="1551">
                  <c:v>58</c:v>
                </c:pt>
                <c:pt idx="1552">
                  <c:v>58</c:v>
                </c:pt>
                <c:pt idx="1553">
                  <c:v>55</c:v>
                </c:pt>
                <c:pt idx="1554">
                  <c:v>65</c:v>
                </c:pt>
                <c:pt idx="1555">
                  <c:v>44</c:v>
                </c:pt>
                <c:pt idx="1556">
                  <c:v>60</c:v>
                </c:pt>
                <c:pt idx="1557">
                  <c:v>55</c:v>
                </c:pt>
                <c:pt idx="1558">
                  <c:v>49</c:v>
                </c:pt>
                <c:pt idx="1559">
                  <c:v>56</c:v>
                </c:pt>
                <c:pt idx="1560">
                  <c:v>61</c:v>
                </c:pt>
                <c:pt idx="1561">
                  <c:v>57</c:v>
                </c:pt>
                <c:pt idx="1562">
                  <c:v>47</c:v>
                </c:pt>
                <c:pt idx="1563">
                  <c:v>58</c:v>
                </c:pt>
                <c:pt idx="1564">
                  <c:v>54</c:v>
                </c:pt>
                <c:pt idx="1565">
                  <c:v>44</c:v>
                </c:pt>
                <c:pt idx="1566">
                  <c:v>47</c:v>
                </c:pt>
                <c:pt idx="1567">
                  <c:v>54</c:v>
                </c:pt>
                <c:pt idx="1568">
                  <c:v>58</c:v>
                </c:pt>
                <c:pt idx="1569">
                  <c:v>54</c:v>
                </c:pt>
                <c:pt idx="1570">
                  <c:v>58</c:v>
                </c:pt>
                <c:pt idx="1571">
                  <c:v>49</c:v>
                </c:pt>
                <c:pt idx="1572">
                  <c:v>53</c:v>
                </c:pt>
                <c:pt idx="1573">
                  <c:v>63</c:v>
                </c:pt>
                <c:pt idx="1574">
                  <c:v>60</c:v>
                </c:pt>
                <c:pt idx="1575">
                  <c:v>51</c:v>
                </c:pt>
                <c:pt idx="1576">
                  <c:v>58</c:v>
                </c:pt>
                <c:pt idx="1577">
                  <c:v>63</c:v>
                </c:pt>
                <c:pt idx="1578">
                  <c:v>48</c:v>
                </c:pt>
                <c:pt idx="1579">
                  <c:v>58</c:v>
                </c:pt>
                <c:pt idx="1580">
                  <c:v>57</c:v>
                </c:pt>
                <c:pt idx="1581">
                  <c:v>65</c:v>
                </c:pt>
                <c:pt idx="1582">
                  <c:v>66</c:v>
                </c:pt>
                <c:pt idx="1583">
                  <c:v>58</c:v>
                </c:pt>
                <c:pt idx="1584">
                  <c:v>43</c:v>
                </c:pt>
                <c:pt idx="1585">
                  <c:v>54</c:v>
                </c:pt>
                <c:pt idx="1586">
                  <c:v>58</c:v>
                </c:pt>
                <c:pt idx="1587">
                  <c:v>52</c:v>
                </c:pt>
                <c:pt idx="1588">
                  <c:v>56</c:v>
                </c:pt>
                <c:pt idx="1589">
                  <c:v>51</c:v>
                </c:pt>
                <c:pt idx="1590">
                  <c:v>59</c:v>
                </c:pt>
                <c:pt idx="1591">
                  <c:v>60</c:v>
                </c:pt>
                <c:pt idx="1592">
                  <c:v>53</c:v>
                </c:pt>
                <c:pt idx="1593">
                  <c:v>63</c:v>
                </c:pt>
                <c:pt idx="1594">
                  <c:v>49</c:v>
                </c:pt>
                <c:pt idx="1595">
                  <c:v>58</c:v>
                </c:pt>
                <c:pt idx="1596">
                  <c:v>45</c:v>
                </c:pt>
                <c:pt idx="1597">
                  <c:v>50</c:v>
                </c:pt>
                <c:pt idx="1598">
                  <c:v>45</c:v>
                </c:pt>
                <c:pt idx="1599">
                  <c:v>50</c:v>
                </c:pt>
                <c:pt idx="1600">
                  <c:v>62</c:v>
                </c:pt>
                <c:pt idx="1601">
                  <c:v>46</c:v>
                </c:pt>
                <c:pt idx="1602">
                  <c:v>51</c:v>
                </c:pt>
                <c:pt idx="1603">
                  <c:v>46</c:v>
                </c:pt>
                <c:pt idx="1604">
                  <c:v>55</c:v>
                </c:pt>
                <c:pt idx="1605">
                  <c:v>54</c:v>
                </c:pt>
                <c:pt idx="1606">
                  <c:v>54</c:v>
                </c:pt>
                <c:pt idx="1607">
                  <c:v>51</c:v>
                </c:pt>
                <c:pt idx="1608">
                  <c:v>57</c:v>
                </c:pt>
                <c:pt idx="1609">
                  <c:v>46</c:v>
                </c:pt>
                <c:pt idx="1610">
                  <c:v>50</c:v>
                </c:pt>
                <c:pt idx="1611">
                  <c:v>49</c:v>
                </c:pt>
                <c:pt idx="1612">
                  <c:v>59</c:v>
                </c:pt>
                <c:pt idx="1613">
                  <c:v>51</c:v>
                </c:pt>
                <c:pt idx="1614">
                  <c:v>45</c:v>
                </c:pt>
                <c:pt idx="1615">
                  <c:v>54</c:v>
                </c:pt>
                <c:pt idx="1616">
                  <c:v>51</c:v>
                </c:pt>
                <c:pt idx="1617">
                  <c:v>57</c:v>
                </c:pt>
                <c:pt idx="1618">
                  <c:v>59</c:v>
                </c:pt>
                <c:pt idx="1619">
                  <c:v>51</c:v>
                </c:pt>
                <c:pt idx="1620">
                  <c:v>52</c:v>
                </c:pt>
                <c:pt idx="1621">
                  <c:v>58</c:v>
                </c:pt>
                <c:pt idx="1622">
                  <c:v>47</c:v>
                </c:pt>
                <c:pt idx="1623">
                  <c:v>57</c:v>
                </c:pt>
                <c:pt idx="1624">
                  <c:v>62</c:v>
                </c:pt>
                <c:pt idx="1625">
                  <c:v>52</c:v>
                </c:pt>
                <c:pt idx="1626">
                  <c:v>53</c:v>
                </c:pt>
                <c:pt idx="1627">
                  <c:v>51</c:v>
                </c:pt>
                <c:pt idx="1628">
                  <c:v>63</c:v>
                </c:pt>
                <c:pt idx="1629">
                  <c:v>55</c:v>
                </c:pt>
                <c:pt idx="1630">
                  <c:v>52</c:v>
                </c:pt>
                <c:pt idx="1631">
                  <c:v>55</c:v>
                </c:pt>
                <c:pt idx="1632">
                  <c:v>74</c:v>
                </c:pt>
                <c:pt idx="1633">
                  <c:v>61</c:v>
                </c:pt>
                <c:pt idx="1634">
                  <c:v>51</c:v>
                </c:pt>
                <c:pt idx="1635">
                  <c:v>46</c:v>
                </c:pt>
                <c:pt idx="1636">
                  <c:v>65</c:v>
                </c:pt>
                <c:pt idx="1637">
                  <c:v>44</c:v>
                </c:pt>
                <c:pt idx="1638">
                  <c:v>48</c:v>
                </c:pt>
                <c:pt idx="1639">
                  <c:v>58</c:v>
                </c:pt>
                <c:pt idx="1640">
                  <c:v>56</c:v>
                </c:pt>
                <c:pt idx="1641">
                  <c:v>67</c:v>
                </c:pt>
                <c:pt idx="1642">
                  <c:v>58</c:v>
                </c:pt>
                <c:pt idx="1643">
                  <c:v>58</c:v>
                </c:pt>
                <c:pt idx="1644">
                  <c:v>42</c:v>
                </c:pt>
                <c:pt idx="1645">
                  <c:v>63</c:v>
                </c:pt>
                <c:pt idx="1646">
                  <c:v>60</c:v>
                </c:pt>
                <c:pt idx="1647">
                  <c:v>53</c:v>
                </c:pt>
                <c:pt idx="1648">
                  <c:v>53</c:v>
                </c:pt>
                <c:pt idx="1649">
                  <c:v>64</c:v>
                </c:pt>
                <c:pt idx="1650">
                  <c:v>60</c:v>
                </c:pt>
                <c:pt idx="1651">
                  <c:v>33</c:v>
                </c:pt>
                <c:pt idx="1652">
                  <c:v>51</c:v>
                </c:pt>
                <c:pt idx="1653">
                  <c:v>54</c:v>
                </c:pt>
                <c:pt idx="1654">
                  <c:v>55</c:v>
                </c:pt>
                <c:pt idx="1655">
                  <c:v>62</c:v>
                </c:pt>
                <c:pt idx="1656">
                  <c:v>46</c:v>
                </c:pt>
                <c:pt idx="1657">
                  <c:v>65</c:v>
                </c:pt>
                <c:pt idx="1658">
                  <c:v>37</c:v>
                </c:pt>
                <c:pt idx="1659">
                  <c:v>57</c:v>
                </c:pt>
                <c:pt idx="1660">
                  <c:v>55</c:v>
                </c:pt>
                <c:pt idx="1661">
                  <c:v>39</c:v>
                </c:pt>
                <c:pt idx="1662">
                  <c:v>55</c:v>
                </c:pt>
                <c:pt idx="1663">
                  <c:v>35</c:v>
                </c:pt>
                <c:pt idx="1664">
                  <c:v>54</c:v>
                </c:pt>
                <c:pt idx="1665">
                  <c:v>44</c:v>
                </c:pt>
                <c:pt idx="1666">
                  <c:v>63</c:v>
                </c:pt>
                <c:pt idx="1667">
                  <c:v>41</c:v>
                </c:pt>
                <c:pt idx="1668">
                  <c:v>64</c:v>
                </c:pt>
                <c:pt idx="1669">
                  <c:v>44</c:v>
                </c:pt>
                <c:pt idx="1670">
                  <c:v>60</c:v>
                </c:pt>
                <c:pt idx="1671">
                  <c:v>45</c:v>
                </c:pt>
                <c:pt idx="1672">
                  <c:v>43</c:v>
                </c:pt>
                <c:pt idx="1673">
                  <c:v>47</c:v>
                </c:pt>
                <c:pt idx="1674">
                  <c:v>58</c:v>
                </c:pt>
                <c:pt idx="1675">
                  <c:v>60</c:v>
                </c:pt>
                <c:pt idx="1676">
                  <c:v>56</c:v>
                </c:pt>
                <c:pt idx="1677">
                  <c:v>53</c:v>
                </c:pt>
                <c:pt idx="1678">
                  <c:v>56</c:v>
                </c:pt>
                <c:pt idx="1679">
                  <c:v>59</c:v>
                </c:pt>
                <c:pt idx="1680">
                  <c:v>56</c:v>
                </c:pt>
                <c:pt idx="1681">
                  <c:v>59</c:v>
                </c:pt>
                <c:pt idx="1682">
                  <c:v>48</c:v>
                </c:pt>
                <c:pt idx="1683">
                  <c:v>37</c:v>
                </c:pt>
                <c:pt idx="1684">
                  <c:v>60</c:v>
                </c:pt>
                <c:pt idx="1685">
                  <c:v>54</c:v>
                </c:pt>
                <c:pt idx="1686">
                  <c:v>53</c:v>
                </c:pt>
                <c:pt idx="1687">
                  <c:v>41</c:v>
                </c:pt>
                <c:pt idx="1688">
                  <c:v>43</c:v>
                </c:pt>
                <c:pt idx="1689">
                  <c:v>45</c:v>
                </c:pt>
                <c:pt idx="1690">
                  <c:v>57</c:v>
                </c:pt>
                <c:pt idx="1691">
                  <c:v>57</c:v>
                </c:pt>
                <c:pt idx="1692">
                  <c:v>46</c:v>
                </c:pt>
                <c:pt idx="1693">
                  <c:v>52</c:v>
                </c:pt>
                <c:pt idx="1694">
                  <c:v>48</c:v>
                </c:pt>
                <c:pt idx="1695">
                  <c:v>50</c:v>
                </c:pt>
                <c:pt idx="1696">
                  <c:v>40</c:v>
                </c:pt>
                <c:pt idx="1697">
                  <c:v>59</c:v>
                </c:pt>
                <c:pt idx="1698">
                  <c:v>44</c:v>
                </c:pt>
                <c:pt idx="1699">
                  <c:v>48</c:v>
                </c:pt>
                <c:pt idx="1700">
                  <c:v>60</c:v>
                </c:pt>
                <c:pt idx="1701">
                  <c:v>58</c:v>
                </c:pt>
                <c:pt idx="1702">
                  <c:v>56</c:v>
                </c:pt>
                <c:pt idx="1703">
                  <c:v>51</c:v>
                </c:pt>
                <c:pt idx="1704">
                  <c:v>46</c:v>
                </c:pt>
                <c:pt idx="1705">
                  <c:v>42</c:v>
                </c:pt>
                <c:pt idx="1706">
                  <c:v>60</c:v>
                </c:pt>
                <c:pt idx="1707">
                  <c:v>50</c:v>
                </c:pt>
                <c:pt idx="1708">
                  <c:v>44</c:v>
                </c:pt>
                <c:pt idx="1709">
                  <c:v>53</c:v>
                </c:pt>
                <c:pt idx="1710">
                  <c:v>48</c:v>
                </c:pt>
                <c:pt idx="1711">
                  <c:v>34</c:v>
                </c:pt>
                <c:pt idx="1712">
                  <c:v>55</c:v>
                </c:pt>
                <c:pt idx="1713">
                  <c:v>51</c:v>
                </c:pt>
                <c:pt idx="1714">
                  <c:v>51</c:v>
                </c:pt>
                <c:pt idx="1715">
                  <c:v>53</c:v>
                </c:pt>
                <c:pt idx="1716">
                  <c:v>55</c:v>
                </c:pt>
                <c:pt idx="1717">
                  <c:v>41</c:v>
                </c:pt>
                <c:pt idx="1718">
                  <c:v>55</c:v>
                </c:pt>
                <c:pt idx="1719">
                  <c:v>50</c:v>
                </c:pt>
                <c:pt idx="1720">
                  <c:v>66</c:v>
                </c:pt>
                <c:pt idx="1721">
                  <c:v>46</c:v>
                </c:pt>
                <c:pt idx="1722">
                  <c:v>48</c:v>
                </c:pt>
                <c:pt idx="1723">
                  <c:v>45</c:v>
                </c:pt>
                <c:pt idx="1724">
                  <c:v>43</c:v>
                </c:pt>
                <c:pt idx="1725">
                  <c:v>52</c:v>
                </c:pt>
                <c:pt idx="1726">
                  <c:v>52</c:v>
                </c:pt>
                <c:pt idx="1727">
                  <c:v>53</c:v>
                </c:pt>
                <c:pt idx="1728">
                  <c:v>67</c:v>
                </c:pt>
                <c:pt idx="1729">
                  <c:v>39</c:v>
                </c:pt>
                <c:pt idx="1730">
                  <c:v>58</c:v>
                </c:pt>
                <c:pt idx="1731">
                  <c:v>48</c:v>
                </c:pt>
                <c:pt idx="1732">
                  <c:v>45</c:v>
                </c:pt>
                <c:pt idx="1733">
                  <c:v>54</c:v>
                </c:pt>
                <c:pt idx="1734">
                  <c:v>52</c:v>
                </c:pt>
                <c:pt idx="1735">
                  <c:v>37</c:v>
                </c:pt>
                <c:pt idx="1736">
                  <c:v>49</c:v>
                </c:pt>
                <c:pt idx="1737">
                  <c:v>55</c:v>
                </c:pt>
                <c:pt idx="1738">
                  <c:v>67</c:v>
                </c:pt>
                <c:pt idx="1739">
                  <c:v>52</c:v>
                </c:pt>
                <c:pt idx="1740">
                  <c:v>47</c:v>
                </c:pt>
                <c:pt idx="1741">
                  <c:v>49</c:v>
                </c:pt>
                <c:pt idx="1742">
                  <c:v>49</c:v>
                </c:pt>
                <c:pt idx="1743">
                  <c:v>48</c:v>
                </c:pt>
                <c:pt idx="1744">
                  <c:v>43</c:v>
                </c:pt>
                <c:pt idx="1745">
                  <c:v>48</c:v>
                </c:pt>
                <c:pt idx="1746">
                  <c:v>53</c:v>
                </c:pt>
                <c:pt idx="1747">
                  <c:v>45</c:v>
                </c:pt>
                <c:pt idx="1748">
                  <c:v>61</c:v>
                </c:pt>
                <c:pt idx="1749">
                  <c:v>55</c:v>
                </c:pt>
                <c:pt idx="1750">
                  <c:v>51</c:v>
                </c:pt>
                <c:pt idx="1751">
                  <c:v>53</c:v>
                </c:pt>
                <c:pt idx="1752">
                  <c:v>52</c:v>
                </c:pt>
                <c:pt idx="1753">
                  <c:v>56</c:v>
                </c:pt>
                <c:pt idx="1754">
                  <c:v>60</c:v>
                </c:pt>
                <c:pt idx="1755">
                  <c:v>52</c:v>
                </c:pt>
                <c:pt idx="1756">
                  <c:v>43</c:v>
                </c:pt>
                <c:pt idx="1757">
                  <c:v>41</c:v>
                </c:pt>
                <c:pt idx="1758">
                  <c:v>60</c:v>
                </c:pt>
                <c:pt idx="1759">
                  <c:v>58</c:v>
                </c:pt>
                <c:pt idx="1760">
                  <c:v>51</c:v>
                </c:pt>
                <c:pt idx="1761">
                  <c:v>46</c:v>
                </c:pt>
                <c:pt idx="1762">
                  <c:v>59</c:v>
                </c:pt>
                <c:pt idx="1763">
                  <c:v>62</c:v>
                </c:pt>
                <c:pt idx="1764">
                  <c:v>63</c:v>
                </c:pt>
                <c:pt idx="1765">
                  <c:v>65</c:v>
                </c:pt>
                <c:pt idx="1766">
                  <c:v>60</c:v>
                </c:pt>
                <c:pt idx="1767">
                  <c:v>82</c:v>
                </c:pt>
                <c:pt idx="1768">
                  <c:v>49</c:v>
                </c:pt>
                <c:pt idx="1769">
                  <c:v>64</c:v>
                </c:pt>
                <c:pt idx="1770">
                  <c:v>58</c:v>
                </c:pt>
                <c:pt idx="1771">
                  <c:v>57</c:v>
                </c:pt>
                <c:pt idx="1772">
                  <c:v>53</c:v>
                </c:pt>
                <c:pt idx="1773">
                  <c:v>66</c:v>
                </c:pt>
                <c:pt idx="1774">
                  <c:v>74</c:v>
                </c:pt>
                <c:pt idx="1775">
                  <c:v>69</c:v>
                </c:pt>
                <c:pt idx="1776">
                  <c:v>62</c:v>
                </c:pt>
                <c:pt idx="1777">
                  <c:v>69</c:v>
                </c:pt>
                <c:pt idx="1778">
                  <c:v>85</c:v>
                </c:pt>
                <c:pt idx="1779">
                  <c:v>62</c:v>
                </c:pt>
                <c:pt idx="1780">
                  <c:v>69</c:v>
                </c:pt>
                <c:pt idx="1781">
                  <c:v>75</c:v>
                </c:pt>
                <c:pt idx="1782">
                  <c:v>73</c:v>
                </c:pt>
                <c:pt idx="1783">
                  <c:v>79</c:v>
                </c:pt>
                <c:pt idx="1784">
                  <c:v>83</c:v>
                </c:pt>
                <c:pt idx="1785">
                  <c:v>83</c:v>
                </c:pt>
                <c:pt idx="1786">
                  <c:v>75</c:v>
                </c:pt>
                <c:pt idx="1787">
                  <c:v>68</c:v>
                </c:pt>
                <c:pt idx="1788">
                  <c:v>59</c:v>
                </c:pt>
                <c:pt idx="1789">
                  <c:v>87</c:v>
                </c:pt>
                <c:pt idx="1790">
                  <c:v>95</c:v>
                </c:pt>
                <c:pt idx="1791">
                  <c:v>73</c:v>
                </c:pt>
                <c:pt idx="1792">
                  <c:v>73</c:v>
                </c:pt>
                <c:pt idx="1793">
                  <c:v>95</c:v>
                </c:pt>
                <c:pt idx="1794">
                  <c:v>86</c:v>
                </c:pt>
                <c:pt idx="1795">
                  <c:v>78</c:v>
                </c:pt>
                <c:pt idx="1796">
                  <c:v>84</c:v>
                </c:pt>
                <c:pt idx="1797">
                  <c:v>85</c:v>
                </c:pt>
                <c:pt idx="1798">
                  <c:v>88</c:v>
                </c:pt>
                <c:pt idx="1799">
                  <c:v>80</c:v>
                </c:pt>
                <c:pt idx="1800">
                  <c:v>78</c:v>
                </c:pt>
                <c:pt idx="1801">
                  <c:v>97</c:v>
                </c:pt>
                <c:pt idx="1802">
                  <c:v>81</c:v>
                </c:pt>
                <c:pt idx="1803">
                  <c:v>96</c:v>
                </c:pt>
                <c:pt idx="1804">
                  <c:v>86</c:v>
                </c:pt>
                <c:pt idx="1805">
                  <c:v>87</c:v>
                </c:pt>
                <c:pt idx="1806">
                  <c:v>105</c:v>
                </c:pt>
                <c:pt idx="1807">
                  <c:v>103</c:v>
                </c:pt>
                <c:pt idx="1808">
                  <c:v>83</c:v>
                </c:pt>
                <c:pt idx="1809">
                  <c:v>96</c:v>
                </c:pt>
                <c:pt idx="1810">
                  <c:v>102</c:v>
                </c:pt>
                <c:pt idx="1811">
                  <c:v>100</c:v>
                </c:pt>
                <c:pt idx="1812">
                  <c:v>122</c:v>
                </c:pt>
                <c:pt idx="1813">
                  <c:v>80</c:v>
                </c:pt>
                <c:pt idx="1814">
                  <c:v>100</c:v>
                </c:pt>
                <c:pt idx="1815">
                  <c:v>90</c:v>
                </c:pt>
                <c:pt idx="1816">
                  <c:v>91</c:v>
                </c:pt>
                <c:pt idx="1817">
                  <c:v>101</c:v>
                </c:pt>
                <c:pt idx="1818">
                  <c:v>103</c:v>
                </c:pt>
                <c:pt idx="1819">
                  <c:v>91</c:v>
                </c:pt>
                <c:pt idx="1820">
                  <c:v>115</c:v>
                </c:pt>
                <c:pt idx="1821">
                  <c:v>100</c:v>
                </c:pt>
                <c:pt idx="1822">
                  <c:v>88</c:v>
                </c:pt>
                <c:pt idx="1823">
                  <c:v>110</c:v>
                </c:pt>
                <c:pt idx="1824">
                  <c:v>93</c:v>
                </c:pt>
                <c:pt idx="1825">
                  <c:v>94</c:v>
                </c:pt>
                <c:pt idx="1826">
                  <c:v>85</c:v>
                </c:pt>
                <c:pt idx="1827">
                  <c:v>106</c:v>
                </c:pt>
                <c:pt idx="1828">
                  <c:v>93</c:v>
                </c:pt>
                <c:pt idx="1829">
                  <c:v>100</c:v>
                </c:pt>
                <c:pt idx="1830">
                  <c:v>90</c:v>
                </c:pt>
                <c:pt idx="1831">
                  <c:v>89</c:v>
                </c:pt>
                <c:pt idx="1832">
                  <c:v>93</c:v>
                </c:pt>
                <c:pt idx="1833">
                  <c:v>98</c:v>
                </c:pt>
                <c:pt idx="1834">
                  <c:v>92</c:v>
                </c:pt>
                <c:pt idx="1835">
                  <c:v>92</c:v>
                </c:pt>
                <c:pt idx="1836">
                  <c:v>113</c:v>
                </c:pt>
                <c:pt idx="1837">
                  <c:v>99</c:v>
                </c:pt>
                <c:pt idx="1838">
                  <c:v>84</c:v>
                </c:pt>
                <c:pt idx="1839">
                  <c:v>108</c:v>
                </c:pt>
                <c:pt idx="1840">
                  <c:v>90</c:v>
                </c:pt>
                <c:pt idx="1841">
                  <c:v>92</c:v>
                </c:pt>
                <c:pt idx="1842">
                  <c:v>98</c:v>
                </c:pt>
                <c:pt idx="1843">
                  <c:v>95</c:v>
                </c:pt>
                <c:pt idx="1844">
                  <c:v>96</c:v>
                </c:pt>
                <c:pt idx="1845">
                  <c:v>109</c:v>
                </c:pt>
                <c:pt idx="1846">
                  <c:v>97</c:v>
                </c:pt>
                <c:pt idx="1847">
                  <c:v>95</c:v>
                </c:pt>
                <c:pt idx="1848">
                  <c:v>101</c:v>
                </c:pt>
                <c:pt idx="1849">
                  <c:v>87</c:v>
                </c:pt>
                <c:pt idx="1850">
                  <c:v>112</c:v>
                </c:pt>
                <c:pt idx="1851">
                  <c:v>100</c:v>
                </c:pt>
                <c:pt idx="1852">
                  <c:v>95</c:v>
                </c:pt>
                <c:pt idx="1853">
                  <c:v>90</c:v>
                </c:pt>
                <c:pt idx="1854">
                  <c:v>105</c:v>
                </c:pt>
                <c:pt idx="1855">
                  <c:v>105</c:v>
                </c:pt>
                <c:pt idx="1856">
                  <c:v>102</c:v>
                </c:pt>
                <c:pt idx="1857">
                  <c:v>93</c:v>
                </c:pt>
                <c:pt idx="1858">
                  <c:v>98</c:v>
                </c:pt>
                <c:pt idx="1859">
                  <c:v>113</c:v>
                </c:pt>
                <c:pt idx="1860">
                  <c:v>111</c:v>
                </c:pt>
                <c:pt idx="1861">
                  <c:v>99</c:v>
                </c:pt>
                <c:pt idx="1862">
                  <c:v>113</c:v>
                </c:pt>
                <c:pt idx="1863">
                  <c:v>114</c:v>
                </c:pt>
                <c:pt idx="1864">
                  <c:v>96</c:v>
                </c:pt>
                <c:pt idx="1865">
                  <c:v>95</c:v>
                </c:pt>
                <c:pt idx="1866">
                  <c:v>113</c:v>
                </c:pt>
                <c:pt idx="1867">
                  <c:v>102</c:v>
                </c:pt>
                <c:pt idx="1868">
                  <c:v>86</c:v>
                </c:pt>
                <c:pt idx="1869">
                  <c:v>101</c:v>
                </c:pt>
                <c:pt idx="1870">
                  <c:v>101</c:v>
                </c:pt>
                <c:pt idx="1871">
                  <c:v>109</c:v>
                </c:pt>
                <c:pt idx="1872">
                  <c:v>101</c:v>
                </c:pt>
                <c:pt idx="1873">
                  <c:v>97</c:v>
                </c:pt>
                <c:pt idx="1874">
                  <c:v>122</c:v>
                </c:pt>
                <c:pt idx="1875">
                  <c:v>102</c:v>
                </c:pt>
                <c:pt idx="1876">
                  <c:v>92</c:v>
                </c:pt>
                <c:pt idx="1877">
                  <c:v>95</c:v>
                </c:pt>
                <c:pt idx="1878">
                  <c:v>116</c:v>
                </c:pt>
                <c:pt idx="1879">
                  <c:v>92</c:v>
                </c:pt>
                <c:pt idx="1880">
                  <c:v>115</c:v>
                </c:pt>
                <c:pt idx="1881">
                  <c:v>96</c:v>
                </c:pt>
                <c:pt idx="1882">
                  <c:v>111</c:v>
                </c:pt>
                <c:pt idx="1883">
                  <c:v>89</c:v>
                </c:pt>
                <c:pt idx="1884">
                  <c:v>95</c:v>
                </c:pt>
                <c:pt idx="1885">
                  <c:v>103</c:v>
                </c:pt>
                <c:pt idx="1886">
                  <c:v>100</c:v>
                </c:pt>
                <c:pt idx="1887">
                  <c:v>93</c:v>
                </c:pt>
                <c:pt idx="1888">
                  <c:v>108</c:v>
                </c:pt>
                <c:pt idx="1889">
                  <c:v>111</c:v>
                </c:pt>
                <c:pt idx="1890">
                  <c:v>108</c:v>
                </c:pt>
                <c:pt idx="1891">
                  <c:v>121</c:v>
                </c:pt>
                <c:pt idx="1892">
                  <c:v>105</c:v>
                </c:pt>
                <c:pt idx="1893">
                  <c:v>96</c:v>
                </c:pt>
                <c:pt idx="1894">
                  <c:v>92</c:v>
                </c:pt>
                <c:pt idx="1895">
                  <c:v>108</c:v>
                </c:pt>
                <c:pt idx="1896">
                  <c:v>114</c:v>
                </c:pt>
                <c:pt idx="1897">
                  <c:v>103</c:v>
                </c:pt>
                <c:pt idx="1898">
                  <c:v>87</c:v>
                </c:pt>
                <c:pt idx="1899">
                  <c:v>105</c:v>
                </c:pt>
                <c:pt idx="1900">
                  <c:v>108</c:v>
                </c:pt>
                <c:pt idx="1901">
                  <c:v>125</c:v>
                </c:pt>
                <c:pt idx="1902">
                  <c:v>97</c:v>
                </c:pt>
                <c:pt idx="1903">
                  <c:v>130</c:v>
                </c:pt>
                <c:pt idx="1904">
                  <c:v>99</c:v>
                </c:pt>
                <c:pt idx="1905">
                  <c:v>124</c:v>
                </c:pt>
                <c:pt idx="1906">
                  <c:v>88</c:v>
                </c:pt>
                <c:pt idx="1907">
                  <c:v>106</c:v>
                </c:pt>
                <c:pt idx="1908">
                  <c:v>104</c:v>
                </c:pt>
                <c:pt idx="1909">
                  <c:v>89</c:v>
                </c:pt>
                <c:pt idx="1910">
                  <c:v>112</c:v>
                </c:pt>
                <c:pt idx="1911">
                  <c:v>96</c:v>
                </c:pt>
                <c:pt idx="1912">
                  <c:v>98</c:v>
                </c:pt>
                <c:pt idx="1913">
                  <c:v>103</c:v>
                </c:pt>
                <c:pt idx="1914">
                  <c:v>99</c:v>
                </c:pt>
                <c:pt idx="1915">
                  <c:v>104</c:v>
                </c:pt>
                <c:pt idx="1916">
                  <c:v>90</c:v>
                </c:pt>
                <c:pt idx="1917">
                  <c:v>115</c:v>
                </c:pt>
                <c:pt idx="1918">
                  <c:v>124</c:v>
                </c:pt>
                <c:pt idx="1919">
                  <c:v>93</c:v>
                </c:pt>
                <c:pt idx="1920">
                  <c:v>107</c:v>
                </c:pt>
                <c:pt idx="1921">
                  <c:v>104</c:v>
                </c:pt>
                <c:pt idx="1922">
                  <c:v>95</c:v>
                </c:pt>
                <c:pt idx="1923">
                  <c:v>123</c:v>
                </c:pt>
                <c:pt idx="1924">
                  <c:v>115</c:v>
                </c:pt>
                <c:pt idx="1925">
                  <c:v>99</c:v>
                </c:pt>
                <c:pt idx="1926">
                  <c:v>97</c:v>
                </c:pt>
                <c:pt idx="1927">
                  <c:v>112</c:v>
                </c:pt>
                <c:pt idx="1928">
                  <c:v>99</c:v>
                </c:pt>
                <c:pt idx="1929">
                  <c:v>114</c:v>
                </c:pt>
                <c:pt idx="1930">
                  <c:v>105</c:v>
                </c:pt>
                <c:pt idx="1931">
                  <c:v>104</c:v>
                </c:pt>
                <c:pt idx="1932">
                  <c:v>106</c:v>
                </c:pt>
                <c:pt idx="1933">
                  <c:v>107</c:v>
                </c:pt>
                <c:pt idx="1934">
                  <c:v>88</c:v>
                </c:pt>
                <c:pt idx="1935">
                  <c:v>101</c:v>
                </c:pt>
                <c:pt idx="1936">
                  <c:v>102</c:v>
                </c:pt>
                <c:pt idx="1937">
                  <c:v>105</c:v>
                </c:pt>
                <c:pt idx="1938">
                  <c:v>117</c:v>
                </c:pt>
                <c:pt idx="1939">
                  <c:v>101</c:v>
                </c:pt>
                <c:pt idx="1940">
                  <c:v>97</c:v>
                </c:pt>
                <c:pt idx="1941">
                  <c:v>101</c:v>
                </c:pt>
                <c:pt idx="1942">
                  <c:v>113</c:v>
                </c:pt>
                <c:pt idx="1943">
                  <c:v>117</c:v>
                </c:pt>
                <c:pt idx="1944">
                  <c:v>96</c:v>
                </c:pt>
                <c:pt idx="1945">
                  <c:v>110</c:v>
                </c:pt>
                <c:pt idx="1946">
                  <c:v>100</c:v>
                </c:pt>
                <c:pt idx="1947">
                  <c:v>127</c:v>
                </c:pt>
                <c:pt idx="1948">
                  <c:v>115</c:v>
                </c:pt>
                <c:pt idx="1949">
                  <c:v>97</c:v>
                </c:pt>
                <c:pt idx="1950">
                  <c:v>129</c:v>
                </c:pt>
                <c:pt idx="1951">
                  <c:v>127</c:v>
                </c:pt>
                <c:pt idx="1952">
                  <c:v>94</c:v>
                </c:pt>
                <c:pt idx="1953">
                  <c:v>97</c:v>
                </c:pt>
                <c:pt idx="1954">
                  <c:v>96</c:v>
                </c:pt>
                <c:pt idx="1955">
                  <c:v>100</c:v>
                </c:pt>
                <c:pt idx="1956">
                  <c:v>132</c:v>
                </c:pt>
                <c:pt idx="1957">
                  <c:v>102</c:v>
                </c:pt>
                <c:pt idx="1958">
                  <c:v>97</c:v>
                </c:pt>
                <c:pt idx="1959">
                  <c:v>105</c:v>
                </c:pt>
                <c:pt idx="1960">
                  <c:v>118</c:v>
                </c:pt>
                <c:pt idx="1961">
                  <c:v>110</c:v>
                </c:pt>
                <c:pt idx="1962">
                  <c:v>98</c:v>
                </c:pt>
                <c:pt idx="1963">
                  <c:v>103</c:v>
                </c:pt>
                <c:pt idx="1964">
                  <c:v>102</c:v>
                </c:pt>
                <c:pt idx="1965">
                  <c:v>98</c:v>
                </c:pt>
                <c:pt idx="1966">
                  <c:v>89</c:v>
                </c:pt>
                <c:pt idx="1967">
                  <c:v>97</c:v>
                </c:pt>
                <c:pt idx="1968">
                  <c:v>82</c:v>
                </c:pt>
                <c:pt idx="1969">
                  <c:v>94</c:v>
                </c:pt>
                <c:pt idx="1970">
                  <c:v>122</c:v>
                </c:pt>
                <c:pt idx="1971">
                  <c:v>100</c:v>
                </c:pt>
                <c:pt idx="1972">
                  <c:v>107</c:v>
                </c:pt>
                <c:pt idx="1973">
                  <c:v>97</c:v>
                </c:pt>
                <c:pt idx="1974">
                  <c:v>100</c:v>
                </c:pt>
                <c:pt idx="1975">
                  <c:v>104</c:v>
                </c:pt>
                <c:pt idx="1976">
                  <c:v>91</c:v>
                </c:pt>
                <c:pt idx="1977">
                  <c:v>100</c:v>
                </c:pt>
                <c:pt idx="1978">
                  <c:v>88</c:v>
                </c:pt>
                <c:pt idx="1979">
                  <c:v>97</c:v>
                </c:pt>
                <c:pt idx="1980">
                  <c:v>118</c:v>
                </c:pt>
                <c:pt idx="1981">
                  <c:v>109</c:v>
                </c:pt>
                <c:pt idx="1982">
                  <c:v>99</c:v>
                </c:pt>
                <c:pt idx="1983">
                  <c:v>116</c:v>
                </c:pt>
                <c:pt idx="1984">
                  <c:v>106</c:v>
                </c:pt>
                <c:pt idx="1985">
                  <c:v>95</c:v>
                </c:pt>
                <c:pt idx="1986">
                  <c:v>102</c:v>
                </c:pt>
                <c:pt idx="1987">
                  <c:v>105</c:v>
                </c:pt>
                <c:pt idx="1988">
                  <c:v>102</c:v>
                </c:pt>
                <c:pt idx="1989">
                  <c:v>110</c:v>
                </c:pt>
                <c:pt idx="1990">
                  <c:v>106</c:v>
                </c:pt>
                <c:pt idx="1991">
                  <c:v>87</c:v>
                </c:pt>
                <c:pt idx="1992">
                  <c:v>97</c:v>
                </c:pt>
                <c:pt idx="1993">
                  <c:v>93</c:v>
                </c:pt>
                <c:pt idx="1994">
                  <c:v>111</c:v>
                </c:pt>
                <c:pt idx="1995">
                  <c:v>96</c:v>
                </c:pt>
                <c:pt idx="1996">
                  <c:v>89</c:v>
                </c:pt>
                <c:pt idx="1997">
                  <c:v>99</c:v>
                </c:pt>
                <c:pt idx="1998">
                  <c:v>100</c:v>
                </c:pt>
                <c:pt idx="1999">
                  <c:v>91</c:v>
                </c:pt>
                <c:pt idx="2000">
                  <c:v>108</c:v>
                </c:pt>
                <c:pt idx="2001">
                  <c:v>123</c:v>
                </c:pt>
                <c:pt idx="2002">
                  <c:v>112</c:v>
                </c:pt>
                <c:pt idx="2003">
                  <c:v>101</c:v>
                </c:pt>
                <c:pt idx="2004">
                  <c:v>99</c:v>
                </c:pt>
                <c:pt idx="2005">
                  <c:v>105</c:v>
                </c:pt>
                <c:pt idx="2006">
                  <c:v>95</c:v>
                </c:pt>
                <c:pt idx="2007">
                  <c:v>97</c:v>
                </c:pt>
                <c:pt idx="2008">
                  <c:v>92</c:v>
                </c:pt>
                <c:pt idx="2009">
                  <c:v>94</c:v>
                </c:pt>
                <c:pt idx="2010">
                  <c:v>85</c:v>
                </c:pt>
                <c:pt idx="2011">
                  <c:v>103</c:v>
                </c:pt>
                <c:pt idx="2012">
                  <c:v>88</c:v>
                </c:pt>
                <c:pt idx="2013">
                  <c:v>78</c:v>
                </c:pt>
                <c:pt idx="2014">
                  <c:v>109</c:v>
                </c:pt>
                <c:pt idx="2015">
                  <c:v>86</c:v>
                </c:pt>
                <c:pt idx="2016">
                  <c:v>95</c:v>
                </c:pt>
                <c:pt idx="2017">
                  <c:v>97</c:v>
                </c:pt>
                <c:pt idx="2018">
                  <c:v>104</c:v>
                </c:pt>
                <c:pt idx="2019">
                  <c:v>93</c:v>
                </c:pt>
                <c:pt idx="2020">
                  <c:v>102</c:v>
                </c:pt>
                <c:pt idx="2021">
                  <c:v>97</c:v>
                </c:pt>
                <c:pt idx="2022">
                  <c:v>103</c:v>
                </c:pt>
                <c:pt idx="2023">
                  <c:v>82</c:v>
                </c:pt>
                <c:pt idx="2024">
                  <c:v>88</c:v>
                </c:pt>
                <c:pt idx="2025">
                  <c:v>96</c:v>
                </c:pt>
                <c:pt idx="2026">
                  <c:v>90</c:v>
                </c:pt>
                <c:pt idx="2027">
                  <c:v>85</c:v>
                </c:pt>
                <c:pt idx="2028">
                  <c:v>84</c:v>
                </c:pt>
                <c:pt idx="2029">
                  <c:v>100</c:v>
                </c:pt>
                <c:pt idx="2030">
                  <c:v>84</c:v>
                </c:pt>
                <c:pt idx="2031">
                  <c:v>89</c:v>
                </c:pt>
                <c:pt idx="2032">
                  <c:v>102</c:v>
                </c:pt>
                <c:pt idx="2033">
                  <c:v>100</c:v>
                </c:pt>
                <c:pt idx="2034">
                  <c:v>106</c:v>
                </c:pt>
                <c:pt idx="2035">
                  <c:v>94</c:v>
                </c:pt>
                <c:pt idx="2036">
                  <c:v>106</c:v>
                </c:pt>
                <c:pt idx="2037">
                  <c:v>111</c:v>
                </c:pt>
                <c:pt idx="2038">
                  <c:v>87</c:v>
                </c:pt>
                <c:pt idx="2039">
                  <c:v>95</c:v>
                </c:pt>
                <c:pt idx="2040">
                  <c:v>95</c:v>
                </c:pt>
                <c:pt idx="2041">
                  <c:v>82</c:v>
                </c:pt>
                <c:pt idx="2042">
                  <c:v>95</c:v>
                </c:pt>
                <c:pt idx="2043">
                  <c:v>85</c:v>
                </c:pt>
                <c:pt idx="2044">
                  <c:v>81</c:v>
                </c:pt>
                <c:pt idx="2045">
                  <c:v>82</c:v>
                </c:pt>
                <c:pt idx="2046">
                  <c:v>101</c:v>
                </c:pt>
                <c:pt idx="2047">
                  <c:v>87</c:v>
                </c:pt>
                <c:pt idx="2048">
                  <c:v>97</c:v>
                </c:pt>
                <c:pt idx="2049">
                  <c:v>92</c:v>
                </c:pt>
                <c:pt idx="2050">
                  <c:v>96</c:v>
                </c:pt>
                <c:pt idx="2051">
                  <c:v>92</c:v>
                </c:pt>
                <c:pt idx="2052">
                  <c:v>88</c:v>
                </c:pt>
                <c:pt idx="2053">
                  <c:v>102</c:v>
                </c:pt>
                <c:pt idx="2054">
                  <c:v>99</c:v>
                </c:pt>
                <c:pt idx="2055">
                  <c:v>82</c:v>
                </c:pt>
                <c:pt idx="2056">
                  <c:v>86</c:v>
                </c:pt>
                <c:pt idx="2057">
                  <c:v>79</c:v>
                </c:pt>
                <c:pt idx="2058">
                  <c:v>80</c:v>
                </c:pt>
                <c:pt idx="2059">
                  <c:v>84</c:v>
                </c:pt>
                <c:pt idx="2060">
                  <c:v>85</c:v>
                </c:pt>
                <c:pt idx="2061">
                  <c:v>101</c:v>
                </c:pt>
                <c:pt idx="2062">
                  <c:v>89</c:v>
                </c:pt>
                <c:pt idx="2063">
                  <c:v>83</c:v>
                </c:pt>
                <c:pt idx="2064">
                  <c:v>83</c:v>
                </c:pt>
                <c:pt idx="2065">
                  <c:v>93</c:v>
                </c:pt>
                <c:pt idx="2066">
                  <c:v>98</c:v>
                </c:pt>
                <c:pt idx="2067">
                  <c:v>70</c:v>
                </c:pt>
                <c:pt idx="2068">
                  <c:v>98</c:v>
                </c:pt>
                <c:pt idx="2069">
                  <c:v>88</c:v>
                </c:pt>
                <c:pt idx="2070">
                  <c:v>89</c:v>
                </c:pt>
                <c:pt idx="2071">
                  <c:v>91</c:v>
                </c:pt>
                <c:pt idx="2072">
                  <c:v>84</c:v>
                </c:pt>
                <c:pt idx="2073">
                  <c:v>87</c:v>
                </c:pt>
                <c:pt idx="2074">
                  <c:v>93</c:v>
                </c:pt>
                <c:pt idx="2075">
                  <c:v>81</c:v>
                </c:pt>
                <c:pt idx="2076">
                  <c:v>75</c:v>
                </c:pt>
                <c:pt idx="2077">
                  <c:v>103</c:v>
                </c:pt>
                <c:pt idx="2078">
                  <c:v>76</c:v>
                </c:pt>
                <c:pt idx="2079">
                  <c:v>73</c:v>
                </c:pt>
                <c:pt idx="2080">
                  <c:v>89</c:v>
                </c:pt>
                <c:pt idx="2081">
                  <c:v>78</c:v>
                </c:pt>
                <c:pt idx="2082">
                  <c:v>66</c:v>
                </c:pt>
                <c:pt idx="2083">
                  <c:v>94</c:v>
                </c:pt>
                <c:pt idx="2084">
                  <c:v>78</c:v>
                </c:pt>
                <c:pt idx="2085">
                  <c:v>96</c:v>
                </c:pt>
                <c:pt idx="2086">
                  <c:v>90</c:v>
                </c:pt>
                <c:pt idx="2087">
                  <c:v>92</c:v>
                </c:pt>
                <c:pt idx="2088">
                  <c:v>74</c:v>
                </c:pt>
                <c:pt idx="2089">
                  <c:v>90</c:v>
                </c:pt>
                <c:pt idx="2090">
                  <c:v>84</c:v>
                </c:pt>
                <c:pt idx="2091">
                  <c:v>74</c:v>
                </c:pt>
                <c:pt idx="2092">
                  <c:v>83</c:v>
                </c:pt>
                <c:pt idx="2093">
                  <c:v>66</c:v>
                </c:pt>
                <c:pt idx="2094">
                  <c:v>78</c:v>
                </c:pt>
                <c:pt idx="2095">
                  <c:v>81</c:v>
                </c:pt>
                <c:pt idx="2096">
                  <c:v>88</c:v>
                </c:pt>
                <c:pt idx="2097">
                  <c:v>67</c:v>
                </c:pt>
                <c:pt idx="2098">
                  <c:v>77</c:v>
                </c:pt>
                <c:pt idx="2099">
                  <c:v>73</c:v>
                </c:pt>
                <c:pt idx="2100">
                  <c:v>84</c:v>
                </c:pt>
                <c:pt idx="2101">
                  <c:v>73</c:v>
                </c:pt>
                <c:pt idx="2102">
                  <c:v>57</c:v>
                </c:pt>
                <c:pt idx="2103">
                  <c:v>94</c:v>
                </c:pt>
                <c:pt idx="2104">
                  <c:v>84</c:v>
                </c:pt>
                <c:pt idx="2105">
                  <c:v>79</c:v>
                </c:pt>
                <c:pt idx="2106">
                  <c:v>92</c:v>
                </c:pt>
                <c:pt idx="2107">
                  <c:v>73</c:v>
                </c:pt>
                <c:pt idx="2108">
                  <c:v>81</c:v>
                </c:pt>
                <c:pt idx="2109">
                  <c:v>82</c:v>
                </c:pt>
                <c:pt idx="2110">
                  <c:v>87</c:v>
                </c:pt>
                <c:pt idx="2111">
                  <c:v>73</c:v>
                </c:pt>
                <c:pt idx="2112">
                  <c:v>82</c:v>
                </c:pt>
                <c:pt idx="2113">
                  <c:v>84</c:v>
                </c:pt>
                <c:pt idx="2114">
                  <c:v>83</c:v>
                </c:pt>
                <c:pt idx="2115">
                  <c:v>75</c:v>
                </c:pt>
                <c:pt idx="2116">
                  <c:v>88</c:v>
                </c:pt>
                <c:pt idx="2117">
                  <c:v>82</c:v>
                </c:pt>
                <c:pt idx="2118">
                  <c:v>65</c:v>
                </c:pt>
                <c:pt idx="2119">
                  <c:v>75</c:v>
                </c:pt>
                <c:pt idx="2120">
                  <c:v>65</c:v>
                </c:pt>
                <c:pt idx="2121">
                  <c:v>82</c:v>
                </c:pt>
                <c:pt idx="2122">
                  <c:v>86</c:v>
                </c:pt>
                <c:pt idx="2123">
                  <c:v>73</c:v>
                </c:pt>
                <c:pt idx="2124">
                  <c:v>69</c:v>
                </c:pt>
                <c:pt idx="2125">
                  <c:v>59</c:v>
                </c:pt>
                <c:pt idx="2126">
                  <c:v>63</c:v>
                </c:pt>
                <c:pt idx="2127">
                  <c:v>71</c:v>
                </c:pt>
                <c:pt idx="2128">
                  <c:v>84</c:v>
                </c:pt>
                <c:pt idx="2129">
                  <c:v>74</c:v>
                </c:pt>
                <c:pt idx="2130">
                  <c:v>78</c:v>
                </c:pt>
                <c:pt idx="2131">
                  <c:v>84</c:v>
                </c:pt>
                <c:pt idx="2132">
                  <c:v>80</c:v>
                </c:pt>
                <c:pt idx="2133">
                  <c:v>72</c:v>
                </c:pt>
                <c:pt idx="2134">
                  <c:v>76</c:v>
                </c:pt>
                <c:pt idx="2135">
                  <c:v>62</c:v>
                </c:pt>
                <c:pt idx="2136">
                  <c:v>70</c:v>
                </c:pt>
                <c:pt idx="2137">
                  <c:v>79</c:v>
                </c:pt>
                <c:pt idx="2138">
                  <c:v>72</c:v>
                </c:pt>
                <c:pt idx="2139">
                  <c:v>69</c:v>
                </c:pt>
                <c:pt idx="2140">
                  <c:v>68</c:v>
                </c:pt>
                <c:pt idx="2141">
                  <c:v>66</c:v>
                </c:pt>
                <c:pt idx="2142">
                  <c:v>83</c:v>
                </c:pt>
                <c:pt idx="2143">
                  <c:v>62</c:v>
                </c:pt>
                <c:pt idx="2144">
                  <c:v>70</c:v>
                </c:pt>
                <c:pt idx="2145">
                  <c:v>75</c:v>
                </c:pt>
                <c:pt idx="2146">
                  <c:v>69</c:v>
                </c:pt>
                <c:pt idx="2147">
                  <c:v>70</c:v>
                </c:pt>
                <c:pt idx="2148">
                  <c:v>75</c:v>
                </c:pt>
                <c:pt idx="2149">
                  <c:v>71</c:v>
                </c:pt>
                <c:pt idx="2150">
                  <c:v>63</c:v>
                </c:pt>
                <c:pt idx="2151">
                  <c:v>69</c:v>
                </c:pt>
                <c:pt idx="2152">
                  <c:v>80</c:v>
                </c:pt>
                <c:pt idx="2153">
                  <c:v>75</c:v>
                </c:pt>
                <c:pt idx="2154">
                  <c:v>65</c:v>
                </c:pt>
                <c:pt idx="2155">
                  <c:v>76</c:v>
                </c:pt>
                <c:pt idx="2156">
                  <c:v>73</c:v>
                </c:pt>
                <c:pt idx="2157">
                  <c:v>75</c:v>
                </c:pt>
                <c:pt idx="2158">
                  <c:v>83</c:v>
                </c:pt>
                <c:pt idx="2159">
                  <c:v>71</c:v>
                </c:pt>
                <c:pt idx="2160">
                  <c:v>62</c:v>
                </c:pt>
                <c:pt idx="2161">
                  <c:v>65</c:v>
                </c:pt>
                <c:pt idx="2162">
                  <c:v>71</c:v>
                </c:pt>
                <c:pt idx="2163">
                  <c:v>73</c:v>
                </c:pt>
                <c:pt idx="2164">
                  <c:v>85</c:v>
                </c:pt>
                <c:pt idx="2165">
                  <c:v>58</c:v>
                </c:pt>
                <c:pt idx="2166">
                  <c:v>65</c:v>
                </c:pt>
                <c:pt idx="2167">
                  <c:v>71</c:v>
                </c:pt>
                <c:pt idx="2168">
                  <c:v>69</c:v>
                </c:pt>
                <c:pt idx="2169">
                  <c:v>91</c:v>
                </c:pt>
                <c:pt idx="2170">
                  <c:v>73</c:v>
                </c:pt>
                <c:pt idx="2171">
                  <c:v>74</c:v>
                </c:pt>
                <c:pt idx="2172">
                  <c:v>71</c:v>
                </c:pt>
                <c:pt idx="2173">
                  <c:v>80</c:v>
                </c:pt>
                <c:pt idx="2174">
                  <c:v>63</c:v>
                </c:pt>
                <c:pt idx="2175">
                  <c:v>88</c:v>
                </c:pt>
                <c:pt idx="2176">
                  <c:v>73</c:v>
                </c:pt>
                <c:pt idx="2177">
                  <c:v>65</c:v>
                </c:pt>
                <c:pt idx="2178">
                  <c:v>60</c:v>
                </c:pt>
                <c:pt idx="2179">
                  <c:v>75</c:v>
                </c:pt>
                <c:pt idx="2180">
                  <c:v>66</c:v>
                </c:pt>
                <c:pt idx="2181">
                  <c:v>67</c:v>
                </c:pt>
                <c:pt idx="2182">
                  <c:v>61</c:v>
                </c:pt>
                <c:pt idx="2183">
                  <c:v>72</c:v>
                </c:pt>
                <c:pt idx="2184">
                  <c:v>67</c:v>
                </c:pt>
                <c:pt idx="2185">
                  <c:v>66</c:v>
                </c:pt>
                <c:pt idx="2186">
                  <c:v>63</c:v>
                </c:pt>
                <c:pt idx="2187">
                  <c:v>63</c:v>
                </c:pt>
                <c:pt idx="2188">
                  <c:v>62</c:v>
                </c:pt>
                <c:pt idx="2189">
                  <c:v>59</c:v>
                </c:pt>
                <c:pt idx="2190">
                  <c:v>63</c:v>
                </c:pt>
                <c:pt idx="2191">
                  <c:v>78</c:v>
                </c:pt>
                <c:pt idx="2192">
                  <c:v>80</c:v>
                </c:pt>
                <c:pt idx="2193">
                  <c:v>86</c:v>
                </c:pt>
                <c:pt idx="2194">
                  <c:v>76</c:v>
                </c:pt>
                <c:pt idx="2195">
                  <c:v>63</c:v>
                </c:pt>
                <c:pt idx="2196">
                  <c:v>61</c:v>
                </c:pt>
                <c:pt idx="2197">
                  <c:v>60</c:v>
                </c:pt>
                <c:pt idx="2198">
                  <c:v>64</c:v>
                </c:pt>
                <c:pt idx="2199">
                  <c:v>53</c:v>
                </c:pt>
                <c:pt idx="2200">
                  <c:v>57</c:v>
                </c:pt>
                <c:pt idx="2201">
                  <c:v>68</c:v>
                </c:pt>
                <c:pt idx="2202">
                  <c:v>59</c:v>
                </c:pt>
                <c:pt idx="2203">
                  <c:v>52</c:v>
                </c:pt>
                <c:pt idx="2204">
                  <c:v>66</c:v>
                </c:pt>
                <c:pt idx="2205">
                  <c:v>54</c:v>
                </c:pt>
                <c:pt idx="2206">
                  <c:v>54</c:v>
                </c:pt>
                <c:pt idx="2207">
                  <c:v>57</c:v>
                </c:pt>
                <c:pt idx="2208">
                  <c:v>54</c:v>
                </c:pt>
                <c:pt idx="2209">
                  <c:v>49</c:v>
                </c:pt>
                <c:pt idx="2210">
                  <c:v>66</c:v>
                </c:pt>
                <c:pt idx="2211">
                  <c:v>57</c:v>
                </c:pt>
                <c:pt idx="2212">
                  <c:v>56</c:v>
                </c:pt>
                <c:pt idx="2213">
                  <c:v>72</c:v>
                </c:pt>
                <c:pt idx="2214">
                  <c:v>75</c:v>
                </c:pt>
                <c:pt idx="2215">
                  <c:v>36</c:v>
                </c:pt>
                <c:pt idx="2216">
                  <c:v>58</c:v>
                </c:pt>
                <c:pt idx="2217">
                  <c:v>76</c:v>
                </c:pt>
                <c:pt idx="2218">
                  <c:v>56</c:v>
                </c:pt>
                <c:pt idx="2219">
                  <c:v>65</c:v>
                </c:pt>
                <c:pt idx="2220">
                  <c:v>61</c:v>
                </c:pt>
                <c:pt idx="2221">
                  <c:v>60</c:v>
                </c:pt>
                <c:pt idx="2222">
                  <c:v>62</c:v>
                </c:pt>
                <c:pt idx="2223">
                  <c:v>61</c:v>
                </c:pt>
                <c:pt idx="2224">
                  <c:v>65</c:v>
                </c:pt>
                <c:pt idx="2225">
                  <c:v>54</c:v>
                </c:pt>
                <c:pt idx="2226">
                  <c:v>63</c:v>
                </c:pt>
                <c:pt idx="2227">
                  <c:v>64</c:v>
                </c:pt>
                <c:pt idx="2228">
                  <c:v>66</c:v>
                </c:pt>
                <c:pt idx="2229">
                  <c:v>48</c:v>
                </c:pt>
                <c:pt idx="2230">
                  <c:v>51</c:v>
                </c:pt>
                <c:pt idx="2231">
                  <c:v>54</c:v>
                </c:pt>
                <c:pt idx="2232">
                  <c:v>64</c:v>
                </c:pt>
                <c:pt idx="2233">
                  <c:v>58</c:v>
                </c:pt>
                <c:pt idx="2234">
                  <c:v>57</c:v>
                </c:pt>
                <c:pt idx="2235">
                  <c:v>59</c:v>
                </c:pt>
                <c:pt idx="2236">
                  <c:v>57</c:v>
                </c:pt>
                <c:pt idx="2237">
                  <c:v>59</c:v>
                </c:pt>
                <c:pt idx="2238">
                  <c:v>68</c:v>
                </c:pt>
                <c:pt idx="2239">
                  <c:v>59</c:v>
                </c:pt>
                <c:pt idx="2240">
                  <c:v>61</c:v>
                </c:pt>
                <c:pt idx="2241">
                  <c:v>62</c:v>
                </c:pt>
                <c:pt idx="2242">
                  <c:v>52</c:v>
                </c:pt>
                <c:pt idx="2243">
                  <c:v>69</c:v>
                </c:pt>
                <c:pt idx="2244">
                  <c:v>60</c:v>
                </c:pt>
                <c:pt idx="2245">
                  <c:v>73</c:v>
                </c:pt>
                <c:pt idx="2246">
                  <c:v>66</c:v>
                </c:pt>
                <c:pt idx="2247">
                  <c:v>66</c:v>
                </c:pt>
                <c:pt idx="2248">
                  <c:v>72</c:v>
                </c:pt>
                <c:pt idx="2249">
                  <c:v>69</c:v>
                </c:pt>
                <c:pt idx="2250">
                  <c:v>66</c:v>
                </c:pt>
                <c:pt idx="2251">
                  <c:v>65</c:v>
                </c:pt>
                <c:pt idx="2252">
                  <c:v>74</c:v>
                </c:pt>
                <c:pt idx="2253">
                  <c:v>60</c:v>
                </c:pt>
                <c:pt idx="2254">
                  <c:v>73</c:v>
                </c:pt>
                <c:pt idx="2255">
                  <c:v>55</c:v>
                </c:pt>
                <c:pt idx="2256">
                  <c:v>52</c:v>
                </c:pt>
                <c:pt idx="2257">
                  <c:v>62</c:v>
                </c:pt>
                <c:pt idx="2258">
                  <c:v>51</c:v>
                </c:pt>
                <c:pt idx="2259">
                  <c:v>67</c:v>
                </c:pt>
                <c:pt idx="2260">
                  <c:v>74</c:v>
                </c:pt>
                <c:pt idx="2261">
                  <c:v>47</c:v>
                </c:pt>
                <c:pt idx="2262">
                  <c:v>71</c:v>
                </c:pt>
                <c:pt idx="2263">
                  <c:v>69</c:v>
                </c:pt>
                <c:pt idx="2264">
                  <c:v>61</c:v>
                </c:pt>
                <c:pt idx="2265">
                  <c:v>47</c:v>
                </c:pt>
                <c:pt idx="2266">
                  <c:v>55</c:v>
                </c:pt>
                <c:pt idx="2267">
                  <c:v>56</c:v>
                </c:pt>
                <c:pt idx="2268">
                  <c:v>59</c:v>
                </c:pt>
                <c:pt idx="2269">
                  <c:v>58</c:v>
                </c:pt>
                <c:pt idx="2270">
                  <c:v>55</c:v>
                </c:pt>
                <c:pt idx="2271">
                  <c:v>50</c:v>
                </c:pt>
                <c:pt idx="2272">
                  <c:v>60</c:v>
                </c:pt>
                <c:pt idx="2273">
                  <c:v>55</c:v>
                </c:pt>
                <c:pt idx="2274">
                  <c:v>70</c:v>
                </c:pt>
                <c:pt idx="2275">
                  <c:v>57</c:v>
                </c:pt>
                <c:pt idx="2276">
                  <c:v>61</c:v>
                </c:pt>
                <c:pt idx="2277">
                  <c:v>60</c:v>
                </c:pt>
                <c:pt idx="2278">
                  <c:v>51</c:v>
                </c:pt>
                <c:pt idx="2279">
                  <c:v>63</c:v>
                </c:pt>
                <c:pt idx="2280">
                  <c:v>61</c:v>
                </c:pt>
                <c:pt idx="2281">
                  <c:v>60</c:v>
                </c:pt>
                <c:pt idx="2282">
                  <c:v>65</c:v>
                </c:pt>
                <c:pt idx="2283">
                  <c:v>44</c:v>
                </c:pt>
                <c:pt idx="2284">
                  <c:v>61</c:v>
                </c:pt>
                <c:pt idx="2285">
                  <c:v>53</c:v>
                </c:pt>
                <c:pt idx="2286">
                  <c:v>51</c:v>
                </c:pt>
                <c:pt idx="2287">
                  <c:v>57</c:v>
                </c:pt>
                <c:pt idx="2288">
                  <c:v>49</c:v>
                </c:pt>
                <c:pt idx="2289">
                  <c:v>65</c:v>
                </c:pt>
                <c:pt idx="2290">
                  <c:v>52</c:v>
                </c:pt>
                <c:pt idx="2291">
                  <c:v>64</c:v>
                </c:pt>
                <c:pt idx="2292">
                  <c:v>55</c:v>
                </c:pt>
                <c:pt idx="2293">
                  <c:v>54</c:v>
                </c:pt>
                <c:pt idx="2294">
                  <c:v>40</c:v>
                </c:pt>
                <c:pt idx="2295">
                  <c:v>64</c:v>
                </c:pt>
                <c:pt idx="2296">
                  <c:v>66</c:v>
                </c:pt>
                <c:pt idx="2297">
                  <c:v>62</c:v>
                </c:pt>
                <c:pt idx="2298">
                  <c:v>73</c:v>
                </c:pt>
                <c:pt idx="2299">
                  <c:v>53</c:v>
                </c:pt>
                <c:pt idx="2300">
                  <c:v>53</c:v>
                </c:pt>
                <c:pt idx="2301">
                  <c:v>50</c:v>
                </c:pt>
                <c:pt idx="2302">
                  <c:v>67</c:v>
                </c:pt>
                <c:pt idx="2303">
                  <c:v>62</c:v>
                </c:pt>
                <c:pt idx="2304">
                  <c:v>58</c:v>
                </c:pt>
                <c:pt idx="2305">
                  <c:v>60</c:v>
                </c:pt>
                <c:pt idx="2306">
                  <c:v>71</c:v>
                </c:pt>
                <c:pt idx="2307">
                  <c:v>68</c:v>
                </c:pt>
                <c:pt idx="2308">
                  <c:v>67</c:v>
                </c:pt>
                <c:pt idx="2309">
                  <c:v>47</c:v>
                </c:pt>
                <c:pt idx="2310">
                  <c:v>48</c:v>
                </c:pt>
                <c:pt idx="2311">
                  <c:v>57</c:v>
                </c:pt>
                <c:pt idx="2312">
                  <c:v>49</c:v>
                </c:pt>
                <c:pt idx="2313">
                  <c:v>61</c:v>
                </c:pt>
                <c:pt idx="2314">
                  <c:v>58</c:v>
                </c:pt>
                <c:pt idx="2315">
                  <c:v>65</c:v>
                </c:pt>
                <c:pt idx="2316">
                  <c:v>59</c:v>
                </c:pt>
                <c:pt idx="2317">
                  <c:v>60</c:v>
                </c:pt>
                <c:pt idx="2318">
                  <c:v>65</c:v>
                </c:pt>
                <c:pt idx="2319">
                  <c:v>57</c:v>
                </c:pt>
                <c:pt idx="2320">
                  <c:v>45</c:v>
                </c:pt>
                <c:pt idx="2321">
                  <c:v>69</c:v>
                </c:pt>
                <c:pt idx="2322">
                  <c:v>60</c:v>
                </c:pt>
                <c:pt idx="2323">
                  <c:v>62</c:v>
                </c:pt>
                <c:pt idx="2324">
                  <c:v>65</c:v>
                </c:pt>
                <c:pt idx="2325">
                  <c:v>55</c:v>
                </c:pt>
                <c:pt idx="2326">
                  <c:v>49</c:v>
                </c:pt>
                <c:pt idx="2327">
                  <c:v>41</c:v>
                </c:pt>
                <c:pt idx="2328">
                  <c:v>57</c:v>
                </c:pt>
                <c:pt idx="2329">
                  <c:v>64</c:v>
                </c:pt>
                <c:pt idx="2330">
                  <c:v>68</c:v>
                </c:pt>
                <c:pt idx="2331">
                  <c:v>59</c:v>
                </c:pt>
                <c:pt idx="2332">
                  <c:v>55</c:v>
                </c:pt>
                <c:pt idx="2333">
                  <c:v>52</c:v>
                </c:pt>
                <c:pt idx="2334">
                  <c:v>67</c:v>
                </c:pt>
                <c:pt idx="2335">
                  <c:v>54</c:v>
                </c:pt>
                <c:pt idx="2336">
                  <c:v>58</c:v>
                </c:pt>
                <c:pt idx="2337">
                  <c:v>61</c:v>
                </c:pt>
                <c:pt idx="2338">
                  <c:v>47</c:v>
                </c:pt>
                <c:pt idx="2339">
                  <c:v>64</c:v>
                </c:pt>
                <c:pt idx="2340">
                  <c:v>64</c:v>
                </c:pt>
                <c:pt idx="2341">
                  <c:v>68</c:v>
                </c:pt>
                <c:pt idx="2342">
                  <c:v>68</c:v>
                </c:pt>
                <c:pt idx="2343">
                  <c:v>41</c:v>
                </c:pt>
                <c:pt idx="2344">
                  <c:v>70</c:v>
                </c:pt>
                <c:pt idx="2345">
                  <c:v>64</c:v>
                </c:pt>
                <c:pt idx="2346">
                  <c:v>57</c:v>
                </c:pt>
                <c:pt idx="2347">
                  <c:v>58</c:v>
                </c:pt>
                <c:pt idx="2348">
                  <c:v>51</c:v>
                </c:pt>
                <c:pt idx="2349">
                  <c:v>58</c:v>
                </c:pt>
                <c:pt idx="2350">
                  <c:v>59</c:v>
                </c:pt>
                <c:pt idx="2351">
                  <c:v>46</c:v>
                </c:pt>
                <c:pt idx="2352">
                  <c:v>55</c:v>
                </c:pt>
                <c:pt idx="2353">
                  <c:v>59</c:v>
                </c:pt>
                <c:pt idx="2354">
                  <c:v>49</c:v>
                </c:pt>
                <c:pt idx="2355">
                  <c:v>64</c:v>
                </c:pt>
                <c:pt idx="2356">
                  <c:v>65</c:v>
                </c:pt>
                <c:pt idx="2357">
                  <c:v>47</c:v>
                </c:pt>
                <c:pt idx="2358">
                  <c:v>54</c:v>
                </c:pt>
                <c:pt idx="2359">
                  <c:v>58</c:v>
                </c:pt>
                <c:pt idx="2360">
                  <c:v>55</c:v>
                </c:pt>
                <c:pt idx="2361">
                  <c:v>53</c:v>
                </c:pt>
                <c:pt idx="2362">
                  <c:v>59</c:v>
                </c:pt>
                <c:pt idx="2363">
                  <c:v>62</c:v>
                </c:pt>
                <c:pt idx="2364">
                  <c:v>43</c:v>
                </c:pt>
                <c:pt idx="2365">
                  <c:v>51</c:v>
                </c:pt>
                <c:pt idx="2366">
                  <c:v>53</c:v>
                </c:pt>
                <c:pt idx="2367">
                  <c:v>67</c:v>
                </c:pt>
                <c:pt idx="2368">
                  <c:v>55</c:v>
                </c:pt>
                <c:pt idx="2369">
                  <c:v>53</c:v>
                </c:pt>
                <c:pt idx="2370">
                  <c:v>55</c:v>
                </c:pt>
                <c:pt idx="2371">
                  <c:v>58</c:v>
                </c:pt>
                <c:pt idx="2372">
                  <c:v>54</c:v>
                </c:pt>
                <c:pt idx="2373">
                  <c:v>49</c:v>
                </c:pt>
                <c:pt idx="2374">
                  <c:v>57</c:v>
                </c:pt>
                <c:pt idx="2375">
                  <c:v>51</c:v>
                </c:pt>
                <c:pt idx="2376">
                  <c:v>54</c:v>
                </c:pt>
                <c:pt idx="2377">
                  <c:v>49</c:v>
                </c:pt>
                <c:pt idx="2378">
                  <c:v>61</c:v>
                </c:pt>
                <c:pt idx="2379">
                  <c:v>50</c:v>
                </c:pt>
                <c:pt idx="2380">
                  <c:v>57</c:v>
                </c:pt>
                <c:pt idx="2381">
                  <c:v>53</c:v>
                </c:pt>
                <c:pt idx="2382">
                  <c:v>44</c:v>
                </c:pt>
                <c:pt idx="2383">
                  <c:v>49</c:v>
                </c:pt>
                <c:pt idx="2384">
                  <c:v>50</c:v>
                </c:pt>
                <c:pt idx="2385">
                  <c:v>53</c:v>
                </c:pt>
                <c:pt idx="2386">
                  <c:v>63</c:v>
                </c:pt>
                <c:pt idx="2387">
                  <c:v>40</c:v>
                </c:pt>
                <c:pt idx="2388">
                  <c:v>43</c:v>
                </c:pt>
                <c:pt idx="2389">
                  <c:v>61</c:v>
                </c:pt>
                <c:pt idx="2390">
                  <c:v>52</c:v>
                </c:pt>
                <c:pt idx="2391">
                  <c:v>53</c:v>
                </c:pt>
                <c:pt idx="2392">
                  <c:v>47</c:v>
                </c:pt>
                <c:pt idx="2393">
                  <c:v>50</c:v>
                </c:pt>
                <c:pt idx="2394">
                  <c:v>57</c:v>
                </c:pt>
                <c:pt idx="2395">
                  <c:v>59</c:v>
                </c:pt>
                <c:pt idx="2396">
                  <c:v>56</c:v>
                </c:pt>
                <c:pt idx="2397">
                  <c:v>59</c:v>
                </c:pt>
                <c:pt idx="2398">
                  <c:v>53</c:v>
                </c:pt>
                <c:pt idx="2399">
                  <c:v>57</c:v>
                </c:pt>
                <c:pt idx="2400">
                  <c:v>73</c:v>
                </c:pt>
                <c:pt idx="2401">
                  <c:v>56</c:v>
                </c:pt>
                <c:pt idx="2402">
                  <c:v>56</c:v>
                </c:pt>
                <c:pt idx="2403">
                  <c:v>63</c:v>
                </c:pt>
                <c:pt idx="2404">
                  <c:v>55</c:v>
                </c:pt>
                <c:pt idx="2405">
                  <c:v>60</c:v>
                </c:pt>
                <c:pt idx="2406">
                  <c:v>47</c:v>
                </c:pt>
                <c:pt idx="2407">
                  <c:v>47</c:v>
                </c:pt>
                <c:pt idx="2408">
                  <c:v>51</c:v>
                </c:pt>
                <c:pt idx="2409">
                  <c:v>50</c:v>
                </c:pt>
                <c:pt idx="2410">
                  <c:v>49</c:v>
                </c:pt>
                <c:pt idx="2411">
                  <c:v>40</c:v>
                </c:pt>
                <c:pt idx="2412">
                  <c:v>44</c:v>
                </c:pt>
                <c:pt idx="2413">
                  <c:v>49</c:v>
                </c:pt>
                <c:pt idx="2414">
                  <c:v>52</c:v>
                </c:pt>
                <c:pt idx="2415">
                  <c:v>47</c:v>
                </c:pt>
                <c:pt idx="2416">
                  <c:v>45</c:v>
                </c:pt>
                <c:pt idx="2417">
                  <c:v>53</c:v>
                </c:pt>
                <c:pt idx="2418">
                  <c:v>47</c:v>
                </c:pt>
                <c:pt idx="2419">
                  <c:v>49</c:v>
                </c:pt>
                <c:pt idx="2420">
                  <c:v>53</c:v>
                </c:pt>
                <c:pt idx="2421">
                  <c:v>63</c:v>
                </c:pt>
                <c:pt idx="2422">
                  <c:v>58</c:v>
                </c:pt>
                <c:pt idx="2423">
                  <c:v>49</c:v>
                </c:pt>
                <c:pt idx="2424">
                  <c:v>45</c:v>
                </c:pt>
                <c:pt idx="2425">
                  <c:v>55</c:v>
                </c:pt>
                <c:pt idx="2426">
                  <c:v>40</c:v>
                </c:pt>
                <c:pt idx="2427">
                  <c:v>56</c:v>
                </c:pt>
                <c:pt idx="2428">
                  <c:v>45</c:v>
                </c:pt>
                <c:pt idx="2429">
                  <c:v>55</c:v>
                </c:pt>
                <c:pt idx="2430">
                  <c:v>45</c:v>
                </c:pt>
                <c:pt idx="2431">
                  <c:v>53</c:v>
                </c:pt>
                <c:pt idx="2432">
                  <c:v>54</c:v>
                </c:pt>
                <c:pt idx="2433">
                  <c:v>48</c:v>
                </c:pt>
                <c:pt idx="2434">
                  <c:v>48</c:v>
                </c:pt>
                <c:pt idx="2435">
                  <c:v>48</c:v>
                </c:pt>
                <c:pt idx="2436">
                  <c:v>50</c:v>
                </c:pt>
                <c:pt idx="2437">
                  <c:v>47</c:v>
                </c:pt>
                <c:pt idx="2438">
                  <c:v>38</c:v>
                </c:pt>
                <c:pt idx="2439">
                  <c:v>58</c:v>
                </c:pt>
                <c:pt idx="2440">
                  <c:v>47</c:v>
                </c:pt>
                <c:pt idx="2441">
                  <c:v>59</c:v>
                </c:pt>
                <c:pt idx="2442">
                  <c:v>72</c:v>
                </c:pt>
                <c:pt idx="2443">
                  <c:v>58</c:v>
                </c:pt>
                <c:pt idx="2444">
                  <c:v>53</c:v>
                </c:pt>
                <c:pt idx="2445">
                  <c:v>53</c:v>
                </c:pt>
                <c:pt idx="2446">
                  <c:v>52</c:v>
                </c:pt>
                <c:pt idx="2447">
                  <c:v>54</c:v>
                </c:pt>
                <c:pt idx="2448">
                  <c:v>54</c:v>
                </c:pt>
                <c:pt idx="2449">
                  <c:v>47</c:v>
                </c:pt>
                <c:pt idx="2450">
                  <c:v>49</c:v>
                </c:pt>
                <c:pt idx="2451">
                  <c:v>60</c:v>
                </c:pt>
                <c:pt idx="2452">
                  <c:v>53</c:v>
                </c:pt>
                <c:pt idx="2453">
                  <c:v>50</c:v>
                </c:pt>
                <c:pt idx="2454">
                  <c:v>52</c:v>
                </c:pt>
                <c:pt idx="2455">
                  <c:v>51</c:v>
                </c:pt>
                <c:pt idx="2456">
                  <c:v>46</c:v>
                </c:pt>
                <c:pt idx="2457">
                  <c:v>51</c:v>
                </c:pt>
                <c:pt idx="2458">
                  <c:v>37</c:v>
                </c:pt>
                <c:pt idx="2459">
                  <c:v>44</c:v>
                </c:pt>
                <c:pt idx="2460">
                  <c:v>42</c:v>
                </c:pt>
                <c:pt idx="2461">
                  <c:v>51</c:v>
                </c:pt>
                <c:pt idx="2462">
                  <c:v>63</c:v>
                </c:pt>
                <c:pt idx="2463">
                  <c:v>56</c:v>
                </c:pt>
                <c:pt idx="2464">
                  <c:v>63</c:v>
                </c:pt>
                <c:pt idx="2465">
                  <c:v>49</c:v>
                </c:pt>
                <c:pt idx="2466">
                  <c:v>49</c:v>
                </c:pt>
                <c:pt idx="2467">
                  <c:v>48</c:v>
                </c:pt>
                <c:pt idx="2468">
                  <c:v>47</c:v>
                </c:pt>
                <c:pt idx="2469">
                  <c:v>46</c:v>
                </c:pt>
                <c:pt idx="2470">
                  <c:v>43</c:v>
                </c:pt>
                <c:pt idx="2471">
                  <c:v>48</c:v>
                </c:pt>
                <c:pt idx="2472">
                  <c:v>56</c:v>
                </c:pt>
                <c:pt idx="2473">
                  <c:v>37</c:v>
                </c:pt>
                <c:pt idx="2474">
                  <c:v>41</c:v>
                </c:pt>
                <c:pt idx="2475">
                  <c:v>55</c:v>
                </c:pt>
                <c:pt idx="2476">
                  <c:v>53</c:v>
                </c:pt>
                <c:pt idx="2477">
                  <c:v>53</c:v>
                </c:pt>
                <c:pt idx="2478">
                  <c:v>52</c:v>
                </c:pt>
                <c:pt idx="2479">
                  <c:v>58</c:v>
                </c:pt>
                <c:pt idx="2480">
                  <c:v>55</c:v>
                </c:pt>
                <c:pt idx="2481">
                  <c:v>50</c:v>
                </c:pt>
                <c:pt idx="2482">
                  <c:v>45</c:v>
                </c:pt>
                <c:pt idx="2483">
                  <c:v>53</c:v>
                </c:pt>
                <c:pt idx="2484">
                  <c:v>48</c:v>
                </c:pt>
                <c:pt idx="2485">
                  <c:v>59</c:v>
                </c:pt>
                <c:pt idx="2486">
                  <c:v>40</c:v>
                </c:pt>
                <c:pt idx="2487">
                  <c:v>41</c:v>
                </c:pt>
                <c:pt idx="2488">
                  <c:v>46</c:v>
                </c:pt>
                <c:pt idx="2489">
                  <c:v>46</c:v>
                </c:pt>
                <c:pt idx="2490">
                  <c:v>43</c:v>
                </c:pt>
                <c:pt idx="2491">
                  <c:v>55</c:v>
                </c:pt>
                <c:pt idx="2492">
                  <c:v>35</c:v>
                </c:pt>
                <c:pt idx="2493">
                  <c:v>49</c:v>
                </c:pt>
                <c:pt idx="2494">
                  <c:v>51</c:v>
                </c:pt>
                <c:pt idx="2495">
                  <c:v>54</c:v>
                </c:pt>
                <c:pt idx="2496">
                  <c:v>59</c:v>
                </c:pt>
                <c:pt idx="2497">
                  <c:v>50</c:v>
                </c:pt>
                <c:pt idx="2498">
                  <c:v>35</c:v>
                </c:pt>
                <c:pt idx="2499">
                  <c:v>58</c:v>
                </c:pt>
                <c:pt idx="2500">
                  <c:v>50</c:v>
                </c:pt>
                <c:pt idx="2501">
                  <c:v>43</c:v>
                </c:pt>
                <c:pt idx="2502">
                  <c:v>44</c:v>
                </c:pt>
                <c:pt idx="2503">
                  <c:v>45</c:v>
                </c:pt>
                <c:pt idx="2504">
                  <c:v>38</c:v>
                </c:pt>
                <c:pt idx="2505">
                  <c:v>66</c:v>
                </c:pt>
                <c:pt idx="2506">
                  <c:v>45</c:v>
                </c:pt>
                <c:pt idx="2507">
                  <c:v>53</c:v>
                </c:pt>
                <c:pt idx="2508">
                  <c:v>49</c:v>
                </c:pt>
                <c:pt idx="2509">
                  <c:v>51</c:v>
                </c:pt>
                <c:pt idx="2510">
                  <c:v>44</c:v>
                </c:pt>
                <c:pt idx="2511">
                  <c:v>45</c:v>
                </c:pt>
                <c:pt idx="2512">
                  <c:v>59</c:v>
                </c:pt>
                <c:pt idx="2513">
                  <c:v>47</c:v>
                </c:pt>
                <c:pt idx="2514">
                  <c:v>50</c:v>
                </c:pt>
                <c:pt idx="2515">
                  <c:v>39</c:v>
                </c:pt>
                <c:pt idx="2516">
                  <c:v>58</c:v>
                </c:pt>
                <c:pt idx="2517">
                  <c:v>46</c:v>
                </c:pt>
                <c:pt idx="2518">
                  <c:v>48</c:v>
                </c:pt>
                <c:pt idx="2519">
                  <c:v>42</c:v>
                </c:pt>
                <c:pt idx="2520">
                  <c:v>52</c:v>
                </c:pt>
                <c:pt idx="2521">
                  <c:v>49</c:v>
                </c:pt>
                <c:pt idx="2522">
                  <c:v>65</c:v>
                </c:pt>
                <c:pt idx="2523">
                  <c:v>45</c:v>
                </c:pt>
                <c:pt idx="2524">
                  <c:v>45</c:v>
                </c:pt>
                <c:pt idx="2525">
                  <c:v>36</c:v>
                </c:pt>
                <c:pt idx="2526">
                  <c:v>42</c:v>
                </c:pt>
                <c:pt idx="2527">
                  <c:v>55</c:v>
                </c:pt>
                <c:pt idx="2528">
                  <c:v>44</c:v>
                </c:pt>
                <c:pt idx="2529">
                  <c:v>40</c:v>
                </c:pt>
                <c:pt idx="2530">
                  <c:v>51</c:v>
                </c:pt>
                <c:pt idx="2531">
                  <c:v>53</c:v>
                </c:pt>
                <c:pt idx="2532">
                  <c:v>49</c:v>
                </c:pt>
                <c:pt idx="2533">
                  <c:v>50</c:v>
                </c:pt>
                <c:pt idx="2534">
                  <c:v>60</c:v>
                </c:pt>
                <c:pt idx="2535">
                  <c:v>49</c:v>
                </c:pt>
                <c:pt idx="2536">
                  <c:v>45</c:v>
                </c:pt>
                <c:pt idx="2537">
                  <c:v>53</c:v>
                </c:pt>
                <c:pt idx="2538">
                  <c:v>49</c:v>
                </c:pt>
                <c:pt idx="2539">
                  <c:v>45</c:v>
                </c:pt>
                <c:pt idx="2540">
                  <c:v>67</c:v>
                </c:pt>
                <c:pt idx="2541">
                  <c:v>33</c:v>
                </c:pt>
                <c:pt idx="2542">
                  <c:v>50</c:v>
                </c:pt>
                <c:pt idx="2543">
                  <c:v>52</c:v>
                </c:pt>
                <c:pt idx="2544">
                  <c:v>49</c:v>
                </c:pt>
                <c:pt idx="2545">
                  <c:v>45</c:v>
                </c:pt>
                <c:pt idx="2546">
                  <c:v>43</c:v>
                </c:pt>
                <c:pt idx="2547">
                  <c:v>46</c:v>
                </c:pt>
                <c:pt idx="2548">
                  <c:v>41</c:v>
                </c:pt>
                <c:pt idx="2549">
                  <c:v>50</c:v>
                </c:pt>
                <c:pt idx="2550">
                  <c:v>44</c:v>
                </c:pt>
                <c:pt idx="2551">
                  <c:v>49</c:v>
                </c:pt>
                <c:pt idx="2552">
                  <c:v>35</c:v>
                </c:pt>
                <c:pt idx="2553">
                  <c:v>45</c:v>
                </c:pt>
                <c:pt idx="2554">
                  <c:v>34</c:v>
                </c:pt>
                <c:pt idx="2555">
                  <c:v>55</c:v>
                </c:pt>
                <c:pt idx="2556">
                  <c:v>46</c:v>
                </c:pt>
                <c:pt idx="2557">
                  <c:v>48</c:v>
                </c:pt>
                <c:pt idx="2558">
                  <c:v>32</c:v>
                </c:pt>
                <c:pt idx="2559">
                  <c:v>41</c:v>
                </c:pt>
                <c:pt idx="2560">
                  <c:v>52</c:v>
                </c:pt>
                <c:pt idx="2561">
                  <c:v>47</c:v>
                </c:pt>
                <c:pt idx="2562">
                  <c:v>56</c:v>
                </c:pt>
                <c:pt idx="2563">
                  <c:v>40</c:v>
                </c:pt>
                <c:pt idx="2564">
                  <c:v>52</c:v>
                </c:pt>
                <c:pt idx="2565">
                  <c:v>48</c:v>
                </c:pt>
                <c:pt idx="2566">
                  <c:v>36</c:v>
                </c:pt>
                <c:pt idx="2567">
                  <c:v>52</c:v>
                </c:pt>
                <c:pt idx="2568">
                  <c:v>52</c:v>
                </c:pt>
                <c:pt idx="2569">
                  <c:v>55</c:v>
                </c:pt>
                <c:pt idx="2570">
                  <c:v>45</c:v>
                </c:pt>
                <c:pt idx="2571">
                  <c:v>50</c:v>
                </c:pt>
                <c:pt idx="2572">
                  <c:v>66</c:v>
                </c:pt>
                <c:pt idx="2573">
                  <c:v>49</c:v>
                </c:pt>
                <c:pt idx="2574">
                  <c:v>46</c:v>
                </c:pt>
                <c:pt idx="2575">
                  <c:v>44</c:v>
                </c:pt>
                <c:pt idx="2576">
                  <c:v>46</c:v>
                </c:pt>
                <c:pt idx="2577">
                  <c:v>40</c:v>
                </c:pt>
                <c:pt idx="2578">
                  <c:v>40</c:v>
                </c:pt>
                <c:pt idx="2579">
                  <c:v>53</c:v>
                </c:pt>
                <c:pt idx="2580">
                  <c:v>49</c:v>
                </c:pt>
                <c:pt idx="2581">
                  <c:v>43</c:v>
                </c:pt>
                <c:pt idx="2582">
                  <c:v>51</c:v>
                </c:pt>
                <c:pt idx="2583">
                  <c:v>55</c:v>
                </c:pt>
                <c:pt idx="2584">
                  <c:v>36</c:v>
                </c:pt>
                <c:pt idx="2585">
                  <c:v>49</c:v>
                </c:pt>
                <c:pt idx="2586">
                  <c:v>40</c:v>
                </c:pt>
                <c:pt idx="2587">
                  <c:v>51</c:v>
                </c:pt>
                <c:pt idx="2588">
                  <c:v>34</c:v>
                </c:pt>
                <c:pt idx="2589">
                  <c:v>41</c:v>
                </c:pt>
                <c:pt idx="2590">
                  <c:v>45</c:v>
                </c:pt>
                <c:pt idx="2591">
                  <c:v>46</c:v>
                </c:pt>
                <c:pt idx="2592">
                  <c:v>41</c:v>
                </c:pt>
                <c:pt idx="2593">
                  <c:v>44</c:v>
                </c:pt>
                <c:pt idx="2594">
                  <c:v>36</c:v>
                </c:pt>
                <c:pt idx="2595">
                  <c:v>39</c:v>
                </c:pt>
                <c:pt idx="2596">
                  <c:v>34</c:v>
                </c:pt>
                <c:pt idx="2597">
                  <c:v>62</c:v>
                </c:pt>
                <c:pt idx="2598">
                  <c:v>49</c:v>
                </c:pt>
                <c:pt idx="2599">
                  <c:v>40</c:v>
                </c:pt>
                <c:pt idx="2600">
                  <c:v>48</c:v>
                </c:pt>
                <c:pt idx="2601">
                  <c:v>56</c:v>
                </c:pt>
                <c:pt idx="2602">
                  <c:v>36</c:v>
                </c:pt>
                <c:pt idx="2603">
                  <c:v>38</c:v>
                </c:pt>
                <c:pt idx="2604">
                  <c:v>51</c:v>
                </c:pt>
                <c:pt idx="2605">
                  <c:v>43</c:v>
                </c:pt>
                <c:pt idx="2606">
                  <c:v>41</c:v>
                </c:pt>
                <c:pt idx="2607">
                  <c:v>37</c:v>
                </c:pt>
                <c:pt idx="2608">
                  <c:v>43</c:v>
                </c:pt>
                <c:pt idx="2609">
                  <c:v>43</c:v>
                </c:pt>
                <c:pt idx="2610">
                  <c:v>48</c:v>
                </c:pt>
                <c:pt idx="2611">
                  <c:v>41</c:v>
                </c:pt>
                <c:pt idx="2612">
                  <c:v>56</c:v>
                </c:pt>
                <c:pt idx="2613">
                  <c:v>40</c:v>
                </c:pt>
                <c:pt idx="2614">
                  <c:v>47</c:v>
                </c:pt>
                <c:pt idx="2615">
                  <c:v>48</c:v>
                </c:pt>
                <c:pt idx="2616">
                  <c:v>40</c:v>
                </c:pt>
                <c:pt idx="2617">
                  <c:v>30</c:v>
                </c:pt>
                <c:pt idx="2618">
                  <c:v>43</c:v>
                </c:pt>
                <c:pt idx="2619">
                  <c:v>35</c:v>
                </c:pt>
                <c:pt idx="2620">
                  <c:v>53</c:v>
                </c:pt>
                <c:pt idx="2621">
                  <c:v>41</c:v>
                </c:pt>
                <c:pt idx="2622">
                  <c:v>40</c:v>
                </c:pt>
                <c:pt idx="2623">
                  <c:v>40</c:v>
                </c:pt>
                <c:pt idx="2624">
                  <c:v>52</c:v>
                </c:pt>
                <c:pt idx="2625">
                  <c:v>58</c:v>
                </c:pt>
                <c:pt idx="2626">
                  <c:v>47</c:v>
                </c:pt>
                <c:pt idx="2627">
                  <c:v>32</c:v>
                </c:pt>
                <c:pt idx="2628">
                  <c:v>49</c:v>
                </c:pt>
                <c:pt idx="2629">
                  <c:v>47</c:v>
                </c:pt>
                <c:pt idx="2630">
                  <c:v>36</c:v>
                </c:pt>
                <c:pt idx="2631">
                  <c:v>36</c:v>
                </c:pt>
                <c:pt idx="2632">
                  <c:v>49</c:v>
                </c:pt>
                <c:pt idx="2633">
                  <c:v>42</c:v>
                </c:pt>
                <c:pt idx="2634">
                  <c:v>38</c:v>
                </c:pt>
                <c:pt idx="2635">
                  <c:v>29</c:v>
                </c:pt>
                <c:pt idx="2636">
                  <c:v>43</c:v>
                </c:pt>
                <c:pt idx="2637">
                  <c:v>36</c:v>
                </c:pt>
                <c:pt idx="2638">
                  <c:v>42</c:v>
                </c:pt>
                <c:pt idx="2639">
                  <c:v>44</c:v>
                </c:pt>
                <c:pt idx="2640">
                  <c:v>45</c:v>
                </c:pt>
                <c:pt idx="2641">
                  <c:v>38</c:v>
                </c:pt>
                <c:pt idx="2642">
                  <c:v>43</c:v>
                </c:pt>
                <c:pt idx="2643">
                  <c:v>40</c:v>
                </c:pt>
                <c:pt idx="2644">
                  <c:v>38</c:v>
                </c:pt>
                <c:pt idx="2645">
                  <c:v>31</c:v>
                </c:pt>
                <c:pt idx="2646">
                  <c:v>49</c:v>
                </c:pt>
                <c:pt idx="2647">
                  <c:v>43</c:v>
                </c:pt>
                <c:pt idx="2648">
                  <c:v>39</c:v>
                </c:pt>
                <c:pt idx="2649">
                  <c:v>45</c:v>
                </c:pt>
                <c:pt idx="2650">
                  <c:v>46</c:v>
                </c:pt>
                <c:pt idx="2651">
                  <c:v>47</c:v>
                </c:pt>
                <c:pt idx="2652">
                  <c:v>36</c:v>
                </c:pt>
                <c:pt idx="2653">
                  <c:v>52</c:v>
                </c:pt>
                <c:pt idx="2654">
                  <c:v>31</c:v>
                </c:pt>
                <c:pt idx="2655">
                  <c:v>43</c:v>
                </c:pt>
                <c:pt idx="2656">
                  <c:v>46</c:v>
                </c:pt>
                <c:pt idx="2657">
                  <c:v>41</c:v>
                </c:pt>
                <c:pt idx="2658">
                  <c:v>36</c:v>
                </c:pt>
                <c:pt idx="2659">
                  <c:v>40</c:v>
                </c:pt>
                <c:pt idx="2660">
                  <c:v>32</c:v>
                </c:pt>
                <c:pt idx="2661">
                  <c:v>41</c:v>
                </c:pt>
                <c:pt idx="2662">
                  <c:v>29</c:v>
                </c:pt>
                <c:pt idx="2663">
                  <c:v>36</c:v>
                </c:pt>
                <c:pt idx="2664">
                  <c:v>45</c:v>
                </c:pt>
                <c:pt idx="2665">
                  <c:v>39</c:v>
                </c:pt>
                <c:pt idx="2666">
                  <c:v>55</c:v>
                </c:pt>
                <c:pt idx="2667">
                  <c:v>46</c:v>
                </c:pt>
                <c:pt idx="2668">
                  <c:v>46</c:v>
                </c:pt>
                <c:pt idx="2669">
                  <c:v>42</c:v>
                </c:pt>
                <c:pt idx="2670">
                  <c:v>40</c:v>
                </c:pt>
                <c:pt idx="2671">
                  <c:v>36</c:v>
                </c:pt>
                <c:pt idx="2672">
                  <c:v>36</c:v>
                </c:pt>
                <c:pt idx="2673">
                  <c:v>34</c:v>
                </c:pt>
                <c:pt idx="2674">
                  <c:v>30</c:v>
                </c:pt>
                <c:pt idx="2675">
                  <c:v>42</c:v>
                </c:pt>
                <c:pt idx="2676">
                  <c:v>49</c:v>
                </c:pt>
                <c:pt idx="2677">
                  <c:v>40</c:v>
                </c:pt>
                <c:pt idx="2678">
                  <c:v>29</c:v>
                </c:pt>
                <c:pt idx="2679">
                  <c:v>42</c:v>
                </c:pt>
                <c:pt idx="2680">
                  <c:v>50</c:v>
                </c:pt>
                <c:pt idx="2681">
                  <c:v>40</c:v>
                </c:pt>
                <c:pt idx="2682">
                  <c:v>39</c:v>
                </c:pt>
                <c:pt idx="2683">
                  <c:v>34</c:v>
                </c:pt>
                <c:pt idx="2684">
                  <c:v>49</c:v>
                </c:pt>
                <c:pt idx="2685">
                  <c:v>33</c:v>
                </c:pt>
                <c:pt idx="2686">
                  <c:v>51</c:v>
                </c:pt>
                <c:pt idx="2687">
                  <c:v>34</c:v>
                </c:pt>
                <c:pt idx="2688">
                  <c:v>41</c:v>
                </c:pt>
                <c:pt idx="2689">
                  <c:v>48</c:v>
                </c:pt>
                <c:pt idx="2690">
                  <c:v>43</c:v>
                </c:pt>
                <c:pt idx="2691">
                  <c:v>44</c:v>
                </c:pt>
                <c:pt idx="2692">
                  <c:v>45</c:v>
                </c:pt>
                <c:pt idx="2693">
                  <c:v>45</c:v>
                </c:pt>
                <c:pt idx="2694">
                  <c:v>54</c:v>
                </c:pt>
                <c:pt idx="2695">
                  <c:v>43</c:v>
                </c:pt>
                <c:pt idx="2696">
                  <c:v>38</c:v>
                </c:pt>
                <c:pt idx="2697">
                  <c:v>46</c:v>
                </c:pt>
                <c:pt idx="2698">
                  <c:v>36</c:v>
                </c:pt>
                <c:pt idx="2699">
                  <c:v>41</c:v>
                </c:pt>
                <c:pt idx="2700">
                  <c:v>49</c:v>
                </c:pt>
                <c:pt idx="2701">
                  <c:v>43</c:v>
                </c:pt>
                <c:pt idx="2702">
                  <c:v>45</c:v>
                </c:pt>
                <c:pt idx="2703">
                  <c:v>24</c:v>
                </c:pt>
                <c:pt idx="2704">
                  <c:v>50</c:v>
                </c:pt>
                <c:pt idx="2705">
                  <c:v>45</c:v>
                </c:pt>
                <c:pt idx="2706">
                  <c:v>40</c:v>
                </c:pt>
                <c:pt idx="2707">
                  <c:v>35</c:v>
                </c:pt>
                <c:pt idx="2708">
                  <c:v>32</c:v>
                </c:pt>
                <c:pt idx="2709">
                  <c:v>48</c:v>
                </c:pt>
                <c:pt idx="2710">
                  <c:v>48</c:v>
                </c:pt>
                <c:pt idx="2711">
                  <c:v>43</c:v>
                </c:pt>
                <c:pt idx="2712">
                  <c:v>39</c:v>
                </c:pt>
                <c:pt idx="2713">
                  <c:v>45</c:v>
                </c:pt>
                <c:pt idx="2714">
                  <c:v>31</c:v>
                </c:pt>
                <c:pt idx="2715">
                  <c:v>35</c:v>
                </c:pt>
                <c:pt idx="2716">
                  <c:v>42</c:v>
                </c:pt>
                <c:pt idx="2717">
                  <c:v>48</c:v>
                </c:pt>
                <c:pt idx="2718">
                  <c:v>43</c:v>
                </c:pt>
                <c:pt idx="2719">
                  <c:v>40</c:v>
                </c:pt>
                <c:pt idx="2720">
                  <c:v>49</c:v>
                </c:pt>
                <c:pt idx="2721">
                  <c:v>37</c:v>
                </c:pt>
                <c:pt idx="2722">
                  <c:v>44</c:v>
                </c:pt>
                <c:pt idx="2723">
                  <c:v>41</c:v>
                </c:pt>
                <c:pt idx="2724">
                  <c:v>47</c:v>
                </c:pt>
                <c:pt idx="2725">
                  <c:v>47</c:v>
                </c:pt>
                <c:pt idx="2726">
                  <c:v>53</c:v>
                </c:pt>
                <c:pt idx="2727">
                  <c:v>46</c:v>
                </c:pt>
                <c:pt idx="2728">
                  <c:v>34</c:v>
                </c:pt>
                <c:pt idx="2729">
                  <c:v>39</c:v>
                </c:pt>
                <c:pt idx="2730">
                  <c:v>38</c:v>
                </c:pt>
                <c:pt idx="2731">
                  <c:v>39</c:v>
                </c:pt>
                <c:pt idx="2732">
                  <c:v>42</c:v>
                </c:pt>
                <c:pt idx="2733">
                  <c:v>50</c:v>
                </c:pt>
                <c:pt idx="2734">
                  <c:v>40</c:v>
                </c:pt>
                <c:pt idx="2735">
                  <c:v>43</c:v>
                </c:pt>
                <c:pt idx="2736">
                  <c:v>38</c:v>
                </c:pt>
                <c:pt idx="2737">
                  <c:v>41</c:v>
                </c:pt>
                <c:pt idx="2738">
                  <c:v>46</c:v>
                </c:pt>
                <c:pt idx="2739">
                  <c:v>54</c:v>
                </c:pt>
                <c:pt idx="2740">
                  <c:v>39</c:v>
                </c:pt>
                <c:pt idx="2741">
                  <c:v>43</c:v>
                </c:pt>
                <c:pt idx="2742">
                  <c:v>43</c:v>
                </c:pt>
                <c:pt idx="2743">
                  <c:v>47</c:v>
                </c:pt>
                <c:pt idx="2744">
                  <c:v>42</c:v>
                </c:pt>
                <c:pt idx="2745">
                  <c:v>50</c:v>
                </c:pt>
                <c:pt idx="2746">
                  <c:v>41</c:v>
                </c:pt>
                <c:pt idx="2747">
                  <c:v>41</c:v>
                </c:pt>
                <c:pt idx="2748">
                  <c:v>33</c:v>
                </c:pt>
                <c:pt idx="2749">
                  <c:v>42</c:v>
                </c:pt>
                <c:pt idx="2750">
                  <c:v>27</c:v>
                </c:pt>
                <c:pt idx="2751">
                  <c:v>38</c:v>
                </c:pt>
                <c:pt idx="2752">
                  <c:v>32</c:v>
                </c:pt>
                <c:pt idx="2753">
                  <c:v>30</c:v>
                </c:pt>
                <c:pt idx="2754">
                  <c:v>42</c:v>
                </c:pt>
                <c:pt idx="2755">
                  <c:v>39</c:v>
                </c:pt>
                <c:pt idx="2756">
                  <c:v>43</c:v>
                </c:pt>
                <c:pt idx="2757">
                  <c:v>38</c:v>
                </c:pt>
                <c:pt idx="2758">
                  <c:v>51</c:v>
                </c:pt>
                <c:pt idx="2759">
                  <c:v>55</c:v>
                </c:pt>
                <c:pt idx="2760">
                  <c:v>44</c:v>
                </c:pt>
                <c:pt idx="2761">
                  <c:v>39</c:v>
                </c:pt>
                <c:pt idx="2762">
                  <c:v>43</c:v>
                </c:pt>
                <c:pt idx="2763">
                  <c:v>49</c:v>
                </c:pt>
                <c:pt idx="2764">
                  <c:v>37</c:v>
                </c:pt>
                <c:pt idx="2765">
                  <c:v>39</c:v>
                </c:pt>
                <c:pt idx="2766">
                  <c:v>42</c:v>
                </c:pt>
                <c:pt idx="2767">
                  <c:v>39</c:v>
                </c:pt>
                <c:pt idx="2768">
                  <c:v>44</c:v>
                </c:pt>
                <c:pt idx="2769">
                  <c:v>33</c:v>
                </c:pt>
                <c:pt idx="2770">
                  <c:v>53</c:v>
                </c:pt>
                <c:pt idx="2771">
                  <c:v>33</c:v>
                </c:pt>
                <c:pt idx="2772">
                  <c:v>37</c:v>
                </c:pt>
                <c:pt idx="2773">
                  <c:v>37</c:v>
                </c:pt>
                <c:pt idx="2774">
                  <c:v>40</c:v>
                </c:pt>
                <c:pt idx="2775">
                  <c:v>45</c:v>
                </c:pt>
                <c:pt idx="2776">
                  <c:v>49</c:v>
                </c:pt>
                <c:pt idx="2777">
                  <c:v>34</c:v>
                </c:pt>
                <c:pt idx="2778">
                  <c:v>53</c:v>
                </c:pt>
                <c:pt idx="2779">
                  <c:v>46</c:v>
                </c:pt>
                <c:pt idx="2780">
                  <c:v>43</c:v>
                </c:pt>
                <c:pt idx="2781">
                  <c:v>41</c:v>
                </c:pt>
                <c:pt idx="2782">
                  <c:v>52</c:v>
                </c:pt>
                <c:pt idx="2783">
                  <c:v>46</c:v>
                </c:pt>
                <c:pt idx="2784">
                  <c:v>40</c:v>
                </c:pt>
                <c:pt idx="2785">
                  <c:v>39</c:v>
                </c:pt>
                <c:pt idx="2786">
                  <c:v>45</c:v>
                </c:pt>
                <c:pt idx="2787">
                  <c:v>32</c:v>
                </c:pt>
                <c:pt idx="2788">
                  <c:v>41</c:v>
                </c:pt>
                <c:pt idx="2789">
                  <c:v>45</c:v>
                </c:pt>
                <c:pt idx="2790">
                  <c:v>59</c:v>
                </c:pt>
                <c:pt idx="2791">
                  <c:v>42</c:v>
                </c:pt>
                <c:pt idx="2792">
                  <c:v>63</c:v>
                </c:pt>
                <c:pt idx="2793">
                  <c:v>58</c:v>
                </c:pt>
                <c:pt idx="2794">
                  <c:v>40</c:v>
                </c:pt>
                <c:pt idx="2795">
                  <c:v>64</c:v>
                </c:pt>
                <c:pt idx="2796">
                  <c:v>52</c:v>
                </c:pt>
                <c:pt idx="2797">
                  <c:v>51</c:v>
                </c:pt>
                <c:pt idx="2798">
                  <c:v>58</c:v>
                </c:pt>
                <c:pt idx="2799">
                  <c:v>48</c:v>
                </c:pt>
                <c:pt idx="2800">
                  <c:v>48</c:v>
                </c:pt>
                <c:pt idx="2801">
                  <c:v>56</c:v>
                </c:pt>
                <c:pt idx="2802">
                  <c:v>56</c:v>
                </c:pt>
                <c:pt idx="2803">
                  <c:v>38</c:v>
                </c:pt>
                <c:pt idx="2804">
                  <c:v>53</c:v>
                </c:pt>
                <c:pt idx="2805">
                  <c:v>46</c:v>
                </c:pt>
                <c:pt idx="2806">
                  <c:v>37</c:v>
                </c:pt>
                <c:pt idx="2807">
                  <c:v>51</c:v>
                </c:pt>
                <c:pt idx="2808">
                  <c:v>47</c:v>
                </c:pt>
                <c:pt idx="2809">
                  <c:v>44</c:v>
                </c:pt>
                <c:pt idx="2810">
                  <c:v>38</c:v>
                </c:pt>
                <c:pt idx="2811">
                  <c:v>34</c:v>
                </c:pt>
                <c:pt idx="2812">
                  <c:v>33</c:v>
                </c:pt>
                <c:pt idx="2813">
                  <c:v>47</c:v>
                </c:pt>
                <c:pt idx="2814">
                  <c:v>50</c:v>
                </c:pt>
                <c:pt idx="2815">
                  <c:v>48</c:v>
                </c:pt>
                <c:pt idx="2816">
                  <c:v>44</c:v>
                </c:pt>
                <c:pt idx="2817">
                  <c:v>39</c:v>
                </c:pt>
                <c:pt idx="2818">
                  <c:v>49</c:v>
                </c:pt>
                <c:pt idx="2819">
                  <c:v>42</c:v>
                </c:pt>
                <c:pt idx="2820">
                  <c:v>52</c:v>
                </c:pt>
                <c:pt idx="2821">
                  <c:v>48</c:v>
                </c:pt>
                <c:pt idx="2822">
                  <c:v>39</c:v>
                </c:pt>
                <c:pt idx="2823">
                  <c:v>29</c:v>
                </c:pt>
                <c:pt idx="2824">
                  <c:v>51</c:v>
                </c:pt>
                <c:pt idx="2825">
                  <c:v>47</c:v>
                </c:pt>
                <c:pt idx="2826">
                  <c:v>38</c:v>
                </c:pt>
                <c:pt idx="2827">
                  <c:v>39</c:v>
                </c:pt>
                <c:pt idx="2828">
                  <c:v>42</c:v>
                </c:pt>
                <c:pt idx="2829">
                  <c:v>54</c:v>
                </c:pt>
                <c:pt idx="2830">
                  <c:v>50</c:v>
                </c:pt>
                <c:pt idx="2831">
                  <c:v>41</c:v>
                </c:pt>
                <c:pt idx="2832">
                  <c:v>46</c:v>
                </c:pt>
                <c:pt idx="2833">
                  <c:v>42</c:v>
                </c:pt>
                <c:pt idx="2834">
                  <c:v>48</c:v>
                </c:pt>
                <c:pt idx="2835">
                  <c:v>41</c:v>
                </c:pt>
                <c:pt idx="2836">
                  <c:v>41</c:v>
                </c:pt>
                <c:pt idx="2837">
                  <c:v>47</c:v>
                </c:pt>
                <c:pt idx="2838">
                  <c:v>40</c:v>
                </c:pt>
                <c:pt idx="2839">
                  <c:v>48</c:v>
                </c:pt>
                <c:pt idx="2840">
                  <c:v>45</c:v>
                </c:pt>
                <c:pt idx="2841">
                  <c:v>50</c:v>
                </c:pt>
                <c:pt idx="2842">
                  <c:v>43</c:v>
                </c:pt>
                <c:pt idx="2843">
                  <c:v>49</c:v>
                </c:pt>
                <c:pt idx="2844">
                  <c:v>37</c:v>
                </c:pt>
                <c:pt idx="2845">
                  <c:v>44</c:v>
                </c:pt>
                <c:pt idx="2846">
                  <c:v>48</c:v>
                </c:pt>
                <c:pt idx="2847">
                  <c:v>37</c:v>
                </c:pt>
                <c:pt idx="2848">
                  <c:v>35</c:v>
                </c:pt>
                <c:pt idx="2849">
                  <c:v>40</c:v>
                </c:pt>
                <c:pt idx="2850">
                  <c:v>34</c:v>
                </c:pt>
                <c:pt idx="2851">
                  <c:v>37</c:v>
                </c:pt>
                <c:pt idx="2852">
                  <c:v>51</c:v>
                </c:pt>
                <c:pt idx="2853">
                  <c:v>36</c:v>
                </c:pt>
                <c:pt idx="2854">
                  <c:v>35</c:v>
                </c:pt>
                <c:pt idx="2855">
                  <c:v>37</c:v>
                </c:pt>
                <c:pt idx="2856">
                  <c:v>46</c:v>
                </c:pt>
                <c:pt idx="2857">
                  <c:v>43</c:v>
                </c:pt>
                <c:pt idx="2858">
                  <c:v>42</c:v>
                </c:pt>
                <c:pt idx="2859">
                  <c:v>34</c:v>
                </c:pt>
                <c:pt idx="2860">
                  <c:v>38</c:v>
                </c:pt>
                <c:pt idx="2861">
                  <c:v>41</c:v>
                </c:pt>
                <c:pt idx="2862">
                  <c:v>36</c:v>
                </c:pt>
                <c:pt idx="2863">
                  <c:v>39</c:v>
                </c:pt>
                <c:pt idx="2864">
                  <c:v>34</c:v>
                </c:pt>
                <c:pt idx="2865">
                  <c:v>44</c:v>
                </c:pt>
                <c:pt idx="2866">
                  <c:v>23</c:v>
                </c:pt>
                <c:pt idx="2867">
                  <c:v>47</c:v>
                </c:pt>
                <c:pt idx="2868">
                  <c:v>36</c:v>
                </c:pt>
                <c:pt idx="2869">
                  <c:v>34</c:v>
                </c:pt>
                <c:pt idx="2870">
                  <c:v>39</c:v>
                </c:pt>
                <c:pt idx="2871">
                  <c:v>40</c:v>
                </c:pt>
                <c:pt idx="2872">
                  <c:v>43</c:v>
                </c:pt>
                <c:pt idx="2873">
                  <c:v>47</c:v>
                </c:pt>
                <c:pt idx="2874">
                  <c:v>36</c:v>
                </c:pt>
                <c:pt idx="2875">
                  <c:v>40</c:v>
                </c:pt>
                <c:pt idx="2876">
                  <c:v>39</c:v>
                </c:pt>
                <c:pt idx="2877">
                  <c:v>44</c:v>
                </c:pt>
                <c:pt idx="2878">
                  <c:v>41</c:v>
                </c:pt>
                <c:pt idx="2879">
                  <c:v>30</c:v>
                </c:pt>
                <c:pt idx="2880">
                  <c:v>42</c:v>
                </c:pt>
                <c:pt idx="2881">
                  <c:v>44</c:v>
                </c:pt>
                <c:pt idx="2882">
                  <c:v>31</c:v>
                </c:pt>
                <c:pt idx="2883">
                  <c:v>44</c:v>
                </c:pt>
                <c:pt idx="2884">
                  <c:v>39</c:v>
                </c:pt>
                <c:pt idx="2885">
                  <c:v>29</c:v>
                </c:pt>
                <c:pt idx="2886">
                  <c:v>57</c:v>
                </c:pt>
                <c:pt idx="2887">
                  <c:v>43</c:v>
                </c:pt>
                <c:pt idx="2888">
                  <c:v>38</c:v>
                </c:pt>
                <c:pt idx="2889">
                  <c:v>32</c:v>
                </c:pt>
                <c:pt idx="2890">
                  <c:v>44</c:v>
                </c:pt>
                <c:pt idx="2891">
                  <c:v>36</c:v>
                </c:pt>
                <c:pt idx="2892">
                  <c:v>44</c:v>
                </c:pt>
                <c:pt idx="2893">
                  <c:v>35</c:v>
                </c:pt>
                <c:pt idx="2894">
                  <c:v>35</c:v>
                </c:pt>
                <c:pt idx="2895">
                  <c:v>38</c:v>
                </c:pt>
                <c:pt idx="2896">
                  <c:v>41</c:v>
                </c:pt>
                <c:pt idx="2897">
                  <c:v>51</c:v>
                </c:pt>
                <c:pt idx="2898">
                  <c:v>42</c:v>
                </c:pt>
                <c:pt idx="2899">
                  <c:v>43</c:v>
                </c:pt>
                <c:pt idx="2900">
                  <c:v>46</c:v>
                </c:pt>
                <c:pt idx="2901">
                  <c:v>36</c:v>
                </c:pt>
                <c:pt idx="2902">
                  <c:v>40</c:v>
                </c:pt>
                <c:pt idx="2903">
                  <c:v>43</c:v>
                </c:pt>
                <c:pt idx="2904">
                  <c:v>37</c:v>
                </c:pt>
                <c:pt idx="2905">
                  <c:v>33</c:v>
                </c:pt>
                <c:pt idx="2906">
                  <c:v>36</c:v>
                </c:pt>
                <c:pt idx="2907">
                  <c:v>29</c:v>
                </c:pt>
                <c:pt idx="2908">
                  <c:v>40</c:v>
                </c:pt>
                <c:pt idx="2909">
                  <c:v>39</c:v>
                </c:pt>
                <c:pt idx="2910">
                  <c:v>40</c:v>
                </c:pt>
                <c:pt idx="2911">
                  <c:v>44</c:v>
                </c:pt>
                <c:pt idx="2912">
                  <c:v>50</c:v>
                </c:pt>
                <c:pt idx="2913">
                  <c:v>44</c:v>
                </c:pt>
                <c:pt idx="2914">
                  <c:v>50</c:v>
                </c:pt>
                <c:pt idx="2915">
                  <c:v>40</c:v>
                </c:pt>
                <c:pt idx="2916">
                  <c:v>48</c:v>
                </c:pt>
                <c:pt idx="2917">
                  <c:v>56</c:v>
                </c:pt>
                <c:pt idx="2918">
                  <c:v>44</c:v>
                </c:pt>
                <c:pt idx="2919">
                  <c:v>36</c:v>
                </c:pt>
                <c:pt idx="2920">
                  <c:v>54</c:v>
                </c:pt>
                <c:pt idx="2921">
                  <c:v>50</c:v>
                </c:pt>
                <c:pt idx="2922">
                  <c:v>37</c:v>
                </c:pt>
                <c:pt idx="2923">
                  <c:v>40</c:v>
                </c:pt>
                <c:pt idx="2924">
                  <c:v>41</c:v>
                </c:pt>
                <c:pt idx="2925">
                  <c:v>35</c:v>
                </c:pt>
                <c:pt idx="2926">
                  <c:v>54</c:v>
                </c:pt>
                <c:pt idx="2927">
                  <c:v>39</c:v>
                </c:pt>
                <c:pt idx="2928">
                  <c:v>45</c:v>
                </c:pt>
                <c:pt idx="2929">
                  <c:v>35</c:v>
                </c:pt>
                <c:pt idx="2930">
                  <c:v>42</c:v>
                </c:pt>
                <c:pt idx="2931">
                  <c:v>36</c:v>
                </c:pt>
                <c:pt idx="2932">
                  <c:v>36</c:v>
                </c:pt>
                <c:pt idx="2933">
                  <c:v>28</c:v>
                </c:pt>
                <c:pt idx="2934">
                  <c:v>41</c:v>
                </c:pt>
                <c:pt idx="2935">
                  <c:v>41</c:v>
                </c:pt>
                <c:pt idx="2936">
                  <c:v>33</c:v>
                </c:pt>
                <c:pt idx="2937">
                  <c:v>42</c:v>
                </c:pt>
                <c:pt idx="2938">
                  <c:v>37</c:v>
                </c:pt>
                <c:pt idx="2939">
                  <c:v>37</c:v>
                </c:pt>
                <c:pt idx="2940">
                  <c:v>37</c:v>
                </c:pt>
                <c:pt idx="2941">
                  <c:v>42</c:v>
                </c:pt>
                <c:pt idx="2942">
                  <c:v>48</c:v>
                </c:pt>
                <c:pt idx="2943">
                  <c:v>33</c:v>
                </c:pt>
                <c:pt idx="2944">
                  <c:v>45</c:v>
                </c:pt>
                <c:pt idx="2945">
                  <c:v>42</c:v>
                </c:pt>
                <c:pt idx="2946">
                  <c:v>36</c:v>
                </c:pt>
                <c:pt idx="2947">
                  <c:v>35</c:v>
                </c:pt>
                <c:pt idx="2948">
                  <c:v>40</c:v>
                </c:pt>
                <c:pt idx="2949">
                  <c:v>42</c:v>
                </c:pt>
                <c:pt idx="2950">
                  <c:v>31</c:v>
                </c:pt>
                <c:pt idx="2951">
                  <c:v>39</c:v>
                </c:pt>
                <c:pt idx="2952">
                  <c:v>34</c:v>
                </c:pt>
                <c:pt idx="2953">
                  <c:v>34</c:v>
                </c:pt>
                <c:pt idx="2954">
                  <c:v>29</c:v>
                </c:pt>
                <c:pt idx="2955">
                  <c:v>40</c:v>
                </c:pt>
                <c:pt idx="2956">
                  <c:v>38</c:v>
                </c:pt>
                <c:pt idx="2957">
                  <c:v>37</c:v>
                </c:pt>
                <c:pt idx="2958">
                  <c:v>34</c:v>
                </c:pt>
                <c:pt idx="2959">
                  <c:v>41</c:v>
                </c:pt>
                <c:pt idx="2960">
                  <c:v>28</c:v>
                </c:pt>
                <c:pt idx="2961">
                  <c:v>39</c:v>
                </c:pt>
                <c:pt idx="2962">
                  <c:v>34</c:v>
                </c:pt>
                <c:pt idx="2963">
                  <c:v>36</c:v>
                </c:pt>
                <c:pt idx="2964">
                  <c:v>48</c:v>
                </c:pt>
                <c:pt idx="2965">
                  <c:v>30</c:v>
                </c:pt>
                <c:pt idx="2966">
                  <c:v>32</c:v>
                </c:pt>
                <c:pt idx="2967">
                  <c:v>33</c:v>
                </c:pt>
                <c:pt idx="2968">
                  <c:v>36</c:v>
                </c:pt>
                <c:pt idx="2969">
                  <c:v>47</c:v>
                </c:pt>
                <c:pt idx="2970">
                  <c:v>38</c:v>
                </c:pt>
                <c:pt idx="2971">
                  <c:v>40</c:v>
                </c:pt>
                <c:pt idx="2972">
                  <c:v>55</c:v>
                </c:pt>
                <c:pt idx="2973">
                  <c:v>45</c:v>
                </c:pt>
                <c:pt idx="2974">
                  <c:v>44</c:v>
                </c:pt>
                <c:pt idx="2975">
                  <c:v>37</c:v>
                </c:pt>
                <c:pt idx="2976">
                  <c:v>39</c:v>
                </c:pt>
                <c:pt idx="2977">
                  <c:v>33</c:v>
                </c:pt>
                <c:pt idx="2978">
                  <c:v>37</c:v>
                </c:pt>
                <c:pt idx="2979">
                  <c:v>36</c:v>
                </c:pt>
                <c:pt idx="2980">
                  <c:v>33</c:v>
                </c:pt>
                <c:pt idx="2981">
                  <c:v>41</c:v>
                </c:pt>
                <c:pt idx="2982">
                  <c:v>32</c:v>
                </c:pt>
                <c:pt idx="2983">
                  <c:v>45</c:v>
                </c:pt>
                <c:pt idx="2984">
                  <c:v>34</c:v>
                </c:pt>
                <c:pt idx="2985">
                  <c:v>48</c:v>
                </c:pt>
                <c:pt idx="2986">
                  <c:v>36</c:v>
                </c:pt>
                <c:pt idx="2987">
                  <c:v>36</c:v>
                </c:pt>
                <c:pt idx="2988">
                  <c:v>47</c:v>
                </c:pt>
                <c:pt idx="2989">
                  <c:v>26</c:v>
                </c:pt>
                <c:pt idx="2990">
                  <c:v>28</c:v>
                </c:pt>
                <c:pt idx="2991">
                  <c:v>41</c:v>
                </c:pt>
                <c:pt idx="2992">
                  <c:v>45</c:v>
                </c:pt>
                <c:pt idx="2993">
                  <c:v>35</c:v>
                </c:pt>
                <c:pt idx="2994">
                  <c:v>43</c:v>
                </c:pt>
                <c:pt idx="2995">
                  <c:v>30</c:v>
                </c:pt>
                <c:pt idx="2996">
                  <c:v>38</c:v>
                </c:pt>
                <c:pt idx="2997">
                  <c:v>30</c:v>
                </c:pt>
                <c:pt idx="2998">
                  <c:v>40</c:v>
                </c:pt>
                <c:pt idx="2999">
                  <c:v>37</c:v>
                </c:pt>
                <c:pt idx="3000">
                  <c:v>41</c:v>
                </c:pt>
                <c:pt idx="3001">
                  <c:v>30</c:v>
                </c:pt>
                <c:pt idx="3002">
                  <c:v>41</c:v>
                </c:pt>
                <c:pt idx="3003">
                  <c:v>47</c:v>
                </c:pt>
                <c:pt idx="3004">
                  <c:v>32</c:v>
                </c:pt>
                <c:pt idx="3005">
                  <c:v>34</c:v>
                </c:pt>
                <c:pt idx="3006">
                  <c:v>47</c:v>
                </c:pt>
                <c:pt idx="3007">
                  <c:v>39</c:v>
                </c:pt>
                <c:pt idx="3008">
                  <c:v>33</c:v>
                </c:pt>
                <c:pt idx="3009">
                  <c:v>39</c:v>
                </c:pt>
                <c:pt idx="3010">
                  <c:v>38</c:v>
                </c:pt>
                <c:pt idx="3011">
                  <c:v>31</c:v>
                </c:pt>
                <c:pt idx="3012">
                  <c:v>38</c:v>
                </c:pt>
                <c:pt idx="3013">
                  <c:v>35</c:v>
                </c:pt>
                <c:pt idx="3014">
                  <c:v>38</c:v>
                </c:pt>
                <c:pt idx="3015">
                  <c:v>38</c:v>
                </c:pt>
                <c:pt idx="3016">
                  <c:v>35</c:v>
                </c:pt>
                <c:pt idx="3017">
                  <c:v>39</c:v>
                </c:pt>
                <c:pt idx="3018">
                  <c:v>35</c:v>
                </c:pt>
                <c:pt idx="3019">
                  <c:v>31</c:v>
                </c:pt>
                <c:pt idx="3020">
                  <c:v>37</c:v>
                </c:pt>
                <c:pt idx="3021">
                  <c:v>33</c:v>
                </c:pt>
                <c:pt idx="3022">
                  <c:v>42</c:v>
                </c:pt>
                <c:pt idx="3023">
                  <c:v>42</c:v>
                </c:pt>
                <c:pt idx="3024">
                  <c:v>38</c:v>
                </c:pt>
                <c:pt idx="3025">
                  <c:v>25</c:v>
                </c:pt>
                <c:pt idx="3026">
                  <c:v>25</c:v>
                </c:pt>
                <c:pt idx="3027">
                  <c:v>49</c:v>
                </c:pt>
                <c:pt idx="3028">
                  <c:v>43</c:v>
                </c:pt>
                <c:pt idx="3029">
                  <c:v>53</c:v>
                </c:pt>
                <c:pt idx="3030">
                  <c:v>32</c:v>
                </c:pt>
                <c:pt idx="3031">
                  <c:v>23</c:v>
                </c:pt>
                <c:pt idx="3032">
                  <c:v>37</c:v>
                </c:pt>
                <c:pt idx="3033">
                  <c:v>34</c:v>
                </c:pt>
                <c:pt idx="3034">
                  <c:v>45</c:v>
                </c:pt>
                <c:pt idx="3035">
                  <c:v>38</c:v>
                </c:pt>
                <c:pt idx="3036">
                  <c:v>32</c:v>
                </c:pt>
                <c:pt idx="3037">
                  <c:v>34</c:v>
                </c:pt>
                <c:pt idx="3038">
                  <c:v>40</c:v>
                </c:pt>
                <c:pt idx="3039">
                  <c:v>28</c:v>
                </c:pt>
                <c:pt idx="3040">
                  <c:v>34</c:v>
                </c:pt>
                <c:pt idx="3041">
                  <c:v>42</c:v>
                </c:pt>
                <c:pt idx="3042">
                  <c:v>31</c:v>
                </c:pt>
                <c:pt idx="3043">
                  <c:v>30</c:v>
                </c:pt>
                <c:pt idx="3044">
                  <c:v>27</c:v>
                </c:pt>
                <c:pt idx="3045">
                  <c:v>37</c:v>
                </c:pt>
                <c:pt idx="3046">
                  <c:v>38</c:v>
                </c:pt>
                <c:pt idx="3047">
                  <c:v>25</c:v>
                </c:pt>
                <c:pt idx="3048">
                  <c:v>32</c:v>
                </c:pt>
                <c:pt idx="3049">
                  <c:v>42</c:v>
                </c:pt>
                <c:pt idx="3050">
                  <c:v>25</c:v>
                </c:pt>
                <c:pt idx="3051">
                  <c:v>32</c:v>
                </c:pt>
                <c:pt idx="3052">
                  <c:v>28</c:v>
                </c:pt>
                <c:pt idx="3053">
                  <c:v>42</c:v>
                </c:pt>
                <c:pt idx="3054">
                  <c:v>27</c:v>
                </c:pt>
                <c:pt idx="3055">
                  <c:v>36</c:v>
                </c:pt>
                <c:pt idx="3056">
                  <c:v>43</c:v>
                </c:pt>
                <c:pt idx="3057">
                  <c:v>36</c:v>
                </c:pt>
                <c:pt idx="3058">
                  <c:v>38</c:v>
                </c:pt>
                <c:pt idx="3059">
                  <c:v>37</c:v>
                </c:pt>
                <c:pt idx="3060">
                  <c:v>28</c:v>
                </c:pt>
                <c:pt idx="3061">
                  <c:v>30</c:v>
                </c:pt>
                <c:pt idx="3062">
                  <c:v>27</c:v>
                </c:pt>
                <c:pt idx="3063">
                  <c:v>36</c:v>
                </c:pt>
                <c:pt idx="3064">
                  <c:v>34</c:v>
                </c:pt>
                <c:pt idx="3065">
                  <c:v>36</c:v>
                </c:pt>
                <c:pt idx="3066">
                  <c:v>44</c:v>
                </c:pt>
                <c:pt idx="3067">
                  <c:v>28</c:v>
                </c:pt>
                <c:pt idx="3068">
                  <c:v>34</c:v>
                </c:pt>
                <c:pt idx="3069">
                  <c:v>40</c:v>
                </c:pt>
                <c:pt idx="3070">
                  <c:v>31</c:v>
                </c:pt>
                <c:pt idx="3071">
                  <c:v>39</c:v>
                </c:pt>
                <c:pt idx="3072">
                  <c:v>38</c:v>
                </c:pt>
                <c:pt idx="3073">
                  <c:v>30</c:v>
                </c:pt>
                <c:pt idx="3074">
                  <c:v>27</c:v>
                </c:pt>
                <c:pt idx="3075">
                  <c:v>47</c:v>
                </c:pt>
                <c:pt idx="3076">
                  <c:v>36</c:v>
                </c:pt>
                <c:pt idx="3077">
                  <c:v>28</c:v>
                </c:pt>
                <c:pt idx="3078">
                  <c:v>35</c:v>
                </c:pt>
                <c:pt idx="3079">
                  <c:v>28</c:v>
                </c:pt>
                <c:pt idx="3080">
                  <c:v>32</c:v>
                </c:pt>
                <c:pt idx="3081">
                  <c:v>46</c:v>
                </c:pt>
                <c:pt idx="3082">
                  <c:v>31</c:v>
                </c:pt>
                <c:pt idx="3083">
                  <c:v>39</c:v>
                </c:pt>
                <c:pt idx="3084">
                  <c:v>46</c:v>
                </c:pt>
                <c:pt idx="3085">
                  <c:v>43</c:v>
                </c:pt>
                <c:pt idx="3086">
                  <c:v>54</c:v>
                </c:pt>
                <c:pt idx="3087">
                  <c:v>42</c:v>
                </c:pt>
                <c:pt idx="3088">
                  <c:v>31</c:v>
                </c:pt>
                <c:pt idx="3089">
                  <c:v>43</c:v>
                </c:pt>
                <c:pt idx="3090">
                  <c:v>46</c:v>
                </c:pt>
                <c:pt idx="3091">
                  <c:v>42</c:v>
                </c:pt>
                <c:pt idx="3092">
                  <c:v>37</c:v>
                </c:pt>
                <c:pt idx="3093">
                  <c:v>35</c:v>
                </c:pt>
                <c:pt idx="3094">
                  <c:v>34</c:v>
                </c:pt>
                <c:pt idx="3095">
                  <c:v>40</c:v>
                </c:pt>
                <c:pt idx="3096">
                  <c:v>38</c:v>
                </c:pt>
                <c:pt idx="3097">
                  <c:v>37</c:v>
                </c:pt>
                <c:pt idx="3098">
                  <c:v>34</c:v>
                </c:pt>
                <c:pt idx="3099">
                  <c:v>31</c:v>
                </c:pt>
                <c:pt idx="3100">
                  <c:v>35</c:v>
                </c:pt>
                <c:pt idx="3101">
                  <c:v>27</c:v>
                </c:pt>
                <c:pt idx="3102">
                  <c:v>36</c:v>
                </c:pt>
                <c:pt idx="3103">
                  <c:v>34</c:v>
                </c:pt>
                <c:pt idx="3104">
                  <c:v>35</c:v>
                </c:pt>
                <c:pt idx="3105">
                  <c:v>34</c:v>
                </c:pt>
                <c:pt idx="3106">
                  <c:v>45</c:v>
                </c:pt>
                <c:pt idx="3107">
                  <c:v>42</c:v>
                </c:pt>
                <c:pt idx="3108">
                  <c:v>22</c:v>
                </c:pt>
                <c:pt idx="3109">
                  <c:v>33</c:v>
                </c:pt>
                <c:pt idx="3110">
                  <c:v>43</c:v>
                </c:pt>
                <c:pt idx="3111">
                  <c:v>31</c:v>
                </c:pt>
                <c:pt idx="3112">
                  <c:v>39</c:v>
                </c:pt>
                <c:pt idx="3113">
                  <c:v>33</c:v>
                </c:pt>
                <c:pt idx="3114">
                  <c:v>35</c:v>
                </c:pt>
                <c:pt idx="3115">
                  <c:v>41</c:v>
                </c:pt>
                <c:pt idx="3116">
                  <c:v>48</c:v>
                </c:pt>
                <c:pt idx="3117">
                  <c:v>31</c:v>
                </c:pt>
                <c:pt idx="3118">
                  <c:v>32</c:v>
                </c:pt>
                <c:pt idx="3119">
                  <c:v>54</c:v>
                </c:pt>
                <c:pt idx="3120">
                  <c:v>40</c:v>
                </c:pt>
                <c:pt idx="3121">
                  <c:v>41</c:v>
                </c:pt>
                <c:pt idx="3122">
                  <c:v>34</c:v>
                </c:pt>
                <c:pt idx="3123">
                  <c:v>31</c:v>
                </c:pt>
                <c:pt idx="3124">
                  <c:v>34</c:v>
                </c:pt>
                <c:pt idx="3125">
                  <c:v>35</c:v>
                </c:pt>
                <c:pt idx="3126">
                  <c:v>37</c:v>
                </c:pt>
                <c:pt idx="3127">
                  <c:v>32</c:v>
                </c:pt>
                <c:pt idx="3128">
                  <c:v>39</c:v>
                </c:pt>
                <c:pt idx="3129">
                  <c:v>36</c:v>
                </c:pt>
                <c:pt idx="3130">
                  <c:v>46</c:v>
                </c:pt>
                <c:pt idx="3131">
                  <c:v>31</c:v>
                </c:pt>
                <c:pt idx="3132">
                  <c:v>28</c:v>
                </c:pt>
                <c:pt idx="3133">
                  <c:v>25</c:v>
                </c:pt>
                <c:pt idx="3134">
                  <c:v>27</c:v>
                </c:pt>
                <c:pt idx="3135">
                  <c:v>44</c:v>
                </c:pt>
                <c:pt idx="3136">
                  <c:v>38</c:v>
                </c:pt>
                <c:pt idx="3137">
                  <c:v>34</c:v>
                </c:pt>
                <c:pt idx="3138">
                  <c:v>33</c:v>
                </c:pt>
                <c:pt idx="3139">
                  <c:v>46</c:v>
                </c:pt>
                <c:pt idx="3140">
                  <c:v>38</c:v>
                </c:pt>
                <c:pt idx="3141">
                  <c:v>34</c:v>
                </c:pt>
                <c:pt idx="3142">
                  <c:v>42</c:v>
                </c:pt>
                <c:pt idx="3143">
                  <c:v>35</c:v>
                </c:pt>
                <c:pt idx="3144">
                  <c:v>42</c:v>
                </c:pt>
                <c:pt idx="3145">
                  <c:v>38</c:v>
                </c:pt>
                <c:pt idx="3146">
                  <c:v>35</c:v>
                </c:pt>
                <c:pt idx="3147">
                  <c:v>33</c:v>
                </c:pt>
                <c:pt idx="3148">
                  <c:v>26</c:v>
                </c:pt>
                <c:pt idx="3149">
                  <c:v>30</c:v>
                </c:pt>
                <c:pt idx="3150">
                  <c:v>31</c:v>
                </c:pt>
                <c:pt idx="3151">
                  <c:v>32</c:v>
                </c:pt>
                <c:pt idx="3152">
                  <c:v>43</c:v>
                </c:pt>
                <c:pt idx="3153">
                  <c:v>36</c:v>
                </c:pt>
                <c:pt idx="3154">
                  <c:v>39</c:v>
                </c:pt>
                <c:pt idx="3155">
                  <c:v>39</c:v>
                </c:pt>
                <c:pt idx="3156">
                  <c:v>38</c:v>
                </c:pt>
                <c:pt idx="3157">
                  <c:v>28</c:v>
                </c:pt>
                <c:pt idx="3158">
                  <c:v>36</c:v>
                </c:pt>
                <c:pt idx="3159">
                  <c:v>32</c:v>
                </c:pt>
                <c:pt idx="3160">
                  <c:v>32</c:v>
                </c:pt>
                <c:pt idx="3161">
                  <c:v>36</c:v>
                </c:pt>
                <c:pt idx="3162">
                  <c:v>30</c:v>
                </c:pt>
                <c:pt idx="3163">
                  <c:v>30</c:v>
                </c:pt>
                <c:pt idx="3164">
                  <c:v>35</c:v>
                </c:pt>
                <c:pt idx="3165">
                  <c:v>27</c:v>
                </c:pt>
                <c:pt idx="3166">
                  <c:v>49</c:v>
                </c:pt>
                <c:pt idx="3167">
                  <c:v>27</c:v>
                </c:pt>
                <c:pt idx="3168">
                  <c:v>28</c:v>
                </c:pt>
                <c:pt idx="3169">
                  <c:v>28</c:v>
                </c:pt>
                <c:pt idx="3170">
                  <c:v>36</c:v>
                </c:pt>
                <c:pt idx="3171">
                  <c:v>34</c:v>
                </c:pt>
                <c:pt idx="3172">
                  <c:v>45</c:v>
                </c:pt>
                <c:pt idx="3173">
                  <c:v>37</c:v>
                </c:pt>
                <c:pt idx="3174">
                  <c:v>39</c:v>
                </c:pt>
                <c:pt idx="3175">
                  <c:v>31</c:v>
                </c:pt>
                <c:pt idx="3176">
                  <c:v>43</c:v>
                </c:pt>
                <c:pt idx="3177">
                  <c:v>29</c:v>
                </c:pt>
                <c:pt idx="3178">
                  <c:v>37</c:v>
                </c:pt>
                <c:pt idx="3179">
                  <c:v>30</c:v>
                </c:pt>
                <c:pt idx="3180">
                  <c:v>38</c:v>
                </c:pt>
                <c:pt idx="3181">
                  <c:v>29</c:v>
                </c:pt>
                <c:pt idx="3182">
                  <c:v>37</c:v>
                </c:pt>
                <c:pt idx="3183">
                  <c:v>33</c:v>
                </c:pt>
                <c:pt idx="3184">
                  <c:v>33</c:v>
                </c:pt>
                <c:pt idx="3185">
                  <c:v>28</c:v>
                </c:pt>
                <c:pt idx="3186">
                  <c:v>34</c:v>
                </c:pt>
                <c:pt idx="3187">
                  <c:v>38</c:v>
                </c:pt>
                <c:pt idx="3188">
                  <c:v>46</c:v>
                </c:pt>
                <c:pt idx="3189">
                  <c:v>34</c:v>
                </c:pt>
                <c:pt idx="3190">
                  <c:v>31</c:v>
                </c:pt>
                <c:pt idx="3191">
                  <c:v>29</c:v>
                </c:pt>
                <c:pt idx="3192">
                  <c:v>40</c:v>
                </c:pt>
                <c:pt idx="3193">
                  <c:v>40</c:v>
                </c:pt>
                <c:pt idx="3194">
                  <c:v>34</c:v>
                </c:pt>
                <c:pt idx="3195">
                  <c:v>31</c:v>
                </c:pt>
                <c:pt idx="3196">
                  <c:v>27</c:v>
                </c:pt>
                <c:pt idx="3197">
                  <c:v>35</c:v>
                </c:pt>
                <c:pt idx="3198">
                  <c:v>24</c:v>
                </c:pt>
                <c:pt idx="3199">
                  <c:v>32</c:v>
                </c:pt>
                <c:pt idx="3200">
                  <c:v>38</c:v>
                </c:pt>
                <c:pt idx="3201">
                  <c:v>24</c:v>
                </c:pt>
                <c:pt idx="3202">
                  <c:v>38</c:v>
                </c:pt>
                <c:pt idx="3203">
                  <c:v>38</c:v>
                </c:pt>
                <c:pt idx="3204">
                  <c:v>31</c:v>
                </c:pt>
                <c:pt idx="3205">
                  <c:v>30</c:v>
                </c:pt>
                <c:pt idx="3206">
                  <c:v>35</c:v>
                </c:pt>
                <c:pt idx="3207">
                  <c:v>31</c:v>
                </c:pt>
                <c:pt idx="3208">
                  <c:v>30</c:v>
                </c:pt>
                <c:pt idx="3209">
                  <c:v>30</c:v>
                </c:pt>
                <c:pt idx="3210">
                  <c:v>40</c:v>
                </c:pt>
                <c:pt idx="3211">
                  <c:v>47</c:v>
                </c:pt>
                <c:pt idx="3212">
                  <c:v>30</c:v>
                </c:pt>
                <c:pt idx="3213">
                  <c:v>33</c:v>
                </c:pt>
                <c:pt idx="3214">
                  <c:v>38</c:v>
                </c:pt>
                <c:pt idx="3215">
                  <c:v>51</c:v>
                </c:pt>
                <c:pt idx="3216">
                  <c:v>33</c:v>
                </c:pt>
                <c:pt idx="3217">
                  <c:v>35</c:v>
                </c:pt>
                <c:pt idx="3218">
                  <c:v>30</c:v>
                </c:pt>
                <c:pt idx="3219">
                  <c:v>29</c:v>
                </c:pt>
                <c:pt idx="3220">
                  <c:v>37</c:v>
                </c:pt>
                <c:pt idx="3221">
                  <c:v>43</c:v>
                </c:pt>
                <c:pt idx="3222">
                  <c:v>32</c:v>
                </c:pt>
                <c:pt idx="3223">
                  <c:v>40</c:v>
                </c:pt>
                <c:pt idx="3224">
                  <c:v>34</c:v>
                </c:pt>
                <c:pt idx="3225">
                  <c:v>39</c:v>
                </c:pt>
                <c:pt idx="3226">
                  <c:v>29</c:v>
                </c:pt>
                <c:pt idx="3227">
                  <c:v>36</c:v>
                </c:pt>
                <c:pt idx="3228">
                  <c:v>36</c:v>
                </c:pt>
                <c:pt idx="3229">
                  <c:v>43</c:v>
                </c:pt>
                <c:pt idx="3230">
                  <c:v>45</c:v>
                </c:pt>
                <c:pt idx="3231">
                  <c:v>32</c:v>
                </c:pt>
                <c:pt idx="3232">
                  <c:v>46</c:v>
                </c:pt>
                <c:pt idx="3233">
                  <c:v>31</c:v>
                </c:pt>
                <c:pt idx="3234">
                  <c:v>34</c:v>
                </c:pt>
                <c:pt idx="3235">
                  <c:v>26</c:v>
                </c:pt>
                <c:pt idx="3236">
                  <c:v>41</c:v>
                </c:pt>
                <c:pt idx="3237">
                  <c:v>38</c:v>
                </c:pt>
                <c:pt idx="3238">
                  <c:v>29</c:v>
                </c:pt>
                <c:pt idx="3239">
                  <c:v>40</c:v>
                </c:pt>
                <c:pt idx="3240">
                  <c:v>27</c:v>
                </c:pt>
                <c:pt idx="3241">
                  <c:v>25</c:v>
                </c:pt>
                <c:pt idx="3242">
                  <c:v>40</c:v>
                </c:pt>
                <c:pt idx="3243">
                  <c:v>40</c:v>
                </c:pt>
                <c:pt idx="3244">
                  <c:v>30</c:v>
                </c:pt>
                <c:pt idx="3245">
                  <c:v>33</c:v>
                </c:pt>
                <c:pt idx="3246">
                  <c:v>27</c:v>
                </c:pt>
                <c:pt idx="3247">
                  <c:v>31</c:v>
                </c:pt>
                <c:pt idx="3248">
                  <c:v>32</c:v>
                </c:pt>
                <c:pt idx="3249">
                  <c:v>17</c:v>
                </c:pt>
                <c:pt idx="3250">
                  <c:v>24</c:v>
                </c:pt>
                <c:pt idx="3251">
                  <c:v>33</c:v>
                </c:pt>
                <c:pt idx="3252">
                  <c:v>40</c:v>
                </c:pt>
                <c:pt idx="3253">
                  <c:v>36</c:v>
                </c:pt>
                <c:pt idx="3254">
                  <c:v>33</c:v>
                </c:pt>
                <c:pt idx="3255">
                  <c:v>33</c:v>
                </c:pt>
                <c:pt idx="3256">
                  <c:v>42</c:v>
                </c:pt>
                <c:pt idx="3257">
                  <c:v>39</c:v>
                </c:pt>
                <c:pt idx="3258">
                  <c:v>44</c:v>
                </c:pt>
                <c:pt idx="3259">
                  <c:v>47</c:v>
                </c:pt>
                <c:pt idx="3260">
                  <c:v>38</c:v>
                </c:pt>
                <c:pt idx="3261">
                  <c:v>34</c:v>
                </c:pt>
                <c:pt idx="3262">
                  <c:v>34</c:v>
                </c:pt>
                <c:pt idx="3263">
                  <c:v>31</c:v>
                </c:pt>
                <c:pt idx="3264">
                  <c:v>39</c:v>
                </c:pt>
                <c:pt idx="3265">
                  <c:v>47</c:v>
                </c:pt>
                <c:pt idx="3266">
                  <c:v>43</c:v>
                </c:pt>
                <c:pt idx="3267">
                  <c:v>27</c:v>
                </c:pt>
                <c:pt idx="3268">
                  <c:v>43</c:v>
                </c:pt>
                <c:pt idx="3269">
                  <c:v>34</c:v>
                </c:pt>
                <c:pt idx="3270">
                  <c:v>33</c:v>
                </c:pt>
                <c:pt idx="3271">
                  <c:v>33</c:v>
                </c:pt>
                <c:pt idx="3272">
                  <c:v>38</c:v>
                </c:pt>
                <c:pt idx="3273">
                  <c:v>39</c:v>
                </c:pt>
                <c:pt idx="3274">
                  <c:v>36</c:v>
                </c:pt>
                <c:pt idx="3275">
                  <c:v>43</c:v>
                </c:pt>
                <c:pt idx="3276">
                  <c:v>32</c:v>
                </c:pt>
                <c:pt idx="3277">
                  <c:v>34</c:v>
                </c:pt>
                <c:pt idx="3278">
                  <c:v>48</c:v>
                </c:pt>
                <c:pt idx="3279">
                  <c:v>38</c:v>
                </c:pt>
                <c:pt idx="3280">
                  <c:v>34</c:v>
                </c:pt>
                <c:pt idx="3281">
                  <c:v>38</c:v>
                </c:pt>
                <c:pt idx="3282">
                  <c:v>45</c:v>
                </c:pt>
                <c:pt idx="3283">
                  <c:v>42</c:v>
                </c:pt>
                <c:pt idx="3284">
                  <c:v>37</c:v>
                </c:pt>
                <c:pt idx="3285">
                  <c:v>42</c:v>
                </c:pt>
                <c:pt idx="3286">
                  <c:v>36</c:v>
                </c:pt>
                <c:pt idx="3287">
                  <c:v>46</c:v>
                </c:pt>
                <c:pt idx="3288">
                  <c:v>38</c:v>
                </c:pt>
                <c:pt idx="3289">
                  <c:v>46</c:v>
                </c:pt>
                <c:pt idx="3290">
                  <c:v>57</c:v>
                </c:pt>
                <c:pt idx="3291">
                  <c:v>45</c:v>
                </c:pt>
                <c:pt idx="3292">
                  <c:v>38</c:v>
                </c:pt>
                <c:pt idx="3293">
                  <c:v>47</c:v>
                </c:pt>
                <c:pt idx="3294">
                  <c:v>35</c:v>
                </c:pt>
                <c:pt idx="3295">
                  <c:v>41</c:v>
                </c:pt>
                <c:pt idx="3296">
                  <c:v>40</c:v>
                </c:pt>
                <c:pt idx="3297">
                  <c:v>38</c:v>
                </c:pt>
                <c:pt idx="3298">
                  <c:v>47</c:v>
                </c:pt>
                <c:pt idx="3299">
                  <c:v>33</c:v>
                </c:pt>
                <c:pt idx="3300">
                  <c:v>53</c:v>
                </c:pt>
                <c:pt idx="3301">
                  <c:v>46</c:v>
                </c:pt>
                <c:pt idx="3302">
                  <c:v>44</c:v>
                </c:pt>
                <c:pt idx="3303">
                  <c:v>34</c:v>
                </c:pt>
                <c:pt idx="3304">
                  <c:v>47</c:v>
                </c:pt>
                <c:pt idx="3305">
                  <c:v>58</c:v>
                </c:pt>
                <c:pt idx="3306">
                  <c:v>52</c:v>
                </c:pt>
                <c:pt idx="3307">
                  <c:v>51</c:v>
                </c:pt>
                <c:pt idx="3308">
                  <c:v>46</c:v>
                </c:pt>
                <c:pt idx="3309">
                  <c:v>44</c:v>
                </c:pt>
                <c:pt idx="3310">
                  <c:v>45</c:v>
                </c:pt>
                <c:pt idx="3311">
                  <c:v>43</c:v>
                </c:pt>
                <c:pt idx="3312">
                  <c:v>59</c:v>
                </c:pt>
                <c:pt idx="3313">
                  <c:v>47</c:v>
                </c:pt>
                <c:pt idx="3314">
                  <c:v>62</c:v>
                </c:pt>
                <c:pt idx="3315">
                  <c:v>46</c:v>
                </c:pt>
                <c:pt idx="3316">
                  <c:v>42</c:v>
                </c:pt>
                <c:pt idx="3317">
                  <c:v>50</c:v>
                </c:pt>
                <c:pt idx="3318">
                  <c:v>53</c:v>
                </c:pt>
                <c:pt idx="3319">
                  <c:v>56</c:v>
                </c:pt>
                <c:pt idx="3320">
                  <c:v>54</c:v>
                </c:pt>
                <c:pt idx="3321">
                  <c:v>61</c:v>
                </c:pt>
                <c:pt idx="3322">
                  <c:v>60</c:v>
                </c:pt>
                <c:pt idx="3323">
                  <c:v>53</c:v>
                </c:pt>
                <c:pt idx="3324">
                  <c:v>65</c:v>
                </c:pt>
                <c:pt idx="3325">
                  <c:v>67</c:v>
                </c:pt>
                <c:pt idx="3326">
                  <c:v>51</c:v>
                </c:pt>
                <c:pt idx="3327">
                  <c:v>62</c:v>
                </c:pt>
                <c:pt idx="3328">
                  <c:v>60</c:v>
                </c:pt>
                <c:pt idx="3329">
                  <c:v>81</c:v>
                </c:pt>
                <c:pt idx="3330">
                  <c:v>60</c:v>
                </c:pt>
                <c:pt idx="3331">
                  <c:v>80</c:v>
                </c:pt>
                <c:pt idx="3332">
                  <c:v>79</c:v>
                </c:pt>
                <c:pt idx="3333">
                  <c:v>92</c:v>
                </c:pt>
                <c:pt idx="3334">
                  <c:v>70</c:v>
                </c:pt>
                <c:pt idx="3335">
                  <c:v>78</c:v>
                </c:pt>
                <c:pt idx="3336">
                  <c:v>89</c:v>
                </c:pt>
                <c:pt idx="3337">
                  <c:v>84</c:v>
                </c:pt>
                <c:pt idx="3338">
                  <c:v>79</c:v>
                </c:pt>
                <c:pt idx="3339">
                  <c:v>106</c:v>
                </c:pt>
                <c:pt idx="3340">
                  <c:v>84</c:v>
                </c:pt>
                <c:pt idx="3341">
                  <c:v>78</c:v>
                </c:pt>
                <c:pt idx="3342">
                  <c:v>80</c:v>
                </c:pt>
                <c:pt idx="3343">
                  <c:v>97</c:v>
                </c:pt>
                <c:pt idx="3344">
                  <c:v>94</c:v>
                </c:pt>
                <c:pt idx="3345">
                  <c:v>88</c:v>
                </c:pt>
                <c:pt idx="3346">
                  <c:v>94</c:v>
                </c:pt>
                <c:pt idx="3347">
                  <c:v>80</c:v>
                </c:pt>
                <c:pt idx="3348">
                  <c:v>114</c:v>
                </c:pt>
                <c:pt idx="3349">
                  <c:v>105</c:v>
                </c:pt>
                <c:pt idx="3350">
                  <c:v>98</c:v>
                </c:pt>
                <c:pt idx="3351">
                  <c:v>91</c:v>
                </c:pt>
                <c:pt idx="3352">
                  <c:v>100</c:v>
                </c:pt>
                <c:pt idx="3353">
                  <c:v>104</c:v>
                </c:pt>
                <c:pt idx="3354">
                  <c:v>133</c:v>
                </c:pt>
                <c:pt idx="3355">
                  <c:v>89</c:v>
                </c:pt>
                <c:pt idx="3356">
                  <c:v>95</c:v>
                </c:pt>
                <c:pt idx="3357">
                  <c:v>118</c:v>
                </c:pt>
                <c:pt idx="3358">
                  <c:v>88</c:v>
                </c:pt>
                <c:pt idx="3359">
                  <c:v>128</c:v>
                </c:pt>
                <c:pt idx="3360">
                  <c:v>120</c:v>
                </c:pt>
                <c:pt idx="3361">
                  <c:v>105</c:v>
                </c:pt>
                <c:pt idx="3362">
                  <c:v>99</c:v>
                </c:pt>
                <c:pt idx="3363">
                  <c:v>120</c:v>
                </c:pt>
                <c:pt idx="3364">
                  <c:v>109</c:v>
                </c:pt>
                <c:pt idx="3365">
                  <c:v>98</c:v>
                </c:pt>
                <c:pt idx="3366">
                  <c:v>112</c:v>
                </c:pt>
                <c:pt idx="3367">
                  <c:v>87</c:v>
                </c:pt>
                <c:pt idx="3368">
                  <c:v>109</c:v>
                </c:pt>
                <c:pt idx="3369">
                  <c:v>110</c:v>
                </c:pt>
                <c:pt idx="3370">
                  <c:v>118</c:v>
                </c:pt>
                <c:pt idx="3371">
                  <c:v>101</c:v>
                </c:pt>
                <c:pt idx="3372">
                  <c:v>125</c:v>
                </c:pt>
                <c:pt idx="3373">
                  <c:v>126</c:v>
                </c:pt>
                <c:pt idx="3374">
                  <c:v>97</c:v>
                </c:pt>
                <c:pt idx="3375">
                  <c:v>91</c:v>
                </c:pt>
                <c:pt idx="3376">
                  <c:v>103</c:v>
                </c:pt>
                <c:pt idx="3377">
                  <c:v>106</c:v>
                </c:pt>
                <c:pt idx="3378">
                  <c:v>105</c:v>
                </c:pt>
                <c:pt idx="3379">
                  <c:v>107</c:v>
                </c:pt>
                <c:pt idx="3380">
                  <c:v>108</c:v>
                </c:pt>
                <c:pt idx="3381">
                  <c:v>110</c:v>
                </c:pt>
                <c:pt idx="3382">
                  <c:v>95</c:v>
                </c:pt>
                <c:pt idx="3383">
                  <c:v>97</c:v>
                </c:pt>
                <c:pt idx="3384">
                  <c:v>108</c:v>
                </c:pt>
                <c:pt idx="3385">
                  <c:v>105</c:v>
                </c:pt>
                <c:pt idx="3386">
                  <c:v>114</c:v>
                </c:pt>
                <c:pt idx="3387">
                  <c:v>100</c:v>
                </c:pt>
                <c:pt idx="3388">
                  <c:v>86</c:v>
                </c:pt>
                <c:pt idx="3389">
                  <c:v>112</c:v>
                </c:pt>
                <c:pt idx="3390">
                  <c:v>122</c:v>
                </c:pt>
                <c:pt idx="3391">
                  <c:v>126</c:v>
                </c:pt>
                <c:pt idx="3392">
                  <c:v>110</c:v>
                </c:pt>
                <c:pt idx="3393">
                  <c:v>113</c:v>
                </c:pt>
                <c:pt idx="3394">
                  <c:v>109</c:v>
                </c:pt>
                <c:pt idx="3395">
                  <c:v>105</c:v>
                </c:pt>
                <c:pt idx="3396">
                  <c:v>114</c:v>
                </c:pt>
                <c:pt idx="3397">
                  <c:v>107</c:v>
                </c:pt>
                <c:pt idx="3398">
                  <c:v>102</c:v>
                </c:pt>
                <c:pt idx="3399">
                  <c:v>81</c:v>
                </c:pt>
                <c:pt idx="3400">
                  <c:v>91</c:v>
                </c:pt>
                <c:pt idx="3401">
                  <c:v>83</c:v>
                </c:pt>
                <c:pt idx="3402">
                  <c:v>116</c:v>
                </c:pt>
                <c:pt idx="3403">
                  <c:v>81</c:v>
                </c:pt>
                <c:pt idx="3404">
                  <c:v>94</c:v>
                </c:pt>
                <c:pt idx="3405">
                  <c:v>86</c:v>
                </c:pt>
                <c:pt idx="3406">
                  <c:v>78</c:v>
                </c:pt>
                <c:pt idx="3407">
                  <c:v>76</c:v>
                </c:pt>
                <c:pt idx="3408">
                  <c:v>75</c:v>
                </c:pt>
                <c:pt idx="3409">
                  <c:v>77</c:v>
                </c:pt>
                <c:pt idx="3410">
                  <c:v>92</c:v>
                </c:pt>
                <c:pt idx="3411">
                  <c:v>71</c:v>
                </c:pt>
                <c:pt idx="3412">
                  <c:v>56</c:v>
                </c:pt>
                <c:pt idx="3413">
                  <c:v>76</c:v>
                </c:pt>
                <c:pt idx="3414">
                  <c:v>71</c:v>
                </c:pt>
                <c:pt idx="3415">
                  <c:v>62</c:v>
                </c:pt>
                <c:pt idx="3416">
                  <c:v>79</c:v>
                </c:pt>
                <c:pt idx="3417">
                  <c:v>64</c:v>
                </c:pt>
                <c:pt idx="3418">
                  <c:v>71</c:v>
                </c:pt>
                <c:pt idx="3419">
                  <c:v>77</c:v>
                </c:pt>
                <c:pt idx="3420">
                  <c:v>55</c:v>
                </c:pt>
                <c:pt idx="3421">
                  <c:v>79</c:v>
                </c:pt>
                <c:pt idx="3422">
                  <c:v>66</c:v>
                </c:pt>
                <c:pt idx="3423">
                  <c:v>74</c:v>
                </c:pt>
                <c:pt idx="3424">
                  <c:v>72</c:v>
                </c:pt>
                <c:pt idx="3425">
                  <c:v>58</c:v>
                </c:pt>
                <c:pt idx="3426">
                  <c:v>58</c:v>
                </c:pt>
                <c:pt idx="3427">
                  <c:v>59</c:v>
                </c:pt>
                <c:pt idx="3428">
                  <c:v>77</c:v>
                </c:pt>
                <c:pt idx="3429">
                  <c:v>60</c:v>
                </c:pt>
                <c:pt idx="3430">
                  <c:v>70</c:v>
                </c:pt>
                <c:pt idx="3431">
                  <c:v>64</c:v>
                </c:pt>
                <c:pt idx="3432">
                  <c:v>69</c:v>
                </c:pt>
                <c:pt idx="3433">
                  <c:v>64</c:v>
                </c:pt>
                <c:pt idx="3434">
                  <c:v>49</c:v>
                </c:pt>
                <c:pt idx="3435">
                  <c:v>52</c:v>
                </c:pt>
                <c:pt idx="3436">
                  <c:v>68</c:v>
                </c:pt>
                <c:pt idx="3437">
                  <c:v>68</c:v>
                </c:pt>
                <c:pt idx="3438">
                  <c:v>55</c:v>
                </c:pt>
                <c:pt idx="3439">
                  <c:v>53</c:v>
                </c:pt>
                <c:pt idx="3440">
                  <c:v>63</c:v>
                </c:pt>
                <c:pt idx="3441">
                  <c:v>55</c:v>
                </c:pt>
                <c:pt idx="3442">
                  <c:v>48</c:v>
                </c:pt>
                <c:pt idx="3443">
                  <c:v>60</c:v>
                </c:pt>
                <c:pt idx="3444">
                  <c:v>63</c:v>
                </c:pt>
                <c:pt idx="3445">
                  <c:v>52</c:v>
                </c:pt>
                <c:pt idx="3446">
                  <c:v>57</c:v>
                </c:pt>
                <c:pt idx="3447">
                  <c:v>44</c:v>
                </c:pt>
                <c:pt idx="3448">
                  <c:v>55</c:v>
                </c:pt>
                <c:pt idx="3449">
                  <c:v>47</c:v>
                </c:pt>
                <c:pt idx="3450">
                  <c:v>60</c:v>
                </c:pt>
                <c:pt idx="3451">
                  <c:v>56</c:v>
                </c:pt>
                <c:pt idx="3452">
                  <c:v>50</c:v>
                </c:pt>
                <c:pt idx="3453">
                  <c:v>68</c:v>
                </c:pt>
                <c:pt idx="3454">
                  <c:v>51</c:v>
                </c:pt>
                <c:pt idx="3455">
                  <c:v>55</c:v>
                </c:pt>
                <c:pt idx="3456">
                  <c:v>56</c:v>
                </c:pt>
                <c:pt idx="3457">
                  <c:v>56</c:v>
                </c:pt>
                <c:pt idx="3458">
                  <c:v>55</c:v>
                </c:pt>
                <c:pt idx="3459">
                  <c:v>47</c:v>
                </c:pt>
                <c:pt idx="3460">
                  <c:v>60</c:v>
                </c:pt>
                <c:pt idx="3461">
                  <c:v>48</c:v>
                </c:pt>
                <c:pt idx="3462">
                  <c:v>61</c:v>
                </c:pt>
                <c:pt idx="3463">
                  <c:v>56</c:v>
                </c:pt>
                <c:pt idx="3464">
                  <c:v>46</c:v>
                </c:pt>
                <c:pt idx="3465">
                  <c:v>64</c:v>
                </c:pt>
                <c:pt idx="3466">
                  <c:v>55</c:v>
                </c:pt>
                <c:pt idx="3467">
                  <c:v>42</c:v>
                </c:pt>
                <c:pt idx="3468">
                  <c:v>53</c:v>
                </c:pt>
                <c:pt idx="3469">
                  <c:v>68</c:v>
                </c:pt>
                <c:pt idx="3470">
                  <c:v>59</c:v>
                </c:pt>
                <c:pt idx="3471">
                  <c:v>35</c:v>
                </c:pt>
                <c:pt idx="3472">
                  <c:v>63</c:v>
                </c:pt>
                <c:pt idx="3473">
                  <c:v>64</c:v>
                </c:pt>
                <c:pt idx="3474">
                  <c:v>49</c:v>
                </c:pt>
                <c:pt idx="3475">
                  <c:v>49</c:v>
                </c:pt>
                <c:pt idx="3476">
                  <c:v>51</c:v>
                </c:pt>
                <c:pt idx="3477">
                  <c:v>61</c:v>
                </c:pt>
                <c:pt idx="3478">
                  <c:v>49</c:v>
                </c:pt>
                <c:pt idx="3479">
                  <c:v>46</c:v>
                </c:pt>
                <c:pt idx="3480">
                  <c:v>45</c:v>
                </c:pt>
                <c:pt idx="3481">
                  <c:v>55</c:v>
                </c:pt>
                <c:pt idx="3482">
                  <c:v>52</c:v>
                </c:pt>
                <c:pt idx="3483">
                  <c:v>53</c:v>
                </c:pt>
                <c:pt idx="3484">
                  <c:v>53</c:v>
                </c:pt>
                <c:pt idx="3485">
                  <c:v>50</c:v>
                </c:pt>
                <c:pt idx="3486">
                  <c:v>45</c:v>
                </c:pt>
                <c:pt idx="3487">
                  <c:v>59</c:v>
                </c:pt>
                <c:pt idx="3488">
                  <c:v>51</c:v>
                </c:pt>
                <c:pt idx="3489">
                  <c:v>55</c:v>
                </c:pt>
                <c:pt idx="3490">
                  <c:v>58</c:v>
                </c:pt>
                <c:pt idx="3491">
                  <c:v>39</c:v>
                </c:pt>
                <c:pt idx="3492">
                  <c:v>58</c:v>
                </c:pt>
                <c:pt idx="3493">
                  <c:v>37</c:v>
                </c:pt>
                <c:pt idx="3494">
                  <c:v>45</c:v>
                </c:pt>
                <c:pt idx="3495">
                  <c:v>62</c:v>
                </c:pt>
                <c:pt idx="3496">
                  <c:v>45</c:v>
                </c:pt>
                <c:pt idx="3497">
                  <c:v>37</c:v>
                </c:pt>
                <c:pt idx="3498">
                  <c:v>48</c:v>
                </c:pt>
                <c:pt idx="3499">
                  <c:v>38</c:v>
                </c:pt>
                <c:pt idx="3500">
                  <c:v>39</c:v>
                </c:pt>
                <c:pt idx="3501">
                  <c:v>48</c:v>
                </c:pt>
                <c:pt idx="3502">
                  <c:v>41</c:v>
                </c:pt>
                <c:pt idx="3503">
                  <c:v>47</c:v>
                </c:pt>
                <c:pt idx="3504">
                  <c:v>48</c:v>
                </c:pt>
                <c:pt idx="3505">
                  <c:v>40</c:v>
                </c:pt>
                <c:pt idx="3506">
                  <c:v>38</c:v>
                </c:pt>
                <c:pt idx="3507">
                  <c:v>51</c:v>
                </c:pt>
                <c:pt idx="3508">
                  <c:v>52</c:v>
                </c:pt>
                <c:pt idx="3509">
                  <c:v>50</c:v>
                </c:pt>
                <c:pt idx="3510">
                  <c:v>59</c:v>
                </c:pt>
                <c:pt idx="3511">
                  <c:v>42</c:v>
                </c:pt>
                <c:pt idx="3512">
                  <c:v>40</c:v>
                </c:pt>
                <c:pt idx="3513">
                  <c:v>35</c:v>
                </c:pt>
                <c:pt idx="3514">
                  <c:v>45</c:v>
                </c:pt>
                <c:pt idx="3515">
                  <c:v>35</c:v>
                </c:pt>
                <c:pt idx="3516">
                  <c:v>39</c:v>
                </c:pt>
                <c:pt idx="3517">
                  <c:v>39</c:v>
                </c:pt>
                <c:pt idx="3518">
                  <c:v>34</c:v>
                </c:pt>
                <c:pt idx="3519">
                  <c:v>42</c:v>
                </c:pt>
                <c:pt idx="3520">
                  <c:v>45</c:v>
                </c:pt>
                <c:pt idx="3521">
                  <c:v>37</c:v>
                </c:pt>
                <c:pt idx="3522">
                  <c:v>50</c:v>
                </c:pt>
                <c:pt idx="3523">
                  <c:v>40</c:v>
                </c:pt>
                <c:pt idx="3524">
                  <c:v>37</c:v>
                </c:pt>
                <c:pt idx="3525">
                  <c:v>35</c:v>
                </c:pt>
                <c:pt idx="3526">
                  <c:v>59</c:v>
                </c:pt>
                <c:pt idx="3527">
                  <c:v>36</c:v>
                </c:pt>
                <c:pt idx="3528">
                  <c:v>46</c:v>
                </c:pt>
                <c:pt idx="3529">
                  <c:v>46</c:v>
                </c:pt>
                <c:pt idx="3530">
                  <c:v>35</c:v>
                </c:pt>
                <c:pt idx="3531">
                  <c:v>37</c:v>
                </c:pt>
                <c:pt idx="3532">
                  <c:v>35</c:v>
                </c:pt>
                <c:pt idx="3533">
                  <c:v>37</c:v>
                </c:pt>
                <c:pt idx="3534">
                  <c:v>51</c:v>
                </c:pt>
                <c:pt idx="3535">
                  <c:v>29</c:v>
                </c:pt>
                <c:pt idx="3536">
                  <c:v>38</c:v>
                </c:pt>
                <c:pt idx="3537">
                  <c:v>44</c:v>
                </c:pt>
                <c:pt idx="3538">
                  <c:v>37</c:v>
                </c:pt>
                <c:pt idx="3539">
                  <c:v>34</c:v>
                </c:pt>
                <c:pt idx="3540">
                  <c:v>47</c:v>
                </c:pt>
                <c:pt idx="3541">
                  <c:v>38</c:v>
                </c:pt>
                <c:pt idx="3542">
                  <c:v>22</c:v>
                </c:pt>
                <c:pt idx="3543">
                  <c:v>41</c:v>
                </c:pt>
                <c:pt idx="3544">
                  <c:v>34</c:v>
                </c:pt>
                <c:pt idx="3545">
                  <c:v>38</c:v>
                </c:pt>
                <c:pt idx="3546">
                  <c:v>36</c:v>
                </c:pt>
                <c:pt idx="3547">
                  <c:v>45</c:v>
                </c:pt>
                <c:pt idx="3548">
                  <c:v>50</c:v>
                </c:pt>
                <c:pt idx="3549">
                  <c:v>42</c:v>
                </c:pt>
                <c:pt idx="3550">
                  <c:v>35</c:v>
                </c:pt>
                <c:pt idx="3551">
                  <c:v>37</c:v>
                </c:pt>
                <c:pt idx="3552">
                  <c:v>38</c:v>
                </c:pt>
                <c:pt idx="3553">
                  <c:v>35</c:v>
                </c:pt>
                <c:pt idx="3554">
                  <c:v>41</c:v>
                </c:pt>
                <c:pt idx="3555">
                  <c:v>31</c:v>
                </c:pt>
                <c:pt idx="3556">
                  <c:v>30</c:v>
                </c:pt>
                <c:pt idx="3557">
                  <c:v>38</c:v>
                </c:pt>
                <c:pt idx="3558">
                  <c:v>40</c:v>
                </c:pt>
                <c:pt idx="3559">
                  <c:v>44</c:v>
                </c:pt>
                <c:pt idx="3560">
                  <c:v>25</c:v>
                </c:pt>
                <c:pt idx="3561">
                  <c:v>37</c:v>
                </c:pt>
                <c:pt idx="3562">
                  <c:v>42</c:v>
                </c:pt>
                <c:pt idx="3563">
                  <c:v>44</c:v>
                </c:pt>
                <c:pt idx="3564">
                  <c:v>28</c:v>
                </c:pt>
                <c:pt idx="3565">
                  <c:v>38</c:v>
                </c:pt>
                <c:pt idx="3566">
                  <c:v>37</c:v>
                </c:pt>
                <c:pt idx="3567">
                  <c:v>36</c:v>
                </c:pt>
                <c:pt idx="3568">
                  <c:v>39</c:v>
                </c:pt>
                <c:pt idx="3569">
                  <c:v>31</c:v>
                </c:pt>
                <c:pt idx="3570">
                  <c:v>33</c:v>
                </c:pt>
                <c:pt idx="3571">
                  <c:v>19</c:v>
                </c:pt>
                <c:pt idx="3572">
                  <c:v>26</c:v>
                </c:pt>
                <c:pt idx="3573">
                  <c:v>29</c:v>
                </c:pt>
                <c:pt idx="3574">
                  <c:v>28</c:v>
                </c:pt>
                <c:pt idx="3575">
                  <c:v>30</c:v>
                </c:pt>
                <c:pt idx="3576">
                  <c:v>37</c:v>
                </c:pt>
                <c:pt idx="3577">
                  <c:v>39</c:v>
                </c:pt>
                <c:pt idx="3578">
                  <c:v>37</c:v>
                </c:pt>
                <c:pt idx="3579">
                  <c:v>40</c:v>
                </c:pt>
                <c:pt idx="3580">
                  <c:v>40</c:v>
                </c:pt>
                <c:pt idx="3581">
                  <c:v>48</c:v>
                </c:pt>
                <c:pt idx="3582">
                  <c:v>36</c:v>
                </c:pt>
                <c:pt idx="3583">
                  <c:v>33</c:v>
                </c:pt>
                <c:pt idx="3584">
                  <c:v>41</c:v>
                </c:pt>
                <c:pt idx="3585">
                  <c:v>37</c:v>
                </c:pt>
                <c:pt idx="3586">
                  <c:v>30</c:v>
                </c:pt>
                <c:pt idx="3587">
                  <c:v>30</c:v>
                </c:pt>
                <c:pt idx="3588">
                  <c:v>42</c:v>
                </c:pt>
                <c:pt idx="3589">
                  <c:v>39</c:v>
                </c:pt>
                <c:pt idx="3590">
                  <c:v>41</c:v>
                </c:pt>
                <c:pt idx="3591">
                  <c:v>38</c:v>
                </c:pt>
                <c:pt idx="3592">
                  <c:v>44</c:v>
                </c:pt>
                <c:pt idx="3593">
                  <c:v>41</c:v>
                </c:pt>
                <c:pt idx="3594">
                  <c:v>39</c:v>
                </c:pt>
                <c:pt idx="3595">
                  <c:v>45</c:v>
                </c:pt>
                <c:pt idx="3596">
                  <c:v>30</c:v>
                </c:pt>
                <c:pt idx="3597">
                  <c:v>36</c:v>
                </c:pt>
                <c:pt idx="3598">
                  <c:v>47</c:v>
                </c:pt>
                <c:pt idx="3599">
                  <c:v>39</c:v>
                </c:pt>
                <c:pt idx="3600">
                  <c:v>44</c:v>
                </c:pt>
                <c:pt idx="3601">
                  <c:v>42</c:v>
                </c:pt>
                <c:pt idx="3602">
                  <c:v>43</c:v>
                </c:pt>
                <c:pt idx="3603">
                  <c:v>37</c:v>
                </c:pt>
                <c:pt idx="3604">
                  <c:v>39</c:v>
                </c:pt>
                <c:pt idx="3605">
                  <c:v>23</c:v>
                </c:pt>
                <c:pt idx="3606">
                  <c:v>31</c:v>
                </c:pt>
                <c:pt idx="3607">
                  <c:v>40</c:v>
                </c:pt>
                <c:pt idx="3608">
                  <c:v>35</c:v>
                </c:pt>
                <c:pt idx="3609">
                  <c:v>35</c:v>
                </c:pt>
                <c:pt idx="3610">
                  <c:v>26</c:v>
                </c:pt>
                <c:pt idx="3611">
                  <c:v>45</c:v>
                </c:pt>
                <c:pt idx="3612">
                  <c:v>37</c:v>
                </c:pt>
                <c:pt idx="3613">
                  <c:v>25</c:v>
                </c:pt>
                <c:pt idx="3614">
                  <c:v>28</c:v>
                </c:pt>
                <c:pt idx="3615">
                  <c:v>35</c:v>
                </c:pt>
                <c:pt idx="3616">
                  <c:v>32</c:v>
                </c:pt>
                <c:pt idx="3617">
                  <c:v>38</c:v>
                </c:pt>
                <c:pt idx="3618">
                  <c:v>30</c:v>
                </c:pt>
                <c:pt idx="3619">
                  <c:v>35</c:v>
                </c:pt>
                <c:pt idx="3620">
                  <c:v>38</c:v>
                </c:pt>
                <c:pt idx="3621">
                  <c:v>30</c:v>
                </c:pt>
                <c:pt idx="3622">
                  <c:v>50</c:v>
                </c:pt>
                <c:pt idx="3623">
                  <c:v>26</c:v>
                </c:pt>
                <c:pt idx="3624">
                  <c:v>32</c:v>
                </c:pt>
                <c:pt idx="3625">
                  <c:v>35</c:v>
                </c:pt>
                <c:pt idx="3626">
                  <c:v>29</c:v>
                </c:pt>
                <c:pt idx="3627">
                  <c:v>44</c:v>
                </c:pt>
                <c:pt idx="3628">
                  <c:v>28</c:v>
                </c:pt>
                <c:pt idx="3629">
                  <c:v>31</c:v>
                </c:pt>
                <c:pt idx="3630">
                  <c:v>34</c:v>
                </c:pt>
                <c:pt idx="3631">
                  <c:v>36</c:v>
                </c:pt>
                <c:pt idx="3632">
                  <c:v>36</c:v>
                </c:pt>
                <c:pt idx="3633">
                  <c:v>35</c:v>
                </c:pt>
                <c:pt idx="3634">
                  <c:v>27</c:v>
                </c:pt>
                <c:pt idx="3635">
                  <c:v>28</c:v>
                </c:pt>
                <c:pt idx="3636">
                  <c:v>35</c:v>
                </c:pt>
                <c:pt idx="3637">
                  <c:v>39</c:v>
                </c:pt>
                <c:pt idx="3638">
                  <c:v>29</c:v>
                </c:pt>
                <c:pt idx="3639">
                  <c:v>26</c:v>
                </c:pt>
                <c:pt idx="3640">
                  <c:v>37</c:v>
                </c:pt>
                <c:pt idx="3641">
                  <c:v>34</c:v>
                </c:pt>
                <c:pt idx="3642">
                  <c:v>33</c:v>
                </c:pt>
                <c:pt idx="3643">
                  <c:v>27</c:v>
                </c:pt>
                <c:pt idx="3644">
                  <c:v>34</c:v>
                </c:pt>
                <c:pt idx="3645">
                  <c:v>34</c:v>
                </c:pt>
                <c:pt idx="3646">
                  <c:v>26</c:v>
                </c:pt>
                <c:pt idx="3647">
                  <c:v>35</c:v>
                </c:pt>
                <c:pt idx="3648">
                  <c:v>30</c:v>
                </c:pt>
                <c:pt idx="3649">
                  <c:v>37</c:v>
                </c:pt>
                <c:pt idx="3650">
                  <c:v>26</c:v>
                </c:pt>
                <c:pt idx="3651">
                  <c:v>18</c:v>
                </c:pt>
                <c:pt idx="3652">
                  <c:v>30</c:v>
                </c:pt>
                <c:pt idx="3653">
                  <c:v>31</c:v>
                </c:pt>
                <c:pt idx="3654">
                  <c:v>28</c:v>
                </c:pt>
                <c:pt idx="3655">
                  <c:v>37</c:v>
                </c:pt>
                <c:pt idx="3656">
                  <c:v>29</c:v>
                </c:pt>
                <c:pt idx="3657">
                  <c:v>32</c:v>
                </c:pt>
                <c:pt idx="3658">
                  <c:v>29</c:v>
                </c:pt>
                <c:pt idx="3659">
                  <c:v>23</c:v>
                </c:pt>
                <c:pt idx="3660">
                  <c:v>35</c:v>
                </c:pt>
                <c:pt idx="3661">
                  <c:v>33</c:v>
                </c:pt>
                <c:pt idx="3662">
                  <c:v>35</c:v>
                </c:pt>
                <c:pt idx="3663">
                  <c:v>27</c:v>
                </c:pt>
                <c:pt idx="3664">
                  <c:v>24</c:v>
                </c:pt>
                <c:pt idx="3665">
                  <c:v>30</c:v>
                </c:pt>
                <c:pt idx="3666">
                  <c:v>35</c:v>
                </c:pt>
                <c:pt idx="3667">
                  <c:v>29</c:v>
                </c:pt>
                <c:pt idx="3668">
                  <c:v>27</c:v>
                </c:pt>
                <c:pt idx="3669">
                  <c:v>32</c:v>
                </c:pt>
                <c:pt idx="3670">
                  <c:v>38</c:v>
                </c:pt>
                <c:pt idx="3671">
                  <c:v>23</c:v>
                </c:pt>
                <c:pt idx="3672">
                  <c:v>35</c:v>
                </c:pt>
                <c:pt idx="3673">
                  <c:v>28</c:v>
                </c:pt>
                <c:pt idx="3674">
                  <c:v>23</c:v>
                </c:pt>
                <c:pt idx="3675">
                  <c:v>28</c:v>
                </c:pt>
                <c:pt idx="3676">
                  <c:v>24</c:v>
                </c:pt>
                <c:pt idx="3677">
                  <c:v>39</c:v>
                </c:pt>
                <c:pt idx="3678">
                  <c:v>32</c:v>
                </c:pt>
                <c:pt idx="3679">
                  <c:v>35</c:v>
                </c:pt>
                <c:pt idx="3680">
                  <c:v>33</c:v>
                </c:pt>
                <c:pt idx="3681">
                  <c:v>33</c:v>
                </c:pt>
                <c:pt idx="3682">
                  <c:v>35</c:v>
                </c:pt>
                <c:pt idx="3683">
                  <c:v>29</c:v>
                </c:pt>
                <c:pt idx="3684">
                  <c:v>33</c:v>
                </c:pt>
                <c:pt idx="3685">
                  <c:v>26</c:v>
                </c:pt>
                <c:pt idx="3686">
                  <c:v>46</c:v>
                </c:pt>
                <c:pt idx="3687">
                  <c:v>31</c:v>
                </c:pt>
                <c:pt idx="3688">
                  <c:v>35</c:v>
                </c:pt>
                <c:pt idx="3689">
                  <c:v>38</c:v>
                </c:pt>
                <c:pt idx="3690">
                  <c:v>34</c:v>
                </c:pt>
                <c:pt idx="3691">
                  <c:v>37</c:v>
                </c:pt>
                <c:pt idx="3692">
                  <c:v>31</c:v>
                </c:pt>
                <c:pt idx="3693">
                  <c:v>31</c:v>
                </c:pt>
                <c:pt idx="3694">
                  <c:v>32</c:v>
                </c:pt>
                <c:pt idx="3695">
                  <c:v>31</c:v>
                </c:pt>
                <c:pt idx="3696">
                  <c:v>24</c:v>
                </c:pt>
                <c:pt idx="3697">
                  <c:v>18</c:v>
                </c:pt>
                <c:pt idx="3698">
                  <c:v>27</c:v>
                </c:pt>
                <c:pt idx="3699">
                  <c:v>31</c:v>
                </c:pt>
                <c:pt idx="3700">
                  <c:v>33</c:v>
                </c:pt>
                <c:pt idx="3701">
                  <c:v>27</c:v>
                </c:pt>
                <c:pt idx="3702">
                  <c:v>32</c:v>
                </c:pt>
                <c:pt idx="3703">
                  <c:v>23</c:v>
                </c:pt>
                <c:pt idx="3704">
                  <c:v>34</c:v>
                </c:pt>
                <c:pt idx="3705">
                  <c:v>22</c:v>
                </c:pt>
                <c:pt idx="3706">
                  <c:v>30</c:v>
                </c:pt>
                <c:pt idx="3707">
                  <c:v>25</c:v>
                </c:pt>
                <c:pt idx="3708">
                  <c:v>35</c:v>
                </c:pt>
                <c:pt idx="3709">
                  <c:v>31</c:v>
                </c:pt>
                <c:pt idx="3710">
                  <c:v>37</c:v>
                </c:pt>
                <c:pt idx="3711">
                  <c:v>30</c:v>
                </c:pt>
                <c:pt idx="3712">
                  <c:v>30</c:v>
                </c:pt>
                <c:pt idx="3713">
                  <c:v>28</c:v>
                </c:pt>
                <c:pt idx="3714">
                  <c:v>36</c:v>
                </c:pt>
                <c:pt idx="3715">
                  <c:v>26</c:v>
                </c:pt>
                <c:pt idx="3716">
                  <c:v>36</c:v>
                </c:pt>
                <c:pt idx="3717">
                  <c:v>41</c:v>
                </c:pt>
                <c:pt idx="3718">
                  <c:v>25</c:v>
                </c:pt>
                <c:pt idx="3719">
                  <c:v>28</c:v>
                </c:pt>
                <c:pt idx="3720">
                  <c:v>34</c:v>
                </c:pt>
                <c:pt idx="3721">
                  <c:v>20</c:v>
                </c:pt>
                <c:pt idx="3722">
                  <c:v>23</c:v>
                </c:pt>
                <c:pt idx="3723">
                  <c:v>31</c:v>
                </c:pt>
                <c:pt idx="3724">
                  <c:v>33</c:v>
                </c:pt>
                <c:pt idx="3725">
                  <c:v>28</c:v>
                </c:pt>
                <c:pt idx="3726">
                  <c:v>23</c:v>
                </c:pt>
                <c:pt idx="3727">
                  <c:v>33</c:v>
                </c:pt>
                <c:pt idx="3728">
                  <c:v>25</c:v>
                </c:pt>
                <c:pt idx="3729">
                  <c:v>31</c:v>
                </c:pt>
                <c:pt idx="3730">
                  <c:v>21</c:v>
                </c:pt>
                <c:pt idx="3731">
                  <c:v>28</c:v>
                </c:pt>
                <c:pt idx="3732">
                  <c:v>23</c:v>
                </c:pt>
                <c:pt idx="3733">
                  <c:v>27</c:v>
                </c:pt>
                <c:pt idx="3734">
                  <c:v>35</c:v>
                </c:pt>
                <c:pt idx="3735">
                  <c:v>19</c:v>
                </c:pt>
                <c:pt idx="3736">
                  <c:v>26</c:v>
                </c:pt>
                <c:pt idx="3737">
                  <c:v>23</c:v>
                </c:pt>
                <c:pt idx="3738">
                  <c:v>45</c:v>
                </c:pt>
                <c:pt idx="3739">
                  <c:v>27</c:v>
                </c:pt>
                <c:pt idx="3740">
                  <c:v>22</c:v>
                </c:pt>
                <c:pt idx="3741">
                  <c:v>26</c:v>
                </c:pt>
                <c:pt idx="3742">
                  <c:v>29</c:v>
                </c:pt>
                <c:pt idx="3743">
                  <c:v>23</c:v>
                </c:pt>
                <c:pt idx="3744">
                  <c:v>29</c:v>
                </c:pt>
                <c:pt idx="3745">
                  <c:v>26</c:v>
                </c:pt>
                <c:pt idx="3746">
                  <c:v>28</c:v>
                </c:pt>
                <c:pt idx="3747">
                  <c:v>25</c:v>
                </c:pt>
                <c:pt idx="3748">
                  <c:v>27</c:v>
                </c:pt>
                <c:pt idx="3749">
                  <c:v>31</c:v>
                </c:pt>
                <c:pt idx="3750">
                  <c:v>32</c:v>
                </c:pt>
                <c:pt idx="3751">
                  <c:v>27</c:v>
                </c:pt>
                <c:pt idx="3752">
                  <c:v>25</c:v>
                </c:pt>
                <c:pt idx="3753">
                  <c:v>26</c:v>
                </c:pt>
                <c:pt idx="3754">
                  <c:v>32</c:v>
                </c:pt>
                <c:pt idx="3755">
                  <c:v>31</c:v>
                </c:pt>
                <c:pt idx="3756">
                  <c:v>33</c:v>
                </c:pt>
                <c:pt idx="3757">
                  <c:v>27</c:v>
                </c:pt>
                <c:pt idx="3758">
                  <c:v>30</c:v>
                </c:pt>
                <c:pt idx="3759">
                  <c:v>35</c:v>
                </c:pt>
                <c:pt idx="3760">
                  <c:v>21</c:v>
                </c:pt>
                <c:pt idx="3761">
                  <c:v>21</c:v>
                </c:pt>
                <c:pt idx="3762">
                  <c:v>16</c:v>
                </c:pt>
                <c:pt idx="3763">
                  <c:v>29</c:v>
                </c:pt>
                <c:pt idx="3764">
                  <c:v>23</c:v>
                </c:pt>
                <c:pt idx="3765">
                  <c:v>20</c:v>
                </c:pt>
                <c:pt idx="3766">
                  <c:v>31</c:v>
                </c:pt>
                <c:pt idx="3767">
                  <c:v>23</c:v>
                </c:pt>
                <c:pt idx="3768">
                  <c:v>18</c:v>
                </c:pt>
                <c:pt idx="3769">
                  <c:v>23</c:v>
                </c:pt>
                <c:pt idx="3770">
                  <c:v>22</c:v>
                </c:pt>
                <c:pt idx="3771">
                  <c:v>28</c:v>
                </c:pt>
                <c:pt idx="3772">
                  <c:v>30</c:v>
                </c:pt>
                <c:pt idx="3773">
                  <c:v>36</c:v>
                </c:pt>
                <c:pt idx="3774">
                  <c:v>32</c:v>
                </c:pt>
                <c:pt idx="3775">
                  <c:v>30</c:v>
                </c:pt>
                <c:pt idx="3776">
                  <c:v>33</c:v>
                </c:pt>
                <c:pt idx="3777">
                  <c:v>34</c:v>
                </c:pt>
                <c:pt idx="3778">
                  <c:v>23</c:v>
                </c:pt>
                <c:pt idx="3779">
                  <c:v>24</c:v>
                </c:pt>
                <c:pt idx="3780">
                  <c:v>30</c:v>
                </c:pt>
                <c:pt idx="3781">
                  <c:v>25</c:v>
                </c:pt>
                <c:pt idx="3782">
                  <c:v>29</c:v>
                </c:pt>
                <c:pt idx="3783">
                  <c:v>31</c:v>
                </c:pt>
                <c:pt idx="3784">
                  <c:v>21</c:v>
                </c:pt>
                <c:pt idx="3785">
                  <c:v>27</c:v>
                </c:pt>
                <c:pt idx="3786">
                  <c:v>40</c:v>
                </c:pt>
                <c:pt idx="3787">
                  <c:v>21</c:v>
                </c:pt>
                <c:pt idx="3788">
                  <c:v>30</c:v>
                </c:pt>
                <c:pt idx="3789">
                  <c:v>26</c:v>
                </c:pt>
                <c:pt idx="3790">
                  <c:v>32</c:v>
                </c:pt>
                <c:pt idx="3791">
                  <c:v>30</c:v>
                </c:pt>
                <c:pt idx="3792">
                  <c:v>27</c:v>
                </c:pt>
                <c:pt idx="3793">
                  <c:v>28</c:v>
                </c:pt>
                <c:pt idx="3794">
                  <c:v>31</c:v>
                </c:pt>
                <c:pt idx="3795">
                  <c:v>21</c:v>
                </c:pt>
                <c:pt idx="3796">
                  <c:v>20</c:v>
                </c:pt>
                <c:pt idx="3797">
                  <c:v>31</c:v>
                </c:pt>
                <c:pt idx="3798">
                  <c:v>32</c:v>
                </c:pt>
                <c:pt idx="3799">
                  <c:v>21</c:v>
                </c:pt>
                <c:pt idx="3800">
                  <c:v>30</c:v>
                </c:pt>
                <c:pt idx="3801">
                  <c:v>23</c:v>
                </c:pt>
                <c:pt idx="3802">
                  <c:v>26</c:v>
                </c:pt>
                <c:pt idx="3803">
                  <c:v>26</c:v>
                </c:pt>
                <c:pt idx="3804">
                  <c:v>29</c:v>
                </c:pt>
                <c:pt idx="3805">
                  <c:v>14</c:v>
                </c:pt>
                <c:pt idx="3806">
                  <c:v>26</c:v>
                </c:pt>
                <c:pt idx="3807">
                  <c:v>34</c:v>
                </c:pt>
                <c:pt idx="3808">
                  <c:v>24</c:v>
                </c:pt>
                <c:pt idx="3809">
                  <c:v>20</c:v>
                </c:pt>
                <c:pt idx="3810">
                  <c:v>29</c:v>
                </c:pt>
                <c:pt idx="3811">
                  <c:v>22</c:v>
                </c:pt>
                <c:pt idx="3812">
                  <c:v>25</c:v>
                </c:pt>
                <c:pt idx="3813">
                  <c:v>24</c:v>
                </c:pt>
                <c:pt idx="3814">
                  <c:v>27</c:v>
                </c:pt>
                <c:pt idx="3815">
                  <c:v>27</c:v>
                </c:pt>
                <c:pt idx="3816">
                  <c:v>24</c:v>
                </c:pt>
                <c:pt idx="3817">
                  <c:v>24</c:v>
                </c:pt>
                <c:pt idx="3818">
                  <c:v>19</c:v>
                </c:pt>
                <c:pt idx="3819">
                  <c:v>27</c:v>
                </c:pt>
                <c:pt idx="3820">
                  <c:v>30</c:v>
                </c:pt>
                <c:pt idx="3821">
                  <c:v>21</c:v>
                </c:pt>
                <c:pt idx="3822">
                  <c:v>18</c:v>
                </c:pt>
                <c:pt idx="3823">
                  <c:v>36</c:v>
                </c:pt>
                <c:pt idx="3824">
                  <c:v>26</c:v>
                </c:pt>
                <c:pt idx="3825">
                  <c:v>28</c:v>
                </c:pt>
                <c:pt idx="3826">
                  <c:v>27</c:v>
                </c:pt>
                <c:pt idx="3827">
                  <c:v>24</c:v>
                </c:pt>
                <c:pt idx="3828">
                  <c:v>26</c:v>
                </c:pt>
                <c:pt idx="3829">
                  <c:v>24</c:v>
                </c:pt>
                <c:pt idx="3830">
                  <c:v>21</c:v>
                </c:pt>
                <c:pt idx="3831">
                  <c:v>34</c:v>
                </c:pt>
                <c:pt idx="3832">
                  <c:v>33</c:v>
                </c:pt>
                <c:pt idx="3833">
                  <c:v>23</c:v>
                </c:pt>
                <c:pt idx="3834">
                  <c:v>30</c:v>
                </c:pt>
                <c:pt idx="3835">
                  <c:v>22</c:v>
                </c:pt>
                <c:pt idx="3836">
                  <c:v>25</c:v>
                </c:pt>
                <c:pt idx="3837">
                  <c:v>26</c:v>
                </c:pt>
                <c:pt idx="3838">
                  <c:v>21</c:v>
                </c:pt>
                <c:pt idx="3839">
                  <c:v>29</c:v>
                </c:pt>
                <c:pt idx="3840">
                  <c:v>18</c:v>
                </c:pt>
                <c:pt idx="3841">
                  <c:v>19</c:v>
                </c:pt>
                <c:pt idx="3842">
                  <c:v>22</c:v>
                </c:pt>
                <c:pt idx="3843">
                  <c:v>18</c:v>
                </c:pt>
                <c:pt idx="3844">
                  <c:v>24</c:v>
                </c:pt>
                <c:pt idx="3845">
                  <c:v>28</c:v>
                </c:pt>
                <c:pt idx="3846">
                  <c:v>27</c:v>
                </c:pt>
                <c:pt idx="3847">
                  <c:v>20</c:v>
                </c:pt>
                <c:pt idx="3848">
                  <c:v>25</c:v>
                </c:pt>
                <c:pt idx="3849">
                  <c:v>28</c:v>
                </c:pt>
                <c:pt idx="3850">
                  <c:v>24</c:v>
                </c:pt>
                <c:pt idx="3851">
                  <c:v>23</c:v>
                </c:pt>
                <c:pt idx="3852">
                  <c:v>31</c:v>
                </c:pt>
                <c:pt idx="3853">
                  <c:v>33</c:v>
                </c:pt>
                <c:pt idx="3854">
                  <c:v>17</c:v>
                </c:pt>
                <c:pt idx="3855">
                  <c:v>28</c:v>
                </c:pt>
                <c:pt idx="3856">
                  <c:v>18</c:v>
                </c:pt>
                <c:pt idx="3857">
                  <c:v>20</c:v>
                </c:pt>
                <c:pt idx="3858">
                  <c:v>24</c:v>
                </c:pt>
                <c:pt idx="3859">
                  <c:v>27</c:v>
                </c:pt>
                <c:pt idx="3860">
                  <c:v>26</c:v>
                </c:pt>
                <c:pt idx="3861">
                  <c:v>14</c:v>
                </c:pt>
                <c:pt idx="3862">
                  <c:v>22</c:v>
                </c:pt>
                <c:pt idx="3863">
                  <c:v>19</c:v>
                </c:pt>
                <c:pt idx="3864">
                  <c:v>26</c:v>
                </c:pt>
                <c:pt idx="3865">
                  <c:v>22</c:v>
                </c:pt>
                <c:pt idx="3866">
                  <c:v>31</c:v>
                </c:pt>
                <c:pt idx="3867">
                  <c:v>26</c:v>
                </c:pt>
                <c:pt idx="3868">
                  <c:v>29</c:v>
                </c:pt>
                <c:pt idx="3869">
                  <c:v>24</c:v>
                </c:pt>
                <c:pt idx="3870">
                  <c:v>22</c:v>
                </c:pt>
                <c:pt idx="3871">
                  <c:v>26</c:v>
                </c:pt>
                <c:pt idx="3872">
                  <c:v>28</c:v>
                </c:pt>
                <c:pt idx="3873">
                  <c:v>28</c:v>
                </c:pt>
                <c:pt idx="3874">
                  <c:v>24</c:v>
                </c:pt>
                <c:pt idx="3875">
                  <c:v>31</c:v>
                </c:pt>
                <c:pt idx="3876">
                  <c:v>20</c:v>
                </c:pt>
                <c:pt idx="3877">
                  <c:v>25</c:v>
                </c:pt>
                <c:pt idx="3878">
                  <c:v>35</c:v>
                </c:pt>
                <c:pt idx="3879">
                  <c:v>25</c:v>
                </c:pt>
                <c:pt idx="3880">
                  <c:v>38</c:v>
                </c:pt>
                <c:pt idx="3881">
                  <c:v>27</c:v>
                </c:pt>
                <c:pt idx="3882">
                  <c:v>21</c:v>
                </c:pt>
                <c:pt idx="3883">
                  <c:v>31</c:v>
                </c:pt>
                <c:pt idx="3884">
                  <c:v>30</c:v>
                </c:pt>
                <c:pt idx="3885">
                  <c:v>29</c:v>
                </c:pt>
                <c:pt idx="3886">
                  <c:v>31</c:v>
                </c:pt>
                <c:pt idx="3887">
                  <c:v>39</c:v>
                </c:pt>
                <c:pt idx="3888">
                  <c:v>27</c:v>
                </c:pt>
                <c:pt idx="3889">
                  <c:v>35</c:v>
                </c:pt>
                <c:pt idx="3890">
                  <c:v>25</c:v>
                </c:pt>
                <c:pt idx="3891">
                  <c:v>36</c:v>
                </c:pt>
                <c:pt idx="3892">
                  <c:v>28</c:v>
                </c:pt>
                <c:pt idx="3893">
                  <c:v>30</c:v>
                </c:pt>
                <c:pt idx="3894">
                  <c:v>34</c:v>
                </c:pt>
                <c:pt idx="3895">
                  <c:v>26</c:v>
                </c:pt>
                <c:pt idx="3896">
                  <c:v>25</c:v>
                </c:pt>
                <c:pt idx="3897">
                  <c:v>26</c:v>
                </c:pt>
                <c:pt idx="3898">
                  <c:v>28</c:v>
                </c:pt>
                <c:pt idx="3899">
                  <c:v>31</c:v>
                </c:pt>
                <c:pt idx="3900">
                  <c:v>33</c:v>
                </c:pt>
                <c:pt idx="3901">
                  <c:v>26</c:v>
                </c:pt>
                <c:pt idx="3902">
                  <c:v>26</c:v>
                </c:pt>
                <c:pt idx="3903">
                  <c:v>25</c:v>
                </c:pt>
                <c:pt idx="3904">
                  <c:v>28</c:v>
                </c:pt>
                <c:pt idx="3905">
                  <c:v>28</c:v>
                </c:pt>
                <c:pt idx="3906">
                  <c:v>40</c:v>
                </c:pt>
                <c:pt idx="3907">
                  <c:v>45</c:v>
                </c:pt>
                <c:pt idx="3908">
                  <c:v>29</c:v>
                </c:pt>
                <c:pt idx="3909">
                  <c:v>31</c:v>
                </c:pt>
                <c:pt idx="3910">
                  <c:v>41</c:v>
                </c:pt>
                <c:pt idx="3911">
                  <c:v>34</c:v>
                </c:pt>
                <c:pt idx="3912">
                  <c:v>34</c:v>
                </c:pt>
                <c:pt idx="3913">
                  <c:v>29</c:v>
                </c:pt>
                <c:pt idx="3914">
                  <c:v>26</c:v>
                </c:pt>
                <c:pt idx="3915">
                  <c:v>32</c:v>
                </c:pt>
                <c:pt idx="3916">
                  <c:v>31</c:v>
                </c:pt>
                <c:pt idx="3917">
                  <c:v>25</c:v>
                </c:pt>
                <c:pt idx="3918">
                  <c:v>32</c:v>
                </c:pt>
                <c:pt idx="3919">
                  <c:v>25</c:v>
                </c:pt>
                <c:pt idx="3920">
                  <c:v>35</c:v>
                </c:pt>
                <c:pt idx="3921">
                  <c:v>27</c:v>
                </c:pt>
                <c:pt idx="3922">
                  <c:v>31</c:v>
                </c:pt>
                <c:pt idx="3923">
                  <c:v>17</c:v>
                </c:pt>
                <c:pt idx="3924">
                  <c:v>32</c:v>
                </c:pt>
                <c:pt idx="3925">
                  <c:v>31</c:v>
                </c:pt>
                <c:pt idx="3926">
                  <c:v>26</c:v>
                </c:pt>
                <c:pt idx="3927">
                  <c:v>34</c:v>
                </c:pt>
                <c:pt idx="3928">
                  <c:v>31</c:v>
                </c:pt>
                <c:pt idx="3929">
                  <c:v>19</c:v>
                </c:pt>
                <c:pt idx="3930">
                  <c:v>16</c:v>
                </c:pt>
                <c:pt idx="3931">
                  <c:v>25</c:v>
                </c:pt>
                <c:pt idx="3932">
                  <c:v>13</c:v>
                </c:pt>
                <c:pt idx="3933">
                  <c:v>27</c:v>
                </c:pt>
                <c:pt idx="3934">
                  <c:v>28</c:v>
                </c:pt>
                <c:pt idx="3935">
                  <c:v>28</c:v>
                </c:pt>
                <c:pt idx="3936">
                  <c:v>32</c:v>
                </c:pt>
                <c:pt idx="3937">
                  <c:v>34</c:v>
                </c:pt>
                <c:pt idx="3938">
                  <c:v>31</c:v>
                </c:pt>
                <c:pt idx="3939">
                  <c:v>18</c:v>
                </c:pt>
                <c:pt idx="3940">
                  <c:v>28</c:v>
                </c:pt>
                <c:pt idx="3941">
                  <c:v>22</c:v>
                </c:pt>
                <c:pt idx="3942">
                  <c:v>23</c:v>
                </c:pt>
                <c:pt idx="3943">
                  <c:v>28</c:v>
                </c:pt>
                <c:pt idx="3944">
                  <c:v>27</c:v>
                </c:pt>
                <c:pt idx="3945">
                  <c:v>33</c:v>
                </c:pt>
                <c:pt idx="3946">
                  <c:v>21</c:v>
                </c:pt>
                <c:pt idx="3947">
                  <c:v>23</c:v>
                </c:pt>
                <c:pt idx="3948">
                  <c:v>23</c:v>
                </c:pt>
                <c:pt idx="3949">
                  <c:v>29</c:v>
                </c:pt>
                <c:pt idx="3950">
                  <c:v>24</c:v>
                </c:pt>
                <c:pt idx="3951">
                  <c:v>26</c:v>
                </c:pt>
                <c:pt idx="3952">
                  <c:v>25</c:v>
                </c:pt>
                <c:pt idx="3953">
                  <c:v>29</c:v>
                </c:pt>
                <c:pt idx="3954">
                  <c:v>25</c:v>
                </c:pt>
                <c:pt idx="3955">
                  <c:v>23</c:v>
                </c:pt>
                <c:pt idx="3956">
                  <c:v>33</c:v>
                </c:pt>
                <c:pt idx="3957">
                  <c:v>30</c:v>
                </c:pt>
                <c:pt idx="3958">
                  <c:v>18</c:v>
                </c:pt>
                <c:pt idx="3959">
                  <c:v>32</c:v>
                </c:pt>
                <c:pt idx="3960">
                  <c:v>15</c:v>
                </c:pt>
                <c:pt idx="3961">
                  <c:v>24</c:v>
                </c:pt>
                <c:pt idx="3962">
                  <c:v>19</c:v>
                </c:pt>
                <c:pt idx="3963">
                  <c:v>26</c:v>
                </c:pt>
                <c:pt idx="3964">
                  <c:v>19</c:v>
                </c:pt>
                <c:pt idx="3965">
                  <c:v>28</c:v>
                </c:pt>
                <c:pt idx="3966">
                  <c:v>25</c:v>
                </c:pt>
                <c:pt idx="3967">
                  <c:v>23</c:v>
                </c:pt>
                <c:pt idx="3968">
                  <c:v>27</c:v>
                </c:pt>
                <c:pt idx="3969">
                  <c:v>33</c:v>
                </c:pt>
                <c:pt idx="3970">
                  <c:v>29</c:v>
                </c:pt>
                <c:pt idx="3971">
                  <c:v>38</c:v>
                </c:pt>
                <c:pt idx="3972">
                  <c:v>22</c:v>
                </c:pt>
                <c:pt idx="3973">
                  <c:v>29</c:v>
                </c:pt>
                <c:pt idx="3974">
                  <c:v>25</c:v>
                </c:pt>
                <c:pt idx="3975">
                  <c:v>30</c:v>
                </c:pt>
                <c:pt idx="3976">
                  <c:v>25</c:v>
                </c:pt>
                <c:pt idx="3977">
                  <c:v>33</c:v>
                </c:pt>
                <c:pt idx="3978">
                  <c:v>29</c:v>
                </c:pt>
                <c:pt idx="3979">
                  <c:v>29</c:v>
                </c:pt>
                <c:pt idx="3980">
                  <c:v>26</c:v>
                </c:pt>
                <c:pt idx="3981">
                  <c:v>24</c:v>
                </c:pt>
                <c:pt idx="3982">
                  <c:v>27</c:v>
                </c:pt>
                <c:pt idx="3983">
                  <c:v>27</c:v>
                </c:pt>
                <c:pt idx="3984">
                  <c:v>22</c:v>
                </c:pt>
                <c:pt idx="3985">
                  <c:v>22</c:v>
                </c:pt>
                <c:pt idx="3986">
                  <c:v>22</c:v>
                </c:pt>
                <c:pt idx="3987">
                  <c:v>34</c:v>
                </c:pt>
                <c:pt idx="3988">
                  <c:v>26</c:v>
                </c:pt>
                <c:pt idx="3989">
                  <c:v>23</c:v>
                </c:pt>
                <c:pt idx="3990">
                  <c:v>25</c:v>
                </c:pt>
                <c:pt idx="3991">
                  <c:v>29</c:v>
                </c:pt>
                <c:pt idx="3992">
                  <c:v>22</c:v>
                </c:pt>
                <c:pt idx="3993">
                  <c:v>19</c:v>
                </c:pt>
                <c:pt idx="3994">
                  <c:v>22</c:v>
                </c:pt>
                <c:pt idx="3995">
                  <c:v>25</c:v>
                </c:pt>
                <c:pt idx="3996">
                  <c:v>30</c:v>
                </c:pt>
                <c:pt idx="3997">
                  <c:v>22</c:v>
                </c:pt>
                <c:pt idx="3998">
                  <c:v>37</c:v>
                </c:pt>
                <c:pt idx="3999">
                  <c:v>41</c:v>
                </c:pt>
                <c:pt idx="4000">
                  <c:v>27</c:v>
                </c:pt>
                <c:pt idx="4001">
                  <c:v>26</c:v>
                </c:pt>
                <c:pt idx="4002">
                  <c:v>22</c:v>
                </c:pt>
                <c:pt idx="4003">
                  <c:v>25</c:v>
                </c:pt>
                <c:pt idx="4004">
                  <c:v>23</c:v>
                </c:pt>
                <c:pt idx="4005">
                  <c:v>30</c:v>
                </c:pt>
                <c:pt idx="4006">
                  <c:v>27</c:v>
                </c:pt>
                <c:pt idx="4007">
                  <c:v>30</c:v>
                </c:pt>
                <c:pt idx="4008">
                  <c:v>22</c:v>
                </c:pt>
                <c:pt idx="4009">
                  <c:v>29</c:v>
                </c:pt>
                <c:pt idx="4010">
                  <c:v>34</c:v>
                </c:pt>
                <c:pt idx="4011">
                  <c:v>18</c:v>
                </c:pt>
                <c:pt idx="4012">
                  <c:v>36</c:v>
                </c:pt>
                <c:pt idx="4013">
                  <c:v>17</c:v>
                </c:pt>
                <c:pt idx="4014">
                  <c:v>30</c:v>
                </c:pt>
                <c:pt idx="4015">
                  <c:v>22</c:v>
                </c:pt>
                <c:pt idx="4016">
                  <c:v>28</c:v>
                </c:pt>
                <c:pt idx="4017">
                  <c:v>33</c:v>
                </c:pt>
                <c:pt idx="4018">
                  <c:v>29</c:v>
                </c:pt>
                <c:pt idx="4019">
                  <c:v>18</c:v>
                </c:pt>
                <c:pt idx="4020">
                  <c:v>20</c:v>
                </c:pt>
                <c:pt idx="4021">
                  <c:v>24</c:v>
                </c:pt>
                <c:pt idx="4022">
                  <c:v>22</c:v>
                </c:pt>
                <c:pt idx="4023">
                  <c:v>33</c:v>
                </c:pt>
                <c:pt idx="4024">
                  <c:v>25</c:v>
                </c:pt>
                <c:pt idx="4025">
                  <c:v>27</c:v>
                </c:pt>
                <c:pt idx="4026">
                  <c:v>40</c:v>
                </c:pt>
                <c:pt idx="4027">
                  <c:v>25</c:v>
                </c:pt>
                <c:pt idx="4028">
                  <c:v>32</c:v>
                </c:pt>
                <c:pt idx="4029">
                  <c:v>33</c:v>
                </c:pt>
                <c:pt idx="4030">
                  <c:v>28</c:v>
                </c:pt>
                <c:pt idx="4031">
                  <c:v>29</c:v>
                </c:pt>
                <c:pt idx="4032">
                  <c:v>31</c:v>
                </c:pt>
                <c:pt idx="4033">
                  <c:v>35</c:v>
                </c:pt>
                <c:pt idx="4034">
                  <c:v>30</c:v>
                </c:pt>
                <c:pt idx="4035">
                  <c:v>24</c:v>
                </c:pt>
                <c:pt idx="4036">
                  <c:v>21</c:v>
                </c:pt>
                <c:pt idx="4037">
                  <c:v>23</c:v>
                </c:pt>
                <c:pt idx="4038">
                  <c:v>22</c:v>
                </c:pt>
                <c:pt idx="4039">
                  <c:v>28</c:v>
                </c:pt>
                <c:pt idx="4040">
                  <c:v>30</c:v>
                </c:pt>
                <c:pt idx="4041">
                  <c:v>29</c:v>
                </c:pt>
                <c:pt idx="4042">
                  <c:v>35</c:v>
                </c:pt>
                <c:pt idx="4043">
                  <c:v>28</c:v>
                </c:pt>
                <c:pt idx="4044">
                  <c:v>21</c:v>
                </c:pt>
                <c:pt idx="4045">
                  <c:v>20</c:v>
                </c:pt>
                <c:pt idx="4046">
                  <c:v>28</c:v>
                </c:pt>
                <c:pt idx="4047">
                  <c:v>32</c:v>
                </c:pt>
                <c:pt idx="4048">
                  <c:v>27</c:v>
                </c:pt>
                <c:pt idx="4049">
                  <c:v>22</c:v>
                </c:pt>
                <c:pt idx="4050">
                  <c:v>27</c:v>
                </c:pt>
                <c:pt idx="4051">
                  <c:v>22</c:v>
                </c:pt>
                <c:pt idx="4052">
                  <c:v>35</c:v>
                </c:pt>
                <c:pt idx="4053">
                  <c:v>32</c:v>
                </c:pt>
                <c:pt idx="4054">
                  <c:v>39</c:v>
                </c:pt>
                <c:pt idx="4055">
                  <c:v>39</c:v>
                </c:pt>
                <c:pt idx="4056">
                  <c:v>28</c:v>
                </c:pt>
                <c:pt idx="4057">
                  <c:v>23</c:v>
                </c:pt>
                <c:pt idx="4058">
                  <c:v>29</c:v>
                </c:pt>
                <c:pt idx="4059">
                  <c:v>33</c:v>
                </c:pt>
                <c:pt idx="4060">
                  <c:v>22</c:v>
                </c:pt>
                <c:pt idx="4061">
                  <c:v>38</c:v>
                </c:pt>
                <c:pt idx="4062">
                  <c:v>30</c:v>
                </c:pt>
                <c:pt idx="4063">
                  <c:v>27</c:v>
                </c:pt>
                <c:pt idx="4064">
                  <c:v>27</c:v>
                </c:pt>
                <c:pt idx="4065">
                  <c:v>24</c:v>
                </c:pt>
                <c:pt idx="4066">
                  <c:v>30</c:v>
                </c:pt>
                <c:pt idx="4067">
                  <c:v>34</c:v>
                </c:pt>
                <c:pt idx="4068">
                  <c:v>26</c:v>
                </c:pt>
                <c:pt idx="4069">
                  <c:v>33</c:v>
                </c:pt>
                <c:pt idx="4070">
                  <c:v>29</c:v>
                </c:pt>
                <c:pt idx="4071">
                  <c:v>27</c:v>
                </c:pt>
                <c:pt idx="4072">
                  <c:v>28</c:v>
                </c:pt>
                <c:pt idx="4073">
                  <c:v>18</c:v>
                </c:pt>
                <c:pt idx="4074">
                  <c:v>29</c:v>
                </c:pt>
                <c:pt idx="4075">
                  <c:v>32</c:v>
                </c:pt>
                <c:pt idx="4076">
                  <c:v>24</c:v>
                </c:pt>
                <c:pt idx="4077">
                  <c:v>18</c:v>
                </c:pt>
                <c:pt idx="4078">
                  <c:v>29</c:v>
                </c:pt>
                <c:pt idx="4079">
                  <c:v>31</c:v>
                </c:pt>
                <c:pt idx="4080">
                  <c:v>31</c:v>
                </c:pt>
                <c:pt idx="4081">
                  <c:v>26</c:v>
                </c:pt>
                <c:pt idx="4082">
                  <c:v>21</c:v>
                </c:pt>
                <c:pt idx="4083">
                  <c:v>26</c:v>
                </c:pt>
                <c:pt idx="4084">
                  <c:v>17</c:v>
                </c:pt>
                <c:pt idx="4085">
                  <c:v>28</c:v>
                </c:pt>
                <c:pt idx="4086">
                  <c:v>31</c:v>
                </c:pt>
                <c:pt idx="4087">
                  <c:v>34</c:v>
                </c:pt>
                <c:pt idx="4088">
                  <c:v>27</c:v>
                </c:pt>
                <c:pt idx="4089">
                  <c:v>26</c:v>
                </c:pt>
                <c:pt idx="4090">
                  <c:v>24</c:v>
                </c:pt>
                <c:pt idx="4091">
                  <c:v>36</c:v>
                </c:pt>
                <c:pt idx="4092">
                  <c:v>27</c:v>
                </c:pt>
                <c:pt idx="4093">
                  <c:v>24</c:v>
                </c:pt>
                <c:pt idx="4094">
                  <c:v>24</c:v>
                </c:pt>
                <c:pt idx="4095">
                  <c:v>25</c:v>
                </c:pt>
                <c:pt idx="4096">
                  <c:v>18</c:v>
                </c:pt>
                <c:pt idx="4097">
                  <c:v>29</c:v>
                </c:pt>
                <c:pt idx="4098">
                  <c:v>28</c:v>
                </c:pt>
                <c:pt idx="4099">
                  <c:v>20</c:v>
                </c:pt>
                <c:pt idx="4100">
                  <c:v>27</c:v>
                </c:pt>
                <c:pt idx="4101">
                  <c:v>28</c:v>
                </c:pt>
                <c:pt idx="4102">
                  <c:v>30</c:v>
                </c:pt>
                <c:pt idx="4103">
                  <c:v>27</c:v>
                </c:pt>
                <c:pt idx="4104">
                  <c:v>28</c:v>
                </c:pt>
                <c:pt idx="4105">
                  <c:v>21</c:v>
                </c:pt>
                <c:pt idx="4106">
                  <c:v>21</c:v>
                </c:pt>
                <c:pt idx="4107">
                  <c:v>20</c:v>
                </c:pt>
                <c:pt idx="4108">
                  <c:v>32</c:v>
                </c:pt>
                <c:pt idx="4109">
                  <c:v>30</c:v>
                </c:pt>
                <c:pt idx="4110">
                  <c:v>41</c:v>
                </c:pt>
                <c:pt idx="4111">
                  <c:v>21</c:v>
                </c:pt>
                <c:pt idx="4112">
                  <c:v>33</c:v>
                </c:pt>
                <c:pt idx="4113">
                  <c:v>36</c:v>
                </c:pt>
                <c:pt idx="4114">
                  <c:v>23</c:v>
                </c:pt>
                <c:pt idx="4115">
                  <c:v>38</c:v>
                </c:pt>
                <c:pt idx="4116">
                  <c:v>23</c:v>
                </c:pt>
                <c:pt idx="4117">
                  <c:v>44</c:v>
                </c:pt>
                <c:pt idx="4118">
                  <c:v>32</c:v>
                </c:pt>
                <c:pt idx="4119">
                  <c:v>19</c:v>
                </c:pt>
                <c:pt idx="4120">
                  <c:v>25</c:v>
                </c:pt>
                <c:pt idx="4121">
                  <c:v>28</c:v>
                </c:pt>
                <c:pt idx="4122">
                  <c:v>22</c:v>
                </c:pt>
                <c:pt idx="4123">
                  <c:v>30</c:v>
                </c:pt>
                <c:pt idx="4124">
                  <c:v>26</c:v>
                </c:pt>
                <c:pt idx="4125">
                  <c:v>25</c:v>
                </c:pt>
                <c:pt idx="4126">
                  <c:v>27</c:v>
                </c:pt>
                <c:pt idx="4127">
                  <c:v>31</c:v>
                </c:pt>
                <c:pt idx="4128">
                  <c:v>27</c:v>
                </c:pt>
                <c:pt idx="4129">
                  <c:v>22</c:v>
                </c:pt>
                <c:pt idx="4130">
                  <c:v>25</c:v>
                </c:pt>
                <c:pt idx="4131">
                  <c:v>23</c:v>
                </c:pt>
                <c:pt idx="4132">
                  <c:v>20</c:v>
                </c:pt>
                <c:pt idx="4133">
                  <c:v>20</c:v>
                </c:pt>
                <c:pt idx="4134">
                  <c:v>23</c:v>
                </c:pt>
                <c:pt idx="4135">
                  <c:v>40</c:v>
                </c:pt>
                <c:pt idx="4136">
                  <c:v>24</c:v>
                </c:pt>
                <c:pt idx="4137">
                  <c:v>30</c:v>
                </c:pt>
                <c:pt idx="4138">
                  <c:v>27</c:v>
                </c:pt>
                <c:pt idx="4139">
                  <c:v>29</c:v>
                </c:pt>
                <c:pt idx="4140">
                  <c:v>23</c:v>
                </c:pt>
                <c:pt idx="4141">
                  <c:v>22</c:v>
                </c:pt>
                <c:pt idx="4142">
                  <c:v>25</c:v>
                </c:pt>
                <c:pt idx="4143">
                  <c:v>22</c:v>
                </c:pt>
                <c:pt idx="4144">
                  <c:v>24</c:v>
                </c:pt>
                <c:pt idx="4145">
                  <c:v>31</c:v>
                </c:pt>
                <c:pt idx="4146">
                  <c:v>27</c:v>
                </c:pt>
                <c:pt idx="4147">
                  <c:v>27</c:v>
                </c:pt>
                <c:pt idx="4148">
                  <c:v>18</c:v>
                </c:pt>
                <c:pt idx="4149">
                  <c:v>30</c:v>
                </c:pt>
                <c:pt idx="4150">
                  <c:v>25</c:v>
                </c:pt>
                <c:pt idx="4151">
                  <c:v>28</c:v>
                </c:pt>
                <c:pt idx="4152">
                  <c:v>36</c:v>
                </c:pt>
                <c:pt idx="4153">
                  <c:v>36</c:v>
                </c:pt>
                <c:pt idx="4154">
                  <c:v>26</c:v>
                </c:pt>
                <c:pt idx="4155">
                  <c:v>24</c:v>
                </c:pt>
                <c:pt idx="4156">
                  <c:v>30</c:v>
                </c:pt>
                <c:pt idx="4157">
                  <c:v>27</c:v>
                </c:pt>
                <c:pt idx="4158">
                  <c:v>38</c:v>
                </c:pt>
                <c:pt idx="4159">
                  <c:v>21</c:v>
                </c:pt>
                <c:pt idx="4160">
                  <c:v>18</c:v>
                </c:pt>
                <c:pt idx="4161">
                  <c:v>26</c:v>
                </c:pt>
                <c:pt idx="4162">
                  <c:v>30</c:v>
                </c:pt>
                <c:pt idx="4163">
                  <c:v>17</c:v>
                </c:pt>
                <c:pt idx="4164">
                  <c:v>24</c:v>
                </c:pt>
                <c:pt idx="4165">
                  <c:v>19</c:v>
                </c:pt>
                <c:pt idx="4166">
                  <c:v>29</c:v>
                </c:pt>
                <c:pt idx="4167">
                  <c:v>28</c:v>
                </c:pt>
                <c:pt idx="4168">
                  <c:v>37</c:v>
                </c:pt>
                <c:pt idx="4169">
                  <c:v>33</c:v>
                </c:pt>
                <c:pt idx="4170">
                  <c:v>30</c:v>
                </c:pt>
                <c:pt idx="4171">
                  <c:v>19</c:v>
                </c:pt>
                <c:pt idx="4172">
                  <c:v>26</c:v>
                </c:pt>
                <c:pt idx="4173">
                  <c:v>28</c:v>
                </c:pt>
                <c:pt idx="4174">
                  <c:v>29</c:v>
                </c:pt>
                <c:pt idx="4175">
                  <c:v>26</c:v>
                </c:pt>
                <c:pt idx="4176">
                  <c:v>23</c:v>
                </c:pt>
                <c:pt idx="4177">
                  <c:v>26</c:v>
                </c:pt>
                <c:pt idx="4178">
                  <c:v>22</c:v>
                </c:pt>
                <c:pt idx="4179">
                  <c:v>32</c:v>
                </c:pt>
                <c:pt idx="4180">
                  <c:v>25</c:v>
                </c:pt>
                <c:pt idx="4181">
                  <c:v>20</c:v>
                </c:pt>
                <c:pt idx="4182">
                  <c:v>35</c:v>
                </c:pt>
                <c:pt idx="4183">
                  <c:v>26</c:v>
                </c:pt>
                <c:pt idx="4184">
                  <c:v>19</c:v>
                </c:pt>
                <c:pt idx="4185">
                  <c:v>35</c:v>
                </c:pt>
                <c:pt idx="4186">
                  <c:v>28</c:v>
                </c:pt>
                <c:pt idx="4187">
                  <c:v>24</c:v>
                </c:pt>
                <c:pt idx="4188">
                  <c:v>26</c:v>
                </c:pt>
                <c:pt idx="4189">
                  <c:v>25</c:v>
                </c:pt>
                <c:pt idx="4190">
                  <c:v>29</c:v>
                </c:pt>
                <c:pt idx="4191">
                  <c:v>30</c:v>
                </c:pt>
                <c:pt idx="4192">
                  <c:v>19</c:v>
                </c:pt>
                <c:pt idx="4193">
                  <c:v>32</c:v>
                </c:pt>
                <c:pt idx="4194">
                  <c:v>23</c:v>
                </c:pt>
                <c:pt idx="4195">
                  <c:v>28</c:v>
                </c:pt>
                <c:pt idx="4196">
                  <c:v>30</c:v>
                </c:pt>
                <c:pt idx="4197">
                  <c:v>28</c:v>
                </c:pt>
                <c:pt idx="4198">
                  <c:v>26</c:v>
                </c:pt>
                <c:pt idx="4199">
                  <c:v>29</c:v>
                </c:pt>
                <c:pt idx="4200">
                  <c:v>25</c:v>
                </c:pt>
                <c:pt idx="4201">
                  <c:v>26</c:v>
                </c:pt>
                <c:pt idx="4202">
                  <c:v>27</c:v>
                </c:pt>
                <c:pt idx="4203">
                  <c:v>24</c:v>
                </c:pt>
                <c:pt idx="4204">
                  <c:v>27</c:v>
                </c:pt>
                <c:pt idx="4205">
                  <c:v>27</c:v>
                </c:pt>
                <c:pt idx="4206">
                  <c:v>18</c:v>
                </c:pt>
                <c:pt idx="4207">
                  <c:v>20</c:v>
                </c:pt>
                <c:pt idx="4208">
                  <c:v>24</c:v>
                </c:pt>
                <c:pt idx="4209">
                  <c:v>20</c:v>
                </c:pt>
                <c:pt idx="4210">
                  <c:v>24</c:v>
                </c:pt>
                <c:pt idx="4211">
                  <c:v>27</c:v>
                </c:pt>
                <c:pt idx="4212">
                  <c:v>21</c:v>
                </c:pt>
                <c:pt idx="4213">
                  <c:v>22</c:v>
                </c:pt>
                <c:pt idx="4214">
                  <c:v>28</c:v>
                </c:pt>
                <c:pt idx="4215">
                  <c:v>25</c:v>
                </c:pt>
                <c:pt idx="4216">
                  <c:v>32</c:v>
                </c:pt>
                <c:pt idx="4217">
                  <c:v>25</c:v>
                </c:pt>
                <c:pt idx="4218">
                  <c:v>26</c:v>
                </c:pt>
                <c:pt idx="4219">
                  <c:v>28</c:v>
                </c:pt>
                <c:pt idx="4220">
                  <c:v>21</c:v>
                </c:pt>
                <c:pt idx="4221">
                  <c:v>26</c:v>
                </c:pt>
                <c:pt idx="4222">
                  <c:v>29</c:v>
                </c:pt>
                <c:pt idx="4223">
                  <c:v>24</c:v>
                </c:pt>
                <c:pt idx="4224">
                  <c:v>27</c:v>
                </c:pt>
                <c:pt idx="4225">
                  <c:v>29</c:v>
                </c:pt>
                <c:pt idx="4226">
                  <c:v>26</c:v>
                </c:pt>
                <c:pt idx="4227">
                  <c:v>33</c:v>
                </c:pt>
                <c:pt idx="4228">
                  <c:v>25</c:v>
                </c:pt>
                <c:pt idx="4229">
                  <c:v>23</c:v>
                </c:pt>
                <c:pt idx="4230">
                  <c:v>24</c:v>
                </c:pt>
                <c:pt idx="4231">
                  <c:v>30</c:v>
                </c:pt>
                <c:pt idx="4232">
                  <c:v>29</c:v>
                </c:pt>
                <c:pt idx="4233">
                  <c:v>24</c:v>
                </c:pt>
                <c:pt idx="4234">
                  <c:v>32</c:v>
                </c:pt>
                <c:pt idx="4235">
                  <c:v>28</c:v>
                </c:pt>
                <c:pt idx="4236">
                  <c:v>22</c:v>
                </c:pt>
                <c:pt idx="4237">
                  <c:v>23</c:v>
                </c:pt>
                <c:pt idx="4238">
                  <c:v>30</c:v>
                </c:pt>
                <c:pt idx="4239">
                  <c:v>19</c:v>
                </c:pt>
                <c:pt idx="4240">
                  <c:v>30</c:v>
                </c:pt>
                <c:pt idx="4241">
                  <c:v>21</c:v>
                </c:pt>
                <c:pt idx="4242">
                  <c:v>24</c:v>
                </c:pt>
                <c:pt idx="4243">
                  <c:v>30</c:v>
                </c:pt>
                <c:pt idx="4244">
                  <c:v>25</c:v>
                </c:pt>
                <c:pt idx="4245">
                  <c:v>25</c:v>
                </c:pt>
                <c:pt idx="4246">
                  <c:v>52</c:v>
                </c:pt>
                <c:pt idx="4247">
                  <c:v>19</c:v>
                </c:pt>
                <c:pt idx="4248">
                  <c:v>24</c:v>
                </c:pt>
                <c:pt idx="4249">
                  <c:v>23</c:v>
                </c:pt>
                <c:pt idx="4250">
                  <c:v>24</c:v>
                </c:pt>
                <c:pt idx="4251">
                  <c:v>24</c:v>
                </c:pt>
                <c:pt idx="4252">
                  <c:v>25</c:v>
                </c:pt>
                <c:pt idx="4253">
                  <c:v>31</c:v>
                </c:pt>
                <c:pt idx="4254">
                  <c:v>28</c:v>
                </c:pt>
                <c:pt idx="4255">
                  <c:v>22</c:v>
                </c:pt>
                <c:pt idx="4256">
                  <c:v>27</c:v>
                </c:pt>
                <c:pt idx="4257">
                  <c:v>17</c:v>
                </c:pt>
                <c:pt idx="4258">
                  <c:v>26</c:v>
                </c:pt>
                <c:pt idx="4259">
                  <c:v>26</c:v>
                </c:pt>
                <c:pt idx="4260">
                  <c:v>26</c:v>
                </c:pt>
                <c:pt idx="4261">
                  <c:v>29</c:v>
                </c:pt>
                <c:pt idx="4262">
                  <c:v>26</c:v>
                </c:pt>
                <c:pt idx="4263">
                  <c:v>19</c:v>
                </c:pt>
                <c:pt idx="4264">
                  <c:v>27</c:v>
                </c:pt>
                <c:pt idx="4265">
                  <c:v>23</c:v>
                </c:pt>
                <c:pt idx="4266">
                  <c:v>26</c:v>
                </c:pt>
                <c:pt idx="4267">
                  <c:v>19</c:v>
                </c:pt>
                <c:pt idx="4268">
                  <c:v>28</c:v>
                </c:pt>
                <c:pt idx="4269">
                  <c:v>32</c:v>
                </c:pt>
                <c:pt idx="4270">
                  <c:v>18</c:v>
                </c:pt>
                <c:pt idx="4271">
                  <c:v>29</c:v>
                </c:pt>
                <c:pt idx="4272">
                  <c:v>37</c:v>
                </c:pt>
                <c:pt idx="4273">
                  <c:v>27</c:v>
                </c:pt>
                <c:pt idx="4274">
                  <c:v>17</c:v>
                </c:pt>
                <c:pt idx="4275">
                  <c:v>16</c:v>
                </c:pt>
                <c:pt idx="4276">
                  <c:v>24</c:v>
                </c:pt>
                <c:pt idx="4277">
                  <c:v>19</c:v>
                </c:pt>
                <c:pt idx="4278">
                  <c:v>20</c:v>
                </c:pt>
                <c:pt idx="4279">
                  <c:v>32</c:v>
                </c:pt>
                <c:pt idx="4280">
                  <c:v>19</c:v>
                </c:pt>
                <c:pt idx="4281">
                  <c:v>21</c:v>
                </c:pt>
                <c:pt idx="4282">
                  <c:v>28</c:v>
                </c:pt>
                <c:pt idx="4283">
                  <c:v>24</c:v>
                </c:pt>
                <c:pt idx="4284">
                  <c:v>12</c:v>
                </c:pt>
                <c:pt idx="4285">
                  <c:v>31</c:v>
                </c:pt>
                <c:pt idx="4286">
                  <c:v>23</c:v>
                </c:pt>
                <c:pt idx="4287">
                  <c:v>26</c:v>
                </c:pt>
                <c:pt idx="4288">
                  <c:v>20</c:v>
                </c:pt>
                <c:pt idx="4289">
                  <c:v>23</c:v>
                </c:pt>
                <c:pt idx="4290">
                  <c:v>19</c:v>
                </c:pt>
                <c:pt idx="4291">
                  <c:v>22</c:v>
                </c:pt>
                <c:pt idx="4292">
                  <c:v>21</c:v>
                </c:pt>
                <c:pt idx="4293">
                  <c:v>28</c:v>
                </c:pt>
                <c:pt idx="4294">
                  <c:v>20</c:v>
                </c:pt>
                <c:pt idx="4295">
                  <c:v>21</c:v>
                </c:pt>
                <c:pt idx="4296">
                  <c:v>26</c:v>
                </c:pt>
                <c:pt idx="4297">
                  <c:v>20</c:v>
                </c:pt>
                <c:pt idx="4298">
                  <c:v>16</c:v>
                </c:pt>
                <c:pt idx="4299">
                  <c:v>39</c:v>
                </c:pt>
                <c:pt idx="4300">
                  <c:v>23</c:v>
                </c:pt>
                <c:pt idx="4301">
                  <c:v>17</c:v>
                </c:pt>
                <c:pt idx="4302">
                  <c:v>18</c:v>
                </c:pt>
                <c:pt idx="4303">
                  <c:v>15</c:v>
                </c:pt>
                <c:pt idx="4304">
                  <c:v>19</c:v>
                </c:pt>
                <c:pt idx="4305">
                  <c:v>33</c:v>
                </c:pt>
                <c:pt idx="4306">
                  <c:v>26</c:v>
                </c:pt>
                <c:pt idx="4307">
                  <c:v>25</c:v>
                </c:pt>
                <c:pt idx="4308">
                  <c:v>19</c:v>
                </c:pt>
                <c:pt idx="4309">
                  <c:v>25</c:v>
                </c:pt>
                <c:pt idx="4310">
                  <c:v>26</c:v>
                </c:pt>
                <c:pt idx="4311">
                  <c:v>33</c:v>
                </c:pt>
                <c:pt idx="4312">
                  <c:v>27</c:v>
                </c:pt>
                <c:pt idx="4313">
                  <c:v>23</c:v>
                </c:pt>
                <c:pt idx="4314">
                  <c:v>20</c:v>
                </c:pt>
                <c:pt idx="4315">
                  <c:v>23</c:v>
                </c:pt>
                <c:pt idx="4316">
                  <c:v>24</c:v>
                </c:pt>
                <c:pt idx="4317">
                  <c:v>26</c:v>
                </c:pt>
                <c:pt idx="4318">
                  <c:v>18</c:v>
                </c:pt>
                <c:pt idx="4319">
                  <c:v>17</c:v>
                </c:pt>
                <c:pt idx="4320">
                  <c:v>29</c:v>
                </c:pt>
                <c:pt idx="4321">
                  <c:v>16</c:v>
                </c:pt>
                <c:pt idx="4322">
                  <c:v>15</c:v>
                </c:pt>
                <c:pt idx="4323">
                  <c:v>30</c:v>
                </c:pt>
                <c:pt idx="4324">
                  <c:v>18</c:v>
                </c:pt>
                <c:pt idx="4325">
                  <c:v>23</c:v>
                </c:pt>
                <c:pt idx="4326">
                  <c:v>17</c:v>
                </c:pt>
                <c:pt idx="4327">
                  <c:v>25</c:v>
                </c:pt>
                <c:pt idx="4328">
                  <c:v>26</c:v>
                </c:pt>
                <c:pt idx="4329">
                  <c:v>29</c:v>
                </c:pt>
                <c:pt idx="4330">
                  <c:v>15</c:v>
                </c:pt>
                <c:pt idx="4331">
                  <c:v>20</c:v>
                </c:pt>
                <c:pt idx="4332">
                  <c:v>18</c:v>
                </c:pt>
                <c:pt idx="4333">
                  <c:v>16</c:v>
                </c:pt>
                <c:pt idx="4334">
                  <c:v>21</c:v>
                </c:pt>
                <c:pt idx="4335">
                  <c:v>21</c:v>
                </c:pt>
                <c:pt idx="4336">
                  <c:v>24</c:v>
                </c:pt>
                <c:pt idx="4337">
                  <c:v>15</c:v>
                </c:pt>
                <c:pt idx="4338">
                  <c:v>36</c:v>
                </c:pt>
                <c:pt idx="4339">
                  <c:v>21</c:v>
                </c:pt>
                <c:pt idx="4340">
                  <c:v>21</c:v>
                </c:pt>
                <c:pt idx="4341">
                  <c:v>21</c:v>
                </c:pt>
                <c:pt idx="4342">
                  <c:v>20</c:v>
                </c:pt>
                <c:pt idx="4343">
                  <c:v>20</c:v>
                </c:pt>
                <c:pt idx="4344">
                  <c:v>23</c:v>
                </c:pt>
                <c:pt idx="4345">
                  <c:v>11</c:v>
                </c:pt>
                <c:pt idx="4346">
                  <c:v>19</c:v>
                </c:pt>
                <c:pt idx="4347">
                  <c:v>23</c:v>
                </c:pt>
                <c:pt idx="4348">
                  <c:v>25</c:v>
                </c:pt>
                <c:pt idx="4349">
                  <c:v>25</c:v>
                </c:pt>
                <c:pt idx="4350">
                  <c:v>15</c:v>
                </c:pt>
              </c:numCache>
            </c:numRef>
          </c:yVal>
        </c:ser>
        <c:axId val="193739776"/>
        <c:axId val="193774720"/>
      </c:scatterChart>
      <c:valAx>
        <c:axId val="193739776"/>
        <c:scaling>
          <c:orientation val="minMax"/>
          <c:max val="90"/>
          <c:min val="0"/>
        </c:scaling>
        <c:axPos val="b"/>
        <c:title>
          <c:tx>
            <c:rich>
              <a:bodyPr/>
              <a:lstStyle/>
              <a:p>
                <a:pPr>
                  <a:defRPr/>
                </a:pPr>
                <a:r>
                  <a:rPr lang="en-US">
                    <a:sym typeface="Symbol"/>
                  </a:rPr>
                  <a:t> 2 theta</a:t>
                </a:r>
                <a:endParaRPr lang="en-US"/>
              </a:p>
            </c:rich>
          </c:tx>
        </c:title>
        <c:numFmt formatCode="General" sourceLinked="1"/>
        <c:tickLblPos val="nextTo"/>
        <c:crossAx val="193774720"/>
        <c:crosses val="autoZero"/>
        <c:crossBetween val="midCat"/>
      </c:valAx>
      <c:valAx>
        <c:axId val="193774720"/>
        <c:scaling>
          <c:orientation val="minMax"/>
        </c:scaling>
        <c:axPos val="l"/>
        <c:title>
          <c:tx>
            <c:rich>
              <a:bodyPr rot="-5400000" vert="horz"/>
              <a:lstStyle/>
              <a:p>
                <a:pPr>
                  <a:defRPr/>
                </a:pPr>
                <a:r>
                  <a:rPr lang="en-US"/>
                  <a:t>Counts (au)</a:t>
                </a:r>
              </a:p>
            </c:rich>
          </c:tx>
        </c:title>
        <c:numFmt formatCode="General" sourceLinked="1"/>
        <c:tickLblPos val="nextTo"/>
        <c:crossAx val="193739776"/>
        <c:crosses val="autoZero"/>
        <c:crossBetween val="midCat"/>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540507436570428"/>
          <c:y val="0.14900663458735119"/>
          <c:w val="0.79792125984251971"/>
          <c:h val="0.68330417031204438"/>
        </c:manualLayout>
      </c:layout>
      <c:scatterChart>
        <c:scatterStyle val="lineMarker"/>
        <c:ser>
          <c:idx val="0"/>
          <c:order val="0"/>
          <c:tx>
            <c:v>0.1% BMg-V-HTlc</c:v>
          </c:tx>
          <c:spPr>
            <a:ln w="19050"/>
          </c:spPr>
          <c:marker>
            <c:symbol val="none"/>
          </c:marker>
          <c:xVal>
            <c:numRef>
              <c:f>Sheet1!$A$5:$A$948</c:f>
              <c:numCache>
                <c:formatCode>General</c:formatCode>
                <c:ptCount val="944"/>
                <c:pt idx="0">
                  <c:v>486.11399999999969</c:v>
                </c:pt>
                <c:pt idx="1">
                  <c:v>486.56299999999999</c:v>
                </c:pt>
                <c:pt idx="2">
                  <c:v>487.00900000000001</c:v>
                </c:pt>
                <c:pt idx="3">
                  <c:v>487.45299999999969</c:v>
                </c:pt>
                <c:pt idx="4">
                  <c:v>487.92699999998797</c:v>
                </c:pt>
                <c:pt idx="5">
                  <c:v>488.43199999998717</c:v>
                </c:pt>
                <c:pt idx="6">
                  <c:v>488.92099999999863</c:v>
                </c:pt>
                <c:pt idx="7">
                  <c:v>489.30200000000002</c:v>
                </c:pt>
                <c:pt idx="8">
                  <c:v>489.79199999998917</c:v>
                </c:pt>
                <c:pt idx="9">
                  <c:v>490.279</c:v>
                </c:pt>
                <c:pt idx="10">
                  <c:v>490.76499999999999</c:v>
                </c:pt>
                <c:pt idx="11">
                  <c:v>491.21299999999923</c:v>
                </c:pt>
                <c:pt idx="12">
                  <c:v>491.601</c:v>
                </c:pt>
                <c:pt idx="13">
                  <c:v>492.03399999999863</c:v>
                </c:pt>
                <c:pt idx="14">
                  <c:v>492.512</c:v>
                </c:pt>
                <c:pt idx="15">
                  <c:v>492.96499999999969</c:v>
                </c:pt>
                <c:pt idx="16">
                  <c:v>493.41299999999899</c:v>
                </c:pt>
                <c:pt idx="17">
                  <c:v>493.83799999999923</c:v>
                </c:pt>
                <c:pt idx="18">
                  <c:v>494.30099999999999</c:v>
                </c:pt>
                <c:pt idx="19">
                  <c:v>494.76099999999963</c:v>
                </c:pt>
                <c:pt idx="20">
                  <c:v>495.19799999999969</c:v>
                </c:pt>
                <c:pt idx="21">
                  <c:v>495.67099999999999</c:v>
                </c:pt>
                <c:pt idx="22">
                  <c:v>496.14699999999999</c:v>
                </c:pt>
                <c:pt idx="23">
                  <c:v>496.63</c:v>
                </c:pt>
                <c:pt idx="24">
                  <c:v>497.11599999999999</c:v>
                </c:pt>
                <c:pt idx="25">
                  <c:v>497.56299999999999</c:v>
                </c:pt>
                <c:pt idx="26">
                  <c:v>498.01</c:v>
                </c:pt>
                <c:pt idx="27">
                  <c:v>498.46099999999899</c:v>
                </c:pt>
                <c:pt idx="28">
                  <c:v>498.89599999999899</c:v>
                </c:pt>
                <c:pt idx="29">
                  <c:v>499.36900000000031</c:v>
                </c:pt>
                <c:pt idx="30">
                  <c:v>499.84100000000001</c:v>
                </c:pt>
                <c:pt idx="31">
                  <c:v>500.28</c:v>
                </c:pt>
                <c:pt idx="32">
                  <c:v>500.67899999999969</c:v>
                </c:pt>
                <c:pt idx="33">
                  <c:v>501.13099999999969</c:v>
                </c:pt>
                <c:pt idx="34">
                  <c:v>501.61599999999999</c:v>
                </c:pt>
                <c:pt idx="35">
                  <c:v>502.09399999999869</c:v>
                </c:pt>
                <c:pt idx="36">
                  <c:v>502.53199999999669</c:v>
                </c:pt>
                <c:pt idx="37">
                  <c:v>502.95299999999969</c:v>
                </c:pt>
                <c:pt idx="38">
                  <c:v>503.46899999999869</c:v>
                </c:pt>
                <c:pt idx="39">
                  <c:v>503.95</c:v>
                </c:pt>
                <c:pt idx="40">
                  <c:v>504.41699999998917</c:v>
                </c:pt>
                <c:pt idx="41">
                  <c:v>504.90099999999899</c:v>
                </c:pt>
                <c:pt idx="42">
                  <c:v>505.37</c:v>
                </c:pt>
                <c:pt idx="43">
                  <c:v>505.834</c:v>
                </c:pt>
                <c:pt idx="44">
                  <c:v>506.30700000000002</c:v>
                </c:pt>
                <c:pt idx="45">
                  <c:v>506.78599999999869</c:v>
                </c:pt>
                <c:pt idx="46">
                  <c:v>507.26799999999969</c:v>
                </c:pt>
                <c:pt idx="47">
                  <c:v>507.68700000000001</c:v>
                </c:pt>
                <c:pt idx="48">
                  <c:v>508.13799999999969</c:v>
                </c:pt>
                <c:pt idx="49">
                  <c:v>508.58300000000003</c:v>
                </c:pt>
                <c:pt idx="50">
                  <c:v>509.06400000000002</c:v>
                </c:pt>
                <c:pt idx="51">
                  <c:v>509.50400000000002</c:v>
                </c:pt>
                <c:pt idx="52">
                  <c:v>509.92499999999899</c:v>
                </c:pt>
                <c:pt idx="53">
                  <c:v>510.387</c:v>
                </c:pt>
                <c:pt idx="54">
                  <c:v>510.86200000000002</c:v>
                </c:pt>
                <c:pt idx="55">
                  <c:v>511.30399999999969</c:v>
                </c:pt>
                <c:pt idx="56">
                  <c:v>511.77099999999899</c:v>
                </c:pt>
                <c:pt idx="57">
                  <c:v>512.22199999999998</c:v>
                </c:pt>
                <c:pt idx="58">
                  <c:v>512.64800000000002</c:v>
                </c:pt>
                <c:pt idx="59">
                  <c:v>513.10400000000004</c:v>
                </c:pt>
                <c:pt idx="60">
                  <c:v>513.51400000000001</c:v>
                </c:pt>
                <c:pt idx="61">
                  <c:v>513.98500000000001</c:v>
                </c:pt>
                <c:pt idx="62">
                  <c:v>514.45699999999749</c:v>
                </c:pt>
                <c:pt idx="63">
                  <c:v>514.90800000000002</c:v>
                </c:pt>
                <c:pt idx="64">
                  <c:v>515.34499999999946</c:v>
                </c:pt>
                <c:pt idx="65">
                  <c:v>515.80699999999797</c:v>
                </c:pt>
                <c:pt idx="66">
                  <c:v>516.26199999999949</c:v>
                </c:pt>
                <c:pt idx="67">
                  <c:v>516.72500000000002</c:v>
                </c:pt>
                <c:pt idx="68">
                  <c:v>517.15899999999999</c:v>
                </c:pt>
                <c:pt idx="69">
                  <c:v>517.60500000000002</c:v>
                </c:pt>
                <c:pt idx="70">
                  <c:v>518.04199999999946</c:v>
                </c:pt>
                <c:pt idx="71">
                  <c:v>518.47799999999938</c:v>
                </c:pt>
                <c:pt idx="72">
                  <c:v>518.85399999999947</c:v>
                </c:pt>
                <c:pt idx="73">
                  <c:v>519.28900000000351</c:v>
                </c:pt>
                <c:pt idx="74">
                  <c:v>519.79300000000353</c:v>
                </c:pt>
                <c:pt idx="75">
                  <c:v>520.24199999999996</c:v>
                </c:pt>
                <c:pt idx="76">
                  <c:v>520.67499999999995</c:v>
                </c:pt>
                <c:pt idx="77">
                  <c:v>521.09100000000001</c:v>
                </c:pt>
                <c:pt idx="78">
                  <c:v>521.55199999999797</c:v>
                </c:pt>
                <c:pt idx="79">
                  <c:v>522.03499999999997</c:v>
                </c:pt>
                <c:pt idx="80">
                  <c:v>522.471</c:v>
                </c:pt>
                <c:pt idx="81">
                  <c:v>522.84199999999748</c:v>
                </c:pt>
                <c:pt idx="82">
                  <c:v>523.30399999999997</c:v>
                </c:pt>
                <c:pt idx="83">
                  <c:v>523.75800000000004</c:v>
                </c:pt>
                <c:pt idx="84">
                  <c:v>524.21</c:v>
                </c:pt>
                <c:pt idx="85">
                  <c:v>524.71799999999996</c:v>
                </c:pt>
                <c:pt idx="86">
                  <c:v>525.17499999999995</c:v>
                </c:pt>
                <c:pt idx="87">
                  <c:v>525.55199999999797</c:v>
                </c:pt>
                <c:pt idx="88">
                  <c:v>526.01699999999948</c:v>
                </c:pt>
                <c:pt idx="89">
                  <c:v>526.54599999999948</c:v>
                </c:pt>
                <c:pt idx="90">
                  <c:v>526.97699999999998</c:v>
                </c:pt>
                <c:pt idx="91">
                  <c:v>527.45999999999947</c:v>
                </c:pt>
                <c:pt idx="92">
                  <c:v>527.91699999999946</c:v>
                </c:pt>
                <c:pt idx="93">
                  <c:v>528.36399999999946</c:v>
                </c:pt>
                <c:pt idx="94">
                  <c:v>528.82199999999796</c:v>
                </c:pt>
                <c:pt idx="95">
                  <c:v>529.20899999999995</c:v>
                </c:pt>
                <c:pt idx="96">
                  <c:v>529.66199999999947</c:v>
                </c:pt>
                <c:pt idx="97">
                  <c:v>530.09799999999996</c:v>
                </c:pt>
                <c:pt idx="98">
                  <c:v>530.55099999999948</c:v>
                </c:pt>
                <c:pt idx="99">
                  <c:v>530.96299999999746</c:v>
                </c:pt>
                <c:pt idx="100">
                  <c:v>531.33900000000006</c:v>
                </c:pt>
                <c:pt idx="101">
                  <c:v>531.80399999999997</c:v>
                </c:pt>
                <c:pt idx="102">
                  <c:v>532.255</c:v>
                </c:pt>
                <c:pt idx="103">
                  <c:v>532.73</c:v>
                </c:pt>
                <c:pt idx="104">
                  <c:v>533.25400000000002</c:v>
                </c:pt>
                <c:pt idx="105">
                  <c:v>533.69600000000003</c:v>
                </c:pt>
                <c:pt idx="106">
                  <c:v>534.05999999999949</c:v>
                </c:pt>
                <c:pt idx="107">
                  <c:v>534.49099999999999</c:v>
                </c:pt>
                <c:pt idx="108">
                  <c:v>534.92499999999939</c:v>
                </c:pt>
                <c:pt idx="109">
                  <c:v>535.41599999999949</c:v>
                </c:pt>
                <c:pt idx="110">
                  <c:v>535.86199999999747</c:v>
                </c:pt>
                <c:pt idx="111">
                  <c:v>536.34399999999948</c:v>
                </c:pt>
                <c:pt idx="112">
                  <c:v>536.80099999999948</c:v>
                </c:pt>
                <c:pt idx="113">
                  <c:v>537.21900000000005</c:v>
                </c:pt>
                <c:pt idx="114">
                  <c:v>537.67900000000054</c:v>
                </c:pt>
                <c:pt idx="115">
                  <c:v>538.15199999999948</c:v>
                </c:pt>
                <c:pt idx="116">
                  <c:v>538.55799999999749</c:v>
                </c:pt>
                <c:pt idx="117">
                  <c:v>538.93899999999996</c:v>
                </c:pt>
                <c:pt idx="118">
                  <c:v>539.37599999999998</c:v>
                </c:pt>
                <c:pt idx="119">
                  <c:v>539.81199999999797</c:v>
                </c:pt>
                <c:pt idx="120">
                  <c:v>540.23699999999997</c:v>
                </c:pt>
                <c:pt idx="121">
                  <c:v>540.60199999999998</c:v>
                </c:pt>
                <c:pt idx="122">
                  <c:v>541.05099999999948</c:v>
                </c:pt>
                <c:pt idx="123">
                  <c:v>541.46299999999746</c:v>
                </c:pt>
                <c:pt idx="124">
                  <c:v>541.88599999999997</c:v>
                </c:pt>
                <c:pt idx="125">
                  <c:v>542.30799999999749</c:v>
                </c:pt>
                <c:pt idx="126">
                  <c:v>542.78000000000054</c:v>
                </c:pt>
                <c:pt idx="127">
                  <c:v>543.21500000000003</c:v>
                </c:pt>
                <c:pt idx="128">
                  <c:v>543.58500000000004</c:v>
                </c:pt>
                <c:pt idx="129">
                  <c:v>544.02099999999996</c:v>
                </c:pt>
                <c:pt idx="130">
                  <c:v>544.50199999999938</c:v>
                </c:pt>
                <c:pt idx="131">
                  <c:v>544.94899999999996</c:v>
                </c:pt>
                <c:pt idx="132">
                  <c:v>545.43699999999797</c:v>
                </c:pt>
                <c:pt idx="133">
                  <c:v>545.91199999999947</c:v>
                </c:pt>
                <c:pt idx="134">
                  <c:v>546.36899999999946</c:v>
                </c:pt>
                <c:pt idx="135">
                  <c:v>546.82799999999747</c:v>
                </c:pt>
                <c:pt idx="136">
                  <c:v>547.28200000000004</c:v>
                </c:pt>
                <c:pt idx="137">
                  <c:v>547.74800000000005</c:v>
                </c:pt>
                <c:pt idx="138">
                  <c:v>548.26</c:v>
                </c:pt>
                <c:pt idx="139">
                  <c:v>548.72299999999996</c:v>
                </c:pt>
                <c:pt idx="140">
                  <c:v>549.20299999999997</c:v>
                </c:pt>
                <c:pt idx="141">
                  <c:v>549.64</c:v>
                </c:pt>
                <c:pt idx="142">
                  <c:v>550.04699999999946</c:v>
                </c:pt>
                <c:pt idx="143">
                  <c:v>550.56899999999996</c:v>
                </c:pt>
                <c:pt idx="144">
                  <c:v>551.072</c:v>
                </c:pt>
                <c:pt idx="145">
                  <c:v>551.572</c:v>
                </c:pt>
                <c:pt idx="146">
                  <c:v>552.03800000000001</c:v>
                </c:pt>
                <c:pt idx="147">
                  <c:v>552.48599999999999</c:v>
                </c:pt>
                <c:pt idx="148">
                  <c:v>552.98299999999949</c:v>
                </c:pt>
                <c:pt idx="149">
                  <c:v>553.41399999999999</c:v>
                </c:pt>
                <c:pt idx="150">
                  <c:v>553.86599999999748</c:v>
                </c:pt>
                <c:pt idx="151">
                  <c:v>554.34499999999946</c:v>
                </c:pt>
                <c:pt idx="152">
                  <c:v>554.79900000000055</c:v>
                </c:pt>
                <c:pt idx="153">
                  <c:v>555.17600000000004</c:v>
                </c:pt>
                <c:pt idx="154">
                  <c:v>555.649</c:v>
                </c:pt>
                <c:pt idx="155">
                  <c:v>556.17900000000054</c:v>
                </c:pt>
                <c:pt idx="156">
                  <c:v>556.60699999999997</c:v>
                </c:pt>
                <c:pt idx="157">
                  <c:v>557.07000000000005</c:v>
                </c:pt>
                <c:pt idx="158">
                  <c:v>557.53599999999949</c:v>
                </c:pt>
                <c:pt idx="159">
                  <c:v>557.995</c:v>
                </c:pt>
                <c:pt idx="160">
                  <c:v>558.43499999999949</c:v>
                </c:pt>
                <c:pt idx="161">
                  <c:v>558.93499999999949</c:v>
                </c:pt>
                <c:pt idx="162">
                  <c:v>559.43499999999949</c:v>
                </c:pt>
                <c:pt idx="163">
                  <c:v>559.90099999999939</c:v>
                </c:pt>
                <c:pt idx="164">
                  <c:v>560.38699999999949</c:v>
                </c:pt>
                <c:pt idx="165">
                  <c:v>560.87300000000005</c:v>
                </c:pt>
                <c:pt idx="166">
                  <c:v>561.29100000000005</c:v>
                </c:pt>
                <c:pt idx="167">
                  <c:v>561.73199999999997</c:v>
                </c:pt>
                <c:pt idx="168">
                  <c:v>562.20899999999995</c:v>
                </c:pt>
                <c:pt idx="169">
                  <c:v>562.62099999999998</c:v>
                </c:pt>
                <c:pt idx="170">
                  <c:v>563.08299999999997</c:v>
                </c:pt>
                <c:pt idx="171">
                  <c:v>563.55099999999948</c:v>
                </c:pt>
                <c:pt idx="172">
                  <c:v>563.971</c:v>
                </c:pt>
                <c:pt idx="173">
                  <c:v>564.38699999999949</c:v>
                </c:pt>
                <c:pt idx="174">
                  <c:v>564.82999999999947</c:v>
                </c:pt>
                <c:pt idx="175">
                  <c:v>565.28000000000054</c:v>
                </c:pt>
                <c:pt idx="176">
                  <c:v>565.78500000000054</c:v>
                </c:pt>
                <c:pt idx="177">
                  <c:v>566.255</c:v>
                </c:pt>
                <c:pt idx="178">
                  <c:v>566.72699999999998</c:v>
                </c:pt>
                <c:pt idx="179">
                  <c:v>567.18799999999999</c:v>
                </c:pt>
                <c:pt idx="180">
                  <c:v>567.65099999999939</c:v>
                </c:pt>
                <c:pt idx="181">
                  <c:v>568.16399999999999</c:v>
                </c:pt>
                <c:pt idx="182">
                  <c:v>568.62400000000002</c:v>
                </c:pt>
                <c:pt idx="183">
                  <c:v>569.11</c:v>
                </c:pt>
                <c:pt idx="184">
                  <c:v>569.58399999999995</c:v>
                </c:pt>
                <c:pt idx="185">
                  <c:v>570.06299999999749</c:v>
                </c:pt>
                <c:pt idx="186">
                  <c:v>570.51900000000001</c:v>
                </c:pt>
                <c:pt idx="187">
                  <c:v>570.99699999999996</c:v>
                </c:pt>
                <c:pt idx="188">
                  <c:v>571.48599999999999</c:v>
                </c:pt>
                <c:pt idx="189">
                  <c:v>571.92699999999797</c:v>
                </c:pt>
                <c:pt idx="190">
                  <c:v>572.38699999999949</c:v>
                </c:pt>
                <c:pt idx="191">
                  <c:v>572.89599999999996</c:v>
                </c:pt>
                <c:pt idx="192">
                  <c:v>573.37300000000005</c:v>
                </c:pt>
                <c:pt idx="193">
                  <c:v>573.79800000000353</c:v>
                </c:pt>
                <c:pt idx="194">
                  <c:v>574.29000000000053</c:v>
                </c:pt>
                <c:pt idx="195">
                  <c:v>574.76499999999999</c:v>
                </c:pt>
                <c:pt idx="196">
                  <c:v>575.21799999999996</c:v>
                </c:pt>
                <c:pt idx="197">
                  <c:v>575.66099999999949</c:v>
                </c:pt>
                <c:pt idx="198">
                  <c:v>576.08199999999999</c:v>
                </c:pt>
                <c:pt idx="199">
                  <c:v>576.50300000000004</c:v>
                </c:pt>
                <c:pt idx="200">
                  <c:v>576.92499999999939</c:v>
                </c:pt>
                <c:pt idx="201">
                  <c:v>577.35599999999749</c:v>
                </c:pt>
                <c:pt idx="202">
                  <c:v>577.70000000000005</c:v>
                </c:pt>
                <c:pt idx="203">
                  <c:v>578.14099999999996</c:v>
                </c:pt>
                <c:pt idx="204">
                  <c:v>578.55599999999947</c:v>
                </c:pt>
                <c:pt idx="205">
                  <c:v>579.01</c:v>
                </c:pt>
                <c:pt idx="206">
                  <c:v>579.53</c:v>
                </c:pt>
                <c:pt idx="207">
                  <c:v>580.00599999999997</c:v>
                </c:pt>
                <c:pt idx="208">
                  <c:v>580.35199999999747</c:v>
                </c:pt>
                <c:pt idx="209">
                  <c:v>580.79200000000003</c:v>
                </c:pt>
                <c:pt idx="210">
                  <c:v>581.31199999999797</c:v>
                </c:pt>
                <c:pt idx="211">
                  <c:v>581.77500000000055</c:v>
                </c:pt>
                <c:pt idx="212">
                  <c:v>582.23699999999997</c:v>
                </c:pt>
                <c:pt idx="213">
                  <c:v>582.68600000000004</c:v>
                </c:pt>
                <c:pt idx="214">
                  <c:v>583.14300000000003</c:v>
                </c:pt>
                <c:pt idx="215">
                  <c:v>583.63300000000004</c:v>
                </c:pt>
                <c:pt idx="216">
                  <c:v>584.053</c:v>
                </c:pt>
                <c:pt idx="217">
                  <c:v>584.52699999999948</c:v>
                </c:pt>
                <c:pt idx="218">
                  <c:v>584.97900000000004</c:v>
                </c:pt>
                <c:pt idx="219">
                  <c:v>585.399</c:v>
                </c:pt>
                <c:pt idx="220">
                  <c:v>585.86899999999946</c:v>
                </c:pt>
                <c:pt idx="221">
                  <c:v>586.35299999997892</c:v>
                </c:pt>
                <c:pt idx="222">
                  <c:v>586.71199999999999</c:v>
                </c:pt>
                <c:pt idx="223">
                  <c:v>587.18499999999995</c:v>
                </c:pt>
                <c:pt idx="224">
                  <c:v>587.67200000000003</c:v>
                </c:pt>
                <c:pt idx="225">
                  <c:v>588.14300000000003</c:v>
                </c:pt>
                <c:pt idx="226">
                  <c:v>588.72699999999998</c:v>
                </c:pt>
                <c:pt idx="227">
                  <c:v>589.18700000000001</c:v>
                </c:pt>
                <c:pt idx="228">
                  <c:v>589.58600000000001</c:v>
                </c:pt>
                <c:pt idx="229">
                  <c:v>590.048</c:v>
                </c:pt>
                <c:pt idx="230">
                  <c:v>590.59699999999998</c:v>
                </c:pt>
                <c:pt idx="231">
                  <c:v>591.06699999999796</c:v>
                </c:pt>
                <c:pt idx="232">
                  <c:v>591.56599999999946</c:v>
                </c:pt>
                <c:pt idx="233">
                  <c:v>592.02699999999948</c:v>
                </c:pt>
                <c:pt idx="234">
                  <c:v>592.48299999999949</c:v>
                </c:pt>
                <c:pt idx="235">
                  <c:v>592.97299999999996</c:v>
                </c:pt>
                <c:pt idx="236">
                  <c:v>593.42399999999998</c:v>
                </c:pt>
                <c:pt idx="237">
                  <c:v>593.9</c:v>
                </c:pt>
                <c:pt idx="238">
                  <c:v>594.42399999999998</c:v>
                </c:pt>
                <c:pt idx="239">
                  <c:v>594.90199999999948</c:v>
                </c:pt>
                <c:pt idx="240">
                  <c:v>595.39599999999996</c:v>
                </c:pt>
                <c:pt idx="241">
                  <c:v>595.86699999999746</c:v>
                </c:pt>
                <c:pt idx="242">
                  <c:v>596.35399999999947</c:v>
                </c:pt>
                <c:pt idx="243">
                  <c:v>596.84999999999798</c:v>
                </c:pt>
                <c:pt idx="244">
                  <c:v>597.34799999999746</c:v>
                </c:pt>
                <c:pt idx="245">
                  <c:v>597.85699999999747</c:v>
                </c:pt>
                <c:pt idx="246">
                  <c:v>598.31399999999996</c:v>
                </c:pt>
                <c:pt idx="247">
                  <c:v>598.78000000000054</c:v>
                </c:pt>
                <c:pt idx="248">
                  <c:v>599.24800000000005</c:v>
                </c:pt>
                <c:pt idx="249">
                  <c:v>599.72199999999998</c:v>
                </c:pt>
                <c:pt idx="250">
                  <c:v>600.15499999999997</c:v>
                </c:pt>
                <c:pt idx="251">
                  <c:v>600.61500000000001</c:v>
                </c:pt>
                <c:pt idx="252">
                  <c:v>601.11</c:v>
                </c:pt>
                <c:pt idx="253">
                  <c:v>601.59699999999998</c:v>
                </c:pt>
                <c:pt idx="254">
                  <c:v>602.01400000000001</c:v>
                </c:pt>
                <c:pt idx="255">
                  <c:v>602.50800000000004</c:v>
                </c:pt>
                <c:pt idx="256">
                  <c:v>602.98599999999999</c:v>
                </c:pt>
                <c:pt idx="257">
                  <c:v>603.44499999999948</c:v>
                </c:pt>
                <c:pt idx="258">
                  <c:v>603.875</c:v>
                </c:pt>
                <c:pt idx="259">
                  <c:v>604.30399999999997</c:v>
                </c:pt>
                <c:pt idx="260">
                  <c:v>604.78200000000004</c:v>
                </c:pt>
                <c:pt idx="261">
                  <c:v>605.25300000000004</c:v>
                </c:pt>
                <c:pt idx="262">
                  <c:v>605.70500000000004</c:v>
                </c:pt>
                <c:pt idx="263">
                  <c:v>606.19900000000052</c:v>
                </c:pt>
                <c:pt idx="264">
                  <c:v>606.69299999999998</c:v>
                </c:pt>
                <c:pt idx="265">
                  <c:v>607.17499999999995</c:v>
                </c:pt>
                <c:pt idx="266">
                  <c:v>607.63900000000001</c:v>
                </c:pt>
                <c:pt idx="267">
                  <c:v>608.101</c:v>
                </c:pt>
                <c:pt idx="268">
                  <c:v>608.55499999999938</c:v>
                </c:pt>
                <c:pt idx="269">
                  <c:v>609.02</c:v>
                </c:pt>
                <c:pt idx="270">
                  <c:v>609.46799999999746</c:v>
                </c:pt>
                <c:pt idx="271">
                  <c:v>609.92599999999948</c:v>
                </c:pt>
                <c:pt idx="272">
                  <c:v>610.38900000000001</c:v>
                </c:pt>
                <c:pt idx="273">
                  <c:v>610.84399999999948</c:v>
                </c:pt>
                <c:pt idx="274">
                  <c:v>611.29900000000055</c:v>
                </c:pt>
                <c:pt idx="275">
                  <c:v>611.72500000000002</c:v>
                </c:pt>
                <c:pt idx="276">
                  <c:v>612.20100000000002</c:v>
                </c:pt>
                <c:pt idx="277">
                  <c:v>612.70899999999995</c:v>
                </c:pt>
                <c:pt idx="278">
                  <c:v>613.17900000000054</c:v>
                </c:pt>
                <c:pt idx="279">
                  <c:v>613.60400000000004</c:v>
                </c:pt>
                <c:pt idx="280">
                  <c:v>614.08399999999995</c:v>
                </c:pt>
                <c:pt idx="281">
                  <c:v>614.57000000000005</c:v>
                </c:pt>
                <c:pt idx="282">
                  <c:v>615.01499999999999</c:v>
                </c:pt>
                <c:pt idx="283">
                  <c:v>615.49300000000005</c:v>
                </c:pt>
                <c:pt idx="284">
                  <c:v>615.971</c:v>
                </c:pt>
                <c:pt idx="285">
                  <c:v>616.43999999999949</c:v>
                </c:pt>
                <c:pt idx="286">
                  <c:v>616.89800000000002</c:v>
                </c:pt>
                <c:pt idx="287">
                  <c:v>617.38400000000001</c:v>
                </c:pt>
                <c:pt idx="288">
                  <c:v>617.84899999999948</c:v>
                </c:pt>
                <c:pt idx="289">
                  <c:v>618.32699999999738</c:v>
                </c:pt>
                <c:pt idx="290">
                  <c:v>618.79700000000003</c:v>
                </c:pt>
                <c:pt idx="291">
                  <c:v>619.23900000000003</c:v>
                </c:pt>
                <c:pt idx="292">
                  <c:v>619.68799999999999</c:v>
                </c:pt>
                <c:pt idx="293">
                  <c:v>620.19000000000005</c:v>
                </c:pt>
                <c:pt idx="294">
                  <c:v>620.67100000000005</c:v>
                </c:pt>
                <c:pt idx="295">
                  <c:v>621.09199999999998</c:v>
                </c:pt>
                <c:pt idx="296">
                  <c:v>621.56699999999796</c:v>
                </c:pt>
                <c:pt idx="297">
                  <c:v>622.07899999999995</c:v>
                </c:pt>
                <c:pt idx="298">
                  <c:v>622.55199999999797</c:v>
                </c:pt>
                <c:pt idx="299">
                  <c:v>623.07299999999998</c:v>
                </c:pt>
                <c:pt idx="300">
                  <c:v>623.53</c:v>
                </c:pt>
                <c:pt idx="301">
                  <c:v>624.03599999999949</c:v>
                </c:pt>
                <c:pt idx="302">
                  <c:v>624.524</c:v>
                </c:pt>
                <c:pt idx="303">
                  <c:v>624.98699999999997</c:v>
                </c:pt>
                <c:pt idx="304">
                  <c:v>625.46599999999796</c:v>
                </c:pt>
                <c:pt idx="305">
                  <c:v>625.97799999999938</c:v>
                </c:pt>
                <c:pt idx="306">
                  <c:v>626.58600000000001</c:v>
                </c:pt>
                <c:pt idx="307">
                  <c:v>627.077</c:v>
                </c:pt>
                <c:pt idx="308">
                  <c:v>627.47199999999998</c:v>
                </c:pt>
                <c:pt idx="309">
                  <c:v>627.96799999999746</c:v>
                </c:pt>
                <c:pt idx="310">
                  <c:v>628.52699999999948</c:v>
                </c:pt>
                <c:pt idx="311">
                  <c:v>628.98400000000004</c:v>
                </c:pt>
                <c:pt idx="312">
                  <c:v>629.471</c:v>
                </c:pt>
                <c:pt idx="313">
                  <c:v>629.91999999999996</c:v>
                </c:pt>
                <c:pt idx="314">
                  <c:v>630.36699999999746</c:v>
                </c:pt>
                <c:pt idx="315">
                  <c:v>630.80799999999749</c:v>
                </c:pt>
                <c:pt idx="316">
                  <c:v>631.27400000000353</c:v>
                </c:pt>
                <c:pt idx="317">
                  <c:v>631.73</c:v>
                </c:pt>
                <c:pt idx="318">
                  <c:v>632.21199999999999</c:v>
                </c:pt>
                <c:pt idx="319">
                  <c:v>632.64699999999948</c:v>
                </c:pt>
                <c:pt idx="320">
                  <c:v>633.08900000000051</c:v>
                </c:pt>
                <c:pt idx="321">
                  <c:v>633.57799999999997</c:v>
                </c:pt>
                <c:pt idx="322">
                  <c:v>634.02599999999939</c:v>
                </c:pt>
                <c:pt idx="323">
                  <c:v>634.35999999999797</c:v>
                </c:pt>
                <c:pt idx="324">
                  <c:v>634.81799999999748</c:v>
                </c:pt>
                <c:pt idx="325">
                  <c:v>635.28099999999995</c:v>
                </c:pt>
                <c:pt idx="326">
                  <c:v>635.74599999999998</c:v>
                </c:pt>
                <c:pt idx="327">
                  <c:v>636.29700000000003</c:v>
                </c:pt>
                <c:pt idx="328">
                  <c:v>636.75099999999998</c:v>
                </c:pt>
                <c:pt idx="329">
                  <c:v>637.12400000000002</c:v>
                </c:pt>
                <c:pt idx="330">
                  <c:v>637.59400000000005</c:v>
                </c:pt>
                <c:pt idx="331">
                  <c:v>638.11599999999999</c:v>
                </c:pt>
                <c:pt idx="332">
                  <c:v>638.56899999999996</c:v>
                </c:pt>
                <c:pt idx="333">
                  <c:v>639.06099999999947</c:v>
                </c:pt>
                <c:pt idx="334">
                  <c:v>639.52199999999948</c:v>
                </c:pt>
                <c:pt idx="335">
                  <c:v>639.97299999999996</c:v>
                </c:pt>
                <c:pt idx="336">
                  <c:v>640.41300000000001</c:v>
                </c:pt>
                <c:pt idx="337">
                  <c:v>640.86899999999946</c:v>
                </c:pt>
                <c:pt idx="338">
                  <c:v>641.30999999999949</c:v>
                </c:pt>
                <c:pt idx="339">
                  <c:v>641.77599999999995</c:v>
                </c:pt>
                <c:pt idx="340">
                  <c:v>642.22500000000002</c:v>
                </c:pt>
                <c:pt idx="341">
                  <c:v>642.69100000000003</c:v>
                </c:pt>
                <c:pt idx="342">
                  <c:v>643.18900000000053</c:v>
                </c:pt>
                <c:pt idx="343">
                  <c:v>643.67300000000353</c:v>
                </c:pt>
                <c:pt idx="344">
                  <c:v>644.06299999999749</c:v>
                </c:pt>
                <c:pt idx="345">
                  <c:v>644.56299999999749</c:v>
                </c:pt>
                <c:pt idx="346">
                  <c:v>645.05399999999997</c:v>
                </c:pt>
                <c:pt idx="347">
                  <c:v>645.55899999999997</c:v>
                </c:pt>
                <c:pt idx="348">
                  <c:v>646.09799999999996</c:v>
                </c:pt>
                <c:pt idx="349">
                  <c:v>646.58000000000004</c:v>
                </c:pt>
                <c:pt idx="350">
                  <c:v>647.05699999999797</c:v>
                </c:pt>
                <c:pt idx="351">
                  <c:v>647.51599999999996</c:v>
                </c:pt>
                <c:pt idx="352">
                  <c:v>648.01300000000003</c:v>
                </c:pt>
                <c:pt idx="353">
                  <c:v>648.51900000000001</c:v>
                </c:pt>
                <c:pt idx="354">
                  <c:v>649.01</c:v>
                </c:pt>
                <c:pt idx="355">
                  <c:v>649.45299999999747</c:v>
                </c:pt>
                <c:pt idx="356">
                  <c:v>649.92199999999946</c:v>
                </c:pt>
                <c:pt idx="357">
                  <c:v>650.41699999999946</c:v>
                </c:pt>
                <c:pt idx="358">
                  <c:v>650.92399999999998</c:v>
                </c:pt>
                <c:pt idx="359">
                  <c:v>651.43999999999949</c:v>
                </c:pt>
                <c:pt idx="360">
                  <c:v>651.90300000000002</c:v>
                </c:pt>
                <c:pt idx="361">
                  <c:v>652.36899999999946</c:v>
                </c:pt>
                <c:pt idx="362">
                  <c:v>652.87599999999998</c:v>
                </c:pt>
                <c:pt idx="363">
                  <c:v>653.37099999999998</c:v>
                </c:pt>
                <c:pt idx="364">
                  <c:v>653.88099999999997</c:v>
                </c:pt>
                <c:pt idx="365">
                  <c:v>654.38499999999999</c:v>
                </c:pt>
                <c:pt idx="366">
                  <c:v>654.89199999999948</c:v>
                </c:pt>
                <c:pt idx="367">
                  <c:v>655.38400000000001</c:v>
                </c:pt>
                <c:pt idx="368">
                  <c:v>655.89</c:v>
                </c:pt>
                <c:pt idx="369">
                  <c:v>656.39599999999996</c:v>
                </c:pt>
                <c:pt idx="370">
                  <c:v>656.88300000000004</c:v>
                </c:pt>
                <c:pt idx="371">
                  <c:v>657.32699999999738</c:v>
                </c:pt>
                <c:pt idx="372">
                  <c:v>657.79900000000055</c:v>
                </c:pt>
                <c:pt idx="373">
                  <c:v>658.30399999999997</c:v>
                </c:pt>
                <c:pt idx="374">
                  <c:v>658.69500000000005</c:v>
                </c:pt>
                <c:pt idx="375">
                  <c:v>659.13099999999997</c:v>
                </c:pt>
                <c:pt idx="376">
                  <c:v>659.58600000000001</c:v>
                </c:pt>
                <c:pt idx="377">
                  <c:v>660.08600000000001</c:v>
                </c:pt>
                <c:pt idx="378">
                  <c:v>660.56599999999946</c:v>
                </c:pt>
                <c:pt idx="379">
                  <c:v>661.03699999999947</c:v>
                </c:pt>
                <c:pt idx="380">
                  <c:v>661.49400000000003</c:v>
                </c:pt>
                <c:pt idx="381">
                  <c:v>661.99400000000003</c:v>
                </c:pt>
                <c:pt idx="382">
                  <c:v>662.46799999999746</c:v>
                </c:pt>
                <c:pt idx="383">
                  <c:v>663.01199999999949</c:v>
                </c:pt>
                <c:pt idx="384">
                  <c:v>663.53399999999999</c:v>
                </c:pt>
                <c:pt idx="385">
                  <c:v>664.02800000000002</c:v>
                </c:pt>
                <c:pt idx="386">
                  <c:v>664.48</c:v>
                </c:pt>
                <c:pt idx="387">
                  <c:v>664.94799999999748</c:v>
                </c:pt>
                <c:pt idx="388">
                  <c:v>665.39699999999948</c:v>
                </c:pt>
                <c:pt idx="389">
                  <c:v>665.87</c:v>
                </c:pt>
                <c:pt idx="390">
                  <c:v>666.35899999999947</c:v>
                </c:pt>
                <c:pt idx="391">
                  <c:v>666.82899999999938</c:v>
                </c:pt>
                <c:pt idx="392">
                  <c:v>667.29600000000005</c:v>
                </c:pt>
                <c:pt idx="393">
                  <c:v>667.79300000000353</c:v>
                </c:pt>
                <c:pt idx="394">
                  <c:v>668.26300000000003</c:v>
                </c:pt>
                <c:pt idx="395">
                  <c:v>668.68499999999995</c:v>
                </c:pt>
                <c:pt idx="396">
                  <c:v>669.18600000000004</c:v>
                </c:pt>
                <c:pt idx="397">
                  <c:v>669.69500000000005</c:v>
                </c:pt>
                <c:pt idx="398">
                  <c:v>670.15800000000002</c:v>
                </c:pt>
                <c:pt idx="399">
                  <c:v>670.61199999999997</c:v>
                </c:pt>
                <c:pt idx="400">
                  <c:v>671.077</c:v>
                </c:pt>
                <c:pt idx="401">
                  <c:v>671.54300000000001</c:v>
                </c:pt>
                <c:pt idx="402">
                  <c:v>672.00400000000002</c:v>
                </c:pt>
                <c:pt idx="403">
                  <c:v>672.45199999999738</c:v>
                </c:pt>
                <c:pt idx="404">
                  <c:v>672.93</c:v>
                </c:pt>
                <c:pt idx="405">
                  <c:v>673.40899999999999</c:v>
                </c:pt>
                <c:pt idx="406">
                  <c:v>673.87</c:v>
                </c:pt>
                <c:pt idx="407">
                  <c:v>674.31999999999948</c:v>
                </c:pt>
                <c:pt idx="408">
                  <c:v>674.76400000000001</c:v>
                </c:pt>
                <c:pt idx="409">
                  <c:v>675.21199999999999</c:v>
                </c:pt>
                <c:pt idx="410">
                  <c:v>675.66399999999999</c:v>
                </c:pt>
                <c:pt idx="411">
                  <c:v>676.101</c:v>
                </c:pt>
                <c:pt idx="412">
                  <c:v>676.52599999999939</c:v>
                </c:pt>
                <c:pt idx="413">
                  <c:v>676.96699999999748</c:v>
                </c:pt>
                <c:pt idx="414">
                  <c:v>677.42899999999997</c:v>
                </c:pt>
                <c:pt idx="415">
                  <c:v>677.86899999999946</c:v>
                </c:pt>
                <c:pt idx="416">
                  <c:v>678.31799999999748</c:v>
                </c:pt>
                <c:pt idx="417">
                  <c:v>678.71699999999998</c:v>
                </c:pt>
                <c:pt idx="418">
                  <c:v>679.19100000000003</c:v>
                </c:pt>
                <c:pt idx="419">
                  <c:v>679.71</c:v>
                </c:pt>
                <c:pt idx="420">
                  <c:v>680.17200000000003</c:v>
                </c:pt>
                <c:pt idx="421">
                  <c:v>680.63599999999997</c:v>
                </c:pt>
                <c:pt idx="422">
                  <c:v>681.09299999999996</c:v>
                </c:pt>
                <c:pt idx="423">
                  <c:v>681.59500000000003</c:v>
                </c:pt>
                <c:pt idx="424">
                  <c:v>682.06599999999946</c:v>
                </c:pt>
                <c:pt idx="425">
                  <c:v>682.55799999999749</c:v>
                </c:pt>
                <c:pt idx="426">
                  <c:v>683.05199999999797</c:v>
                </c:pt>
                <c:pt idx="427">
                  <c:v>683.54499999999996</c:v>
                </c:pt>
                <c:pt idx="428">
                  <c:v>684.03300000000002</c:v>
                </c:pt>
                <c:pt idx="429">
                  <c:v>684.46099999999797</c:v>
                </c:pt>
                <c:pt idx="430">
                  <c:v>684.90300000000002</c:v>
                </c:pt>
                <c:pt idx="431">
                  <c:v>685.3</c:v>
                </c:pt>
                <c:pt idx="432">
                  <c:v>685.726</c:v>
                </c:pt>
                <c:pt idx="433">
                  <c:v>686.27400000000353</c:v>
                </c:pt>
                <c:pt idx="434">
                  <c:v>686.70600000000002</c:v>
                </c:pt>
                <c:pt idx="435">
                  <c:v>687.22500000000002</c:v>
                </c:pt>
                <c:pt idx="436">
                  <c:v>687.68200000000002</c:v>
                </c:pt>
                <c:pt idx="437">
                  <c:v>688.14199999999948</c:v>
                </c:pt>
                <c:pt idx="438">
                  <c:v>688.61599999999999</c:v>
                </c:pt>
                <c:pt idx="439">
                  <c:v>689.09799999999996</c:v>
                </c:pt>
                <c:pt idx="440">
                  <c:v>689.62699999999938</c:v>
                </c:pt>
                <c:pt idx="441">
                  <c:v>690.12800000000004</c:v>
                </c:pt>
                <c:pt idx="442">
                  <c:v>690.65199999999948</c:v>
                </c:pt>
                <c:pt idx="443">
                  <c:v>691.11599999999999</c:v>
                </c:pt>
                <c:pt idx="444">
                  <c:v>691.596</c:v>
                </c:pt>
                <c:pt idx="445">
                  <c:v>691.95299999999747</c:v>
                </c:pt>
                <c:pt idx="446">
                  <c:v>692.43299999999749</c:v>
                </c:pt>
                <c:pt idx="447">
                  <c:v>692.91300000000001</c:v>
                </c:pt>
                <c:pt idx="448">
                  <c:v>693.505</c:v>
                </c:pt>
                <c:pt idx="449">
                  <c:v>693.99099999999999</c:v>
                </c:pt>
                <c:pt idx="450">
                  <c:v>694.37099999999998</c:v>
                </c:pt>
                <c:pt idx="451">
                  <c:v>694.84299999999746</c:v>
                </c:pt>
                <c:pt idx="452">
                  <c:v>695.42599999999948</c:v>
                </c:pt>
                <c:pt idx="453">
                  <c:v>695.92699999999797</c:v>
                </c:pt>
                <c:pt idx="454">
                  <c:v>696.471</c:v>
                </c:pt>
                <c:pt idx="455">
                  <c:v>696.91699999999946</c:v>
                </c:pt>
                <c:pt idx="456">
                  <c:v>697.38199999999949</c:v>
                </c:pt>
                <c:pt idx="457">
                  <c:v>697.88099999999997</c:v>
                </c:pt>
                <c:pt idx="458">
                  <c:v>698.33499999999947</c:v>
                </c:pt>
                <c:pt idx="459">
                  <c:v>698.83900000000006</c:v>
                </c:pt>
                <c:pt idx="460">
                  <c:v>699.18299999999999</c:v>
                </c:pt>
                <c:pt idx="461">
                  <c:v>699.63</c:v>
                </c:pt>
                <c:pt idx="462">
                  <c:v>700.14</c:v>
                </c:pt>
                <c:pt idx="463">
                  <c:v>700.61500000000001</c:v>
                </c:pt>
                <c:pt idx="464">
                  <c:v>701.08600000000001</c:v>
                </c:pt>
                <c:pt idx="465">
                  <c:v>701.45099999999798</c:v>
                </c:pt>
                <c:pt idx="466">
                  <c:v>701.94599999999946</c:v>
                </c:pt>
                <c:pt idx="467">
                  <c:v>702.44899999999996</c:v>
                </c:pt>
                <c:pt idx="468">
                  <c:v>703.07</c:v>
                </c:pt>
                <c:pt idx="469">
                  <c:v>703.55699999999797</c:v>
                </c:pt>
                <c:pt idx="470">
                  <c:v>703.92699999999797</c:v>
                </c:pt>
                <c:pt idx="471">
                  <c:v>704.399</c:v>
                </c:pt>
                <c:pt idx="472">
                  <c:v>704.93699999999797</c:v>
                </c:pt>
                <c:pt idx="473">
                  <c:v>705.41300000000001</c:v>
                </c:pt>
                <c:pt idx="474">
                  <c:v>705.86399999999946</c:v>
                </c:pt>
                <c:pt idx="475">
                  <c:v>706.35999999999797</c:v>
                </c:pt>
                <c:pt idx="476">
                  <c:v>706.81699999999796</c:v>
                </c:pt>
                <c:pt idx="477">
                  <c:v>707.25300000000004</c:v>
                </c:pt>
                <c:pt idx="478">
                  <c:v>707.73800000000051</c:v>
                </c:pt>
                <c:pt idx="479">
                  <c:v>708.19799999999998</c:v>
                </c:pt>
                <c:pt idx="480">
                  <c:v>708.69</c:v>
                </c:pt>
                <c:pt idx="481">
                  <c:v>709.28300000000354</c:v>
                </c:pt>
                <c:pt idx="482">
                  <c:v>709.76499999999999</c:v>
                </c:pt>
                <c:pt idx="483">
                  <c:v>710.29500000000053</c:v>
                </c:pt>
                <c:pt idx="484">
                  <c:v>710.79800000000353</c:v>
                </c:pt>
                <c:pt idx="485">
                  <c:v>711.16</c:v>
                </c:pt>
                <c:pt idx="486">
                  <c:v>711.67400000000055</c:v>
                </c:pt>
                <c:pt idx="487">
                  <c:v>712.17700000000002</c:v>
                </c:pt>
                <c:pt idx="488">
                  <c:v>712.68000000000052</c:v>
                </c:pt>
                <c:pt idx="489">
                  <c:v>713.29200000000003</c:v>
                </c:pt>
                <c:pt idx="490">
                  <c:v>713.77200000000005</c:v>
                </c:pt>
                <c:pt idx="491">
                  <c:v>714.14400000000001</c:v>
                </c:pt>
                <c:pt idx="492">
                  <c:v>714.67400000000055</c:v>
                </c:pt>
                <c:pt idx="493">
                  <c:v>715.202</c:v>
                </c:pt>
                <c:pt idx="494">
                  <c:v>715.69400000000053</c:v>
                </c:pt>
                <c:pt idx="495">
                  <c:v>716.17300000000353</c:v>
                </c:pt>
                <c:pt idx="496">
                  <c:v>716.64099999999996</c:v>
                </c:pt>
                <c:pt idx="497">
                  <c:v>717.06599999999946</c:v>
                </c:pt>
                <c:pt idx="498">
                  <c:v>717.51400000000001</c:v>
                </c:pt>
                <c:pt idx="499">
                  <c:v>717.95799999999747</c:v>
                </c:pt>
                <c:pt idx="500">
                  <c:v>718.423</c:v>
                </c:pt>
                <c:pt idx="501">
                  <c:v>718.95999999999947</c:v>
                </c:pt>
                <c:pt idx="502">
                  <c:v>719.44399999999996</c:v>
                </c:pt>
                <c:pt idx="503">
                  <c:v>719.98800000000051</c:v>
                </c:pt>
                <c:pt idx="504">
                  <c:v>720.5</c:v>
                </c:pt>
                <c:pt idx="505">
                  <c:v>720.86599999999748</c:v>
                </c:pt>
                <c:pt idx="506">
                  <c:v>721.39</c:v>
                </c:pt>
                <c:pt idx="507">
                  <c:v>721.91599999999949</c:v>
                </c:pt>
                <c:pt idx="508">
                  <c:v>722.52</c:v>
                </c:pt>
                <c:pt idx="509">
                  <c:v>723.05799999999749</c:v>
                </c:pt>
                <c:pt idx="510">
                  <c:v>723.46899999999948</c:v>
                </c:pt>
                <c:pt idx="511">
                  <c:v>723.87900000000002</c:v>
                </c:pt>
                <c:pt idx="512">
                  <c:v>724.34699999999748</c:v>
                </c:pt>
                <c:pt idx="513">
                  <c:v>724.85599999999749</c:v>
                </c:pt>
                <c:pt idx="514">
                  <c:v>725.30199999999797</c:v>
                </c:pt>
                <c:pt idx="515">
                  <c:v>725.79700000000003</c:v>
                </c:pt>
                <c:pt idx="516">
                  <c:v>726.25099999999998</c:v>
                </c:pt>
                <c:pt idx="517">
                  <c:v>726.66800000000001</c:v>
                </c:pt>
                <c:pt idx="518">
                  <c:v>727.11900000000003</c:v>
                </c:pt>
                <c:pt idx="519">
                  <c:v>727.572</c:v>
                </c:pt>
                <c:pt idx="520">
                  <c:v>728.06299999999749</c:v>
                </c:pt>
                <c:pt idx="521">
                  <c:v>728.51400000000001</c:v>
                </c:pt>
                <c:pt idx="522">
                  <c:v>728.99800000000005</c:v>
                </c:pt>
                <c:pt idx="523">
                  <c:v>729.55099999999948</c:v>
                </c:pt>
                <c:pt idx="524">
                  <c:v>730.05399999999997</c:v>
                </c:pt>
                <c:pt idx="525">
                  <c:v>730.44499999999948</c:v>
                </c:pt>
                <c:pt idx="526">
                  <c:v>730.96699999999748</c:v>
                </c:pt>
                <c:pt idx="527">
                  <c:v>731.52499999999998</c:v>
                </c:pt>
                <c:pt idx="528">
                  <c:v>732.00199999999938</c:v>
                </c:pt>
                <c:pt idx="529">
                  <c:v>732.55399999999997</c:v>
                </c:pt>
                <c:pt idx="530">
                  <c:v>732.99199999999996</c:v>
                </c:pt>
                <c:pt idx="531">
                  <c:v>733.35799999997846</c:v>
                </c:pt>
                <c:pt idx="532">
                  <c:v>733.78300000000354</c:v>
                </c:pt>
                <c:pt idx="533">
                  <c:v>734.32199999999796</c:v>
                </c:pt>
                <c:pt idx="534">
                  <c:v>734.77700000000004</c:v>
                </c:pt>
                <c:pt idx="535">
                  <c:v>735.22299999999996</c:v>
                </c:pt>
                <c:pt idx="536">
                  <c:v>735.76300000000003</c:v>
                </c:pt>
                <c:pt idx="537">
                  <c:v>736.22299999999996</c:v>
                </c:pt>
                <c:pt idx="538">
                  <c:v>736.67100000000005</c:v>
                </c:pt>
                <c:pt idx="539">
                  <c:v>737.13</c:v>
                </c:pt>
                <c:pt idx="540">
                  <c:v>737.59299999999996</c:v>
                </c:pt>
                <c:pt idx="541">
                  <c:v>738.04899999999998</c:v>
                </c:pt>
                <c:pt idx="542">
                  <c:v>738.48599999999999</c:v>
                </c:pt>
                <c:pt idx="543">
                  <c:v>738.96400000000006</c:v>
                </c:pt>
                <c:pt idx="544">
                  <c:v>739.49300000000005</c:v>
                </c:pt>
                <c:pt idx="545">
                  <c:v>739.99699999999996</c:v>
                </c:pt>
                <c:pt idx="546">
                  <c:v>740.34499999999946</c:v>
                </c:pt>
                <c:pt idx="547">
                  <c:v>740.86699999999746</c:v>
                </c:pt>
                <c:pt idx="548">
                  <c:v>741.35799999997846</c:v>
                </c:pt>
                <c:pt idx="549">
                  <c:v>741.85299999997892</c:v>
                </c:pt>
                <c:pt idx="550">
                  <c:v>742.48199999999997</c:v>
                </c:pt>
                <c:pt idx="551">
                  <c:v>742.95899999999949</c:v>
                </c:pt>
                <c:pt idx="552">
                  <c:v>743.29700000000003</c:v>
                </c:pt>
                <c:pt idx="553">
                  <c:v>743.89199999999948</c:v>
                </c:pt>
                <c:pt idx="554">
                  <c:v>744.40499999999997</c:v>
                </c:pt>
                <c:pt idx="555">
                  <c:v>744.923</c:v>
                </c:pt>
                <c:pt idx="556">
                  <c:v>745.40699999999947</c:v>
                </c:pt>
                <c:pt idx="557">
                  <c:v>745.87099999999998</c:v>
                </c:pt>
                <c:pt idx="558">
                  <c:v>746.36699999999746</c:v>
                </c:pt>
                <c:pt idx="559">
                  <c:v>746.87599999999998</c:v>
                </c:pt>
                <c:pt idx="560">
                  <c:v>747.36499999999796</c:v>
                </c:pt>
                <c:pt idx="561">
                  <c:v>747.85699999999747</c:v>
                </c:pt>
                <c:pt idx="562">
                  <c:v>748.32199999999796</c:v>
                </c:pt>
                <c:pt idx="563">
                  <c:v>748.82799999999747</c:v>
                </c:pt>
                <c:pt idx="564">
                  <c:v>749.303</c:v>
                </c:pt>
                <c:pt idx="565">
                  <c:v>749.66099999999949</c:v>
                </c:pt>
                <c:pt idx="566">
                  <c:v>750.13400000000001</c:v>
                </c:pt>
                <c:pt idx="567">
                  <c:v>750.63</c:v>
                </c:pt>
                <c:pt idx="568">
                  <c:v>751.1</c:v>
                </c:pt>
                <c:pt idx="569">
                  <c:v>751.67800000000352</c:v>
                </c:pt>
                <c:pt idx="570">
                  <c:v>752.14400000000001</c:v>
                </c:pt>
                <c:pt idx="571">
                  <c:v>752.61</c:v>
                </c:pt>
                <c:pt idx="572">
                  <c:v>752.96199999999749</c:v>
                </c:pt>
                <c:pt idx="573">
                  <c:v>753.43599999999947</c:v>
                </c:pt>
                <c:pt idx="574">
                  <c:v>754.00199999999938</c:v>
                </c:pt>
                <c:pt idx="575">
                  <c:v>754.48599999999999</c:v>
                </c:pt>
                <c:pt idx="576">
                  <c:v>755.02099999999996</c:v>
                </c:pt>
                <c:pt idx="577">
                  <c:v>755.5</c:v>
                </c:pt>
                <c:pt idx="578">
                  <c:v>755.96299999999746</c:v>
                </c:pt>
                <c:pt idx="579">
                  <c:v>756.44799999999748</c:v>
                </c:pt>
                <c:pt idx="580">
                  <c:v>756.91099999999949</c:v>
                </c:pt>
                <c:pt idx="581">
                  <c:v>757.37699999999938</c:v>
                </c:pt>
                <c:pt idx="582">
                  <c:v>757.86300000000006</c:v>
                </c:pt>
                <c:pt idx="583">
                  <c:v>758.34899999999948</c:v>
                </c:pt>
                <c:pt idx="584">
                  <c:v>758.88499999999999</c:v>
                </c:pt>
                <c:pt idx="585">
                  <c:v>759.39400000000001</c:v>
                </c:pt>
                <c:pt idx="586">
                  <c:v>759.93399999999997</c:v>
                </c:pt>
                <c:pt idx="587">
                  <c:v>760.43099999999947</c:v>
                </c:pt>
                <c:pt idx="588">
                  <c:v>760.93</c:v>
                </c:pt>
                <c:pt idx="589">
                  <c:v>761.43299999999749</c:v>
                </c:pt>
                <c:pt idx="590">
                  <c:v>761.93299999999749</c:v>
                </c:pt>
                <c:pt idx="591">
                  <c:v>762.39800000000002</c:v>
                </c:pt>
                <c:pt idx="592">
                  <c:v>762.88499999999999</c:v>
                </c:pt>
                <c:pt idx="593">
                  <c:v>763.36099999999749</c:v>
                </c:pt>
                <c:pt idx="594">
                  <c:v>763.84999999999798</c:v>
                </c:pt>
                <c:pt idx="595">
                  <c:v>764.35299999997892</c:v>
                </c:pt>
                <c:pt idx="596">
                  <c:v>764.82499999999948</c:v>
                </c:pt>
                <c:pt idx="597">
                  <c:v>765.20100000000002</c:v>
                </c:pt>
                <c:pt idx="598">
                  <c:v>765.65099999999939</c:v>
                </c:pt>
                <c:pt idx="599">
                  <c:v>766.11300000000051</c:v>
                </c:pt>
                <c:pt idx="600">
                  <c:v>766.64599999999996</c:v>
                </c:pt>
                <c:pt idx="601">
                  <c:v>767.125</c:v>
                </c:pt>
                <c:pt idx="602">
                  <c:v>767.58500000000004</c:v>
                </c:pt>
                <c:pt idx="603">
                  <c:v>768.053</c:v>
                </c:pt>
                <c:pt idx="604">
                  <c:v>768.49800000000005</c:v>
                </c:pt>
                <c:pt idx="605">
                  <c:v>768.93599999999947</c:v>
                </c:pt>
                <c:pt idx="606">
                  <c:v>769.42</c:v>
                </c:pt>
                <c:pt idx="607">
                  <c:v>769.88199999999949</c:v>
                </c:pt>
                <c:pt idx="608">
                  <c:v>770.34199999999748</c:v>
                </c:pt>
                <c:pt idx="609">
                  <c:v>770.79700000000003</c:v>
                </c:pt>
                <c:pt idx="610">
                  <c:v>771.25699999999949</c:v>
                </c:pt>
                <c:pt idx="611">
                  <c:v>771.71</c:v>
                </c:pt>
                <c:pt idx="612">
                  <c:v>772.18299999999999</c:v>
                </c:pt>
                <c:pt idx="613">
                  <c:v>772.66300000000001</c:v>
                </c:pt>
                <c:pt idx="614">
                  <c:v>773.08</c:v>
                </c:pt>
                <c:pt idx="615">
                  <c:v>773.53699999999947</c:v>
                </c:pt>
                <c:pt idx="616">
                  <c:v>774.048</c:v>
                </c:pt>
                <c:pt idx="617">
                  <c:v>774.51699999999948</c:v>
                </c:pt>
                <c:pt idx="618">
                  <c:v>774.93099999999947</c:v>
                </c:pt>
                <c:pt idx="619">
                  <c:v>775.41</c:v>
                </c:pt>
                <c:pt idx="620">
                  <c:v>775.93199999999797</c:v>
                </c:pt>
                <c:pt idx="621">
                  <c:v>776.38800000000003</c:v>
                </c:pt>
                <c:pt idx="622">
                  <c:v>776.82999999999947</c:v>
                </c:pt>
                <c:pt idx="623">
                  <c:v>777.35999999999797</c:v>
                </c:pt>
                <c:pt idx="624">
                  <c:v>777.82999999999947</c:v>
                </c:pt>
                <c:pt idx="625">
                  <c:v>778.3</c:v>
                </c:pt>
                <c:pt idx="626">
                  <c:v>778.75400000000002</c:v>
                </c:pt>
                <c:pt idx="627">
                  <c:v>779.11400000000003</c:v>
                </c:pt>
                <c:pt idx="628">
                  <c:v>779.56899999999996</c:v>
                </c:pt>
                <c:pt idx="629">
                  <c:v>780.07100000000003</c:v>
                </c:pt>
                <c:pt idx="630">
                  <c:v>780.66</c:v>
                </c:pt>
                <c:pt idx="631">
                  <c:v>781.14599999999996</c:v>
                </c:pt>
                <c:pt idx="632">
                  <c:v>781.50699999999949</c:v>
                </c:pt>
                <c:pt idx="633">
                  <c:v>782.00300000000004</c:v>
                </c:pt>
                <c:pt idx="634">
                  <c:v>782.577</c:v>
                </c:pt>
                <c:pt idx="635">
                  <c:v>783.06599999999946</c:v>
                </c:pt>
                <c:pt idx="636">
                  <c:v>783.57799999999997</c:v>
                </c:pt>
                <c:pt idx="637">
                  <c:v>784.06299999999749</c:v>
                </c:pt>
                <c:pt idx="638">
                  <c:v>784.51900000000001</c:v>
                </c:pt>
                <c:pt idx="639">
                  <c:v>784.97199999999998</c:v>
                </c:pt>
                <c:pt idx="640">
                  <c:v>785.423</c:v>
                </c:pt>
                <c:pt idx="641">
                  <c:v>785.87699999999938</c:v>
                </c:pt>
                <c:pt idx="642">
                  <c:v>786.41599999999949</c:v>
                </c:pt>
                <c:pt idx="643">
                  <c:v>786.88800000000003</c:v>
                </c:pt>
                <c:pt idx="644">
                  <c:v>787.41599999999949</c:v>
                </c:pt>
                <c:pt idx="645">
                  <c:v>787.91399999999999</c:v>
                </c:pt>
                <c:pt idx="646">
                  <c:v>788.26699999999948</c:v>
                </c:pt>
                <c:pt idx="647">
                  <c:v>788.77200000000005</c:v>
                </c:pt>
                <c:pt idx="648">
                  <c:v>789.255</c:v>
                </c:pt>
                <c:pt idx="649">
                  <c:v>789.73500000000001</c:v>
                </c:pt>
                <c:pt idx="650">
                  <c:v>790.34399999999948</c:v>
                </c:pt>
                <c:pt idx="651">
                  <c:v>790.81399999999996</c:v>
                </c:pt>
                <c:pt idx="652">
                  <c:v>791.15300000000002</c:v>
                </c:pt>
                <c:pt idx="653">
                  <c:v>791.63400000000001</c:v>
                </c:pt>
                <c:pt idx="654">
                  <c:v>792.20600000000002</c:v>
                </c:pt>
                <c:pt idx="655">
                  <c:v>792.66399999999999</c:v>
                </c:pt>
                <c:pt idx="656">
                  <c:v>793.12699999999938</c:v>
                </c:pt>
                <c:pt idx="657">
                  <c:v>793.649</c:v>
                </c:pt>
                <c:pt idx="658">
                  <c:v>794.11599999999999</c:v>
                </c:pt>
                <c:pt idx="659">
                  <c:v>794.56099999999947</c:v>
                </c:pt>
                <c:pt idx="660">
                  <c:v>795.00900000000001</c:v>
                </c:pt>
                <c:pt idx="661">
                  <c:v>795.46299999999746</c:v>
                </c:pt>
                <c:pt idx="662">
                  <c:v>795.94699999999796</c:v>
                </c:pt>
                <c:pt idx="663">
                  <c:v>796.303</c:v>
                </c:pt>
                <c:pt idx="664">
                  <c:v>796.78599999999994</c:v>
                </c:pt>
                <c:pt idx="665">
                  <c:v>797.27700000000004</c:v>
                </c:pt>
                <c:pt idx="666">
                  <c:v>797.75400000000002</c:v>
                </c:pt>
                <c:pt idx="667">
                  <c:v>798.09199999999998</c:v>
                </c:pt>
                <c:pt idx="668">
                  <c:v>798.596</c:v>
                </c:pt>
                <c:pt idx="669">
                  <c:v>799.07400000000052</c:v>
                </c:pt>
                <c:pt idx="670">
                  <c:v>799.52800000000002</c:v>
                </c:pt>
                <c:pt idx="671">
                  <c:v>800.11400000000003</c:v>
                </c:pt>
                <c:pt idx="672">
                  <c:v>800.58900000000051</c:v>
                </c:pt>
                <c:pt idx="673">
                  <c:v>800.95199999999738</c:v>
                </c:pt>
                <c:pt idx="674">
                  <c:v>801.42199999999946</c:v>
                </c:pt>
                <c:pt idx="675">
                  <c:v>802.005</c:v>
                </c:pt>
                <c:pt idx="676">
                  <c:v>802.47299999999996</c:v>
                </c:pt>
                <c:pt idx="677">
                  <c:v>802.99599999999998</c:v>
                </c:pt>
                <c:pt idx="678">
                  <c:v>803.44599999999946</c:v>
                </c:pt>
                <c:pt idx="679">
                  <c:v>803.88900000000001</c:v>
                </c:pt>
                <c:pt idx="680">
                  <c:v>804.36300000000006</c:v>
                </c:pt>
                <c:pt idx="681">
                  <c:v>804.82199999999796</c:v>
                </c:pt>
                <c:pt idx="682">
                  <c:v>805.29700000000003</c:v>
                </c:pt>
                <c:pt idx="683">
                  <c:v>805.86199999999747</c:v>
                </c:pt>
                <c:pt idx="684">
                  <c:v>806.32599999999798</c:v>
                </c:pt>
                <c:pt idx="685">
                  <c:v>806.84599999999796</c:v>
                </c:pt>
                <c:pt idx="686">
                  <c:v>807.34199999999748</c:v>
                </c:pt>
                <c:pt idx="687">
                  <c:v>807.80199999999797</c:v>
                </c:pt>
                <c:pt idx="688">
                  <c:v>808.36099999999749</c:v>
                </c:pt>
                <c:pt idx="689">
                  <c:v>808.89300000000003</c:v>
                </c:pt>
                <c:pt idx="690">
                  <c:v>809.37400000000002</c:v>
                </c:pt>
                <c:pt idx="691">
                  <c:v>809.85999999999797</c:v>
                </c:pt>
                <c:pt idx="692">
                  <c:v>810.33699999999749</c:v>
                </c:pt>
                <c:pt idx="693">
                  <c:v>810.82499999999948</c:v>
                </c:pt>
                <c:pt idx="694">
                  <c:v>811.31599999999946</c:v>
                </c:pt>
                <c:pt idx="695">
                  <c:v>811.77200000000005</c:v>
                </c:pt>
                <c:pt idx="696">
                  <c:v>812.23400000000004</c:v>
                </c:pt>
                <c:pt idx="697">
                  <c:v>812.73500000000001</c:v>
                </c:pt>
                <c:pt idx="698">
                  <c:v>813.18499999999995</c:v>
                </c:pt>
                <c:pt idx="699">
                  <c:v>813.58299999999997</c:v>
                </c:pt>
                <c:pt idx="700">
                  <c:v>814.06299999999749</c:v>
                </c:pt>
                <c:pt idx="701">
                  <c:v>814.60699999999997</c:v>
                </c:pt>
                <c:pt idx="702">
                  <c:v>815.08699999999999</c:v>
                </c:pt>
                <c:pt idx="703">
                  <c:v>815.61099999999999</c:v>
                </c:pt>
                <c:pt idx="704">
                  <c:v>816.08100000000002</c:v>
                </c:pt>
                <c:pt idx="705">
                  <c:v>816.61500000000001</c:v>
                </c:pt>
                <c:pt idx="706">
                  <c:v>817.11300000000051</c:v>
                </c:pt>
                <c:pt idx="707">
                  <c:v>817.60900000000004</c:v>
                </c:pt>
                <c:pt idx="708">
                  <c:v>818.10900000000004</c:v>
                </c:pt>
                <c:pt idx="709">
                  <c:v>818.596</c:v>
                </c:pt>
                <c:pt idx="710">
                  <c:v>819.06299999999749</c:v>
                </c:pt>
                <c:pt idx="711">
                  <c:v>819.553</c:v>
                </c:pt>
                <c:pt idx="712">
                  <c:v>820.05699999999797</c:v>
                </c:pt>
                <c:pt idx="713">
                  <c:v>820.54899999999998</c:v>
                </c:pt>
                <c:pt idx="714">
                  <c:v>820.99900000000002</c:v>
                </c:pt>
                <c:pt idx="715">
                  <c:v>821.46099999999797</c:v>
                </c:pt>
                <c:pt idx="716">
                  <c:v>821.94799999999748</c:v>
                </c:pt>
                <c:pt idx="717">
                  <c:v>822.44799999999748</c:v>
                </c:pt>
                <c:pt idx="718">
                  <c:v>822.93</c:v>
                </c:pt>
                <c:pt idx="719">
                  <c:v>823.33900000000006</c:v>
                </c:pt>
                <c:pt idx="720">
                  <c:v>823.80899999999997</c:v>
                </c:pt>
                <c:pt idx="721">
                  <c:v>824.31399999999996</c:v>
                </c:pt>
                <c:pt idx="722">
                  <c:v>824.77300000000355</c:v>
                </c:pt>
                <c:pt idx="723">
                  <c:v>825.20100000000002</c:v>
                </c:pt>
                <c:pt idx="724">
                  <c:v>825.65800000000002</c:v>
                </c:pt>
                <c:pt idx="725">
                  <c:v>826.17200000000003</c:v>
                </c:pt>
                <c:pt idx="726">
                  <c:v>826.65699999999947</c:v>
                </c:pt>
                <c:pt idx="727">
                  <c:v>827.00099999999998</c:v>
                </c:pt>
                <c:pt idx="728">
                  <c:v>827.48099999999999</c:v>
                </c:pt>
                <c:pt idx="729">
                  <c:v>827.99099999999999</c:v>
                </c:pt>
                <c:pt idx="730">
                  <c:v>828.476</c:v>
                </c:pt>
                <c:pt idx="731">
                  <c:v>829.06699999999796</c:v>
                </c:pt>
                <c:pt idx="732">
                  <c:v>829.529</c:v>
                </c:pt>
                <c:pt idx="733">
                  <c:v>829.89400000000001</c:v>
                </c:pt>
                <c:pt idx="734">
                  <c:v>830.38800000000003</c:v>
                </c:pt>
                <c:pt idx="735">
                  <c:v>830.96699999999748</c:v>
                </c:pt>
                <c:pt idx="736">
                  <c:v>831.43199999999797</c:v>
                </c:pt>
                <c:pt idx="737">
                  <c:v>831.875</c:v>
                </c:pt>
                <c:pt idx="738">
                  <c:v>832.43699999999797</c:v>
                </c:pt>
                <c:pt idx="739">
                  <c:v>832.86699999999746</c:v>
                </c:pt>
                <c:pt idx="740">
                  <c:v>833.34299999999746</c:v>
                </c:pt>
                <c:pt idx="741">
                  <c:v>833.78800000000354</c:v>
                </c:pt>
                <c:pt idx="742">
                  <c:v>834.31899999999996</c:v>
                </c:pt>
                <c:pt idx="743">
                  <c:v>834.82899999999938</c:v>
                </c:pt>
                <c:pt idx="744">
                  <c:v>835.31199999999797</c:v>
                </c:pt>
                <c:pt idx="745">
                  <c:v>835.84899999999948</c:v>
                </c:pt>
                <c:pt idx="746">
                  <c:v>836.33900000000006</c:v>
                </c:pt>
                <c:pt idx="747">
                  <c:v>836.67400000000055</c:v>
                </c:pt>
                <c:pt idx="748">
                  <c:v>837.18200000000002</c:v>
                </c:pt>
                <c:pt idx="749">
                  <c:v>837.66899999999998</c:v>
                </c:pt>
                <c:pt idx="750">
                  <c:v>838.15899999999999</c:v>
                </c:pt>
                <c:pt idx="751">
                  <c:v>838.76900000000001</c:v>
                </c:pt>
                <c:pt idx="752">
                  <c:v>839.25699999999949</c:v>
                </c:pt>
                <c:pt idx="753">
                  <c:v>839.57299999999998</c:v>
                </c:pt>
                <c:pt idx="754">
                  <c:v>840.06899999999996</c:v>
                </c:pt>
                <c:pt idx="755">
                  <c:v>840.53199999999947</c:v>
                </c:pt>
                <c:pt idx="756">
                  <c:v>841.14099999999996</c:v>
                </c:pt>
                <c:pt idx="757">
                  <c:v>841.62</c:v>
                </c:pt>
                <c:pt idx="758">
                  <c:v>842.16899999999998</c:v>
                </c:pt>
                <c:pt idx="759">
                  <c:v>842.63599999999997</c:v>
                </c:pt>
                <c:pt idx="760">
                  <c:v>843.05599999999947</c:v>
                </c:pt>
                <c:pt idx="761">
                  <c:v>843.52300000000002</c:v>
                </c:pt>
                <c:pt idx="762">
                  <c:v>844.00800000000004</c:v>
                </c:pt>
                <c:pt idx="763">
                  <c:v>844.48400000000004</c:v>
                </c:pt>
                <c:pt idx="764">
                  <c:v>844.94799999999748</c:v>
                </c:pt>
                <c:pt idx="765">
                  <c:v>845.43599999999947</c:v>
                </c:pt>
                <c:pt idx="766">
                  <c:v>845.96699999999748</c:v>
                </c:pt>
                <c:pt idx="767">
                  <c:v>846.41199999999947</c:v>
                </c:pt>
                <c:pt idx="768">
                  <c:v>846.74699999999996</c:v>
                </c:pt>
                <c:pt idx="769">
                  <c:v>847.27800000000354</c:v>
                </c:pt>
                <c:pt idx="770">
                  <c:v>847.81899999999996</c:v>
                </c:pt>
                <c:pt idx="771">
                  <c:v>848.29200000000003</c:v>
                </c:pt>
                <c:pt idx="772">
                  <c:v>848.95099999999798</c:v>
                </c:pt>
                <c:pt idx="773">
                  <c:v>849.31899999999996</c:v>
                </c:pt>
                <c:pt idx="774">
                  <c:v>849.84899999999948</c:v>
                </c:pt>
                <c:pt idx="775">
                  <c:v>850.48699999999997</c:v>
                </c:pt>
                <c:pt idx="776">
                  <c:v>851.01499999999999</c:v>
                </c:pt>
                <c:pt idx="777">
                  <c:v>851.55199999999797</c:v>
                </c:pt>
                <c:pt idx="778">
                  <c:v>852.024</c:v>
                </c:pt>
                <c:pt idx="779">
                  <c:v>852.48199999999997</c:v>
                </c:pt>
                <c:pt idx="780">
                  <c:v>852.95599999999797</c:v>
                </c:pt>
                <c:pt idx="781">
                  <c:v>853.44399999999996</c:v>
                </c:pt>
                <c:pt idx="782">
                  <c:v>853.94699999999796</c:v>
                </c:pt>
                <c:pt idx="783">
                  <c:v>854.48500000000001</c:v>
                </c:pt>
                <c:pt idx="784">
                  <c:v>854.97199999999998</c:v>
                </c:pt>
                <c:pt idx="785">
                  <c:v>855.495</c:v>
                </c:pt>
                <c:pt idx="786">
                  <c:v>855.95099999999798</c:v>
                </c:pt>
                <c:pt idx="787">
                  <c:v>856.34399999999948</c:v>
                </c:pt>
                <c:pt idx="788">
                  <c:v>856.86899999999946</c:v>
                </c:pt>
                <c:pt idx="789">
                  <c:v>857.36499999999796</c:v>
                </c:pt>
                <c:pt idx="790">
                  <c:v>857.85299999997892</c:v>
                </c:pt>
                <c:pt idx="791">
                  <c:v>858.399</c:v>
                </c:pt>
                <c:pt idx="792">
                  <c:v>858.87400000000002</c:v>
                </c:pt>
                <c:pt idx="793">
                  <c:v>859.34799999999746</c:v>
                </c:pt>
                <c:pt idx="794">
                  <c:v>859.82299999999748</c:v>
                </c:pt>
                <c:pt idx="795">
                  <c:v>860.28400000000352</c:v>
                </c:pt>
                <c:pt idx="796">
                  <c:v>860.78599999999994</c:v>
                </c:pt>
                <c:pt idx="797">
                  <c:v>861.28500000000054</c:v>
                </c:pt>
                <c:pt idx="798">
                  <c:v>861.78500000000054</c:v>
                </c:pt>
                <c:pt idx="799">
                  <c:v>862.18299999999999</c:v>
                </c:pt>
                <c:pt idx="800">
                  <c:v>862.66199999999947</c:v>
                </c:pt>
                <c:pt idx="801">
                  <c:v>863.18400000000054</c:v>
                </c:pt>
                <c:pt idx="802">
                  <c:v>863.68499999999995</c:v>
                </c:pt>
                <c:pt idx="803">
                  <c:v>864.16199999999947</c:v>
                </c:pt>
                <c:pt idx="804">
                  <c:v>864.60500000000002</c:v>
                </c:pt>
                <c:pt idx="805">
                  <c:v>865.03300000000002</c:v>
                </c:pt>
                <c:pt idx="806">
                  <c:v>865.48199999999997</c:v>
                </c:pt>
                <c:pt idx="807">
                  <c:v>865.93699999999797</c:v>
                </c:pt>
                <c:pt idx="808">
                  <c:v>866.45599999999797</c:v>
                </c:pt>
                <c:pt idx="809">
                  <c:v>866.899</c:v>
                </c:pt>
                <c:pt idx="810">
                  <c:v>867.32399999999996</c:v>
                </c:pt>
                <c:pt idx="811">
                  <c:v>867.80499999999938</c:v>
                </c:pt>
                <c:pt idx="812">
                  <c:v>868.26300000000003</c:v>
                </c:pt>
                <c:pt idx="813">
                  <c:v>868.71</c:v>
                </c:pt>
                <c:pt idx="814">
                  <c:v>869.14499999999998</c:v>
                </c:pt>
                <c:pt idx="815">
                  <c:v>869.57400000000052</c:v>
                </c:pt>
                <c:pt idx="816">
                  <c:v>869.98400000000004</c:v>
                </c:pt>
                <c:pt idx="817">
                  <c:v>870.423</c:v>
                </c:pt>
                <c:pt idx="818">
                  <c:v>870.92499999999939</c:v>
                </c:pt>
                <c:pt idx="819">
                  <c:v>871.34099999999796</c:v>
                </c:pt>
                <c:pt idx="820">
                  <c:v>871.80499999999938</c:v>
                </c:pt>
                <c:pt idx="821">
                  <c:v>872.27500000000055</c:v>
                </c:pt>
                <c:pt idx="822">
                  <c:v>872.75</c:v>
                </c:pt>
                <c:pt idx="823">
                  <c:v>873.18600000000004</c:v>
                </c:pt>
                <c:pt idx="824">
                  <c:v>873.66399999999999</c:v>
                </c:pt>
                <c:pt idx="825">
                  <c:v>874.14699999999948</c:v>
                </c:pt>
                <c:pt idx="826">
                  <c:v>874.57400000000052</c:v>
                </c:pt>
                <c:pt idx="827">
                  <c:v>875.05199999999797</c:v>
                </c:pt>
                <c:pt idx="828">
                  <c:v>875.52099999999996</c:v>
                </c:pt>
                <c:pt idx="829">
                  <c:v>875.82499999999948</c:v>
                </c:pt>
                <c:pt idx="830">
                  <c:v>876.29300000000353</c:v>
                </c:pt>
                <c:pt idx="831">
                  <c:v>876.76599999999996</c:v>
                </c:pt>
                <c:pt idx="832">
                  <c:v>877.24</c:v>
                </c:pt>
                <c:pt idx="833">
                  <c:v>877.85299999997892</c:v>
                </c:pt>
                <c:pt idx="834">
                  <c:v>878.34599999999796</c:v>
                </c:pt>
                <c:pt idx="835">
                  <c:v>878.73</c:v>
                </c:pt>
                <c:pt idx="836">
                  <c:v>879.22199999999998</c:v>
                </c:pt>
                <c:pt idx="837">
                  <c:v>879.83499999999947</c:v>
                </c:pt>
                <c:pt idx="838">
                  <c:v>880.32299999999748</c:v>
                </c:pt>
                <c:pt idx="839">
                  <c:v>880.88599999999997</c:v>
                </c:pt>
                <c:pt idx="840">
                  <c:v>881.39199999999948</c:v>
                </c:pt>
                <c:pt idx="841">
                  <c:v>881.87400000000002</c:v>
                </c:pt>
                <c:pt idx="842">
                  <c:v>882.38800000000003</c:v>
                </c:pt>
                <c:pt idx="843">
                  <c:v>882.875</c:v>
                </c:pt>
                <c:pt idx="844">
                  <c:v>883.37599999999998</c:v>
                </c:pt>
                <c:pt idx="845">
                  <c:v>883.97299999999996</c:v>
                </c:pt>
                <c:pt idx="846">
                  <c:v>884.43999999999949</c:v>
                </c:pt>
                <c:pt idx="847">
                  <c:v>884.96499999999946</c:v>
                </c:pt>
                <c:pt idx="848">
                  <c:v>885.46400000000006</c:v>
                </c:pt>
                <c:pt idx="849">
                  <c:v>885.79300000000353</c:v>
                </c:pt>
                <c:pt idx="850">
                  <c:v>886.28099999999995</c:v>
                </c:pt>
                <c:pt idx="851">
                  <c:v>886.77300000000355</c:v>
                </c:pt>
                <c:pt idx="852">
                  <c:v>887.31899999999996</c:v>
                </c:pt>
                <c:pt idx="853">
                  <c:v>887.84199999999748</c:v>
                </c:pt>
                <c:pt idx="854">
                  <c:v>888.31999999999948</c:v>
                </c:pt>
                <c:pt idx="855">
                  <c:v>888.68000000000052</c:v>
                </c:pt>
                <c:pt idx="856">
                  <c:v>889.14300000000003</c:v>
                </c:pt>
                <c:pt idx="857">
                  <c:v>889.73</c:v>
                </c:pt>
                <c:pt idx="858">
                  <c:v>890.23599999999999</c:v>
                </c:pt>
                <c:pt idx="859">
                  <c:v>890.75099999999998</c:v>
                </c:pt>
                <c:pt idx="860">
                  <c:v>891.23199999999997</c:v>
                </c:pt>
                <c:pt idx="861">
                  <c:v>891.69799999999998</c:v>
                </c:pt>
                <c:pt idx="862">
                  <c:v>892.154</c:v>
                </c:pt>
                <c:pt idx="863">
                  <c:v>892.649</c:v>
                </c:pt>
                <c:pt idx="864">
                  <c:v>893.05199999999797</c:v>
                </c:pt>
                <c:pt idx="865">
                  <c:v>893.53599999999949</c:v>
                </c:pt>
                <c:pt idx="866">
                  <c:v>894.024</c:v>
                </c:pt>
                <c:pt idx="867">
                  <c:v>894.54899999999998</c:v>
                </c:pt>
                <c:pt idx="868">
                  <c:v>894.99300000000005</c:v>
                </c:pt>
                <c:pt idx="869">
                  <c:v>895.46899999999948</c:v>
                </c:pt>
                <c:pt idx="870">
                  <c:v>895.95599999999797</c:v>
                </c:pt>
                <c:pt idx="871">
                  <c:v>896.404</c:v>
                </c:pt>
                <c:pt idx="872">
                  <c:v>896.84399999999948</c:v>
                </c:pt>
                <c:pt idx="873">
                  <c:v>897.41800000000001</c:v>
                </c:pt>
                <c:pt idx="874">
                  <c:v>897.91099999999949</c:v>
                </c:pt>
                <c:pt idx="875">
                  <c:v>898.28400000000352</c:v>
                </c:pt>
                <c:pt idx="876">
                  <c:v>898.78500000000054</c:v>
                </c:pt>
                <c:pt idx="877">
                  <c:v>899.31299999999749</c:v>
                </c:pt>
                <c:pt idx="878">
                  <c:v>899.76499999999999</c:v>
                </c:pt>
                <c:pt idx="879">
                  <c:v>900.26</c:v>
                </c:pt>
                <c:pt idx="880">
                  <c:v>900.73199999999997</c:v>
                </c:pt>
                <c:pt idx="881">
                  <c:v>901.15599999999949</c:v>
                </c:pt>
                <c:pt idx="882">
                  <c:v>901.58699999999999</c:v>
                </c:pt>
                <c:pt idx="883">
                  <c:v>902.04499999999996</c:v>
                </c:pt>
                <c:pt idx="884">
                  <c:v>902.55599999999947</c:v>
                </c:pt>
                <c:pt idx="885">
                  <c:v>903.10299999999938</c:v>
                </c:pt>
                <c:pt idx="886">
                  <c:v>903.60199999999998</c:v>
                </c:pt>
                <c:pt idx="887">
                  <c:v>904.15199999999948</c:v>
                </c:pt>
                <c:pt idx="888">
                  <c:v>904.62300000000005</c:v>
                </c:pt>
                <c:pt idx="889">
                  <c:v>905.1</c:v>
                </c:pt>
                <c:pt idx="890">
                  <c:v>905.58699999999999</c:v>
                </c:pt>
                <c:pt idx="891">
                  <c:v>906.11</c:v>
                </c:pt>
                <c:pt idx="892">
                  <c:v>906.61199999999997</c:v>
                </c:pt>
                <c:pt idx="893">
                  <c:v>907.1</c:v>
                </c:pt>
                <c:pt idx="894">
                  <c:v>907.57</c:v>
                </c:pt>
                <c:pt idx="895">
                  <c:v>908.05699999999797</c:v>
                </c:pt>
                <c:pt idx="896">
                  <c:v>908.52800000000002</c:v>
                </c:pt>
                <c:pt idx="897">
                  <c:v>908.93799999999749</c:v>
                </c:pt>
                <c:pt idx="898">
                  <c:v>909.4</c:v>
                </c:pt>
                <c:pt idx="899">
                  <c:v>909.92</c:v>
                </c:pt>
                <c:pt idx="900">
                  <c:v>910.40499999999997</c:v>
                </c:pt>
                <c:pt idx="901">
                  <c:v>910.82299999999748</c:v>
                </c:pt>
                <c:pt idx="902">
                  <c:v>911.26599999999996</c:v>
                </c:pt>
                <c:pt idx="903">
                  <c:v>911.803</c:v>
                </c:pt>
                <c:pt idx="904">
                  <c:v>912.31899999999996</c:v>
                </c:pt>
                <c:pt idx="905">
                  <c:v>912.83499999999947</c:v>
                </c:pt>
                <c:pt idx="906">
                  <c:v>913.27100000000053</c:v>
                </c:pt>
                <c:pt idx="907">
                  <c:v>913.77800000000354</c:v>
                </c:pt>
                <c:pt idx="908">
                  <c:v>914.375</c:v>
                </c:pt>
                <c:pt idx="909">
                  <c:v>914.73599999999999</c:v>
                </c:pt>
                <c:pt idx="910">
                  <c:v>915.24300000000005</c:v>
                </c:pt>
                <c:pt idx="911">
                  <c:v>915.77000000000055</c:v>
                </c:pt>
                <c:pt idx="912">
                  <c:v>916.26199999999949</c:v>
                </c:pt>
                <c:pt idx="913">
                  <c:v>916.85299999997892</c:v>
                </c:pt>
                <c:pt idx="914">
                  <c:v>917.31899999999996</c:v>
                </c:pt>
                <c:pt idx="915">
                  <c:v>917.71</c:v>
                </c:pt>
                <c:pt idx="916">
                  <c:v>918.21699999999998</c:v>
                </c:pt>
                <c:pt idx="917">
                  <c:v>918.73800000000051</c:v>
                </c:pt>
                <c:pt idx="918">
                  <c:v>919.26699999999948</c:v>
                </c:pt>
                <c:pt idx="919">
                  <c:v>919.81299999999749</c:v>
                </c:pt>
                <c:pt idx="920">
                  <c:v>920.33399999999949</c:v>
                </c:pt>
                <c:pt idx="921">
                  <c:v>920.82499999999948</c:v>
                </c:pt>
                <c:pt idx="922">
                  <c:v>921.30799999999749</c:v>
                </c:pt>
                <c:pt idx="923">
                  <c:v>921.81199999999797</c:v>
                </c:pt>
                <c:pt idx="924">
                  <c:v>922.29200000000003</c:v>
                </c:pt>
                <c:pt idx="925">
                  <c:v>922.72799999999938</c:v>
                </c:pt>
                <c:pt idx="926">
                  <c:v>923.29600000000005</c:v>
                </c:pt>
                <c:pt idx="927">
                  <c:v>923.82999999999947</c:v>
                </c:pt>
                <c:pt idx="928">
                  <c:v>924.31399999999996</c:v>
                </c:pt>
                <c:pt idx="929">
                  <c:v>924.64599999999996</c:v>
                </c:pt>
                <c:pt idx="930">
                  <c:v>925.16699999999946</c:v>
                </c:pt>
                <c:pt idx="931">
                  <c:v>925.65599999999949</c:v>
                </c:pt>
                <c:pt idx="932">
                  <c:v>926.17000000000053</c:v>
                </c:pt>
                <c:pt idx="933">
                  <c:v>926.78099999999995</c:v>
                </c:pt>
                <c:pt idx="934">
                  <c:v>927.25199999999938</c:v>
                </c:pt>
                <c:pt idx="935">
                  <c:v>927.59299999999996</c:v>
                </c:pt>
                <c:pt idx="936">
                  <c:v>928.06499999999949</c:v>
                </c:pt>
                <c:pt idx="937">
                  <c:v>928.60299999999938</c:v>
                </c:pt>
                <c:pt idx="938">
                  <c:v>929.14300000000003</c:v>
                </c:pt>
                <c:pt idx="939">
                  <c:v>929.58799999999997</c:v>
                </c:pt>
                <c:pt idx="940">
                  <c:v>930.12800000000004</c:v>
                </c:pt>
                <c:pt idx="941">
                  <c:v>930.62699999999938</c:v>
                </c:pt>
                <c:pt idx="942">
                  <c:v>931.09</c:v>
                </c:pt>
                <c:pt idx="943">
                  <c:v>931.59299999999996</c:v>
                </c:pt>
              </c:numCache>
            </c:numRef>
          </c:xVal>
          <c:yVal>
            <c:numRef>
              <c:f>Sheet1!$B$5:$B$948</c:f>
              <c:numCache>
                <c:formatCode>General</c:formatCode>
                <c:ptCount val="944"/>
                <c:pt idx="0">
                  <c:v>4.9982300000000004</c:v>
                </c:pt>
                <c:pt idx="1">
                  <c:v>4.9993900000000124</c:v>
                </c:pt>
                <c:pt idx="2">
                  <c:v>4.9997000000000034</c:v>
                </c:pt>
                <c:pt idx="3">
                  <c:v>4.9998100000000001</c:v>
                </c:pt>
                <c:pt idx="4">
                  <c:v>4.9996800000000023</c:v>
                </c:pt>
                <c:pt idx="5">
                  <c:v>4.9995000000000003</c:v>
                </c:pt>
                <c:pt idx="6">
                  <c:v>4.9995000000000003</c:v>
                </c:pt>
                <c:pt idx="7">
                  <c:v>5.0003000000000002</c:v>
                </c:pt>
                <c:pt idx="8">
                  <c:v>4.9995700000000003</c:v>
                </c:pt>
                <c:pt idx="9">
                  <c:v>5.0003000000000002</c:v>
                </c:pt>
                <c:pt idx="10">
                  <c:v>5.0003000000000002</c:v>
                </c:pt>
                <c:pt idx="11">
                  <c:v>5.0003200000000003</c:v>
                </c:pt>
                <c:pt idx="12">
                  <c:v>5.0004999999999997</c:v>
                </c:pt>
                <c:pt idx="13">
                  <c:v>5.0008099999999995</c:v>
                </c:pt>
                <c:pt idx="14">
                  <c:v>5.0013300000000003</c:v>
                </c:pt>
                <c:pt idx="15">
                  <c:v>5.0004200000000001</c:v>
                </c:pt>
                <c:pt idx="16">
                  <c:v>5.0008099999999995</c:v>
                </c:pt>
                <c:pt idx="17">
                  <c:v>5.00115</c:v>
                </c:pt>
                <c:pt idx="18">
                  <c:v>5.0017700000000014</c:v>
                </c:pt>
                <c:pt idx="19">
                  <c:v>5.0012200000000124</c:v>
                </c:pt>
                <c:pt idx="20">
                  <c:v>5.0019499999999999</c:v>
                </c:pt>
                <c:pt idx="21">
                  <c:v>5.0025699999999995</c:v>
                </c:pt>
                <c:pt idx="22">
                  <c:v>5.0016600000001654</c:v>
                </c:pt>
                <c:pt idx="23">
                  <c:v>5.0022799999999998</c:v>
                </c:pt>
                <c:pt idx="24">
                  <c:v>5.0016400000000134</c:v>
                </c:pt>
                <c:pt idx="25">
                  <c:v>5.0012500000000024</c:v>
                </c:pt>
                <c:pt idx="26">
                  <c:v>5.00143</c:v>
                </c:pt>
                <c:pt idx="27">
                  <c:v>5.0019499999999999</c:v>
                </c:pt>
                <c:pt idx="28">
                  <c:v>5.0014599999999998</c:v>
                </c:pt>
                <c:pt idx="29">
                  <c:v>5.0021499999999985</c:v>
                </c:pt>
                <c:pt idx="30">
                  <c:v>5.0010399999999997</c:v>
                </c:pt>
                <c:pt idx="31">
                  <c:v>5.0017700000000014</c:v>
                </c:pt>
                <c:pt idx="32">
                  <c:v>5.00143</c:v>
                </c:pt>
                <c:pt idx="33">
                  <c:v>5.0013300000000003</c:v>
                </c:pt>
                <c:pt idx="34">
                  <c:v>5.0013500000000004</c:v>
                </c:pt>
                <c:pt idx="35">
                  <c:v>5.0016400000000134</c:v>
                </c:pt>
                <c:pt idx="36">
                  <c:v>5.0015599999999996</c:v>
                </c:pt>
                <c:pt idx="37">
                  <c:v>5.0026700000000002</c:v>
                </c:pt>
                <c:pt idx="38">
                  <c:v>5.0020499999999997</c:v>
                </c:pt>
                <c:pt idx="39">
                  <c:v>5.0016400000000134</c:v>
                </c:pt>
                <c:pt idx="40">
                  <c:v>5.0017399999999999</c:v>
                </c:pt>
                <c:pt idx="41">
                  <c:v>5.0021799999999965</c:v>
                </c:pt>
                <c:pt idx="42">
                  <c:v>5.0015599999999996</c:v>
                </c:pt>
                <c:pt idx="43">
                  <c:v>5.0017700000000014</c:v>
                </c:pt>
                <c:pt idx="44">
                  <c:v>5.0018700000000003</c:v>
                </c:pt>
                <c:pt idx="45">
                  <c:v>5.0009399999999955</c:v>
                </c:pt>
                <c:pt idx="46">
                  <c:v>5.0014599999999998</c:v>
                </c:pt>
                <c:pt idx="47">
                  <c:v>5.0017700000000014</c:v>
                </c:pt>
                <c:pt idx="48">
                  <c:v>5.0028999999999995</c:v>
                </c:pt>
                <c:pt idx="49">
                  <c:v>5.0028999999999995</c:v>
                </c:pt>
                <c:pt idx="50">
                  <c:v>5.0027699999999999</c:v>
                </c:pt>
                <c:pt idx="51">
                  <c:v>5.0028999999999995</c:v>
                </c:pt>
                <c:pt idx="52">
                  <c:v>5.00352</c:v>
                </c:pt>
                <c:pt idx="53">
                  <c:v>5.0034900000000002</c:v>
                </c:pt>
                <c:pt idx="54">
                  <c:v>5.0033099999999999</c:v>
                </c:pt>
                <c:pt idx="55">
                  <c:v>5.0029799999999955</c:v>
                </c:pt>
                <c:pt idx="56">
                  <c:v>5.0028799999999976</c:v>
                </c:pt>
                <c:pt idx="57">
                  <c:v>5.0029799999999955</c:v>
                </c:pt>
                <c:pt idx="58">
                  <c:v>5.0039299999999995</c:v>
                </c:pt>
                <c:pt idx="59">
                  <c:v>5.00352</c:v>
                </c:pt>
                <c:pt idx="60">
                  <c:v>5.0031099999999995</c:v>
                </c:pt>
                <c:pt idx="61">
                  <c:v>5.0041099999999945</c:v>
                </c:pt>
                <c:pt idx="62">
                  <c:v>5.0035999999999996</c:v>
                </c:pt>
                <c:pt idx="63">
                  <c:v>5.0033099999999999</c:v>
                </c:pt>
                <c:pt idx="64">
                  <c:v>5.0041099999999945</c:v>
                </c:pt>
                <c:pt idx="65">
                  <c:v>5.0041099999999945</c:v>
                </c:pt>
                <c:pt idx="66">
                  <c:v>5.0043199999999946</c:v>
                </c:pt>
                <c:pt idx="67">
                  <c:v>5.0044199999999845</c:v>
                </c:pt>
                <c:pt idx="68">
                  <c:v>5.0039299999999995</c:v>
                </c:pt>
                <c:pt idx="69">
                  <c:v>5.0043499999999996</c:v>
                </c:pt>
                <c:pt idx="70">
                  <c:v>5.0037000000000003</c:v>
                </c:pt>
                <c:pt idx="71">
                  <c:v>5.0049599999999845</c:v>
                </c:pt>
                <c:pt idx="72">
                  <c:v>5.0045299999999955</c:v>
                </c:pt>
                <c:pt idx="73">
                  <c:v>5.00535</c:v>
                </c:pt>
                <c:pt idx="74">
                  <c:v>5.0051499999999995</c:v>
                </c:pt>
                <c:pt idx="75">
                  <c:v>5.0052500000000002</c:v>
                </c:pt>
                <c:pt idx="76">
                  <c:v>5.0054499999999997</c:v>
                </c:pt>
                <c:pt idx="77">
                  <c:v>5.0052700000000003</c:v>
                </c:pt>
                <c:pt idx="78">
                  <c:v>5.0056599999999998</c:v>
                </c:pt>
                <c:pt idx="79">
                  <c:v>5.0044199999999845</c:v>
                </c:pt>
                <c:pt idx="80">
                  <c:v>5.0053799999999997</c:v>
                </c:pt>
                <c:pt idx="81">
                  <c:v>5.0061</c:v>
                </c:pt>
                <c:pt idx="82">
                  <c:v>5.0056900000000004</c:v>
                </c:pt>
                <c:pt idx="83">
                  <c:v>5.0061799999999996</c:v>
                </c:pt>
                <c:pt idx="84">
                  <c:v>5.0058699999999998</c:v>
                </c:pt>
                <c:pt idx="85">
                  <c:v>5.0057600000000004</c:v>
                </c:pt>
                <c:pt idx="86">
                  <c:v>5.00556</c:v>
                </c:pt>
                <c:pt idx="87">
                  <c:v>5.0058699999999998</c:v>
                </c:pt>
                <c:pt idx="88">
                  <c:v>5.0064900000000003</c:v>
                </c:pt>
                <c:pt idx="89">
                  <c:v>5.0068200000000003</c:v>
                </c:pt>
                <c:pt idx="90">
                  <c:v>5.0072299999999998</c:v>
                </c:pt>
                <c:pt idx="91">
                  <c:v>5.0065900000000001</c:v>
                </c:pt>
                <c:pt idx="92">
                  <c:v>5.0073400000000001</c:v>
                </c:pt>
                <c:pt idx="93">
                  <c:v>5.0075399999999846</c:v>
                </c:pt>
                <c:pt idx="94">
                  <c:v>5.0084499999999998</c:v>
                </c:pt>
                <c:pt idx="95">
                  <c:v>5.0084499999999998</c:v>
                </c:pt>
                <c:pt idx="96">
                  <c:v>5.0081600000000002</c:v>
                </c:pt>
                <c:pt idx="97">
                  <c:v>5.0085499999999996</c:v>
                </c:pt>
                <c:pt idx="98">
                  <c:v>5.0078299999999976</c:v>
                </c:pt>
                <c:pt idx="99">
                  <c:v>5.0085799999999985</c:v>
                </c:pt>
                <c:pt idx="100">
                  <c:v>5.0082399999999998</c:v>
                </c:pt>
                <c:pt idx="101">
                  <c:v>5.0083700000000002</c:v>
                </c:pt>
                <c:pt idx="102">
                  <c:v>5.00868</c:v>
                </c:pt>
                <c:pt idx="103">
                  <c:v>5.0091999999999999</c:v>
                </c:pt>
                <c:pt idx="104">
                  <c:v>5.0088600000000003</c:v>
                </c:pt>
                <c:pt idx="105">
                  <c:v>5.0083700000000002</c:v>
                </c:pt>
                <c:pt idx="106">
                  <c:v>5.0095000000000001</c:v>
                </c:pt>
                <c:pt idx="107">
                  <c:v>5.0088600000000003</c:v>
                </c:pt>
                <c:pt idx="108">
                  <c:v>5.0098900000000004</c:v>
                </c:pt>
                <c:pt idx="109">
                  <c:v>5.0097899999999997</c:v>
                </c:pt>
                <c:pt idx="110">
                  <c:v>5.0098900000000004</c:v>
                </c:pt>
                <c:pt idx="111">
                  <c:v>5.0098099999999999</c:v>
                </c:pt>
                <c:pt idx="112">
                  <c:v>5.0099900000000002</c:v>
                </c:pt>
                <c:pt idx="113">
                  <c:v>5.0108199999999945</c:v>
                </c:pt>
                <c:pt idx="114">
                  <c:v>5.0111600000000003</c:v>
                </c:pt>
                <c:pt idx="115">
                  <c:v>5.0108199999999945</c:v>
                </c:pt>
                <c:pt idx="116">
                  <c:v>5.0106400000000004</c:v>
                </c:pt>
                <c:pt idx="117">
                  <c:v>5.0108199999999945</c:v>
                </c:pt>
                <c:pt idx="118">
                  <c:v>5.0116500000000004</c:v>
                </c:pt>
                <c:pt idx="119">
                  <c:v>5.0111600000000003</c:v>
                </c:pt>
                <c:pt idx="120">
                  <c:v>5.0117799999999999</c:v>
                </c:pt>
                <c:pt idx="121">
                  <c:v>5.0122900000000001</c:v>
                </c:pt>
                <c:pt idx="122">
                  <c:v>5.0124999999999975</c:v>
                </c:pt>
                <c:pt idx="123">
                  <c:v>5.0129899999999745</c:v>
                </c:pt>
                <c:pt idx="124">
                  <c:v>5.0125999999999955</c:v>
                </c:pt>
                <c:pt idx="125">
                  <c:v>5.0129899999999745</c:v>
                </c:pt>
                <c:pt idx="126">
                  <c:v>5.0133000000000001</c:v>
                </c:pt>
                <c:pt idx="127">
                  <c:v>5.0125999999999955</c:v>
                </c:pt>
                <c:pt idx="128">
                  <c:v>5.0134299999999996</c:v>
                </c:pt>
                <c:pt idx="129">
                  <c:v>5.0137400000000003</c:v>
                </c:pt>
                <c:pt idx="130">
                  <c:v>5.0147699999999995</c:v>
                </c:pt>
                <c:pt idx="131">
                  <c:v>5.0142299999999995</c:v>
                </c:pt>
                <c:pt idx="132">
                  <c:v>5.0138099999999985</c:v>
                </c:pt>
                <c:pt idx="133">
                  <c:v>5.0138400000000001</c:v>
                </c:pt>
                <c:pt idx="134">
                  <c:v>5.0140499999999975</c:v>
                </c:pt>
                <c:pt idx="135">
                  <c:v>5.0142299999999995</c:v>
                </c:pt>
                <c:pt idx="136">
                  <c:v>5.0144299999999955</c:v>
                </c:pt>
                <c:pt idx="137">
                  <c:v>5.0148499999999965</c:v>
                </c:pt>
                <c:pt idx="138">
                  <c:v>5.0148699999999975</c:v>
                </c:pt>
                <c:pt idx="139">
                  <c:v>5.0152599999999996</c:v>
                </c:pt>
                <c:pt idx="140">
                  <c:v>5.0150499999999996</c:v>
                </c:pt>
                <c:pt idx="141">
                  <c:v>5.0161899999999955</c:v>
                </c:pt>
                <c:pt idx="142">
                  <c:v>5.0160799999999997</c:v>
                </c:pt>
                <c:pt idx="143">
                  <c:v>5.0164999999999997</c:v>
                </c:pt>
                <c:pt idx="144">
                  <c:v>5.0162100000000001</c:v>
                </c:pt>
                <c:pt idx="145">
                  <c:v>5.0166000000000004</c:v>
                </c:pt>
                <c:pt idx="146">
                  <c:v>5.0168099999999995</c:v>
                </c:pt>
                <c:pt idx="147">
                  <c:v>5.0169099999999975</c:v>
                </c:pt>
                <c:pt idx="148">
                  <c:v>5.0173499999999995</c:v>
                </c:pt>
                <c:pt idx="149">
                  <c:v>5.0176600000000002</c:v>
                </c:pt>
                <c:pt idx="150">
                  <c:v>5.0174299999999965</c:v>
                </c:pt>
                <c:pt idx="151">
                  <c:v>5.0184600000000001</c:v>
                </c:pt>
                <c:pt idx="152">
                  <c:v>5.0186900000000003</c:v>
                </c:pt>
                <c:pt idx="153">
                  <c:v>5.0188999999999995</c:v>
                </c:pt>
                <c:pt idx="154">
                  <c:v>5.0187900000000001</c:v>
                </c:pt>
                <c:pt idx="155">
                  <c:v>5.0188699999999997</c:v>
                </c:pt>
                <c:pt idx="156">
                  <c:v>5.0200299999999975</c:v>
                </c:pt>
                <c:pt idx="157">
                  <c:v>5.0202099999999996</c:v>
                </c:pt>
                <c:pt idx="158">
                  <c:v>5.0208299999999975</c:v>
                </c:pt>
                <c:pt idx="159">
                  <c:v>5.0209399999999755</c:v>
                </c:pt>
                <c:pt idx="160">
                  <c:v>5.0211699999999997</c:v>
                </c:pt>
                <c:pt idx="161">
                  <c:v>5.0214499999999997</c:v>
                </c:pt>
                <c:pt idx="162">
                  <c:v>5.0228999999999955</c:v>
                </c:pt>
                <c:pt idx="163">
                  <c:v>5.0226099999999985</c:v>
                </c:pt>
                <c:pt idx="164">
                  <c:v>5.0222799999999985</c:v>
                </c:pt>
                <c:pt idx="165">
                  <c:v>5.0225899999999655</c:v>
                </c:pt>
                <c:pt idx="166">
                  <c:v>5.0237499999999997</c:v>
                </c:pt>
                <c:pt idx="167">
                  <c:v>5.0235199999999756</c:v>
                </c:pt>
                <c:pt idx="168">
                  <c:v>5.0240599999999755</c:v>
                </c:pt>
                <c:pt idx="169">
                  <c:v>5.0241399999999645</c:v>
                </c:pt>
                <c:pt idx="170">
                  <c:v>5.0242699999999996</c:v>
                </c:pt>
                <c:pt idx="171">
                  <c:v>5.0247799999999945</c:v>
                </c:pt>
                <c:pt idx="172">
                  <c:v>5.0253799999999975</c:v>
                </c:pt>
                <c:pt idx="173">
                  <c:v>5.0254799999999955</c:v>
                </c:pt>
                <c:pt idx="174">
                  <c:v>5.0252999999999997</c:v>
                </c:pt>
                <c:pt idx="175">
                  <c:v>5.0267400000000002</c:v>
                </c:pt>
                <c:pt idx="176">
                  <c:v>5.02623</c:v>
                </c:pt>
                <c:pt idx="177">
                  <c:v>5.0269199999999845</c:v>
                </c:pt>
                <c:pt idx="178">
                  <c:v>5.0273599999999945</c:v>
                </c:pt>
                <c:pt idx="179">
                  <c:v>5.0281599999999855</c:v>
                </c:pt>
                <c:pt idx="180">
                  <c:v>5.0278799999999855</c:v>
                </c:pt>
                <c:pt idx="181">
                  <c:v>5.0287099999999985</c:v>
                </c:pt>
                <c:pt idx="182">
                  <c:v>5.0294299999999996</c:v>
                </c:pt>
                <c:pt idx="183">
                  <c:v>5.0302300000000004</c:v>
                </c:pt>
                <c:pt idx="184">
                  <c:v>5.0297099999999997</c:v>
                </c:pt>
                <c:pt idx="185">
                  <c:v>5.03085</c:v>
                </c:pt>
                <c:pt idx="186">
                  <c:v>5.0319099999999999</c:v>
                </c:pt>
                <c:pt idx="187">
                  <c:v>5.0316700000000134</c:v>
                </c:pt>
                <c:pt idx="188">
                  <c:v>5.0320099999999996</c:v>
                </c:pt>
                <c:pt idx="189">
                  <c:v>5.0329099999999976</c:v>
                </c:pt>
                <c:pt idx="190">
                  <c:v>5.0328099999999996</c:v>
                </c:pt>
                <c:pt idx="191">
                  <c:v>5.0334599999999998</c:v>
                </c:pt>
                <c:pt idx="192">
                  <c:v>5.0336600000001743</c:v>
                </c:pt>
                <c:pt idx="193">
                  <c:v>5.0343900000000001</c:v>
                </c:pt>
                <c:pt idx="194">
                  <c:v>5.0352899999999998</c:v>
                </c:pt>
                <c:pt idx="195">
                  <c:v>5.0351099999999995</c:v>
                </c:pt>
                <c:pt idx="196">
                  <c:v>5.0355999999999996</c:v>
                </c:pt>
                <c:pt idx="197">
                  <c:v>5.0360399999999998</c:v>
                </c:pt>
                <c:pt idx="198">
                  <c:v>5.0366600000001913</c:v>
                </c:pt>
                <c:pt idx="199">
                  <c:v>5.0368399999999998</c:v>
                </c:pt>
                <c:pt idx="200">
                  <c:v>5.03728</c:v>
                </c:pt>
                <c:pt idx="201">
                  <c:v>5.03728</c:v>
                </c:pt>
                <c:pt idx="202">
                  <c:v>5.0379699999999996</c:v>
                </c:pt>
                <c:pt idx="203">
                  <c:v>5.0378999999999996</c:v>
                </c:pt>
                <c:pt idx="204">
                  <c:v>5.0390300000000003</c:v>
                </c:pt>
                <c:pt idx="205">
                  <c:v>5.0394199999999998</c:v>
                </c:pt>
                <c:pt idx="206">
                  <c:v>5.0397300000000014</c:v>
                </c:pt>
                <c:pt idx="207">
                  <c:v>5.0402500000000003</c:v>
                </c:pt>
                <c:pt idx="208">
                  <c:v>5.0408900000000001</c:v>
                </c:pt>
                <c:pt idx="209">
                  <c:v>5.0411999999999999</c:v>
                </c:pt>
                <c:pt idx="210">
                  <c:v>5.0426500000000001</c:v>
                </c:pt>
                <c:pt idx="211">
                  <c:v>5.0423099999999996</c:v>
                </c:pt>
                <c:pt idx="212">
                  <c:v>5.0436600000000134</c:v>
                </c:pt>
                <c:pt idx="213">
                  <c:v>5.0437900000000004</c:v>
                </c:pt>
                <c:pt idx="214">
                  <c:v>5.0447899999999946</c:v>
                </c:pt>
                <c:pt idx="215">
                  <c:v>5.0455199999999945</c:v>
                </c:pt>
                <c:pt idx="216">
                  <c:v>5.0457200000000002</c:v>
                </c:pt>
                <c:pt idx="217">
                  <c:v>5.0458299999999996</c:v>
                </c:pt>
                <c:pt idx="218">
                  <c:v>5.0475799999999955</c:v>
                </c:pt>
                <c:pt idx="219">
                  <c:v>5.0471699999999995</c:v>
                </c:pt>
                <c:pt idx="220">
                  <c:v>5.0481999999999996</c:v>
                </c:pt>
                <c:pt idx="221">
                  <c:v>5.0487500000000001</c:v>
                </c:pt>
                <c:pt idx="222">
                  <c:v>5.0490599999999999</c:v>
                </c:pt>
                <c:pt idx="223">
                  <c:v>5.0501899999999855</c:v>
                </c:pt>
                <c:pt idx="224">
                  <c:v>5.0506099999999998</c:v>
                </c:pt>
                <c:pt idx="225">
                  <c:v>5.0509899999999845</c:v>
                </c:pt>
                <c:pt idx="226">
                  <c:v>5.0521599999999856</c:v>
                </c:pt>
                <c:pt idx="227">
                  <c:v>5.0529599999999855</c:v>
                </c:pt>
                <c:pt idx="228">
                  <c:v>5.0535799999999975</c:v>
                </c:pt>
                <c:pt idx="229">
                  <c:v>5.0540199999999755</c:v>
                </c:pt>
                <c:pt idx="230">
                  <c:v>5.0545099999999845</c:v>
                </c:pt>
                <c:pt idx="231">
                  <c:v>5.0555399999999855</c:v>
                </c:pt>
                <c:pt idx="232">
                  <c:v>5.0566800000000001</c:v>
                </c:pt>
                <c:pt idx="233">
                  <c:v>5.0568099999999996</c:v>
                </c:pt>
                <c:pt idx="234">
                  <c:v>5.0572999999999997</c:v>
                </c:pt>
                <c:pt idx="235">
                  <c:v>5.0586399999999996</c:v>
                </c:pt>
                <c:pt idx="236">
                  <c:v>5.0590799999999998</c:v>
                </c:pt>
                <c:pt idx="237">
                  <c:v>5.0597799999999999</c:v>
                </c:pt>
                <c:pt idx="238">
                  <c:v>5.0606299999999997</c:v>
                </c:pt>
                <c:pt idx="239">
                  <c:v>5.0618699999999999</c:v>
                </c:pt>
                <c:pt idx="240">
                  <c:v>5.0629099999999845</c:v>
                </c:pt>
                <c:pt idx="241">
                  <c:v>5.06332</c:v>
                </c:pt>
                <c:pt idx="242">
                  <c:v>5.0640199999999655</c:v>
                </c:pt>
                <c:pt idx="243">
                  <c:v>5.0649699999999855</c:v>
                </c:pt>
                <c:pt idx="244">
                  <c:v>5.0658799999999955</c:v>
                </c:pt>
                <c:pt idx="245">
                  <c:v>5.0667299999999997</c:v>
                </c:pt>
                <c:pt idx="246">
                  <c:v>5.0681799999999955</c:v>
                </c:pt>
                <c:pt idx="247">
                  <c:v>5.0682799999999997</c:v>
                </c:pt>
                <c:pt idx="248">
                  <c:v>5.0697000000000001</c:v>
                </c:pt>
                <c:pt idx="249">
                  <c:v>5.0702199999999999</c:v>
                </c:pt>
                <c:pt idx="250">
                  <c:v>5.0709400000000002</c:v>
                </c:pt>
                <c:pt idx="251">
                  <c:v>5.0720799999999997</c:v>
                </c:pt>
                <c:pt idx="252">
                  <c:v>5.0728099999999996</c:v>
                </c:pt>
                <c:pt idx="253">
                  <c:v>5.0733199999999998</c:v>
                </c:pt>
                <c:pt idx="254">
                  <c:v>5.0749799999999965</c:v>
                </c:pt>
                <c:pt idx="255">
                  <c:v>5.0757300000000001</c:v>
                </c:pt>
                <c:pt idx="256">
                  <c:v>5.0769399999999996</c:v>
                </c:pt>
                <c:pt idx="257">
                  <c:v>5.0778999999999996</c:v>
                </c:pt>
                <c:pt idx="258">
                  <c:v>5.0790400000000124</c:v>
                </c:pt>
                <c:pt idx="259">
                  <c:v>5.0802800000000001</c:v>
                </c:pt>
                <c:pt idx="260">
                  <c:v>5.0809799999999985</c:v>
                </c:pt>
                <c:pt idx="261">
                  <c:v>5.0823200000000002</c:v>
                </c:pt>
                <c:pt idx="262">
                  <c:v>5.0833599999999999</c:v>
                </c:pt>
                <c:pt idx="263">
                  <c:v>5.0842099999999997</c:v>
                </c:pt>
                <c:pt idx="264">
                  <c:v>5.0846</c:v>
                </c:pt>
                <c:pt idx="265">
                  <c:v>5.0853200000000003</c:v>
                </c:pt>
                <c:pt idx="266">
                  <c:v>5.0866700000000034</c:v>
                </c:pt>
                <c:pt idx="267">
                  <c:v>5.0873900000000001</c:v>
                </c:pt>
                <c:pt idx="268">
                  <c:v>5.0880400000000003</c:v>
                </c:pt>
                <c:pt idx="269">
                  <c:v>5.0897700000000023</c:v>
                </c:pt>
                <c:pt idx="270">
                  <c:v>5.0903900000000002</c:v>
                </c:pt>
                <c:pt idx="271">
                  <c:v>5.0914299999999999</c:v>
                </c:pt>
                <c:pt idx="272">
                  <c:v>5.093</c:v>
                </c:pt>
                <c:pt idx="273">
                  <c:v>5.0938299999999996</c:v>
                </c:pt>
                <c:pt idx="274">
                  <c:v>5.0950499999999996</c:v>
                </c:pt>
                <c:pt idx="275">
                  <c:v>5.0963900000000004</c:v>
                </c:pt>
                <c:pt idx="276">
                  <c:v>5.0976400000000002</c:v>
                </c:pt>
                <c:pt idx="277">
                  <c:v>5.0989799999999965</c:v>
                </c:pt>
                <c:pt idx="278">
                  <c:v>5.1006600000000004</c:v>
                </c:pt>
                <c:pt idx="279">
                  <c:v>5.1019799999999975</c:v>
                </c:pt>
                <c:pt idx="280">
                  <c:v>5.1029099999999845</c:v>
                </c:pt>
                <c:pt idx="281">
                  <c:v>5.1044699999999965</c:v>
                </c:pt>
                <c:pt idx="282">
                  <c:v>5.1052200000000001</c:v>
                </c:pt>
                <c:pt idx="283">
                  <c:v>5.1070499999999965</c:v>
                </c:pt>
                <c:pt idx="284">
                  <c:v>5.1085299999999965</c:v>
                </c:pt>
                <c:pt idx="285">
                  <c:v>5.1088399999999945</c:v>
                </c:pt>
                <c:pt idx="286">
                  <c:v>5.1110199999999955</c:v>
                </c:pt>
                <c:pt idx="287">
                  <c:v>5.1119199999999845</c:v>
                </c:pt>
                <c:pt idx="288">
                  <c:v>5.11327</c:v>
                </c:pt>
                <c:pt idx="289">
                  <c:v>5.1145399999998755</c:v>
                </c:pt>
                <c:pt idx="290">
                  <c:v>5.1162700000000001</c:v>
                </c:pt>
                <c:pt idx="291">
                  <c:v>5.1179299999999746</c:v>
                </c:pt>
                <c:pt idx="292">
                  <c:v>5.1187799999999966</c:v>
                </c:pt>
                <c:pt idx="293">
                  <c:v>5.1202099999999975</c:v>
                </c:pt>
                <c:pt idx="294">
                  <c:v>5.1218599999999945</c:v>
                </c:pt>
                <c:pt idx="295">
                  <c:v>5.1228199999998845</c:v>
                </c:pt>
                <c:pt idx="296">
                  <c:v>5.1247899999999245</c:v>
                </c:pt>
                <c:pt idx="297">
                  <c:v>5.1254899999999655</c:v>
                </c:pt>
                <c:pt idx="298">
                  <c:v>5.1274799999999745</c:v>
                </c:pt>
                <c:pt idx="299">
                  <c:v>5.1290399999999945</c:v>
                </c:pt>
                <c:pt idx="300">
                  <c:v>5.1301799999999975</c:v>
                </c:pt>
                <c:pt idx="301">
                  <c:v>5.1321499999999975</c:v>
                </c:pt>
                <c:pt idx="302">
                  <c:v>5.1330499999999999</c:v>
                </c:pt>
                <c:pt idx="303">
                  <c:v>5.1353299999999997</c:v>
                </c:pt>
                <c:pt idx="304">
                  <c:v>5.1370199999999855</c:v>
                </c:pt>
                <c:pt idx="305">
                  <c:v>5.1392700000000024</c:v>
                </c:pt>
                <c:pt idx="306">
                  <c:v>5.1415499999999996</c:v>
                </c:pt>
                <c:pt idx="307">
                  <c:v>5.1427899999999855</c:v>
                </c:pt>
                <c:pt idx="308">
                  <c:v>5.1442699999999997</c:v>
                </c:pt>
                <c:pt idx="309">
                  <c:v>5.1459299999999955</c:v>
                </c:pt>
                <c:pt idx="310">
                  <c:v>5.1473799999999965</c:v>
                </c:pt>
                <c:pt idx="311">
                  <c:v>5.1495600000000001</c:v>
                </c:pt>
                <c:pt idx="312">
                  <c:v>5.1508799999999955</c:v>
                </c:pt>
                <c:pt idx="313">
                  <c:v>5.1529799999999755</c:v>
                </c:pt>
                <c:pt idx="314">
                  <c:v>5.1545099999999655</c:v>
                </c:pt>
                <c:pt idx="315">
                  <c:v>5.1566099999999997</c:v>
                </c:pt>
                <c:pt idx="316">
                  <c:v>5.1584799999999955</c:v>
                </c:pt>
                <c:pt idx="317">
                  <c:v>5.1605199999999645</c:v>
                </c:pt>
                <c:pt idx="318">
                  <c:v>5.1631199999999655</c:v>
                </c:pt>
                <c:pt idx="319">
                  <c:v>5.1643899999999645</c:v>
                </c:pt>
                <c:pt idx="320">
                  <c:v>5.1662299999999997</c:v>
                </c:pt>
                <c:pt idx="321">
                  <c:v>5.1684099999999855</c:v>
                </c:pt>
                <c:pt idx="322">
                  <c:v>5.1691599999999855</c:v>
                </c:pt>
                <c:pt idx="323">
                  <c:v>5.1714200000000003</c:v>
                </c:pt>
                <c:pt idx="324">
                  <c:v>5.1736199999999997</c:v>
                </c:pt>
                <c:pt idx="325">
                  <c:v>5.1754600000000002</c:v>
                </c:pt>
                <c:pt idx="326">
                  <c:v>5.1761099999999995</c:v>
                </c:pt>
                <c:pt idx="327">
                  <c:v>5.1790900000000004</c:v>
                </c:pt>
                <c:pt idx="328">
                  <c:v>5.1812700000000014</c:v>
                </c:pt>
                <c:pt idx="329">
                  <c:v>5.1831699999999996</c:v>
                </c:pt>
                <c:pt idx="330">
                  <c:v>5.1847999999999965</c:v>
                </c:pt>
                <c:pt idx="331">
                  <c:v>5.1873999999999985</c:v>
                </c:pt>
                <c:pt idx="332">
                  <c:v>5.1882299999999999</c:v>
                </c:pt>
                <c:pt idx="333">
                  <c:v>5.1913400000000003</c:v>
                </c:pt>
                <c:pt idx="334">
                  <c:v>5.1929299999999845</c:v>
                </c:pt>
                <c:pt idx="335">
                  <c:v>5.1959399999999745</c:v>
                </c:pt>
                <c:pt idx="336">
                  <c:v>5.1982999999999997</c:v>
                </c:pt>
                <c:pt idx="337">
                  <c:v>5.1996799999999999</c:v>
                </c:pt>
                <c:pt idx="338">
                  <c:v>5.2014399999999998</c:v>
                </c:pt>
                <c:pt idx="339">
                  <c:v>5.2047400000000001</c:v>
                </c:pt>
                <c:pt idx="340">
                  <c:v>5.2055699999999998</c:v>
                </c:pt>
                <c:pt idx="341">
                  <c:v>5.2084999999999999</c:v>
                </c:pt>
                <c:pt idx="342">
                  <c:v>5.2124199999999945</c:v>
                </c:pt>
                <c:pt idx="343">
                  <c:v>5.2146299999999997</c:v>
                </c:pt>
                <c:pt idx="344">
                  <c:v>5.2161900000000001</c:v>
                </c:pt>
                <c:pt idx="345">
                  <c:v>5.21983</c:v>
                </c:pt>
                <c:pt idx="346">
                  <c:v>5.2207600000000003</c:v>
                </c:pt>
                <c:pt idx="347">
                  <c:v>5.2253400000000001</c:v>
                </c:pt>
                <c:pt idx="348">
                  <c:v>5.2273099999999975</c:v>
                </c:pt>
                <c:pt idx="349">
                  <c:v>5.2305099999999998</c:v>
                </c:pt>
                <c:pt idx="350">
                  <c:v>5.2311600000000134</c:v>
                </c:pt>
                <c:pt idx="351">
                  <c:v>5.2336500000000123</c:v>
                </c:pt>
                <c:pt idx="352">
                  <c:v>5.2355999999999998</c:v>
                </c:pt>
                <c:pt idx="353">
                  <c:v>5.2398600000000934</c:v>
                </c:pt>
                <c:pt idx="354">
                  <c:v>5.2437100000000001</c:v>
                </c:pt>
                <c:pt idx="355">
                  <c:v>5.2444699999999997</c:v>
                </c:pt>
                <c:pt idx="356">
                  <c:v>5.2473799999999997</c:v>
                </c:pt>
                <c:pt idx="357">
                  <c:v>5.2508900000000001</c:v>
                </c:pt>
                <c:pt idx="358">
                  <c:v>5.2540099999999965</c:v>
                </c:pt>
                <c:pt idx="359">
                  <c:v>5.2550499999999998</c:v>
                </c:pt>
                <c:pt idx="360">
                  <c:v>5.2596500000000024</c:v>
                </c:pt>
                <c:pt idx="361">
                  <c:v>5.2601499999999985</c:v>
                </c:pt>
                <c:pt idx="362">
                  <c:v>5.2654499999999995</c:v>
                </c:pt>
                <c:pt idx="363">
                  <c:v>5.2644099999999945</c:v>
                </c:pt>
                <c:pt idx="364">
                  <c:v>5.2716200000001994</c:v>
                </c:pt>
                <c:pt idx="365">
                  <c:v>5.27454</c:v>
                </c:pt>
                <c:pt idx="366">
                  <c:v>5.2733700000000034</c:v>
                </c:pt>
                <c:pt idx="367">
                  <c:v>5.2801600000000004</c:v>
                </c:pt>
                <c:pt idx="368">
                  <c:v>5.2813000000000034</c:v>
                </c:pt>
                <c:pt idx="369">
                  <c:v>5.2830700000000004</c:v>
                </c:pt>
                <c:pt idx="370">
                  <c:v>5.29047</c:v>
                </c:pt>
                <c:pt idx="371">
                  <c:v>5.2945299999999955</c:v>
                </c:pt>
                <c:pt idx="372">
                  <c:v>5.2922099999999999</c:v>
                </c:pt>
                <c:pt idx="373">
                  <c:v>5.2978399999999946</c:v>
                </c:pt>
                <c:pt idx="374">
                  <c:v>5.3022400000000003</c:v>
                </c:pt>
                <c:pt idx="375">
                  <c:v>5.3020299999999985</c:v>
                </c:pt>
                <c:pt idx="376">
                  <c:v>5.3094000000000001</c:v>
                </c:pt>
                <c:pt idx="377">
                  <c:v>5.3123199999999855</c:v>
                </c:pt>
                <c:pt idx="378">
                  <c:v>5.3145099999999745</c:v>
                </c:pt>
                <c:pt idx="379">
                  <c:v>5.3181599999999865</c:v>
                </c:pt>
                <c:pt idx="380">
                  <c:v>5.3224599999999755</c:v>
                </c:pt>
                <c:pt idx="381">
                  <c:v>5.3229799999999745</c:v>
                </c:pt>
                <c:pt idx="382">
                  <c:v>5.3249399999998746</c:v>
                </c:pt>
                <c:pt idx="383">
                  <c:v>5.3313199999999998</c:v>
                </c:pt>
                <c:pt idx="384">
                  <c:v>5.3343499999999997</c:v>
                </c:pt>
                <c:pt idx="385">
                  <c:v>5.3393600000000134</c:v>
                </c:pt>
                <c:pt idx="386">
                  <c:v>5.3446499999999997</c:v>
                </c:pt>
                <c:pt idx="387">
                  <c:v>5.3483299999999998</c:v>
                </c:pt>
                <c:pt idx="388">
                  <c:v>5.3539599999999945</c:v>
                </c:pt>
                <c:pt idx="389">
                  <c:v>5.3539599999999945</c:v>
                </c:pt>
                <c:pt idx="390">
                  <c:v>5.3545599999999745</c:v>
                </c:pt>
                <c:pt idx="391">
                  <c:v>5.3539599999999945</c:v>
                </c:pt>
                <c:pt idx="392">
                  <c:v>5.3605099999999855</c:v>
                </c:pt>
                <c:pt idx="393">
                  <c:v>5.3649299999999656</c:v>
                </c:pt>
                <c:pt idx="394">
                  <c:v>5.3689699999999965</c:v>
                </c:pt>
                <c:pt idx="395">
                  <c:v>5.3723099999999997</c:v>
                </c:pt>
                <c:pt idx="396">
                  <c:v>5.3815299999999997</c:v>
                </c:pt>
                <c:pt idx="397">
                  <c:v>5.38192</c:v>
                </c:pt>
                <c:pt idx="398">
                  <c:v>5.38903</c:v>
                </c:pt>
                <c:pt idx="399">
                  <c:v>5.3906999999999998</c:v>
                </c:pt>
                <c:pt idx="400">
                  <c:v>5.3969999999999985</c:v>
                </c:pt>
                <c:pt idx="401">
                  <c:v>5.3969999999999985</c:v>
                </c:pt>
                <c:pt idx="402">
                  <c:v>5.4061700000000004</c:v>
                </c:pt>
                <c:pt idx="403">
                  <c:v>5.4096200000001895</c:v>
                </c:pt>
                <c:pt idx="404">
                  <c:v>5.4141399999999855</c:v>
                </c:pt>
                <c:pt idx="405">
                  <c:v>5.4138299999999999</c:v>
                </c:pt>
                <c:pt idx="406">
                  <c:v>5.4212500000000023</c:v>
                </c:pt>
                <c:pt idx="407">
                  <c:v>5.4271099999999945</c:v>
                </c:pt>
                <c:pt idx="408">
                  <c:v>5.4317900000001895</c:v>
                </c:pt>
                <c:pt idx="409">
                  <c:v>5.4311600000001654</c:v>
                </c:pt>
                <c:pt idx="410">
                  <c:v>5.4359799999999998</c:v>
                </c:pt>
                <c:pt idx="411">
                  <c:v>5.4442700000000004</c:v>
                </c:pt>
                <c:pt idx="412">
                  <c:v>5.4455</c:v>
                </c:pt>
                <c:pt idx="413">
                  <c:v>5.4511599999999998</c:v>
                </c:pt>
                <c:pt idx="414">
                  <c:v>5.4555499999999997</c:v>
                </c:pt>
                <c:pt idx="415">
                  <c:v>5.4607900000000003</c:v>
                </c:pt>
                <c:pt idx="416">
                  <c:v>5.4631999999999996</c:v>
                </c:pt>
                <c:pt idx="417">
                  <c:v>5.4679099999999945</c:v>
                </c:pt>
                <c:pt idx="418">
                  <c:v>5.4724199999999996</c:v>
                </c:pt>
                <c:pt idx="419">
                  <c:v>5.4768200000000133</c:v>
                </c:pt>
                <c:pt idx="420">
                  <c:v>5.4839700000000002</c:v>
                </c:pt>
                <c:pt idx="421">
                  <c:v>5.4872199999999998</c:v>
                </c:pt>
                <c:pt idx="422">
                  <c:v>5.4942200000000003</c:v>
                </c:pt>
                <c:pt idx="423">
                  <c:v>5.4969700000000001</c:v>
                </c:pt>
                <c:pt idx="424">
                  <c:v>5.5023999999999997</c:v>
                </c:pt>
                <c:pt idx="425">
                  <c:v>5.5069299999999997</c:v>
                </c:pt>
                <c:pt idx="426">
                  <c:v>5.5126799999999996</c:v>
                </c:pt>
                <c:pt idx="427">
                  <c:v>5.5184499999999996</c:v>
                </c:pt>
                <c:pt idx="428">
                  <c:v>5.5233799999999995</c:v>
                </c:pt>
                <c:pt idx="429">
                  <c:v>5.5284199999999855</c:v>
                </c:pt>
                <c:pt idx="430">
                  <c:v>5.53348</c:v>
                </c:pt>
                <c:pt idx="431">
                  <c:v>5.5378600000000002</c:v>
                </c:pt>
                <c:pt idx="432">
                  <c:v>5.54427</c:v>
                </c:pt>
                <c:pt idx="433">
                  <c:v>5.5492300000000014</c:v>
                </c:pt>
                <c:pt idx="434">
                  <c:v>5.5543799999999965</c:v>
                </c:pt>
                <c:pt idx="435">
                  <c:v>5.5597399999999997</c:v>
                </c:pt>
                <c:pt idx="436">
                  <c:v>5.5649899999998755</c:v>
                </c:pt>
                <c:pt idx="437">
                  <c:v>5.5696899999999996</c:v>
                </c:pt>
                <c:pt idx="438">
                  <c:v>5.5762300000000034</c:v>
                </c:pt>
                <c:pt idx="439">
                  <c:v>5.5814899999999996</c:v>
                </c:pt>
                <c:pt idx="440">
                  <c:v>5.5863300000000002</c:v>
                </c:pt>
                <c:pt idx="441">
                  <c:v>5.5921899999999845</c:v>
                </c:pt>
                <c:pt idx="442">
                  <c:v>5.5973699999999997</c:v>
                </c:pt>
                <c:pt idx="443">
                  <c:v>5.6025299999999945</c:v>
                </c:pt>
                <c:pt idx="444">
                  <c:v>5.6074699999999975</c:v>
                </c:pt>
                <c:pt idx="445">
                  <c:v>5.6132600000000004</c:v>
                </c:pt>
                <c:pt idx="446">
                  <c:v>5.6184999999999965</c:v>
                </c:pt>
                <c:pt idx="447">
                  <c:v>5.6239999999999855</c:v>
                </c:pt>
                <c:pt idx="448">
                  <c:v>5.6288399999999745</c:v>
                </c:pt>
                <c:pt idx="449">
                  <c:v>5.6339699999999997</c:v>
                </c:pt>
                <c:pt idx="450">
                  <c:v>5.6391299999999998</c:v>
                </c:pt>
                <c:pt idx="451">
                  <c:v>5.6445299999999845</c:v>
                </c:pt>
                <c:pt idx="452">
                  <c:v>5.6479799999999845</c:v>
                </c:pt>
                <c:pt idx="453">
                  <c:v>5.6534899999999855</c:v>
                </c:pt>
                <c:pt idx="454">
                  <c:v>5.6587299999999985</c:v>
                </c:pt>
                <c:pt idx="455">
                  <c:v>5.6628699999999945</c:v>
                </c:pt>
                <c:pt idx="456">
                  <c:v>5.6670899999999245</c:v>
                </c:pt>
                <c:pt idx="457">
                  <c:v>5.6713000000000013</c:v>
                </c:pt>
                <c:pt idx="458">
                  <c:v>5.6760200000000003</c:v>
                </c:pt>
                <c:pt idx="459">
                  <c:v>5.6806900000000002</c:v>
                </c:pt>
                <c:pt idx="460">
                  <c:v>5.6837200000000001</c:v>
                </c:pt>
                <c:pt idx="461">
                  <c:v>5.6878599999999855</c:v>
                </c:pt>
                <c:pt idx="462">
                  <c:v>5.6920799999999945</c:v>
                </c:pt>
                <c:pt idx="463">
                  <c:v>5.6951199999999655</c:v>
                </c:pt>
                <c:pt idx="464">
                  <c:v>5.6988099999999955</c:v>
                </c:pt>
                <c:pt idx="465">
                  <c:v>5.7021899999999945</c:v>
                </c:pt>
                <c:pt idx="466">
                  <c:v>5.7062200000000134</c:v>
                </c:pt>
                <c:pt idx="467">
                  <c:v>5.7095000000000002</c:v>
                </c:pt>
                <c:pt idx="468">
                  <c:v>5.7126599999999996</c:v>
                </c:pt>
                <c:pt idx="469">
                  <c:v>5.7170699999999997</c:v>
                </c:pt>
                <c:pt idx="470">
                  <c:v>5.7208699999999997</c:v>
                </c:pt>
                <c:pt idx="471">
                  <c:v>5.7238299999999995</c:v>
                </c:pt>
                <c:pt idx="472">
                  <c:v>5.7280799999999985</c:v>
                </c:pt>
                <c:pt idx="473">
                  <c:v>5.7314600000001654</c:v>
                </c:pt>
                <c:pt idx="474">
                  <c:v>5.7351299999999998</c:v>
                </c:pt>
                <c:pt idx="475">
                  <c:v>5.7379099999999985</c:v>
                </c:pt>
                <c:pt idx="476">
                  <c:v>5.7417899999999999</c:v>
                </c:pt>
                <c:pt idx="477">
                  <c:v>5.7442500000000001</c:v>
                </c:pt>
                <c:pt idx="478">
                  <c:v>5.7477099999999997</c:v>
                </c:pt>
                <c:pt idx="479">
                  <c:v>5.7526000000000002</c:v>
                </c:pt>
                <c:pt idx="480">
                  <c:v>5.7558499999999997</c:v>
                </c:pt>
                <c:pt idx="481">
                  <c:v>5.7603900000000001</c:v>
                </c:pt>
                <c:pt idx="482">
                  <c:v>5.7650499999999996</c:v>
                </c:pt>
                <c:pt idx="483">
                  <c:v>5.7681399999999945</c:v>
                </c:pt>
                <c:pt idx="484">
                  <c:v>5.7736400000001895</c:v>
                </c:pt>
                <c:pt idx="485">
                  <c:v>5.7773199999999996</c:v>
                </c:pt>
                <c:pt idx="486">
                  <c:v>5.7816800000000024</c:v>
                </c:pt>
                <c:pt idx="487">
                  <c:v>5.7865200000000003</c:v>
                </c:pt>
                <c:pt idx="488">
                  <c:v>5.7910700000000004</c:v>
                </c:pt>
                <c:pt idx="489">
                  <c:v>5.7942499999999999</c:v>
                </c:pt>
                <c:pt idx="490">
                  <c:v>5.7989099999999985</c:v>
                </c:pt>
                <c:pt idx="491">
                  <c:v>5.8017599999999998</c:v>
                </c:pt>
                <c:pt idx="492">
                  <c:v>5.8056000000000001</c:v>
                </c:pt>
                <c:pt idx="493">
                  <c:v>5.8089899999999846</c:v>
                </c:pt>
                <c:pt idx="494">
                  <c:v>5.8116099999999999</c:v>
                </c:pt>
                <c:pt idx="495">
                  <c:v>5.8145799999999745</c:v>
                </c:pt>
                <c:pt idx="496">
                  <c:v>5.8161899999999855</c:v>
                </c:pt>
                <c:pt idx="497">
                  <c:v>5.8188199999999846</c:v>
                </c:pt>
                <c:pt idx="498">
                  <c:v>5.8206199999999955</c:v>
                </c:pt>
                <c:pt idx="499">
                  <c:v>5.8226299999999975</c:v>
                </c:pt>
                <c:pt idx="500">
                  <c:v>5.8248799999999745</c:v>
                </c:pt>
                <c:pt idx="501">
                  <c:v>5.8270799999999845</c:v>
                </c:pt>
                <c:pt idx="502">
                  <c:v>5.8295399999999855</c:v>
                </c:pt>
                <c:pt idx="503">
                  <c:v>5.8315599999999996</c:v>
                </c:pt>
                <c:pt idx="504">
                  <c:v>5.8337599999999998</c:v>
                </c:pt>
                <c:pt idx="505">
                  <c:v>5.8359799999999975</c:v>
                </c:pt>
                <c:pt idx="506">
                  <c:v>5.8376999999999999</c:v>
                </c:pt>
                <c:pt idx="507">
                  <c:v>5.8393700000000024</c:v>
                </c:pt>
                <c:pt idx="508">
                  <c:v>5.8410700000000002</c:v>
                </c:pt>
                <c:pt idx="509">
                  <c:v>5.8438499999999998</c:v>
                </c:pt>
                <c:pt idx="510">
                  <c:v>5.8444599999999856</c:v>
                </c:pt>
                <c:pt idx="511">
                  <c:v>5.8461799999999995</c:v>
                </c:pt>
                <c:pt idx="512">
                  <c:v>5.8464</c:v>
                </c:pt>
                <c:pt idx="513">
                  <c:v>5.8474299999999975</c:v>
                </c:pt>
                <c:pt idx="514">
                  <c:v>5.8486000000000002</c:v>
                </c:pt>
                <c:pt idx="515">
                  <c:v>5.8492300000000004</c:v>
                </c:pt>
                <c:pt idx="516">
                  <c:v>5.8492600000000134</c:v>
                </c:pt>
                <c:pt idx="517">
                  <c:v>5.8497899999999996</c:v>
                </c:pt>
                <c:pt idx="518">
                  <c:v>5.8506400000000003</c:v>
                </c:pt>
                <c:pt idx="519">
                  <c:v>5.8514900000000001</c:v>
                </c:pt>
                <c:pt idx="520">
                  <c:v>5.8523299999999985</c:v>
                </c:pt>
                <c:pt idx="521">
                  <c:v>5.8531799999999965</c:v>
                </c:pt>
                <c:pt idx="522">
                  <c:v>5.8543199999999755</c:v>
                </c:pt>
                <c:pt idx="523">
                  <c:v>5.8548499999999946</c:v>
                </c:pt>
                <c:pt idx="524">
                  <c:v>5.8553799999999985</c:v>
                </c:pt>
                <c:pt idx="525">
                  <c:v>5.8558099999999955</c:v>
                </c:pt>
                <c:pt idx="526">
                  <c:v>5.8566799999999999</c:v>
                </c:pt>
                <c:pt idx="527">
                  <c:v>5.8571099999999845</c:v>
                </c:pt>
                <c:pt idx="528">
                  <c:v>5.8574999999999955</c:v>
                </c:pt>
                <c:pt idx="529">
                  <c:v>5.85764</c:v>
                </c:pt>
                <c:pt idx="530">
                  <c:v>5.8582700000000001</c:v>
                </c:pt>
                <c:pt idx="531">
                  <c:v>5.85764</c:v>
                </c:pt>
                <c:pt idx="532">
                  <c:v>5.8577199999999845</c:v>
                </c:pt>
                <c:pt idx="533">
                  <c:v>5.8573999999999975</c:v>
                </c:pt>
                <c:pt idx="534">
                  <c:v>5.8574199999999745</c:v>
                </c:pt>
                <c:pt idx="535">
                  <c:v>5.8561499999999995</c:v>
                </c:pt>
                <c:pt idx="536">
                  <c:v>5.8556999999999997</c:v>
                </c:pt>
                <c:pt idx="537">
                  <c:v>5.8555199999999745</c:v>
                </c:pt>
                <c:pt idx="538">
                  <c:v>5.8549899999998845</c:v>
                </c:pt>
                <c:pt idx="539">
                  <c:v>5.8541399999999655</c:v>
                </c:pt>
                <c:pt idx="540">
                  <c:v>5.8529399999999745</c:v>
                </c:pt>
                <c:pt idx="541">
                  <c:v>5.8519099999999975</c:v>
                </c:pt>
                <c:pt idx="542">
                  <c:v>5.8515699999999997</c:v>
                </c:pt>
                <c:pt idx="543">
                  <c:v>5.8501899999999845</c:v>
                </c:pt>
                <c:pt idx="544">
                  <c:v>5.8496600000000134</c:v>
                </c:pt>
                <c:pt idx="545">
                  <c:v>5.8487299999999998</c:v>
                </c:pt>
                <c:pt idx="546">
                  <c:v>5.8482799999999999</c:v>
                </c:pt>
                <c:pt idx="547">
                  <c:v>5.8473199999999945</c:v>
                </c:pt>
                <c:pt idx="548">
                  <c:v>5.8462600000000124</c:v>
                </c:pt>
                <c:pt idx="549">
                  <c:v>5.8460799999999997</c:v>
                </c:pt>
                <c:pt idx="550">
                  <c:v>5.8448899999999755</c:v>
                </c:pt>
                <c:pt idx="551">
                  <c:v>5.8440599999999945</c:v>
                </c:pt>
                <c:pt idx="552">
                  <c:v>5.84361</c:v>
                </c:pt>
                <c:pt idx="553">
                  <c:v>5.8425499999999975</c:v>
                </c:pt>
                <c:pt idx="554">
                  <c:v>5.8417000000000003</c:v>
                </c:pt>
                <c:pt idx="555">
                  <c:v>5.8411</c:v>
                </c:pt>
                <c:pt idx="556">
                  <c:v>5.8398199999999996</c:v>
                </c:pt>
                <c:pt idx="557">
                  <c:v>5.83683</c:v>
                </c:pt>
                <c:pt idx="558">
                  <c:v>5.8355600000000001</c:v>
                </c:pt>
                <c:pt idx="559">
                  <c:v>5.8336800000000002</c:v>
                </c:pt>
                <c:pt idx="560">
                  <c:v>5.83195</c:v>
                </c:pt>
                <c:pt idx="561">
                  <c:v>5.8307900000000004</c:v>
                </c:pt>
                <c:pt idx="562">
                  <c:v>5.8285599999999755</c:v>
                </c:pt>
                <c:pt idx="563">
                  <c:v>5.8261499999999975</c:v>
                </c:pt>
                <c:pt idx="564">
                  <c:v>5.8241399999998755</c:v>
                </c:pt>
                <c:pt idx="565">
                  <c:v>5.8221299999999845</c:v>
                </c:pt>
                <c:pt idx="566">
                  <c:v>5.8186</c:v>
                </c:pt>
                <c:pt idx="567">
                  <c:v>5.8154499999999985</c:v>
                </c:pt>
                <c:pt idx="568">
                  <c:v>5.81196</c:v>
                </c:pt>
                <c:pt idx="569">
                  <c:v>5.8085699999999996</c:v>
                </c:pt>
                <c:pt idx="570">
                  <c:v>5.8051499999999985</c:v>
                </c:pt>
                <c:pt idx="571">
                  <c:v>5.80105</c:v>
                </c:pt>
                <c:pt idx="572">
                  <c:v>5.7976599999999996</c:v>
                </c:pt>
                <c:pt idx="573">
                  <c:v>5.7938200000000002</c:v>
                </c:pt>
                <c:pt idx="574">
                  <c:v>5.7899399999999996</c:v>
                </c:pt>
                <c:pt idx="575">
                  <c:v>5.7865500000000001</c:v>
                </c:pt>
                <c:pt idx="576">
                  <c:v>5.7825299999999995</c:v>
                </c:pt>
                <c:pt idx="577">
                  <c:v>5.7790400000000934</c:v>
                </c:pt>
                <c:pt idx="578">
                  <c:v>5.7751200000000003</c:v>
                </c:pt>
                <c:pt idx="579">
                  <c:v>5.7718200000000124</c:v>
                </c:pt>
                <c:pt idx="580">
                  <c:v>5.7666300000000001</c:v>
                </c:pt>
                <c:pt idx="581">
                  <c:v>5.76335</c:v>
                </c:pt>
                <c:pt idx="582">
                  <c:v>5.7587299999999999</c:v>
                </c:pt>
                <c:pt idx="583">
                  <c:v>5.75373</c:v>
                </c:pt>
                <c:pt idx="584">
                  <c:v>5.7488999999999999</c:v>
                </c:pt>
                <c:pt idx="585">
                  <c:v>5.7443499999999998</c:v>
                </c:pt>
                <c:pt idx="586">
                  <c:v>5.7401299999999997</c:v>
                </c:pt>
                <c:pt idx="587">
                  <c:v>5.7347400000000004</c:v>
                </c:pt>
                <c:pt idx="588">
                  <c:v>5.7297399999999996</c:v>
                </c:pt>
                <c:pt idx="589">
                  <c:v>5.7243799999999965</c:v>
                </c:pt>
                <c:pt idx="590">
                  <c:v>5.7184400000000002</c:v>
                </c:pt>
                <c:pt idx="591">
                  <c:v>5.7128699999999997</c:v>
                </c:pt>
                <c:pt idx="592">
                  <c:v>5.7076000000000002</c:v>
                </c:pt>
                <c:pt idx="593">
                  <c:v>5.701660000000194</c:v>
                </c:pt>
                <c:pt idx="594">
                  <c:v>5.6960899999999945</c:v>
                </c:pt>
                <c:pt idx="595">
                  <c:v>5.6911099999999966</c:v>
                </c:pt>
                <c:pt idx="596">
                  <c:v>5.6854099999999965</c:v>
                </c:pt>
                <c:pt idx="597">
                  <c:v>5.6797399999999998</c:v>
                </c:pt>
                <c:pt idx="598">
                  <c:v>5.6726700000000001</c:v>
                </c:pt>
                <c:pt idx="599">
                  <c:v>5.6670599999999745</c:v>
                </c:pt>
                <c:pt idx="600">
                  <c:v>5.6593900000000001</c:v>
                </c:pt>
                <c:pt idx="601">
                  <c:v>5.6521199999999645</c:v>
                </c:pt>
                <c:pt idx="602">
                  <c:v>5.6440099999999855</c:v>
                </c:pt>
                <c:pt idx="603">
                  <c:v>5.6360799999999998</c:v>
                </c:pt>
                <c:pt idx="604">
                  <c:v>5.6283899999999845</c:v>
                </c:pt>
                <c:pt idx="605">
                  <c:v>5.61965</c:v>
                </c:pt>
                <c:pt idx="606">
                  <c:v>5.6113600000000003</c:v>
                </c:pt>
                <c:pt idx="607">
                  <c:v>5.6031299999999975</c:v>
                </c:pt>
                <c:pt idx="608">
                  <c:v>5.5948499999999965</c:v>
                </c:pt>
                <c:pt idx="609">
                  <c:v>5.5869600000000004</c:v>
                </c:pt>
                <c:pt idx="610">
                  <c:v>5.57897</c:v>
                </c:pt>
                <c:pt idx="611">
                  <c:v>5.5717100000000004</c:v>
                </c:pt>
                <c:pt idx="612">
                  <c:v>5.5639099999999955</c:v>
                </c:pt>
                <c:pt idx="613">
                  <c:v>5.5560600000000004</c:v>
                </c:pt>
                <c:pt idx="614">
                  <c:v>5.5477600000000002</c:v>
                </c:pt>
                <c:pt idx="615">
                  <c:v>5.5412200000000134</c:v>
                </c:pt>
                <c:pt idx="616">
                  <c:v>5.5329299999999995</c:v>
                </c:pt>
                <c:pt idx="617">
                  <c:v>5.52569</c:v>
                </c:pt>
                <c:pt idx="618">
                  <c:v>5.5177399999999945</c:v>
                </c:pt>
                <c:pt idx="619">
                  <c:v>5.5103900000000001</c:v>
                </c:pt>
                <c:pt idx="620">
                  <c:v>5.5032600000000134</c:v>
                </c:pt>
                <c:pt idx="621">
                  <c:v>5.4946400000000004</c:v>
                </c:pt>
                <c:pt idx="622">
                  <c:v>5.4889799999999997</c:v>
                </c:pt>
                <c:pt idx="623">
                  <c:v>5.4789099999999999</c:v>
                </c:pt>
                <c:pt idx="624">
                  <c:v>5.4711600000001743</c:v>
                </c:pt>
                <c:pt idx="625">
                  <c:v>5.4633000000000003</c:v>
                </c:pt>
                <c:pt idx="626">
                  <c:v>5.4586899999999998</c:v>
                </c:pt>
                <c:pt idx="627">
                  <c:v>5.4509499999999997</c:v>
                </c:pt>
                <c:pt idx="628">
                  <c:v>5.4407899999999998</c:v>
                </c:pt>
                <c:pt idx="629">
                  <c:v>5.4353500000000023</c:v>
                </c:pt>
                <c:pt idx="630">
                  <c:v>5.4264599999999996</c:v>
                </c:pt>
                <c:pt idx="631">
                  <c:v>5.4199700000000002</c:v>
                </c:pt>
                <c:pt idx="632">
                  <c:v>5.4079499999999996</c:v>
                </c:pt>
                <c:pt idx="633">
                  <c:v>5.4053599999999999</c:v>
                </c:pt>
                <c:pt idx="634">
                  <c:v>5.3923699999999997</c:v>
                </c:pt>
                <c:pt idx="635">
                  <c:v>5.3905899999999765</c:v>
                </c:pt>
                <c:pt idx="636">
                  <c:v>5.3777699999999999</c:v>
                </c:pt>
                <c:pt idx="637">
                  <c:v>5.3750299999999998</c:v>
                </c:pt>
                <c:pt idx="638">
                  <c:v>5.3656600000000001</c:v>
                </c:pt>
                <c:pt idx="639">
                  <c:v>5.3539599999999945</c:v>
                </c:pt>
                <c:pt idx="640">
                  <c:v>5.35344</c:v>
                </c:pt>
                <c:pt idx="641">
                  <c:v>5.3449599999999755</c:v>
                </c:pt>
                <c:pt idx="642">
                  <c:v>5.33338</c:v>
                </c:pt>
                <c:pt idx="643">
                  <c:v>5.3310899999999997</c:v>
                </c:pt>
                <c:pt idx="644">
                  <c:v>5.3226699999999996</c:v>
                </c:pt>
                <c:pt idx="645">
                  <c:v>5.3114099999999995</c:v>
                </c:pt>
                <c:pt idx="646">
                  <c:v>5.3090099999999998</c:v>
                </c:pt>
                <c:pt idx="647">
                  <c:v>5.2967199999999997</c:v>
                </c:pt>
                <c:pt idx="648">
                  <c:v>5.2904400000000003</c:v>
                </c:pt>
                <c:pt idx="649">
                  <c:v>5.2831799999999998</c:v>
                </c:pt>
                <c:pt idx="650">
                  <c:v>5.2770099999999998</c:v>
                </c:pt>
                <c:pt idx="651">
                  <c:v>5.2729499999999998</c:v>
                </c:pt>
                <c:pt idx="652">
                  <c:v>5.26267</c:v>
                </c:pt>
                <c:pt idx="653">
                  <c:v>5.2563199999999997</c:v>
                </c:pt>
                <c:pt idx="654">
                  <c:v>5.2489400000000002</c:v>
                </c:pt>
                <c:pt idx="655">
                  <c:v>5.2407199999999996</c:v>
                </c:pt>
                <c:pt idx="656">
                  <c:v>5.2341499999999996</c:v>
                </c:pt>
                <c:pt idx="657">
                  <c:v>5.2269999999999985</c:v>
                </c:pt>
                <c:pt idx="658">
                  <c:v>5.2202400000000004</c:v>
                </c:pt>
                <c:pt idx="659">
                  <c:v>5.2139099999999985</c:v>
                </c:pt>
                <c:pt idx="660">
                  <c:v>5.2090199999999998</c:v>
                </c:pt>
                <c:pt idx="661">
                  <c:v>5.20235</c:v>
                </c:pt>
                <c:pt idx="662">
                  <c:v>5.1955999999999865</c:v>
                </c:pt>
                <c:pt idx="663">
                  <c:v>5.1896800000000001</c:v>
                </c:pt>
                <c:pt idx="664">
                  <c:v>5.1839999999999975</c:v>
                </c:pt>
                <c:pt idx="665">
                  <c:v>5.1769400000000001</c:v>
                </c:pt>
                <c:pt idx="666">
                  <c:v>5.1708999999999996</c:v>
                </c:pt>
                <c:pt idx="667">
                  <c:v>5.1649099999998755</c:v>
                </c:pt>
                <c:pt idx="668">
                  <c:v>5.1579599999999655</c:v>
                </c:pt>
                <c:pt idx="669">
                  <c:v>5.1521199999999645</c:v>
                </c:pt>
                <c:pt idx="670">
                  <c:v>5.1463200000000002</c:v>
                </c:pt>
                <c:pt idx="671">
                  <c:v>5.1402000000000001</c:v>
                </c:pt>
                <c:pt idx="672">
                  <c:v>5.1340099999999955</c:v>
                </c:pt>
                <c:pt idx="673">
                  <c:v>5.1284199999999656</c:v>
                </c:pt>
                <c:pt idx="674">
                  <c:v>5.1226099999999946</c:v>
                </c:pt>
                <c:pt idx="675">
                  <c:v>5.1178499999999945</c:v>
                </c:pt>
                <c:pt idx="676">
                  <c:v>5.1130899999999855</c:v>
                </c:pt>
                <c:pt idx="677">
                  <c:v>5.1085299999999965</c:v>
                </c:pt>
                <c:pt idx="678">
                  <c:v>5.1042899999999856</c:v>
                </c:pt>
                <c:pt idx="679">
                  <c:v>5.0999099999999995</c:v>
                </c:pt>
                <c:pt idx="680">
                  <c:v>5.0965199999999955</c:v>
                </c:pt>
                <c:pt idx="681">
                  <c:v>5.0926900000000002</c:v>
                </c:pt>
                <c:pt idx="682">
                  <c:v>5.0887399999999996</c:v>
                </c:pt>
                <c:pt idx="683">
                  <c:v>5.0847999999999995</c:v>
                </c:pt>
                <c:pt idx="684">
                  <c:v>5.0829699999999995</c:v>
                </c:pt>
                <c:pt idx="685">
                  <c:v>5.0795300000000001</c:v>
                </c:pt>
                <c:pt idx="686">
                  <c:v>5.0775899999999945</c:v>
                </c:pt>
                <c:pt idx="687">
                  <c:v>5.0745899999999855</c:v>
                </c:pt>
                <c:pt idx="688">
                  <c:v>5.0722899999999997</c:v>
                </c:pt>
                <c:pt idx="689">
                  <c:v>5.07043</c:v>
                </c:pt>
                <c:pt idx="690">
                  <c:v>5.0683600000000002</c:v>
                </c:pt>
                <c:pt idx="691">
                  <c:v>5.0673299999999966</c:v>
                </c:pt>
                <c:pt idx="692">
                  <c:v>5.0651499999999965</c:v>
                </c:pt>
                <c:pt idx="693">
                  <c:v>5.0639399999999855</c:v>
                </c:pt>
                <c:pt idx="694">
                  <c:v>5.0628799999999945</c:v>
                </c:pt>
                <c:pt idx="695">
                  <c:v>5.0612500000000002</c:v>
                </c:pt>
                <c:pt idx="696">
                  <c:v>5.0602999999999998</c:v>
                </c:pt>
                <c:pt idx="697">
                  <c:v>5.05905</c:v>
                </c:pt>
                <c:pt idx="698">
                  <c:v>5.0575299999999945</c:v>
                </c:pt>
                <c:pt idx="699">
                  <c:v>5.0564999999999998</c:v>
                </c:pt>
                <c:pt idx="700">
                  <c:v>5.0551499999999985</c:v>
                </c:pt>
                <c:pt idx="701">
                  <c:v>5.0543999999999976</c:v>
                </c:pt>
                <c:pt idx="702">
                  <c:v>5.0531899999999945</c:v>
                </c:pt>
                <c:pt idx="703">
                  <c:v>5.0529599999999855</c:v>
                </c:pt>
                <c:pt idx="704">
                  <c:v>5.0511999999999997</c:v>
                </c:pt>
                <c:pt idx="705">
                  <c:v>5.0506099999999998</c:v>
                </c:pt>
                <c:pt idx="706">
                  <c:v>5.0492600000001877</c:v>
                </c:pt>
                <c:pt idx="707">
                  <c:v>5.0490300000000001</c:v>
                </c:pt>
                <c:pt idx="708">
                  <c:v>5.0487500000000001</c:v>
                </c:pt>
                <c:pt idx="709">
                  <c:v>5.0470699999999997</c:v>
                </c:pt>
                <c:pt idx="710">
                  <c:v>5.0462700000000034</c:v>
                </c:pt>
                <c:pt idx="711">
                  <c:v>5.04575</c:v>
                </c:pt>
                <c:pt idx="712">
                  <c:v>5.0449999999999955</c:v>
                </c:pt>
                <c:pt idx="713">
                  <c:v>5.0445899999999755</c:v>
                </c:pt>
                <c:pt idx="714">
                  <c:v>5.0434799999999997</c:v>
                </c:pt>
                <c:pt idx="715">
                  <c:v>5.0431699999999999</c:v>
                </c:pt>
                <c:pt idx="716">
                  <c:v>5.0425199999999855</c:v>
                </c:pt>
                <c:pt idx="717">
                  <c:v>5.0419</c:v>
                </c:pt>
                <c:pt idx="718">
                  <c:v>5.0408900000000001</c:v>
                </c:pt>
                <c:pt idx="719">
                  <c:v>5.0410700000000004</c:v>
                </c:pt>
                <c:pt idx="720">
                  <c:v>5.0405600000000002</c:v>
                </c:pt>
                <c:pt idx="721">
                  <c:v>5.0392100000000024</c:v>
                </c:pt>
                <c:pt idx="722">
                  <c:v>5.0388999999999999</c:v>
                </c:pt>
                <c:pt idx="723">
                  <c:v>5.0388000000000002</c:v>
                </c:pt>
                <c:pt idx="724">
                  <c:v>5.0381799999999997</c:v>
                </c:pt>
                <c:pt idx="725">
                  <c:v>5.0374799999999995</c:v>
                </c:pt>
                <c:pt idx="726">
                  <c:v>5.0364300000000002</c:v>
                </c:pt>
                <c:pt idx="727">
                  <c:v>5.0364500000000003</c:v>
                </c:pt>
                <c:pt idx="728">
                  <c:v>5.0362200000000534</c:v>
                </c:pt>
                <c:pt idx="729">
                  <c:v>5.0351099999999995</c:v>
                </c:pt>
                <c:pt idx="730">
                  <c:v>5.0352899999999998</c:v>
                </c:pt>
                <c:pt idx="731">
                  <c:v>5.0341799999999965</c:v>
                </c:pt>
                <c:pt idx="732">
                  <c:v>5.0337700000000014</c:v>
                </c:pt>
                <c:pt idx="733">
                  <c:v>5.0328400000000002</c:v>
                </c:pt>
                <c:pt idx="734">
                  <c:v>5.0327099999999998</c:v>
                </c:pt>
                <c:pt idx="735">
                  <c:v>5.0321099999999985</c:v>
                </c:pt>
                <c:pt idx="736">
                  <c:v>5.0321899999999955</c:v>
                </c:pt>
                <c:pt idx="737">
                  <c:v>5.0314899999999998</c:v>
                </c:pt>
                <c:pt idx="738">
                  <c:v>5.031290000000177</c:v>
                </c:pt>
                <c:pt idx="739">
                  <c:v>5.0307700000000004</c:v>
                </c:pt>
                <c:pt idx="740">
                  <c:v>5.0297099999999997</c:v>
                </c:pt>
                <c:pt idx="741">
                  <c:v>5.0298400000000001</c:v>
                </c:pt>
                <c:pt idx="742">
                  <c:v>5.0297099999999997</c:v>
                </c:pt>
                <c:pt idx="743">
                  <c:v>5.0299399999999945</c:v>
                </c:pt>
                <c:pt idx="744">
                  <c:v>5.0290900000000001</c:v>
                </c:pt>
                <c:pt idx="745">
                  <c:v>5.0281899999999755</c:v>
                </c:pt>
                <c:pt idx="746">
                  <c:v>5.0278799999999855</c:v>
                </c:pt>
                <c:pt idx="747">
                  <c:v>5.0281599999999855</c:v>
                </c:pt>
                <c:pt idx="748">
                  <c:v>5.0278499999999955</c:v>
                </c:pt>
                <c:pt idx="749">
                  <c:v>5.0270499999999965</c:v>
                </c:pt>
                <c:pt idx="750">
                  <c:v>5.0271299999999846</c:v>
                </c:pt>
                <c:pt idx="751">
                  <c:v>5.0277499999999975</c:v>
                </c:pt>
                <c:pt idx="752">
                  <c:v>5.0273399999999855</c:v>
                </c:pt>
                <c:pt idx="753">
                  <c:v>5.0267200000000001</c:v>
                </c:pt>
                <c:pt idx="754">
                  <c:v>5.0263</c:v>
                </c:pt>
                <c:pt idx="755">
                  <c:v>5.0267400000000002</c:v>
                </c:pt>
                <c:pt idx="756">
                  <c:v>5.0257899999999855</c:v>
                </c:pt>
                <c:pt idx="757">
                  <c:v>5.0257099999999975</c:v>
                </c:pt>
                <c:pt idx="758">
                  <c:v>5.0252999999999997</c:v>
                </c:pt>
                <c:pt idx="759">
                  <c:v>5.0250899999999845</c:v>
                </c:pt>
                <c:pt idx="760">
                  <c:v>5.0249599999999655</c:v>
                </c:pt>
                <c:pt idx="761">
                  <c:v>5.0251999999999946</c:v>
                </c:pt>
                <c:pt idx="762">
                  <c:v>5.0240599999999755</c:v>
                </c:pt>
                <c:pt idx="763">
                  <c:v>5.0241399999999645</c:v>
                </c:pt>
                <c:pt idx="764">
                  <c:v>5.0245799999999745</c:v>
                </c:pt>
                <c:pt idx="765">
                  <c:v>5.0233099999999995</c:v>
                </c:pt>
                <c:pt idx="766">
                  <c:v>5.0232099999999997</c:v>
                </c:pt>
                <c:pt idx="767">
                  <c:v>5.0219899999999855</c:v>
                </c:pt>
                <c:pt idx="768">
                  <c:v>5.0229999999999855</c:v>
                </c:pt>
                <c:pt idx="769">
                  <c:v>5.0225899999999655</c:v>
                </c:pt>
                <c:pt idx="770">
                  <c:v>5.0224799999999945</c:v>
                </c:pt>
                <c:pt idx="771">
                  <c:v>5.0216599999999998</c:v>
                </c:pt>
                <c:pt idx="772">
                  <c:v>5.0210699999999999</c:v>
                </c:pt>
                <c:pt idx="773">
                  <c:v>5.0216599999999998</c:v>
                </c:pt>
                <c:pt idx="774">
                  <c:v>5.0208599999999945</c:v>
                </c:pt>
                <c:pt idx="775">
                  <c:v>5.0206499999999998</c:v>
                </c:pt>
                <c:pt idx="776">
                  <c:v>5.0205199999999746</c:v>
                </c:pt>
                <c:pt idx="777">
                  <c:v>5.0208299999999975</c:v>
                </c:pt>
                <c:pt idx="778">
                  <c:v>5.0208299999999975</c:v>
                </c:pt>
                <c:pt idx="779">
                  <c:v>5.0208299999999975</c:v>
                </c:pt>
                <c:pt idx="780">
                  <c:v>5.0203199999999955</c:v>
                </c:pt>
                <c:pt idx="781">
                  <c:v>5.0198</c:v>
                </c:pt>
                <c:pt idx="782">
                  <c:v>5.0190000000000001</c:v>
                </c:pt>
                <c:pt idx="783">
                  <c:v>5.01952</c:v>
                </c:pt>
                <c:pt idx="784">
                  <c:v>5.0189699999999995</c:v>
                </c:pt>
                <c:pt idx="785">
                  <c:v>5.0191799999999995</c:v>
                </c:pt>
                <c:pt idx="786">
                  <c:v>5.0186900000000003</c:v>
                </c:pt>
                <c:pt idx="787">
                  <c:v>5.0188699999999997</c:v>
                </c:pt>
                <c:pt idx="788">
                  <c:v>5.01877</c:v>
                </c:pt>
                <c:pt idx="789">
                  <c:v>5.0192100000000002</c:v>
                </c:pt>
                <c:pt idx="790">
                  <c:v>5.01877</c:v>
                </c:pt>
                <c:pt idx="791">
                  <c:v>5.0179699999999965</c:v>
                </c:pt>
                <c:pt idx="792">
                  <c:v>5.0180699999999998</c:v>
                </c:pt>
                <c:pt idx="793">
                  <c:v>5.0192100000000002</c:v>
                </c:pt>
                <c:pt idx="794">
                  <c:v>5.0186900000000003</c:v>
                </c:pt>
                <c:pt idx="795">
                  <c:v>5.0185899999999855</c:v>
                </c:pt>
                <c:pt idx="796">
                  <c:v>5.0187900000000001</c:v>
                </c:pt>
                <c:pt idx="797">
                  <c:v>5.0185599999999955</c:v>
                </c:pt>
                <c:pt idx="798">
                  <c:v>5.0178399999999845</c:v>
                </c:pt>
                <c:pt idx="799">
                  <c:v>5.0178399999999845</c:v>
                </c:pt>
                <c:pt idx="800">
                  <c:v>5.0174299999999965</c:v>
                </c:pt>
                <c:pt idx="801">
                  <c:v>5.0177399999999945</c:v>
                </c:pt>
                <c:pt idx="802">
                  <c:v>5.0178399999999845</c:v>
                </c:pt>
                <c:pt idx="803">
                  <c:v>5.0167299999999999</c:v>
                </c:pt>
                <c:pt idx="804">
                  <c:v>5.0174299999999965</c:v>
                </c:pt>
                <c:pt idx="805">
                  <c:v>5.0170099999999955</c:v>
                </c:pt>
                <c:pt idx="806">
                  <c:v>5.0170099999999955</c:v>
                </c:pt>
                <c:pt idx="807">
                  <c:v>5.0171399999999755</c:v>
                </c:pt>
                <c:pt idx="808">
                  <c:v>5.0173199999999945</c:v>
                </c:pt>
                <c:pt idx="809">
                  <c:v>5.0162100000000001</c:v>
                </c:pt>
                <c:pt idx="810">
                  <c:v>5.0163900000000003</c:v>
                </c:pt>
                <c:pt idx="811">
                  <c:v>5.0162100000000001</c:v>
                </c:pt>
                <c:pt idx="812">
                  <c:v>5.0155899999999765</c:v>
                </c:pt>
                <c:pt idx="813">
                  <c:v>5.0156999999999998</c:v>
                </c:pt>
                <c:pt idx="814">
                  <c:v>5.01539</c:v>
                </c:pt>
                <c:pt idx="815">
                  <c:v>5.0160099999999996</c:v>
                </c:pt>
                <c:pt idx="816">
                  <c:v>5.0142299999999995</c:v>
                </c:pt>
                <c:pt idx="817">
                  <c:v>5.0139399999999945</c:v>
                </c:pt>
                <c:pt idx="818">
                  <c:v>5.0139199999999855</c:v>
                </c:pt>
                <c:pt idx="819">
                  <c:v>5.0135299999999985</c:v>
                </c:pt>
                <c:pt idx="820">
                  <c:v>5.0129099999999855</c:v>
                </c:pt>
                <c:pt idx="821">
                  <c:v>5.0145399999999745</c:v>
                </c:pt>
                <c:pt idx="822">
                  <c:v>5.0134999999999996</c:v>
                </c:pt>
                <c:pt idx="823">
                  <c:v>5.0133000000000001</c:v>
                </c:pt>
                <c:pt idx="824">
                  <c:v>5.0131199999999945</c:v>
                </c:pt>
                <c:pt idx="825">
                  <c:v>5.0133000000000001</c:v>
                </c:pt>
                <c:pt idx="826">
                  <c:v>5.0117799999999999</c:v>
                </c:pt>
                <c:pt idx="827">
                  <c:v>5.01206</c:v>
                </c:pt>
                <c:pt idx="828">
                  <c:v>5.0121599999999855</c:v>
                </c:pt>
                <c:pt idx="829">
                  <c:v>5.0123699999999998</c:v>
                </c:pt>
                <c:pt idx="830">
                  <c:v>5.0120799999999965</c:v>
                </c:pt>
                <c:pt idx="831">
                  <c:v>5.0118799999999997</c:v>
                </c:pt>
                <c:pt idx="832">
                  <c:v>5.0120799999999965</c:v>
                </c:pt>
                <c:pt idx="833">
                  <c:v>5.0121599999999855</c:v>
                </c:pt>
                <c:pt idx="834">
                  <c:v>5.0109499999999985</c:v>
                </c:pt>
                <c:pt idx="835">
                  <c:v>5.0114700000000001</c:v>
                </c:pt>
                <c:pt idx="836">
                  <c:v>5.0114700000000001</c:v>
                </c:pt>
                <c:pt idx="837">
                  <c:v>5.0107400000000002</c:v>
                </c:pt>
                <c:pt idx="838">
                  <c:v>5.01105</c:v>
                </c:pt>
                <c:pt idx="839">
                  <c:v>5.0110299999999999</c:v>
                </c:pt>
                <c:pt idx="840">
                  <c:v>5.0103299999999997</c:v>
                </c:pt>
                <c:pt idx="841">
                  <c:v>5.0102000000000002</c:v>
                </c:pt>
                <c:pt idx="842">
                  <c:v>5.0103299999999997</c:v>
                </c:pt>
                <c:pt idx="843">
                  <c:v>5.0108199999999945</c:v>
                </c:pt>
                <c:pt idx="844">
                  <c:v>5.0093800000000002</c:v>
                </c:pt>
                <c:pt idx="845">
                  <c:v>5.0097100000000001</c:v>
                </c:pt>
                <c:pt idx="846">
                  <c:v>5.0093800000000002</c:v>
                </c:pt>
                <c:pt idx="847">
                  <c:v>5.0096100000000003</c:v>
                </c:pt>
                <c:pt idx="848">
                  <c:v>5.0085799999999985</c:v>
                </c:pt>
                <c:pt idx="849">
                  <c:v>5.0075399999999846</c:v>
                </c:pt>
                <c:pt idx="850">
                  <c:v>5.0082700000000004</c:v>
                </c:pt>
                <c:pt idx="851">
                  <c:v>5.0081600000000002</c:v>
                </c:pt>
                <c:pt idx="852">
                  <c:v>5.0083700000000002</c:v>
                </c:pt>
                <c:pt idx="853">
                  <c:v>5.0081600000000002</c:v>
                </c:pt>
                <c:pt idx="854">
                  <c:v>5.0077199999999955</c:v>
                </c:pt>
                <c:pt idx="855">
                  <c:v>5.0081600000000002</c:v>
                </c:pt>
                <c:pt idx="856">
                  <c:v>5.0080299999999998</c:v>
                </c:pt>
                <c:pt idx="857">
                  <c:v>5.0078299999999976</c:v>
                </c:pt>
                <c:pt idx="858">
                  <c:v>5.0077499999999997</c:v>
                </c:pt>
                <c:pt idx="859">
                  <c:v>5.0085799999999985</c:v>
                </c:pt>
                <c:pt idx="860">
                  <c:v>5.0073400000000001</c:v>
                </c:pt>
                <c:pt idx="861">
                  <c:v>5.0068999999999999</c:v>
                </c:pt>
                <c:pt idx="862">
                  <c:v>5.0069299999999997</c:v>
                </c:pt>
                <c:pt idx="863">
                  <c:v>5.0074399999999955</c:v>
                </c:pt>
                <c:pt idx="864">
                  <c:v>5.0069999999999997</c:v>
                </c:pt>
                <c:pt idx="865">
                  <c:v>5.0071099999999955</c:v>
                </c:pt>
                <c:pt idx="866">
                  <c:v>5.0067199999999996</c:v>
                </c:pt>
                <c:pt idx="867">
                  <c:v>5.0064900000000003</c:v>
                </c:pt>
                <c:pt idx="868">
                  <c:v>5.00631</c:v>
                </c:pt>
                <c:pt idx="869">
                  <c:v>5.0061999999999998</c:v>
                </c:pt>
                <c:pt idx="870">
                  <c:v>5.0061999999999998</c:v>
                </c:pt>
                <c:pt idx="871">
                  <c:v>5.00631</c:v>
                </c:pt>
                <c:pt idx="872">
                  <c:v>5.0057600000000004</c:v>
                </c:pt>
                <c:pt idx="873">
                  <c:v>5.0061999999999998</c:v>
                </c:pt>
                <c:pt idx="874">
                  <c:v>5.0063800000000001</c:v>
                </c:pt>
                <c:pt idx="875">
                  <c:v>5.0063800000000001</c:v>
                </c:pt>
                <c:pt idx="876">
                  <c:v>5.0065900000000001</c:v>
                </c:pt>
                <c:pt idx="877">
                  <c:v>5.00556</c:v>
                </c:pt>
                <c:pt idx="878">
                  <c:v>5.0060700000000002</c:v>
                </c:pt>
                <c:pt idx="879">
                  <c:v>5.0052500000000002</c:v>
                </c:pt>
                <c:pt idx="880">
                  <c:v>5.0057900000000002</c:v>
                </c:pt>
                <c:pt idx="881">
                  <c:v>5.0054499999999997</c:v>
                </c:pt>
                <c:pt idx="882">
                  <c:v>5.0051699999999997</c:v>
                </c:pt>
                <c:pt idx="883">
                  <c:v>5.0046299999999997</c:v>
                </c:pt>
                <c:pt idx="884">
                  <c:v>5.0043199999999946</c:v>
                </c:pt>
                <c:pt idx="885">
                  <c:v>5.0052700000000003</c:v>
                </c:pt>
                <c:pt idx="886">
                  <c:v>5.0054799999999995</c:v>
                </c:pt>
                <c:pt idx="887">
                  <c:v>5.0044499999999985</c:v>
                </c:pt>
                <c:pt idx="888">
                  <c:v>5.0043499999999996</c:v>
                </c:pt>
                <c:pt idx="889">
                  <c:v>5.0040399999999945</c:v>
                </c:pt>
                <c:pt idx="890">
                  <c:v>5.0049599999999845</c:v>
                </c:pt>
                <c:pt idx="891">
                  <c:v>5.0047299999999995</c:v>
                </c:pt>
                <c:pt idx="892">
                  <c:v>5.0046299999999997</c:v>
                </c:pt>
                <c:pt idx="893">
                  <c:v>5.0041099999999945</c:v>
                </c:pt>
                <c:pt idx="894">
                  <c:v>5.0038299999999998</c:v>
                </c:pt>
                <c:pt idx="895">
                  <c:v>5.0041099999999945</c:v>
                </c:pt>
                <c:pt idx="896">
                  <c:v>5.0033099999999999</c:v>
                </c:pt>
                <c:pt idx="897">
                  <c:v>5.0036199999999997</c:v>
                </c:pt>
                <c:pt idx="898">
                  <c:v>5.0033099999999999</c:v>
                </c:pt>
                <c:pt idx="899">
                  <c:v>5.00373</c:v>
                </c:pt>
                <c:pt idx="900">
                  <c:v>5.0041099999999945</c:v>
                </c:pt>
                <c:pt idx="901">
                  <c:v>5.0034200000000002</c:v>
                </c:pt>
                <c:pt idx="902">
                  <c:v>5.0028799999999976</c:v>
                </c:pt>
                <c:pt idx="903">
                  <c:v>5.0028799999999976</c:v>
                </c:pt>
                <c:pt idx="904">
                  <c:v>5.0031099999999995</c:v>
                </c:pt>
                <c:pt idx="905">
                  <c:v>5.0023600000000004</c:v>
                </c:pt>
                <c:pt idx="906">
                  <c:v>5.0016600000001654</c:v>
                </c:pt>
                <c:pt idx="907">
                  <c:v>5.0027999999999997</c:v>
                </c:pt>
                <c:pt idx="908">
                  <c:v>5.0019499999999999</c:v>
                </c:pt>
                <c:pt idx="909">
                  <c:v>5.0009199999999945</c:v>
                </c:pt>
                <c:pt idx="910">
                  <c:v>5.0010399999999997</c:v>
                </c:pt>
                <c:pt idx="911">
                  <c:v>5.0018399999999996</c:v>
                </c:pt>
                <c:pt idx="912">
                  <c:v>5.0012500000000024</c:v>
                </c:pt>
                <c:pt idx="913">
                  <c:v>5.0017399999999999</c:v>
                </c:pt>
                <c:pt idx="914">
                  <c:v>5.00115</c:v>
                </c:pt>
                <c:pt idx="915">
                  <c:v>5.00143</c:v>
                </c:pt>
                <c:pt idx="916">
                  <c:v>5.00197</c:v>
                </c:pt>
                <c:pt idx="917">
                  <c:v>5.0021499999999985</c:v>
                </c:pt>
                <c:pt idx="918">
                  <c:v>5.00115</c:v>
                </c:pt>
                <c:pt idx="919">
                  <c:v>5.0007299999999999</c:v>
                </c:pt>
                <c:pt idx="920">
                  <c:v>5.0004200000000001</c:v>
                </c:pt>
                <c:pt idx="921">
                  <c:v>4.9998100000000001</c:v>
                </c:pt>
                <c:pt idx="922">
                  <c:v>5.0004</c:v>
                </c:pt>
                <c:pt idx="923">
                  <c:v>4.9998800000000001</c:v>
                </c:pt>
                <c:pt idx="924">
                  <c:v>4.9995700000000003</c:v>
                </c:pt>
                <c:pt idx="925">
                  <c:v>4.9991599999999998</c:v>
                </c:pt>
                <c:pt idx="926">
                  <c:v>4.9999900000000004</c:v>
                </c:pt>
                <c:pt idx="927">
                  <c:v>4.9995000000000003</c:v>
                </c:pt>
                <c:pt idx="928">
                  <c:v>4.9989499999999998</c:v>
                </c:pt>
                <c:pt idx="929">
                  <c:v>4.9988799999999998</c:v>
                </c:pt>
                <c:pt idx="930">
                  <c:v>4.9986700000000024</c:v>
                </c:pt>
                <c:pt idx="931">
                  <c:v>4.9998100000000001</c:v>
                </c:pt>
                <c:pt idx="932">
                  <c:v>4.9993700000000034</c:v>
                </c:pt>
                <c:pt idx="933">
                  <c:v>4.9990600000000134</c:v>
                </c:pt>
                <c:pt idx="934">
                  <c:v>4.9986700000000024</c:v>
                </c:pt>
                <c:pt idx="935">
                  <c:v>4.9986500000000014</c:v>
                </c:pt>
                <c:pt idx="936">
                  <c:v>4.9980500000000001</c:v>
                </c:pt>
                <c:pt idx="937">
                  <c:v>4.9989499999999998</c:v>
                </c:pt>
                <c:pt idx="938">
                  <c:v>4.9983599999999999</c:v>
                </c:pt>
                <c:pt idx="939">
                  <c:v>4.9979499999999986</c:v>
                </c:pt>
                <c:pt idx="940">
                  <c:v>4.99857</c:v>
                </c:pt>
                <c:pt idx="941">
                  <c:v>4.9981600000000004</c:v>
                </c:pt>
                <c:pt idx="942">
                  <c:v>4.99885</c:v>
                </c:pt>
                <c:pt idx="943">
                  <c:v>4.9976399999999996</c:v>
                </c:pt>
              </c:numCache>
            </c:numRef>
          </c:yVal>
        </c:ser>
        <c:ser>
          <c:idx val="1"/>
          <c:order val="1"/>
          <c:tx>
            <c:v>0.34% BMg-V-HTlc</c:v>
          </c:tx>
          <c:spPr>
            <a:ln w="19050"/>
          </c:spPr>
          <c:marker>
            <c:symbol val="none"/>
          </c:marker>
          <c:xVal>
            <c:numRef>
              <c:f>Sheet1!$E$5:$E$933</c:f>
              <c:numCache>
                <c:formatCode>General</c:formatCode>
                <c:ptCount val="929"/>
                <c:pt idx="0">
                  <c:v>476.72099999999864</c:v>
                </c:pt>
                <c:pt idx="1">
                  <c:v>477.125</c:v>
                </c:pt>
                <c:pt idx="2">
                  <c:v>477.541</c:v>
                </c:pt>
                <c:pt idx="3">
                  <c:v>478.00400000000002</c:v>
                </c:pt>
                <c:pt idx="4">
                  <c:v>478.49599999999663</c:v>
                </c:pt>
                <c:pt idx="5">
                  <c:v>479.02099999999899</c:v>
                </c:pt>
                <c:pt idx="6">
                  <c:v>479.52099999999899</c:v>
                </c:pt>
                <c:pt idx="7">
                  <c:v>479.96799999999899</c:v>
                </c:pt>
                <c:pt idx="8">
                  <c:v>480.51</c:v>
                </c:pt>
                <c:pt idx="9">
                  <c:v>480.97799999999899</c:v>
                </c:pt>
                <c:pt idx="10">
                  <c:v>481.42499999999899</c:v>
                </c:pt>
                <c:pt idx="11">
                  <c:v>481.822</c:v>
                </c:pt>
                <c:pt idx="12">
                  <c:v>482.22699999998946</c:v>
                </c:pt>
                <c:pt idx="13">
                  <c:v>482.58300000000003</c:v>
                </c:pt>
                <c:pt idx="14">
                  <c:v>483.01099999999963</c:v>
                </c:pt>
                <c:pt idx="15">
                  <c:v>483.48899999998963</c:v>
                </c:pt>
                <c:pt idx="16">
                  <c:v>483.98599999999863</c:v>
                </c:pt>
                <c:pt idx="17">
                  <c:v>484.39299999999969</c:v>
                </c:pt>
                <c:pt idx="18">
                  <c:v>484.86099999999999</c:v>
                </c:pt>
                <c:pt idx="19">
                  <c:v>485.33599999999899</c:v>
                </c:pt>
                <c:pt idx="20">
                  <c:v>485.81</c:v>
                </c:pt>
                <c:pt idx="21">
                  <c:v>486.137</c:v>
                </c:pt>
                <c:pt idx="22">
                  <c:v>486.49799999999863</c:v>
                </c:pt>
                <c:pt idx="23">
                  <c:v>486.86900000000031</c:v>
                </c:pt>
                <c:pt idx="24">
                  <c:v>487.27799999999894</c:v>
                </c:pt>
                <c:pt idx="25">
                  <c:v>487.77699999999669</c:v>
                </c:pt>
                <c:pt idx="26">
                  <c:v>488.23399999999663</c:v>
                </c:pt>
                <c:pt idx="27">
                  <c:v>488.678</c:v>
                </c:pt>
                <c:pt idx="28">
                  <c:v>489.065</c:v>
                </c:pt>
                <c:pt idx="29">
                  <c:v>489.59099999999899</c:v>
                </c:pt>
                <c:pt idx="30">
                  <c:v>490.137</c:v>
                </c:pt>
                <c:pt idx="31">
                  <c:v>490.61500000000001</c:v>
                </c:pt>
                <c:pt idx="32">
                  <c:v>490.98299999999864</c:v>
                </c:pt>
                <c:pt idx="33">
                  <c:v>491.39699999999863</c:v>
                </c:pt>
                <c:pt idx="34">
                  <c:v>491.78199999999669</c:v>
                </c:pt>
                <c:pt idx="35">
                  <c:v>492.20699999999869</c:v>
                </c:pt>
                <c:pt idx="36">
                  <c:v>492.68799999999999</c:v>
                </c:pt>
                <c:pt idx="37">
                  <c:v>493.16800000000001</c:v>
                </c:pt>
                <c:pt idx="38">
                  <c:v>493.60300000000001</c:v>
                </c:pt>
                <c:pt idx="39">
                  <c:v>494.22299999999899</c:v>
                </c:pt>
                <c:pt idx="40">
                  <c:v>494.75400000000002</c:v>
                </c:pt>
                <c:pt idx="41">
                  <c:v>495.23899999998963</c:v>
                </c:pt>
                <c:pt idx="42">
                  <c:v>495.70699999999869</c:v>
                </c:pt>
                <c:pt idx="43">
                  <c:v>496.13900000000001</c:v>
                </c:pt>
                <c:pt idx="44">
                  <c:v>496.46699999999669</c:v>
                </c:pt>
                <c:pt idx="45">
                  <c:v>496.85</c:v>
                </c:pt>
                <c:pt idx="46">
                  <c:v>497.267</c:v>
                </c:pt>
                <c:pt idx="47">
                  <c:v>497.697</c:v>
                </c:pt>
                <c:pt idx="48">
                  <c:v>498.19400000000002</c:v>
                </c:pt>
                <c:pt idx="49">
                  <c:v>498.75900000000001</c:v>
                </c:pt>
                <c:pt idx="50">
                  <c:v>499.21499999999969</c:v>
                </c:pt>
                <c:pt idx="51">
                  <c:v>499.71599999999899</c:v>
                </c:pt>
                <c:pt idx="52">
                  <c:v>500.19900000000001</c:v>
                </c:pt>
                <c:pt idx="53">
                  <c:v>500.65100000000001</c:v>
                </c:pt>
                <c:pt idx="54">
                  <c:v>500.81</c:v>
                </c:pt>
                <c:pt idx="55">
                  <c:v>501.16399999999999</c:v>
                </c:pt>
                <c:pt idx="56">
                  <c:v>501.779</c:v>
                </c:pt>
                <c:pt idx="57">
                  <c:v>502.267</c:v>
                </c:pt>
                <c:pt idx="58">
                  <c:v>502.767</c:v>
                </c:pt>
                <c:pt idx="59">
                  <c:v>503.27099999999899</c:v>
                </c:pt>
                <c:pt idx="60">
                  <c:v>503.81099999999969</c:v>
                </c:pt>
                <c:pt idx="61">
                  <c:v>504.34899999999999</c:v>
                </c:pt>
                <c:pt idx="62">
                  <c:v>504.89299999999969</c:v>
                </c:pt>
                <c:pt idx="63">
                  <c:v>505.38099999999969</c:v>
                </c:pt>
                <c:pt idx="64">
                  <c:v>505.85300000000001</c:v>
                </c:pt>
                <c:pt idx="65">
                  <c:v>506.32499999999999</c:v>
                </c:pt>
                <c:pt idx="66">
                  <c:v>506.74400000000031</c:v>
                </c:pt>
                <c:pt idx="67">
                  <c:v>507.15699999999993</c:v>
                </c:pt>
                <c:pt idx="68">
                  <c:v>507.55700000000002</c:v>
                </c:pt>
                <c:pt idx="69">
                  <c:v>507.94799999999969</c:v>
                </c:pt>
                <c:pt idx="70">
                  <c:v>508.41399999999823</c:v>
                </c:pt>
                <c:pt idx="71">
                  <c:v>508.899</c:v>
                </c:pt>
                <c:pt idx="72">
                  <c:v>509.35899999999964</c:v>
                </c:pt>
                <c:pt idx="73">
                  <c:v>509.834</c:v>
                </c:pt>
                <c:pt idx="74">
                  <c:v>510.23399999999663</c:v>
                </c:pt>
                <c:pt idx="75">
                  <c:v>510.75900000000001</c:v>
                </c:pt>
                <c:pt idx="76">
                  <c:v>511.21299999999923</c:v>
                </c:pt>
                <c:pt idx="77">
                  <c:v>511.64100000000002</c:v>
                </c:pt>
                <c:pt idx="78">
                  <c:v>512.02800000000002</c:v>
                </c:pt>
                <c:pt idx="79">
                  <c:v>512.37900000000002</c:v>
                </c:pt>
                <c:pt idx="80">
                  <c:v>512.83199999999749</c:v>
                </c:pt>
                <c:pt idx="81">
                  <c:v>513.33099999999797</c:v>
                </c:pt>
                <c:pt idx="82">
                  <c:v>513.82999999999947</c:v>
                </c:pt>
                <c:pt idx="83">
                  <c:v>514.35599999999749</c:v>
                </c:pt>
                <c:pt idx="84">
                  <c:v>514.84799999999746</c:v>
                </c:pt>
                <c:pt idx="85">
                  <c:v>515.32899999999938</c:v>
                </c:pt>
                <c:pt idx="86">
                  <c:v>515.75699999999949</c:v>
                </c:pt>
                <c:pt idx="87">
                  <c:v>516.18600000000004</c:v>
                </c:pt>
                <c:pt idx="88">
                  <c:v>516.57400000000052</c:v>
                </c:pt>
                <c:pt idx="89">
                  <c:v>516.95899999999949</c:v>
                </c:pt>
                <c:pt idx="90">
                  <c:v>517.25400000000002</c:v>
                </c:pt>
                <c:pt idx="91">
                  <c:v>517.69799999999998</c:v>
                </c:pt>
                <c:pt idx="92">
                  <c:v>518.22500000000002</c:v>
                </c:pt>
                <c:pt idx="93">
                  <c:v>518.70699999999999</c:v>
                </c:pt>
                <c:pt idx="94">
                  <c:v>519.13199999999949</c:v>
                </c:pt>
                <c:pt idx="95">
                  <c:v>519.64199999999948</c:v>
                </c:pt>
                <c:pt idx="96">
                  <c:v>520.20699999999999</c:v>
                </c:pt>
                <c:pt idx="97">
                  <c:v>520.63800000000003</c:v>
                </c:pt>
                <c:pt idx="98">
                  <c:v>521.09299999999996</c:v>
                </c:pt>
                <c:pt idx="99">
                  <c:v>521.52499999999998</c:v>
                </c:pt>
                <c:pt idx="100">
                  <c:v>521.96199999999749</c:v>
                </c:pt>
                <c:pt idx="101">
                  <c:v>522.31899999999996</c:v>
                </c:pt>
                <c:pt idx="102">
                  <c:v>522.73099999999999</c:v>
                </c:pt>
                <c:pt idx="103">
                  <c:v>523.23</c:v>
                </c:pt>
                <c:pt idx="104">
                  <c:v>523.702</c:v>
                </c:pt>
                <c:pt idx="105">
                  <c:v>524.23</c:v>
                </c:pt>
                <c:pt idx="106">
                  <c:v>524.67800000000352</c:v>
                </c:pt>
                <c:pt idx="107">
                  <c:v>525.14</c:v>
                </c:pt>
                <c:pt idx="108">
                  <c:v>525.51699999999948</c:v>
                </c:pt>
                <c:pt idx="109">
                  <c:v>525.92899999999997</c:v>
                </c:pt>
                <c:pt idx="110">
                  <c:v>526.38499999999999</c:v>
                </c:pt>
                <c:pt idx="111">
                  <c:v>526.78599999999994</c:v>
                </c:pt>
                <c:pt idx="112">
                  <c:v>527.24900000000002</c:v>
                </c:pt>
                <c:pt idx="113">
                  <c:v>527.67100000000005</c:v>
                </c:pt>
                <c:pt idx="114">
                  <c:v>528.02800000000002</c:v>
                </c:pt>
                <c:pt idx="115">
                  <c:v>528.5</c:v>
                </c:pt>
                <c:pt idx="116">
                  <c:v>528.99599999999998</c:v>
                </c:pt>
                <c:pt idx="117">
                  <c:v>529.48500000000001</c:v>
                </c:pt>
                <c:pt idx="118">
                  <c:v>529.84599999999796</c:v>
                </c:pt>
                <c:pt idx="119">
                  <c:v>530.20399999999995</c:v>
                </c:pt>
                <c:pt idx="120">
                  <c:v>530.50599999999997</c:v>
                </c:pt>
                <c:pt idx="121">
                  <c:v>530.89599999999996</c:v>
                </c:pt>
                <c:pt idx="122">
                  <c:v>531.36099999999749</c:v>
                </c:pt>
                <c:pt idx="123">
                  <c:v>531.83900000000006</c:v>
                </c:pt>
                <c:pt idx="124">
                  <c:v>532.35599999999749</c:v>
                </c:pt>
                <c:pt idx="125">
                  <c:v>532.83699999999749</c:v>
                </c:pt>
                <c:pt idx="126">
                  <c:v>533.30199999999797</c:v>
                </c:pt>
                <c:pt idx="127">
                  <c:v>533.67999999999995</c:v>
                </c:pt>
                <c:pt idx="128">
                  <c:v>534.12699999999938</c:v>
                </c:pt>
                <c:pt idx="129">
                  <c:v>534.61800000000005</c:v>
                </c:pt>
                <c:pt idx="130">
                  <c:v>534.99400000000003</c:v>
                </c:pt>
                <c:pt idx="131">
                  <c:v>535.39</c:v>
                </c:pt>
                <c:pt idx="132">
                  <c:v>535.83999999999946</c:v>
                </c:pt>
                <c:pt idx="133">
                  <c:v>536.29500000000053</c:v>
                </c:pt>
                <c:pt idx="134">
                  <c:v>536.71600000000001</c:v>
                </c:pt>
                <c:pt idx="135">
                  <c:v>537.13400000000001</c:v>
                </c:pt>
                <c:pt idx="136">
                  <c:v>537.649</c:v>
                </c:pt>
                <c:pt idx="137">
                  <c:v>538.12400000000002</c:v>
                </c:pt>
                <c:pt idx="138">
                  <c:v>538.57799999999997</c:v>
                </c:pt>
                <c:pt idx="139">
                  <c:v>539.04099999999949</c:v>
                </c:pt>
                <c:pt idx="140">
                  <c:v>539.53099999999949</c:v>
                </c:pt>
                <c:pt idx="141">
                  <c:v>539.95699999999749</c:v>
                </c:pt>
                <c:pt idx="142">
                  <c:v>540.36799999997629</c:v>
                </c:pt>
                <c:pt idx="143">
                  <c:v>540.61900000000003</c:v>
                </c:pt>
                <c:pt idx="144">
                  <c:v>541.12599999999998</c:v>
                </c:pt>
                <c:pt idx="145">
                  <c:v>541.64199999999948</c:v>
                </c:pt>
                <c:pt idx="146">
                  <c:v>542.15</c:v>
                </c:pt>
                <c:pt idx="147">
                  <c:v>542.69600000000003</c:v>
                </c:pt>
                <c:pt idx="148">
                  <c:v>543.15800000000002</c:v>
                </c:pt>
                <c:pt idx="149">
                  <c:v>543.64400000000001</c:v>
                </c:pt>
                <c:pt idx="150">
                  <c:v>544.16099999999949</c:v>
                </c:pt>
                <c:pt idx="151">
                  <c:v>544.61300000000051</c:v>
                </c:pt>
                <c:pt idx="152">
                  <c:v>545.01599999999996</c:v>
                </c:pt>
                <c:pt idx="153">
                  <c:v>545.41699999999946</c:v>
                </c:pt>
                <c:pt idx="154">
                  <c:v>545.79600000000005</c:v>
                </c:pt>
                <c:pt idx="155">
                  <c:v>546.21600000000001</c:v>
                </c:pt>
                <c:pt idx="156">
                  <c:v>546.71600000000001</c:v>
                </c:pt>
                <c:pt idx="157">
                  <c:v>547.21</c:v>
                </c:pt>
                <c:pt idx="158">
                  <c:v>547.67999999999995</c:v>
                </c:pt>
                <c:pt idx="159">
                  <c:v>548.13800000000003</c:v>
                </c:pt>
                <c:pt idx="160">
                  <c:v>548.61400000000003</c:v>
                </c:pt>
                <c:pt idx="161">
                  <c:v>549.11400000000003</c:v>
                </c:pt>
                <c:pt idx="162">
                  <c:v>549.58199999999999</c:v>
                </c:pt>
                <c:pt idx="163">
                  <c:v>550.06599999999946</c:v>
                </c:pt>
                <c:pt idx="164">
                  <c:v>550.55399999999997</c:v>
                </c:pt>
                <c:pt idx="165">
                  <c:v>551.02300000000002</c:v>
                </c:pt>
                <c:pt idx="166">
                  <c:v>551.50699999999949</c:v>
                </c:pt>
                <c:pt idx="167">
                  <c:v>551.923</c:v>
                </c:pt>
                <c:pt idx="168">
                  <c:v>552.31499999999949</c:v>
                </c:pt>
                <c:pt idx="169">
                  <c:v>552.88400000000001</c:v>
                </c:pt>
                <c:pt idx="170">
                  <c:v>553.34799999999746</c:v>
                </c:pt>
                <c:pt idx="171">
                  <c:v>553.81999999999948</c:v>
                </c:pt>
                <c:pt idx="172">
                  <c:v>554.32399999999996</c:v>
                </c:pt>
                <c:pt idx="173">
                  <c:v>554.76300000000003</c:v>
                </c:pt>
                <c:pt idx="174">
                  <c:v>555.10900000000004</c:v>
                </c:pt>
                <c:pt idx="175">
                  <c:v>555.53399999999999</c:v>
                </c:pt>
                <c:pt idx="176">
                  <c:v>556.01499999999999</c:v>
                </c:pt>
                <c:pt idx="177">
                  <c:v>556.423</c:v>
                </c:pt>
                <c:pt idx="178">
                  <c:v>556.80099999999948</c:v>
                </c:pt>
                <c:pt idx="179">
                  <c:v>557.17400000000055</c:v>
                </c:pt>
                <c:pt idx="180">
                  <c:v>557.60199999999998</c:v>
                </c:pt>
                <c:pt idx="181">
                  <c:v>558.13099999999997</c:v>
                </c:pt>
                <c:pt idx="182">
                  <c:v>558.60299999999938</c:v>
                </c:pt>
                <c:pt idx="183">
                  <c:v>559.096</c:v>
                </c:pt>
                <c:pt idx="184">
                  <c:v>559.61400000000003</c:v>
                </c:pt>
                <c:pt idx="185">
                  <c:v>560.07299999999998</c:v>
                </c:pt>
                <c:pt idx="186">
                  <c:v>560.51400000000001</c:v>
                </c:pt>
                <c:pt idx="187">
                  <c:v>560.95399999999938</c:v>
                </c:pt>
                <c:pt idx="188">
                  <c:v>561.4</c:v>
                </c:pt>
                <c:pt idx="189">
                  <c:v>561.89400000000001</c:v>
                </c:pt>
                <c:pt idx="190">
                  <c:v>562.38599999999997</c:v>
                </c:pt>
                <c:pt idx="191">
                  <c:v>562.83299999999747</c:v>
                </c:pt>
                <c:pt idx="192">
                  <c:v>563.31399999999996</c:v>
                </c:pt>
                <c:pt idx="193">
                  <c:v>563.83999999999946</c:v>
                </c:pt>
                <c:pt idx="194">
                  <c:v>564.25</c:v>
                </c:pt>
                <c:pt idx="195">
                  <c:v>564.76300000000003</c:v>
                </c:pt>
                <c:pt idx="196">
                  <c:v>565.28400000000352</c:v>
                </c:pt>
                <c:pt idx="197">
                  <c:v>565.74900000000002</c:v>
                </c:pt>
                <c:pt idx="198">
                  <c:v>566.20500000000004</c:v>
                </c:pt>
                <c:pt idx="199">
                  <c:v>566.62800000000004</c:v>
                </c:pt>
                <c:pt idx="200">
                  <c:v>567.00300000000004</c:v>
                </c:pt>
                <c:pt idx="201">
                  <c:v>567.47</c:v>
                </c:pt>
                <c:pt idx="202">
                  <c:v>567.89800000000002</c:v>
                </c:pt>
                <c:pt idx="203">
                  <c:v>568.23900000000003</c:v>
                </c:pt>
                <c:pt idx="204">
                  <c:v>568.63599999999997</c:v>
                </c:pt>
                <c:pt idx="205">
                  <c:v>569.11199999999997</c:v>
                </c:pt>
                <c:pt idx="206">
                  <c:v>569.63800000000003</c:v>
                </c:pt>
                <c:pt idx="207">
                  <c:v>570.18200000000002</c:v>
                </c:pt>
                <c:pt idx="208">
                  <c:v>570.67400000000055</c:v>
                </c:pt>
                <c:pt idx="209">
                  <c:v>571.09900000000005</c:v>
                </c:pt>
                <c:pt idx="210">
                  <c:v>571.55199999999797</c:v>
                </c:pt>
                <c:pt idx="211">
                  <c:v>572.01900000000001</c:v>
                </c:pt>
                <c:pt idx="212">
                  <c:v>572.47</c:v>
                </c:pt>
                <c:pt idx="213">
                  <c:v>572.88900000000001</c:v>
                </c:pt>
                <c:pt idx="214">
                  <c:v>573.23400000000004</c:v>
                </c:pt>
                <c:pt idx="215">
                  <c:v>573.654</c:v>
                </c:pt>
                <c:pt idx="216">
                  <c:v>574.09299999999996</c:v>
                </c:pt>
                <c:pt idx="217">
                  <c:v>574.55799999999749</c:v>
                </c:pt>
                <c:pt idx="218">
                  <c:v>575.02</c:v>
                </c:pt>
                <c:pt idx="219">
                  <c:v>575.48800000000051</c:v>
                </c:pt>
                <c:pt idx="220">
                  <c:v>575.79300000000353</c:v>
                </c:pt>
                <c:pt idx="221">
                  <c:v>576.29700000000003</c:v>
                </c:pt>
                <c:pt idx="222">
                  <c:v>576.89</c:v>
                </c:pt>
                <c:pt idx="223">
                  <c:v>577.28800000000354</c:v>
                </c:pt>
                <c:pt idx="224">
                  <c:v>577.74300000000005</c:v>
                </c:pt>
                <c:pt idx="225">
                  <c:v>578.18499999999995</c:v>
                </c:pt>
                <c:pt idx="226">
                  <c:v>578.61500000000001</c:v>
                </c:pt>
                <c:pt idx="227">
                  <c:v>579.06599999999946</c:v>
                </c:pt>
                <c:pt idx="228">
                  <c:v>579.61699999999996</c:v>
                </c:pt>
                <c:pt idx="229">
                  <c:v>580.12</c:v>
                </c:pt>
                <c:pt idx="230">
                  <c:v>580.67200000000003</c:v>
                </c:pt>
                <c:pt idx="231">
                  <c:v>581.10699999999997</c:v>
                </c:pt>
                <c:pt idx="232">
                  <c:v>581.52499999999998</c:v>
                </c:pt>
                <c:pt idx="233">
                  <c:v>581.95699999999749</c:v>
                </c:pt>
                <c:pt idx="234">
                  <c:v>582.38199999999949</c:v>
                </c:pt>
                <c:pt idx="235">
                  <c:v>582.81599999999946</c:v>
                </c:pt>
                <c:pt idx="236">
                  <c:v>583.21199999999999</c:v>
                </c:pt>
                <c:pt idx="237">
                  <c:v>583.70100000000002</c:v>
                </c:pt>
                <c:pt idx="238">
                  <c:v>584.23599999999999</c:v>
                </c:pt>
                <c:pt idx="239">
                  <c:v>584.65899999999999</c:v>
                </c:pt>
                <c:pt idx="240">
                  <c:v>585.13199999999949</c:v>
                </c:pt>
                <c:pt idx="241">
                  <c:v>585.61599999999999</c:v>
                </c:pt>
                <c:pt idx="242">
                  <c:v>586.221</c:v>
                </c:pt>
                <c:pt idx="243">
                  <c:v>586.77400000000353</c:v>
                </c:pt>
                <c:pt idx="244">
                  <c:v>587.33599999999797</c:v>
                </c:pt>
                <c:pt idx="245">
                  <c:v>587.86799999997629</c:v>
                </c:pt>
                <c:pt idx="246">
                  <c:v>588.28200000000004</c:v>
                </c:pt>
                <c:pt idx="247">
                  <c:v>588.68100000000004</c:v>
                </c:pt>
                <c:pt idx="248">
                  <c:v>589.12599999999998</c:v>
                </c:pt>
                <c:pt idx="249">
                  <c:v>589.52699999999948</c:v>
                </c:pt>
                <c:pt idx="250">
                  <c:v>590.09799999999996</c:v>
                </c:pt>
                <c:pt idx="251">
                  <c:v>590.529</c:v>
                </c:pt>
                <c:pt idx="252">
                  <c:v>590.96899999999948</c:v>
                </c:pt>
                <c:pt idx="253">
                  <c:v>591.41399999999999</c:v>
                </c:pt>
                <c:pt idx="254">
                  <c:v>591.85399999999947</c:v>
                </c:pt>
                <c:pt idx="255">
                  <c:v>592.26900000000001</c:v>
                </c:pt>
                <c:pt idx="256">
                  <c:v>592.745</c:v>
                </c:pt>
                <c:pt idx="257">
                  <c:v>593.23800000000051</c:v>
                </c:pt>
                <c:pt idx="258">
                  <c:v>593.65499999999997</c:v>
                </c:pt>
                <c:pt idx="259">
                  <c:v>594.077</c:v>
                </c:pt>
                <c:pt idx="260">
                  <c:v>594.53099999999949</c:v>
                </c:pt>
                <c:pt idx="261">
                  <c:v>595.03199999999947</c:v>
                </c:pt>
                <c:pt idx="262">
                  <c:v>595.52699999999948</c:v>
                </c:pt>
                <c:pt idx="263">
                  <c:v>596.02199999999948</c:v>
                </c:pt>
                <c:pt idx="264">
                  <c:v>596.51</c:v>
                </c:pt>
                <c:pt idx="265">
                  <c:v>596.97799999999938</c:v>
                </c:pt>
                <c:pt idx="266">
                  <c:v>597.35099999999738</c:v>
                </c:pt>
                <c:pt idx="267">
                  <c:v>597.67900000000054</c:v>
                </c:pt>
                <c:pt idx="268">
                  <c:v>598.21699999999998</c:v>
                </c:pt>
                <c:pt idx="269">
                  <c:v>598.71100000000001</c:v>
                </c:pt>
                <c:pt idx="270">
                  <c:v>599.19100000000003</c:v>
                </c:pt>
                <c:pt idx="271">
                  <c:v>599.66300000000001</c:v>
                </c:pt>
                <c:pt idx="272">
                  <c:v>600.10299999999938</c:v>
                </c:pt>
                <c:pt idx="273">
                  <c:v>600.56299999999749</c:v>
                </c:pt>
                <c:pt idx="274">
                  <c:v>601.09799999999996</c:v>
                </c:pt>
                <c:pt idx="275">
                  <c:v>601.63699999999949</c:v>
                </c:pt>
                <c:pt idx="276">
                  <c:v>602.12099999999998</c:v>
                </c:pt>
                <c:pt idx="277">
                  <c:v>602.60500000000002</c:v>
                </c:pt>
                <c:pt idx="278">
                  <c:v>603.07100000000003</c:v>
                </c:pt>
                <c:pt idx="279">
                  <c:v>603.50800000000004</c:v>
                </c:pt>
                <c:pt idx="280">
                  <c:v>603.84299999999746</c:v>
                </c:pt>
                <c:pt idx="281">
                  <c:v>604.28700000000003</c:v>
                </c:pt>
                <c:pt idx="282">
                  <c:v>604.58500000000004</c:v>
                </c:pt>
                <c:pt idx="283">
                  <c:v>605.17300000000353</c:v>
                </c:pt>
                <c:pt idx="284">
                  <c:v>605.51900000000001</c:v>
                </c:pt>
                <c:pt idx="285">
                  <c:v>605.97299999999996</c:v>
                </c:pt>
                <c:pt idx="286">
                  <c:v>606.38499999999999</c:v>
                </c:pt>
                <c:pt idx="287">
                  <c:v>606.91499999999996</c:v>
                </c:pt>
                <c:pt idx="288">
                  <c:v>607.53800000000001</c:v>
                </c:pt>
                <c:pt idx="289">
                  <c:v>608.08699999999999</c:v>
                </c:pt>
                <c:pt idx="290">
                  <c:v>608.71699999999998</c:v>
                </c:pt>
                <c:pt idx="291">
                  <c:v>609.20299999999997</c:v>
                </c:pt>
                <c:pt idx="292">
                  <c:v>609.56299999999749</c:v>
                </c:pt>
                <c:pt idx="293">
                  <c:v>610.03800000000001</c:v>
                </c:pt>
                <c:pt idx="294">
                  <c:v>610.57000000000005</c:v>
                </c:pt>
                <c:pt idx="295">
                  <c:v>611.04</c:v>
                </c:pt>
                <c:pt idx="296">
                  <c:v>611.49900000000002</c:v>
                </c:pt>
                <c:pt idx="297">
                  <c:v>612.00300000000004</c:v>
                </c:pt>
                <c:pt idx="298">
                  <c:v>612.52</c:v>
                </c:pt>
                <c:pt idx="299">
                  <c:v>612.99400000000003</c:v>
                </c:pt>
                <c:pt idx="300">
                  <c:v>613.48199999999997</c:v>
                </c:pt>
                <c:pt idx="301">
                  <c:v>613.97900000000004</c:v>
                </c:pt>
                <c:pt idx="302">
                  <c:v>614.399</c:v>
                </c:pt>
                <c:pt idx="303">
                  <c:v>614.80499999999938</c:v>
                </c:pt>
                <c:pt idx="304">
                  <c:v>615.26699999999948</c:v>
                </c:pt>
                <c:pt idx="305">
                  <c:v>615.74099999999999</c:v>
                </c:pt>
                <c:pt idx="306">
                  <c:v>616.21600000000001</c:v>
                </c:pt>
                <c:pt idx="307">
                  <c:v>616.68299999999999</c:v>
                </c:pt>
                <c:pt idx="308">
                  <c:v>617.07600000000002</c:v>
                </c:pt>
                <c:pt idx="309">
                  <c:v>617.46199999999749</c:v>
                </c:pt>
                <c:pt idx="310">
                  <c:v>617.94099999999946</c:v>
                </c:pt>
                <c:pt idx="311">
                  <c:v>618.44499999999948</c:v>
                </c:pt>
                <c:pt idx="312">
                  <c:v>618.93399999999997</c:v>
                </c:pt>
                <c:pt idx="313">
                  <c:v>619.45699999999749</c:v>
                </c:pt>
                <c:pt idx="314">
                  <c:v>620.02499999999998</c:v>
                </c:pt>
                <c:pt idx="315">
                  <c:v>620.49199999999996</c:v>
                </c:pt>
                <c:pt idx="316">
                  <c:v>620.86499999999796</c:v>
                </c:pt>
                <c:pt idx="317">
                  <c:v>621.24800000000005</c:v>
                </c:pt>
                <c:pt idx="318">
                  <c:v>621.65699999999947</c:v>
                </c:pt>
                <c:pt idx="319">
                  <c:v>622.14199999999948</c:v>
                </c:pt>
                <c:pt idx="320">
                  <c:v>622.65800000000002</c:v>
                </c:pt>
                <c:pt idx="321">
                  <c:v>623.125</c:v>
                </c:pt>
                <c:pt idx="322">
                  <c:v>623.59100000000001</c:v>
                </c:pt>
                <c:pt idx="323">
                  <c:v>624.029</c:v>
                </c:pt>
                <c:pt idx="324">
                  <c:v>624.53300000000002</c:v>
                </c:pt>
                <c:pt idx="325">
                  <c:v>625.07600000000002</c:v>
                </c:pt>
                <c:pt idx="326">
                  <c:v>625.572</c:v>
                </c:pt>
                <c:pt idx="327">
                  <c:v>625.99099999999999</c:v>
                </c:pt>
                <c:pt idx="328">
                  <c:v>626.41499999999996</c:v>
                </c:pt>
                <c:pt idx="329">
                  <c:v>626.87699999999938</c:v>
                </c:pt>
                <c:pt idx="330">
                  <c:v>627.41499999999996</c:v>
                </c:pt>
                <c:pt idx="331">
                  <c:v>627.90300000000002</c:v>
                </c:pt>
                <c:pt idx="332">
                  <c:v>628.34199999999748</c:v>
                </c:pt>
                <c:pt idx="333">
                  <c:v>628.78400000000352</c:v>
                </c:pt>
                <c:pt idx="334">
                  <c:v>629.23900000000003</c:v>
                </c:pt>
                <c:pt idx="335">
                  <c:v>629.71900000000005</c:v>
                </c:pt>
                <c:pt idx="336">
                  <c:v>630.15899999999999</c:v>
                </c:pt>
                <c:pt idx="337">
                  <c:v>630.67600000000004</c:v>
                </c:pt>
                <c:pt idx="338">
                  <c:v>631.20500000000004</c:v>
                </c:pt>
                <c:pt idx="339">
                  <c:v>631.65499999999997</c:v>
                </c:pt>
                <c:pt idx="340">
                  <c:v>632.03</c:v>
                </c:pt>
                <c:pt idx="341">
                  <c:v>632.51</c:v>
                </c:pt>
                <c:pt idx="342">
                  <c:v>633.06799999999748</c:v>
                </c:pt>
                <c:pt idx="343">
                  <c:v>633.56299999999749</c:v>
                </c:pt>
                <c:pt idx="344">
                  <c:v>634.02499999999998</c:v>
                </c:pt>
                <c:pt idx="345">
                  <c:v>634.45099999999798</c:v>
                </c:pt>
                <c:pt idx="346">
                  <c:v>634.83999999999946</c:v>
                </c:pt>
                <c:pt idx="347">
                  <c:v>635.24699999999996</c:v>
                </c:pt>
                <c:pt idx="348">
                  <c:v>635.65599999999949</c:v>
                </c:pt>
                <c:pt idx="349">
                  <c:v>636.18900000000053</c:v>
                </c:pt>
                <c:pt idx="350">
                  <c:v>636.67800000000352</c:v>
                </c:pt>
                <c:pt idx="351">
                  <c:v>637.09100000000001</c:v>
                </c:pt>
                <c:pt idx="352">
                  <c:v>637.577</c:v>
                </c:pt>
                <c:pt idx="353">
                  <c:v>638.02800000000002</c:v>
                </c:pt>
                <c:pt idx="354">
                  <c:v>638.505</c:v>
                </c:pt>
                <c:pt idx="355">
                  <c:v>639.053</c:v>
                </c:pt>
                <c:pt idx="356">
                  <c:v>639.65199999999948</c:v>
                </c:pt>
                <c:pt idx="357">
                  <c:v>640.14099999999996</c:v>
                </c:pt>
                <c:pt idx="358">
                  <c:v>640.60699999999997</c:v>
                </c:pt>
                <c:pt idx="359">
                  <c:v>640.99300000000005</c:v>
                </c:pt>
                <c:pt idx="360">
                  <c:v>641.35999999999797</c:v>
                </c:pt>
                <c:pt idx="361">
                  <c:v>641.79999999999995</c:v>
                </c:pt>
                <c:pt idx="362">
                  <c:v>642.21900000000005</c:v>
                </c:pt>
                <c:pt idx="363">
                  <c:v>642.63699999999949</c:v>
                </c:pt>
                <c:pt idx="364">
                  <c:v>643.10699999999997</c:v>
                </c:pt>
                <c:pt idx="365">
                  <c:v>643.58900000000051</c:v>
                </c:pt>
                <c:pt idx="366">
                  <c:v>644.13400000000001</c:v>
                </c:pt>
                <c:pt idx="367">
                  <c:v>644.73900000000003</c:v>
                </c:pt>
                <c:pt idx="368">
                  <c:v>645.28500000000054</c:v>
                </c:pt>
                <c:pt idx="369">
                  <c:v>645.73900000000003</c:v>
                </c:pt>
                <c:pt idx="370">
                  <c:v>646.19200000000001</c:v>
                </c:pt>
                <c:pt idx="371">
                  <c:v>646.67900000000054</c:v>
                </c:pt>
                <c:pt idx="372">
                  <c:v>647.20500000000004</c:v>
                </c:pt>
                <c:pt idx="373">
                  <c:v>647.69100000000003</c:v>
                </c:pt>
                <c:pt idx="374">
                  <c:v>648.16499999999996</c:v>
                </c:pt>
                <c:pt idx="375">
                  <c:v>648.66499999999996</c:v>
                </c:pt>
                <c:pt idx="376">
                  <c:v>649.12599999999998</c:v>
                </c:pt>
                <c:pt idx="377">
                  <c:v>649.57299999999998</c:v>
                </c:pt>
                <c:pt idx="378">
                  <c:v>650.13800000000003</c:v>
                </c:pt>
                <c:pt idx="379">
                  <c:v>650.68600000000004</c:v>
                </c:pt>
                <c:pt idx="380">
                  <c:v>651.16300000000001</c:v>
                </c:pt>
                <c:pt idx="381">
                  <c:v>651.59900000000005</c:v>
                </c:pt>
                <c:pt idx="382">
                  <c:v>652.07100000000003</c:v>
                </c:pt>
                <c:pt idx="383">
                  <c:v>652.6</c:v>
                </c:pt>
                <c:pt idx="384">
                  <c:v>653.11099999999999</c:v>
                </c:pt>
                <c:pt idx="385">
                  <c:v>653.66300000000001</c:v>
                </c:pt>
                <c:pt idx="386">
                  <c:v>654.24400000000003</c:v>
                </c:pt>
                <c:pt idx="387">
                  <c:v>654.78300000000354</c:v>
                </c:pt>
                <c:pt idx="388">
                  <c:v>655.21</c:v>
                </c:pt>
                <c:pt idx="389">
                  <c:v>655.71299999999997</c:v>
                </c:pt>
                <c:pt idx="390">
                  <c:v>656.18000000000052</c:v>
                </c:pt>
                <c:pt idx="391">
                  <c:v>656.65599999999949</c:v>
                </c:pt>
                <c:pt idx="392">
                  <c:v>657.06499999999949</c:v>
                </c:pt>
                <c:pt idx="393">
                  <c:v>657.48500000000001</c:v>
                </c:pt>
                <c:pt idx="394">
                  <c:v>657.93</c:v>
                </c:pt>
                <c:pt idx="395">
                  <c:v>658.31499999999949</c:v>
                </c:pt>
                <c:pt idx="396">
                  <c:v>658.77800000000354</c:v>
                </c:pt>
                <c:pt idx="397">
                  <c:v>659.19500000000005</c:v>
                </c:pt>
                <c:pt idx="398">
                  <c:v>659.69500000000005</c:v>
                </c:pt>
                <c:pt idx="399">
                  <c:v>660.16099999999949</c:v>
                </c:pt>
                <c:pt idx="400">
                  <c:v>660.54499999999996</c:v>
                </c:pt>
                <c:pt idx="401">
                  <c:v>661.00400000000002</c:v>
                </c:pt>
                <c:pt idx="402">
                  <c:v>661.49199999999996</c:v>
                </c:pt>
                <c:pt idx="403">
                  <c:v>662.00599999999997</c:v>
                </c:pt>
                <c:pt idx="404">
                  <c:v>662.48500000000001</c:v>
                </c:pt>
                <c:pt idx="405">
                  <c:v>662.93699999999797</c:v>
                </c:pt>
                <c:pt idx="406">
                  <c:v>663.39699999999948</c:v>
                </c:pt>
                <c:pt idx="407">
                  <c:v>663.89</c:v>
                </c:pt>
                <c:pt idx="408">
                  <c:v>664.45299999999747</c:v>
                </c:pt>
                <c:pt idx="409">
                  <c:v>664.94199999999796</c:v>
                </c:pt>
                <c:pt idx="410">
                  <c:v>665.41599999999949</c:v>
                </c:pt>
                <c:pt idx="411">
                  <c:v>665.90199999999948</c:v>
                </c:pt>
                <c:pt idx="412">
                  <c:v>666.39300000000003</c:v>
                </c:pt>
                <c:pt idx="413">
                  <c:v>666.80699999999797</c:v>
                </c:pt>
                <c:pt idx="414">
                  <c:v>667.26699999999948</c:v>
                </c:pt>
                <c:pt idx="415">
                  <c:v>667.69500000000005</c:v>
                </c:pt>
                <c:pt idx="416">
                  <c:v>668.09699999999998</c:v>
                </c:pt>
                <c:pt idx="417">
                  <c:v>668.49699999999996</c:v>
                </c:pt>
                <c:pt idx="418">
                  <c:v>668.98599999999999</c:v>
                </c:pt>
                <c:pt idx="419">
                  <c:v>669.53699999999947</c:v>
                </c:pt>
                <c:pt idx="420">
                  <c:v>670.07799999999997</c:v>
                </c:pt>
                <c:pt idx="421">
                  <c:v>670.53899999999999</c:v>
                </c:pt>
                <c:pt idx="422">
                  <c:v>671.03399999999999</c:v>
                </c:pt>
                <c:pt idx="423">
                  <c:v>671.524</c:v>
                </c:pt>
                <c:pt idx="424">
                  <c:v>671.97299999999996</c:v>
                </c:pt>
                <c:pt idx="425">
                  <c:v>672.32099999999946</c:v>
                </c:pt>
                <c:pt idx="426">
                  <c:v>672.55599999999947</c:v>
                </c:pt>
                <c:pt idx="427">
                  <c:v>672.95599999999797</c:v>
                </c:pt>
                <c:pt idx="428">
                  <c:v>673.35899999999947</c:v>
                </c:pt>
                <c:pt idx="429">
                  <c:v>673.81399999999996</c:v>
                </c:pt>
                <c:pt idx="430">
                  <c:v>674.23099999999999</c:v>
                </c:pt>
                <c:pt idx="431">
                  <c:v>674.63400000000001</c:v>
                </c:pt>
                <c:pt idx="432">
                  <c:v>675.10400000000004</c:v>
                </c:pt>
                <c:pt idx="433">
                  <c:v>675.61199999999997</c:v>
                </c:pt>
                <c:pt idx="434">
                  <c:v>676.22900000000004</c:v>
                </c:pt>
                <c:pt idx="435">
                  <c:v>676.73500000000001</c:v>
                </c:pt>
                <c:pt idx="436">
                  <c:v>677.26599999999996</c:v>
                </c:pt>
                <c:pt idx="437">
                  <c:v>677.72699999999998</c:v>
                </c:pt>
                <c:pt idx="438">
                  <c:v>678.17900000000054</c:v>
                </c:pt>
                <c:pt idx="439">
                  <c:v>678.65099999999939</c:v>
                </c:pt>
                <c:pt idx="440">
                  <c:v>679.08600000000001</c:v>
                </c:pt>
                <c:pt idx="441">
                  <c:v>679.59699999999998</c:v>
                </c:pt>
                <c:pt idx="442">
                  <c:v>680.11099999999999</c:v>
                </c:pt>
                <c:pt idx="443">
                  <c:v>680.68600000000004</c:v>
                </c:pt>
                <c:pt idx="444">
                  <c:v>681.21900000000005</c:v>
                </c:pt>
                <c:pt idx="445">
                  <c:v>681.62199999999996</c:v>
                </c:pt>
                <c:pt idx="446">
                  <c:v>682.05699999999797</c:v>
                </c:pt>
                <c:pt idx="447">
                  <c:v>682.53800000000001</c:v>
                </c:pt>
                <c:pt idx="448">
                  <c:v>683.024</c:v>
                </c:pt>
                <c:pt idx="449">
                  <c:v>683.59299999999996</c:v>
                </c:pt>
                <c:pt idx="450">
                  <c:v>684.06099999999947</c:v>
                </c:pt>
                <c:pt idx="451">
                  <c:v>684.41399999999999</c:v>
                </c:pt>
                <c:pt idx="452">
                  <c:v>684.96099999999797</c:v>
                </c:pt>
                <c:pt idx="453">
                  <c:v>685.56599999999946</c:v>
                </c:pt>
                <c:pt idx="454">
                  <c:v>686.02</c:v>
                </c:pt>
                <c:pt idx="455">
                  <c:v>686.50699999999949</c:v>
                </c:pt>
                <c:pt idx="456">
                  <c:v>686.95999999999947</c:v>
                </c:pt>
                <c:pt idx="457">
                  <c:v>687.38199999999949</c:v>
                </c:pt>
                <c:pt idx="458">
                  <c:v>687.81199999999797</c:v>
                </c:pt>
                <c:pt idx="459">
                  <c:v>688.21500000000003</c:v>
                </c:pt>
                <c:pt idx="460">
                  <c:v>688.61300000000051</c:v>
                </c:pt>
                <c:pt idx="461">
                  <c:v>689.16099999999949</c:v>
                </c:pt>
                <c:pt idx="462">
                  <c:v>689.54300000000001</c:v>
                </c:pt>
                <c:pt idx="463">
                  <c:v>689.89099999999996</c:v>
                </c:pt>
                <c:pt idx="464">
                  <c:v>690.33499999999947</c:v>
                </c:pt>
                <c:pt idx="465">
                  <c:v>690.81899999999996</c:v>
                </c:pt>
                <c:pt idx="466">
                  <c:v>691.40099999999939</c:v>
                </c:pt>
                <c:pt idx="467">
                  <c:v>692.005</c:v>
                </c:pt>
                <c:pt idx="468">
                  <c:v>692.39300000000003</c:v>
                </c:pt>
                <c:pt idx="469">
                  <c:v>693.06399999999996</c:v>
                </c:pt>
                <c:pt idx="470">
                  <c:v>693.54699999999946</c:v>
                </c:pt>
                <c:pt idx="471">
                  <c:v>694.00800000000004</c:v>
                </c:pt>
                <c:pt idx="472">
                  <c:v>694.48699999999997</c:v>
                </c:pt>
                <c:pt idx="473">
                  <c:v>694.95199999999738</c:v>
                </c:pt>
                <c:pt idx="474">
                  <c:v>695.36099999999749</c:v>
                </c:pt>
                <c:pt idx="475">
                  <c:v>695.80199999999797</c:v>
                </c:pt>
                <c:pt idx="476">
                  <c:v>696.30699999999797</c:v>
                </c:pt>
                <c:pt idx="477">
                  <c:v>696.82799999999747</c:v>
                </c:pt>
                <c:pt idx="478">
                  <c:v>697.29900000000055</c:v>
                </c:pt>
                <c:pt idx="479">
                  <c:v>697.79400000000055</c:v>
                </c:pt>
                <c:pt idx="480">
                  <c:v>698.28700000000003</c:v>
                </c:pt>
                <c:pt idx="481">
                  <c:v>698.77300000000355</c:v>
                </c:pt>
                <c:pt idx="482">
                  <c:v>699.13599999999997</c:v>
                </c:pt>
                <c:pt idx="483">
                  <c:v>699.65800000000002</c:v>
                </c:pt>
                <c:pt idx="484">
                  <c:v>700.19500000000005</c:v>
                </c:pt>
                <c:pt idx="485">
                  <c:v>700.64</c:v>
                </c:pt>
                <c:pt idx="486">
                  <c:v>701.06599999999946</c:v>
                </c:pt>
                <c:pt idx="487">
                  <c:v>701.47</c:v>
                </c:pt>
                <c:pt idx="488">
                  <c:v>702.13</c:v>
                </c:pt>
                <c:pt idx="489">
                  <c:v>702.70799999999997</c:v>
                </c:pt>
                <c:pt idx="490">
                  <c:v>703.19200000000001</c:v>
                </c:pt>
                <c:pt idx="491">
                  <c:v>703.67499999999995</c:v>
                </c:pt>
                <c:pt idx="492">
                  <c:v>704.17100000000005</c:v>
                </c:pt>
                <c:pt idx="493">
                  <c:v>704.65499999999997</c:v>
                </c:pt>
                <c:pt idx="494">
                  <c:v>705.08500000000004</c:v>
                </c:pt>
                <c:pt idx="495">
                  <c:v>705.49099999999999</c:v>
                </c:pt>
                <c:pt idx="496">
                  <c:v>705.83699999999749</c:v>
                </c:pt>
                <c:pt idx="497">
                  <c:v>706.24900000000002</c:v>
                </c:pt>
                <c:pt idx="498">
                  <c:v>706.69299999999998</c:v>
                </c:pt>
                <c:pt idx="499">
                  <c:v>707.23500000000001</c:v>
                </c:pt>
                <c:pt idx="500">
                  <c:v>708.00800000000004</c:v>
                </c:pt>
                <c:pt idx="501">
                  <c:v>708.471</c:v>
                </c:pt>
                <c:pt idx="502">
                  <c:v>708.86899999999946</c:v>
                </c:pt>
                <c:pt idx="503">
                  <c:v>709.33900000000006</c:v>
                </c:pt>
                <c:pt idx="504">
                  <c:v>709.82999999999947</c:v>
                </c:pt>
                <c:pt idx="505">
                  <c:v>710.29300000000353</c:v>
                </c:pt>
                <c:pt idx="506">
                  <c:v>710.62300000000005</c:v>
                </c:pt>
                <c:pt idx="507">
                  <c:v>711.05</c:v>
                </c:pt>
                <c:pt idx="508">
                  <c:v>711.49199999999996</c:v>
                </c:pt>
                <c:pt idx="509">
                  <c:v>711.89599999999996</c:v>
                </c:pt>
                <c:pt idx="510">
                  <c:v>712.44299999999748</c:v>
                </c:pt>
                <c:pt idx="511">
                  <c:v>712.85399999999947</c:v>
                </c:pt>
                <c:pt idx="512">
                  <c:v>713.29300000000353</c:v>
                </c:pt>
                <c:pt idx="513">
                  <c:v>713.71199999999999</c:v>
                </c:pt>
                <c:pt idx="514">
                  <c:v>714.15699999999947</c:v>
                </c:pt>
                <c:pt idx="515">
                  <c:v>714.50300000000004</c:v>
                </c:pt>
                <c:pt idx="516">
                  <c:v>714.97299999999996</c:v>
                </c:pt>
                <c:pt idx="517">
                  <c:v>715.49199999999996</c:v>
                </c:pt>
                <c:pt idx="518">
                  <c:v>715.98</c:v>
                </c:pt>
                <c:pt idx="519">
                  <c:v>716.46799999999746</c:v>
                </c:pt>
                <c:pt idx="520">
                  <c:v>716.93499999999949</c:v>
                </c:pt>
                <c:pt idx="521">
                  <c:v>717.476</c:v>
                </c:pt>
                <c:pt idx="522">
                  <c:v>718.06</c:v>
                </c:pt>
                <c:pt idx="523">
                  <c:v>718.68000000000052</c:v>
                </c:pt>
                <c:pt idx="524">
                  <c:v>719.18799999999999</c:v>
                </c:pt>
                <c:pt idx="525">
                  <c:v>719.78400000000352</c:v>
                </c:pt>
                <c:pt idx="526">
                  <c:v>720.21199999999999</c:v>
                </c:pt>
                <c:pt idx="527">
                  <c:v>720.78599999999994</c:v>
                </c:pt>
                <c:pt idx="528">
                  <c:v>721.39099999999996</c:v>
                </c:pt>
                <c:pt idx="529">
                  <c:v>721.89099999999996</c:v>
                </c:pt>
                <c:pt idx="530">
                  <c:v>722.45799999999747</c:v>
                </c:pt>
                <c:pt idx="531">
                  <c:v>722.90099999999939</c:v>
                </c:pt>
                <c:pt idx="532">
                  <c:v>723.26900000000001</c:v>
                </c:pt>
                <c:pt idx="533">
                  <c:v>723.81</c:v>
                </c:pt>
                <c:pt idx="534">
                  <c:v>724.39400000000001</c:v>
                </c:pt>
                <c:pt idx="535">
                  <c:v>724.84499999999946</c:v>
                </c:pt>
                <c:pt idx="536">
                  <c:v>725.40599999999949</c:v>
                </c:pt>
                <c:pt idx="537">
                  <c:v>725.88699999999949</c:v>
                </c:pt>
                <c:pt idx="538">
                  <c:v>726.35499999999797</c:v>
                </c:pt>
                <c:pt idx="539">
                  <c:v>726.82199999999796</c:v>
                </c:pt>
                <c:pt idx="540">
                  <c:v>727.27300000000355</c:v>
                </c:pt>
                <c:pt idx="541">
                  <c:v>727.70600000000002</c:v>
                </c:pt>
                <c:pt idx="542">
                  <c:v>727.99800000000005</c:v>
                </c:pt>
                <c:pt idx="543">
                  <c:v>728.38199999999949</c:v>
                </c:pt>
                <c:pt idx="544">
                  <c:v>728.77200000000005</c:v>
                </c:pt>
                <c:pt idx="545">
                  <c:v>729.23800000000051</c:v>
                </c:pt>
                <c:pt idx="546">
                  <c:v>729.59500000000003</c:v>
                </c:pt>
                <c:pt idx="547">
                  <c:v>729.90300000000002</c:v>
                </c:pt>
                <c:pt idx="548">
                  <c:v>730.33099999999797</c:v>
                </c:pt>
                <c:pt idx="549">
                  <c:v>730.76599999999996</c:v>
                </c:pt>
                <c:pt idx="550">
                  <c:v>731.35899999999947</c:v>
                </c:pt>
                <c:pt idx="551">
                  <c:v>731.81499999999949</c:v>
                </c:pt>
                <c:pt idx="552">
                  <c:v>732.27900000000352</c:v>
                </c:pt>
                <c:pt idx="553">
                  <c:v>732.755</c:v>
                </c:pt>
                <c:pt idx="554">
                  <c:v>733.16899999999998</c:v>
                </c:pt>
                <c:pt idx="555">
                  <c:v>733.572</c:v>
                </c:pt>
                <c:pt idx="556">
                  <c:v>734.14099999999996</c:v>
                </c:pt>
                <c:pt idx="557">
                  <c:v>734.59199999999998</c:v>
                </c:pt>
                <c:pt idx="558">
                  <c:v>735.10900000000004</c:v>
                </c:pt>
                <c:pt idx="559">
                  <c:v>735.55199999999797</c:v>
                </c:pt>
                <c:pt idx="560">
                  <c:v>735.94399999999996</c:v>
                </c:pt>
                <c:pt idx="561">
                  <c:v>736.36899999999946</c:v>
                </c:pt>
                <c:pt idx="562">
                  <c:v>736.89300000000003</c:v>
                </c:pt>
                <c:pt idx="563">
                  <c:v>737.38900000000001</c:v>
                </c:pt>
                <c:pt idx="564">
                  <c:v>737.96699999999748</c:v>
                </c:pt>
                <c:pt idx="565">
                  <c:v>738.45599999999797</c:v>
                </c:pt>
                <c:pt idx="566">
                  <c:v>739.02800000000002</c:v>
                </c:pt>
                <c:pt idx="567">
                  <c:v>739.52099999999996</c:v>
                </c:pt>
                <c:pt idx="568">
                  <c:v>739.90599999999949</c:v>
                </c:pt>
                <c:pt idx="569">
                  <c:v>740.46899999999948</c:v>
                </c:pt>
                <c:pt idx="570">
                  <c:v>741.17400000000055</c:v>
                </c:pt>
                <c:pt idx="571">
                  <c:v>741.67400000000055</c:v>
                </c:pt>
                <c:pt idx="572">
                  <c:v>742.17600000000004</c:v>
                </c:pt>
                <c:pt idx="573">
                  <c:v>742.64199999999948</c:v>
                </c:pt>
                <c:pt idx="574">
                  <c:v>743.10699999999997</c:v>
                </c:pt>
                <c:pt idx="575">
                  <c:v>743.57100000000003</c:v>
                </c:pt>
                <c:pt idx="576">
                  <c:v>744.07799999999997</c:v>
                </c:pt>
                <c:pt idx="577">
                  <c:v>744.59100000000001</c:v>
                </c:pt>
                <c:pt idx="578">
                  <c:v>745.05399999999997</c:v>
                </c:pt>
                <c:pt idx="579">
                  <c:v>745.46599999999796</c:v>
                </c:pt>
                <c:pt idx="580">
                  <c:v>746.00599999999997</c:v>
                </c:pt>
                <c:pt idx="581">
                  <c:v>746.70799999999997</c:v>
                </c:pt>
                <c:pt idx="582">
                  <c:v>747.21400000000051</c:v>
                </c:pt>
                <c:pt idx="583">
                  <c:v>747.755</c:v>
                </c:pt>
                <c:pt idx="584">
                  <c:v>748.38800000000003</c:v>
                </c:pt>
                <c:pt idx="585">
                  <c:v>748.98800000000051</c:v>
                </c:pt>
                <c:pt idx="586">
                  <c:v>749.50900000000001</c:v>
                </c:pt>
                <c:pt idx="587">
                  <c:v>749.98299999999949</c:v>
                </c:pt>
                <c:pt idx="588">
                  <c:v>750.52800000000002</c:v>
                </c:pt>
                <c:pt idx="589">
                  <c:v>751.13699999999949</c:v>
                </c:pt>
                <c:pt idx="590">
                  <c:v>751.625</c:v>
                </c:pt>
                <c:pt idx="591">
                  <c:v>752.18000000000052</c:v>
                </c:pt>
                <c:pt idx="592">
                  <c:v>752.65800000000002</c:v>
                </c:pt>
                <c:pt idx="593">
                  <c:v>753.08</c:v>
                </c:pt>
                <c:pt idx="594">
                  <c:v>753.46400000000006</c:v>
                </c:pt>
                <c:pt idx="595">
                  <c:v>753.81999999999948</c:v>
                </c:pt>
                <c:pt idx="596">
                  <c:v>754.24699999999996</c:v>
                </c:pt>
                <c:pt idx="597">
                  <c:v>754.70100000000002</c:v>
                </c:pt>
                <c:pt idx="598">
                  <c:v>755.16699999999946</c:v>
                </c:pt>
                <c:pt idx="599">
                  <c:v>755.52699999999948</c:v>
                </c:pt>
                <c:pt idx="600">
                  <c:v>755.91599999999949</c:v>
                </c:pt>
                <c:pt idx="601">
                  <c:v>756.34999999999798</c:v>
                </c:pt>
                <c:pt idx="602">
                  <c:v>756.79500000000053</c:v>
                </c:pt>
                <c:pt idx="603">
                  <c:v>757.27100000000053</c:v>
                </c:pt>
                <c:pt idx="604">
                  <c:v>757.70100000000002</c:v>
                </c:pt>
                <c:pt idx="605">
                  <c:v>758.11500000000001</c:v>
                </c:pt>
                <c:pt idx="606">
                  <c:v>758.59400000000005</c:v>
                </c:pt>
                <c:pt idx="607">
                  <c:v>759.01499999999999</c:v>
                </c:pt>
                <c:pt idx="608">
                  <c:v>759.42199999999946</c:v>
                </c:pt>
                <c:pt idx="609">
                  <c:v>759.98900000000003</c:v>
                </c:pt>
                <c:pt idx="610">
                  <c:v>760.53899999999999</c:v>
                </c:pt>
                <c:pt idx="611">
                  <c:v>760.99</c:v>
                </c:pt>
                <c:pt idx="612">
                  <c:v>761.43799999999749</c:v>
                </c:pt>
                <c:pt idx="613">
                  <c:v>761.88900000000001</c:v>
                </c:pt>
                <c:pt idx="614">
                  <c:v>762.28099999999995</c:v>
                </c:pt>
                <c:pt idx="615">
                  <c:v>762.73400000000004</c:v>
                </c:pt>
                <c:pt idx="616">
                  <c:v>763.32199999999796</c:v>
                </c:pt>
                <c:pt idx="617">
                  <c:v>763.78099999999995</c:v>
                </c:pt>
                <c:pt idx="618">
                  <c:v>764.23199999999997</c:v>
                </c:pt>
                <c:pt idx="619">
                  <c:v>764.73599999999999</c:v>
                </c:pt>
                <c:pt idx="620">
                  <c:v>765.17100000000005</c:v>
                </c:pt>
                <c:pt idx="621">
                  <c:v>765.65300000000002</c:v>
                </c:pt>
                <c:pt idx="622">
                  <c:v>766.15499999999997</c:v>
                </c:pt>
                <c:pt idx="623">
                  <c:v>766.56499999999949</c:v>
                </c:pt>
                <c:pt idx="624">
                  <c:v>767.00800000000004</c:v>
                </c:pt>
                <c:pt idx="625">
                  <c:v>767.5</c:v>
                </c:pt>
                <c:pt idx="626">
                  <c:v>768.01400000000001</c:v>
                </c:pt>
                <c:pt idx="627">
                  <c:v>768.47799999999938</c:v>
                </c:pt>
                <c:pt idx="628">
                  <c:v>768.81399999999996</c:v>
                </c:pt>
                <c:pt idx="629">
                  <c:v>769.23599999999999</c:v>
                </c:pt>
                <c:pt idx="630">
                  <c:v>770.06899999999996</c:v>
                </c:pt>
                <c:pt idx="631">
                  <c:v>770.58299999999997</c:v>
                </c:pt>
                <c:pt idx="632">
                  <c:v>771.07400000000052</c:v>
                </c:pt>
                <c:pt idx="633">
                  <c:v>771.54</c:v>
                </c:pt>
                <c:pt idx="634">
                  <c:v>771.755</c:v>
                </c:pt>
                <c:pt idx="635">
                  <c:v>772.19100000000003</c:v>
                </c:pt>
                <c:pt idx="636">
                  <c:v>772.79700000000003</c:v>
                </c:pt>
                <c:pt idx="637">
                  <c:v>773.26499999999999</c:v>
                </c:pt>
                <c:pt idx="638">
                  <c:v>773.76499999999999</c:v>
                </c:pt>
                <c:pt idx="639">
                  <c:v>774.18000000000052</c:v>
                </c:pt>
                <c:pt idx="640">
                  <c:v>774.59199999999998</c:v>
                </c:pt>
                <c:pt idx="641">
                  <c:v>775.14300000000003</c:v>
                </c:pt>
                <c:pt idx="642">
                  <c:v>775.82699999999738</c:v>
                </c:pt>
                <c:pt idx="643">
                  <c:v>776.42499999999939</c:v>
                </c:pt>
                <c:pt idx="644">
                  <c:v>776.995</c:v>
                </c:pt>
                <c:pt idx="645">
                  <c:v>777.596</c:v>
                </c:pt>
                <c:pt idx="646">
                  <c:v>778.22400000000005</c:v>
                </c:pt>
                <c:pt idx="647">
                  <c:v>778.76800000000003</c:v>
                </c:pt>
                <c:pt idx="648">
                  <c:v>779.12300000000005</c:v>
                </c:pt>
                <c:pt idx="649">
                  <c:v>779.76499999999999</c:v>
                </c:pt>
                <c:pt idx="650">
                  <c:v>780.40599999999949</c:v>
                </c:pt>
                <c:pt idx="651">
                  <c:v>780.81999999999948</c:v>
                </c:pt>
                <c:pt idx="652">
                  <c:v>781.24599999999998</c:v>
                </c:pt>
                <c:pt idx="653">
                  <c:v>781.62900000000002</c:v>
                </c:pt>
                <c:pt idx="654">
                  <c:v>781.84299999999746</c:v>
                </c:pt>
                <c:pt idx="655">
                  <c:v>782.28000000000054</c:v>
                </c:pt>
                <c:pt idx="656">
                  <c:v>782.67300000000353</c:v>
                </c:pt>
                <c:pt idx="657">
                  <c:v>783.10799999999949</c:v>
                </c:pt>
                <c:pt idx="658">
                  <c:v>783.59199999999998</c:v>
                </c:pt>
                <c:pt idx="659">
                  <c:v>783.99699999999996</c:v>
                </c:pt>
                <c:pt idx="660">
                  <c:v>784.46599999999796</c:v>
                </c:pt>
                <c:pt idx="661">
                  <c:v>784.84899999999948</c:v>
                </c:pt>
                <c:pt idx="662">
                  <c:v>785.32199999999796</c:v>
                </c:pt>
                <c:pt idx="663">
                  <c:v>785.79900000000055</c:v>
                </c:pt>
                <c:pt idx="664">
                  <c:v>786.226</c:v>
                </c:pt>
                <c:pt idx="665">
                  <c:v>786.654</c:v>
                </c:pt>
                <c:pt idx="666">
                  <c:v>787.14199999999948</c:v>
                </c:pt>
                <c:pt idx="667">
                  <c:v>787.59299999999996</c:v>
                </c:pt>
                <c:pt idx="668">
                  <c:v>787.93399999999997</c:v>
                </c:pt>
                <c:pt idx="669">
                  <c:v>788.524</c:v>
                </c:pt>
                <c:pt idx="670">
                  <c:v>789.23900000000003</c:v>
                </c:pt>
                <c:pt idx="671">
                  <c:v>789.697</c:v>
                </c:pt>
                <c:pt idx="672">
                  <c:v>790.09299999999996</c:v>
                </c:pt>
                <c:pt idx="673">
                  <c:v>790.42</c:v>
                </c:pt>
                <c:pt idx="674">
                  <c:v>790.76699999999948</c:v>
                </c:pt>
                <c:pt idx="675">
                  <c:v>791.19900000000052</c:v>
                </c:pt>
                <c:pt idx="676">
                  <c:v>791.62800000000004</c:v>
                </c:pt>
                <c:pt idx="677">
                  <c:v>792.20399999999995</c:v>
                </c:pt>
                <c:pt idx="678">
                  <c:v>792.68299999999999</c:v>
                </c:pt>
                <c:pt idx="679">
                  <c:v>793.22900000000004</c:v>
                </c:pt>
                <c:pt idx="680">
                  <c:v>793.81199999999797</c:v>
                </c:pt>
                <c:pt idx="681">
                  <c:v>794.21900000000005</c:v>
                </c:pt>
                <c:pt idx="682">
                  <c:v>794.73699999999997</c:v>
                </c:pt>
                <c:pt idx="683">
                  <c:v>795.17700000000002</c:v>
                </c:pt>
                <c:pt idx="684">
                  <c:v>795.57899999999995</c:v>
                </c:pt>
                <c:pt idx="685">
                  <c:v>795.97400000000005</c:v>
                </c:pt>
                <c:pt idx="686">
                  <c:v>796.51</c:v>
                </c:pt>
                <c:pt idx="687">
                  <c:v>797.02099999999996</c:v>
                </c:pt>
                <c:pt idx="688">
                  <c:v>797.50099999999998</c:v>
                </c:pt>
                <c:pt idx="689">
                  <c:v>797.96400000000006</c:v>
                </c:pt>
                <c:pt idx="690">
                  <c:v>798.49900000000002</c:v>
                </c:pt>
                <c:pt idx="691">
                  <c:v>799.21600000000001</c:v>
                </c:pt>
                <c:pt idx="692">
                  <c:v>799.67499999999995</c:v>
                </c:pt>
                <c:pt idx="693">
                  <c:v>800.14599999999996</c:v>
                </c:pt>
                <c:pt idx="694">
                  <c:v>800.29600000000005</c:v>
                </c:pt>
                <c:pt idx="695">
                  <c:v>800.75099999999998</c:v>
                </c:pt>
                <c:pt idx="696">
                  <c:v>801.34899999999948</c:v>
                </c:pt>
                <c:pt idx="697">
                  <c:v>801.93499999999949</c:v>
                </c:pt>
                <c:pt idx="698">
                  <c:v>802.46799999999746</c:v>
                </c:pt>
                <c:pt idx="699">
                  <c:v>802.98699999999997</c:v>
                </c:pt>
                <c:pt idx="700">
                  <c:v>803.45999999999947</c:v>
                </c:pt>
                <c:pt idx="701">
                  <c:v>803.92899999999997</c:v>
                </c:pt>
                <c:pt idx="702">
                  <c:v>804.47799999999938</c:v>
                </c:pt>
                <c:pt idx="703">
                  <c:v>804.80699999999797</c:v>
                </c:pt>
                <c:pt idx="704">
                  <c:v>805.26699999999948</c:v>
                </c:pt>
                <c:pt idx="705">
                  <c:v>805.75699999999949</c:v>
                </c:pt>
                <c:pt idx="706">
                  <c:v>806.21400000000051</c:v>
                </c:pt>
                <c:pt idx="707">
                  <c:v>806.65699999999947</c:v>
                </c:pt>
                <c:pt idx="708">
                  <c:v>807.00300000000004</c:v>
                </c:pt>
                <c:pt idx="709">
                  <c:v>807.44799999999748</c:v>
                </c:pt>
                <c:pt idx="710">
                  <c:v>808.13099999999997</c:v>
                </c:pt>
                <c:pt idx="711">
                  <c:v>808.59699999999998</c:v>
                </c:pt>
                <c:pt idx="712">
                  <c:v>809.04</c:v>
                </c:pt>
                <c:pt idx="713">
                  <c:v>809.52</c:v>
                </c:pt>
                <c:pt idx="714">
                  <c:v>809.97699999999998</c:v>
                </c:pt>
                <c:pt idx="715">
                  <c:v>810.33599999999797</c:v>
                </c:pt>
                <c:pt idx="716">
                  <c:v>810.95499999999947</c:v>
                </c:pt>
                <c:pt idx="717">
                  <c:v>811.42699999999797</c:v>
                </c:pt>
                <c:pt idx="718">
                  <c:v>811.88800000000003</c:v>
                </c:pt>
                <c:pt idx="719">
                  <c:v>812.41599999999949</c:v>
                </c:pt>
                <c:pt idx="720">
                  <c:v>812.86099999999749</c:v>
                </c:pt>
                <c:pt idx="721">
                  <c:v>813.29800000000353</c:v>
                </c:pt>
                <c:pt idx="722">
                  <c:v>813.82799999999747</c:v>
                </c:pt>
                <c:pt idx="723">
                  <c:v>814.31899999999996</c:v>
                </c:pt>
                <c:pt idx="724">
                  <c:v>814.88300000000004</c:v>
                </c:pt>
                <c:pt idx="725">
                  <c:v>815.33099999999797</c:v>
                </c:pt>
                <c:pt idx="726">
                  <c:v>815.76300000000003</c:v>
                </c:pt>
                <c:pt idx="727">
                  <c:v>816.35199999999747</c:v>
                </c:pt>
                <c:pt idx="728">
                  <c:v>816.73900000000003</c:v>
                </c:pt>
                <c:pt idx="729">
                  <c:v>817.25599999999997</c:v>
                </c:pt>
                <c:pt idx="730">
                  <c:v>817.91300000000001</c:v>
                </c:pt>
                <c:pt idx="731">
                  <c:v>818.36699999999746</c:v>
                </c:pt>
                <c:pt idx="732">
                  <c:v>818.86199999999747</c:v>
                </c:pt>
                <c:pt idx="733">
                  <c:v>819.34099999999796</c:v>
                </c:pt>
                <c:pt idx="734">
                  <c:v>819.71199999999999</c:v>
                </c:pt>
                <c:pt idx="735">
                  <c:v>820.17800000000352</c:v>
                </c:pt>
                <c:pt idx="736">
                  <c:v>820.74800000000005</c:v>
                </c:pt>
                <c:pt idx="737">
                  <c:v>821.21100000000001</c:v>
                </c:pt>
                <c:pt idx="738">
                  <c:v>821.79100000000005</c:v>
                </c:pt>
                <c:pt idx="739">
                  <c:v>822.303</c:v>
                </c:pt>
                <c:pt idx="740">
                  <c:v>822.71400000000051</c:v>
                </c:pt>
                <c:pt idx="741">
                  <c:v>823.21299999999997</c:v>
                </c:pt>
                <c:pt idx="742">
                  <c:v>823.73500000000001</c:v>
                </c:pt>
                <c:pt idx="743">
                  <c:v>824.19200000000001</c:v>
                </c:pt>
                <c:pt idx="744">
                  <c:v>824.55099999999948</c:v>
                </c:pt>
                <c:pt idx="745">
                  <c:v>824.97299999999996</c:v>
                </c:pt>
                <c:pt idx="746">
                  <c:v>825.44299999999748</c:v>
                </c:pt>
                <c:pt idx="747">
                  <c:v>825.94799999999748</c:v>
                </c:pt>
                <c:pt idx="748">
                  <c:v>826.38800000000003</c:v>
                </c:pt>
                <c:pt idx="749">
                  <c:v>826.81899999999996</c:v>
                </c:pt>
                <c:pt idx="750">
                  <c:v>827.33499999999947</c:v>
                </c:pt>
                <c:pt idx="751">
                  <c:v>827.78099999999995</c:v>
                </c:pt>
                <c:pt idx="752">
                  <c:v>828.27500000000055</c:v>
                </c:pt>
                <c:pt idx="753">
                  <c:v>828.77200000000005</c:v>
                </c:pt>
                <c:pt idx="754">
                  <c:v>829.21699999999998</c:v>
                </c:pt>
                <c:pt idx="755">
                  <c:v>829.68499999999995</c:v>
                </c:pt>
                <c:pt idx="756">
                  <c:v>830.19900000000052</c:v>
                </c:pt>
                <c:pt idx="757">
                  <c:v>830.71100000000001</c:v>
                </c:pt>
                <c:pt idx="758">
                  <c:v>831.09900000000005</c:v>
                </c:pt>
                <c:pt idx="759">
                  <c:v>831.58199999999999</c:v>
                </c:pt>
                <c:pt idx="760">
                  <c:v>832.03800000000001</c:v>
                </c:pt>
                <c:pt idx="761">
                  <c:v>832.46599999999796</c:v>
                </c:pt>
                <c:pt idx="762">
                  <c:v>833.02099999999996</c:v>
                </c:pt>
                <c:pt idx="763">
                  <c:v>833.60900000000004</c:v>
                </c:pt>
                <c:pt idx="764">
                  <c:v>834.06799999999748</c:v>
                </c:pt>
                <c:pt idx="765">
                  <c:v>834.45699999999749</c:v>
                </c:pt>
                <c:pt idx="766">
                  <c:v>835.05099999999948</c:v>
                </c:pt>
                <c:pt idx="767">
                  <c:v>835.56699999999796</c:v>
                </c:pt>
                <c:pt idx="768">
                  <c:v>836.07400000000052</c:v>
                </c:pt>
                <c:pt idx="769">
                  <c:v>836.40599999999949</c:v>
                </c:pt>
                <c:pt idx="770">
                  <c:v>836.88499999999999</c:v>
                </c:pt>
                <c:pt idx="771">
                  <c:v>837.48099999999999</c:v>
                </c:pt>
                <c:pt idx="772">
                  <c:v>837.92199999999946</c:v>
                </c:pt>
                <c:pt idx="773">
                  <c:v>838.41499999999996</c:v>
                </c:pt>
                <c:pt idx="774">
                  <c:v>838.87400000000002</c:v>
                </c:pt>
                <c:pt idx="775">
                  <c:v>839.20799999999997</c:v>
                </c:pt>
                <c:pt idx="776">
                  <c:v>839.63499999999999</c:v>
                </c:pt>
                <c:pt idx="777">
                  <c:v>840.30799999999749</c:v>
                </c:pt>
                <c:pt idx="778">
                  <c:v>840.74300000000005</c:v>
                </c:pt>
                <c:pt idx="779">
                  <c:v>841.28099999999995</c:v>
                </c:pt>
                <c:pt idx="780">
                  <c:v>841.75400000000002</c:v>
                </c:pt>
                <c:pt idx="781">
                  <c:v>842.11300000000051</c:v>
                </c:pt>
                <c:pt idx="782">
                  <c:v>842.64499999999998</c:v>
                </c:pt>
                <c:pt idx="783">
                  <c:v>843.20399999999995</c:v>
                </c:pt>
                <c:pt idx="784">
                  <c:v>843.63599999999997</c:v>
                </c:pt>
                <c:pt idx="785">
                  <c:v>844.13499999999999</c:v>
                </c:pt>
                <c:pt idx="786">
                  <c:v>844.70799999999997</c:v>
                </c:pt>
                <c:pt idx="787">
                  <c:v>845.21500000000003</c:v>
                </c:pt>
                <c:pt idx="788">
                  <c:v>845.70600000000002</c:v>
                </c:pt>
                <c:pt idx="789">
                  <c:v>846.00800000000004</c:v>
                </c:pt>
                <c:pt idx="790">
                  <c:v>846.43599999999947</c:v>
                </c:pt>
                <c:pt idx="791">
                  <c:v>846.95699999999749</c:v>
                </c:pt>
                <c:pt idx="792">
                  <c:v>847.56399999999996</c:v>
                </c:pt>
                <c:pt idx="793">
                  <c:v>848.39300000000003</c:v>
                </c:pt>
                <c:pt idx="794">
                  <c:v>848.98599999999999</c:v>
                </c:pt>
                <c:pt idx="795">
                  <c:v>849.71699999999998</c:v>
                </c:pt>
                <c:pt idx="796">
                  <c:v>850.34499999999946</c:v>
                </c:pt>
                <c:pt idx="797">
                  <c:v>850.91800000000001</c:v>
                </c:pt>
                <c:pt idx="798">
                  <c:v>851.43499999999949</c:v>
                </c:pt>
                <c:pt idx="799">
                  <c:v>851.95499999999947</c:v>
                </c:pt>
                <c:pt idx="800">
                  <c:v>852.29900000000055</c:v>
                </c:pt>
                <c:pt idx="801">
                  <c:v>852.69400000000053</c:v>
                </c:pt>
                <c:pt idx="802">
                  <c:v>853.02</c:v>
                </c:pt>
                <c:pt idx="803">
                  <c:v>853.36499999999796</c:v>
                </c:pt>
                <c:pt idx="804">
                  <c:v>853.745</c:v>
                </c:pt>
                <c:pt idx="805">
                  <c:v>854.21500000000003</c:v>
                </c:pt>
                <c:pt idx="806">
                  <c:v>854.53099999999949</c:v>
                </c:pt>
                <c:pt idx="807">
                  <c:v>854.93499999999949</c:v>
                </c:pt>
                <c:pt idx="808">
                  <c:v>855.27800000000354</c:v>
                </c:pt>
                <c:pt idx="809">
                  <c:v>855.71400000000051</c:v>
                </c:pt>
                <c:pt idx="810">
                  <c:v>856.05099999999948</c:v>
                </c:pt>
                <c:pt idx="811">
                  <c:v>856.76800000000003</c:v>
                </c:pt>
                <c:pt idx="812">
                  <c:v>857.32399999999996</c:v>
                </c:pt>
                <c:pt idx="813">
                  <c:v>857.87199999999996</c:v>
                </c:pt>
                <c:pt idx="814">
                  <c:v>858.44699999999796</c:v>
                </c:pt>
                <c:pt idx="815">
                  <c:v>859.08199999999999</c:v>
                </c:pt>
                <c:pt idx="816">
                  <c:v>859.70399999999995</c:v>
                </c:pt>
                <c:pt idx="817">
                  <c:v>860.29300000000353</c:v>
                </c:pt>
                <c:pt idx="818">
                  <c:v>860.94599999999946</c:v>
                </c:pt>
                <c:pt idx="819">
                  <c:v>861.49599999999998</c:v>
                </c:pt>
                <c:pt idx="820">
                  <c:v>861.96299999999746</c:v>
                </c:pt>
                <c:pt idx="821">
                  <c:v>862.48699999999997</c:v>
                </c:pt>
                <c:pt idx="822">
                  <c:v>862.86599999999748</c:v>
                </c:pt>
                <c:pt idx="823">
                  <c:v>863.14099999999996</c:v>
                </c:pt>
                <c:pt idx="824">
                  <c:v>863.29700000000003</c:v>
                </c:pt>
                <c:pt idx="825">
                  <c:v>863.57</c:v>
                </c:pt>
                <c:pt idx="826">
                  <c:v>863.90899999999999</c:v>
                </c:pt>
                <c:pt idx="827">
                  <c:v>864.32099999999946</c:v>
                </c:pt>
                <c:pt idx="828">
                  <c:v>864.64</c:v>
                </c:pt>
                <c:pt idx="829">
                  <c:v>865.03599999999949</c:v>
                </c:pt>
                <c:pt idx="830">
                  <c:v>865.38099999999997</c:v>
                </c:pt>
                <c:pt idx="831">
                  <c:v>865.78300000000354</c:v>
                </c:pt>
                <c:pt idx="832">
                  <c:v>866.22299999999996</c:v>
                </c:pt>
                <c:pt idx="833">
                  <c:v>866.38800000000003</c:v>
                </c:pt>
                <c:pt idx="834">
                  <c:v>866.76199999999949</c:v>
                </c:pt>
                <c:pt idx="835">
                  <c:v>867.18000000000052</c:v>
                </c:pt>
                <c:pt idx="836">
                  <c:v>867.66300000000001</c:v>
                </c:pt>
                <c:pt idx="837">
                  <c:v>868.08</c:v>
                </c:pt>
                <c:pt idx="838">
                  <c:v>868.53099999999949</c:v>
                </c:pt>
                <c:pt idx="839">
                  <c:v>868.85999999999797</c:v>
                </c:pt>
                <c:pt idx="840">
                  <c:v>869.47199999999998</c:v>
                </c:pt>
                <c:pt idx="841">
                  <c:v>869.83900000000006</c:v>
                </c:pt>
                <c:pt idx="842">
                  <c:v>870.048</c:v>
                </c:pt>
                <c:pt idx="843">
                  <c:v>870.61199999999997</c:v>
                </c:pt>
                <c:pt idx="844">
                  <c:v>871.16599999999949</c:v>
                </c:pt>
                <c:pt idx="845">
                  <c:v>871.63900000000001</c:v>
                </c:pt>
                <c:pt idx="846">
                  <c:v>872.16800000000001</c:v>
                </c:pt>
                <c:pt idx="847">
                  <c:v>872.58399999999995</c:v>
                </c:pt>
                <c:pt idx="848">
                  <c:v>873.03300000000002</c:v>
                </c:pt>
                <c:pt idx="849">
                  <c:v>873.60400000000004</c:v>
                </c:pt>
                <c:pt idx="850">
                  <c:v>874.06899999999996</c:v>
                </c:pt>
                <c:pt idx="851">
                  <c:v>874.53699999999947</c:v>
                </c:pt>
                <c:pt idx="852">
                  <c:v>875.15499999999997</c:v>
                </c:pt>
                <c:pt idx="853">
                  <c:v>876.03899999999999</c:v>
                </c:pt>
                <c:pt idx="854">
                  <c:v>876.96199999999749</c:v>
                </c:pt>
                <c:pt idx="855">
                  <c:v>877.80899999999997</c:v>
                </c:pt>
                <c:pt idx="856">
                  <c:v>878.58900000000051</c:v>
                </c:pt>
                <c:pt idx="857">
                  <c:v>879.11699999999996</c:v>
                </c:pt>
                <c:pt idx="858">
                  <c:v>879.81899999999996</c:v>
                </c:pt>
                <c:pt idx="859">
                  <c:v>880.43399999999997</c:v>
                </c:pt>
                <c:pt idx="860">
                  <c:v>880.96299999999746</c:v>
                </c:pt>
                <c:pt idx="861">
                  <c:v>881.33900000000006</c:v>
                </c:pt>
                <c:pt idx="862">
                  <c:v>881.65599999999949</c:v>
                </c:pt>
                <c:pt idx="863">
                  <c:v>882.15300000000002</c:v>
                </c:pt>
                <c:pt idx="864">
                  <c:v>882.61199999999997</c:v>
                </c:pt>
                <c:pt idx="865">
                  <c:v>883.18499999999995</c:v>
                </c:pt>
                <c:pt idx="866">
                  <c:v>883.80499999999938</c:v>
                </c:pt>
                <c:pt idx="867">
                  <c:v>884.43199999999797</c:v>
                </c:pt>
                <c:pt idx="868">
                  <c:v>885.03399999999999</c:v>
                </c:pt>
                <c:pt idx="869">
                  <c:v>885.72699999999998</c:v>
                </c:pt>
                <c:pt idx="870">
                  <c:v>886.39599999999996</c:v>
                </c:pt>
                <c:pt idx="871">
                  <c:v>887.101</c:v>
                </c:pt>
                <c:pt idx="872">
                  <c:v>887.49099999999999</c:v>
                </c:pt>
                <c:pt idx="873">
                  <c:v>887.81099999999947</c:v>
                </c:pt>
                <c:pt idx="874">
                  <c:v>888.18499999999995</c:v>
                </c:pt>
                <c:pt idx="875">
                  <c:v>888.53899999999999</c:v>
                </c:pt>
                <c:pt idx="876">
                  <c:v>888.83099999999797</c:v>
                </c:pt>
                <c:pt idx="877">
                  <c:v>889.26400000000001</c:v>
                </c:pt>
                <c:pt idx="878">
                  <c:v>889.87400000000002</c:v>
                </c:pt>
                <c:pt idx="879">
                  <c:v>890.35499999999797</c:v>
                </c:pt>
                <c:pt idx="880">
                  <c:v>890.81199999999797</c:v>
                </c:pt>
                <c:pt idx="881">
                  <c:v>891.39300000000003</c:v>
                </c:pt>
                <c:pt idx="882">
                  <c:v>891.93899999999996</c:v>
                </c:pt>
                <c:pt idx="883">
                  <c:v>892.43199999999797</c:v>
                </c:pt>
                <c:pt idx="884">
                  <c:v>892.98699999999997</c:v>
                </c:pt>
                <c:pt idx="885">
                  <c:v>893.54599999999948</c:v>
                </c:pt>
                <c:pt idx="886">
                  <c:v>894.01</c:v>
                </c:pt>
                <c:pt idx="887">
                  <c:v>894.36199999999747</c:v>
                </c:pt>
                <c:pt idx="888">
                  <c:v>894.54099999999949</c:v>
                </c:pt>
                <c:pt idx="889">
                  <c:v>894.71799999999996</c:v>
                </c:pt>
                <c:pt idx="890">
                  <c:v>894.91</c:v>
                </c:pt>
                <c:pt idx="891">
                  <c:v>895.58799999999997</c:v>
                </c:pt>
                <c:pt idx="892">
                  <c:v>896.04199999999946</c:v>
                </c:pt>
                <c:pt idx="893">
                  <c:v>896.40300000000002</c:v>
                </c:pt>
                <c:pt idx="894">
                  <c:v>896.91399999999999</c:v>
                </c:pt>
                <c:pt idx="895">
                  <c:v>897.45999999999947</c:v>
                </c:pt>
                <c:pt idx="896">
                  <c:v>897.97500000000002</c:v>
                </c:pt>
                <c:pt idx="897">
                  <c:v>898.50699999999949</c:v>
                </c:pt>
                <c:pt idx="898">
                  <c:v>899.16199999999947</c:v>
                </c:pt>
                <c:pt idx="899">
                  <c:v>899.67200000000003</c:v>
                </c:pt>
                <c:pt idx="900">
                  <c:v>900.12599999999998</c:v>
                </c:pt>
                <c:pt idx="901">
                  <c:v>900.37099999999998</c:v>
                </c:pt>
                <c:pt idx="902">
                  <c:v>900.83900000000006</c:v>
                </c:pt>
                <c:pt idx="903">
                  <c:v>901.38599999999997</c:v>
                </c:pt>
                <c:pt idx="904">
                  <c:v>901.99400000000003</c:v>
                </c:pt>
                <c:pt idx="905">
                  <c:v>902.50300000000004</c:v>
                </c:pt>
                <c:pt idx="906">
                  <c:v>903.04</c:v>
                </c:pt>
                <c:pt idx="907">
                  <c:v>903.51800000000003</c:v>
                </c:pt>
                <c:pt idx="908">
                  <c:v>904.00400000000002</c:v>
                </c:pt>
                <c:pt idx="909">
                  <c:v>904.28400000000352</c:v>
                </c:pt>
                <c:pt idx="910">
                  <c:v>904.69400000000053</c:v>
                </c:pt>
                <c:pt idx="911">
                  <c:v>905.21799999999996</c:v>
                </c:pt>
                <c:pt idx="912">
                  <c:v>905.70399999999995</c:v>
                </c:pt>
                <c:pt idx="913">
                  <c:v>906.20399999999995</c:v>
                </c:pt>
                <c:pt idx="914">
                  <c:v>906.81</c:v>
                </c:pt>
                <c:pt idx="915">
                  <c:v>907.26099999999997</c:v>
                </c:pt>
                <c:pt idx="916">
                  <c:v>907.74400000000003</c:v>
                </c:pt>
                <c:pt idx="917">
                  <c:v>908.10799999999949</c:v>
                </c:pt>
                <c:pt idx="918">
                  <c:v>908.49199999999996</c:v>
                </c:pt>
                <c:pt idx="919">
                  <c:v>908.67300000000353</c:v>
                </c:pt>
                <c:pt idx="920">
                  <c:v>908.74599999999998</c:v>
                </c:pt>
                <c:pt idx="921">
                  <c:v>908.85299999997892</c:v>
                </c:pt>
                <c:pt idx="922">
                  <c:v>908.928</c:v>
                </c:pt>
                <c:pt idx="923">
                  <c:v>909.13699999999949</c:v>
                </c:pt>
                <c:pt idx="924">
                  <c:v>909.67400000000055</c:v>
                </c:pt>
              </c:numCache>
            </c:numRef>
          </c:xVal>
          <c:yVal>
            <c:numRef>
              <c:f>Sheet1!$F$5:$F$941</c:f>
              <c:numCache>
                <c:formatCode>General</c:formatCode>
                <c:ptCount val="937"/>
                <c:pt idx="0">
                  <c:v>5.0015900000000002</c:v>
                </c:pt>
                <c:pt idx="1">
                  <c:v>5.00197</c:v>
                </c:pt>
                <c:pt idx="2">
                  <c:v>5.0024899999999946</c:v>
                </c:pt>
                <c:pt idx="3">
                  <c:v>5.0014799999999999</c:v>
                </c:pt>
                <c:pt idx="4">
                  <c:v>5.0022000000000002</c:v>
                </c:pt>
                <c:pt idx="5">
                  <c:v>5.0018900000000004</c:v>
                </c:pt>
                <c:pt idx="6">
                  <c:v>5.0015599999999996</c:v>
                </c:pt>
                <c:pt idx="7">
                  <c:v>5.0016900000000124</c:v>
                </c:pt>
                <c:pt idx="8">
                  <c:v>5.0021799999999965</c:v>
                </c:pt>
                <c:pt idx="9">
                  <c:v>5.0014599999999998</c:v>
                </c:pt>
                <c:pt idx="10">
                  <c:v>5.0014799999999999</c:v>
                </c:pt>
                <c:pt idx="11">
                  <c:v>5.0023900000000001</c:v>
                </c:pt>
                <c:pt idx="12">
                  <c:v>5.0023900000000001</c:v>
                </c:pt>
                <c:pt idx="13">
                  <c:v>5.0021799999999965</c:v>
                </c:pt>
                <c:pt idx="14">
                  <c:v>5.0025899999999845</c:v>
                </c:pt>
                <c:pt idx="15">
                  <c:v>5.0029299999999965</c:v>
                </c:pt>
                <c:pt idx="16">
                  <c:v>5.0027200000000001</c:v>
                </c:pt>
                <c:pt idx="17">
                  <c:v>5.0029299999999965</c:v>
                </c:pt>
                <c:pt idx="18">
                  <c:v>5.0032399999999999</c:v>
                </c:pt>
                <c:pt idx="19">
                  <c:v>5.0031299999999996</c:v>
                </c:pt>
                <c:pt idx="20">
                  <c:v>5.00406</c:v>
                </c:pt>
                <c:pt idx="21">
                  <c:v>5.00406</c:v>
                </c:pt>
                <c:pt idx="22">
                  <c:v>5.0037500000000001</c:v>
                </c:pt>
                <c:pt idx="23">
                  <c:v>5.0027999999999997</c:v>
                </c:pt>
                <c:pt idx="24">
                  <c:v>5.0039600000000002</c:v>
                </c:pt>
                <c:pt idx="25">
                  <c:v>5.0038600000000004</c:v>
                </c:pt>
                <c:pt idx="26">
                  <c:v>5.0038600000000004</c:v>
                </c:pt>
                <c:pt idx="27">
                  <c:v>5.0037500000000001</c:v>
                </c:pt>
                <c:pt idx="28">
                  <c:v>5.0034200000000002</c:v>
                </c:pt>
                <c:pt idx="29">
                  <c:v>5.00352</c:v>
                </c:pt>
                <c:pt idx="30">
                  <c:v>5.0043699999999998</c:v>
                </c:pt>
                <c:pt idx="31">
                  <c:v>5.0037500000000001</c:v>
                </c:pt>
                <c:pt idx="32">
                  <c:v>5.0036500000000004</c:v>
                </c:pt>
                <c:pt idx="33">
                  <c:v>5.0045799999999945</c:v>
                </c:pt>
                <c:pt idx="34">
                  <c:v>5.0044499999999985</c:v>
                </c:pt>
                <c:pt idx="35">
                  <c:v>5.0039299999999995</c:v>
                </c:pt>
                <c:pt idx="36">
                  <c:v>5.0049899999999745</c:v>
                </c:pt>
                <c:pt idx="37">
                  <c:v>5.0056099999999999</c:v>
                </c:pt>
                <c:pt idx="38">
                  <c:v>5.0041399999999845</c:v>
                </c:pt>
                <c:pt idx="39">
                  <c:v>5.0041599999999855</c:v>
                </c:pt>
                <c:pt idx="40">
                  <c:v>5.0048599999999945</c:v>
                </c:pt>
                <c:pt idx="41">
                  <c:v>5.0057099999999997</c:v>
                </c:pt>
                <c:pt idx="42">
                  <c:v>5.0057900000000002</c:v>
                </c:pt>
                <c:pt idx="43">
                  <c:v>5.0057900000000002</c:v>
                </c:pt>
                <c:pt idx="44">
                  <c:v>5.0067399999999997</c:v>
                </c:pt>
                <c:pt idx="45">
                  <c:v>5.0064099999999998</c:v>
                </c:pt>
                <c:pt idx="46">
                  <c:v>5.0067199999999996</c:v>
                </c:pt>
                <c:pt idx="47">
                  <c:v>5.0063300000000002</c:v>
                </c:pt>
                <c:pt idx="48">
                  <c:v>5.0066400000000124</c:v>
                </c:pt>
                <c:pt idx="49">
                  <c:v>5.00685</c:v>
                </c:pt>
                <c:pt idx="50">
                  <c:v>5.0071299999999965</c:v>
                </c:pt>
                <c:pt idx="51">
                  <c:v>5.0069299999999997</c:v>
                </c:pt>
                <c:pt idx="52">
                  <c:v>5.0077799999999995</c:v>
                </c:pt>
                <c:pt idx="53">
                  <c:v>5.0073400000000001</c:v>
                </c:pt>
                <c:pt idx="54">
                  <c:v>5.0080900000000002</c:v>
                </c:pt>
                <c:pt idx="55">
                  <c:v>5.0082700000000004</c:v>
                </c:pt>
                <c:pt idx="56">
                  <c:v>5.0082899999999997</c:v>
                </c:pt>
                <c:pt idx="57">
                  <c:v>5.0086000000000004</c:v>
                </c:pt>
                <c:pt idx="58">
                  <c:v>5.0085799999999985</c:v>
                </c:pt>
                <c:pt idx="59">
                  <c:v>5.0079799999999945</c:v>
                </c:pt>
                <c:pt idx="60">
                  <c:v>5.0084999999999997</c:v>
                </c:pt>
                <c:pt idx="61">
                  <c:v>5.0091999999999999</c:v>
                </c:pt>
                <c:pt idx="62">
                  <c:v>5.0093199999999998</c:v>
                </c:pt>
                <c:pt idx="63">
                  <c:v>5.0092200000000124</c:v>
                </c:pt>
                <c:pt idx="64">
                  <c:v>5.0093199999999998</c:v>
                </c:pt>
                <c:pt idx="65">
                  <c:v>5.0087099999999998</c:v>
                </c:pt>
                <c:pt idx="66">
                  <c:v>5.0091999999999999</c:v>
                </c:pt>
                <c:pt idx="67">
                  <c:v>5.0095000000000001</c:v>
                </c:pt>
                <c:pt idx="68">
                  <c:v>5.0099200000000002</c:v>
                </c:pt>
                <c:pt idx="69">
                  <c:v>5.0101499999999985</c:v>
                </c:pt>
                <c:pt idx="70">
                  <c:v>5.0104299999999995</c:v>
                </c:pt>
                <c:pt idx="71">
                  <c:v>5.0109499999999985</c:v>
                </c:pt>
                <c:pt idx="72">
                  <c:v>5.0111799999999995</c:v>
                </c:pt>
                <c:pt idx="73">
                  <c:v>5.0117799999999999</c:v>
                </c:pt>
                <c:pt idx="74">
                  <c:v>5.0109799999999955</c:v>
                </c:pt>
                <c:pt idx="75">
                  <c:v>5.0112800000000002</c:v>
                </c:pt>
                <c:pt idx="76">
                  <c:v>5.0124999999999975</c:v>
                </c:pt>
                <c:pt idx="77">
                  <c:v>5.0126299999999997</c:v>
                </c:pt>
                <c:pt idx="78">
                  <c:v>5.0117799999999999</c:v>
                </c:pt>
                <c:pt idx="79">
                  <c:v>5.0118</c:v>
                </c:pt>
                <c:pt idx="80">
                  <c:v>5.0116700000000014</c:v>
                </c:pt>
                <c:pt idx="81">
                  <c:v>5.0124199999999846</c:v>
                </c:pt>
                <c:pt idx="82">
                  <c:v>5.0118</c:v>
                </c:pt>
                <c:pt idx="83">
                  <c:v>5.0129099999999855</c:v>
                </c:pt>
                <c:pt idx="84">
                  <c:v>5.0120799999999965</c:v>
                </c:pt>
                <c:pt idx="85">
                  <c:v>5.0134299999999996</c:v>
                </c:pt>
                <c:pt idx="86">
                  <c:v>5.0137600000000004</c:v>
                </c:pt>
                <c:pt idx="87">
                  <c:v>5.0135299999999985</c:v>
                </c:pt>
                <c:pt idx="88">
                  <c:v>5.0132500000000002</c:v>
                </c:pt>
                <c:pt idx="89">
                  <c:v>5.0139399999999945</c:v>
                </c:pt>
                <c:pt idx="90">
                  <c:v>5.0129399999999755</c:v>
                </c:pt>
                <c:pt idx="91">
                  <c:v>5.0139399999999945</c:v>
                </c:pt>
                <c:pt idx="92">
                  <c:v>5.0137600000000004</c:v>
                </c:pt>
                <c:pt idx="93">
                  <c:v>5.01363</c:v>
                </c:pt>
                <c:pt idx="94">
                  <c:v>5.0140699999999985</c:v>
                </c:pt>
                <c:pt idx="95">
                  <c:v>5.0144599999999855</c:v>
                </c:pt>
                <c:pt idx="96">
                  <c:v>5.0154099999999975</c:v>
                </c:pt>
                <c:pt idx="97">
                  <c:v>5.0148999999999955</c:v>
                </c:pt>
                <c:pt idx="98">
                  <c:v>5.0148999999999955</c:v>
                </c:pt>
                <c:pt idx="99">
                  <c:v>5.0150799999999975</c:v>
                </c:pt>
                <c:pt idx="100">
                  <c:v>5.0150999999999986</c:v>
                </c:pt>
                <c:pt idx="101">
                  <c:v>5.0155899999999765</c:v>
                </c:pt>
                <c:pt idx="102">
                  <c:v>5.0152099999999997</c:v>
                </c:pt>
                <c:pt idx="103">
                  <c:v>5.0150799999999975</c:v>
                </c:pt>
                <c:pt idx="104">
                  <c:v>5.01572</c:v>
                </c:pt>
                <c:pt idx="105">
                  <c:v>5.0155199999999756</c:v>
                </c:pt>
                <c:pt idx="106">
                  <c:v>5.0162399999999998</c:v>
                </c:pt>
                <c:pt idx="107">
                  <c:v>5.0159299999999956</c:v>
                </c:pt>
                <c:pt idx="108">
                  <c:v>5.0166500000000003</c:v>
                </c:pt>
                <c:pt idx="109">
                  <c:v>5.0174799999999955</c:v>
                </c:pt>
                <c:pt idx="110">
                  <c:v>5.0168299999999997</c:v>
                </c:pt>
                <c:pt idx="111">
                  <c:v>5.0173499999999995</c:v>
                </c:pt>
                <c:pt idx="112">
                  <c:v>5.0173699999999997</c:v>
                </c:pt>
                <c:pt idx="113">
                  <c:v>5.0173499999999995</c:v>
                </c:pt>
                <c:pt idx="114">
                  <c:v>5.0178699999999985</c:v>
                </c:pt>
                <c:pt idx="115">
                  <c:v>5.0182000000000002</c:v>
                </c:pt>
                <c:pt idx="116">
                  <c:v>5.0194400000000003</c:v>
                </c:pt>
                <c:pt idx="117">
                  <c:v>5.0190000000000001</c:v>
                </c:pt>
                <c:pt idx="118">
                  <c:v>5.0195400000000001</c:v>
                </c:pt>
                <c:pt idx="119">
                  <c:v>5.0197200000000004</c:v>
                </c:pt>
                <c:pt idx="120">
                  <c:v>5.0201599999999855</c:v>
                </c:pt>
                <c:pt idx="121">
                  <c:v>5.0209899999999745</c:v>
                </c:pt>
                <c:pt idx="122">
                  <c:v>5.0205699999999975</c:v>
                </c:pt>
                <c:pt idx="123">
                  <c:v>5.0211699999999997</c:v>
                </c:pt>
                <c:pt idx="124">
                  <c:v>5.0213000000000001</c:v>
                </c:pt>
                <c:pt idx="125">
                  <c:v>5.0218099999999986</c:v>
                </c:pt>
                <c:pt idx="126">
                  <c:v>5.0219899999999855</c:v>
                </c:pt>
                <c:pt idx="127">
                  <c:v>5.0226099999999985</c:v>
                </c:pt>
                <c:pt idx="128">
                  <c:v>5.0224299999999955</c:v>
                </c:pt>
                <c:pt idx="129">
                  <c:v>5.0224299999999955</c:v>
                </c:pt>
                <c:pt idx="130">
                  <c:v>5.0226099999999985</c:v>
                </c:pt>
                <c:pt idx="131">
                  <c:v>5.0233600000000003</c:v>
                </c:pt>
                <c:pt idx="132">
                  <c:v>5.0231599999999945</c:v>
                </c:pt>
                <c:pt idx="133">
                  <c:v>5.0239599999999855</c:v>
                </c:pt>
                <c:pt idx="134">
                  <c:v>5.0243899999999755</c:v>
                </c:pt>
                <c:pt idx="135">
                  <c:v>5.0239799999999946</c:v>
                </c:pt>
                <c:pt idx="136">
                  <c:v>5.0242699999999996</c:v>
                </c:pt>
                <c:pt idx="137">
                  <c:v>5.0244699999999956</c:v>
                </c:pt>
                <c:pt idx="138">
                  <c:v>5.0249099999999745</c:v>
                </c:pt>
                <c:pt idx="139">
                  <c:v>5.0257099999999975</c:v>
                </c:pt>
                <c:pt idx="140">
                  <c:v>5.0257099999999975</c:v>
                </c:pt>
                <c:pt idx="141">
                  <c:v>5.0258099999999946</c:v>
                </c:pt>
                <c:pt idx="142">
                  <c:v>5.0258399999999845</c:v>
                </c:pt>
                <c:pt idx="143">
                  <c:v>5.0266700000000002</c:v>
                </c:pt>
                <c:pt idx="144">
                  <c:v>5.0275699999999945</c:v>
                </c:pt>
                <c:pt idx="145">
                  <c:v>5.0275999999999845</c:v>
                </c:pt>
                <c:pt idx="146">
                  <c:v>5.0279099999999755</c:v>
                </c:pt>
                <c:pt idx="147">
                  <c:v>5.0285199999999755</c:v>
                </c:pt>
                <c:pt idx="148">
                  <c:v>5.0282200000000001</c:v>
                </c:pt>
                <c:pt idx="149">
                  <c:v>5.0287099999999985</c:v>
                </c:pt>
                <c:pt idx="150">
                  <c:v>5.0295299999999985</c:v>
                </c:pt>
                <c:pt idx="151">
                  <c:v>5.0298699999999998</c:v>
                </c:pt>
                <c:pt idx="152">
                  <c:v>5.0301799999999997</c:v>
                </c:pt>
                <c:pt idx="153">
                  <c:v>5.0302800000000003</c:v>
                </c:pt>
                <c:pt idx="154">
                  <c:v>5.0301799999999997</c:v>
                </c:pt>
                <c:pt idx="155">
                  <c:v>5.0308700000000002</c:v>
                </c:pt>
                <c:pt idx="156">
                  <c:v>5.0308700000000002</c:v>
                </c:pt>
                <c:pt idx="157">
                  <c:v>5.0316200000001636</c:v>
                </c:pt>
                <c:pt idx="158">
                  <c:v>5.0318000000000014</c:v>
                </c:pt>
                <c:pt idx="159">
                  <c:v>5.0329699999999997</c:v>
                </c:pt>
                <c:pt idx="160">
                  <c:v>5.0330399999999997</c:v>
                </c:pt>
                <c:pt idx="161">
                  <c:v>5.0328400000000002</c:v>
                </c:pt>
                <c:pt idx="162">
                  <c:v>5.0339700000000001</c:v>
                </c:pt>
                <c:pt idx="163">
                  <c:v>5.0352100000000002</c:v>
                </c:pt>
                <c:pt idx="164">
                  <c:v>5.0356500000000004</c:v>
                </c:pt>
                <c:pt idx="165">
                  <c:v>5.0357500000000002</c:v>
                </c:pt>
                <c:pt idx="166">
                  <c:v>5.0355499999999997</c:v>
                </c:pt>
                <c:pt idx="167">
                  <c:v>5.0361399999999996</c:v>
                </c:pt>
                <c:pt idx="168">
                  <c:v>5.0365799999999998</c:v>
                </c:pt>
                <c:pt idx="169">
                  <c:v>5.0370699999999999</c:v>
                </c:pt>
                <c:pt idx="170">
                  <c:v>5.0384099999999998</c:v>
                </c:pt>
                <c:pt idx="171">
                  <c:v>5.0385200000000001</c:v>
                </c:pt>
                <c:pt idx="172">
                  <c:v>5.0389299999999997</c:v>
                </c:pt>
                <c:pt idx="173">
                  <c:v>5.0382300000000004</c:v>
                </c:pt>
                <c:pt idx="174">
                  <c:v>5.0389600000000003</c:v>
                </c:pt>
                <c:pt idx="175">
                  <c:v>5.0396500000000124</c:v>
                </c:pt>
                <c:pt idx="176">
                  <c:v>5.04061</c:v>
                </c:pt>
                <c:pt idx="177">
                  <c:v>5.0411299999999999</c:v>
                </c:pt>
                <c:pt idx="178">
                  <c:v>5.0415400000000004</c:v>
                </c:pt>
                <c:pt idx="179">
                  <c:v>5.04237</c:v>
                </c:pt>
                <c:pt idx="180">
                  <c:v>5.0430599999999997</c:v>
                </c:pt>
                <c:pt idx="181">
                  <c:v>5.04399</c:v>
                </c:pt>
                <c:pt idx="182">
                  <c:v>5.0438099999999997</c:v>
                </c:pt>
                <c:pt idx="183">
                  <c:v>5.04474</c:v>
                </c:pt>
                <c:pt idx="184">
                  <c:v>5.0448499999999985</c:v>
                </c:pt>
                <c:pt idx="185">
                  <c:v>5.0456500000000002</c:v>
                </c:pt>
                <c:pt idx="186">
                  <c:v>5.0463899999999997</c:v>
                </c:pt>
                <c:pt idx="187">
                  <c:v>5.0468099999999998</c:v>
                </c:pt>
                <c:pt idx="188">
                  <c:v>5.0478399999999946</c:v>
                </c:pt>
                <c:pt idx="189">
                  <c:v>5.0484400000000003</c:v>
                </c:pt>
                <c:pt idx="190">
                  <c:v>5.0487700000000002</c:v>
                </c:pt>
                <c:pt idx="191">
                  <c:v>5.0499900000000002</c:v>
                </c:pt>
                <c:pt idx="192">
                  <c:v>5.05009</c:v>
                </c:pt>
                <c:pt idx="193">
                  <c:v>5.0499099999999997</c:v>
                </c:pt>
                <c:pt idx="194">
                  <c:v>5.0515400000000001</c:v>
                </c:pt>
                <c:pt idx="195">
                  <c:v>5.0517700000000003</c:v>
                </c:pt>
                <c:pt idx="196">
                  <c:v>5.0528799999999965</c:v>
                </c:pt>
                <c:pt idx="197">
                  <c:v>5.0526999999999997</c:v>
                </c:pt>
                <c:pt idx="198">
                  <c:v>5.05267</c:v>
                </c:pt>
                <c:pt idx="199">
                  <c:v>5.0536300000000001</c:v>
                </c:pt>
                <c:pt idx="200">
                  <c:v>5.0538099999999995</c:v>
                </c:pt>
                <c:pt idx="201">
                  <c:v>5.0543499999999995</c:v>
                </c:pt>
                <c:pt idx="202">
                  <c:v>5.0552799999999998</c:v>
                </c:pt>
                <c:pt idx="203">
                  <c:v>5.0563200000000004</c:v>
                </c:pt>
                <c:pt idx="204">
                  <c:v>5.0563200000000004</c:v>
                </c:pt>
                <c:pt idx="205">
                  <c:v>5.0575299999999945</c:v>
                </c:pt>
                <c:pt idx="206">
                  <c:v>5.0579699999999965</c:v>
                </c:pt>
                <c:pt idx="207">
                  <c:v>5.0582799999999999</c:v>
                </c:pt>
                <c:pt idx="208">
                  <c:v>5.0591099999999996</c:v>
                </c:pt>
                <c:pt idx="209">
                  <c:v>5.0589799999999965</c:v>
                </c:pt>
                <c:pt idx="210">
                  <c:v>5.0603499999999997</c:v>
                </c:pt>
                <c:pt idx="211">
                  <c:v>5.06107</c:v>
                </c:pt>
                <c:pt idx="212">
                  <c:v>5.0612500000000002</c:v>
                </c:pt>
                <c:pt idx="213">
                  <c:v>5.0626199999999955</c:v>
                </c:pt>
                <c:pt idx="214">
                  <c:v>5.0630299999999995</c:v>
                </c:pt>
                <c:pt idx="215">
                  <c:v>5.0635299999999965</c:v>
                </c:pt>
                <c:pt idx="216">
                  <c:v>5.0640699999999965</c:v>
                </c:pt>
                <c:pt idx="217">
                  <c:v>5.0652099999999995</c:v>
                </c:pt>
                <c:pt idx="218">
                  <c:v>5.0653899999999945</c:v>
                </c:pt>
                <c:pt idx="219">
                  <c:v>5.0665199999999855</c:v>
                </c:pt>
                <c:pt idx="220">
                  <c:v>5.0669399999999865</c:v>
                </c:pt>
                <c:pt idx="221">
                  <c:v>5.0676899999999945</c:v>
                </c:pt>
                <c:pt idx="222">
                  <c:v>5.0684099999999965</c:v>
                </c:pt>
                <c:pt idx="223">
                  <c:v>5.0685099999999945</c:v>
                </c:pt>
                <c:pt idx="224">
                  <c:v>5.0697599999999996</c:v>
                </c:pt>
                <c:pt idx="225">
                  <c:v>5.07097</c:v>
                </c:pt>
                <c:pt idx="226">
                  <c:v>5.0721299999999996</c:v>
                </c:pt>
                <c:pt idx="227">
                  <c:v>5.0726500000000003</c:v>
                </c:pt>
                <c:pt idx="228">
                  <c:v>5.0742799999999999</c:v>
                </c:pt>
                <c:pt idx="229">
                  <c:v>5.0743799999999997</c:v>
                </c:pt>
                <c:pt idx="230">
                  <c:v>5.0752100000000002</c:v>
                </c:pt>
                <c:pt idx="231">
                  <c:v>5.0758299999999998</c:v>
                </c:pt>
                <c:pt idx="232">
                  <c:v>5.0769900000000003</c:v>
                </c:pt>
                <c:pt idx="233">
                  <c:v>5.0782100000000003</c:v>
                </c:pt>
                <c:pt idx="234">
                  <c:v>5.0787300000000002</c:v>
                </c:pt>
                <c:pt idx="235">
                  <c:v>5.0800999999999998</c:v>
                </c:pt>
                <c:pt idx="236">
                  <c:v>5.0794500000000014</c:v>
                </c:pt>
                <c:pt idx="237">
                  <c:v>5.0813400000000124</c:v>
                </c:pt>
                <c:pt idx="238">
                  <c:v>5.0822399999999996</c:v>
                </c:pt>
                <c:pt idx="239">
                  <c:v>5.0843099999999986</c:v>
                </c:pt>
                <c:pt idx="240">
                  <c:v>5.0846499999999999</c:v>
                </c:pt>
                <c:pt idx="241">
                  <c:v>5.0844399999999945</c:v>
                </c:pt>
                <c:pt idx="242">
                  <c:v>5.0865900000000002</c:v>
                </c:pt>
                <c:pt idx="243">
                  <c:v>5.0872099999999998</c:v>
                </c:pt>
                <c:pt idx="244">
                  <c:v>5.0883700000000003</c:v>
                </c:pt>
                <c:pt idx="245">
                  <c:v>5.0895900000000003</c:v>
                </c:pt>
                <c:pt idx="246">
                  <c:v>5.0907299999999998</c:v>
                </c:pt>
                <c:pt idx="247">
                  <c:v>5.0918900000000002</c:v>
                </c:pt>
                <c:pt idx="248">
                  <c:v>5.0926200000000001</c:v>
                </c:pt>
                <c:pt idx="249">
                  <c:v>5.0938600000000003</c:v>
                </c:pt>
                <c:pt idx="250">
                  <c:v>5.0940599999999945</c:v>
                </c:pt>
                <c:pt idx="251">
                  <c:v>5.0955099999999955</c:v>
                </c:pt>
                <c:pt idx="252">
                  <c:v>5.0966300000000002</c:v>
                </c:pt>
                <c:pt idx="253">
                  <c:v>5.0979699999999966</c:v>
                </c:pt>
                <c:pt idx="254">
                  <c:v>5.0975799999999865</c:v>
                </c:pt>
                <c:pt idx="255">
                  <c:v>5.0998599999999996</c:v>
                </c:pt>
                <c:pt idx="256">
                  <c:v>5.1010999999999997</c:v>
                </c:pt>
                <c:pt idx="257">
                  <c:v>5.1017999999999999</c:v>
                </c:pt>
                <c:pt idx="258">
                  <c:v>5.1032799999999998</c:v>
                </c:pt>
                <c:pt idx="259">
                  <c:v>5.1040799999999855</c:v>
                </c:pt>
                <c:pt idx="260">
                  <c:v>5.1054199999999845</c:v>
                </c:pt>
                <c:pt idx="261">
                  <c:v>5.1061699999999997</c:v>
                </c:pt>
                <c:pt idx="262">
                  <c:v>5.1079299999999845</c:v>
                </c:pt>
                <c:pt idx="263">
                  <c:v>5.1089399999999845</c:v>
                </c:pt>
                <c:pt idx="264">
                  <c:v>5.1106299999999996</c:v>
                </c:pt>
                <c:pt idx="265">
                  <c:v>5.1116400000000004</c:v>
                </c:pt>
                <c:pt idx="266">
                  <c:v>5.1129799999999745</c:v>
                </c:pt>
                <c:pt idx="267">
                  <c:v>5.1147399999999745</c:v>
                </c:pt>
                <c:pt idx="268">
                  <c:v>5.1161899999999845</c:v>
                </c:pt>
                <c:pt idx="269">
                  <c:v>5.1165299999999965</c:v>
                </c:pt>
                <c:pt idx="270">
                  <c:v>5.1185799999999855</c:v>
                </c:pt>
                <c:pt idx="271">
                  <c:v>5.1190199999999955</c:v>
                </c:pt>
                <c:pt idx="272">
                  <c:v>5.1203599999999945</c:v>
                </c:pt>
                <c:pt idx="273">
                  <c:v>5.1218099999999955</c:v>
                </c:pt>
                <c:pt idx="274">
                  <c:v>5.1223299999999945</c:v>
                </c:pt>
                <c:pt idx="275">
                  <c:v>5.1245099999998756</c:v>
                </c:pt>
                <c:pt idx="276">
                  <c:v>5.1259599999999645</c:v>
                </c:pt>
                <c:pt idx="277">
                  <c:v>5.1274799999999745</c:v>
                </c:pt>
                <c:pt idx="278">
                  <c:v>5.1280999999999946</c:v>
                </c:pt>
                <c:pt idx="279">
                  <c:v>5.1296799999999996</c:v>
                </c:pt>
                <c:pt idx="280">
                  <c:v>5.1314500000000001</c:v>
                </c:pt>
                <c:pt idx="281">
                  <c:v>5.1322799999999997</c:v>
                </c:pt>
                <c:pt idx="282">
                  <c:v>5.1340099999999955</c:v>
                </c:pt>
                <c:pt idx="283">
                  <c:v>5.1357699999999999</c:v>
                </c:pt>
                <c:pt idx="284">
                  <c:v>5.1378499999999985</c:v>
                </c:pt>
                <c:pt idx="285">
                  <c:v>5.1389099999999965</c:v>
                </c:pt>
                <c:pt idx="286">
                  <c:v>5.1409499999999975</c:v>
                </c:pt>
                <c:pt idx="287">
                  <c:v>5.1426400000000001</c:v>
                </c:pt>
                <c:pt idx="288">
                  <c:v>5.1442699999999997</c:v>
                </c:pt>
                <c:pt idx="289">
                  <c:v>5.1460600000000003</c:v>
                </c:pt>
                <c:pt idx="290">
                  <c:v>5.1477199999999845</c:v>
                </c:pt>
                <c:pt idx="291">
                  <c:v>5.1496899999999997</c:v>
                </c:pt>
                <c:pt idx="292">
                  <c:v>5.1514199999999946</c:v>
                </c:pt>
                <c:pt idx="293">
                  <c:v>5.1526899999999856</c:v>
                </c:pt>
                <c:pt idx="294">
                  <c:v>5.1537099999999985</c:v>
                </c:pt>
                <c:pt idx="295">
                  <c:v>5.1564299999999985</c:v>
                </c:pt>
                <c:pt idx="296">
                  <c:v>5.15829</c:v>
                </c:pt>
                <c:pt idx="297">
                  <c:v>5.1594099999999985</c:v>
                </c:pt>
                <c:pt idx="298">
                  <c:v>5.1617199999999945</c:v>
                </c:pt>
                <c:pt idx="299">
                  <c:v>5.1645999999999646</c:v>
                </c:pt>
                <c:pt idx="300">
                  <c:v>5.1658699999999955</c:v>
                </c:pt>
                <c:pt idx="301">
                  <c:v>5.1678399999999645</c:v>
                </c:pt>
                <c:pt idx="302">
                  <c:v>5.1718599999999997</c:v>
                </c:pt>
                <c:pt idx="303">
                  <c:v>5.173</c:v>
                </c:pt>
                <c:pt idx="304">
                  <c:v>5.1741399999999755</c:v>
                </c:pt>
                <c:pt idx="305">
                  <c:v>5.1762100000000002</c:v>
                </c:pt>
                <c:pt idx="306">
                  <c:v>5.1782899999999996</c:v>
                </c:pt>
                <c:pt idx="307">
                  <c:v>5.1794599999999997</c:v>
                </c:pt>
                <c:pt idx="308">
                  <c:v>5.1818400000000002</c:v>
                </c:pt>
                <c:pt idx="309">
                  <c:v>5.1840999999999955</c:v>
                </c:pt>
                <c:pt idx="310">
                  <c:v>5.1863900000000003</c:v>
                </c:pt>
                <c:pt idx="311">
                  <c:v>5.1872199999999955</c:v>
                </c:pt>
                <c:pt idx="312">
                  <c:v>5.1894999999999998</c:v>
                </c:pt>
                <c:pt idx="313">
                  <c:v>5.1917099999999996</c:v>
                </c:pt>
                <c:pt idx="314">
                  <c:v>5.1939599999999855</c:v>
                </c:pt>
                <c:pt idx="315">
                  <c:v>5.1965899999999845</c:v>
                </c:pt>
                <c:pt idx="316">
                  <c:v>5.1993900000000002</c:v>
                </c:pt>
                <c:pt idx="317">
                  <c:v>5.2020600000000004</c:v>
                </c:pt>
                <c:pt idx="318">
                  <c:v>5.2050000000000001</c:v>
                </c:pt>
                <c:pt idx="319">
                  <c:v>5.2067600000000134</c:v>
                </c:pt>
                <c:pt idx="320">
                  <c:v>5.2081900000000001</c:v>
                </c:pt>
                <c:pt idx="321">
                  <c:v>5.2110000000000003</c:v>
                </c:pt>
                <c:pt idx="322">
                  <c:v>5.2121699999999995</c:v>
                </c:pt>
                <c:pt idx="323">
                  <c:v>5.2145499999999965</c:v>
                </c:pt>
                <c:pt idx="324">
                  <c:v>5.2172299999999998</c:v>
                </c:pt>
                <c:pt idx="325">
                  <c:v>5.2185799999999976</c:v>
                </c:pt>
                <c:pt idx="326">
                  <c:v>5.2233900000000002</c:v>
                </c:pt>
                <c:pt idx="327">
                  <c:v>5.2235699999999996</c:v>
                </c:pt>
                <c:pt idx="328">
                  <c:v>5.2281699999999995</c:v>
                </c:pt>
                <c:pt idx="329">
                  <c:v>5.2303300000000004</c:v>
                </c:pt>
                <c:pt idx="330">
                  <c:v>5.2301399999999996</c:v>
                </c:pt>
                <c:pt idx="331">
                  <c:v>5.2339900000000004</c:v>
                </c:pt>
                <c:pt idx="332">
                  <c:v>5.2379099999999985</c:v>
                </c:pt>
                <c:pt idx="333">
                  <c:v>5.2370000000000001</c:v>
                </c:pt>
                <c:pt idx="334">
                  <c:v>5.2412400000001913</c:v>
                </c:pt>
                <c:pt idx="335">
                  <c:v>5.2437600000000124</c:v>
                </c:pt>
                <c:pt idx="336">
                  <c:v>5.2437399999999998</c:v>
                </c:pt>
                <c:pt idx="337">
                  <c:v>5.2490399999999999</c:v>
                </c:pt>
                <c:pt idx="338">
                  <c:v>5.2488599999999996</c:v>
                </c:pt>
                <c:pt idx="339">
                  <c:v>5.2546900000000001</c:v>
                </c:pt>
                <c:pt idx="340">
                  <c:v>5.2550799999999995</c:v>
                </c:pt>
                <c:pt idx="341">
                  <c:v>5.2563199999999997</c:v>
                </c:pt>
                <c:pt idx="342">
                  <c:v>5.2615499999999997</c:v>
                </c:pt>
                <c:pt idx="343">
                  <c:v>5.2631099999999975</c:v>
                </c:pt>
                <c:pt idx="344">
                  <c:v>5.2659199999999755</c:v>
                </c:pt>
                <c:pt idx="345">
                  <c:v>5.2689199999999845</c:v>
                </c:pt>
                <c:pt idx="346">
                  <c:v>5.2701900000000004</c:v>
                </c:pt>
                <c:pt idx="347">
                  <c:v>5.2726600000000134</c:v>
                </c:pt>
                <c:pt idx="348">
                  <c:v>5.2766400000002021</c:v>
                </c:pt>
                <c:pt idx="349">
                  <c:v>5.2766400000002021</c:v>
                </c:pt>
                <c:pt idx="350">
                  <c:v>5.2800500000000001</c:v>
                </c:pt>
                <c:pt idx="351">
                  <c:v>5.2810199999999998</c:v>
                </c:pt>
                <c:pt idx="352">
                  <c:v>5.2879899999999855</c:v>
                </c:pt>
                <c:pt idx="353">
                  <c:v>5.2885900000000001</c:v>
                </c:pt>
                <c:pt idx="354">
                  <c:v>5.2929899999999845</c:v>
                </c:pt>
                <c:pt idx="355">
                  <c:v>5.2914300000000001</c:v>
                </c:pt>
                <c:pt idx="356">
                  <c:v>5.2964099999999998</c:v>
                </c:pt>
                <c:pt idx="357">
                  <c:v>5.2994300000000001</c:v>
                </c:pt>
                <c:pt idx="358">
                  <c:v>5.3025499999999965</c:v>
                </c:pt>
                <c:pt idx="359">
                  <c:v>5.3049799999999845</c:v>
                </c:pt>
                <c:pt idx="360">
                  <c:v>5.3065099999999985</c:v>
                </c:pt>
                <c:pt idx="361">
                  <c:v>5.3093300000000001</c:v>
                </c:pt>
                <c:pt idx="362">
                  <c:v>5.3156099999999995</c:v>
                </c:pt>
                <c:pt idx="363">
                  <c:v>5.3154799999999955</c:v>
                </c:pt>
                <c:pt idx="364">
                  <c:v>5.3191199999999945</c:v>
                </c:pt>
                <c:pt idx="365">
                  <c:v>5.3202699999999998</c:v>
                </c:pt>
                <c:pt idx="366">
                  <c:v>5.3243599999999756</c:v>
                </c:pt>
                <c:pt idx="367">
                  <c:v>5.3322599999999998</c:v>
                </c:pt>
                <c:pt idx="368">
                  <c:v>5.3360200000000004</c:v>
                </c:pt>
                <c:pt idx="369">
                  <c:v>5.3374799999999976</c:v>
                </c:pt>
                <c:pt idx="370">
                  <c:v>5.3428199999999855</c:v>
                </c:pt>
                <c:pt idx="371">
                  <c:v>5.3433200000000003</c:v>
                </c:pt>
                <c:pt idx="372">
                  <c:v>5.3489799999999965</c:v>
                </c:pt>
                <c:pt idx="373">
                  <c:v>5.3546199999999855</c:v>
                </c:pt>
                <c:pt idx="374">
                  <c:v>5.3546199999999855</c:v>
                </c:pt>
                <c:pt idx="375">
                  <c:v>5.3552200000000001</c:v>
                </c:pt>
                <c:pt idx="376">
                  <c:v>5.3546199999999855</c:v>
                </c:pt>
                <c:pt idx="377">
                  <c:v>5.3642999999999965</c:v>
                </c:pt>
                <c:pt idx="378">
                  <c:v>5.3695499999999985</c:v>
                </c:pt>
                <c:pt idx="379">
                  <c:v>5.3690999999999995</c:v>
                </c:pt>
                <c:pt idx="380">
                  <c:v>5.3776700000000002</c:v>
                </c:pt>
                <c:pt idx="381">
                  <c:v>5.3757900000000003</c:v>
                </c:pt>
                <c:pt idx="382">
                  <c:v>5.3848999999999965</c:v>
                </c:pt>
                <c:pt idx="383">
                  <c:v>5.3838299999999997</c:v>
                </c:pt>
                <c:pt idx="384">
                  <c:v>5.3883200000000002</c:v>
                </c:pt>
                <c:pt idx="385">
                  <c:v>5.3953199999999955</c:v>
                </c:pt>
                <c:pt idx="386">
                  <c:v>5.4001299999999999</c:v>
                </c:pt>
                <c:pt idx="387">
                  <c:v>5.4018300000000004</c:v>
                </c:pt>
                <c:pt idx="388">
                  <c:v>5.4054599999999997</c:v>
                </c:pt>
                <c:pt idx="389">
                  <c:v>5.4073399999999996</c:v>
                </c:pt>
                <c:pt idx="390">
                  <c:v>5.4114199999999997</c:v>
                </c:pt>
                <c:pt idx="391">
                  <c:v>5.4158099999999996</c:v>
                </c:pt>
                <c:pt idx="392">
                  <c:v>5.4236599999999999</c:v>
                </c:pt>
                <c:pt idx="393">
                  <c:v>5.42387</c:v>
                </c:pt>
                <c:pt idx="394">
                  <c:v>5.4274199999999855</c:v>
                </c:pt>
                <c:pt idx="395">
                  <c:v>5.4323399999999999</c:v>
                </c:pt>
                <c:pt idx="396">
                  <c:v>5.4371799999999997</c:v>
                </c:pt>
                <c:pt idx="397">
                  <c:v>5.44166000000022</c:v>
                </c:pt>
                <c:pt idx="398">
                  <c:v>5.4422100000000002</c:v>
                </c:pt>
                <c:pt idx="399">
                  <c:v>5.44733</c:v>
                </c:pt>
                <c:pt idx="400">
                  <c:v>5.4525699999999997</c:v>
                </c:pt>
                <c:pt idx="401">
                  <c:v>5.45296</c:v>
                </c:pt>
                <c:pt idx="402">
                  <c:v>5.4594500000000004</c:v>
                </c:pt>
                <c:pt idx="403">
                  <c:v>5.4630400000000003</c:v>
                </c:pt>
                <c:pt idx="404">
                  <c:v>5.46563</c:v>
                </c:pt>
                <c:pt idx="405">
                  <c:v>5.4711100000000004</c:v>
                </c:pt>
                <c:pt idx="406">
                  <c:v>5.4745400000000002</c:v>
                </c:pt>
                <c:pt idx="407">
                  <c:v>5.4780199999999999</c:v>
                </c:pt>
                <c:pt idx="408">
                  <c:v>5.4830500000000004</c:v>
                </c:pt>
                <c:pt idx="409">
                  <c:v>5.4885799999999998</c:v>
                </c:pt>
                <c:pt idx="410">
                  <c:v>5.4916200000000934</c:v>
                </c:pt>
                <c:pt idx="411">
                  <c:v>5.4970999999999997</c:v>
                </c:pt>
                <c:pt idx="412">
                  <c:v>5.5012700000000034</c:v>
                </c:pt>
                <c:pt idx="413">
                  <c:v>5.5069600000000003</c:v>
                </c:pt>
                <c:pt idx="414">
                  <c:v>5.5102900000000004</c:v>
                </c:pt>
                <c:pt idx="415">
                  <c:v>5.5155599999999945</c:v>
                </c:pt>
                <c:pt idx="416">
                  <c:v>5.5187900000000001</c:v>
                </c:pt>
                <c:pt idx="417">
                  <c:v>5.5235099999999955</c:v>
                </c:pt>
                <c:pt idx="418">
                  <c:v>5.5275999999999845</c:v>
                </c:pt>
                <c:pt idx="419">
                  <c:v>5.5319099999999999</c:v>
                </c:pt>
                <c:pt idx="420">
                  <c:v>5.5377799999999997</c:v>
                </c:pt>
                <c:pt idx="421">
                  <c:v>5.5420099999999985</c:v>
                </c:pt>
                <c:pt idx="422">
                  <c:v>5.5473699999999999</c:v>
                </c:pt>
                <c:pt idx="423">
                  <c:v>5.5520899999999855</c:v>
                </c:pt>
                <c:pt idx="424">
                  <c:v>5.5572400000000002</c:v>
                </c:pt>
                <c:pt idx="425">
                  <c:v>5.56142</c:v>
                </c:pt>
                <c:pt idx="426">
                  <c:v>5.5661399999999945</c:v>
                </c:pt>
                <c:pt idx="427">
                  <c:v>5.5704500000000001</c:v>
                </c:pt>
                <c:pt idx="428">
                  <c:v>5.5744699999999998</c:v>
                </c:pt>
                <c:pt idx="429">
                  <c:v>5.57897</c:v>
                </c:pt>
                <c:pt idx="430">
                  <c:v>5.5829899999999855</c:v>
                </c:pt>
                <c:pt idx="431">
                  <c:v>5.5870600000000001</c:v>
                </c:pt>
                <c:pt idx="432">
                  <c:v>5.5920099999999975</c:v>
                </c:pt>
                <c:pt idx="433">
                  <c:v>5.5976900000000001</c:v>
                </c:pt>
                <c:pt idx="434">
                  <c:v>5.6036000000000001</c:v>
                </c:pt>
                <c:pt idx="435">
                  <c:v>5.6085499999999975</c:v>
                </c:pt>
                <c:pt idx="436">
                  <c:v>5.6141299999999745</c:v>
                </c:pt>
                <c:pt idx="437">
                  <c:v>5.6186299999999996</c:v>
                </c:pt>
                <c:pt idx="438">
                  <c:v>5.6238099999999855</c:v>
                </c:pt>
                <c:pt idx="439">
                  <c:v>5.63</c:v>
                </c:pt>
                <c:pt idx="440">
                  <c:v>5.6346600000000002</c:v>
                </c:pt>
                <c:pt idx="441">
                  <c:v>5.6415799999999985</c:v>
                </c:pt>
                <c:pt idx="442">
                  <c:v>5.6470899999999755</c:v>
                </c:pt>
                <c:pt idx="443">
                  <c:v>5.6518299999999995</c:v>
                </c:pt>
                <c:pt idx="444">
                  <c:v>5.6586799999999995</c:v>
                </c:pt>
                <c:pt idx="445">
                  <c:v>5.6649799999998756</c:v>
                </c:pt>
                <c:pt idx="446">
                  <c:v>5.6710900000000004</c:v>
                </c:pt>
                <c:pt idx="447">
                  <c:v>5.6774499999999986</c:v>
                </c:pt>
                <c:pt idx="448">
                  <c:v>5.68377</c:v>
                </c:pt>
                <c:pt idx="449">
                  <c:v>5.6888399999999955</c:v>
                </c:pt>
                <c:pt idx="450">
                  <c:v>5.6961199999999845</c:v>
                </c:pt>
                <c:pt idx="451">
                  <c:v>5.7021299999999995</c:v>
                </c:pt>
                <c:pt idx="452">
                  <c:v>5.7083300000000001</c:v>
                </c:pt>
                <c:pt idx="453">
                  <c:v>5.7154299999999996</c:v>
                </c:pt>
                <c:pt idx="454">
                  <c:v>5.7226099999999995</c:v>
                </c:pt>
                <c:pt idx="455">
                  <c:v>5.7282099999999998</c:v>
                </c:pt>
                <c:pt idx="456">
                  <c:v>5.7336000000000134</c:v>
                </c:pt>
                <c:pt idx="457">
                  <c:v>5.739620000000194</c:v>
                </c:pt>
                <c:pt idx="458">
                  <c:v>5.7455099999999995</c:v>
                </c:pt>
                <c:pt idx="459">
                  <c:v>5.7507200000000003</c:v>
                </c:pt>
                <c:pt idx="460">
                  <c:v>5.7552700000000003</c:v>
                </c:pt>
                <c:pt idx="461">
                  <c:v>5.7605299999999975</c:v>
                </c:pt>
                <c:pt idx="462">
                  <c:v>5.7645399999999745</c:v>
                </c:pt>
                <c:pt idx="463">
                  <c:v>5.7689099999999955</c:v>
                </c:pt>
                <c:pt idx="464">
                  <c:v>5.7739599999999998</c:v>
                </c:pt>
                <c:pt idx="465">
                  <c:v>5.7783199999999999</c:v>
                </c:pt>
                <c:pt idx="466">
                  <c:v>5.78287</c:v>
                </c:pt>
                <c:pt idx="467">
                  <c:v>5.7890899999999998</c:v>
                </c:pt>
                <c:pt idx="468">
                  <c:v>5.7944899999999855</c:v>
                </c:pt>
                <c:pt idx="469">
                  <c:v>5.7989600000000001</c:v>
                </c:pt>
                <c:pt idx="470">
                  <c:v>5.8047799999999965</c:v>
                </c:pt>
                <c:pt idx="471">
                  <c:v>5.8085699999999996</c:v>
                </c:pt>
                <c:pt idx="472">
                  <c:v>5.8130199999999945</c:v>
                </c:pt>
                <c:pt idx="473">
                  <c:v>5.8176799999999975</c:v>
                </c:pt>
                <c:pt idx="474">
                  <c:v>5.8208499999999965</c:v>
                </c:pt>
                <c:pt idx="475">
                  <c:v>5.8244799999999755</c:v>
                </c:pt>
                <c:pt idx="476">
                  <c:v>5.8286899999999955</c:v>
                </c:pt>
                <c:pt idx="477">
                  <c:v>5.8316900000000134</c:v>
                </c:pt>
                <c:pt idx="478">
                  <c:v>5.8359299999999985</c:v>
                </c:pt>
                <c:pt idx="479">
                  <c:v>5.8395099999999998</c:v>
                </c:pt>
                <c:pt idx="480">
                  <c:v>5.8425799999999946</c:v>
                </c:pt>
                <c:pt idx="481">
                  <c:v>5.8460000000000001</c:v>
                </c:pt>
                <c:pt idx="482">
                  <c:v>5.8490500000000001</c:v>
                </c:pt>
                <c:pt idx="483">
                  <c:v>5.8509599999999855</c:v>
                </c:pt>
                <c:pt idx="484">
                  <c:v>5.8534199999999945</c:v>
                </c:pt>
                <c:pt idx="485">
                  <c:v>5.8553299999999995</c:v>
                </c:pt>
                <c:pt idx="486">
                  <c:v>5.8578799999999855</c:v>
                </c:pt>
                <c:pt idx="487">
                  <c:v>5.8602099999999995</c:v>
                </c:pt>
                <c:pt idx="488">
                  <c:v>5.8639999999999946</c:v>
                </c:pt>
                <c:pt idx="489">
                  <c:v>5.8659099999999755</c:v>
                </c:pt>
                <c:pt idx="490">
                  <c:v>5.86944</c:v>
                </c:pt>
                <c:pt idx="491">
                  <c:v>5.8717700000000024</c:v>
                </c:pt>
                <c:pt idx="492">
                  <c:v>5.8742099999999997</c:v>
                </c:pt>
                <c:pt idx="493">
                  <c:v>5.8761200000000002</c:v>
                </c:pt>
                <c:pt idx="494">
                  <c:v>5.8780299999999999</c:v>
                </c:pt>
                <c:pt idx="495">
                  <c:v>5.8799200000000003</c:v>
                </c:pt>
                <c:pt idx="496">
                  <c:v>5.8814299999999999</c:v>
                </c:pt>
                <c:pt idx="497">
                  <c:v>5.8832100000000001</c:v>
                </c:pt>
                <c:pt idx="498">
                  <c:v>5.8845099999999855</c:v>
                </c:pt>
                <c:pt idx="499">
                  <c:v>5.8864999999999998</c:v>
                </c:pt>
                <c:pt idx="500">
                  <c:v>5.88971</c:v>
                </c:pt>
                <c:pt idx="501">
                  <c:v>5.8926600000000002</c:v>
                </c:pt>
                <c:pt idx="502">
                  <c:v>5.8950199999999855</c:v>
                </c:pt>
                <c:pt idx="503">
                  <c:v>5.8961600000000001</c:v>
                </c:pt>
                <c:pt idx="504">
                  <c:v>5.8973299999999975</c:v>
                </c:pt>
                <c:pt idx="505">
                  <c:v>5.8986299999999998</c:v>
                </c:pt>
                <c:pt idx="506">
                  <c:v>5.9002200000000133</c:v>
                </c:pt>
                <c:pt idx="507">
                  <c:v>5.9007500000000004</c:v>
                </c:pt>
                <c:pt idx="508">
                  <c:v>5.9020000000000001</c:v>
                </c:pt>
                <c:pt idx="509">
                  <c:v>5.9030600000000124</c:v>
                </c:pt>
                <c:pt idx="510">
                  <c:v>5.9028799999999997</c:v>
                </c:pt>
                <c:pt idx="511">
                  <c:v>5.9040499999999998</c:v>
                </c:pt>
                <c:pt idx="512">
                  <c:v>5.9036000000000124</c:v>
                </c:pt>
                <c:pt idx="513">
                  <c:v>5.9040499999999998</c:v>
                </c:pt>
                <c:pt idx="514">
                  <c:v>5.9048999999999996</c:v>
                </c:pt>
                <c:pt idx="515">
                  <c:v>5.9051900000000002</c:v>
                </c:pt>
                <c:pt idx="516">
                  <c:v>5.9050000000000002</c:v>
                </c:pt>
                <c:pt idx="517">
                  <c:v>5.9046799999999999</c:v>
                </c:pt>
                <c:pt idx="518">
                  <c:v>5.9043400000000004</c:v>
                </c:pt>
                <c:pt idx="519">
                  <c:v>5.9044699999999999</c:v>
                </c:pt>
                <c:pt idx="520">
                  <c:v>5.90402</c:v>
                </c:pt>
                <c:pt idx="521">
                  <c:v>5.9033800000000003</c:v>
                </c:pt>
                <c:pt idx="522">
                  <c:v>5.9032000000000124</c:v>
                </c:pt>
                <c:pt idx="523">
                  <c:v>5.9043700000000001</c:v>
                </c:pt>
                <c:pt idx="524">
                  <c:v>5.9040499999999998</c:v>
                </c:pt>
                <c:pt idx="525">
                  <c:v>5.9037000000000024</c:v>
                </c:pt>
                <c:pt idx="526">
                  <c:v>5.9030899999999997</c:v>
                </c:pt>
                <c:pt idx="527">
                  <c:v>5.9034899999999997</c:v>
                </c:pt>
                <c:pt idx="528">
                  <c:v>5.9039400000000004</c:v>
                </c:pt>
                <c:pt idx="529">
                  <c:v>5.9041299999999985</c:v>
                </c:pt>
                <c:pt idx="530">
                  <c:v>5.9036200000000134</c:v>
                </c:pt>
                <c:pt idx="531">
                  <c:v>5.9036000000000124</c:v>
                </c:pt>
                <c:pt idx="532">
                  <c:v>5.9033000000000024</c:v>
                </c:pt>
                <c:pt idx="533">
                  <c:v>5.9021099999999995</c:v>
                </c:pt>
                <c:pt idx="534">
                  <c:v>5.9022100000000002</c:v>
                </c:pt>
                <c:pt idx="535">
                  <c:v>5.9007500000000004</c:v>
                </c:pt>
                <c:pt idx="536">
                  <c:v>5.8990600000000004</c:v>
                </c:pt>
                <c:pt idx="537">
                  <c:v>5.8977799999999965</c:v>
                </c:pt>
                <c:pt idx="538">
                  <c:v>5.8967999999999998</c:v>
                </c:pt>
                <c:pt idx="539">
                  <c:v>5.8954399999999945</c:v>
                </c:pt>
                <c:pt idx="540">
                  <c:v>5.8942499999999995</c:v>
                </c:pt>
                <c:pt idx="541">
                  <c:v>5.8931899999999855</c:v>
                </c:pt>
                <c:pt idx="542">
                  <c:v>5.8917299999999999</c:v>
                </c:pt>
                <c:pt idx="543">
                  <c:v>5.89</c:v>
                </c:pt>
                <c:pt idx="544">
                  <c:v>5.8886500000000002</c:v>
                </c:pt>
                <c:pt idx="545">
                  <c:v>5.8873499999999996</c:v>
                </c:pt>
                <c:pt idx="546">
                  <c:v>5.8845899999999745</c:v>
                </c:pt>
                <c:pt idx="547">
                  <c:v>5.88239</c:v>
                </c:pt>
                <c:pt idx="548">
                  <c:v>5.8805799999999975</c:v>
                </c:pt>
                <c:pt idx="549">
                  <c:v>5.8789899999999955</c:v>
                </c:pt>
                <c:pt idx="550">
                  <c:v>5.8763100000000001</c:v>
                </c:pt>
                <c:pt idx="551">
                  <c:v>5.8744299999999985</c:v>
                </c:pt>
                <c:pt idx="552">
                  <c:v>5.8715599999999997</c:v>
                </c:pt>
                <c:pt idx="553">
                  <c:v>5.8683499999999995</c:v>
                </c:pt>
                <c:pt idx="554">
                  <c:v>5.8656199999999945</c:v>
                </c:pt>
                <c:pt idx="555">
                  <c:v>5.8622199999999856</c:v>
                </c:pt>
                <c:pt idx="556">
                  <c:v>5.8582999999999998</c:v>
                </c:pt>
                <c:pt idx="557">
                  <c:v>5.8552</c:v>
                </c:pt>
                <c:pt idx="558">
                  <c:v>5.8522499999999997</c:v>
                </c:pt>
                <c:pt idx="559">
                  <c:v>5.8485199999999855</c:v>
                </c:pt>
                <c:pt idx="560">
                  <c:v>5.8445899999999655</c:v>
                </c:pt>
                <c:pt idx="561">
                  <c:v>5.8397199999999998</c:v>
                </c:pt>
                <c:pt idx="562">
                  <c:v>5.83561</c:v>
                </c:pt>
                <c:pt idx="563">
                  <c:v>5.8303900000000004</c:v>
                </c:pt>
                <c:pt idx="564">
                  <c:v>5.8264999999999985</c:v>
                </c:pt>
                <c:pt idx="565">
                  <c:v>5.8221299999999845</c:v>
                </c:pt>
                <c:pt idx="566">
                  <c:v>5.8172499999999996</c:v>
                </c:pt>
                <c:pt idx="567">
                  <c:v>5.8132299999999999</c:v>
                </c:pt>
                <c:pt idx="568">
                  <c:v>5.8075399999999755</c:v>
                </c:pt>
                <c:pt idx="569">
                  <c:v>5.8031699999999997</c:v>
                </c:pt>
                <c:pt idx="570">
                  <c:v>5.7978999999999985</c:v>
                </c:pt>
                <c:pt idx="571">
                  <c:v>5.7930299999999999</c:v>
                </c:pt>
                <c:pt idx="572">
                  <c:v>5.7883500000000003</c:v>
                </c:pt>
                <c:pt idx="573">
                  <c:v>5.7823200000000003</c:v>
                </c:pt>
                <c:pt idx="574">
                  <c:v>5.7771600000000003</c:v>
                </c:pt>
                <c:pt idx="575">
                  <c:v>5.7718400000000134</c:v>
                </c:pt>
                <c:pt idx="576">
                  <c:v>5.7658399999999945</c:v>
                </c:pt>
                <c:pt idx="577">
                  <c:v>5.7598099999999999</c:v>
                </c:pt>
                <c:pt idx="578">
                  <c:v>5.7531299999999996</c:v>
                </c:pt>
                <c:pt idx="579">
                  <c:v>5.7460700000000013</c:v>
                </c:pt>
                <c:pt idx="580">
                  <c:v>5.7386500000000034</c:v>
                </c:pt>
                <c:pt idx="581">
                  <c:v>5.7315899999999997</c:v>
                </c:pt>
                <c:pt idx="582">
                  <c:v>5.7236700000000003</c:v>
                </c:pt>
                <c:pt idx="583">
                  <c:v>5.7151199999999855</c:v>
                </c:pt>
                <c:pt idx="584">
                  <c:v>5.7066500000000024</c:v>
                </c:pt>
                <c:pt idx="585">
                  <c:v>5.69672</c:v>
                </c:pt>
                <c:pt idx="586">
                  <c:v>5.6878899999999755</c:v>
                </c:pt>
                <c:pt idx="587">
                  <c:v>5.6784999999999997</c:v>
                </c:pt>
                <c:pt idx="588">
                  <c:v>5.6689799999999755</c:v>
                </c:pt>
                <c:pt idx="589">
                  <c:v>5.6588899999999756</c:v>
                </c:pt>
                <c:pt idx="590">
                  <c:v>5.6487699999999998</c:v>
                </c:pt>
                <c:pt idx="591">
                  <c:v>5.6374999999999975</c:v>
                </c:pt>
                <c:pt idx="592">
                  <c:v>5.6270799999999745</c:v>
                </c:pt>
                <c:pt idx="593">
                  <c:v>5.6148399999999645</c:v>
                </c:pt>
                <c:pt idx="594">
                  <c:v>5.60276</c:v>
                </c:pt>
                <c:pt idx="595">
                  <c:v>5.5903499999999999</c:v>
                </c:pt>
                <c:pt idx="596">
                  <c:v>5.5776300000000001</c:v>
                </c:pt>
                <c:pt idx="597">
                  <c:v>5.5651199999999745</c:v>
                </c:pt>
                <c:pt idx="598">
                  <c:v>5.5514599999999996</c:v>
                </c:pt>
                <c:pt idx="599">
                  <c:v>5.5387599999999999</c:v>
                </c:pt>
                <c:pt idx="600">
                  <c:v>5.5264699999999998</c:v>
                </c:pt>
                <c:pt idx="601">
                  <c:v>5.5114700000000001</c:v>
                </c:pt>
                <c:pt idx="602">
                  <c:v>5.4988799999999998</c:v>
                </c:pt>
                <c:pt idx="603">
                  <c:v>5.4852300000000014</c:v>
                </c:pt>
                <c:pt idx="604">
                  <c:v>5.4717400000002092</c:v>
                </c:pt>
                <c:pt idx="605">
                  <c:v>5.4581999999999997</c:v>
                </c:pt>
                <c:pt idx="606">
                  <c:v>5.44733</c:v>
                </c:pt>
                <c:pt idx="607">
                  <c:v>5.4353000000000034</c:v>
                </c:pt>
                <c:pt idx="608">
                  <c:v>5.4173</c:v>
                </c:pt>
                <c:pt idx="609">
                  <c:v>5.4036800000000014</c:v>
                </c:pt>
                <c:pt idx="610">
                  <c:v>5.39086</c:v>
                </c:pt>
                <c:pt idx="611">
                  <c:v>5.379260000000194</c:v>
                </c:pt>
                <c:pt idx="612">
                  <c:v>5.3664099999999975</c:v>
                </c:pt>
                <c:pt idx="613">
                  <c:v>5.3542999999999985</c:v>
                </c:pt>
                <c:pt idx="614">
                  <c:v>5.3393600000000134</c:v>
                </c:pt>
                <c:pt idx="615">
                  <c:v>5.3317700000000023</c:v>
                </c:pt>
                <c:pt idx="616">
                  <c:v>5.3157899999999945</c:v>
                </c:pt>
                <c:pt idx="617">
                  <c:v>5.3014299999999999</c:v>
                </c:pt>
                <c:pt idx="618">
                  <c:v>5.2908799999999996</c:v>
                </c:pt>
                <c:pt idx="619">
                  <c:v>5.2799500000000004</c:v>
                </c:pt>
                <c:pt idx="620">
                  <c:v>5.2695400000000001</c:v>
                </c:pt>
                <c:pt idx="621">
                  <c:v>5.2583299999999999</c:v>
                </c:pt>
                <c:pt idx="622">
                  <c:v>5.2486500000000014</c:v>
                </c:pt>
                <c:pt idx="623">
                  <c:v>5.2350300000000001</c:v>
                </c:pt>
                <c:pt idx="624">
                  <c:v>5.2265099999999975</c:v>
                </c:pt>
                <c:pt idx="625">
                  <c:v>5.2167399999999997</c:v>
                </c:pt>
                <c:pt idx="626">
                  <c:v>5.2053900000000004</c:v>
                </c:pt>
                <c:pt idx="627">
                  <c:v>5.1976199999999855</c:v>
                </c:pt>
                <c:pt idx="628">
                  <c:v>5.1878399999999845</c:v>
                </c:pt>
                <c:pt idx="629">
                  <c:v>5.1804699999999997</c:v>
                </c:pt>
                <c:pt idx="630">
                  <c:v>5.1715499999999999</c:v>
                </c:pt>
                <c:pt idx="631">
                  <c:v>5.1637699999999995</c:v>
                </c:pt>
                <c:pt idx="632">
                  <c:v>5.1568199999999855</c:v>
                </c:pt>
                <c:pt idx="633">
                  <c:v>5.1492500000000003</c:v>
                </c:pt>
                <c:pt idx="634">
                  <c:v>5.1429499999999955</c:v>
                </c:pt>
                <c:pt idx="635">
                  <c:v>5.1377699999999997</c:v>
                </c:pt>
                <c:pt idx="636">
                  <c:v>5.1313199999999997</c:v>
                </c:pt>
                <c:pt idx="637">
                  <c:v>5.1261399999999755</c:v>
                </c:pt>
                <c:pt idx="638">
                  <c:v>5.1210899999999855</c:v>
                </c:pt>
                <c:pt idx="639">
                  <c:v>5.1166299999999998</c:v>
                </c:pt>
                <c:pt idx="640">
                  <c:v>5.1126999999999985</c:v>
                </c:pt>
                <c:pt idx="641">
                  <c:v>5.1081399999999855</c:v>
                </c:pt>
                <c:pt idx="642">
                  <c:v>5.1048299999999855</c:v>
                </c:pt>
                <c:pt idx="643">
                  <c:v>5.1017000000000001</c:v>
                </c:pt>
                <c:pt idx="644">
                  <c:v>5.0984099999999986</c:v>
                </c:pt>
                <c:pt idx="645">
                  <c:v>5.0966500000000003</c:v>
                </c:pt>
                <c:pt idx="646">
                  <c:v>5.0936199999999996</c:v>
                </c:pt>
                <c:pt idx="647">
                  <c:v>5.0906500000000001</c:v>
                </c:pt>
                <c:pt idx="648">
                  <c:v>5.0884499999999999</c:v>
                </c:pt>
                <c:pt idx="649">
                  <c:v>5.0859899999999945</c:v>
                </c:pt>
                <c:pt idx="650">
                  <c:v>5.0841299999999965</c:v>
                </c:pt>
                <c:pt idx="651">
                  <c:v>5.0831999999999997</c:v>
                </c:pt>
                <c:pt idx="652">
                  <c:v>5.0813400000000124</c:v>
                </c:pt>
                <c:pt idx="653">
                  <c:v>5.0797900000000134</c:v>
                </c:pt>
                <c:pt idx="654">
                  <c:v>5.0780000000000003</c:v>
                </c:pt>
                <c:pt idx="655">
                  <c:v>5.0754200000000003</c:v>
                </c:pt>
                <c:pt idx="656">
                  <c:v>5.0752400000000124</c:v>
                </c:pt>
                <c:pt idx="657">
                  <c:v>5.0734500000000002</c:v>
                </c:pt>
                <c:pt idx="658">
                  <c:v>5.0721099999999995</c:v>
                </c:pt>
                <c:pt idx="659">
                  <c:v>5.0706600000000934</c:v>
                </c:pt>
                <c:pt idx="660">
                  <c:v>5.0700700000000003</c:v>
                </c:pt>
                <c:pt idx="661">
                  <c:v>5.0683099999999985</c:v>
                </c:pt>
                <c:pt idx="662">
                  <c:v>5.0670399999999765</c:v>
                </c:pt>
                <c:pt idx="663">
                  <c:v>5.0658299999999965</c:v>
                </c:pt>
                <c:pt idx="664">
                  <c:v>5.0646899999999855</c:v>
                </c:pt>
                <c:pt idx="665">
                  <c:v>5.0637299999999996</c:v>
                </c:pt>
                <c:pt idx="666">
                  <c:v>5.0628299999999955</c:v>
                </c:pt>
                <c:pt idx="667">
                  <c:v>5.0615600000000001</c:v>
                </c:pt>
                <c:pt idx="668">
                  <c:v>5.0611699999999997</c:v>
                </c:pt>
                <c:pt idx="669">
                  <c:v>5.05952</c:v>
                </c:pt>
                <c:pt idx="670">
                  <c:v>5.0588999999999995</c:v>
                </c:pt>
                <c:pt idx="671">
                  <c:v>5.0580699999999998</c:v>
                </c:pt>
                <c:pt idx="672">
                  <c:v>5.0570099999999965</c:v>
                </c:pt>
                <c:pt idx="673">
                  <c:v>5.0563200000000004</c:v>
                </c:pt>
                <c:pt idx="674">
                  <c:v>5.0551799999999965</c:v>
                </c:pt>
                <c:pt idx="675">
                  <c:v>5.0549699999999955</c:v>
                </c:pt>
                <c:pt idx="676">
                  <c:v>5.0541399999999745</c:v>
                </c:pt>
                <c:pt idx="677">
                  <c:v>5.0526999999999997</c:v>
                </c:pt>
                <c:pt idx="678">
                  <c:v>5.0513500000000002</c:v>
                </c:pt>
                <c:pt idx="679">
                  <c:v>5.0507299999999997</c:v>
                </c:pt>
                <c:pt idx="680">
                  <c:v>5.0499099999999997</c:v>
                </c:pt>
                <c:pt idx="681">
                  <c:v>5.04887</c:v>
                </c:pt>
                <c:pt idx="682">
                  <c:v>5.0489499999999996</c:v>
                </c:pt>
                <c:pt idx="683">
                  <c:v>5.0482500000000003</c:v>
                </c:pt>
                <c:pt idx="684">
                  <c:v>5.0481299999999996</c:v>
                </c:pt>
                <c:pt idx="685">
                  <c:v>5.0472999999999999</c:v>
                </c:pt>
                <c:pt idx="686">
                  <c:v>5.0460599999999998</c:v>
                </c:pt>
                <c:pt idx="687">
                  <c:v>5.0454400000000001</c:v>
                </c:pt>
                <c:pt idx="688">
                  <c:v>5.0448499999999985</c:v>
                </c:pt>
                <c:pt idx="689">
                  <c:v>5.0446400000000002</c:v>
                </c:pt>
                <c:pt idx="690">
                  <c:v>5.0433700000000004</c:v>
                </c:pt>
                <c:pt idx="691">
                  <c:v>5.0435799999999995</c:v>
                </c:pt>
                <c:pt idx="692">
                  <c:v>5.0426799999999998</c:v>
                </c:pt>
                <c:pt idx="693">
                  <c:v>5.0419299999999998</c:v>
                </c:pt>
                <c:pt idx="694">
                  <c:v>5.0420299999999996</c:v>
                </c:pt>
                <c:pt idx="695">
                  <c:v>5.0424699999999998</c:v>
                </c:pt>
                <c:pt idx="696">
                  <c:v>5.04216</c:v>
                </c:pt>
                <c:pt idx="697">
                  <c:v>5.0421299999999976</c:v>
                </c:pt>
                <c:pt idx="698">
                  <c:v>5.0415400000000004</c:v>
                </c:pt>
                <c:pt idx="699">
                  <c:v>5.0415400000000004</c:v>
                </c:pt>
                <c:pt idx="700">
                  <c:v>5.0408900000000001</c:v>
                </c:pt>
                <c:pt idx="701">
                  <c:v>5.0409199999999945</c:v>
                </c:pt>
                <c:pt idx="702">
                  <c:v>5.0410000000000004</c:v>
                </c:pt>
                <c:pt idx="703">
                  <c:v>5.0403799999999999</c:v>
                </c:pt>
                <c:pt idx="704">
                  <c:v>5.0411999999999999</c:v>
                </c:pt>
                <c:pt idx="705">
                  <c:v>5.0397600000001743</c:v>
                </c:pt>
                <c:pt idx="706">
                  <c:v>5.039240000000194</c:v>
                </c:pt>
                <c:pt idx="707">
                  <c:v>5.0392700000000534</c:v>
                </c:pt>
                <c:pt idx="708">
                  <c:v>5.039240000000194</c:v>
                </c:pt>
                <c:pt idx="709">
                  <c:v>5.0386199999999999</c:v>
                </c:pt>
                <c:pt idx="710">
                  <c:v>5.0387199999999996</c:v>
                </c:pt>
                <c:pt idx="711">
                  <c:v>5.0383399999999998</c:v>
                </c:pt>
                <c:pt idx="712">
                  <c:v>5.0377200000000002</c:v>
                </c:pt>
                <c:pt idx="713">
                  <c:v>5.0375899999999945</c:v>
                </c:pt>
                <c:pt idx="714">
                  <c:v>5.0377900000000002</c:v>
                </c:pt>
                <c:pt idx="715">
                  <c:v>5.0373799999999997</c:v>
                </c:pt>
                <c:pt idx="716">
                  <c:v>5.0362700000000133</c:v>
                </c:pt>
                <c:pt idx="717">
                  <c:v>5.0372000000000003</c:v>
                </c:pt>
                <c:pt idx="718">
                  <c:v>5.0365500000000001</c:v>
                </c:pt>
                <c:pt idx="719">
                  <c:v>5.0357500000000002</c:v>
                </c:pt>
                <c:pt idx="720">
                  <c:v>5.0365500000000001</c:v>
                </c:pt>
                <c:pt idx="721">
                  <c:v>5.0360399999999998</c:v>
                </c:pt>
                <c:pt idx="722">
                  <c:v>5.0356199999999998</c:v>
                </c:pt>
                <c:pt idx="723">
                  <c:v>5.0353199999999996</c:v>
                </c:pt>
                <c:pt idx="724">
                  <c:v>5.0356500000000004</c:v>
                </c:pt>
                <c:pt idx="725">
                  <c:v>5.0352399999999999</c:v>
                </c:pt>
                <c:pt idx="726">
                  <c:v>5.0344099999999985</c:v>
                </c:pt>
                <c:pt idx="727">
                  <c:v>5.0350099999999998</c:v>
                </c:pt>
                <c:pt idx="728">
                  <c:v>5.0344099999999985</c:v>
                </c:pt>
                <c:pt idx="729">
                  <c:v>5.0344099999999985</c:v>
                </c:pt>
                <c:pt idx="730">
                  <c:v>5.0336900000000124</c:v>
                </c:pt>
                <c:pt idx="731">
                  <c:v>5.0344899999999955</c:v>
                </c:pt>
                <c:pt idx="732">
                  <c:v>5.0342000000000002</c:v>
                </c:pt>
                <c:pt idx="733">
                  <c:v>5.0332800000000004</c:v>
                </c:pt>
                <c:pt idx="734">
                  <c:v>5.0333500000000004</c:v>
                </c:pt>
                <c:pt idx="735">
                  <c:v>5.0326599999999999</c:v>
                </c:pt>
                <c:pt idx="736">
                  <c:v>5.0329699999999997</c:v>
                </c:pt>
                <c:pt idx="737">
                  <c:v>5.0328600000000003</c:v>
                </c:pt>
                <c:pt idx="738">
                  <c:v>5.03315</c:v>
                </c:pt>
                <c:pt idx="739">
                  <c:v>5.0323200000000003</c:v>
                </c:pt>
                <c:pt idx="740">
                  <c:v>5.0321099999999985</c:v>
                </c:pt>
                <c:pt idx="741">
                  <c:v>5.0326599999999999</c:v>
                </c:pt>
                <c:pt idx="742">
                  <c:v>5.0318000000000014</c:v>
                </c:pt>
                <c:pt idx="743">
                  <c:v>5.0316200000001636</c:v>
                </c:pt>
                <c:pt idx="744">
                  <c:v>5.0314199999999998</c:v>
                </c:pt>
                <c:pt idx="745">
                  <c:v>5.0315200000000004</c:v>
                </c:pt>
                <c:pt idx="746">
                  <c:v>5.0312100000000024</c:v>
                </c:pt>
                <c:pt idx="747">
                  <c:v>5.031290000000177</c:v>
                </c:pt>
                <c:pt idx="748">
                  <c:v>5.0320099999999996</c:v>
                </c:pt>
                <c:pt idx="749">
                  <c:v>5.0313900000000134</c:v>
                </c:pt>
                <c:pt idx="750">
                  <c:v>5.0309999999999997</c:v>
                </c:pt>
                <c:pt idx="751">
                  <c:v>5.03118</c:v>
                </c:pt>
                <c:pt idx="752">
                  <c:v>5.0303599999999999</c:v>
                </c:pt>
                <c:pt idx="753">
                  <c:v>5.0303599999999999</c:v>
                </c:pt>
                <c:pt idx="754">
                  <c:v>5.0297400000000003</c:v>
                </c:pt>
                <c:pt idx="755">
                  <c:v>5.0300500000000001</c:v>
                </c:pt>
                <c:pt idx="756">
                  <c:v>5.0289399999999755</c:v>
                </c:pt>
                <c:pt idx="757">
                  <c:v>5.0285199999999755</c:v>
                </c:pt>
                <c:pt idx="758">
                  <c:v>5.0291399999999955</c:v>
                </c:pt>
                <c:pt idx="759">
                  <c:v>5.0288299999999975</c:v>
                </c:pt>
                <c:pt idx="760">
                  <c:v>5.0285199999999755</c:v>
                </c:pt>
                <c:pt idx="761">
                  <c:v>5.0283999999999995</c:v>
                </c:pt>
                <c:pt idx="762">
                  <c:v>5.0276999999999985</c:v>
                </c:pt>
                <c:pt idx="763">
                  <c:v>5.0284999999999975</c:v>
                </c:pt>
                <c:pt idx="764">
                  <c:v>5.0287099999999985</c:v>
                </c:pt>
                <c:pt idx="765">
                  <c:v>5.0280899999999855</c:v>
                </c:pt>
                <c:pt idx="766">
                  <c:v>5.0275999999999845</c:v>
                </c:pt>
                <c:pt idx="767">
                  <c:v>5.0276999999999985</c:v>
                </c:pt>
                <c:pt idx="768">
                  <c:v>5.0275699999999945</c:v>
                </c:pt>
                <c:pt idx="769">
                  <c:v>5.0272600000000001</c:v>
                </c:pt>
                <c:pt idx="770">
                  <c:v>5.0263600000000004</c:v>
                </c:pt>
                <c:pt idx="771">
                  <c:v>5.0263299999999997</c:v>
                </c:pt>
                <c:pt idx="772">
                  <c:v>5.0272600000000001</c:v>
                </c:pt>
                <c:pt idx="773">
                  <c:v>5.0265599999999955</c:v>
                </c:pt>
                <c:pt idx="774">
                  <c:v>5.0264299999999995</c:v>
                </c:pt>
                <c:pt idx="775">
                  <c:v>5.0265599999999955</c:v>
                </c:pt>
                <c:pt idx="776">
                  <c:v>5.0260499999999997</c:v>
                </c:pt>
                <c:pt idx="777">
                  <c:v>5.0269499999999985</c:v>
                </c:pt>
                <c:pt idx="778">
                  <c:v>5.0263299999999997</c:v>
                </c:pt>
                <c:pt idx="779">
                  <c:v>5.0264299999999995</c:v>
                </c:pt>
                <c:pt idx="780">
                  <c:v>5.0266400000000004</c:v>
                </c:pt>
                <c:pt idx="781">
                  <c:v>5.0270499999999965</c:v>
                </c:pt>
                <c:pt idx="782">
                  <c:v>5.0264600000000002</c:v>
                </c:pt>
                <c:pt idx="783">
                  <c:v>5.0269799999999965</c:v>
                </c:pt>
                <c:pt idx="784">
                  <c:v>5.0268699999999997</c:v>
                </c:pt>
                <c:pt idx="785">
                  <c:v>5.0264299999999995</c:v>
                </c:pt>
                <c:pt idx="786">
                  <c:v>5.0261199999999855</c:v>
                </c:pt>
                <c:pt idx="787">
                  <c:v>5.0259399999999745</c:v>
                </c:pt>
                <c:pt idx="788">
                  <c:v>5.0252999999999997</c:v>
                </c:pt>
                <c:pt idx="789">
                  <c:v>5.0254299999999965</c:v>
                </c:pt>
                <c:pt idx="790">
                  <c:v>5.0259199999999655</c:v>
                </c:pt>
                <c:pt idx="791">
                  <c:v>5.0253199999999945</c:v>
                </c:pt>
                <c:pt idx="792">
                  <c:v>5.0245999999999755</c:v>
                </c:pt>
                <c:pt idx="793">
                  <c:v>5.0245999999999755</c:v>
                </c:pt>
                <c:pt idx="794">
                  <c:v>5.0245999999999755</c:v>
                </c:pt>
                <c:pt idx="795">
                  <c:v>5.0251999999999946</c:v>
                </c:pt>
                <c:pt idx="796">
                  <c:v>5.0247799999999945</c:v>
                </c:pt>
                <c:pt idx="797">
                  <c:v>5.0244699999999956</c:v>
                </c:pt>
                <c:pt idx="798">
                  <c:v>5.0240899999999655</c:v>
                </c:pt>
                <c:pt idx="799">
                  <c:v>5.0236700000000001</c:v>
                </c:pt>
                <c:pt idx="800">
                  <c:v>5.0239799999999946</c:v>
                </c:pt>
                <c:pt idx="801">
                  <c:v>5.0237799999999995</c:v>
                </c:pt>
                <c:pt idx="802">
                  <c:v>5.0237799999999995</c:v>
                </c:pt>
                <c:pt idx="803">
                  <c:v>5.0234699999999997</c:v>
                </c:pt>
                <c:pt idx="804">
                  <c:v>5.0230499999999996</c:v>
                </c:pt>
                <c:pt idx="805">
                  <c:v>5.0221999999999865</c:v>
                </c:pt>
                <c:pt idx="806">
                  <c:v>5.0228499999999965</c:v>
                </c:pt>
                <c:pt idx="807">
                  <c:v>5.0232599999999996</c:v>
                </c:pt>
                <c:pt idx="808">
                  <c:v>5.0221199999999655</c:v>
                </c:pt>
                <c:pt idx="809">
                  <c:v>5.0225099999999845</c:v>
                </c:pt>
                <c:pt idx="810">
                  <c:v>5.0223299999999975</c:v>
                </c:pt>
                <c:pt idx="811">
                  <c:v>5.0223299999999975</c:v>
                </c:pt>
                <c:pt idx="812">
                  <c:v>5.0219199999999855</c:v>
                </c:pt>
                <c:pt idx="813">
                  <c:v>5.0218099999999986</c:v>
                </c:pt>
                <c:pt idx="814">
                  <c:v>5.0223299999999975</c:v>
                </c:pt>
                <c:pt idx="815">
                  <c:v>5.0209899999999745</c:v>
                </c:pt>
                <c:pt idx="816">
                  <c:v>5.0213000000000001</c:v>
                </c:pt>
                <c:pt idx="817">
                  <c:v>5.0214799999999995</c:v>
                </c:pt>
                <c:pt idx="818">
                  <c:v>5.0212700000000003</c:v>
                </c:pt>
                <c:pt idx="819">
                  <c:v>5.0204699999999995</c:v>
                </c:pt>
                <c:pt idx="820">
                  <c:v>5.0214799999999995</c:v>
                </c:pt>
                <c:pt idx="821">
                  <c:v>5.0217900000000002</c:v>
                </c:pt>
                <c:pt idx="822">
                  <c:v>5.0207799999999985</c:v>
                </c:pt>
                <c:pt idx="823">
                  <c:v>5.0213000000000001</c:v>
                </c:pt>
                <c:pt idx="824">
                  <c:v>5.0211699999999997</c:v>
                </c:pt>
                <c:pt idx="825">
                  <c:v>5.0208799999999965</c:v>
                </c:pt>
                <c:pt idx="826">
                  <c:v>5.0205499999999965</c:v>
                </c:pt>
                <c:pt idx="827">
                  <c:v>5.0205699999999975</c:v>
                </c:pt>
                <c:pt idx="828">
                  <c:v>5.0207600000000001</c:v>
                </c:pt>
                <c:pt idx="829">
                  <c:v>5.0204499999999985</c:v>
                </c:pt>
                <c:pt idx="830">
                  <c:v>5.02034</c:v>
                </c:pt>
                <c:pt idx="831">
                  <c:v>5.01952</c:v>
                </c:pt>
                <c:pt idx="832">
                  <c:v>5.0197200000000004</c:v>
                </c:pt>
                <c:pt idx="833">
                  <c:v>5.01952</c:v>
                </c:pt>
                <c:pt idx="834">
                  <c:v>5.0194400000000003</c:v>
                </c:pt>
                <c:pt idx="835">
                  <c:v>5.0190999999999999</c:v>
                </c:pt>
                <c:pt idx="836">
                  <c:v>5.0180699999999998</c:v>
                </c:pt>
                <c:pt idx="837">
                  <c:v>5.0185099999999965</c:v>
                </c:pt>
                <c:pt idx="838">
                  <c:v>5.0177899999999855</c:v>
                </c:pt>
                <c:pt idx="839">
                  <c:v>5.0180699999999998</c:v>
                </c:pt>
                <c:pt idx="840">
                  <c:v>5.0170699999999995</c:v>
                </c:pt>
                <c:pt idx="841">
                  <c:v>5.0170399999999855</c:v>
                </c:pt>
                <c:pt idx="842">
                  <c:v>5.0178699999999985</c:v>
                </c:pt>
                <c:pt idx="843">
                  <c:v>5.0171699999999975</c:v>
                </c:pt>
                <c:pt idx="844">
                  <c:v>5.0164200000000001</c:v>
                </c:pt>
                <c:pt idx="845">
                  <c:v>5.0158999999999985</c:v>
                </c:pt>
                <c:pt idx="846">
                  <c:v>5.0172499999999998</c:v>
                </c:pt>
                <c:pt idx="847">
                  <c:v>5.0158999999999985</c:v>
                </c:pt>
                <c:pt idx="848">
                  <c:v>5.0168600000000003</c:v>
                </c:pt>
                <c:pt idx="849">
                  <c:v>5.0167299999999999</c:v>
                </c:pt>
                <c:pt idx="850">
                  <c:v>5.0155899999999765</c:v>
                </c:pt>
                <c:pt idx="851">
                  <c:v>5.0155899999999765</c:v>
                </c:pt>
                <c:pt idx="852">
                  <c:v>5.0149999999999855</c:v>
                </c:pt>
                <c:pt idx="853">
                  <c:v>5.0148999999999955</c:v>
                </c:pt>
                <c:pt idx="854">
                  <c:v>5.0155899999999765</c:v>
                </c:pt>
                <c:pt idx="855">
                  <c:v>5.0150999999999986</c:v>
                </c:pt>
                <c:pt idx="856">
                  <c:v>5.0152099999999997</c:v>
                </c:pt>
                <c:pt idx="857">
                  <c:v>5.0155899999999765</c:v>
                </c:pt>
                <c:pt idx="858">
                  <c:v>5.0154899999999945</c:v>
                </c:pt>
                <c:pt idx="859">
                  <c:v>5.0154099999999975</c:v>
                </c:pt>
                <c:pt idx="860">
                  <c:v>5.0149999999999855</c:v>
                </c:pt>
                <c:pt idx="861">
                  <c:v>5.01539</c:v>
                </c:pt>
                <c:pt idx="862">
                  <c:v>5.0140699999999985</c:v>
                </c:pt>
                <c:pt idx="863">
                  <c:v>5.0149999999999855</c:v>
                </c:pt>
                <c:pt idx="864">
                  <c:v>5.0142499999999997</c:v>
                </c:pt>
                <c:pt idx="865">
                  <c:v>5.0150799999999975</c:v>
                </c:pt>
                <c:pt idx="866">
                  <c:v>5.0146899999999945</c:v>
                </c:pt>
                <c:pt idx="867">
                  <c:v>5.0150799999999975</c:v>
                </c:pt>
                <c:pt idx="868">
                  <c:v>5.0156200000000002</c:v>
                </c:pt>
                <c:pt idx="869">
                  <c:v>5.0146699999999997</c:v>
                </c:pt>
                <c:pt idx="870">
                  <c:v>5.0145899999999655</c:v>
                </c:pt>
                <c:pt idx="871">
                  <c:v>5.0144799999999945</c:v>
                </c:pt>
                <c:pt idx="872">
                  <c:v>5.0145899999999655</c:v>
                </c:pt>
                <c:pt idx="873">
                  <c:v>5.0145599999999755</c:v>
                </c:pt>
                <c:pt idx="874">
                  <c:v>5.0140699999999985</c:v>
                </c:pt>
                <c:pt idx="875">
                  <c:v>5.0141499999999946</c:v>
                </c:pt>
                <c:pt idx="876">
                  <c:v>5.01363</c:v>
                </c:pt>
                <c:pt idx="877">
                  <c:v>5.0137600000000004</c:v>
                </c:pt>
                <c:pt idx="878">
                  <c:v>5.0134499999999997</c:v>
                </c:pt>
                <c:pt idx="879">
                  <c:v>5.01356</c:v>
                </c:pt>
                <c:pt idx="880">
                  <c:v>5.0136599999999998</c:v>
                </c:pt>
                <c:pt idx="881">
                  <c:v>5.0130400000000002</c:v>
                </c:pt>
                <c:pt idx="882">
                  <c:v>5.0128099999999955</c:v>
                </c:pt>
                <c:pt idx="883">
                  <c:v>5.0118799999999997</c:v>
                </c:pt>
                <c:pt idx="884">
                  <c:v>5.0128099999999955</c:v>
                </c:pt>
                <c:pt idx="885">
                  <c:v>5.0119799999999985</c:v>
                </c:pt>
                <c:pt idx="886">
                  <c:v>5.0126299999999997</c:v>
                </c:pt>
                <c:pt idx="887">
                  <c:v>5.0122900000000001</c:v>
                </c:pt>
                <c:pt idx="888">
                  <c:v>5.0121899999999755</c:v>
                </c:pt>
                <c:pt idx="889">
                  <c:v>5.0122099999999996</c:v>
                </c:pt>
                <c:pt idx="890">
                  <c:v>5.0117799999999999</c:v>
                </c:pt>
                <c:pt idx="891">
                  <c:v>5.0123199999999946</c:v>
                </c:pt>
                <c:pt idx="892">
                  <c:v>5.0126299999999997</c:v>
                </c:pt>
                <c:pt idx="893">
                  <c:v>5.0120099999999965</c:v>
                </c:pt>
                <c:pt idx="894">
                  <c:v>5.0121899999999755</c:v>
                </c:pt>
                <c:pt idx="895">
                  <c:v>5.0117799999999999</c:v>
                </c:pt>
                <c:pt idx="896">
                  <c:v>5.0117000000000003</c:v>
                </c:pt>
                <c:pt idx="897">
                  <c:v>5.0119799999999985</c:v>
                </c:pt>
                <c:pt idx="898">
                  <c:v>5.0109499999999985</c:v>
                </c:pt>
                <c:pt idx="899">
                  <c:v>5.0108699999999997</c:v>
                </c:pt>
                <c:pt idx="900">
                  <c:v>5.0111799999999995</c:v>
                </c:pt>
                <c:pt idx="901">
                  <c:v>5.0104600000000001</c:v>
                </c:pt>
                <c:pt idx="902">
                  <c:v>5.0103600000000004</c:v>
                </c:pt>
                <c:pt idx="903">
                  <c:v>5.0096300000000014</c:v>
                </c:pt>
                <c:pt idx="904">
                  <c:v>5.0099400000000003</c:v>
                </c:pt>
                <c:pt idx="905">
                  <c:v>5.0099400000000003</c:v>
                </c:pt>
                <c:pt idx="906">
                  <c:v>5.0087799999999998</c:v>
                </c:pt>
                <c:pt idx="907">
                  <c:v>5.0095000000000001</c:v>
                </c:pt>
                <c:pt idx="908">
                  <c:v>5.01023</c:v>
                </c:pt>
                <c:pt idx="909">
                  <c:v>5.00901</c:v>
                </c:pt>
                <c:pt idx="910">
                  <c:v>5.0097100000000001</c:v>
                </c:pt>
                <c:pt idx="911">
                  <c:v>5.0097399999999999</c:v>
                </c:pt>
                <c:pt idx="912">
                  <c:v>5.0098099999999999</c:v>
                </c:pt>
                <c:pt idx="913">
                  <c:v>5.0096300000000014</c:v>
                </c:pt>
                <c:pt idx="914">
                  <c:v>5.0085799999999985</c:v>
                </c:pt>
                <c:pt idx="915">
                  <c:v>5.0095000000000001</c:v>
                </c:pt>
                <c:pt idx="916">
                  <c:v>5.0095000000000001</c:v>
                </c:pt>
                <c:pt idx="917">
                  <c:v>5.0081899999999955</c:v>
                </c:pt>
                <c:pt idx="918">
                  <c:v>5.0088900000000001</c:v>
                </c:pt>
                <c:pt idx="919">
                  <c:v>5.0084</c:v>
                </c:pt>
                <c:pt idx="920">
                  <c:v>5.0077799999999995</c:v>
                </c:pt>
                <c:pt idx="921">
                  <c:v>5.0080600000000004</c:v>
                </c:pt>
                <c:pt idx="922">
                  <c:v>5.0078799999999966</c:v>
                </c:pt>
                <c:pt idx="923">
                  <c:v>5.0074399999999955</c:v>
                </c:pt>
                <c:pt idx="924">
                  <c:v>5.0072299999999998</c:v>
                </c:pt>
              </c:numCache>
            </c:numRef>
          </c:yVal>
        </c:ser>
        <c:ser>
          <c:idx val="2"/>
          <c:order val="2"/>
          <c:tx>
            <c:v>0.58% BHT</c:v>
          </c:tx>
          <c:spPr>
            <a:ln w="19050"/>
          </c:spPr>
          <c:marker>
            <c:symbol val="none"/>
          </c:marker>
          <c:xVal>
            <c:numRef>
              <c:f>Sheet1!$I$5:$I$954</c:f>
              <c:numCache>
                <c:formatCode>General</c:formatCode>
                <c:ptCount val="950"/>
                <c:pt idx="0">
                  <c:v>492.77199999999863</c:v>
                </c:pt>
                <c:pt idx="1">
                  <c:v>493.24</c:v>
                </c:pt>
                <c:pt idx="2">
                  <c:v>493.68900000000002</c:v>
                </c:pt>
                <c:pt idx="3">
                  <c:v>494.13099999999969</c:v>
                </c:pt>
                <c:pt idx="4">
                  <c:v>494.58499999999964</c:v>
                </c:pt>
                <c:pt idx="5">
                  <c:v>495.03899999999823</c:v>
                </c:pt>
                <c:pt idx="6">
                  <c:v>495.48099999999869</c:v>
                </c:pt>
                <c:pt idx="7">
                  <c:v>495.93699999998677</c:v>
                </c:pt>
                <c:pt idx="8">
                  <c:v>496.42799999999869</c:v>
                </c:pt>
                <c:pt idx="9">
                  <c:v>496.899</c:v>
                </c:pt>
                <c:pt idx="10">
                  <c:v>497.30900000000008</c:v>
                </c:pt>
                <c:pt idx="11">
                  <c:v>497.76400000000001</c:v>
                </c:pt>
                <c:pt idx="12">
                  <c:v>498.26499999999999</c:v>
                </c:pt>
                <c:pt idx="13">
                  <c:v>498.72099999999864</c:v>
                </c:pt>
                <c:pt idx="14">
                  <c:v>499.17599999999999</c:v>
                </c:pt>
                <c:pt idx="15">
                  <c:v>499.64200000000238</c:v>
                </c:pt>
                <c:pt idx="16">
                  <c:v>500.11900000000031</c:v>
                </c:pt>
                <c:pt idx="17">
                  <c:v>500.584</c:v>
                </c:pt>
                <c:pt idx="18">
                  <c:v>501.05399999999969</c:v>
                </c:pt>
                <c:pt idx="19">
                  <c:v>501.54199999999969</c:v>
                </c:pt>
                <c:pt idx="20">
                  <c:v>502.01900000000001</c:v>
                </c:pt>
                <c:pt idx="21">
                  <c:v>502.50400000000002</c:v>
                </c:pt>
                <c:pt idx="22">
                  <c:v>502.97199999999663</c:v>
                </c:pt>
                <c:pt idx="23">
                  <c:v>503.42799999999869</c:v>
                </c:pt>
                <c:pt idx="24">
                  <c:v>503.88400000000001</c:v>
                </c:pt>
                <c:pt idx="25">
                  <c:v>504.31700000000001</c:v>
                </c:pt>
                <c:pt idx="26">
                  <c:v>504.72999999999894</c:v>
                </c:pt>
                <c:pt idx="27">
                  <c:v>505.19799999999969</c:v>
                </c:pt>
                <c:pt idx="28">
                  <c:v>505.67599999999999</c:v>
                </c:pt>
                <c:pt idx="29">
                  <c:v>506.12799999999999</c:v>
                </c:pt>
                <c:pt idx="30">
                  <c:v>506.54199999999969</c:v>
                </c:pt>
                <c:pt idx="31">
                  <c:v>507.00099999999969</c:v>
                </c:pt>
                <c:pt idx="32">
                  <c:v>507.47199999999663</c:v>
                </c:pt>
                <c:pt idx="33">
                  <c:v>507.92699999998797</c:v>
                </c:pt>
                <c:pt idx="34">
                  <c:v>508.34399999999999</c:v>
                </c:pt>
                <c:pt idx="35">
                  <c:v>508.78799999999899</c:v>
                </c:pt>
                <c:pt idx="36">
                  <c:v>509.24700000000001</c:v>
                </c:pt>
                <c:pt idx="37">
                  <c:v>509.65300000000002</c:v>
                </c:pt>
                <c:pt idx="38">
                  <c:v>510.01599999999894</c:v>
                </c:pt>
                <c:pt idx="39">
                  <c:v>510.50400000000002</c:v>
                </c:pt>
                <c:pt idx="40">
                  <c:v>510.87299999999999</c:v>
                </c:pt>
                <c:pt idx="41">
                  <c:v>511.40999999999963</c:v>
                </c:pt>
                <c:pt idx="42">
                  <c:v>511.86900000000031</c:v>
                </c:pt>
                <c:pt idx="43">
                  <c:v>512.29700000000003</c:v>
                </c:pt>
                <c:pt idx="44">
                  <c:v>512.73</c:v>
                </c:pt>
                <c:pt idx="45">
                  <c:v>513.09400000000005</c:v>
                </c:pt>
                <c:pt idx="46">
                  <c:v>513.55499999999938</c:v>
                </c:pt>
                <c:pt idx="47">
                  <c:v>514.04999999999939</c:v>
                </c:pt>
                <c:pt idx="48">
                  <c:v>514.57500000000005</c:v>
                </c:pt>
                <c:pt idx="49">
                  <c:v>514.99400000000003</c:v>
                </c:pt>
                <c:pt idx="50">
                  <c:v>515.40800000000002</c:v>
                </c:pt>
                <c:pt idx="51">
                  <c:v>515.83399999999949</c:v>
                </c:pt>
                <c:pt idx="52">
                  <c:v>516.29200000000003</c:v>
                </c:pt>
                <c:pt idx="53">
                  <c:v>516.71500000000003</c:v>
                </c:pt>
                <c:pt idx="54">
                  <c:v>517.14199999999948</c:v>
                </c:pt>
                <c:pt idx="55">
                  <c:v>517.65</c:v>
                </c:pt>
                <c:pt idx="56">
                  <c:v>518.10199999999998</c:v>
                </c:pt>
                <c:pt idx="57">
                  <c:v>518.57500000000005</c:v>
                </c:pt>
                <c:pt idx="58">
                  <c:v>519.01499999999999</c:v>
                </c:pt>
                <c:pt idx="59">
                  <c:v>519.39199999999948</c:v>
                </c:pt>
                <c:pt idx="60">
                  <c:v>519.87</c:v>
                </c:pt>
                <c:pt idx="61">
                  <c:v>520.32599999999798</c:v>
                </c:pt>
                <c:pt idx="62">
                  <c:v>520.77700000000004</c:v>
                </c:pt>
                <c:pt idx="63">
                  <c:v>521.33699999999749</c:v>
                </c:pt>
                <c:pt idx="64">
                  <c:v>521.79100000000005</c:v>
                </c:pt>
                <c:pt idx="65">
                  <c:v>522.18400000000054</c:v>
                </c:pt>
                <c:pt idx="66">
                  <c:v>522.64499999999998</c:v>
                </c:pt>
                <c:pt idx="67">
                  <c:v>523.15800000000002</c:v>
                </c:pt>
                <c:pt idx="68">
                  <c:v>523.61400000000003</c:v>
                </c:pt>
                <c:pt idx="69">
                  <c:v>524.06499999999949</c:v>
                </c:pt>
                <c:pt idx="70">
                  <c:v>524.505</c:v>
                </c:pt>
                <c:pt idx="71">
                  <c:v>524.92699999999797</c:v>
                </c:pt>
                <c:pt idx="72">
                  <c:v>525.32499999999948</c:v>
                </c:pt>
                <c:pt idx="73">
                  <c:v>525.68400000000054</c:v>
                </c:pt>
                <c:pt idx="74">
                  <c:v>526.04</c:v>
                </c:pt>
                <c:pt idx="75">
                  <c:v>526.42899999999997</c:v>
                </c:pt>
                <c:pt idx="76">
                  <c:v>526.82899999999938</c:v>
                </c:pt>
                <c:pt idx="77">
                  <c:v>527.28400000000352</c:v>
                </c:pt>
                <c:pt idx="78">
                  <c:v>527.73400000000004</c:v>
                </c:pt>
                <c:pt idx="79">
                  <c:v>528.11099999999999</c:v>
                </c:pt>
                <c:pt idx="80">
                  <c:v>528.577</c:v>
                </c:pt>
                <c:pt idx="81">
                  <c:v>529.04199999999946</c:v>
                </c:pt>
                <c:pt idx="82">
                  <c:v>529.54499999999996</c:v>
                </c:pt>
                <c:pt idx="83">
                  <c:v>530.11599999999999</c:v>
                </c:pt>
                <c:pt idx="84">
                  <c:v>530.596</c:v>
                </c:pt>
                <c:pt idx="85">
                  <c:v>530.99800000000005</c:v>
                </c:pt>
                <c:pt idx="86">
                  <c:v>531.47699999999998</c:v>
                </c:pt>
                <c:pt idx="87">
                  <c:v>532.029</c:v>
                </c:pt>
                <c:pt idx="88">
                  <c:v>532.495</c:v>
                </c:pt>
                <c:pt idx="89">
                  <c:v>532.995</c:v>
                </c:pt>
                <c:pt idx="90">
                  <c:v>533.44699999999796</c:v>
                </c:pt>
                <c:pt idx="91">
                  <c:v>533.88699999999949</c:v>
                </c:pt>
                <c:pt idx="92">
                  <c:v>534.33499999999947</c:v>
                </c:pt>
                <c:pt idx="93">
                  <c:v>534.76599999999996</c:v>
                </c:pt>
                <c:pt idx="94">
                  <c:v>535.20799999999997</c:v>
                </c:pt>
                <c:pt idx="95">
                  <c:v>535.61099999999999</c:v>
                </c:pt>
                <c:pt idx="96">
                  <c:v>536.053</c:v>
                </c:pt>
                <c:pt idx="97">
                  <c:v>536.51099999999997</c:v>
                </c:pt>
                <c:pt idx="98">
                  <c:v>536.93799999999749</c:v>
                </c:pt>
                <c:pt idx="99">
                  <c:v>537.31399999999996</c:v>
                </c:pt>
                <c:pt idx="100">
                  <c:v>537.76199999999949</c:v>
                </c:pt>
                <c:pt idx="101">
                  <c:v>538.18100000000004</c:v>
                </c:pt>
                <c:pt idx="102">
                  <c:v>538.62300000000005</c:v>
                </c:pt>
                <c:pt idx="103">
                  <c:v>539.08100000000002</c:v>
                </c:pt>
                <c:pt idx="104">
                  <c:v>539.51199999999949</c:v>
                </c:pt>
                <c:pt idx="105">
                  <c:v>539.95599999999797</c:v>
                </c:pt>
                <c:pt idx="106">
                  <c:v>540.41199999999947</c:v>
                </c:pt>
                <c:pt idx="107">
                  <c:v>540.85899999999947</c:v>
                </c:pt>
                <c:pt idx="108">
                  <c:v>541.28400000000352</c:v>
                </c:pt>
                <c:pt idx="109">
                  <c:v>541.75800000000004</c:v>
                </c:pt>
                <c:pt idx="110">
                  <c:v>542.23599999999999</c:v>
                </c:pt>
                <c:pt idx="111">
                  <c:v>542.69200000000001</c:v>
                </c:pt>
                <c:pt idx="112">
                  <c:v>543.077</c:v>
                </c:pt>
                <c:pt idx="113">
                  <c:v>543.57500000000005</c:v>
                </c:pt>
                <c:pt idx="114">
                  <c:v>544.02099999999996</c:v>
                </c:pt>
                <c:pt idx="115">
                  <c:v>544.50099999999998</c:v>
                </c:pt>
                <c:pt idx="116">
                  <c:v>544.94399999999996</c:v>
                </c:pt>
                <c:pt idx="117">
                  <c:v>545.40599999999949</c:v>
                </c:pt>
                <c:pt idx="118">
                  <c:v>545.88</c:v>
                </c:pt>
                <c:pt idx="119">
                  <c:v>546.34299999999746</c:v>
                </c:pt>
                <c:pt idx="120">
                  <c:v>546.79400000000055</c:v>
                </c:pt>
                <c:pt idx="121">
                  <c:v>547.28300000000354</c:v>
                </c:pt>
                <c:pt idx="122">
                  <c:v>547.73699999999997</c:v>
                </c:pt>
                <c:pt idx="123">
                  <c:v>548.21100000000001</c:v>
                </c:pt>
                <c:pt idx="124">
                  <c:v>548.68799999999999</c:v>
                </c:pt>
                <c:pt idx="125">
                  <c:v>549.14300000000003</c:v>
                </c:pt>
                <c:pt idx="126">
                  <c:v>549.60199999999998</c:v>
                </c:pt>
                <c:pt idx="127">
                  <c:v>550.04399999999998</c:v>
                </c:pt>
                <c:pt idx="128">
                  <c:v>550.50400000000002</c:v>
                </c:pt>
                <c:pt idx="129">
                  <c:v>550.99</c:v>
                </c:pt>
                <c:pt idx="130">
                  <c:v>551.44999999999948</c:v>
                </c:pt>
                <c:pt idx="131">
                  <c:v>551.83799999999746</c:v>
                </c:pt>
                <c:pt idx="132">
                  <c:v>552.31199999999797</c:v>
                </c:pt>
                <c:pt idx="133">
                  <c:v>552.81899999999996</c:v>
                </c:pt>
                <c:pt idx="134">
                  <c:v>553.29000000000053</c:v>
                </c:pt>
                <c:pt idx="135">
                  <c:v>553.71600000000001</c:v>
                </c:pt>
                <c:pt idx="136">
                  <c:v>554.16899999999998</c:v>
                </c:pt>
                <c:pt idx="137">
                  <c:v>554.61400000000003</c:v>
                </c:pt>
                <c:pt idx="138">
                  <c:v>555.07799999999997</c:v>
                </c:pt>
                <c:pt idx="139">
                  <c:v>555.54499999999996</c:v>
                </c:pt>
                <c:pt idx="140">
                  <c:v>555.99</c:v>
                </c:pt>
                <c:pt idx="141">
                  <c:v>556.45399999999938</c:v>
                </c:pt>
                <c:pt idx="142">
                  <c:v>556.91899999999998</c:v>
                </c:pt>
                <c:pt idx="143">
                  <c:v>557.36300000000006</c:v>
                </c:pt>
                <c:pt idx="144">
                  <c:v>557.82199999999796</c:v>
                </c:pt>
                <c:pt idx="145">
                  <c:v>558.26699999999948</c:v>
                </c:pt>
                <c:pt idx="146">
                  <c:v>558.70399999999995</c:v>
                </c:pt>
                <c:pt idx="147">
                  <c:v>559.14400000000001</c:v>
                </c:pt>
                <c:pt idx="148">
                  <c:v>559.548</c:v>
                </c:pt>
                <c:pt idx="149">
                  <c:v>560.00800000000004</c:v>
                </c:pt>
                <c:pt idx="150">
                  <c:v>560.471</c:v>
                </c:pt>
                <c:pt idx="151">
                  <c:v>560.93699999999797</c:v>
                </c:pt>
                <c:pt idx="152">
                  <c:v>561.34499999999946</c:v>
                </c:pt>
                <c:pt idx="153">
                  <c:v>561.81799999999748</c:v>
                </c:pt>
                <c:pt idx="154">
                  <c:v>562.32599999999798</c:v>
                </c:pt>
                <c:pt idx="155">
                  <c:v>562.79400000000055</c:v>
                </c:pt>
                <c:pt idx="156">
                  <c:v>563.28500000000054</c:v>
                </c:pt>
                <c:pt idx="157">
                  <c:v>563.73900000000003</c:v>
                </c:pt>
                <c:pt idx="158">
                  <c:v>564.21100000000001</c:v>
                </c:pt>
                <c:pt idx="159">
                  <c:v>564.68799999999999</c:v>
                </c:pt>
                <c:pt idx="160">
                  <c:v>565.17300000000353</c:v>
                </c:pt>
                <c:pt idx="161">
                  <c:v>565.69100000000003</c:v>
                </c:pt>
                <c:pt idx="162">
                  <c:v>566.18299999999999</c:v>
                </c:pt>
                <c:pt idx="163">
                  <c:v>566.66899999999998</c:v>
                </c:pt>
                <c:pt idx="164">
                  <c:v>567.15099999999939</c:v>
                </c:pt>
                <c:pt idx="165">
                  <c:v>567.61800000000005</c:v>
                </c:pt>
                <c:pt idx="166">
                  <c:v>568.09799999999996</c:v>
                </c:pt>
                <c:pt idx="167">
                  <c:v>568.56199999999797</c:v>
                </c:pt>
                <c:pt idx="168">
                  <c:v>569.02599999999939</c:v>
                </c:pt>
                <c:pt idx="169">
                  <c:v>569.50900000000001</c:v>
                </c:pt>
                <c:pt idx="170">
                  <c:v>569.95599999999797</c:v>
                </c:pt>
                <c:pt idx="171">
                  <c:v>570.404</c:v>
                </c:pt>
                <c:pt idx="172">
                  <c:v>570.85899999999947</c:v>
                </c:pt>
                <c:pt idx="173">
                  <c:v>571.31699999999796</c:v>
                </c:pt>
                <c:pt idx="174">
                  <c:v>571.77100000000053</c:v>
                </c:pt>
                <c:pt idx="175">
                  <c:v>572.11199999999997</c:v>
                </c:pt>
                <c:pt idx="176">
                  <c:v>572.56099999999947</c:v>
                </c:pt>
                <c:pt idx="177">
                  <c:v>573.01</c:v>
                </c:pt>
                <c:pt idx="178">
                  <c:v>573.45899999999949</c:v>
                </c:pt>
                <c:pt idx="179">
                  <c:v>573.88</c:v>
                </c:pt>
                <c:pt idx="180">
                  <c:v>574.21199999999999</c:v>
                </c:pt>
                <c:pt idx="181">
                  <c:v>574.67700000000002</c:v>
                </c:pt>
                <c:pt idx="182">
                  <c:v>575.13499999999999</c:v>
                </c:pt>
                <c:pt idx="183">
                  <c:v>575.59</c:v>
                </c:pt>
                <c:pt idx="184">
                  <c:v>576.10900000000004</c:v>
                </c:pt>
                <c:pt idx="185">
                  <c:v>576.54499999999996</c:v>
                </c:pt>
                <c:pt idx="186">
                  <c:v>576.88599999999997</c:v>
                </c:pt>
                <c:pt idx="187">
                  <c:v>577.35199999999747</c:v>
                </c:pt>
                <c:pt idx="188">
                  <c:v>577.88099999999997</c:v>
                </c:pt>
                <c:pt idx="189">
                  <c:v>578.30399999999997</c:v>
                </c:pt>
                <c:pt idx="190">
                  <c:v>578.77500000000055</c:v>
                </c:pt>
                <c:pt idx="191">
                  <c:v>579.21</c:v>
                </c:pt>
                <c:pt idx="192">
                  <c:v>579.63499999999999</c:v>
                </c:pt>
                <c:pt idx="193">
                  <c:v>580.072</c:v>
                </c:pt>
                <c:pt idx="194">
                  <c:v>580.53399999999999</c:v>
                </c:pt>
                <c:pt idx="195">
                  <c:v>580.98900000000003</c:v>
                </c:pt>
                <c:pt idx="196">
                  <c:v>581.45099999999798</c:v>
                </c:pt>
                <c:pt idx="197">
                  <c:v>581.904</c:v>
                </c:pt>
                <c:pt idx="198">
                  <c:v>582.36699999999746</c:v>
                </c:pt>
                <c:pt idx="199">
                  <c:v>582.84199999999748</c:v>
                </c:pt>
                <c:pt idx="200">
                  <c:v>583.29300000000353</c:v>
                </c:pt>
                <c:pt idx="201">
                  <c:v>583.66499999999996</c:v>
                </c:pt>
                <c:pt idx="202">
                  <c:v>584.13699999999949</c:v>
                </c:pt>
                <c:pt idx="203">
                  <c:v>584.60900000000004</c:v>
                </c:pt>
                <c:pt idx="204">
                  <c:v>585.077</c:v>
                </c:pt>
                <c:pt idx="205">
                  <c:v>585.62599999999998</c:v>
                </c:pt>
                <c:pt idx="206">
                  <c:v>586.096</c:v>
                </c:pt>
                <c:pt idx="207">
                  <c:v>586.51699999999948</c:v>
                </c:pt>
                <c:pt idx="208">
                  <c:v>586.98400000000004</c:v>
                </c:pt>
                <c:pt idx="209">
                  <c:v>587.51699999999948</c:v>
                </c:pt>
                <c:pt idx="210">
                  <c:v>588.00599999999997</c:v>
                </c:pt>
                <c:pt idx="211">
                  <c:v>588.505</c:v>
                </c:pt>
                <c:pt idx="212">
                  <c:v>588.96899999999948</c:v>
                </c:pt>
                <c:pt idx="213">
                  <c:v>589.42199999999946</c:v>
                </c:pt>
                <c:pt idx="214">
                  <c:v>589.95699999999749</c:v>
                </c:pt>
                <c:pt idx="215">
                  <c:v>590.42499999999939</c:v>
                </c:pt>
                <c:pt idx="216">
                  <c:v>590.90199999999948</c:v>
                </c:pt>
                <c:pt idx="217">
                  <c:v>591.37900000000002</c:v>
                </c:pt>
                <c:pt idx="218">
                  <c:v>591.85299999997892</c:v>
                </c:pt>
                <c:pt idx="219">
                  <c:v>592.31499999999949</c:v>
                </c:pt>
                <c:pt idx="220">
                  <c:v>592.74199999999996</c:v>
                </c:pt>
                <c:pt idx="221">
                  <c:v>593.23699999999997</c:v>
                </c:pt>
                <c:pt idx="222">
                  <c:v>593.74</c:v>
                </c:pt>
                <c:pt idx="223">
                  <c:v>594.17200000000003</c:v>
                </c:pt>
                <c:pt idx="224">
                  <c:v>594.72900000000004</c:v>
                </c:pt>
                <c:pt idx="225">
                  <c:v>595.202</c:v>
                </c:pt>
                <c:pt idx="226">
                  <c:v>595.64800000000002</c:v>
                </c:pt>
                <c:pt idx="227">
                  <c:v>596.14199999999948</c:v>
                </c:pt>
                <c:pt idx="228">
                  <c:v>596.69900000000052</c:v>
                </c:pt>
                <c:pt idx="229">
                  <c:v>597.17800000000352</c:v>
                </c:pt>
                <c:pt idx="230">
                  <c:v>597.68100000000004</c:v>
                </c:pt>
                <c:pt idx="231">
                  <c:v>598.13</c:v>
                </c:pt>
                <c:pt idx="232">
                  <c:v>598.54300000000001</c:v>
                </c:pt>
                <c:pt idx="233">
                  <c:v>598.99199999999996</c:v>
                </c:pt>
                <c:pt idx="234">
                  <c:v>599.49400000000003</c:v>
                </c:pt>
                <c:pt idx="235">
                  <c:v>599.95199999999738</c:v>
                </c:pt>
                <c:pt idx="236">
                  <c:v>600.39099999999996</c:v>
                </c:pt>
                <c:pt idx="237">
                  <c:v>600.83799999999746</c:v>
                </c:pt>
                <c:pt idx="238">
                  <c:v>601.30199999999797</c:v>
                </c:pt>
                <c:pt idx="239">
                  <c:v>601.76599999999996</c:v>
                </c:pt>
                <c:pt idx="240">
                  <c:v>602.23199999999997</c:v>
                </c:pt>
                <c:pt idx="241">
                  <c:v>602.69400000000053</c:v>
                </c:pt>
                <c:pt idx="242">
                  <c:v>603.14699999999948</c:v>
                </c:pt>
                <c:pt idx="243">
                  <c:v>603.57400000000052</c:v>
                </c:pt>
                <c:pt idx="244">
                  <c:v>604.00699999999949</c:v>
                </c:pt>
                <c:pt idx="245">
                  <c:v>604.42999999999938</c:v>
                </c:pt>
                <c:pt idx="246">
                  <c:v>604.85599999999749</c:v>
                </c:pt>
                <c:pt idx="247">
                  <c:v>605.25300000000004</c:v>
                </c:pt>
                <c:pt idx="248">
                  <c:v>605.68400000000054</c:v>
                </c:pt>
                <c:pt idx="249">
                  <c:v>606.14400000000001</c:v>
                </c:pt>
                <c:pt idx="250">
                  <c:v>606.60599999999999</c:v>
                </c:pt>
                <c:pt idx="251">
                  <c:v>607.15199999999948</c:v>
                </c:pt>
                <c:pt idx="252">
                  <c:v>607.70100000000002</c:v>
                </c:pt>
                <c:pt idx="253">
                  <c:v>608.226</c:v>
                </c:pt>
                <c:pt idx="254">
                  <c:v>608.78000000000054</c:v>
                </c:pt>
                <c:pt idx="255">
                  <c:v>609.29100000000005</c:v>
                </c:pt>
                <c:pt idx="256">
                  <c:v>609.76199999999949</c:v>
                </c:pt>
                <c:pt idx="257">
                  <c:v>610.23099999999999</c:v>
                </c:pt>
                <c:pt idx="258">
                  <c:v>610.71100000000001</c:v>
                </c:pt>
                <c:pt idx="259">
                  <c:v>611.17200000000003</c:v>
                </c:pt>
                <c:pt idx="260">
                  <c:v>611.58799999999997</c:v>
                </c:pt>
                <c:pt idx="261">
                  <c:v>612.02099999999996</c:v>
                </c:pt>
                <c:pt idx="262">
                  <c:v>612.48199999999997</c:v>
                </c:pt>
                <c:pt idx="263">
                  <c:v>612.93399999999997</c:v>
                </c:pt>
                <c:pt idx="264">
                  <c:v>613.41699999999946</c:v>
                </c:pt>
                <c:pt idx="265">
                  <c:v>613.90599999999949</c:v>
                </c:pt>
                <c:pt idx="266">
                  <c:v>614.38300000000004</c:v>
                </c:pt>
                <c:pt idx="267">
                  <c:v>614.85399999999947</c:v>
                </c:pt>
                <c:pt idx="268">
                  <c:v>615.32699999999738</c:v>
                </c:pt>
                <c:pt idx="269">
                  <c:v>615.76</c:v>
                </c:pt>
                <c:pt idx="270">
                  <c:v>616.22</c:v>
                </c:pt>
                <c:pt idx="271">
                  <c:v>616.70600000000002</c:v>
                </c:pt>
                <c:pt idx="272">
                  <c:v>617.16899999999998</c:v>
                </c:pt>
                <c:pt idx="273">
                  <c:v>617.56399999999996</c:v>
                </c:pt>
                <c:pt idx="274">
                  <c:v>618.04</c:v>
                </c:pt>
                <c:pt idx="275">
                  <c:v>618.54999999999939</c:v>
                </c:pt>
                <c:pt idx="276">
                  <c:v>619.00300000000004</c:v>
                </c:pt>
                <c:pt idx="277">
                  <c:v>619.49300000000005</c:v>
                </c:pt>
                <c:pt idx="278">
                  <c:v>619.95899999999949</c:v>
                </c:pt>
                <c:pt idx="279">
                  <c:v>620.40899999999999</c:v>
                </c:pt>
                <c:pt idx="280">
                  <c:v>620.85399999999947</c:v>
                </c:pt>
                <c:pt idx="281">
                  <c:v>621.35399999999947</c:v>
                </c:pt>
                <c:pt idx="282">
                  <c:v>621.85599999999749</c:v>
                </c:pt>
                <c:pt idx="283">
                  <c:v>622.32299999999748</c:v>
                </c:pt>
                <c:pt idx="284">
                  <c:v>622.79500000000053</c:v>
                </c:pt>
                <c:pt idx="285">
                  <c:v>623.27900000000352</c:v>
                </c:pt>
                <c:pt idx="286">
                  <c:v>623.75599999999997</c:v>
                </c:pt>
                <c:pt idx="287">
                  <c:v>624.25199999999938</c:v>
                </c:pt>
                <c:pt idx="288">
                  <c:v>624.74400000000003</c:v>
                </c:pt>
                <c:pt idx="289">
                  <c:v>625.20399999999995</c:v>
                </c:pt>
                <c:pt idx="290">
                  <c:v>625.66599999999949</c:v>
                </c:pt>
                <c:pt idx="291">
                  <c:v>626.15800000000002</c:v>
                </c:pt>
                <c:pt idx="292">
                  <c:v>626.61699999999996</c:v>
                </c:pt>
                <c:pt idx="293">
                  <c:v>627.029</c:v>
                </c:pt>
                <c:pt idx="294">
                  <c:v>627.5</c:v>
                </c:pt>
                <c:pt idx="295">
                  <c:v>628.01199999999949</c:v>
                </c:pt>
                <c:pt idx="296">
                  <c:v>628.46499999999946</c:v>
                </c:pt>
                <c:pt idx="297">
                  <c:v>628.84799999999746</c:v>
                </c:pt>
                <c:pt idx="298">
                  <c:v>629.31099999999947</c:v>
                </c:pt>
                <c:pt idx="299">
                  <c:v>629.79900000000055</c:v>
                </c:pt>
                <c:pt idx="300">
                  <c:v>630.28400000000352</c:v>
                </c:pt>
                <c:pt idx="301">
                  <c:v>630.79400000000055</c:v>
                </c:pt>
                <c:pt idx="302">
                  <c:v>631.32799999999747</c:v>
                </c:pt>
                <c:pt idx="303">
                  <c:v>631.84999999999798</c:v>
                </c:pt>
                <c:pt idx="304">
                  <c:v>632.36899999999946</c:v>
                </c:pt>
                <c:pt idx="305">
                  <c:v>632.85799999997846</c:v>
                </c:pt>
                <c:pt idx="306">
                  <c:v>633.32099999999946</c:v>
                </c:pt>
                <c:pt idx="307">
                  <c:v>633.77599999999995</c:v>
                </c:pt>
                <c:pt idx="308">
                  <c:v>634.23800000000051</c:v>
                </c:pt>
                <c:pt idx="309">
                  <c:v>634.64699999999948</c:v>
                </c:pt>
                <c:pt idx="310">
                  <c:v>635.10699999999997</c:v>
                </c:pt>
                <c:pt idx="311">
                  <c:v>635.58100000000002</c:v>
                </c:pt>
                <c:pt idx="312">
                  <c:v>636.04899999999998</c:v>
                </c:pt>
                <c:pt idx="313">
                  <c:v>636.46199999999749</c:v>
                </c:pt>
                <c:pt idx="314">
                  <c:v>636.94799999999748</c:v>
                </c:pt>
                <c:pt idx="315">
                  <c:v>637.43999999999949</c:v>
                </c:pt>
                <c:pt idx="316">
                  <c:v>637.89099999999996</c:v>
                </c:pt>
                <c:pt idx="317">
                  <c:v>638.38</c:v>
                </c:pt>
                <c:pt idx="318">
                  <c:v>638.82199999999796</c:v>
                </c:pt>
                <c:pt idx="319">
                  <c:v>639.26900000000001</c:v>
                </c:pt>
                <c:pt idx="320">
                  <c:v>639.73</c:v>
                </c:pt>
                <c:pt idx="321">
                  <c:v>640.18200000000002</c:v>
                </c:pt>
                <c:pt idx="322">
                  <c:v>640.64699999999948</c:v>
                </c:pt>
                <c:pt idx="323">
                  <c:v>641.10699999999997</c:v>
                </c:pt>
                <c:pt idx="324">
                  <c:v>641.572</c:v>
                </c:pt>
                <c:pt idx="325">
                  <c:v>642.03499999999997</c:v>
                </c:pt>
                <c:pt idx="326">
                  <c:v>642.52300000000002</c:v>
                </c:pt>
                <c:pt idx="327">
                  <c:v>642.98900000000003</c:v>
                </c:pt>
                <c:pt idx="328">
                  <c:v>643.44099999999946</c:v>
                </c:pt>
                <c:pt idx="329">
                  <c:v>643.91399999999999</c:v>
                </c:pt>
                <c:pt idx="330">
                  <c:v>644.37400000000002</c:v>
                </c:pt>
                <c:pt idx="331">
                  <c:v>644.83499999999947</c:v>
                </c:pt>
                <c:pt idx="332">
                  <c:v>645.33999999999946</c:v>
                </c:pt>
                <c:pt idx="333">
                  <c:v>645.80599999999947</c:v>
                </c:pt>
                <c:pt idx="334">
                  <c:v>646.21500000000003</c:v>
                </c:pt>
                <c:pt idx="335">
                  <c:v>646.69299999999998</c:v>
                </c:pt>
                <c:pt idx="336">
                  <c:v>647.202</c:v>
                </c:pt>
                <c:pt idx="337">
                  <c:v>647.67900000000054</c:v>
                </c:pt>
                <c:pt idx="338">
                  <c:v>648.19000000000005</c:v>
                </c:pt>
                <c:pt idx="339">
                  <c:v>648.65899999999999</c:v>
                </c:pt>
                <c:pt idx="340">
                  <c:v>649.15099999999939</c:v>
                </c:pt>
                <c:pt idx="341">
                  <c:v>649.64699999999948</c:v>
                </c:pt>
                <c:pt idx="342">
                  <c:v>650.16099999999949</c:v>
                </c:pt>
                <c:pt idx="343">
                  <c:v>650.67200000000003</c:v>
                </c:pt>
                <c:pt idx="344">
                  <c:v>651.18900000000053</c:v>
                </c:pt>
                <c:pt idx="345">
                  <c:v>651.67499999999995</c:v>
                </c:pt>
                <c:pt idx="346">
                  <c:v>652.18400000000054</c:v>
                </c:pt>
                <c:pt idx="347">
                  <c:v>652.54699999999946</c:v>
                </c:pt>
                <c:pt idx="348">
                  <c:v>653.02300000000002</c:v>
                </c:pt>
                <c:pt idx="349">
                  <c:v>653.59299999999996</c:v>
                </c:pt>
                <c:pt idx="350">
                  <c:v>654.08399999999995</c:v>
                </c:pt>
                <c:pt idx="351">
                  <c:v>654.61699999999996</c:v>
                </c:pt>
                <c:pt idx="352">
                  <c:v>655.077</c:v>
                </c:pt>
                <c:pt idx="353">
                  <c:v>655.53300000000002</c:v>
                </c:pt>
                <c:pt idx="354">
                  <c:v>656.03</c:v>
                </c:pt>
                <c:pt idx="355">
                  <c:v>656.49699999999996</c:v>
                </c:pt>
                <c:pt idx="356">
                  <c:v>656.95299999999747</c:v>
                </c:pt>
                <c:pt idx="357">
                  <c:v>657.471</c:v>
                </c:pt>
                <c:pt idx="358">
                  <c:v>657.94399999999996</c:v>
                </c:pt>
                <c:pt idx="359">
                  <c:v>658.44099999999946</c:v>
                </c:pt>
                <c:pt idx="360">
                  <c:v>658.91699999999946</c:v>
                </c:pt>
                <c:pt idx="361">
                  <c:v>659.303</c:v>
                </c:pt>
                <c:pt idx="362">
                  <c:v>659.8</c:v>
                </c:pt>
                <c:pt idx="363">
                  <c:v>660.31399999999996</c:v>
                </c:pt>
                <c:pt idx="364">
                  <c:v>660.81699999999796</c:v>
                </c:pt>
                <c:pt idx="365">
                  <c:v>661.40899999999999</c:v>
                </c:pt>
                <c:pt idx="366">
                  <c:v>661.88199999999949</c:v>
                </c:pt>
                <c:pt idx="367">
                  <c:v>662.23699999999997</c:v>
                </c:pt>
                <c:pt idx="368">
                  <c:v>662.71400000000051</c:v>
                </c:pt>
                <c:pt idx="369">
                  <c:v>663.24599999999998</c:v>
                </c:pt>
                <c:pt idx="370">
                  <c:v>663.7</c:v>
                </c:pt>
                <c:pt idx="371">
                  <c:v>664.21600000000001</c:v>
                </c:pt>
                <c:pt idx="372">
                  <c:v>664.68900000000053</c:v>
                </c:pt>
                <c:pt idx="373">
                  <c:v>665.16</c:v>
                </c:pt>
                <c:pt idx="374">
                  <c:v>665.65899999999999</c:v>
                </c:pt>
                <c:pt idx="375">
                  <c:v>666.12</c:v>
                </c:pt>
                <c:pt idx="376">
                  <c:v>666.601</c:v>
                </c:pt>
                <c:pt idx="377">
                  <c:v>666.93799999999749</c:v>
                </c:pt>
                <c:pt idx="378">
                  <c:v>667.38</c:v>
                </c:pt>
                <c:pt idx="379">
                  <c:v>667.86099999999749</c:v>
                </c:pt>
                <c:pt idx="380">
                  <c:v>668.29700000000003</c:v>
                </c:pt>
                <c:pt idx="381">
                  <c:v>668.74599999999998</c:v>
                </c:pt>
                <c:pt idx="382">
                  <c:v>669.08299999999997</c:v>
                </c:pt>
                <c:pt idx="383">
                  <c:v>669.55099999999948</c:v>
                </c:pt>
                <c:pt idx="384">
                  <c:v>670.02599999999939</c:v>
                </c:pt>
                <c:pt idx="385">
                  <c:v>670.49300000000005</c:v>
                </c:pt>
                <c:pt idx="386">
                  <c:v>671.03599999999949</c:v>
                </c:pt>
                <c:pt idx="387">
                  <c:v>671.471</c:v>
                </c:pt>
                <c:pt idx="388">
                  <c:v>671.79400000000055</c:v>
                </c:pt>
                <c:pt idx="389">
                  <c:v>672.21299999999997</c:v>
                </c:pt>
                <c:pt idx="390">
                  <c:v>672.75</c:v>
                </c:pt>
                <c:pt idx="391">
                  <c:v>673.20399999999995</c:v>
                </c:pt>
                <c:pt idx="392">
                  <c:v>673.70799999999997</c:v>
                </c:pt>
                <c:pt idx="393">
                  <c:v>674.15800000000002</c:v>
                </c:pt>
                <c:pt idx="394">
                  <c:v>674.62099999999998</c:v>
                </c:pt>
                <c:pt idx="395">
                  <c:v>675.101</c:v>
                </c:pt>
                <c:pt idx="396">
                  <c:v>675.56299999999749</c:v>
                </c:pt>
                <c:pt idx="397">
                  <c:v>676.01499999999999</c:v>
                </c:pt>
                <c:pt idx="398">
                  <c:v>676.46599999999796</c:v>
                </c:pt>
                <c:pt idx="399">
                  <c:v>676.92</c:v>
                </c:pt>
                <c:pt idx="400">
                  <c:v>677.37699999999938</c:v>
                </c:pt>
                <c:pt idx="401">
                  <c:v>677.88900000000001</c:v>
                </c:pt>
                <c:pt idx="402">
                  <c:v>678.36499999999796</c:v>
                </c:pt>
                <c:pt idx="403">
                  <c:v>678.74099999999999</c:v>
                </c:pt>
                <c:pt idx="404">
                  <c:v>679.21100000000001</c:v>
                </c:pt>
                <c:pt idx="405">
                  <c:v>679.68700000000001</c:v>
                </c:pt>
                <c:pt idx="406">
                  <c:v>680.14400000000001</c:v>
                </c:pt>
                <c:pt idx="407">
                  <c:v>680.70899999999995</c:v>
                </c:pt>
                <c:pt idx="408">
                  <c:v>681.202</c:v>
                </c:pt>
                <c:pt idx="409">
                  <c:v>681.57600000000002</c:v>
                </c:pt>
                <c:pt idx="410">
                  <c:v>682.13400000000001</c:v>
                </c:pt>
                <c:pt idx="411">
                  <c:v>682.61599999999999</c:v>
                </c:pt>
                <c:pt idx="412">
                  <c:v>683.08699999999999</c:v>
                </c:pt>
                <c:pt idx="413">
                  <c:v>683.59500000000003</c:v>
                </c:pt>
                <c:pt idx="414">
                  <c:v>684.07799999999997</c:v>
                </c:pt>
                <c:pt idx="415">
                  <c:v>684.54599999999948</c:v>
                </c:pt>
                <c:pt idx="416">
                  <c:v>685.01800000000003</c:v>
                </c:pt>
                <c:pt idx="417">
                  <c:v>685.49099999999999</c:v>
                </c:pt>
                <c:pt idx="418">
                  <c:v>686.07</c:v>
                </c:pt>
                <c:pt idx="419">
                  <c:v>686.52199999999948</c:v>
                </c:pt>
                <c:pt idx="420">
                  <c:v>687.072</c:v>
                </c:pt>
                <c:pt idx="421">
                  <c:v>687.55699999999797</c:v>
                </c:pt>
                <c:pt idx="422">
                  <c:v>687.91599999999949</c:v>
                </c:pt>
                <c:pt idx="423">
                  <c:v>688.42699999999797</c:v>
                </c:pt>
                <c:pt idx="424">
                  <c:v>688.93</c:v>
                </c:pt>
                <c:pt idx="425">
                  <c:v>689.42199999999946</c:v>
                </c:pt>
                <c:pt idx="426">
                  <c:v>690.01900000000001</c:v>
                </c:pt>
                <c:pt idx="427">
                  <c:v>690.50199999999938</c:v>
                </c:pt>
                <c:pt idx="428">
                  <c:v>690.87900000000002</c:v>
                </c:pt>
                <c:pt idx="429">
                  <c:v>691.36899999999946</c:v>
                </c:pt>
                <c:pt idx="430">
                  <c:v>691.90699999999947</c:v>
                </c:pt>
                <c:pt idx="431">
                  <c:v>692.37900000000002</c:v>
                </c:pt>
                <c:pt idx="432">
                  <c:v>692.91499999999996</c:v>
                </c:pt>
                <c:pt idx="433">
                  <c:v>693.37199999999996</c:v>
                </c:pt>
                <c:pt idx="434">
                  <c:v>693.81699999999796</c:v>
                </c:pt>
                <c:pt idx="435">
                  <c:v>694.28000000000054</c:v>
                </c:pt>
                <c:pt idx="436">
                  <c:v>694.73199999999997</c:v>
                </c:pt>
                <c:pt idx="437">
                  <c:v>695.19</c:v>
                </c:pt>
                <c:pt idx="438">
                  <c:v>695.55699999999797</c:v>
                </c:pt>
                <c:pt idx="439">
                  <c:v>696.01599999999996</c:v>
                </c:pt>
                <c:pt idx="440">
                  <c:v>696.505</c:v>
                </c:pt>
                <c:pt idx="441">
                  <c:v>697.02199999999948</c:v>
                </c:pt>
                <c:pt idx="442">
                  <c:v>697.53</c:v>
                </c:pt>
                <c:pt idx="443">
                  <c:v>698.06199999999797</c:v>
                </c:pt>
                <c:pt idx="444">
                  <c:v>698.53699999999947</c:v>
                </c:pt>
                <c:pt idx="445">
                  <c:v>699.00099999999998</c:v>
                </c:pt>
                <c:pt idx="446">
                  <c:v>699.44699999999796</c:v>
                </c:pt>
                <c:pt idx="447">
                  <c:v>699.92699999999797</c:v>
                </c:pt>
                <c:pt idx="448">
                  <c:v>700.4</c:v>
                </c:pt>
                <c:pt idx="449">
                  <c:v>700.87300000000005</c:v>
                </c:pt>
                <c:pt idx="450">
                  <c:v>701.34199999999748</c:v>
                </c:pt>
                <c:pt idx="451">
                  <c:v>701.79200000000003</c:v>
                </c:pt>
                <c:pt idx="452">
                  <c:v>702.27300000000355</c:v>
                </c:pt>
                <c:pt idx="453">
                  <c:v>702.76599999999996</c:v>
                </c:pt>
                <c:pt idx="454">
                  <c:v>703.24699999999996</c:v>
                </c:pt>
                <c:pt idx="455">
                  <c:v>703.654</c:v>
                </c:pt>
                <c:pt idx="456">
                  <c:v>704.13800000000003</c:v>
                </c:pt>
                <c:pt idx="457">
                  <c:v>704.64599999999996</c:v>
                </c:pt>
                <c:pt idx="458">
                  <c:v>705.12400000000002</c:v>
                </c:pt>
                <c:pt idx="459">
                  <c:v>705.56</c:v>
                </c:pt>
                <c:pt idx="460">
                  <c:v>706.03499999999997</c:v>
                </c:pt>
                <c:pt idx="461">
                  <c:v>706.52599999999939</c:v>
                </c:pt>
                <c:pt idx="462">
                  <c:v>707.00699999999949</c:v>
                </c:pt>
                <c:pt idx="463">
                  <c:v>707.5</c:v>
                </c:pt>
                <c:pt idx="464">
                  <c:v>707.95799999999747</c:v>
                </c:pt>
                <c:pt idx="465">
                  <c:v>708.45499999999947</c:v>
                </c:pt>
                <c:pt idx="466">
                  <c:v>708.91399999999999</c:v>
                </c:pt>
                <c:pt idx="467">
                  <c:v>709.37099999999998</c:v>
                </c:pt>
                <c:pt idx="468">
                  <c:v>709.81399999999996</c:v>
                </c:pt>
                <c:pt idx="469">
                  <c:v>710.25199999999938</c:v>
                </c:pt>
                <c:pt idx="470">
                  <c:v>710.70399999999995</c:v>
                </c:pt>
                <c:pt idx="471">
                  <c:v>711.16199999999947</c:v>
                </c:pt>
                <c:pt idx="472">
                  <c:v>711.62699999999938</c:v>
                </c:pt>
                <c:pt idx="473">
                  <c:v>712.08100000000002</c:v>
                </c:pt>
                <c:pt idx="474">
                  <c:v>712.57799999999997</c:v>
                </c:pt>
                <c:pt idx="475">
                  <c:v>713.04099999999949</c:v>
                </c:pt>
                <c:pt idx="476">
                  <c:v>713.49</c:v>
                </c:pt>
                <c:pt idx="477">
                  <c:v>713.98199999999997</c:v>
                </c:pt>
                <c:pt idx="478">
                  <c:v>714.45999999999947</c:v>
                </c:pt>
                <c:pt idx="479">
                  <c:v>714.995</c:v>
                </c:pt>
                <c:pt idx="480">
                  <c:v>715.45999999999947</c:v>
                </c:pt>
                <c:pt idx="481">
                  <c:v>715.94799999999748</c:v>
                </c:pt>
                <c:pt idx="482">
                  <c:v>716.46299999999746</c:v>
                </c:pt>
                <c:pt idx="483">
                  <c:v>716.93799999999749</c:v>
                </c:pt>
                <c:pt idx="484">
                  <c:v>717.28200000000004</c:v>
                </c:pt>
                <c:pt idx="485">
                  <c:v>717.78200000000004</c:v>
                </c:pt>
                <c:pt idx="486">
                  <c:v>718.26099999999997</c:v>
                </c:pt>
                <c:pt idx="487">
                  <c:v>718.81799999999748</c:v>
                </c:pt>
                <c:pt idx="488">
                  <c:v>719.34899999999948</c:v>
                </c:pt>
                <c:pt idx="489">
                  <c:v>719.82799999999747</c:v>
                </c:pt>
                <c:pt idx="490">
                  <c:v>720.202</c:v>
                </c:pt>
                <c:pt idx="491">
                  <c:v>720.69</c:v>
                </c:pt>
                <c:pt idx="492">
                  <c:v>721.27200000000005</c:v>
                </c:pt>
                <c:pt idx="493">
                  <c:v>721.77000000000055</c:v>
                </c:pt>
                <c:pt idx="494">
                  <c:v>722.28700000000003</c:v>
                </c:pt>
                <c:pt idx="495">
                  <c:v>722.75800000000004</c:v>
                </c:pt>
                <c:pt idx="496">
                  <c:v>723.22</c:v>
                </c:pt>
                <c:pt idx="497">
                  <c:v>723.69900000000052</c:v>
                </c:pt>
                <c:pt idx="498">
                  <c:v>724.18700000000001</c:v>
                </c:pt>
                <c:pt idx="499">
                  <c:v>724.65499999999997</c:v>
                </c:pt>
                <c:pt idx="500">
                  <c:v>725.15899999999999</c:v>
                </c:pt>
                <c:pt idx="501">
                  <c:v>725.697</c:v>
                </c:pt>
                <c:pt idx="502">
                  <c:v>726.226</c:v>
                </c:pt>
                <c:pt idx="503">
                  <c:v>726.60799999999949</c:v>
                </c:pt>
                <c:pt idx="504">
                  <c:v>727.14300000000003</c:v>
                </c:pt>
                <c:pt idx="505">
                  <c:v>727.64800000000002</c:v>
                </c:pt>
                <c:pt idx="506">
                  <c:v>728.13099999999997</c:v>
                </c:pt>
                <c:pt idx="507">
                  <c:v>728.71400000000051</c:v>
                </c:pt>
                <c:pt idx="508">
                  <c:v>729.20100000000002</c:v>
                </c:pt>
                <c:pt idx="509">
                  <c:v>729.56399999999996</c:v>
                </c:pt>
                <c:pt idx="510">
                  <c:v>730.03399999999999</c:v>
                </c:pt>
                <c:pt idx="511">
                  <c:v>730.59400000000005</c:v>
                </c:pt>
                <c:pt idx="512">
                  <c:v>731.07600000000002</c:v>
                </c:pt>
                <c:pt idx="513">
                  <c:v>731.60500000000002</c:v>
                </c:pt>
                <c:pt idx="514">
                  <c:v>732.06499999999949</c:v>
                </c:pt>
                <c:pt idx="515">
                  <c:v>732.51099999999997</c:v>
                </c:pt>
                <c:pt idx="516">
                  <c:v>732.99400000000003</c:v>
                </c:pt>
                <c:pt idx="517">
                  <c:v>733.47500000000002</c:v>
                </c:pt>
                <c:pt idx="518">
                  <c:v>733.95999999999947</c:v>
                </c:pt>
                <c:pt idx="519">
                  <c:v>734.43499999999949</c:v>
                </c:pt>
                <c:pt idx="520">
                  <c:v>734.91199999999947</c:v>
                </c:pt>
                <c:pt idx="521">
                  <c:v>735.471</c:v>
                </c:pt>
                <c:pt idx="522">
                  <c:v>735.93899999999996</c:v>
                </c:pt>
                <c:pt idx="523">
                  <c:v>736.30899999999997</c:v>
                </c:pt>
                <c:pt idx="524">
                  <c:v>736.83099999999797</c:v>
                </c:pt>
                <c:pt idx="525">
                  <c:v>737.37800000000004</c:v>
                </c:pt>
                <c:pt idx="526">
                  <c:v>737.87699999999938</c:v>
                </c:pt>
                <c:pt idx="527">
                  <c:v>738.44199999999796</c:v>
                </c:pt>
                <c:pt idx="528">
                  <c:v>738.90599999999949</c:v>
                </c:pt>
                <c:pt idx="529">
                  <c:v>739.39699999999948</c:v>
                </c:pt>
                <c:pt idx="530">
                  <c:v>739.88199999999949</c:v>
                </c:pt>
                <c:pt idx="531">
                  <c:v>740.31499999999949</c:v>
                </c:pt>
                <c:pt idx="532">
                  <c:v>740.78300000000354</c:v>
                </c:pt>
                <c:pt idx="533">
                  <c:v>741.28200000000004</c:v>
                </c:pt>
                <c:pt idx="534">
                  <c:v>741.76</c:v>
                </c:pt>
                <c:pt idx="535">
                  <c:v>742.202</c:v>
                </c:pt>
                <c:pt idx="536">
                  <c:v>742.69</c:v>
                </c:pt>
                <c:pt idx="537">
                  <c:v>743.22199999999998</c:v>
                </c:pt>
                <c:pt idx="538">
                  <c:v>743.71299999999997</c:v>
                </c:pt>
                <c:pt idx="539">
                  <c:v>744.15</c:v>
                </c:pt>
                <c:pt idx="540">
                  <c:v>744.61699999999996</c:v>
                </c:pt>
                <c:pt idx="541">
                  <c:v>745.09900000000005</c:v>
                </c:pt>
                <c:pt idx="542">
                  <c:v>745.56099999999947</c:v>
                </c:pt>
                <c:pt idx="543">
                  <c:v>746.03</c:v>
                </c:pt>
                <c:pt idx="544">
                  <c:v>746.52</c:v>
                </c:pt>
                <c:pt idx="545">
                  <c:v>747.01599999999996</c:v>
                </c:pt>
                <c:pt idx="546">
                  <c:v>747.48299999999949</c:v>
                </c:pt>
                <c:pt idx="547">
                  <c:v>747.93399999999997</c:v>
                </c:pt>
                <c:pt idx="548">
                  <c:v>748.404</c:v>
                </c:pt>
                <c:pt idx="549">
                  <c:v>748.87</c:v>
                </c:pt>
                <c:pt idx="550">
                  <c:v>749.33299999999747</c:v>
                </c:pt>
                <c:pt idx="551">
                  <c:v>749.79100000000005</c:v>
                </c:pt>
                <c:pt idx="552">
                  <c:v>750.22199999999998</c:v>
                </c:pt>
                <c:pt idx="553">
                  <c:v>750.68100000000004</c:v>
                </c:pt>
                <c:pt idx="554">
                  <c:v>751.18799999999999</c:v>
                </c:pt>
                <c:pt idx="555">
                  <c:v>751.65</c:v>
                </c:pt>
                <c:pt idx="556">
                  <c:v>752.05099999999948</c:v>
                </c:pt>
                <c:pt idx="557">
                  <c:v>752.56099999999947</c:v>
                </c:pt>
                <c:pt idx="558">
                  <c:v>753.08</c:v>
                </c:pt>
                <c:pt idx="559">
                  <c:v>753.55</c:v>
                </c:pt>
                <c:pt idx="560">
                  <c:v>754.06799999999748</c:v>
                </c:pt>
                <c:pt idx="561">
                  <c:v>754.56899999999996</c:v>
                </c:pt>
                <c:pt idx="562">
                  <c:v>755.09</c:v>
                </c:pt>
                <c:pt idx="563">
                  <c:v>755.59400000000005</c:v>
                </c:pt>
                <c:pt idx="564">
                  <c:v>756.096</c:v>
                </c:pt>
                <c:pt idx="565">
                  <c:v>756.59400000000005</c:v>
                </c:pt>
                <c:pt idx="566">
                  <c:v>757.07799999999997</c:v>
                </c:pt>
                <c:pt idx="567">
                  <c:v>757.58399999999995</c:v>
                </c:pt>
                <c:pt idx="568">
                  <c:v>758.08100000000002</c:v>
                </c:pt>
                <c:pt idx="569">
                  <c:v>758.56099999999947</c:v>
                </c:pt>
                <c:pt idx="570">
                  <c:v>758.99300000000005</c:v>
                </c:pt>
                <c:pt idx="571">
                  <c:v>759.428</c:v>
                </c:pt>
                <c:pt idx="572">
                  <c:v>759.92899999999997</c:v>
                </c:pt>
                <c:pt idx="573">
                  <c:v>760.41300000000001</c:v>
                </c:pt>
                <c:pt idx="574">
                  <c:v>760.923</c:v>
                </c:pt>
                <c:pt idx="575">
                  <c:v>761.41300000000001</c:v>
                </c:pt>
                <c:pt idx="576">
                  <c:v>761.875</c:v>
                </c:pt>
                <c:pt idx="577">
                  <c:v>762.37099999999998</c:v>
                </c:pt>
                <c:pt idx="578">
                  <c:v>762.81899999999996</c:v>
                </c:pt>
                <c:pt idx="579">
                  <c:v>763.28800000000354</c:v>
                </c:pt>
                <c:pt idx="580">
                  <c:v>763.625</c:v>
                </c:pt>
                <c:pt idx="581">
                  <c:v>764.11300000000051</c:v>
                </c:pt>
                <c:pt idx="582">
                  <c:v>764.60400000000004</c:v>
                </c:pt>
                <c:pt idx="583">
                  <c:v>765.05599999999947</c:v>
                </c:pt>
                <c:pt idx="584">
                  <c:v>765.37699999999938</c:v>
                </c:pt>
                <c:pt idx="585">
                  <c:v>765.85599999999749</c:v>
                </c:pt>
                <c:pt idx="586">
                  <c:v>766.34399999999948</c:v>
                </c:pt>
                <c:pt idx="587">
                  <c:v>766.81</c:v>
                </c:pt>
                <c:pt idx="588">
                  <c:v>767.37099999999998</c:v>
                </c:pt>
                <c:pt idx="589">
                  <c:v>767.84999999999798</c:v>
                </c:pt>
                <c:pt idx="590">
                  <c:v>768.21900000000005</c:v>
                </c:pt>
                <c:pt idx="591">
                  <c:v>768.66</c:v>
                </c:pt>
                <c:pt idx="592">
                  <c:v>769.20100000000002</c:v>
                </c:pt>
                <c:pt idx="593">
                  <c:v>769.69400000000053</c:v>
                </c:pt>
                <c:pt idx="594">
                  <c:v>770.17100000000005</c:v>
                </c:pt>
                <c:pt idx="595">
                  <c:v>770.71799999999996</c:v>
                </c:pt>
                <c:pt idx="596">
                  <c:v>771.13499999999999</c:v>
                </c:pt>
                <c:pt idx="597">
                  <c:v>771.63099999999997</c:v>
                </c:pt>
                <c:pt idx="598">
                  <c:v>772.06199999999797</c:v>
                </c:pt>
                <c:pt idx="599">
                  <c:v>772.52</c:v>
                </c:pt>
                <c:pt idx="600">
                  <c:v>773.00900000000001</c:v>
                </c:pt>
                <c:pt idx="601">
                  <c:v>773.47900000000004</c:v>
                </c:pt>
                <c:pt idx="602">
                  <c:v>773.97199999999998</c:v>
                </c:pt>
                <c:pt idx="603">
                  <c:v>774.471</c:v>
                </c:pt>
                <c:pt idx="604">
                  <c:v>774.81599999999946</c:v>
                </c:pt>
                <c:pt idx="605">
                  <c:v>775.35299999997892</c:v>
                </c:pt>
                <c:pt idx="606">
                  <c:v>775.84699999999748</c:v>
                </c:pt>
                <c:pt idx="607">
                  <c:v>776.33299999999747</c:v>
                </c:pt>
                <c:pt idx="608">
                  <c:v>776.88199999999949</c:v>
                </c:pt>
                <c:pt idx="609">
                  <c:v>777.34599999999796</c:v>
                </c:pt>
                <c:pt idx="610">
                  <c:v>777.81299999999749</c:v>
                </c:pt>
                <c:pt idx="611">
                  <c:v>778.16599999999949</c:v>
                </c:pt>
                <c:pt idx="612">
                  <c:v>778.64599999999996</c:v>
                </c:pt>
                <c:pt idx="613">
                  <c:v>779.23800000000051</c:v>
                </c:pt>
                <c:pt idx="614">
                  <c:v>779.75699999999949</c:v>
                </c:pt>
                <c:pt idx="615">
                  <c:v>780.22799999999938</c:v>
                </c:pt>
                <c:pt idx="616">
                  <c:v>780.721</c:v>
                </c:pt>
                <c:pt idx="617">
                  <c:v>781.16300000000001</c:v>
                </c:pt>
                <c:pt idx="618">
                  <c:v>781.63900000000001</c:v>
                </c:pt>
                <c:pt idx="619">
                  <c:v>782.08699999999999</c:v>
                </c:pt>
                <c:pt idx="620">
                  <c:v>782.55199999999797</c:v>
                </c:pt>
                <c:pt idx="621">
                  <c:v>783.08699999999999</c:v>
                </c:pt>
                <c:pt idx="622">
                  <c:v>783.56399999999996</c:v>
                </c:pt>
                <c:pt idx="623">
                  <c:v>784.11699999999996</c:v>
                </c:pt>
                <c:pt idx="624">
                  <c:v>784.53599999999949</c:v>
                </c:pt>
                <c:pt idx="625">
                  <c:v>785.02699999999948</c:v>
                </c:pt>
                <c:pt idx="626">
                  <c:v>785.62199999999996</c:v>
                </c:pt>
                <c:pt idx="627">
                  <c:v>786.12900000000002</c:v>
                </c:pt>
                <c:pt idx="628">
                  <c:v>786.76800000000003</c:v>
                </c:pt>
                <c:pt idx="629">
                  <c:v>787.23</c:v>
                </c:pt>
                <c:pt idx="630">
                  <c:v>787.649</c:v>
                </c:pt>
                <c:pt idx="631">
                  <c:v>788.2</c:v>
                </c:pt>
                <c:pt idx="632">
                  <c:v>788.68200000000002</c:v>
                </c:pt>
                <c:pt idx="633">
                  <c:v>789.19200000000001</c:v>
                </c:pt>
                <c:pt idx="634">
                  <c:v>789.66399999999999</c:v>
                </c:pt>
                <c:pt idx="635">
                  <c:v>790.12400000000002</c:v>
                </c:pt>
                <c:pt idx="636">
                  <c:v>790.52699999999948</c:v>
                </c:pt>
                <c:pt idx="637">
                  <c:v>791.03399999999999</c:v>
                </c:pt>
                <c:pt idx="638">
                  <c:v>791.59100000000001</c:v>
                </c:pt>
                <c:pt idx="639">
                  <c:v>792.101</c:v>
                </c:pt>
                <c:pt idx="640">
                  <c:v>792.57799999999997</c:v>
                </c:pt>
                <c:pt idx="641">
                  <c:v>793.053</c:v>
                </c:pt>
                <c:pt idx="642">
                  <c:v>793.56799999999748</c:v>
                </c:pt>
                <c:pt idx="643">
                  <c:v>794.04399999999998</c:v>
                </c:pt>
                <c:pt idx="644">
                  <c:v>794.50199999999938</c:v>
                </c:pt>
                <c:pt idx="645">
                  <c:v>794.971</c:v>
                </c:pt>
                <c:pt idx="646">
                  <c:v>795.40599999999949</c:v>
                </c:pt>
                <c:pt idx="647">
                  <c:v>795.90800000000002</c:v>
                </c:pt>
                <c:pt idx="648">
                  <c:v>796.36799999997629</c:v>
                </c:pt>
                <c:pt idx="649">
                  <c:v>796.84899999999948</c:v>
                </c:pt>
                <c:pt idx="650">
                  <c:v>797.28200000000004</c:v>
                </c:pt>
                <c:pt idx="651">
                  <c:v>797.702</c:v>
                </c:pt>
                <c:pt idx="652">
                  <c:v>798.14699999999948</c:v>
                </c:pt>
                <c:pt idx="653">
                  <c:v>798.56499999999949</c:v>
                </c:pt>
                <c:pt idx="654">
                  <c:v>799.01599999999996</c:v>
                </c:pt>
                <c:pt idx="655">
                  <c:v>799.54699999999946</c:v>
                </c:pt>
                <c:pt idx="656">
                  <c:v>800.04</c:v>
                </c:pt>
                <c:pt idx="657">
                  <c:v>800.44799999999748</c:v>
                </c:pt>
                <c:pt idx="658">
                  <c:v>800.96599999999796</c:v>
                </c:pt>
                <c:pt idx="659">
                  <c:v>801.48</c:v>
                </c:pt>
                <c:pt idx="660">
                  <c:v>801.928</c:v>
                </c:pt>
                <c:pt idx="661">
                  <c:v>802.56099999999947</c:v>
                </c:pt>
                <c:pt idx="662">
                  <c:v>803.06899999999996</c:v>
                </c:pt>
                <c:pt idx="663">
                  <c:v>803.52699999999948</c:v>
                </c:pt>
                <c:pt idx="664">
                  <c:v>804.03499999999997</c:v>
                </c:pt>
                <c:pt idx="665">
                  <c:v>804.428</c:v>
                </c:pt>
                <c:pt idx="666">
                  <c:v>804.88599999999997</c:v>
                </c:pt>
                <c:pt idx="667">
                  <c:v>805.33399999999949</c:v>
                </c:pt>
                <c:pt idx="668">
                  <c:v>805.93</c:v>
                </c:pt>
                <c:pt idx="669">
                  <c:v>806.37</c:v>
                </c:pt>
                <c:pt idx="670">
                  <c:v>806.8</c:v>
                </c:pt>
                <c:pt idx="671">
                  <c:v>807.14400000000001</c:v>
                </c:pt>
                <c:pt idx="672">
                  <c:v>807.61400000000003</c:v>
                </c:pt>
                <c:pt idx="673">
                  <c:v>808.125</c:v>
                </c:pt>
                <c:pt idx="674">
                  <c:v>808.60699999999997</c:v>
                </c:pt>
                <c:pt idx="675">
                  <c:v>809.03599999999949</c:v>
                </c:pt>
                <c:pt idx="676">
                  <c:v>809.56499999999949</c:v>
                </c:pt>
                <c:pt idx="677">
                  <c:v>810.01099999999997</c:v>
                </c:pt>
                <c:pt idx="678">
                  <c:v>810.45999999999947</c:v>
                </c:pt>
                <c:pt idx="679">
                  <c:v>810.95799999999747</c:v>
                </c:pt>
                <c:pt idx="680">
                  <c:v>811.35699999999747</c:v>
                </c:pt>
                <c:pt idx="681">
                  <c:v>811.86499999999796</c:v>
                </c:pt>
                <c:pt idx="682">
                  <c:v>812.3</c:v>
                </c:pt>
                <c:pt idx="683">
                  <c:v>812.86300000000006</c:v>
                </c:pt>
                <c:pt idx="684">
                  <c:v>813.303</c:v>
                </c:pt>
                <c:pt idx="685">
                  <c:v>813.62</c:v>
                </c:pt>
                <c:pt idx="686">
                  <c:v>814.13499999999999</c:v>
                </c:pt>
                <c:pt idx="687">
                  <c:v>814.57600000000002</c:v>
                </c:pt>
                <c:pt idx="688">
                  <c:v>815.06699999999796</c:v>
                </c:pt>
                <c:pt idx="689">
                  <c:v>815.66399999999999</c:v>
                </c:pt>
                <c:pt idx="690">
                  <c:v>816.14599999999996</c:v>
                </c:pt>
                <c:pt idx="691">
                  <c:v>816.55399999999997</c:v>
                </c:pt>
                <c:pt idx="692">
                  <c:v>817.10799999999949</c:v>
                </c:pt>
                <c:pt idx="693">
                  <c:v>817.74699999999996</c:v>
                </c:pt>
                <c:pt idx="694">
                  <c:v>818.28200000000004</c:v>
                </c:pt>
                <c:pt idx="695">
                  <c:v>818.83699999999749</c:v>
                </c:pt>
                <c:pt idx="696">
                  <c:v>819.3</c:v>
                </c:pt>
                <c:pt idx="697">
                  <c:v>819.77800000000354</c:v>
                </c:pt>
                <c:pt idx="698">
                  <c:v>820.25800000000004</c:v>
                </c:pt>
                <c:pt idx="699">
                  <c:v>820.74900000000002</c:v>
                </c:pt>
                <c:pt idx="700">
                  <c:v>821.22299999999996</c:v>
                </c:pt>
                <c:pt idx="701">
                  <c:v>821.72699999999998</c:v>
                </c:pt>
                <c:pt idx="702">
                  <c:v>822.21</c:v>
                </c:pt>
                <c:pt idx="703">
                  <c:v>822.654</c:v>
                </c:pt>
                <c:pt idx="704">
                  <c:v>823.12300000000005</c:v>
                </c:pt>
                <c:pt idx="705">
                  <c:v>823.48699999999997</c:v>
                </c:pt>
                <c:pt idx="706">
                  <c:v>824</c:v>
                </c:pt>
                <c:pt idx="707">
                  <c:v>824.43999999999949</c:v>
                </c:pt>
                <c:pt idx="708">
                  <c:v>824.92099999999948</c:v>
                </c:pt>
                <c:pt idx="709">
                  <c:v>825.51</c:v>
                </c:pt>
                <c:pt idx="710">
                  <c:v>826.00300000000004</c:v>
                </c:pt>
                <c:pt idx="711">
                  <c:v>826.43</c:v>
                </c:pt>
                <c:pt idx="712">
                  <c:v>826.95999999999947</c:v>
                </c:pt>
                <c:pt idx="713">
                  <c:v>827.476</c:v>
                </c:pt>
                <c:pt idx="714">
                  <c:v>827.9</c:v>
                </c:pt>
                <c:pt idx="715">
                  <c:v>828.44699999999796</c:v>
                </c:pt>
                <c:pt idx="716">
                  <c:v>828.83199999999749</c:v>
                </c:pt>
                <c:pt idx="717">
                  <c:v>829.29400000000055</c:v>
                </c:pt>
                <c:pt idx="718">
                  <c:v>829.71900000000005</c:v>
                </c:pt>
                <c:pt idx="719">
                  <c:v>830.16699999999946</c:v>
                </c:pt>
                <c:pt idx="720">
                  <c:v>830.57600000000002</c:v>
                </c:pt>
                <c:pt idx="721">
                  <c:v>831.06199999999797</c:v>
                </c:pt>
                <c:pt idx="722">
                  <c:v>831.52800000000002</c:v>
                </c:pt>
                <c:pt idx="723">
                  <c:v>832.01800000000003</c:v>
                </c:pt>
                <c:pt idx="724">
                  <c:v>832.53399999999999</c:v>
                </c:pt>
                <c:pt idx="725">
                  <c:v>833.05</c:v>
                </c:pt>
                <c:pt idx="726">
                  <c:v>833.37699999999938</c:v>
                </c:pt>
                <c:pt idx="727">
                  <c:v>833.82399999999996</c:v>
                </c:pt>
                <c:pt idx="728">
                  <c:v>834.29500000000053</c:v>
                </c:pt>
                <c:pt idx="729">
                  <c:v>834.74400000000003</c:v>
                </c:pt>
                <c:pt idx="730">
                  <c:v>835.30899999999997</c:v>
                </c:pt>
                <c:pt idx="731">
                  <c:v>835.75300000000004</c:v>
                </c:pt>
                <c:pt idx="732">
                  <c:v>836.23500000000001</c:v>
                </c:pt>
                <c:pt idx="733">
                  <c:v>836.71</c:v>
                </c:pt>
                <c:pt idx="734">
                  <c:v>837.15300000000002</c:v>
                </c:pt>
                <c:pt idx="735">
                  <c:v>837.59400000000005</c:v>
                </c:pt>
                <c:pt idx="736">
                  <c:v>838.08799999999997</c:v>
                </c:pt>
                <c:pt idx="737">
                  <c:v>838.56699999999796</c:v>
                </c:pt>
                <c:pt idx="738">
                  <c:v>839.06899999999996</c:v>
                </c:pt>
                <c:pt idx="739">
                  <c:v>839.524</c:v>
                </c:pt>
                <c:pt idx="740">
                  <c:v>840.005</c:v>
                </c:pt>
                <c:pt idx="741">
                  <c:v>840.46499999999946</c:v>
                </c:pt>
                <c:pt idx="742">
                  <c:v>840.98699999999997</c:v>
                </c:pt>
                <c:pt idx="743">
                  <c:v>841.40499999999997</c:v>
                </c:pt>
                <c:pt idx="744">
                  <c:v>841.96899999999948</c:v>
                </c:pt>
                <c:pt idx="745">
                  <c:v>842.44299999999748</c:v>
                </c:pt>
                <c:pt idx="746">
                  <c:v>842.86199999999747</c:v>
                </c:pt>
                <c:pt idx="747">
                  <c:v>843.423</c:v>
                </c:pt>
                <c:pt idx="748">
                  <c:v>843.93599999999947</c:v>
                </c:pt>
                <c:pt idx="749">
                  <c:v>844.41699999999946</c:v>
                </c:pt>
                <c:pt idx="750">
                  <c:v>845.00900000000001</c:v>
                </c:pt>
                <c:pt idx="751">
                  <c:v>845.5</c:v>
                </c:pt>
                <c:pt idx="752">
                  <c:v>845.88499999999999</c:v>
                </c:pt>
                <c:pt idx="753">
                  <c:v>846.37300000000005</c:v>
                </c:pt>
                <c:pt idx="754">
                  <c:v>846.91899999999998</c:v>
                </c:pt>
                <c:pt idx="755">
                  <c:v>847.38499999999999</c:v>
                </c:pt>
                <c:pt idx="756">
                  <c:v>847.90300000000002</c:v>
                </c:pt>
                <c:pt idx="757">
                  <c:v>848.38900000000001</c:v>
                </c:pt>
                <c:pt idx="758">
                  <c:v>848.76099999999997</c:v>
                </c:pt>
                <c:pt idx="759">
                  <c:v>849.221</c:v>
                </c:pt>
                <c:pt idx="760">
                  <c:v>849.69900000000052</c:v>
                </c:pt>
                <c:pt idx="761">
                  <c:v>850.08699999999999</c:v>
                </c:pt>
                <c:pt idx="762">
                  <c:v>850.53800000000001</c:v>
                </c:pt>
                <c:pt idx="763">
                  <c:v>851.08799999999997</c:v>
                </c:pt>
                <c:pt idx="764">
                  <c:v>851.58900000000051</c:v>
                </c:pt>
                <c:pt idx="765">
                  <c:v>852.09699999999998</c:v>
                </c:pt>
                <c:pt idx="766">
                  <c:v>852.57</c:v>
                </c:pt>
                <c:pt idx="767">
                  <c:v>852.96799999999746</c:v>
                </c:pt>
                <c:pt idx="768">
                  <c:v>853.52099999999996</c:v>
                </c:pt>
                <c:pt idx="769">
                  <c:v>854.06899999999996</c:v>
                </c:pt>
                <c:pt idx="770">
                  <c:v>854.82199999999796</c:v>
                </c:pt>
                <c:pt idx="771">
                  <c:v>855.399</c:v>
                </c:pt>
                <c:pt idx="772">
                  <c:v>855.899</c:v>
                </c:pt>
                <c:pt idx="773">
                  <c:v>856.46099999999797</c:v>
                </c:pt>
                <c:pt idx="774">
                  <c:v>856.94799999999748</c:v>
                </c:pt>
                <c:pt idx="775">
                  <c:v>857.43999999999949</c:v>
                </c:pt>
                <c:pt idx="776">
                  <c:v>857.95899999999949</c:v>
                </c:pt>
                <c:pt idx="777">
                  <c:v>858.40499999999997</c:v>
                </c:pt>
                <c:pt idx="778">
                  <c:v>858.95499999999947</c:v>
                </c:pt>
                <c:pt idx="779">
                  <c:v>859.46299999999746</c:v>
                </c:pt>
                <c:pt idx="780">
                  <c:v>859.91399999999999</c:v>
                </c:pt>
                <c:pt idx="781">
                  <c:v>860.32599999999798</c:v>
                </c:pt>
                <c:pt idx="782">
                  <c:v>860.63900000000001</c:v>
                </c:pt>
                <c:pt idx="783">
                  <c:v>861.05899999999997</c:v>
                </c:pt>
                <c:pt idx="784">
                  <c:v>861.52800000000002</c:v>
                </c:pt>
                <c:pt idx="785">
                  <c:v>861.95799999999747</c:v>
                </c:pt>
                <c:pt idx="786">
                  <c:v>862.24800000000005</c:v>
                </c:pt>
                <c:pt idx="787">
                  <c:v>862.69500000000005</c:v>
                </c:pt>
                <c:pt idx="788">
                  <c:v>863.101</c:v>
                </c:pt>
                <c:pt idx="789">
                  <c:v>863.52099999999996</c:v>
                </c:pt>
                <c:pt idx="790">
                  <c:v>863.96899999999948</c:v>
                </c:pt>
                <c:pt idx="791">
                  <c:v>864.54699999999946</c:v>
                </c:pt>
                <c:pt idx="792">
                  <c:v>864.99400000000003</c:v>
                </c:pt>
                <c:pt idx="793">
                  <c:v>865.31799999999748</c:v>
                </c:pt>
                <c:pt idx="794">
                  <c:v>865.79500000000053</c:v>
                </c:pt>
                <c:pt idx="795">
                  <c:v>866.39599999999996</c:v>
                </c:pt>
                <c:pt idx="796">
                  <c:v>866.83900000000006</c:v>
                </c:pt>
                <c:pt idx="797">
                  <c:v>867.37099999999998</c:v>
                </c:pt>
                <c:pt idx="798">
                  <c:v>867.84999999999798</c:v>
                </c:pt>
                <c:pt idx="799">
                  <c:v>868.32499999999948</c:v>
                </c:pt>
                <c:pt idx="800">
                  <c:v>868.82899999999938</c:v>
                </c:pt>
                <c:pt idx="801">
                  <c:v>869.31199999999797</c:v>
                </c:pt>
                <c:pt idx="802">
                  <c:v>869.76400000000001</c:v>
                </c:pt>
                <c:pt idx="803">
                  <c:v>870.31399999999996</c:v>
                </c:pt>
                <c:pt idx="804">
                  <c:v>870.83999999999946</c:v>
                </c:pt>
                <c:pt idx="805">
                  <c:v>871.399</c:v>
                </c:pt>
                <c:pt idx="806">
                  <c:v>871.89099999999996</c:v>
                </c:pt>
                <c:pt idx="807">
                  <c:v>872.255</c:v>
                </c:pt>
                <c:pt idx="808">
                  <c:v>872.77300000000355</c:v>
                </c:pt>
                <c:pt idx="809">
                  <c:v>873.28900000000351</c:v>
                </c:pt>
                <c:pt idx="810">
                  <c:v>873.78300000000354</c:v>
                </c:pt>
                <c:pt idx="811">
                  <c:v>874.37099999999998</c:v>
                </c:pt>
                <c:pt idx="812">
                  <c:v>874.84099999999796</c:v>
                </c:pt>
                <c:pt idx="813">
                  <c:v>875.18600000000004</c:v>
                </c:pt>
                <c:pt idx="814">
                  <c:v>875.81199999999797</c:v>
                </c:pt>
                <c:pt idx="815">
                  <c:v>876.35899999999947</c:v>
                </c:pt>
                <c:pt idx="816">
                  <c:v>876.81299999999749</c:v>
                </c:pt>
                <c:pt idx="817">
                  <c:v>877.33999999999946</c:v>
                </c:pt>
                <c:pt idx="818">
                  <c:v>877.85299999997892</c:v>
                </c:pt>
                <c:pt idx="819">
                  <c:v>878.31999999999948</c:v>
                </c:pt>
                <c:pt idx="820">
                  <c:v>878.81899999999996</c:v>
                </c:pt>
                <c:pt idx="821">
                  <c:v>879.28400000000352</c:v>
                </c:pt>
                <c:pt idx="822">
                  <c:v>879.77900000000352</c:v>
                </c:pt>
                <c:pt idx="823">
                  <c:v>880.35899999999947</c:v>
                </c:pt>
                <c:pt idx="824">
                  <c:v>880.83699999999749</c:v>
                </c:pt>
                <c:pt idx="825">
                  <c:v>881.38099999999997</c:v>
                </c:pt>
                <c:pt idx="826">
                  <c:v>881.69200000000001</c:v>
                </c:pt>
                <c:pt idx="827">
                  <c:v>882.226</c:v>
                </c:pt>
                <c:pt idx="828">
                  <c:v>882.70600000000002</c:v>
                </c:pt>
                <c:pt idx="829">
                  <c:v>883.21799999999996</c:v>
                </c:pt>
                <c:pt idx="830">
                  <c:v>883.78900000000351</c:v>
                </c:pt>
                <c:pt idx="831">
                  <c:v>884.30599999999947</c:v>
                </c:pt>
                <c:pt idx="832">
                  <c:v>884.76199999999949</c:v>
                </c:pt>
                <c:pt idx="833">
                  <c:v>885.24699999999996</c:v>
                </c:pt>
                <c:pt idx="834">
                  <c:v>885.803</c:v>
                </c:pt>
                <c:pt idx="835">
                  <c:v>886.25400000000002</c:v>
                </c:pt>
                <c:pt idx="836">
                  <c:v>886.77700000000004</c:v>
                </c:pt>
                <c:pt idx="837">
                  <c:v>887.25300000000004</c:v>
                </c:pt>
                <c:pt idx="838">
                  <c:v>887.66</c:v>
                </c:pt>
                <c:pt idx="839">
                  <c:v>888.154</c:v>
                </c:pt>
                <c:pt idx="840">
                  <c:v>888.59900000000005</c:v>
                </c:pt>
                <c:pt idx="841">
                  <c:v>889.149</c:v>
                </c:pt>
                <c:pt idx="842">
                  <c:v>889.63199999999949</c:v>
                </c:pt>
                <c:pt idx="843">
                  <c:v>890.10299999999938</c:v>
                </c:pt>
                <c:pt idx="844">
                  <c:v>890.61699999999996</c:v>
                </c:pt>
                <c:pt idx="845">
                  <c:v>891.09699999999998</c:v>
                </c:pt>
                <c:pt idx="846">
                  <c:v>891.58</c:v>
                </c:pt>
                <c:pt idx="847">
                  <c:v>892.048</c:v>
                </c:pt>
                <c:pt idx="848">
                  <c:v>892.51400000000001</c:v>
                </c:pt>
                <c:pt idx="849">
                  <c:v>893.01599999999996</c:v>
                </c:pt>
                <c:pt idx="850">
                  <c:v>893.42699999999797</c:v>
                </c:pt>
                <c:pt idx="851">
                  <c:v>893.77800000000354</c:v>
                </c:pt>
                <c:pt idx="852">
                  <c:v>894.26199999999949</c:v>
                </c:pt>
                <c:pt idx="853">
                  <c:v>894.67499999999995</c:v>
                </c:pt>
                <c:pt idx="854">
                  <c:v>895.15099999999939</c:v>
                </c:pt>
                <c:pt idx="855">
                  <c:v>895.70299999999997</c:v>
                </c:pt>
                <c:pt idx="856">
                  <c:v>896.17000000000053</c:v>
                </c:pt>
                <c:pt idx="857">
                  <c:v>896.67200000000003</c:v>
                </c:pt>
                <c:pt idx="858">
                  <c:v>897.16199999999947</c:v>
                </c:pt>
                <c:pt idx="859">
                  <c:v>897.59199999999998</c:v>
                </c:pt>
                <c:pt idx="860">
                  <c:v>898.07600000000002</c:v>
                </c:pt>
                <c:pt idx="861">
                  <c:v>898.54499999999996</c:v>
                </c:pt>
                <c:pt idx="862">
                  <c:v>898.98</c:v>
                </c:pt>
                <c:pt idx="863">
                  <c:v>899.56699999999796</c:v>
                </c:pt>
                <c:pt idx="864">
                  <c:v>900.03199999999947</c:v>
                </c:pt>
                <c:pt idx="865">
                  <c:v>900.57</c:v>
                </c:pt>
                <c:pt idx="866">
                  <c:v>901.04499999999996</c:v>
                </c:pt>
                <c:pt idx="867">
                  <c:v>901.43399999999997</c:v>
                </c:pt>
                <c:pt idx="868">
                  <c:v>901.95599999999797</c:v>
                </c:pt>
                <c:pt idx="869">
                  <c:v>902.47</c:v>
                </c:pt>
                <c:pt idx="870">
                  <c:v>902.95699999999749</c:v>
                </c:pt>
                <c:pt idx="871">
                  <c:v>903.53399999999999</c:v>
                </c:pt>
                <c:pt idx="872">
                  <c:v>904.02099999999996</c:v>
                </c:pt>
                <c:pt idx="873">
                  <c:v>904.44399999999996</c:v>
                </c:pt>
                <c:pt idx="874">
                  <c:v>904.95799999999747</c:v>
                </c:pt>
                <c:pt idx="875">
                  <c:v>905.51499999999999</c:v>
                </c:pt>
                <c:pt idx="876">
                  <c:v>905.99199999999996</c:v>
                </c:pt>
                <c:pt idx="877">
                  <c:v>906.51199999999949</c:v>
                </c:pt>
                <c:pt idx="878">
                  <c:v>907.00199999999938</c:v>
                </c:pt>
                <c:pt idx="879">
                  <c:v>907.46899999999948</c:v>
                </c:pt>
                <c:pt idx="880">
                  <c:v>907.95899999999949</c:v>
                </c:pt>
                <c:pt idx="881">
                  <c:v>908.43399999999997</c:v>
                </c:pt>
                <c:pt idx="882">
                  <c:v>908.90899999999999</c:v>
                </c:pt>
                <c:pt idx="883">
                  <c:v>909.44399999999996</c:v>
                </c:pt>
                <c:pt idx="884">
                  <c:v>909.94299999999748</c:v>
                </c:pt>
                <c:pt idx="885">
                  <c:v>910.53300000000002</c:v>
                </c:pt>
                <c:pt idx="886">
                  <c:v>911.07899999999995</c:v>
                </c:pt>
                <c:pt idx="887">
                  <c:v>911.47900000000004</c:v>
                </c:pt>
                <c:pt idx="888">
                  <c:v>911.96299999999746</c:v>
                </c:pt>
                <c:pt idx="889">
                  <c:v>912.44399999999996</c:v>
                </c:pt>
                <c:pt idx="890">
                  <c:v>912.92599999999948</c:v>
                </c:pt>
                <c:pt idx="891">
                  <c:v>913.53599999999949</c:v>
                </c:pt>
                <c:pt idx="892">
                  <c:v>914.01800000000003</c:v>
                </c:pt>
                <c:pt idx="893">
                  <c:v>914.38300000000004</c:v>
                </c:pt>
                <c:pt idx="894">
                  <c:v>914.86499999999796</c:v>
                </c:pt>
                <c:pt idx="895">
                  <c:v>915.46799999999746</c:v>
                </c:pt>
                <c:pt idx="896">
                  <c:v>915.96499999999946</c:v>
                </c:pt>
                <c:pt idx="897">
                  <c:v>916.51499999999999</c:v>
                </c:pt>
                <c:pt idx="898">
                  <c:v>916.98599999999999</c:v>
                </c:pt>
                <c:pt idx="899">
                  <c:v>917.44499999999948</c:v>
                </c:pt>
                <c:pt idx="900">
                  <c:v>917.95499999999947</c:v>
                </c:pt>
                <c:pt idx="901">
                  <c:v>918.40599999999949</c:v>
                </c:pt>
                <c:pt idx="902">
                  <c:v>918.87</c:v>
                </c:pt>
                <c:pt idx="903">
                  <c:v>919.29000000000053</c:v>
                </c:pt>
                <c:pt idx="904">
                  <c:v>919.76599999999996</c:v>
                </c:pt>
                <c:pt idx="905">
                  <c:v>920.29300000000353</c:v>
                </c:pt>
                <c:pt idx="906">
                  <c:v>920.76099999999997</c:v>
                </c:pt>
                <c:pt idx="907">
                  <c:v>921.10199999999998</c:v>
                </c:pt>
                <c:pt idx="908">
                  <c:v>921.57799999999997</c:v>
                </c:pt>
                <c:pt idx="909">
                  <c:v>922.03899999999999</c:v>
                </c:pt>
                <c:pt idx="910">
                  <c:v>922.53499999999997</c:v>
                </c:pt>
                <c:pt idx="911">
                  <c:v>923.08900000000051</c:v>
                </c:pt>
                <c:pt idx="912">
                  <c:v>923.58</c:v>
                </c:pt>
                <c:pt idx="913">
                  <c:v>923.94099999999946</c:v>
                </c:pt>
                <c:pt idx="914">
                  <c:v>924.41499999999996</c:v>
                </c:pt>
                <c:pt idx="915">
                  <c:v>924.88</c:v>
                </c:pt>
                <c:pt idx="916">
                  <c:v>925.46799999999746</c:v>
                </c:pt>
                <c:pt idx="917">
                  <c:v>925.94899999999996</c:v>
                </c:pt>
                <c:pt idx="918">
                  <c:v>926.49099999999999</c:v>
                </c:pt>
                <c:pt idx="919">
                  <c:v>926.98</c:v>
                </c:pt>
                <c:pt idx="920">
                  <c:v>927.43999999999949</c:v>
                </c:pt>
                <c:pt idx="921">
                  <c:v>927.91099999999949</c:v>
                </c:pt>
                <c:pt idx="922">
                  <c:v>928.34799999999746</c:v>
                </c:pt>
                <c:pt idx="923">
                  <c:v>928.81899999999996</c:v>
                </c:pt>
                <c:pt idx="924">
                  <c:v>929.28300000000354</c:v>
                </c:pt>
                <c:pt idx="925">
                  <c:v>929.76</c:v>
                </c:pt>
                <c:pt idx="926">
                  <c:v>930.28599999999994</c:v>
                </c:pt>
                <c:pt idx="927">
                  <c:v>930.78500000000054</c:v>
                </c:pt>
                <c:pt idx="928">
                  <c:v>931.14</c:v>
                </c:pt>
                <c:pt idx="929">
                  <c:v>931.67100000000005</c:v>
                </c:pt>
                <c:pt idx="930">
                  <c:v>932.154</c:v>
                </c:pt>
                <c:pt idx="931">
                  <c:v>932.63599999999997</c:v>
                </c:pt>
                <c:pt idx="932">
                  <c:v>933.29500000000053</c:v>
                </c:pt>
                <c:pt idx="933">
                  <c:v>933.91099999999949</c:v>
                </c:pt>
                <c:pt idx="934">
                  <c:v>934.34499999999946</c:v>
                </c:pt>
                <c:pt idx="935">
                  <c:v>934.89</c:v>
                </c:pt>
                <c:pt idx="936">
                  <c:v>935.48</c:v>
                </c:pt>
                <c:pt idx="937">
                  <c:v>935.94999999999948</c:v>
                </c:pt>
                <c:pt idx="938">
                  <c:v>936.49800000000005</c:v>
                </c:pt>
                <c:pt idx="939">
                  <c:v>936.97900000000004</c:v>
                </c:pt>
                <c:pt idx="940">
                  <c:v>937.39300000000003</c:v>
                </c:pt>
                <c:pt idx="941">
                  <c:v>937.81099999999947</c:v>
                </c:pt>
                <c:pt idx="942">
                  <c:v>938.09299999999996</c:v>
                </c:pt>
                <c:pt idx="943">
                  <c:v>938.38699999999949</c:v>
                </c:pt>
                <c:pt idx="944">
                  <c:v>938.56599999999946</c:v>
                </c:pt>
                <c:pt idx="945">
                  <c:v>938.803</c:v>
                </c:pt>
                <c:pt idx="946">
                  <c:v>939.11500000000001</c:v>
                </c:pt>
                <c:pt idx="947">
                  <c:v>939.47400000000005</c:v>
                </c:pt>
                <c:pt idx="948">
                  <c:v>939.89499999999998</c:v>
                </c:pt>
                <c:pt idx="949">
                  <c:v>940.32099999999946</c:v>
                </c:pt>
              </c:numCache>
            </c:numRef>
          </c:xVal>
          <c:yVal>
            <c:numRef>
              <c:f>Sheet1!$J$5:$J$954</c:f>
              <c:numCache>
                <c:formatCode>General</c:formatCode>
                <c:ptCount val="950"/>
                <c:pt idx="0">
                  <c:v>4.9969900000000003</c:v>
                </c:pt>
                <c:pt idx="1">
                  <c:v>4.99702</c:v>
                </c:pt>
                <c:pt idx="2">
                  <c:v>4.9973000000000001</c:v>
                </c:pt>
                <c:pt idx="3">
                  <c:v>4.9972000000000003</c:v>
                </c:pt>
                <c:pt idx="4">
                  <c:v>4.9976399999999996</c:v>
                </c:pt>
                <c:pt idx="5">
                  <c:v>4.9979499999999986</c:v>
                </c:pt>
                <c:pt idx="6">
                  <c:v>4.9978499999999997</c:v>
                </c:pt>
                <c:pt idx="7">
                  <c:v>4.9984400000000004</c:v>
                </c:pt>
                <c:pt idx="8">
                  <c:v>4.9983599999999999</c:v>
                </c:pt>
                <c:pt idx="9">
                  <c:v>4.9986700000000024</c:v>
                </c:pt>
                <c:pt idx="10">
                  <c:v>4.9989799999999995</c:v>
                </c:pt>
                <c:pt idx="11">
                  <c:v>4.9986700000000024</c:v>
                </c:pt>
                <c:pt idx="12">
                  <c:v>4.9989799999999995</c:v>
                </c:pt>
                <c:pt idx="13">
                  <c:v>4.99885</c:v>
                </c:pt>
                <c:pt idx="14">
                  <c:v>4.9992600000002083</c:v>
                </c:pt>
                <c:pt idx="15">
                  <c:v>4.99885</c:v>
                </c:pt>
                <c:pt idx="16">
                  <c:v>4.9989499999999998</c:v>
                </c:pt>
                <c:pt idx="17">
                  <c:v>4.9991899999999996</c:v>
                </c:pt>
                <c:pt idx="18">
                  <c:v>4.9990600000000134</c:v>
                </c:pt>
                <c:pt idx="19">
                  <c:v>4.9995000000000003</c:v>
                </c:pt>
                <c:pt idx="20">
                  <c:v>4.9991599999999998</c:v>
                </c:pt>
                <c:pt idx="21">
                  <c:v>4.9996800000000023</c:v>
                </c:pt>
                <c:pt idx="22">
                  <c:v>4.9992900000001708</c:v>
                </c:pt>
                <c:pt idx="23">
                  <c:v>4.9989799999999995</c:v>
                </c:pt>
                <c:pt idx="24">
                  <c:v>5.0000099999999996</c:v>
                </c:pt>
                <c:pt idx="25">
                  <c:v>4.9990800000000002</c:v>
                </c:pt>
                <c:pt idx="26">
                  <c:v>4.9996800000000023</c:v>
                </c:pt>
                <c:pt idx="27">
                  <c:v>4.9998100000000001</c:v>
                </c:pt>
                <c:pt idx="28">
                  <c:v>4.9996800000000023</c:v>
                </c:pt>
                <c:pt idx="29">
                  <c:v>4.9998800000000001</c:v>
                </c:pt>
                <c:pt idx="30">
                  <c:v>5.0006300000000001</c:v>
                </c:pt>
                <c:pt idx="31">
                  <c:v>5.0009399999999955</c:v>
                </c:pt>
                <c:pt idx="32">
                  <c:v>5.0005299999999995</c:v>
                </c:pt>
                <c:pt idx="33">
                  <c:v>5.0011200000000002</c:v>
                </c:pt>
                <c:pt idx="34">
                  <c:v>5.0004200000000001</c:v>
                </c:pt>
                <c:pt idx="35">
                  <c:v>5.0009399999999955</c:v>
                </c:pt>
                <c:pt idx="36">
                  <c:v>5.0008400000000002</c:v>
                </c:pt>
                <c:pt idx="37">
                  <c:v>5.0005299999999995</c:v>
                </c:pt>
                <c:pt idx="38">
                  <c:v>5.0008099999999995</c:v>
                </c:pt>
                <c:pt idx="39">
                  <c:v>5.0009199999999945</c:v>
                </c:pt>
                <c:pt idx="40">
                  <c:v>5.0009399999999955</c:v>
                </c:pt>
                <c:pt idx="41">
                  <c:v>5.0004200000000001</c:v>
                </c:pt>
                <c:pt idx="42">
                  <c:v>5.0001899999999955</c:v>
                </c:pt>
                <c:pt idx="43">
                  <c:v>5.0008099999999995</c:v>
                </c:pt>
                <c:pt idx="44">
                  <c:v>5.0011200000000002</c:v>
                </c:pt>
                <c:pt idx="45">
                  <c:v>5.0016600000001654</c:v>
                </c:pt>
                <c:pt idx="46">
                  <c:v>5.0017399999999999</c:v>
                </c:pt>
                <c:pt idx="47">
                  <c:v>5.0012500000000024</c:v>
                </c:pt>
                <c:pt idx="48">
                  <c:v>5.0016400000000134</c:v>
                </c:pt>
                <c:pt idx="49">
                  <c:v>5.0012500000000024</c:v>
                </c:pt>
                <c:pt idx="50">
                  <c:v>5.0011200000000002</c:v>
                </c:pt>
                <c:pt idx="51">
                  <c:v>5.0012500000000024</c:v>
                </c:pt>
                <c:pt idx="52">
                  <c:v>5.0012500000000024</c:v>
                </c:pt>
                <c:pt idx="53">
                  <c:v>5.0013300000000003</c:v>
                </c:pt>
                <c:pt idx="54">
                  <c:v>5.0020499999999997</c:v>
                </c:pt>
                <c:pt idx="55">
                  <c:v>5.0016400000000134</c:v>
                </c:pt>
                <c:pt idx="56">
                  <c:v>5.0022599999999997</c:v>
                </c:pt>
                <c:pt idx="57">
                  <c:v>5.0016600000001654</c:v>
                </c:pt>
                <c:pt idx="58">
                  <c:v>5.0020499999999997</c:v>
                </c:pt>
                <c:pt idx="59">
                  <c:v>5.0017399999999999</c:v>
                </c:pt>
                <c:pt idx="60">
                  <c:v>5.0010399999999997</c:v>
                </c:pt>
                <c:pt idx="61">
                  <c:v>5.00115</c:v>
                </c:pt>
                <c:pt idx="62">
                  <c:v>5.0017700000000014</c:v>
                </c:pt>
                <c:pt idx="63">
                  <c:v>5.0012500000000024</c:v>
                </c:pt>
                <c:pt idx="64">
                  <c:v>5.0021499999999985</c:v>
                </c:pt>
                <c:pt idx="65">
                  <c:v>5.0018399999999996</c:v>
                </c:pt>
                <c:pt idx="66">
                  <c:v>5.0022799999999998</c:v>
                </c:pt>
                <c:pt idx="67">
                  <c:v>5.0010399999999997</c:v>
                </c:pt>
                <c:pt idx="68">
                  <c:v>5.0024600000000001</c:v>
                </c:pt>
                <c:pt idx="69">
                  <c:v>5.0025899999999845</c:v>
                </c:pt>
                <c:pt idx="70">
                  <c:v>5.0027699999999999</c:v>
                </c:pt>
                <c:pt idx="71">
                  <c:v>5.0025699999999995</c:v>
                </c:pt>
                <c:pt idx="72">
                  <c:v>5.0028999999999995</c:v>
                </c:pt>
                <c:pt idx="73">
                  <c:v>5.0025899999999845</c:v>
                </c:pt>
                <c:pt idx="74">
                  <c:v>5.0025699999999995</c:v>
                </c:pt>
                <c:pt idx="75">
                  <c:v>5.0026700000000002</c:v>
                </c:pt>
                <c:pt idx="76">
                  <c:v>5.0032899999999998</c:v>
                </c:pt>
                <c:pt idx="77">
                  <c:v>5.0031099999999995</c:v>
                </c:pt>
                <c:pt idx="78">
                  <c:v>5.0035999999999996</c:v>
                </c:pt>
                <c:pt idx="79">
                  <c:v>5.0025899999999845</c:v>
                </c:pt>
                <c:pt idx="80">
                  <c:v>5.0039099999999985</c:v>
                </c:pt>
                <c:pt idx="81">
                  <c:v>5.0039099999999985</c:v>
                </c:pt>
                <c:pt idx="82">
                  <c:v>5.00373</c:v>
                </c:pt>
                <c:pt idx="83">
                  <c:v>5.00352</c:v>
                </c:pt>
                <c:pt idx="84">
                  <c:v>5.0044199999999845</c:v>
                </c:pt>
                <c:pt idx="85">
                  <c:v>5.00373</c:v>
                </c:pt>
                <c:pt idx="86">
                  <c:v>5.0051499999999995</c:v>
                </c:pt>
                <c:pt idx="87">
                  <c:v>5.0045499999999965</c:v>
                </c:pt>
                <c:pt idx="88">
                  <c:v>5.0056900000000004</c:v>
                </c:pt>
                <c:pt idx="89">
                  <c:v>5.00556</c:v>
                </c:pt>
                <c:pt idx="90">
                  <c:v>5.0048599999999945</c:v>
                </c:pt>
                <c:pt idx="91">
                  <c:v>5.0051699999999997</c:v>
                </c:pt>
                <c:pt idx="92">
                  <c:v>5.0064900000000003</c:v>
                </c:pt>
                <c:pt idx="93">
                  <c:v>5.00589</c:v>
                </c:pt>
                <c:pt idx="94">
                  <c:v>5.0061999999999998</c:v>
                </c:pt>
                <c:pt idx="95">
                  <c:v>5.0060700000000002</c:v>
                </c:pt>
                <c:pt idx="96">
                  <c:v>5.0065900000000001</c:v>
                </c:pt>
                <c:pt idx="97">
                  <c:v>5.0069299999999997</c:v>
                </c:pt>
                <c:pt idx="98">
                  <c:v>5.0068000000000001</c:v>
                </c:pt>
                <c:pt idx="99">
                  <c:v>5.0070299999999985</c:v>
                </c:pt>
                <c:pt idx="100">
                  <c:v>5.0070299999999985</c:v>
                </c:pt>
                <c:pt idx="101">
                  <c:v>5.0071299999999965</c:v>
                </c:pt>
                <c:pt idx="102">
                  <c:v>5.0078499999999995</c:v>
                </c:pt>
                <c:pt idx="103">
                  <c:v>5.0073400000000001</c:v>
                </c:pt>
                <c:pt idx="104">
                  <c:v>5.0078499999999995</c:v>
                </c:pt>
                <c:pt idx="105">
                  <c:v>5.0077199999999955</c:v>
                </c:pt>
                <c:pt idx="106">
                  <c:v>5.00814</c:v>
                </c:pt>
                <c:pt idx="107">
                  <c:v>5.0083399999999996</c:v>
                </c:pt>
                <c:pt idx="108">
                  <c:v>5.0081600000000002</c:v>
                </c:pt>
                <c:pt idx="109">
                  <c:v>5.0089600000000001</c:v>
                </c:pt>
                <c:pt idx="110">
                  <c:v>5.0090700000000004</c:v>
                </c:pt>
                <c:pt idx="111">
                  <c:v>5.0088600000000003</c:v>
                </c:pt>
                <c:pt idx="112">
                  <c:v>5.0095799999999997</c:v>
                </c:pt>
                <c:pt idx="113">
                  <c:v>5.0098900000000004</c:v>
                </c:pt>
                <c:pt idx="114">
                  <c:v>5.0093800000000002</c:v>
                </c:pt>
                <c:pt idx="115">
                  <c:v>5.0092700000000034</c:v>
                </c:pt>
                <c:pt idx="116">
                  <c:v>5.0105399999999856</c:v>
                </c:pt>
                <c:pt idx="117">
                  <c:v>5.0106400000000004</c:v>
                </c:pt>
                <c:pt idx="118">
                  <c:v>5.0108199999999945</c:v>
                </c:pt>
                <c:pt idx="119">
                  <c:v>5.0117500000000001</c:v>
                </c:pt>
                <c:pt idx="120">
                  <c:v>5.0112300000000003</c:v>
                </c:pt>
                <c:pt idx="121">
                  <c:v>5.0114400000000003</c:v>
                </c:pt>
                <c:pt idx="122">
                  <c:v>5.0117799999999999</c:v>
                </c:pt>
                <c:pt idx="123">
                  <c:v>5.0116500000000004</c:v>
                </c:pt>
                <c:pt idx="124">
                  <c:v>5.0118799999999997</c:v>
                </c:pt>
                <c:pt idx="125">
                  <c:v>5.0118799999999997</c:v>
                </c:pt>
                <c:pt idx="126">
                  <c:v>5.01206</c:v>
                </c:pt>
                <c:pt idx="127">
                  <c:v>5.01206</c:v>
                </c:pt>
                <c:pt idx="128">
                  <c:v>5.0116700000000014</c:v>
                </c:pt>
                <c:pt idx="129">
                  <c:v>5.0125999999999955</c:v>
                </c:pt>
                <c:pt idx="130">
                  <c:v>5.0127799999999985</c:v>
                </c:pt>
                <c:pt idx="131">
                  <c:v>5.0133000000000001</c:v>
                </c:pt>
                <c:pt idx="132">
                  <c:v>5.01309</c:v>
                </c:pt>
                <c:pt idx="133">
                  <c:v>5.0125999999999955</c:v>
                </c:pt>
                <c:pt idx="134">
                  <c:v>5.0133000000000001</c:v>
                </c:pt>
                <c:pt idx="135">
                  <c:v>5.0139199999999855</c:v>
                </c:pt>
                <c:pt idx="136">
                  <c:v>5.0134999999999996</c:v>
                </c:pt>
                <c:pt idx="137">
                  <c:v>5.0126799999999996</c:v>
                </c:pt>
                <c:pt idx="138">
                  <c:v>5.0134999999999996</c:v>
                </c:pt>
                <c:pt idx="139">
                  <c:v>5.0130099999999995</c:v>
                </c:pt>
                <c:pt idx="140">
                  <c:v>5.0136099999999999</c:v>
                </c:pt>
                <c:pt idx="141">
                  <c:v>5.0139399999999945</c:v>
                </c:pt>
                <c:pt idx="142">
                  <c:v>5.0145599999999755</c:v>
                </c:pt>
                <c:pt idx="143">
                  <c:v>5.0141199999999655</c:v>
                </c:pt>
                <c:pt idx="144">
                  <c:v>5.0147699999999995</c:v>
                </c:pt>
                <c:pt idx="145">
                  <c:v>5.0153600000000003</c:v>
                </c:pt>
                <c:pt idx="146">
                  <c:v>5.0150799999999975</c:v>
                </c:pt>
                <c:pt idx="147">
                  <c:v>5.0162899999999997</c:v>
                </c:pt>
                <c:pt idx="148">
                  <c:v>5.0163200000000003</c:v>
                </c:pt>
                <c:pt idx="149">
                  <c:v>5.0157999999999996</c:v>
                </c:pt>
                <c:pt idx="150">
                  <c:v>5.0168299999999997</c:v>
                </c:pt>
                <c:pt idx="151">
                  <c:v>5.0169099999999975</c:v>
                </c:pt>
                <c:pt idx="152">
                  <c:v>5.0173499999999995</c:v>
                </c:pt>
                <c:pt idx="153">
                  <c:v>5.0175599999999845</c:v>
                </c:pt>
                <c:pt idx="154">
                  <c:v>5.0183600000000004</c:v>
                </c:pt>
                <c:pt idx="155">
                  <c:v>5.0182799999999999</c:v>
                </c:pt>
                <c:pt idx="156">
                  <c:v>5.01776</c:v>
                </c:pt>
                <c:pt idx="157">
                  <c:v>5.0188699999999997</c:v>
                </c:pt>
                <c:pt idx="158">
                  <c:v>5.0186900000000003</c:v>
                </c:pt>
                <c:pt idx="159">
                  <c:v>5.0197000000000003</c:v>
                </c:pt>
                <c:pt idx="160">
                  <c:v>5.0190999999999999</c:v>
                </c:pt>
                <c:pt idx="161">
                  <c:v>5.0199299999999996</c:v>
                </c:pt>
                <c:pt idx="162">
                  <c:v>5.0198</c:v>
                </c:pt>
                <c:pt idx="163">
                  <c:v>5.0201399999999845</c:v>
                </c:pt>
                <c:pt idx="164">
                  <c:v>5.0204499999999985</c:v>
                </c:pt>
                <c:pt idx="165">
                  <c:v>5.0210400000000002</c:v>
                </c:pt>
                <c:pt idx="166">
                  <c:v>5.0213700000000001</c:v>
                </c:pt>
                <c:pt idx="167">
                  <c:v>5.0210400000000002</c:v>
                </c:pt>
                <c:pt idx="168">
                  <c:v>5.0215799999999975</c:v>
                </c:pt>
                <c:pt idx="169">
                  <c:v>5.0217900000000002</c:v>
                </c:pt>
                <c:pt idx="170">
                  <c:v>5.0226099999999985</c:v>
                </c:pt>
                <c:pt idx="171">
                  <c:v>5.0222999999999995</c:v>
                </c:pt>
                <c:pt idx="172">
                  <c:v>5.0226099999999985</c:v>
                </c:pt>
                <c:pt idx="173">
                  <c:v>5.0231299999999965</c:v>
                </c:pt>
                <c:pt idx="174">
                  <c:v>5.0234099999999975</c:v>
                </c:pt>
                <c:pt idx="175">
                  <c:v>5.0234399999999955</c:v>
                </c:pt>
                <c:pt idx="176">
                  <c:v>5.0240599999999755</c:v>
                </c:pt>
                <c:pt idx="177">
                  <c:v>5.0238499999999995</c:v>
                </c:pt>
                <c:pt idx="178">
                  <c:v>5.0245799999999745</c:v>
                </c:pt>
                <c:pt idx="179">
                  <c:v>5.0252999999999997</c:v>
                </c:pt>
                <c:pt idx="180">
                  <c:v>5.0258099999999946</c:v>
                </c:pt>
                <c:pt idx="181">
                  <c:v>5.0255799999999855</c:v>
                </c:pt>
                <c:pt idx="182">
                  <c:v>5.0264099999999985</c:v>
                </c:pt>
                <c:pt idx="183">
                  <c:v>5.0269199999999845</c:v>
                </c:pt>
                <c:pt idx="184">
                  <c:v>5.0271599999999745</c:v>
                </c:pt>
                <c:pt idx="185">
                  <c:v>5.0278499999999955</c:v>
                </c:pt>
                <c:pt idx="186">
                  <c:v>5.0275699999999945</c:v>
                </c:pt>
                <c:pt idx="187">
                  <c:v>5.0285799999999945</c:v>
                </c:pt>
                <c:pt idx="188">
                  <c:v>5.0283999999999995</c:v>
                </c:pt>
                <c:pt idx="189">
                  <c:v>5.0293999999999999</c:v>
                </c:pt>
                <c:pt idx="190">
                  <c:v>5.0299199999999855</c:v>
                </c:pt>
                <c:pt idx="191">
                  <c:v>5.0299399999999945</c:v>
                </c:pt>
                <c:pt idx="192">
                  <c:v>5.0302300000000004</c:v>
                </c:pt>
                <c:pt idx="193">
                  <c:v>5.0306700000000024</c:v>
                </c:pt>
                <c:pt idx="194">
                  <c:v>5.03085</c:v>
                </c:pt>
                <c:pt idx="195">
                  <c:v>5.0310500000000014</c:v>
                </c:pt>
                <c:pt idx="196">
                  <c:v>5.0319099999999999</c:v>
                </c:pt>
                <c:pt idx="197">
                  <c:v>5.0313600000001824</c:v>
                </c:pt>
                <c:pt idx="198">
                  <c:v>5.0328099999999996</c:v>
                </c:pt>
                <c:pt idx="199">
                  <c:v>5.03315</c:v>
                </c:pt>
                <c:pt idx="200">
                  <c:v>5.0329099999999976</c:v>
                </c:pt>
                <c:pt idx="201">
                  <c:v>5.0339700000000001</c:v>
                </c:pt>
                <c:pt idx="202">
                  <c:v>5.0334300000000001</c:v>
                </c:pt>
                <c:pt idx="203">
                  <c:v>5.0341799999999965</c:v>
                </c:pt>
                <c:pt idx="204">
                  <c:v>5.0337700000000014</c:v>
                </c:pt>
                <c:pt idx="205">
                  <c:v>5.0343900000000001</c:v>
                </c:pt>
                <c:pt idx="206">
                  <c:v>5.0351900000000001</c:v>
                </c:pt>
                <c:pt idx="207">
                  <c:v>5.0363199999999999</c:v>
                </c:pt>
                <c:pt idx="208">
                  <c:v>5.0361399999999996</c:v>
                </c:pt>
                <c:pt idx="209">
                  <c:v>5.0367600000000134</c:v>
                </c:pt>
                <c:pt idx="210">
                  <c:v>5.0376899999999996</c:v>
                </c:pt>
                <c:pt idx="211">
                  <c:v>5.0379699999999996</c:v>
                </c:pt>
                <c:pt idx="212">
                  <c:v>5.0390100000000002</c:v>
                </c:pt>
                <c:pt idx="213">
                  <c:v>5.0390300000000003</c:v>
                </c:pt>
                <c:pt idx="214">
                  <c:v>5.0397300000000014</c:v>
                </c:pt>
                <c:pt idx="215">
                  <c:v>5.0399399999999996</c:v>
                </c:pt>
                <c:pt idx="216">
                  <c:v>5.0407599999999997</c:v>
                </c:pt>
                <c:pt idx="217">
                  <c:v>5.0416900000000124</c:v>
                </c:pt>
                <c:pt idx="218">
                  <c:v>5.0413800000000002</c:v>
                </c:pt>
                <c:pt idx="219">
                  <c:v>5.0428600000000001</c:v>
                </c:pt>
                <c:pt idx="220">
                  <c:v>5.0424199999999955</c:v>
                </c:pt>
                <c:pt idx="221">
                  <c:v>5.0434799999999997</c:v>
                </c:pt>
                <c:pt idx="222">
                  <c:v>5.0436600000000134</c:v>
                </c:pt>
                <c:pt idx="223">
                  <c:v>5.0438599999999996</c:v>
                </c:pt>
                <c:pt idx="224">
                  <c:v>5.0448199999999845</c:v>
                </c:pt>
                <c:pt idx="225">
                  <c:v>5.0454400000000001</c:v>
                </c:pt>
                <c:pt idx="226">
                  <c:v>5.0462700000000034</c:v>
                </c:pt>
                <c:pt idx="227">
                  <c:v>5.0467599999999999</c:v>
                </c:pt>
                <c:pt idx="228">
                  <c:v>5.0465499999999999</c:v>
                </c:pt>
                <c:pt idx="229">
                  <c:v>5.0472700000000001</c:v>
                </c:pt>
                <c:pt idx="230">
                  <c:v>5.0474799999999975</c:v>
                </c:pt>
                <c:pt idx="231">
                  <c:v>5.0479199999999755</c:v>
                </c:pt>
                <c:pt idx="232">
                  <c:v>5.0487500000000001</c:v>
                </c:pt>
                <c:pt idx="233">
                  <c:v>5.0494399999999997</c:v>
                </c:pt>
                <c:pt idx="234">
                  <c:v>5.0494700000000003</c:v>
                </c:pt>
                <c:pt idx="235">
                  <c:v>5.0504999999999995</c:v>
                </c:pt>
                <c:pt idx="236">
                  <c:v>5.0514099999999997</c:v>
                </c:pt>
                <c:pt idx="237">
                  <c:v>5.0513000000000003</c:v>
                </c:pt>
                <c:pt idx="238">
                  <c:v>5.05267</c:v>
                </c:pt>
                <c:pt idx="239">
                  <c:v>5.0530600000000003</c:v>
                </c:pt>
                <c:pt idx="240">
                  <c:v>5.05389</c:v>
                </c:pt>
                <c:pt idx="241">
                  <c:v>5.0542199999999955</c:v>
                </c:pt>
                <c:pt idx="242">
                  <c:v>5.0555399999999855</c:v>
                </c:pt>
                <c:pt idx="243">
                  <c:v>5.0557699999999999</c:v>
                </c:pt>
                <c:pt idx="244">
                  <c:v>5.0567799999999998</c:v>
                </c:pt>
                <c:pt idx="245">
                  <c:v>5.0573999999999995</c:v>
                </c:pt>
                <c:pt idx="246">
                  <c:v>5.0578399999999855</c:v>
                </c:pt>
                <c:pt idx="247">
                  <c:v>5.0589799999999965</c:v>
                </c:pt>
                <c:pt idx="248">
                  <c:v>5.0593899999999996</c:v>
                </c:pt>
                <c:pt idx="249">
                  <c:v>5.0601099999999946</c:v>
                </c:pt>
                <c:pt idx="250">
                  <c:v>5.0607099999999985</c:v>
                </c:pt>
                <c:pt idx="251">
                  <c:v>5.0612500000000002</c:v>
                </c:pt>
                <c:pt idx="252">
                  <c:v>5.0621599999999765</c:v>
                </c:pt>
                <c:pt idx="253">
                  <c:v>5.0638099999999975</c:v>
                </c:pt>
                <c:pt idx="254">
                  <c:v>5.0637099999999995</c:v>
                </c:pt>
                <c:pt idx="255">
                  <c:v>5.0645599999999655</c:v>
                </c:pt>
                <c:pt idx="256">
                  <c:v>5.0651799999999945</c:v>
                </c:pt>
                <c:pt idx="257">
                  <c:v>5.0667299999999997</c:v>
                </c:pt>
                <c:pt idx="258">
                  <c:v>5.0674299999999945</c:v>
                </c:pt>
                <c:pt idx="259">
                  <c:v>5.0677599999999945</c:v>
                </c:pt>
                <c:pt idx="260">
                  <c:v>5.0687999999999995</c:v>
                </c:pt>
                <c:pt idx="261">
                  <c:v>5.0696300000000001</c:v>
                </c:pt>
                <c:pt idx="262">
                  <c:v>5.0702199999999999</c:v>
                </c:pt>
                <c:pt idx="263">
                  <c:v>5.0715899999999996</c:v>
                </c:pt>
                <c:pt idx="264">
                  <c:v>5.0719799999999999</c:v>
                </c:pt>
                <c:pt idx="265">
                  <c:v>5.0736300000000014</c:v>
                </c:pt>
                <c:pt idx="266">
                  <c:v>5.0743799999999997</c:v>
                </c:pt>
                <c:pt idx="267">
                  <c:v>5.0752100000000002</c:v>
                </c:pt>
                <c:pt idx="268">
                  <c:v>5.0761399999999997</c:v>
                </c:pt>
                <c:pt idx="269">
                  <c:v>5.0771499999999996</c:v>
                </c:pt>
                <c:pt idx="270">
                  <c:v>5.0783899999999997</c:v>
                </c:pt>
                <c:pt idx="271">
                  <c:v>5.0793500000000034</c:v>
                </c:pt>
                <c:pt idx="272">
                  <c:v>5.0799700000000003</c:v>
                </c:pt>
                <c:pt idx="273">
                  <c:v>5.0808999999999997</c:v>
                </c:pt>
                <c:pt idx="274">
                  <c:v>5.0820400000000001</c:v>
                </c:pt>
                <c:pt idx="275">
                  <c:v>5.0824499999999997</c:v>
                </c:pt>
                <c:pt idx="276">
                  <c:v>5.0835600000000003</c:v>
                </c:pt>
                <c:pt idx="277">
                  <c:v>5.0842900000000002</c:v>
                </c:pt>
                <c:pt idx="278">
                  <c:v>5.0849099999999945</c:v>
                </c:pt>
                <c:pt idx="279">
                  <c:v>5.0864599999999998</c:v>
                </c:pt>
                <c:pt idx="280">
                  <c:v>5.0874199999999945</c:v>
                </c:pt>
                <c:pt idx="281">
                  <c:v>5.0884299999999998</c:v>
                </c:pt>
                <c:pt idx="282">
                  <c:v>5.0893800000000002</c:v>
                </c:pt>
                <c:pt idx="283">
                  <c:v>5.0909099999999965</c:v>
                </c:pt>
                <c:pt idx="284">
                  <c:v>5.0910399999999996</c:v>
                </c:pt>
                <c:pt idx="285">
                  <c:v>5.0927699999999998</c:v>
                </c:pt>
                <c:pt idx="286">
                  <c:v>5.0941399999999755</c:v>
                </c:pt>
                <c:pt idx="287">
                  <c:v>5.0945299999999945</c:v>
                </c:pt>
                <c:pt idx="288">
                  <c:v>5.09619</c:v>
                </c:pt>
                <c:pt idx="289">
                  <c:v>5.0973499999999996</c:v>
                </c:pt>
                <c:pt idx="290">
                  <c:v>5.0980499999999997</c:v>
                </c:pt>
                <c:pt idx="291">
                  <c:v>5.0989799999999965</c:v>
                </c:pt>
                <c:pt idx="292">
                  <c:v>5.1005599999999855</c:v>
                </c:pt>
                <c:pt idx="293">
                  <c:v>5.1018999999999997</c:v>
                </c:pt>
                <c:pt idx="294">
                  <c:v>5.1021899999999745</c:v>
                </c:pt>
                <c:pt idx="295">
                  <c:v>5.1040499999999955</c:v>
                </c:pt>
                <c:pt idx="296">
                  <c:v>5.1046999999999985</c:v>
                </c:pt>
                <c:pt idx="297">
                  <c:v>5.1057099999999975</c:v>
                </c:pt>
                <c:pt idx="298">
                  <c:v>5.1067400000000003</c:v>
                </c:pt>
                <c:pt idx="299">
                  <c:v>5.1082999999999998</c:v>
                </c:pt>
                <c:pt idx="300">
                  <c:v>5.1090200000000001</c:v>
                </c:pt>
                <c:pt idx="301">
                  <c:v>5.1105799999999855</c:v>
                </c:pt>
                <c:pt idx="302">
                  <c:v>5.1123399999999855</c:v>
                </c:pt>
                <c:pt idx="303">
                  <c:v>5.1136799999999996</c:v>
                </c:pt>
                <c:pt idx="304">
                  <c:v>5.1142999999999965</c:v>
                </c:pt>
                <c:pt idx="305">
                  <c:v>5.1156699999999997</c:v>
                </c:pt>
                <c:pt idx="306">
                  <c:v>5.1170199999999655</c:v>
                </c:pt>
                <c:pt idx="307">
                  <c:v>5.1183399999999946</c:v>
                </c:pt>
                <c:pt idx="308">
                  <c:v>5.1198999999999995</c:v>
                </c:pt>
                <c:pt idx="309">
                  <c:v>5.1209299999999756</c:v>
                </c:pt>
                <c:pt idx="310">
                  <c:v>5.1219699999999975</c:v>
                </c:pt>
                <c:pt idx="311">
                  <c:v>5.1228199999998845</c:v>
                </c:pt>
                <c:pt idx="312">
                  <c:v>5.1244799999999655</c:v>
                </c:pt>
                <c:pt idx="313">
                  <c:v>5.1261399999999755</c:v>
                </c:pt>
                <c:pt idx="314">
                  <c:v>5.1273799999999845</c:v>
                </c:pt>
                <c:pt idx="315">
                  <c:v>5.1284899999999745</c:v>
                </c:pt>
                <c:pt idx="316">
                  <c:v>5.1304600000000002</c:v>
                </c:pt>
                <c:pt idx="317">
                  <c:v>5.1312899999999999</c:v>
                </c:pt>
                <c:pt idx="318">
                  <c:v>5.1327699999999998</c:v>
                </c:pt>
                <c:pt idx="319">
                  <c:v>5.1339899999999945</c:v>
                </c:pt>
                <c:pt idx="320">
                  <c:v>5.1349199999999655</c:v>
                </c:pt>
                <c:pt idx="321">
                  <c:v>5.1369099999999985</c:v>
                </c:pt>
                <c:pt idx="322">
                  <c:v>5.1380499999999998</c:v>
                </c:pt>
                <c:pt idx="323">
                  <c:v>5.1389899999999855</c:v>
                </c:pt>
                <c:pt idx="324">
                  <c:v>5.14114</c:v>
                </c:pt>
                <c:pt idx="325">
                  <c:v>5.1429199999999655</c:v>
                </c:pt>
                <c:pt idx="326">
                  <c:v>5.1433400000000002</c:v>
                </c:pt>
                <c:pt idx="327">
                  <c:v>5.1456999999999997</c:v>
                </c:pt>
                <c:pt idx="328">
                  <c:v>5.1465299999999985</c:v>
                </c:pt>
                <c:pt idx="329">
                  <c:v>5.1477999999999975</c:v>
                </c:pt>
                <c:pt idx="330">
                  <c:v>5.1495600000000001</c:v>
                </c:pt>
                <c:pt idx="331">
                  <c:v>5.1510099999999985</c:v>
                </c:pt>
                <c:pt idx="332">
                  <c:v>5.1526699999999996</c:v>
                </c:pt>
                <c:pt idx="333">
                  <c:v>5.1539099999999856</c:v>
                </c:pt>
                <c:pt idx="334">
                  <c:v>5.1550299999999956</c:v>
                </c:pt>
                <c:pt idx="335">
                  <c:v>5.1561899999999845</c:v>
                </c:pt>
                <c:pt idx="336">
                  <c:v>5.1585799999999855</c:v>
                </c:pt>
                <c:pt idx="337">
                  <c:v>5.1599299999999975</c:v>
                </c:pt>
                <c:pt idx="338">
                  <c:v>5.1616900000000001</c:v>
                </c:pt>
                <c:pt idx="339">
                  <c:v>5.1629099999999655</c:v>
                </c:pt>
                <c:pt idx="340">
                  <c:v>5.1646699999999965</c:v>
                </c:pt>
                <c:pt idx="341">
                  <c:v>5.1667499999999995</c:v>
                </c:pt>
                <c:pt idx="342">
                  <c:v>5.1673699999999965</c:v>
                </c:pt>
                <c:pt idx="343">
                  <c:v>5.1697799999999985</c:v>
                </c:pt>
                <c:pt idx="344">
                  <c:v>5.1716500000000014</c:v>
                </c:pt>
                <c:pt idx="345">
                  <c:v>5.17279</c:v>
                </c:pt>
                <c:pt idx="346">
                  <c:v>5.1740099999999956</c:v>
                </c:pt>
                <c:pt idx="347">
                  <c:v>5.1759799999999965</c:v>
                </c:pt>
                <c:pt idx="348">
                  <c:v>5.1772499999999999</c:v>
                </c:pt>
                <c:pt idx="349">
                  <c:v>5.1798500000000001</c:v>
                </c:pt>
                <c:pt idx="350">
                  <c:v>5.1820999999999975</c:v>
                </c:pt>
                <c:pt idx="351">
                  <c:v>5.1832700000000003</c:v>
                </c:pt>
                <c:pt idx="352">
                  <c:v>5.1843099999999955</c:v>
                </c:pt>
                <c:pt idx="353">
                  <c:v>5.1859399999999845</c:v>
                </c:pt>
                <c:pt idx="354">
                  <c:v>5.1885399999999855</c:v>
                </c:pt>
                <c:pt idx="355">
                  <c:v>5.1898900000000001</c:v>
                </c:pt>
                <c:pt idx="356">
                  <c:v>5.1919699999999995</c:v>
                </c:pt>
                <c:pt idx="357">
                  <c:v>5.1921699999999955</c:v>
                </c:pt>
                <c:pt idx="358">
                  <c:v>5.1938599999999955</c:v>
                </c:pt>
                <c:pt idx="359">
                  <c:v>5.1961399999999855</c:v>
                </c:pt>
                <c:pt idx="360">
                  <c:v>5.1977799999999945</c:v>
                </c:pt>
                <c:pt idx="361">
                  <c:v>5.1978099999999845</c:v>
                </c:pt>
                <c:pt idx="362">
                  <c:v>5.2008999999999999</c:v>
                </c:pt>
                <c:pt idx="363">
                  <c:v>5.2028699999999999</c:v>
                </c:pt>
                <c:pt idx="364">
                  <c:v>5.2042400000000004</c:v>
                </c:pt>
                <c:pt idx="365">
                  <c:v>5.2058799999999996</c:v>
                </c:pt>
                <c:pt idx="366">
                  <c:v>5.2073600000000004</c:v>
                </c:pt>
                <c:pt idx="367">
                  <c:v>5.2099599999999997</c:v>
                </c:pt>
                <c:pt idx="368">
                  <c:v>5.2111999999999998</c:v>
                </c:pt>
                <c:pt idx="369">
                  <c:v>5.2132600000000124</c:v>
                </c:pt>
                <c:pt idx="370">
                  <c:v>5.2154400000000001</c:v>
                </c:pt>
                <c:pt idx="371">
                  <c:v>5.2163700000000004</c:v>
                </c:pt>
                <c:pt idx="372">
                  <c:v>5.2170199999999856</c:v>
                </c:pt>
                <c:pt idx="373">
                  <c:v>5.2176200000000001</c:v>
                </c:pt>
                <c:pt idx="374">
                  <c:v>5.2218799999999996</c:v>
                </c:pt>
                <c:pt idx="375">
                  <c:v>5.2227399999999955</c:v>
                </c:pt>
                <c:pt idx="376">
                  <c:v>5.2261699999999998</c:v>
                </c:pt>
                <c:pt idx="377">
                  <c:v>5.2262700000000004</c:v>
                </c:pt>
                <c:pt idx="378">
                  <c:v>5.2273099999999975</c:v>
                </c:pt>
                <c:pt idx="379">
                  <c:v>5.2306400000000934</c:v>
                </c:pt>
                <c:pt idx="380">
                  <c:v>5.2315500000000004</c:v>
                </c:pt>
                <c:pt idx="381">
                  <c:v>5.2331300000000001</c:v>
                </c:pt>
                <c:pt idx="382">
                  <c:v>5.2381000000000002</c:v>
                </c:pt>
                <c:pt idx="383">
                  <c:v>5.2381000000000002</c:v>
                </c:pt>
                <c:pt idx="384">
                  <c:v>5.2406199999999998</c:v>
                </c:pt>
                <c:pt idx="385">
                  <c:v>5.2421799999999985</c:v>
                </c:pt>
                <c:pt idx="386">
                  <c:v>5.2439200000000001</c:v>
                </c:pt>
                <c:pt idx="387">
                  <c:v>5.2457099999999999</c:v>
                </c:pt>
                <c:pt idx="388">
                  <c:v>5.24519</c:v>
                </c:pt>
                <c:pt idx="389">
                  <c:v>5.2473799999999997</c:v>
                </c:pt>
                <c:pt idx="390">
                  <c:v>5.2518200000000004</c:v>
                </c:pt>
                <c:pt idx="391">
                  <c:v>5.2517500000000004</c:v>
                </c:pt>
                <c:pt idx="392">
                  <c:v>5.2549699999999975</c:v>
                </c:pt>
                <c:pt idx="393">
                  <c:v>5.2542400000000002</c:v>
                </c:pt>
                <c:pt idx="394">
                  <c:v>5.2556700000000003</c:v>
                </c:pt>
                <c:pt idx="395">
                  <c:v>5.2614200000000002</c:v>
                </c:pt>
                <c:pt idx="396">
                  <c:v>5.2596300000000014</c:v>
                </c:pt>
                <c:pt idx="397">
                  <c:v>5.2647299999999975</c:v>
                </c:pt>
                <c:pt idx="398">
                  <c:v>5.26694</c:v>
                </c:pt>
                <c:pt idx="399">
                  <c:v>5.2690999999999999</c:v>
                </c:pt>
                <c:pt idx="400">
                  <c:v>5.2678699999999985</c:v>
                </c:pt>
                <c:pt idx="401">
                  <c:v>5.2699299999999996</c:v>
                </c:pt>
                <c:pt idx="402">
                  <c:v>5.2740900000000002</c:v>
                </c:pt>
                <c:pt idx="403">
                  <c:v>5.2737800000000004</c:v>
                </c:pt>
                <c:pt idx="404">
                  <c:v>5.2797400000001895</c:v>
                </c:pt>
                <c:pt idx="405">
                  <c:v>5.2781799999999999</c:v>
                </c:pt>
                <c:pt idx="406">
                  <c:v>5.2802400000000134</c:v>
                </c:pt>
                <c:pt idx="407">
                  <c:v>5.2823399999999996</c:v>
                </c:pt>
                <c:pt idx="408">
                  <c:v>5.2872399999999997</c:v>
                </c:pt>
                <c:pt idx="409">
                  <c:v>5.2911700000000002</c:v>
                </c:pt>
                <c:pt idx="410">
                  <c:v>5.2926299999999999</c:v>
                </c:pt>
                <c:pt idx="411">
                  <c:v>5.2922399999999996</c:v>
                </c:pt>
                <c:pt idx="412">
                  <c:v>5.2986700000000004</c:v>
                </c:pt>
                <c:pt idx="413">
                  <c:v>5.3010900000000003</c:v>
                </c:pt>
                <c:pt idx="414">
                  <c:v>5.2995299999999999</c:v>
                </c:pt>
                <c:pt idx="415">
                  <c:v>5.2999499999999999</c:v>
                </c:pt>
                <c:pt idx="416">
                  <c:v>5.3040899999999755</c:v>
                </c:pt>
                <c:pt idx="417">
                  <c:v>5.31107</c:v>
                </c:pt>
                <c:pt idx="418">
                  <c:v>5.3087999999999997</c:v>
                </c:pt>
                <c:pt idx="419">
                  <c:v>5.3146199999999855</c:v>
                </c:pt>
                <c:pt idx="420">
                  <c:v>5.3144299999999856</c:v>
                </c:pt>
                <c:pt idx="421">
                  <c:v>5.3196500000000002</c:v>
                </c:pt>
                <c:pt idx="422">
                  <c:v>5.3225599999999655</c:v>
                </c:pt>
                <c:pt idx="423">
                  <c:v>5.3221199999999245</c:v>
                </c:pt>
                <c:pt idx="424">
                  <c:v>5.3295499999999985</c:v>
                </c:pt>
                <c:pt idx="425">
                  <c:v>5.3274399999999655</c:v>
                </c:pt>
                <c:pt idx="426">
                  <c:v>5.3321299999999985</c:v>
                </c:pt>
                <c:pt idx="427">
                  <c:v>5.3368500000000001</c:v>
                </c:pt>
                <c:pt idx="428">
                  <c:v>5.3370299999999995</c:v>
                </c:pt>
                <c:pt idx="429">
                  <c:v>5.3439499999999995</c:v>
                </c:pt>
                <c:pt idx="430">
                  <c:v>5.3434999999999997</c:v>
                </c:pt>
                <c:pt idx="431">
                  <c:v>5.3514600000000003</c:v>
                </c:pt>
                <c:pt idx="432">
                  <c:v>5.3514600000000003</c:v>
                </c:pt>
                <c:pt idx="433">
                  <c:v>5.3514600000000003</c:v>
                </c:pt>
                <c:pt idx="434">
                  <c:v>5.3599899999999945</c:v>
                </c:pt>
                <c:pt idx="435">
                  <c:v>5.3580099999999975</c:v>
                </c:pt>
                <c:pt idx="436">
                  <c:v>5.3661799999999955</c:v>
                </c:pt>
                <c:pt idx="437">
                  <c:v>5.3667799999999986</c:v>
                </c:pt>
                <c:pt idx="438">
                  <c:v>5.3691799999999965</c:v>
                </c:pt>
                <c:pt idx="439">
                  <c:v>5.3747099999999985</c:v>
                </c:pt>
                <c:pt idx="440">
                  <c:v>5.3800400000000002</c:v>
                </c:pt>
                <c:pt idx="441">
                  <c:v>5.3784999999999998</c:v>
                </c:pt>
                <c:pt idx="442">
                  <c:v>5.3829899999999755</c:v>
                </c:pt>
                <c:pt idx="443">
                  <c:v>5.3900999999999986</c:v>
                </c:pt>
                <c:pt idx="444">
                  <c:v>5.3940699999999975</c:v>
                </c:pt>
                <c:pt idx="445">
                  <c:v>5.3969699999999996</c:v>
                </c:pt>
                <c:pt idx="446">
                  <c:v>5.3971999999999865</c:v>
                </c:pt>
                <c:pt idx="447">
                  <c:v>5.4020900000000003</c:v>
                </c:pt>
                <c:pt idx="448">
                  <c:v>5.4091199999999997</c:v>
                </c:pt>
                <c:pt idx="449">
                  <c:v>5.4121299999999986</c:v>
                </c:pt>
                <c:pt idx="450">
                  <c:v>5.4170400000000001</c:v>
                </c:pt>
                <c:pt idx="451">
                  <c:v>5.4188200000000002</c:v>
                </c:pt>
                <c:pt idx="452">
                  <c:v>5.4231099999999985</c:v>
                </c:pt>
                <c:pt idx="453">
                  <c:v>5.4237599999999997</c:v>
                </c:pt>
                <c:pt idx="454">
                  <c:v>5.4299099999999996</c:v>
                </c:pt>
                <c:pt idx="455">
                  <c:v>5.4328700000000003</c:v>
                </c:pt>
                <c:pt idx="456">
                  <c:v>5.4391200000000124</c:v>
                </c:pt>
                <c:pt idx="457">
                  <c:v>5.4422800000000002</c:v>
                </c:pt>
                <c:pt idx="458">
                  <c:v>5.4499000000000004</c:v>
                </c:pt>
                <c:pt idx="459">
                  <c:v>5.4550299999999998</c:v>
                </c:pt>
                <c:pt idx="460">
                  <c:v>5.4596400000001806</c:v>
                </c:pt>
                <c:pt idx="461">
                  <c:v>5.4628099999999975</c:v>
                </c:pt>
                <c:pt idx="462">
                  <c:v>5.4668599999999996</c:v>
                </c:pt>
                <c:pt idx="463">
                  <c:v>5.4705300000000001</c:v>
                </c:pt>
                <c:pt idx="464">
                  <c:v>5.4750399999999999</c:v>
                </c:pt>
                <c:pt idx="465">
                  <c:v>5.4803800000000003</c:v>
                </c:pt>
                <c:pt idx="466">
                  <c:v>5.4847000000000001</c:v>
                </c:pt>
                <c:pt idx="467">
                  <c:v>5.4914899999999998</c:v>
                </c:pt>
                <c:pt idx="468">
                  <c:v>5.4949499999999976</c:v>
                </c:pt>
                <c:pt idx="469">
                  <c:v>5.4999099999999999</c:v>
                </c:pt>
                <c:pt idx="470">
                  <c:v>5.5033399999999997</c:v>
                </c:pt>
                <c:pt idx="471">
                  <c:v>5.5077699999999998</c:v>
                </c:pt>
                <c:pt idx="472">
                  <c:v>5.5128899999999845</c:v>
                </c:pt>
                <c:pt idx="473">
                  <c:v>5.5174999999999965</c:v>
                </c:pt>
                <c:pt idx="474">
                  <c:v>5.5225399999999745</c:v>
                </c:pt>
                <c:pt idx="475">
                  <c:v>5.52569</c:v>
                </c:pt>
                <c:pt idx="476">
                  <c:v>5.5307199999999996</c:v>
                </c:pt>
                <c:pt idx="477">
                  <c:v>5.5355499999999997</c:v>
                </c:pt>
                <c:pt idx="478">
                  <c:v>5.5401999999999996</c:v>
                </c:pt>
                <c:pt idx="479">
                  <c:v>5.5444799999999965</c:v>
                </c:pt>
                <c:pt idx="480">
                  <c:v>5.5478399999999946</c:v>
                </c:pt>
                <c:pt idx="481">
                  <c:v>5.5524899999999855</c:v>
                </c:pt>
                <c:pt idx="482">
                  <c:v>5.5562700000000014</c:v>
                </c:pt>
                <c:pt idx="483">
                  <c:v>5.55992</c:v>
                </c:pt>
                <c:pt idx="484">
                  <c:v>5.5647799999999945</c:v>
                </c:pt>
                <c:pt idx="485">
                  <c:v>5.5685599999999855</c:v>
                </c:pt>
                <c:pt idx="486">
                  <c:v>5.5726300000000002</c:v>
                </c:pt>
                <c:pt idx="487">
                  <c:v>5.5757099999999999</c:v>
                </c:pt>
                <c:pt idx="488">
                  <c:v>5.5797000000000034</c:v>
                </c:pt>
                <c:pt idx="489">
                  <c:v>5.58399</c:v>
                </c:pt>
                <c:pt idx="490">
                  <c:v>5.58725</c:v>
                </c:pt>
                <c:pt idx="491">
                  <c:v>5.5906399999999996</c:v>
                </c:pt>
                <c:pt idx="492">
                  <c:v>5.59422</c:v>
                </c:pt>
                <c:pt idx="493">
                  <c:v>5.5979999999999945</c:v>
                </c:pt>
                <c:pt idx="494">
                  <c:v>5.6019699999999997</c:v>
                </c:pt>
                <c:pt idx="495">
                  <c:v>5.6049199999998756</c:v>
                </c:pt>
                <c:pt idx="496">
                  <c:v>5.6079699999999955</c:v>
                </c:pt>
                <c:pt idx="497">
                  <c:v>5.61165</c:v>
                </c:pt>
                <c:pt idx="498">
                  <c:v>5.6153599999999955</c:v>
                </c:pt>
                <c:pt idx="499">
                  <c:v>5.6184999999999965</c:v>
                </c:pt>
                <c:pt idx="500">
                  <c:v>5.6222099999999955</c:v>
                </c:pt>
                <c:pt idx="501">
                  <c:v>5.6243899999999645</c:v>
                </c:pt>
                <c:pt idx="502">
                  <c:v>5.6284999999999945</c:v>
                </c:pt>
                <c:pt idx="503">
                  <c:v>5.6317599999999999</c:v>
                </c:pt>
                <c:pt idx="504">
                  <c:v>5.6345299999999945</c:v>
                </c:pt>
                <c:pt idx="505">
                  <c:v>5.6373699999999998</c:v>
                </c:pt>
                <c:pt idx="506">
                  <c:v>5.6406099999999997</c:v>
                </c:pt>
                <c:pt idx="507">
                  <c:v>5.6419799999999976</c:v>
                </c:pt>
                <c:pt idx="508">
                  <c:v>5.6447399999999845</c:v>
                </c:pt>
                <c:pt idx="509">
                  <c:v>5.6474599999999855</c:v>
                </c:pt>
                <c:pt idx="510">
                  <c:v>5.6492700000000013</c:v>
                </c:pt>
                <c:pt idx="511">
                  <c:v>5.6509299999999945</c:v>
                </c:pt>
                <c:pt idx="512">
                  <c:v>5.6528299999999945</c:v>
                </c:pt>
                <c:pt idx="513">
                  <c:v>5.6545199999998745</c:v>
                </c:pt>
                <c:pt idx="514">
                  <c:v>5.6556999999999995</c:v>
                </c:pt>
                <c:pt idx="515">
                  <c:v>5.6571499999999855</c:v>
                </c:pt>
                <c:pt idx="516">
                  <c:v>5.6591799999999965</c:v>
                </c:pt>
                <c:pt idx="517">
                  <c:v>5.6601299999999855</c:v>
                </c:pt>
                <c:pt idx="518">
                  <c:v>5.6618099999999965</c:v>
                </c:pt>
                <c:pt idx="519">
                  <c:v>5.6627399999999755</c:v>
                </c:pt>
                <c:pt idx="520">
                  <c:v>5.6630799999999955</c:v>
                </c:pt>
                <c:pt idx="521">
                  <c:v>5.6642099999999855</c:v>
                </c:pt>
                <c:pt idx="522">
                  <c:v>5.6650599999999756</c:v>
                </c:pt>
                <c:pt idx="523">
                  <c:v>5.6649799999998756</c:v>
                </c:pt>
                <c:pt idx="524">
                  <c:v>5.6660299999999975</c:v>
                </c:pt>
                <c:pt idx="525">
                  <c:v>5.6669799999999855</c:v>
                </c:pt>
                <c:pt idx="526">
                  <c:v>5.6673799999999845</c:v>
                </c:pt>
                <c:pt idx="527">
                  <c:v>5.6678999999999755</c:v>
                </c:pt>
                <c:pt idx="528">
                  <c:v>5.6678999999999755</c:v>
                </c:pt>
                <c:pt idx="529">
                  <c:v>5.6686399999999955</c:v>
                </c:pt>
                <c:pt idx="530">
                  <c:v>5.6691899999999755</c:v>
                </c:pt>
                <c:pt idx="531">
                  <c:v>5.6688499999999955</c:v>
                </c:pt>
                <c:pt idx="532">
                  <c:v>5.66927</c:v>
                </c:pt>
                <c:pt idx="533">
                  <c:v>5.6693999999999996</c:v>
                </c:pt>
                <c:pt idx="534">
                  <c:v>5.6695899999999755</c:v>
                </c:pt>
                <c:pt idx="535">
                  <c:v>5.6687499999999975</c:v>
                </c:pt>
                <c:pt idx="536">
                  <c:v>5.6696900000000001</c:v>
                </c:pt>
                <c:pt idx="537">
                  <c:v>5.6689799999999755</c:v>
                </c:pt>
                <c:pt idx="538">
                  <c:v>5.6687499999999975</c:v>
                </c:pt>
                <c:pt idx="539">
                  <c:v>5.6673999999999856</c:v>
                </c:pt>
                <c:pt idx="540">
                  <c:v>5.6676899999999755</c:v>
                </c:pt>
                <c:pt idx="541">
                  <c:v>5.6660299999999975</c:v>
                </c:pt>
                <c:pt idx="542">
                  <c:v>5.6657199999999746</c:v>
                </c:pt>
                <c:pt idx="543">
                  <c:v>5.6654799999999845</c:v>
                </c:pt>
                <c:pt idx="544">
                  <c:v>5.6639199999999645</c:v>
                </c:pt>
                <c:pt idx="545">
                  <c:v>5.6626299999999965</c:v>
                </c:pt>
                <c:pt idx="546">
                  <c:v>5.6613899999999955</c:v>
                </c:pt>
                <c:pt idx="547">
                  <c:v>5.6601299999999855</c:v>
                </c:pt>
                <c:pt idx="548">
                  <c:v>5.6581299999999946</c:v>
                </c:pt>
                <c:pt idx="549">
                  <c:v>5.6565399999999855</c:v>
                </c:pt>
                <c:pt idx="550">
                  <c:v>5.6556999999999995</c:v>
                </c:pt>
                <c:pt idx="551">
                  <c:v>5.6537799999999985</c:v>
                </c:pt>
                <c:pt idx="552">
                  <c:v>5.6520899999999745</c:v>
                </c:pt>
                <c:pt idx="553">
                  <c:v>5.6509599999999756</c:v>
                </c:pt>
                <c:pt idx="554">
                  <c:v>5.64872</c:v>
                </c:pt>
                <c:pt idx="555">
                  <c:v>5.6478799999999945</c:v>
                </c:pt>
                <c:pt idx="556">
                  <c:v>5.6454499999999985</c:v>
                </c:pt>
                <c:pt idx="557">
                  <c:v>5.6446099999999975</c:v>
                </c:pt>
                <c:pt idx="558">
                  <c:v>5.6430299999999995</c:v>
                </c:pt>
                <c:pt idx="559">
                  <c:v>5.64032</c:v>
                </c:pt>
                <c:pt idx="560">
                  <c:v>5.6387400000000003</c:v>
                </c:pt>
                <c:pt idx="561">
                  <c:v>5.6367399999999996</c:v>
                </c:pt>
                <c:pt idx="562">
                  <c:v>5.6348399999999845</c:v>
                </c:pt>
                <c:pt idx="563">
                  <c:v>5.6322099999999997</c:v>
                </c:pt>
                <c:pt idx="564">
                  <c:v>5.63042</c:v>
                </c:pt>
                <c:pt idx="565">
                  <c:v>5.6282099999999975</c:v>
                </c:pt>
                <c:pt idx="566">
                  <c:v>5.6258899999999645</c:v>
                </c:pt>
                <c:pt idx="567">
                  <c:v>5.6237899999999845</c:v>
                </c:pt>
                <c:pt idx="568">
                  <c:v>5.6209399999999645</c:v>
                </c:pt>
                <c:pt idx="569">
                  <c:v>5.6182099999999995</c:v>
                </c:pt>
                <c:pt idx="570">
                  <c:v>5.6148099999999745</c:v>
                </c:pt>
                <c:pt idx="571">
                  <c:v>5.6123099999999955</c:v>
                </c:pt>
                <c:pt idx="572">
                  <c:v>5.6082900000000002</c:v>
                </c:pt>
                <c:pt idx="573">
                  <c:v>5.6062099999999999</c:v>
                </c:pt>
                <c:pt idx="574">
                  <c:v>5.6021799999999855</c:v>
                </c:pt>
                <c:pt idx="575">
                  <c:v>5.5979999999999945</c:v>
                </c:pt>
                <c:pt idx="576">
                  <c:v>5.5951599999999955</c:v>
                </c:pt>
                <c:pt idx="577">
                  <c:v>5.5915900000000001</c:v>
                </c:pt>
                <c:pt idx="578">
                  <c:v>5.5874799999999976</c:v>
                </c:pt>
                <c:pt idx="579">
                  <c:v>5.5842000000000001</c:v>
                </c:pt>
                <c:pt idx="580">
                  <c:v>5.5794700000000024</c:v>
                </c:pt>
                <c:pt idx="581">
                  <c:v>5.5750500000000001</c:v>
                </c:pt>
                <c:pt idx="582">
                  <c:v>5.5701099999999997</c:v>
                </c:pt>
                <c:pt idx="583">
                  <c:v>5.5655099999999855</c:v>
                </c:pt>
                <c:pt idx="584">
                  <c:v>5.5595299999999996</c:v>
                </c:pt>
                <c:pt idx="585">
                  <c:v>5.5547999999999975</c:v>
                </c:pt>
                <c:pt idx="586">
                  <c:v>5.5493399999999999</c:v>
                </c:pt>
                <c:pt idx="587">
                  <c:v>5.5440799999999975</c:v>
                </c:pt>
                <c:pt idx="588">
                  <c:v>5.5386199999999999</c:v>
                </c:pt>
                <c:pt idx="589">
                  <c:v>5.5332400000000534</c:v>
                </c:pt>
                <c:pt idx="590">
                  <c:v>5.5277899999999756</c:v>
                </c:pt>
                <c:pt idx="591">
                  <c:v>5.5212000000000003</c:v>
                </c:pt>
                <c:pt idx="592">
                  <c:v>5.5152999999999999</c:v>
                </c:pt>
                <c:pt idx="593">
                  <c:v>5.5086899999999996</c:v>
                </c:pt>
                <c:pt idx="594">
                  <c:v>5.5031299999999996</c:v>
                </c:pt>
                <c:pt idx="595">
                  <c:v>5.4954000000000001</c:v>
                </c:pt>
                <c:pt idx="596">
                  <c:v>5.4899399999999998</c:v>
                </c:pt>
                <c:pt idx="597">
                  <c:v>5.4829999999999997</c:v>
                </c:pt>
                <c:pt idx="598">
                  <c:v>5.4755900000000004</c:v>
                </c:pt>
                <c:pt idx="599">
                  <c:v>5.46854</c:v>
                </c:pt>
                <c:pt idx="600">
                  <c:v>5.4602700000000004</c:v>
                </c:pt>
                <c:pt idx="601">
                  <c:v>5.4520999999999997</c:v>
                </c:pt>
                <c:pt idx="602">
                  <c:v>5.4471799999999995</c:v>
                </c:pt>
                <c:pt idx="603">
                  <c:v>5.4390400000001895</c:v>
                </c:pt>
                <c:pt idx="604">
                  <c:v>5.4338899999999999</c:v>
                </c:pt>
                <c:pt idx="605">
                  <c:v>5.4249899999999665</c:v>
                </c:pt>
                <c:pt idx="606">
                  <c:v>5.4168599999999998</c:v>
                </c:pt>
                <c:pt idx="607">
                  <c:v>5.4093000000000124</c:v>
                </c:pt>
                <c:pt idx="608">
                  <c:v>5.4026399999999999</c:v>
                </c:pt>
                <c:pt idx="609">
                  <c:v>5.3969999999999985</c:v>
                </c:pt>
                <c:pt idx="610">
                  <c:v>5.3892400000000134</c:v>
                </c:pt>
                <c:pt idx="611">
                  <c:v>5.3801699999999997</c:v>
                </c:pt>
                <c:pt idx="612">
                  <c:v>5.3742200000000002</c:v>
                </c:pt>
                <c:pt idx="613">
                  <c:v>5.3683399999999946</c:v>
                </c:pt>
                <c:pt idx="614">
                  <c:v>5.35947</c:v>
                </c:pt>
                <c:pt idx="615">
                  <c:v>5.3503099999999995</c:v>
                </c:pt>
                <c:pt idx="616">
                  <c:v>5.3426900000000002</c:v>
                </c:pt>
                <c:pt idx="617">
                  <c:v>5.3393600000000134</c:v>
                </c:pt>
                <c:pt idx="618">
                  <c:v>5.3274699999999955</c:v>
                </c:pt>
                <c:pt idx="619">
                  <c:v>5.3258999999999945</c:v>
                </c:pt>
                <c:pt idx="620">
                  <c:v>5.3180799999999975</c:v>
                </c:pt>
                <c:pt idx="621">
                  <c:v>5.3107600000000001</c:v>
                </c:pt>
                <c:pt idx="622">
                  <c:v>5.2993000000000023</c:v>
                </c:pt>
                <c:pt idx="623">
                  <c:v>5.2964799999999999</c:v>
                </c:pt>
                <c:pt idx="624">
                  <c:v>5.2896300000000034</c:v>
                </c:pt>
                <c:pt idx="625">
                  <c:v>5.2821099999999985</c:v>
                </c:pt>
                <c:pt idx="626">
                  <c:v>5.2725299999999997</c:v>
                </c:pt>
                <c:pt idx="627">
                  <c:v>5.2658999999999985</c:v>
                </c:pt>
                <c:pt idx="628">
                  <c:v>5.2587200000000003</c:v>
                </c:pt>
                <c:pt idx="629">
                  <c:v>5.2518200000000004</c:v>
                </c:pt>
                <c:pt idx="630">
                  <c:v>5.24831</c:v>
                </c:pt>
                <c:pt idx="631">
                  <c:v>5.2392700000001895</c:v>
                </c:pt>
                <c:pt idx="632">
                  <c:v>5.2352900000000124</c:v>
                </c:pt>
                <c:pt idx="633">
                  <c:v>5.2288399999999955</c:v>
                </c:pt>
                <c:pt idx="634">
                  <c:v>5.2212600000000124</c:v>
                </c:pt>
                <c:pt idx="635">
                  <c:v>5.2149399999999755</c:v>
                </c:pt>
                <c:pt idx="636">
                  <c:v>5.2079599999999955</c:v>
                </c:pt>
                <c:pt idx="637">
                  <c:v>5.2023799999999998</c:v>
                </c:pt>
                <c:pt idx="638">
                  <c:v>5.1955999999999865</c:v>
                </c:pt>
                <c:pt idx="639">
                  <c:v>5.1892700000000014</c:v>
                </c:pt>
                <c:pt idx="640">
                  <c:v>5.1839999999999975</c:v>
                </c:pt>
                <c:pt idx="641">
                  <c:v>5.1772499999999999</c:v>
                </c:pt>
                <c:pt idx="642">
                  <c:v>5.1711</c:v>
                </c:pt>
                <c:pt idx="643">
                  <c:v>5.1649099999998755</c:v>
                </c:pt>
                <c:pt idx="644">
                  <c:v>5.1600099999999856</c:v>
                </c:pt>
                <c:pt idx="645">
                  <c:v>5.1544299999999845</c:v>
                </c:pt>
                <c:pt idx="646">
                  <c:v>5.1483099999999995</c:v>
                </c:pt>
                <c:pt idx="647">
                  <c:v>5.14344</c:v>
                </c:pt>
                <c:pt idx="648">
                  <c:v>5.1378499999999985</c:v>
                </c:pt>
                <c:pt idx="649">
                  <c:v>5.1331799999999985</c:v>
                </c:pt>
                <c:pt idx="650">
                  <c:v>5.1277899999999645</c:v>
                </c:pt>
                <c:pt idx="651">
                  <c:v>5.1219899999999745</c:v>
                </c:pt>
                <c:pt idx="652">
                  <c:v>5.1174099999999845</c:v>
                </c:pt>
                <c:pt idx="653">
                  <c:v>5.1133699999999997</c:v>
                </c:pt>
                <c:pt idx="654">
                  <c:v>5.10832</c:v>
                </c:pt>
                <c:pt idx="655">
                  <c:v>5.1038699999999997</c:v>
                </c:pt>
                <c:pt idx="656">
                  <c:v>5.1000199999999865</c:v>
                </c:pt>
                <c:pt idx="657">
                  <c:v>5.0956900000000003</c:v>
                </c:pt>
                <c:pt idx="658">
                  <c:v>5.0922499999999999</c:v>
                </c:pt>
                <c:pt idx="659">
                  <c:v>5.0890700000000004</c:v>
                </c:pt>
                <c:pt idx="660">
                  <c:v>5.0847999999999995</c:v>
                </c:pt>
                <c:pt idx="661">
                  <c:v>5.0815200000000003</c:v>
                </c:pt>
                <c:pt idx="662">
                  <c:v>5.0786199999999999</c:v>
                </c:pt>
                <c:pt idx="663">
                  <c:v>5.0758000000000001</c:v>
                </c:pt>
                <c:pt idx="664">
                  <c:v>5.0731200000000003</c:v>
                </c:pt>
                <c:pt idx="665">
                  <c:v>5.0707599999999999</c:v>
                </c:pt>
                <c:pt idx="666">
                  <c:v>5.0687999999999995</c:v>
                </c:pt>
                <c:pt idx="667">
                  <c:v>5.0668099999999985</c:v>
                </c:pt>
                <c:pt idx="668">
                  <c:v>5.0646599999999955</c:v>
                </c:pt>
                <c:pt idx="669">
                  <c:v>5.0624699999999985</c:v>
                </c:pt>
                <c:pt idx="670">
                  <c:v>5.0607299999999995</c:v>
                </c:pt>
                <c:pt idx="671">
                  <c:v>5.0584600000000002</c:v>
                </c:pt>
                <c:pt idx="672">
                  <c:v>5.0567799999999998</c:v>
                </c:pt>
                <c:pt idx="673">
                  <c:v>5.0550199999999945</c:v>
                </c:pt>
                <c:pt idx="674">
                  <c:v>5.0533700000000001</c:v>
                </c:pt>
                <c:pt idx="675">
                  <c:v>5.05185</c:v>
                </c:pt>
                <c:pt idx="676">
                  <c:v>5.05009</c:v>
                </c:pt>
                <c:pt idx="677">
                  <c:v>5.0495700000000001</c:v>
                </c:pt>
                <c:pt idx="678">
                  <c:v>5.0479199999999755</c:v>
                </c:pt>
                <c:pt idx="679">
                  <c:v>5.0466500000000014</c:v>
                </c:pt>
                <c:pt idx="680">
                  <c:v>5.0459299999999985</c:v>
                </c:pt>
                <c:pt idx="681">
                  <c:v>5.0448999999999975</c:v>
                </c:pt>
                <c:pt idx="682">
                  <c:v>5.04399</c:v>
                </c:pt>
                <c:pt idx="683">
                  <c:v>5.0430400000000004</c:v>
                </c:pt>
                <c:pt idx="684">
                  <c:v>5.0418200000000004</c:v>
                </c:pt>
                <c:pt idx="685">
                  <c:v>5.0401699999999998</c:v>
                </c:pt>
                <c:pt idx="686">
                  <c:v>5.0392100000000024</c:v>
                </c:pt>
                <c:pt idx="687">
                  <c:v>5.0388999999999999</c:v>
                </c:pt>
                <c:pt idx="688">
                  <c:v>5.0377900000000002</c:v>
                </c:pt>
                <c:pt idx="689">
                  <c:v>5.0373599999999996</c:v>
                </c:pt>
                <c:pt idx="690">
                  <c:v>5.0364300000000002</c:v>
                </c:pt>
                <c:pt idx="691">
                  <c:v>5.03552</c:v>
                </c:pt>
                <c:pt idx="692">
                  <c:v>5.0347999999999997</c:v>
                </c:pt>
                <c:pt idx="693">
                  <c:v>5.0338700000000003</c:v>
                </c:pt>
                <c:pt idx="694">
                  <c:v>5.03294</c:v>
                </c:pt>
                <c:pt idx="695">
                  <c:v>5.0333300000000003</c:v>
                </c:pt>
                <c:pt idx="696">
                  <c:v>5.0328099999999996</c:v>
                </c:pt>
                <c:pt idx="697">
                  <c:v>5.0325299999999995</c:v>
                </c:pt>
                <c:pt idx="698">
                  <c:v>5.0316700000000134</c:v>
                </c:pt>
                <c:pt idx="699">
                  <c:v>5.0316000000000134</c:v>
                </c:pt>
                <c:pt idx="700">
                  <c:v>5.0313600000001824</c:v>
                </c:pt>
                <c:pt idx="701">
                  <c:v>5.0315700000000003</c:v>
                </c:pt>
                <c:pt idx="702">
                  <c:v>5.0307500000000003</c:v>
                </c:pt>
                <c:pt idx="703">
                  <c:v>5.0299199999999855</c:v>
                </c:pt>
                <c:pt idx="704">
                  <c:v>5.02902</c:v>
                </c:pt>
                <c:pt idx="705">
                  <c:v>5.0293000000000001</c:v>
                </c:pt>
                <c:pt idx="706">
                  <c:v>5.0288899999999845</c:v>
                </c:pt>
                <c:pt idx="707">
                  <c:v>5.0275699999999945</c:v>
                </c:pt>
                <c:pt idx="708">
                  <c:v>5.0275699999999945</c:v>
                </c:pt>
                <c:pt idx="709">
                  <c:v>5.0268499999999996</c:v>
                </c:pt>
                <c:pt idx="710">
                  <c:v>5.0270499999999965</c:v>
                </c:pt>
                <c:pt idx="711">
                  <c:v>5.0258099999999946</c:v>
                </c:pt>
                <c:pt idx="712">
                  <c:v>5.0259999999999945</c:v>
                </c:pt>
                <c:pt idx="713">
                  <c:v>5.0260999999999996</c:v>
                </c:pt>
                <c:pt idx="714">
                  <c:v>5.0247599999999855</c:v>
                </c:pt>
                <c:pt idx="715">
                  <c:v>5.0248599999999755</c:v>
                </c:pt>
                <c:pt idx="716">
                  <c:v>5.0239599999999855</c:v>
                </c:pt>
                <c:pt idx="717">
                  <c:v>5.0234399999999955</c:v>
                </c:pt>
                <c:pt idx="718">
                  <c:v>5.0236499999999999</c:v>
                </c:pt>
                <c:pt idx="719">
                  <c:v>5.0233099999999995</c:v>
                </c:pt>
                <c:pt idx="720">
                  <c:v>5.0219699999999996</c:v>
                </c:pt>
                <c:pt idx="721">
                  <c:v>5.0228199999999745</c:v>
                </c:pt>
                <c:pt idx="722">
                  <c:v>5.0224799999999945</c:v>
                </c:pt>
                <c:pt idx="723">
                  <c:v>5.0216799999999999</c:v>
                </c:pt>
                <c:pt idx="724">
                  <c:v>5.02135</c:v>
                </c:pt>
                <c:pt idx="725">
                  <c:v>5.0214499999999997</c:v>
                </c:pt>
                <c:pt idx="726">
                  <c:v>5.0220999999999965</c:v>
                </c:pt>
                <c:pt idx="727">
                  <c:v>5.0207299999999995</c:v>
                </c:pt>
                <c:pt idx="728">
                  <c:v>5.0209399999999755</c:v>
                </c:pt>
                <c:pt idx="729">
                  <c:v>5.0209399999999755</c:v>
                </c:pt>
                <c:pt idx="730">
                  <c:v>5.0207600000000001</c:v>
                </c:pt>
                <c:pt idx="731">
                  <c:v>5.0202099999999996</c:v>
                </c:pt>
                <c:pt idx="732">
                  <c:v>5.0205199999999746</c:v>
                </c:pt>
                <c:pt idx="733">
                  <c:v>5.01952</c:v>
                </c:pt>
                <c:pt idx="734">
                  <c:v>5.0188699999999997</c:v>
                </c:pt>
                <c:pt idx="735">
                  <c:v>5.0193099999999999</c:v>
                </c:pt>
                <c:pt idx="736">
                  <c:v>5.0189699999999995</c:v>
                </c:pt>
                <c:pt idx="737">
                  <c:v>5.01877</c:v>
                </c:pt>
                <c:pt idx="738">
                  <c:v>5.0183799999999996</c:v>
                </c:pt>
                <c:pt idx="739">
                  <c:v>5.0186599999999997</c:v>
                </c:pt>
                <c:pt idx="740">
                  <c:v>5.0180699999999998</c:v>
                </c:pt>
                <c:pt idx="741">
                  <c:v>5.0181499999999986</c:v>
                </c:pt>
                <c:pt idx="742">
                  <c:v>5.0186900000000003</c:v>
                </c:pt>
                <c:pt idx="743">
                  <c:v>5.0178699999999985</c:v>
                </c:pt>
                <c:pt idx="744">
                  <c:v>5.0179699999999965</c:v>
                </c:pt>
                <c:pt idx="745">
                  <c:v>5.01722</c:v>
                </c:pt>
                <c:pt idx="746">
                  <c:v>5.0173499999999995</c:v>
                </c:pt>
                <c:pt idx="747">
                  <c:v>5.0163900000000003</c:v>
                </c:pt>
                <c:pt idx="748">
                  <c:v>5.0158999999999985</c:v>
                </c:pt>
                <c:pt idx="749">
                  <c:v>5.0155699999999985</c:v>
                </c:pt>
                <c:pt idx="750">
                  <c:v>5.0158999999999985</c:v>
                </c:pt>
                <c:pt idx="751">
                  <c:v>5.0160799999999997</c:v>
                </c:pt>
                <c:pt idx="752">
                  <c:v>5.0161099999999985</c:v>
                </c:pt>
                <c:pt idx="753">
                  <c:v>5.0157699999999998</c:v>
                </c:pt>
                <c:pt idx="754">
                  <c:v>5.0160099999999996</c:v>
                </c:pt>
                <c:pt idx="755">
                  <c:v>5.0155699999999985</c:v>
                </c:pt>
                <c:pt idx="756">
                  <c:v>5.0150799999999975</c:v>
                </c:pt>
                <c:pt idx="757">
                  <c:v>5.01539</c:v>
                </c:pt>
                <c:pt idx="758">
                  <c:v>5.0147699999999995</c:v>
                </c:pt>
                <c:pt idx="759">
                  <c:v>5.0143599999999955</c:v>
                </c:pt>
                <c:pt idx="760">
                  <c:v>5.0147399999999855</c:v>
                </c:pt>
                <c:pt idx="761">
                  <c:v>5.0150499999999996</c:v>
                </c:pt>
                <c:pt idx="762">
                  <c:v>5.0147399999999855</c:v>
                </c:pt>
                <c:pt idx="763">
                  <c:v>5.0139399999999945</c:v>
                </c:pt>
                <c:pt idx="764">
                  <c:v>5.0139399999999945</c:v>
                </c:pt>
                <c:pt idx="765">
                  <c:v>5.0134299999999996</c:v>
                </c:pt>
                <c:pt idx="766">
                  <c:v>5.01363</c:v>
                </c:pt>
                <c:pt idx="767">
                  <c:v>5.0133000000000001</c:v>
                </c:pt>
                <c:pt idx="768">
                  <c:v>5.0130099999999995</c:v>
                </c:pt>
                <c:pt idx="769">
                  <c:v>5.0124699999999995</c:v>
                </c:pt>
                <c:pt idx="770">
                  <c:v>5.0123699999999998</c:v>
                </c:pt>
                <c:pt idx="771">
                  <c:v>5.0124999999999975</c:v>
                </c:pt>
                <c:pt idx="772">
                  <c:v>5.0120799999999965</c:v>
                </c:pt>
                <c:pt idx="773">
                  <c:v>5.0121899999999755</c:v>
                </c:pt>
                <c:pt idx="774">
                  <c:v>5.0117799999999999</c:v>
                </c:pt>
                <c:pt idx="775">
                  <c:v>5.0119799999999985</c:v>
                </c:pt>
                <c:pt idx="776">
                  <c:v>5.0117799999999999</c:v>
                </c:pt>
                <c:pt idx="777">
                  <c:v>5.0119600000000002</c:v>
                </c:pt>
                <c:pt idx="778">
                  <c:v>5.0111299999999996</c:v>
                </c:pt>
                <c:pt idx="779">
                  <c:v>5.0108499999999996</c:v>
                </c:pt>
                <c:pt idx="780">
                  <c:v>5.0116500000000004</c:v>
                </c:pt>
                <c:pt idx="781">
                  <c:v>5.0111299999999996</c:v>
                </c:pt>
                <c:pt idx="782">
                  <c:v>5.0112600000000134</c:v>
                </c:pt>
                <c:pt idx="783">
                  <c:v>5.0108199999999945</c:v>
                </c:pt>
                <c:pt idx="784">
                  <c:v>5.0104099999999985</c:v>
                </c:pt>
                <c:pt idx="785">
                  <c:v>5.0104299999999995</c:v>
                </c:pt>
                <c:pt idx="786">
                  <c:v>5.0109199999999845</c:v>
                </c:pt>
                <c:pt idx="787">
                  <c:v>5.0104099999999985</c:v>
                </c:pt>
                <c:pt idx="788">
                  <c:v>5.0109499999999985</c:v>
                </c:pt>
                <c:pt idx="789">
                  <c:v>5.0099900000000002</c:v>
                </c:pt>
                <c:pt idx="790">
                  <c:v>5.0100199999999955</c:v>
                </c:pt>
                <c:pt idx="791">
                  <c:v>5.0096900000000124</c:v>
                </c:pt>
                <c:pt idx="792">
                  <c:v>5.0105099999999965</c:v>
                </c:pt>
                <c:pt idx="793">
                  <c:v>5.0101199999999855</c:v>
                </c:pt>
                <c:pt idx="794">
                  <c:v>5.0093000000000014</c:v>
                </c:pt>
                <c:pt idx="795">
                  <c:v>5.0098099999999999</c:v>
                </c:pt>
                <c:pt idx="796">
                  <c:v>5.0105399999999856</c:v>
                </c:pt>
                <c:pt idx="797">
                  <c:v>5.0102000000000002</c:v>
                </c:pt>
                <c:pt idx="798">
                  <c:v>5.0100199999999955</c:v>
                </c:pt>
                <c:pt idx="799">
                  <c:v>5.0105399999999856</c:v>
                </c:pt>
                <c:pt idx="800">
                  <c:v>5.0100199999999955</c:v>
                </c:pt>
                <c:pt idx="801">
                  <c:v>5.0096900000000124</c:v>
                </c:pt>
                <c:pt idx="802">
                  <c:v>5.0103</c:v>
                </c:pt>
                <c:pt idx="803">
                  <c:v>5.0099900000000002</c:v>
                </c:pt>
                <c:pt idx="804">
                  <c:v>5.0095000000000001</c:v>
                </c:pt>
                <c:pt idx="805">
                  <c:v>5.0098900000000004</c:v>
                </c:pt>
                <c:pt idx="806">
                  <c:v>5.0095000000000001</c:v>
                </c:pt>
                <c:pt idx="807">
                  <c:v>5.0092700000000034</c:v>
                </c:pt>
                <c:pt idx="808">
                  <c:v>5.0091700000000001</c:v>
                </c:pt>
                <c:pt idx="809">
                  <c:v>5.0087599999999997</c:v>
                </c:pt>
                <c:pt idx="810">
                  <c:v>5.0087599999999997</c:v>
                </c:pt>
                <c:pt idx="811">
                  <c:v>5.0089899999999945</c:v>
                </c:pt>
                <c:pt idx="812">
                  <c:v>5.0086500000000003</c:v>
                </c:pt>
                <c:pt idx="813">
                  <c:v>5.0081600000000002</c:v>
                </c:pt>
                <c:pt idx="814">
                  <c:v>5.0083700000000002</c:v>
                </c:pt>
                <c:pt idx="815">
                  <c:v>5.0071299999999965</c:v>
                </c:pt>
                <c:pt idx="816">
                  <c:v>5.0073099999999995</c:v>
                </c:pt>
                <c:pt idx="817">
                  <c:v>5.0074199999999855</c:v>
                </c:pt>
                <c:pt idx="818">
                  <c:v>5.0069299999999997</c:v>
                </c:pt>
                <c:pt idx="819">
                  <c:v>5.0074399999999955</c:v>
                </c:pt>
                <c:pt idx="820">
                  <c:v>5.0067199999999996</c:v>
                </c:pt>
                <c:pt idx="821">
                  <c:v>5.0067199999999996</c:v>
                </c:pt>
                <c:pt idx="822">
                  <c:v>5.0064099999999998</c:v>
                </c:pt>
                <c:pt idx="823">
                  <c:v>5.0065099999999996</c:v>
                </c:pt>
                <c:pt idx="824">
                  <c:v>5.0060700000000002</c:v>
                </c:pt>
                <c:pt idx="825">
                  <c:v>5.0060700000000002</c:v>
                </c:pt>
                <c:pt idx="826">
                  <c:v>5.0060700000000002</c:v>
                </c:pt>
                <c:pt idx="827">
                  <c:v>5.0057900000000002</c:v>
                </c:pt>
                <c:pt idx="828">
                  <c:v>5.0056900000000004</c:v>
                </c:pt>
                <c:pt idx="829">
                  <c:v>5.0053799999999997</c:v>
                </c:pt>
                <c:pt idx="830">
                  <c:v>5.0051499999999995</c:v>
                </c:pt>
                <c:pt idx="831">
                  <c:v>5.00535</c:v>
                </c:pt>
                <c:pt idx="832">
                  <c:v>5.0048399999999855</c:v>
                </c:pt>
                <c:pt idx="833">
                  <c:v>5.0051499999999995</c:v>
                </c:pt>
                <c:pt idx="834">
                  <c:v>5.0060700000000002</c:v>
                </c:pt>
                <c:pt idx="835">
                  <c:v>5.0047299999999995</c:v>
                </c:pt>
                <c:pt idx="836">
                  <c:v>5.0040099999999965</c:v>
                </c:pt>
                <c:pt idx="837">
                  <c:v>5.0045499999999965</c:v>
                </c:pt>
                <c:pt idx="838">
                  <c:v>5.0048599999999945</c:v>
                </c:pt>
                <c:pt idx="839">
                  <c:v>5.0042400000000002</c:v>
                </c:pt>
                <c:pt idx="840">
                  <c:v>5.0045499999999965</c:v>
                </c:pt>
                <c:pt idx="841">
                  <c:v>5.0048599999999945</c:v>
                </c:pt>
                <c:pt idx="842">
                  <c:v>5.0050400000000002</c:v>
                </c:pt>
                <c:pt idx="843">
                  <c:v>5.0047299999999995</c:v>
                </c:pt>
                <c:pt idx="844">
                  <c:v>5.0043199999999946</c:v>
                </c:pt>
                <c:pt idx="845">
                  <c:v>5.0047299999999995</c:v>
                </c:pt>
                <c:pt idx="846">
                  <c:v>5.0042400000000002</c:v>
                </c:pt>
                <c:pt idx="847">
                  <c:v>5.0036199999999997</c:v>
                </c:pt>
                <c:pt idx="848">
                  <c:v>5.0034200000000002</c:v>
                </c:pt>
                <c:pt idx="849">
                  <c:v>5.0034200000000002</c:v>
                </c:pt>
                <c:pt idx="850">
                  <c:v>5.00373</c:v>
                </c:pt>
                <c:pt idx="851">
                  <c:v>5.0035999999999996</c:v>
                </c:pt>
                <c:pt idx="852">
                  <c:v>5.0031099999999995</c:v>
                </c:pt>
                <c:pt idx="853">
                  <c:v>5.0035999999999996</c:v>
                </c:pt>
                <c:pt idx="854">
                  <c:v>5.0030799999999997</c:v>
                </c:pt>
                <c:pt idx="855">
                  <c:v>5.0026900000000003</c:v>
                </c:pt>
                <c:pt idx="856">
                  <c:v>5.0030000000000001</c:v>
                </c:pt>
                <c:pt idx="857">
                  <c:v>5.0025899999999845</c:v>
                </c:pt>
                <c:pt idx="858">
                  <c:v>5.0028799999999976</c:v>
                </c:pt>
                <c:pt idx="859">
                  <c:v>5.0027999999999997</c:v>
                </c:pt>
                <c:pt idx="860">
                  <c:v>5.0022799999999998</c:v>
                </c:pt>
                <c:pt idx="861">
                  <c:v>5.0020499999999997</c:v>
                </c:pt>
                <c:pt idx="862">
                  <c:v>5.0037000000000003</c:v>
                </c:pt>
                <c:pt idx="863">
                  <c:v>5.0033099999999999</c:v>
                </c:pt>
                <c:pt idx="864">
                  <c:v>5.0022799999999998</c:v>
                </c:pt>
                <c:pt idx="865">
                  <c:v>5.0026700000000002</c:v>
                </c:pt>
                <c:pt idx="866">
                  <c:v>5.0022799999999998</c:v>
                </c:pt>
                <c:pt idx="867">
                  <c:v>5.0024600000000001</c:v>
                </c:pt>
                <c:pt idx="868">
                  <c:v>5.0021499999999985</c:v>
                </c:pt>
                <c:pt idx="869">
                  <c:v>5.0019499999999999</c:v>
                </c:pt>
                <c:pt idx="870">
                  <c:v>5.0014599999999998</c:v>
                </c:pt>
                <c:pt idx="871">
                  <c:v>5.0016400000000134</c:v>
                </c:pt>
                <c:pt idx="872">
                  <c:v>5.0010199999999996</c:v>
                </c:pt>
                <c:pt idx="873">
                  <c:v>5.00143</c:v>
                </c:pt>
                <c:pt idx="874">
                  <c:v>5.0014599999999998</c:v>
                </c:pt>
                <c:pt idx="875">
                  <c:v>5.0015299999999998</c:v>
                </c:pt>
                <c:pt idx="876">
                  <c:v>5.0015599999999996</c:v>
                </c:pt>
                <c:pt idx="877">
                  <c:v>5.0016400000000134</c:v>
                </c:pt>
                <c:pt idx="878">
                  <c:v>5.0010399999999997</c:v>
                </c:pt>
                <c:pt idx="879">
                  <c:v>5.0013500000000004</c:v>
                </c:pt>
                <c:pt idx="880">
                  <c:v>5.0009399999999955</c:v>
                </c:pt>
                <c:pt idx="881">
                  <c:v>5.0012200000000124</c:v>
                </c:pt>
                <c:pt idx="882">
                  <c:v>5.0007099999999998</c:v>
                </c:pt>
                <c:pt idx="883">
                  <c:v>5.0003000000000002</c:v>
                </c:pt>
                <c:pt idx="884">
                  <c:v>4.9997000000000034</c:v>
                </c:pt>
                <c:pt idx="885">
                  <c:v>5.0003000000000002</c:v>
                </c:pt>
                <c:pt idx="886">
                  <c:v>4.9998100000000001</c:v>
                </c:pt>
                <c:pt idx="887">
                  <c:v>4.9993900000000124</c:v>
                </c:pt>
                <c:pt idx="888">
                  <c:v>4.9991899999999996</c:v>
                </c:pt>
                <c:pt idx="889">
                  <c:v>4.9992900000001708</c:v>
                </c:pt>
                <c:pt idx="890">
                  <c:v>4.9986700000000024</c:v>
                </c:pt>
                <c:pt idx="891">
                  <c:v>4.9989499999999998</c:v>
                </c:pt>
                <c:pt idx="892">
                  <c:v>4.9990800000000002</c:v>
                </c:pt>
                <c:pt idx="893">
                  <c:v>4.9994700000000014</c:v>
                </c:pt>
                <c:pt idx="894">
                  <c:v>4.9994700000000014</c:v>
                </c:pt>
                <c:pt idx="895">
                  <c:v>4.9994700000000014</c:v>
                </c:pt>
                <c:pt idx="896">
                  <c:v>4.9993900000000124</c:v>
                </c:pt>
                <c:pt idx="897">
                  <c:v>4.9994700000000014</c:v>
                </c:pt>
                <c:pt idx="898">
                  <c:v>4.9990600000000134</c:v>
                </c:pt>
                <c:pt idx="899">
                  <c:v>4.99885</c:v>
                </c:pt>
                <c:pt idx="900">
                  <c:v>4.9993900000000124</c:v>
                </c:pt>
                <c:pt idx="901">
                  <c:v>4.9989799999999995</c:v>
                </c:pt>
                <c:pt idx="902">
                  <c:v>4.9989799999999995</c:v>
                </c:pt>
                <c:pt idx="903">
                  <c:v>4.9992600000002083</c:v>
                </c:pt>
                <c:pt idx="904">
                  <c:v>4.9991899999999996</c:v>
                </c:pt>
                <c:pt idx="905">
                  <c:v>4.9986700000000024</c:v>
                </c:pt>
                <c:pt idx="906">
                  <c:v>4.99885</c:v>
                </c:pt>
                <c:pt idx="907">
                  <c:v>4.99885</c:v>
                </c:pt>
                <c:pt idx="908">
                  <c:v>4.9994700000000014</c:v>
                </c:pt>
                <c:pt idx="909">
                  <c:v>4.9984599999999997</c:v>
                </c:pt>
                <c:pt idx="910">
                  <c:v>4.9992600000002083</c:v>
                </c:pt>
                <c:pt idx="911">
                  <c:v>4.9986700000000024</c:v>
                </c:pt>
                <c:pt idx="912">
                  <c:v>4.9986700000000024</c:v>
                </c:pt>
                <c:pt idx="913">
                  <c:v>4.9991599999999998</c:v>
                </c:pt>
                <c:pt idx="914">
                  <c:v>4.9991899999999996</c:v>
                </c:pt>
                <c:pt idx="915">
                  <c:v>4.9989799999999995</c:v>
                </c:pt>
                <c:pt idx="916">
                  <c:v>4.9979199999999855</c:v>
                </c:pt>
                <c:pt idx="917">
                  <c:v>4.9989499999999998</c:v>
                </c:pt>
                <c:pt idx="918">
                  <c:v>4.9985400000000002</c:v>
                </c:pt>
                <c:pt idx="919">
                  <c:v>4.9983399999999998</c:v>
                </c:pt>
                <c:pt idx="920">
                  <c:v>4.9986500000000014</c:v>
                </c:pt>
                <c:pt idx="921">
                  <c:v>4.9983599999999999</c:v>
                </c:pt>
                <c:pt idx="922">
                  <c:v>4.9989499999999998</c:v>
                </c:pt>
                <c:pt idx="923">
                  <c:v>4.9982300000000004</c:v>
                </c:pt>
                <c:pt idx="924">
                  <c:v>4.99803</c:v>
                </c:pt>
                <c:pt idx="925">
                  <c:v>4.9981600000000004</c:v>
                </c:pt>
                <c:pt idx="926">
                  <c:v>4.99803</c:v>
                </c:pt>
                <c:pt idx="927">
                  <c:v>4.99803</c:v>
                </c:pt>
                <c:pt idx="928">
                  <c:v>4.99803</c:v>
                </c:pt>
                <c:pt idx="929">
                  <c:v>4.9975099999999975</c:v>
                </c:pt>
                <c:pt idx="930">
                  <c:v>4.9978499999999997</c:v>
                </c:pt>
                <c:pt idx="931">
                  <c:v>4.9979199999999855</c:v>
                </c:pt>
                <c:pt idx="932">
                  <c:v>4.9981600000000004</c:v>
                </c:pt>
                <c:pt idx="933">
                  <c:v>4.9977200000000002</c:v>
                </c:pt>
                <c:pt idx="934">
                  <c:v>4.9978499999999997</c:v>
                </c:pt>
                <c:pt idx="935">
                  <c:v>4.9976399999999996</c:v>
                </c:pt>
                <c:pt idx="936">
                  <c:v>4.99702</c:v>
                </c:pt>
                <c:pt idx="937">
                  <c:v>4.9975099999999975</c:v>
                </c:pt>
                <c:pt idx="938">
                  <c:v>4.99702</c:v>
                </c:pt>
                <c:pt idx="939">
                  <c:v>4.9974099999999995</c:v>
                </c:pt>
                <c:pt idx="940">
                  <c:v>4.9968899999999996</c:v>
                </c:pt>
                <c:pt idx="941">
                  <c:v>4.9968899999999996</c:v>
                </c:pt>
                <c:pt idx="942">
                  <c:v>4.9977200000000002</c:v>
                </c:pt>
                <c:pt idx="943">
                  <c:v>4.9973299999999998</c:v>
                </c:pt>
                <c:pt idx="944">
                  <c:v>4.9967899999999998</c:v>
                </c:pt>
                <c:pt idx="945">
                  <c:v>4.9966100000000004</c:v>
                </c:pt>
                <c:pt idx="946">
                  <c:v>4.9961700000000002</c:v>
                </c:pt>
                <c:pt idx="947">
                  <c:v>4.9960899999999997</c:v>
                </c:pt>
                <c:pt idx="948">
                  <c:v>4.9960700000000013</c:v>
                </c:pt>
                <c:pt idx="949">
                  <c:v>4.9960700000000013</c:v>
                </c:pt>
              </c:numCache>
            </c:numRef>
          </c:yVal>
        </c:ser>
        <c:axId val="193726336"/>
        <c:axId val="194002944"/>
      </c:scatterChart>
      <c:valAx>
        <c:axId val="193726336"/>
        <c:scaling>
          <c:orientation val="minMax"/>
          <c:max val="900"/>
          <c:min val="45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002944"/>
        <c:crosses val="autoZero"/>
        <c:crossBetween val="midCat"/>
      </c:valAx>
      <c:valAx>
        <c:axId val="194002944"/>
        <c:scaling>
          <c:orientation val="minMax"/>
        </c:scaling>
        <c:axPos val="l"/>
        <c:title>
          <c:tx>
            <c:rich>
              <a:bodyPr rot="-5400000" vert="horz"/>
              <a:lstStyle/>
              <a:p>
                <a:pPr>
                  <a:defRPr/>
                </a:pPr>
                <a:r>
                  <a:rPr lang="en-US"/>
                  <a:t>signal (au)</a:t>
                </a:r>
              </a:p>
            </c:rich>
          </c:tx>
        </c:title>
        <c:numFmt formatCode="General" sourceLinked="1"/>
        <c:tickLblPos val="nextTo"/>
        <c:crossAx val="193726336"/>
        <c:crosses val="autoZero"/>
        <c:crossBetween val="midCat"/>
      </c:valAx>
    </c:plotArea>
    <c:legend>
      <c:legendPos val="t"/>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0.1% BMg-V-HTlc</c:v>
          </c:tx>
          <c:spPr>
            <a:ln w="19050"/>
          </c:spPr>
          <c:marker>
            <c:symbol val="none"/>
          </c:marker>
          <c:xVal>
            <c:numRef>
              <c:f>Sheet1!$A$5:$A$937</c:f>
              <c:numCache>
                <c:formatCode>General</c:formatCode>
                <c:ptCount val="933"/>
                <c:pt idx="0">
                  <c:v>79.236800000000002</c:v>
                </c:pt>
                <c:pt idx="1">
                  <c:v>79.262900000000002</c:v>
                </c:pt>
                <c:pt idx="2">
                  <c:v>79.388899999999978</c:v>
                </c:pt>
                <c:pt idx="3">
                  <c:v>79.695300000000003</c:v>
                </c:pt>
                <c:pt idx="4">
                  <c:v>80.174199999999999</c:v>
                </c:pt>
                <c:pt idx="5">
                  <c:v>80.875799999999558</c:v>
                </c:pt>
                <c:pt idx="6">
                  <c:v>81.767799999999994</c:v>
                </c:pt>
                <c:pt idx="7">
                  <c:v>82.838799999999978</c:v>
                </c:pt>
                <c:pt idx="8">
                  <c:v>84.047900000000027</c:v>
                </c:pt>
                <c:pt idx="9">
                  <c:v>85.3673</c:v>
                </c:pt>
                <c:pt idx="10">
                  <c:v>86.727099999999993</c:v>
                </c:pt>
                <c:pt idx="11">
                  <c:v>88.124499999999998</c:v>
                </c:pt>
                <c:pt idx="12">
                  <c:v>89.468599999999995</c:v>
                </c:pt>
                <c:pt idx="13">
                  <c:v>90.778299999999987</c:v>
                </c:pt>
                <c:pt idx="14">
                  <c:v>92.004999999999995</c:v>
                </c:pt>
                <c:pt idx="15">
                  <c:v>93.158599999999979</c:v>
                </c:pt>
                <c:pt idx="16">
                  <c:v>94.22529999999999</c:v>
                </c:pt>
                <c:pt idx="17">
                  <c:v>95.192499999999981</c:v>
                </c:pt>
                <c:pt idx="18">
                  <c:v>96.068399999999983</c:v>
                </c:pt>
                <c:pt idx="19">
                  <c:v>96.891300000000001</c:v>
                </c:pt>
                <c:pt idx="20">
                  <c:v>97.655799999999758</c:v>
                </c:pt>
                <c:pt idx="21">
                  <c:v>98.410000000000025</c:v>
                </c:pt>
                <c:pt idx="22">
                  <c:v>99.135199999999998</c:v>
                </c:pt>
                <c:pt idx="23">
                  <c:v>99.865799999999979</c:v>
                </c:pt>
                <c:pt idx="24">
                  <c:v>100.637</c:v>
                </c:pt>
                <c:pt idx="25">
                  <c:v>101.422</c:v>
                </c:pt>
                <c:pt idx="26">
                  <c:v>102.238</c:v>
                </c:pt>
                <c:pt idx="27">
                  <c:v>103.07</c:v>
                </c:pt>
                <c:pt idx="28">
                  <c:v>103.968</c:v>
                </c:pt>
                <c:pt idx="29">
                  <c:v>104.892</c:v>
                </c:pt>
                <c:pt idx="30">
                  <c:v>105.834</c:v>
                </c:pt>
                <c:pt idx="31">
                  <c:v>106.80500000000001</c:v>
                </c:pt>
                <c:pt idx="32">
                  <c:v>107.76300000000002</c:v>
                </c:pt>
                <c:pt idx="33">
                  <c:v>108.762</c:v>
                </c:pt>
                <c:pt idx="34">
                  <c:v>109.755</c:v>
                </c:pt>
                <c:pt idx="35">
                  <c:v>110.74700000000072</c:v>
                </c:pt>
                <c:pt idx="36">
                  <c:v>111.751</c:v>
                </c:pt>
                <c:pt idx="37">
                  <c:v>112.709</c:v>
                </c:pt>
                <c:pt idx="38">
                  <c:v>113.693</c:v>
                </c:pt>
                <c:pt idx="39">
                  <c:v>114.646</c:v>
                </c:pt>
                <c:pt idx="40">
                  <c:v>115.57299999999998</c:v>
                </c:pt>
                <c:pt idx="41">
                  <c:v>116.476</c:v>
                </c:pt>
                <c:pt idx="42">
                  <c:v>117.37799999999999</c:v>
                </c:pt>
                <c:pt idx="43">
                  <c:v>118.26300000000002</c:v>
                </c:pt>
                <c:pt idx="44">
                  <c:v>119.121</c:v>
                </c:pt>
                <c:pt idx="45">
                  <c:v>119.977</c:v>
                </c:pt>
                <c:pt idx="46">
                  <c:v>120.82599999999998</c:v>
                </c:pt>
                <c:pt idx="47">
                  <c:v>121.67400000000001</c:v>
                </c:pt>
                <c:pt idx="48">
                  <c:v>122.539</c:v>
                </c:pt>
                <c:pt idx="49">
                  <c:v>123.43899999999999</c:v>
                </c:pt>
                <c:pt idx="50">
                  <c:v>124.32899999999998</c:v>
                </c:pt>
                <c:pt idx="51">
                  <c:v>125.256</c:v>
                </c:pt>
                <c:pt idx="52">
                  <c:v>126.13500000000001</c:v>
                </c:pt>
                <c:pt idx="53">
                  <c:v>127.029</c:v>
                </c:pt>
                <c:pt idx="54">
                  <c:v>127.95099999999999</c:v>
                </c:pt>
                <c:pt idx="55">
                  <c:v>128.86000000000001</c:v>
                </c:pt>
                <c:pt idx="56">
                  <c:v>129.73999999999998</c:v>
                </c:pt>
                <c:pt idx="57">
                  <c:v>130.64699999999999</c:v>
                </c:pt>
                <c:pt idx="58">
                  <c:v>131.57300000000001</c:v>
                </c:pt>
                <c:pt idx="59">
                  <c:v>132.48700000000107</c:v>
                </c:pt>
                <c:pt idx="60">
                  <c:v>133.416</c:v>
                </c:pt>
                <c:pt idx="61">
                  <c:v>134.34700000000001</c:v>
                </c:pt>
                <c:pt idx="62">
                  <c:v>135.24799999999999</c:v>
                </c:pt>
                <c:pt idx="63">
                  <c:v>136.12200000000001</c:v>
                </c:pt>
                <c:pt idx="64">
                  <c:v>137.00899999999999</c:v>
                </c:pt>
                <c:pt idx="65">
                  <c:v>137.89100000000047</c:v>
                </c:pt>
                <c:pt idx="66">
                  <c:v>138.79499999999999</c:v>
                </c:pt>
                <c:pt idx="67">
                  <c:v>139.64099999999999</c:v>
                </c:pt>
                <c:pt idx="68">
                  <c:v>140.48100000000107</c:v>
                </c:pt>
                <c:pt idx="69">
                  <c:v>141.33700000000007</c:v>
                </c:pt>
                <c:pt idx="70">
                  <c:v>142.21099999999998</c:v>
                </c:pt>
                <c:pt idx="71">
                  <c:v>143.089</c:v>
                </c:pt>
                <c:pt idx="72">
                  <c:v>143.98400000000001</c:v>
                </c:pt>
                <c:pt idx="73">
                  <c:v>144.893</c:v>
                </c:pt>
                <c:pt idx="74">
                  <c:v>145.78900000000002</c:v>
                </c:pt>
                <c:pt idx="75">
                  <c:v>146.69999999999999</c:v>
                </c:pt>
                <c:pt idx="76">
                  <c:v>147.59800000000001</c:v>
                </c:pt>
                <c:pt idx="77">
                  <c:v>148.51900000000001</c:v>
                </c:pt>
                <c:pt idx="78">
                  <c:v>149.435</c:v>
                </c:pt>
                <c:pt idx="79">
                  <c:v>150.34399999999999</c:v>
                </c:pt>
                <c:pt idx="80">
                  <c:v>151.22200000000001</c:v>
                </c:pt>
                <c:pt idx="81">
                  <c:v>152.12800000000001</c:v>
                </c:pt>
                <c:pt idx="82">
                  <c:v>153.04300000000001</c:v>
                </c:pt>
                <c:pt idx="83">
                  <c:v>153.9</c:v>
                </c:pt>
                <c:pt idx="84">
                  <c:v>154.68100000000001</c:v>
                </c:pt>
                <c:pt idx="85">
                  <c:v>155.39400000000001</c:v>
                </c:pt>
                <c:pt idx="86">
                  <c:v>156.05600000000001</c:v>
                </c:pt>
                <c:pt idx="87">
                  <c:v>156.70299999999997</c:v>
                </c:pt>
                <c:pt idx="88">
                  <c:v>157.345</c:v>
                </c:pt>
                <c:pt idx="89">
                  <c:v>158.03200000000001</c:v>
                </c:pt>
                <c:pt idx="90">
                  <c:v>158.74099999999999</c:v>
                </c:pt>
                <c:pt idx="91">
                  <c:v>159.499</c:v>
                </c:pt>
                <c:pt idx="92">
                  <c:v>160.30000000000001</c:v>
                </c:pt>
                <c:pt idx="93">
                  <c:v>161.167</c:v>
                </c:pt>
                <c:pt idx="94">
                  <c:v>162.11499999999998</c:v>
                </c:pt>
                <c:pt idx="95">
                  <c:v>163.11899999999997</c:v>
                </c:pt>
                <c:pt idx="96">
                  <c:v>164.178</c:v>
                </c:pt>
                <c:pt idx="97">
                  <c:v>165.22499999999999</c:v>
                </c:pt>
                <c:pt idx="98">
                  <c:v>166.239</c:v>
                </c:pt>
                <c:pt idx="99">
                  <c:v>167.25299999999999</c:v>
                </c:pt>
                <c:pt idx="100">
                  <c:v>168.233</c:v>
                </c:pt>
                <c:pt idx="101">
                  <c:v>169.167</c:v>
                </c:pt>
                <c:pt idx="102">
                  <c:v>170.02500000000001</c:v>
                </c:pt>
                <c:pt idx="103">
                  <c:v>170.87100000000001</c:v>
                </c:pt>
                <c:pt idx="104">
                  <c:v>171.68900000000002</c:v>
                </c:pt>
                <c:pt idx="105">
                  <c:v>172.471</c:v>
                </c:pt>
                <c:pt idx="106">
                  <c:v>173.27699999999999</c:v>
                </c:pt>
                <c:pt idx="107">
                  <c:v>174.11399999999998</c:v>
                </c:pt>
                <c:pt idx="108">
                  <c:v>174.90700000000001</c:v>
                </c:pt>
                <c:pt idx="109">
                  <c:v>175.70599999999999</c:v>
                </c:pt>
                <c:pt idx="110">
                  <c:v>176.47800000000001</c:v>
                </c:pt>
                <c:pt idx="111">
                  <c:v>177.292</c:v>
                </c:pt>
                <c:pt idx="112">
                  <c:v>178.084</c:v>
                </c:pt>
                <c:pt idx="113">
                  <c:v>178.90100000000001</c:v>
                </c:pt>
                <c:pt idx="114">
                  <c:v>179.81300000000002</c:v>
                </c:pt>
                <c:pt idx="115">
                  <c:v>180.7</c:v>
                </c:pt>
                <c:pt idx="116">
                  <c:v>181.57599999999999</c:v>
                </c:pt>
                <c:pt idx="117">
                  <c:v>182.43</c:v>
                </c:pt>
                <c:pt idx="118">
                  <c:v>183.31800000000001</c:v>
                </c:pt>
                <c:pt idx="119">
                  <c:v>184.20999999999998</c:v>
                </c:pt>
                <c:pt idx="120">
                  <c:v>185.09200000000001</c:v>
                </c:pt>
                <c:pt idx="121">
                  <c:v>185.98400000000001</c:v>
                </c:pt>
                <c:pt idx="122">
                  <c:v>186.89400000000001</c:v>
                </c:pt>
                <c:pt idx="123">
                  <c:v>187.82800000000267</c:v>
                </c:pt>
                <c:pt idx="124">
                  <c:v>188.77499999999998</c:v>
                </c:pt>
                <c:pt idx="125">
                  <c:v>189.67599999999999</c:v>
                </c:pt>
                <c:pt idx="126">
                  <c:v>190.55600000000001</c:v>
                </c:pt>
                <c:pt idx="127">
                  <c:v>191.39700000000047</c:v>
                </c:pt>
                <c:pt idx="128">
                  <c:v>192.19</c:v>
                </c:pt>
                <c:pt idx="129">
                  <c:v>193.00200000000001</c:v>
                </c:pt>
                <c:pt idx="130">
                  <c:v>193.81900000000002</c:v>
                </c:pt>
                <c:pt idx="131">
                  <c:v>194.602</c:v>
                </c:pt>
                <c:pt idx="132">
                  <c:v>195.44399999999999</c:v>
                </c:pt>
                <c:pt idx="133">
                  <c:v>196.28300000000002</c:v>
                </c:pt>
                <c:pt idx="134">
                  <c:v>197.185</c:v>
                </c:pt>
                <c:pt idx="135">
                  <c:v>198.11299999999997</c:v>
                </c:pt>
                <c:pt idx="136">
                  <c:v>199.03700000000001</c:v>
                </c:pt>
                <c:pt idx="137">
                  <c:v>199.94399999999999</c:v>
                </c:pt>
                <c:pt idx="138">
                  <c:v>200.84300000000002</c:v>
                </c:pt>
                <c:pt idx="139">
                  <c:v>201.77699999999999</c:v>
                </c:pt>
                <c:pt idx="140">
                  <c:v>202.68700000000001</c:v>
                </c:pt>
                <c:pt idx="141">
                  <c:v>203.55800000000067</c:v>
                </c:pt>
                <c:pt idx="142">
                  <c:v>204.47300000000001</c:v>
                </c:pt>
                <c:pt idx="143">
                  <c:v>205.39400000000001</c:v>
                </c:pt>
                <c:pt idx="144">
                  <c:v>206.32500000000007</c:v>
                </c:pt>
                <c:pt idx="145">
                  <c:v>207.24799999999999</c:v>
                </c:pt>
                <c:pt idx="146">
                  <c:v>208.14299999999997</c:v>
                </c:pt>
                <c:pt idx="147">
                  <c:v>209.011</c:v>
                </c:pt>
                <c:pt idx="148">
                  <c:v>209.87</c:v>
                </c:pt>
                <c:pt idx="149">
                  <c:v>210.72399999999999</c:v>
                </c:pt>
                <c:pt idx="150">
                  <c:v>211.59300000000002</c:v>
                </c:pt>
                <c:pt idx="151">
                  <c:v>212.43100000000001</c:v>
                </c:pt>
                <c:pt idx="152">
                  <c:v>213.32900000000001</c:v>
                </c:pt>
                <c:pt idx="153">
                  <c:v>214.19499999999999</c:v>
                </c:pt>
                <c:pt idx="154">
                  <c:v>215.108</c:v>
                </c:pt>
                <c:pt idx="155">
                  <c:v>216.00399999999999</c:v>
                </c:pt>
                <c:pt idx="156">
                  <c:v>216.87</c:v>
                </c:pt>
                <c:pt idx="157">
                  <c:v>217.78700000000001</c:v>
                </c:pt>
                <c:pt idx="158">
                  <c:v>218.69900000000001</c:v>
                </c:pt>
                <c:pt idx="159">
                  <c:v>219.655</c:v>
                </c:pt>
                <c:pt idx="160">
                  <c:v>220.59800000000001</c:v>
                </c:pt>
                <c:pt idx="161">
                  <c:v>221.517</c:v>
                </c:pt>
                <c:pt idx="162">
                  <c:v>222.43900000000002</c:v>
                </c:pt>
                <c:pt idx="163">
                  <c:v>223.316</c:v>
                </c:pt>
                <c:pt idx="164">
                  <c:v>224.238</c:v>
                </c:pt>
                <c:pt idx="165">
                  <c:v>225.15600000000001</c:v>
                </c:pt>
                <c:pt idx="166">
                  <c:v>226.08100000000007</c:v>
                </c:pt>
                <c:pt idx="167">
                  <c:v>226.98600000000027</c:v>
                </c:pt>
                <c:pt idx="168">
                  <c:v>227.935</c:v>
                </c:pt>
                <c:pt idx="169">
                  <c:v>228.864</c:v>
                </c:pt>
                <c:pt idx="170">
                  <c:v>229.78399999999999</c:v>
                </c:pt>
                <c:pt idx="171">
                  <c:v>230.708</c:v>
                </c:pt>
                <c:pt idx="172">
                  <c:v>231.62700000000001</c:v>
                </c:pt>
                <c:pt idx="173">
                  <c:v>232.50700000000001</c:v>
                </c:pt>
                <c:pt idx="174">
                  <c:v>233.39700000000047</c:v>
                </c:pt>
                <c:pt idx="175">
                  <c:v>234.267</c:v>
                </c:pt>
                <c:pt idx="176">
                  <c:v>235.13900000000001</c:v>
                </c:pt>
                <c:pt idx="177">
                  <c:v>236.00800000000001</c:v>
                </c:pt>
                <c:pt idx="178">
                  <c:v>236.87700000000001</c:v>
                </c:pt>
                <c:pt idx="179">
                  <c:v>237.76499999999999</c:v>
                </c:pt>
                <c:pt idx="180">
                  <c:v>238.64699999999999</c:v>
                </c:pt>
                <c:pt idx="181">
                  <c:v>239.53300000000002</c:v>
                </c:pt>
                <c:pt idx="182">
                  <c:v>240.41800000000001</c:v>
                </c:pt>
                <c:pt idx="183">
                  <c:v>241.32300000000001</c:v>
                </c:pt>
                <c:pt idx="184">
                  <c:v>242.26300000000001</c:v>
                </c:pt>
                <c:pt idx="185">
                  <c:v>243.25299999999999</c:v>
                </c:pt>
                <c:pt idx="186">
                  <c:v>244.23599999999999</c:v>
                </c:pt>
                <c:pt idx="187">
                  <c:v>245.18100000000001</c:v>
                </c:pt>
                <c:pt idx="188">
                  <c:v>246.15900000000002</c:v>
                </c:pt>
                <c:pt idx="189">
                  <c:v>247.126</c:v>
                </c:pt>
                <c:pt idx="190">
                  <c:v>248.04</c:v>
                </c:pt>
                <c:pt idx="191">
                  <c:v>248.904</c:v>
                </c:pt>
                <c:pt idx="192">
                  <c:v>249.8</c:v>
                </c:pt>
                <c:pt idx="193">
                  <c:v>250.64699999999999</c:v>
                </c:pt>
                <c:pt idx="194">
                  <c:v>251.56900000000002</c:v>
                </c:pt>
                <c:pt idx="195">
                  <c:v>252.49100000000001</c:v>
                </c:pt>
                <c:pt idx="196">
                  <c:v>253.44300000000001</c:v>
                </c:pt>
                <c:pt idx="197">
                  <c:v>254.38800000000461</c:v>
                </c:pt>
                <c:pt idx="198">
                  <c:v>255.34100000000001</c:v>
                </c:pt>
                <c:pt idx="199">
                  <c:v>256.27999999999969</c:v>
                </c:pt>
                <c:pt idx="200">
                  <c:v>257.18799999999999</c:v>
                </c:pt>
                <c:pt idx="201">
                  <c:v>258.05599999999993</c:v>
                </c:pt>
                <c:pt idx="202">
                  <c:v>258.97000000000003</c:v>
                </c:pt>
                <c:pt idx="203">
                  <c:v>259.86599999999999</c:v>
                </c:pt>
                <c:pt idx="204">
                  <c:v>260.79599999999863</c:v>
                </c:pt>
                <c:pt idx="205">
                  <c:v>261.65400000000238</c:v>
                </c:pt>
                <c:pt idx="206">
                  <c:v>262.54700000000008</c:v>
                </c:pt>
                <c:pt idx="207">
                  <c:v>263.44200000000001</c:v>
                </c:pt>
                <c:pt idx="208">
                  <c:v>264.34399999999999</c:v>
                </c:pt>
                <c:pt idx="209">
                  <c:v>265.25299999999999</c:v>
                </c:pt>
                <c:pt idx="210">
                  <c:v>266.13900000000001</c:v>
                </c:pt>
                <c:pt idx="211">
                  <c:v>267.01099999999963</c:v>
                </c:pt>
                <c:pt idx="212">
                  <c:v>267.88599999999963</c:v>
                </c:pt>
                <c:pt idx="213">
                  <c:v>268.78199999999669</c:v>
                </c:pt>
                <c:pt idx="214">
                  <c:v>269.70699999999869</c:v>
                </c:pt>
                <c:pt idx="215">
                  <c:v>270.70099999999923</c:v>
                </c:pt>
                <c:pt idx="216">
                  <c:v>271.7</c:v>
                </c:pt>
                <c:pt idx="217">
                  <c:v>272.63299999999964</c:v>
                </c:pt>
                <c:pt idx="218">
                  <c:v>273.55700000000002</c:v>
                </c:pt>
                <c:pt idx="219">
                  <c:v>274.47799999999899</c:v>
                </c:pt>
                <c:pt idx="220">
                  <c:v>275.43799999999823</c:v>
                </c:pt>
                <c:pt idx="221">
                  <c:v>276.39999999999969</c:v>
                </c:pt>
                <c:pt idx="222">
                  <c:v>277.36900000000031</c:v>
                </c:pt>
                <c:pt idx="223">
                  <c:v>278.28899999999823</c:v>
                </c:pt>
                <c:pt idx="224">
                  <c:v>279.23099999999869</c:v>
                </c:pt>
                <c:pt idx="225">
                  <c:v>280.14699999999999</c:v>
                </c:pt>
                <c:pt idx="226">
                  <c:v>281.06400000000002</c:v>
                </c:pt>
                <c:pt idx="227">
                  <c:v>281.91099999999869</c:v>
                </c:pt>
                <c:pt idx="228">
                  <c:v>282.81799999999993</c:v>
                </c:pt>
                <c:pt idx="229">
                  <c:v>283.72199999999663</c:v>
                </c:pt>
                <c:pt idx="230">
                  <c:v>284.55500000000001</c:v>
                </c:pt>
                <c:pt idx="231">
                  <c:v>285.42999999999893</c:v>
                </c:pt>
                <c:pt idx="232">
                  <c:v>286.29799999999869</c:v>
                </c:pt>
                <c:pt idx="233">
                  <c:v>287.24</c:v>
                </c:pt>
                <c:pt idx="234">
                  <c:v>288.18200000000002</c:v>
                </c:pt>
                <c:pt idx="235">
                  <c:v>289.15499999999997</c:v>
                </c:pt>
                <c:pt idx="236">
                  <c:v>290.11900000000031</c:v>
                </c:pt>
                <c:pt idx="237">
                  <c:v>291.02299999999963</c:v>
                </c:pt>
                <c:pt idx="238">
                  <c:v>291.97299999999899</c:v>
                </c:pt>
                <c:pt idx="239">
                  <c:v>292.90699999999669</c:v>
                </c:pt>
                <c:pt idx="240">
                  <c:v>293.858</c:v>
                </c:pt>
                <c:pt idx="241">
                  <c:v>294.78899999999823</c:v>
                </c:pt>
                <c:pt idx="242">
                  <c:v>295.66800000000001</c:v>
                </c:pt>
                <c:pt idx="243">
                  <c:v>296.57900000000001</c:v>
                </c:pt>
                <c:pt idx="244">
                  <c:v>297.45999999999964</c:v>
                </c:pt>
                <c:pt idx="245">
                  <c:v>298.39699999999863</c:v>
                </c:pt>
                <c:pt idx="246">
                  <c:v>299.35899999999964</c:v>
                </c:pt>
                <c:pt idx="247">
                  <c:v>300.27499999999969</c:v>
                </c:pt>
                <c:pt idx="248">
                  <c:v>301.185</c:v>
                </c:pt>
                <c:pt idx="249">
                  <c:v>302.06299999999999</c:v>
                </c:pt>
                <c:pt idx="250">
                  <c:v>302.92599999999823</c:v>
                </c:pt>
                <c:pt idx="251">
                  <c:v>303.83300000000003</c:v>
                </c:pt>
                <c:pt idx="252">
                  <c:v>304.75</c:v>
                </c:pt>
                <c:pt idx="253">
                  <c:v>305.65100000000001</c:v>
                </c:pt>
                <c:pt idx="254">
                  <c:v>306.77099999999899</c:v>
                </c:pt>
                <c:pt idx="255">
                  <c:v>307.85300000000001</c:v>
                </c:pt>
                <c:pt idx="256">
                  <c:v>308.86599999999999</c:v>
                </c:pt>
                <c:pt idx="257">
                  <c:v>309.81799999999993</c:v>
                </c:pt>
                <c:pt idx="258">
                  <c:v>310.72499999999923</c:v>
                </c:pt>
                <c:pt idx="259">
                  <c:v>311.59299999999899</c:v>
                </c:pt>
                <c:pt idx="260">
                  <c:v>312.46299999999923</c:v>
                </c:pt>
                <c:pt idx="261">
                  <c:v>313.33199999999869</c:v>
                </c:pt>
                <c:pt idx="262">
                  <c:v>314.2</c:v>
                </c:pt>
                <c:pt idx="263">
                  <c:v>315.101</c:v>
                </c:pt>
                <c:pt idx="264">
                  <c:v>315.98899999998997</c:v>
                </c:pt>
                <c:pt idx="265">
                  <c:v>316.92999999999893</c:v>
                </c:pt>
                <c:pt idx="266">
                  <c:v>317.86700000000002</c:v>
                </c:pt>
                <c:pt idx="267">
                  <c:v>318.79899999999623</c:v>
                </c:pt>
                <c:pt idx="268">
                  <c:v>319.74700000000001</c:v>
                </c:pt>
                <c:pt idx="269">
                  <c:v>320.685</c:v>
                </c:pt>
                <c:pt idx="270">
                  <c:v>321.62099999999964</c:v>
                </c:pt>
                <c:pt idx="271">
                  <c:v>322.53799999999899</c:v>
                </c:pt>
                <c:pt idx="272">
                  <c:v>323.47699999998974</c:v>
                </c:pt>
                <c:pt idx="273">
                  <c:v>324.44299999999993</c:v>
                </c:pt>
                <c:pt idx="274">
                  <c:v>325.39400000000001</c:v>
                </c:pt>
                <c:pt idx="275">
                  <c:v>326.351</c:v>
                </c:pt>
                <c:pt idx="276">
                  <c:v>327.30500000000001</c:v>
                </c:pt>
                <c:pt idx="277">
                  <c:v>328.28099999999893</c:v>
                </c:pt>
                <c:pt idx="278">
                  <c:v>329.19099999999969</c:v>
                </c:pt>
                <c:pt idx="279">
                  <c:v>330.15800000000002</c:v>
                </c:pt>
                <c:pt idx="280">
                  <c:v>331.13099999999969</c:v>
                </c:pt>
                <c:pt idx="281">
                  <c:v>332.09799999999899</c:v>
                </c:pt>
                <c:pt idx="282">
                  <c:v>332.97099999999864</c:v>
                </c:pt>
                <c:pt idx="283">
                  <c:v>333.87299999999999</c:v>
                </c:pt>
                <c:pt idx="284">
                  <c:v>334.76400000000001</c:v>
                </c:pt>
                <c:pt idx="285">
                  <c:v>335.78799999999899</c:v>
                </c:pt>
                <c:pt idx="286">
                  <c:v>336.79099999999869</c:v>
                </c:pt>
                <c:pt idx="287">
                  <c:v>337.79899999999623</c:v>
                </c:pt>
                <c:pt idx="288">
                  <c:v>338.70800000000003</c:v>
                </c:pt>
                <c:pt idx="289">
                  <c:v>339.63400000000001</c:v>
                </c:pt>
                <c:pt idx="290">
                  <c:v>340.54500000000002</c:v>
                </c:pt>
                <c:pt idx="291">
                  <c:v>341.42999999999893</c:v>
                </c:pt>
                <c:pt idx="292">
                  <c:v>342.30200000000002</c:v>
                </c:pt>
                <c:pt idx="293">
                  <c:v>343.20699999999869</c:v>
                </c:pt>
                <c:pt idx="294">
                  <c:v>344.11099999999999</c:v>
                </c:pt>
                <c:pt idx="295">
                  <c:v>345.09199999999669</c:v>
                </c:pt>
                <c:pt idx="296">
                  <c:v>346.07</c:v>
                </c:pt>
                <c:pt idx="297">
                  <c:v>347.01599999999894</c:v>
                </c:pt>
                <c:pt idx="298">
                  <c:v>347.88499999999999</c:v>
                </c:pt>
                <c:pt idx="299">
                  <c:v>348.78099999999893</c:v>
                </c:pt>
                <c:pt idx="300">
                  <c:v>349.68299999999999</c:v>
                </c:pt>
                <c:pt idx="301">
                  <c:v>350.60399999999993</c:v>
                </c:pt>
                <c:pt idx="302">
                  <c:v>351.54399999999993</c:v>
                </c:pt>
                <c:pt idx="303">
                  <c:v>352.53799999999899</c:v>
                </c:pt>
                <c:pt idx="304">
                  <c:v>353.48899999998997</c:v>
                </c:pt>
                <c:pt idx="305">
                  <c:v>354.50900000000001</c:v>
                </c:pt>
                <c:pt idx="306">
                  <c:v>355.49599999999663</c:v>
                </c:pt>
                <c:pt idx="307">
                  <c:v>356.51499999999999</c:v>
                </c:pt>
                <c:pt idx="308">
                  <c:v>357.44200000000001</c:v>
                </c:pt>
                <c:pt idx="309">
                  <c:v>358.36900000000031</c:v>
                </c:pt>
                <c:pt idx="310">
                  <c:v>359.25400000000002</c:v>
                </c:pt>
                <c:pt idx="311">
                  <c:v>360.13900000000001</c:v>
                </c:pt>
                <c:pt idx="312">
                  <c:v>361.07900000000001</c:v>
                </c:pt>
                <c:pt idx="313">
                  <c:v>362.02799999999894</c:v>
                </c:pt>
                <c:pt idx="314">
                  <c:v>362.97599999999869</c:v>
                </c:pt>
                <c:pt idx="315">
                  <c:v>363.93299999999869</c:v>
                </c:pt>
                <c:pt idx="316">
                  <c:v>364.86500000000001</c:v>
                </c:pt>
                <c:pt idx="317">
                  <c:v>365.84199999999993</c:v>
                </c:pt>
                <c:pt idx="318">
                  <c:v>366.76</c:v>
                </c:pt>
                <c:pt idx="319">
                  <c:v>367.75299999999999</c:v>
                </c:pt>
                <c:pt idx="320">
                  <c:v>368.77599999999899</c:v>
                </c:pt>
                <c:pt idx="321">
                  <c:v>369.697</c:v>
                </c:pt>
                <c:pt idx="322">
                  <c:v>370.72099999999864</c:v>
                </c:pt>
                <c:pt idx="323">
                  <c:v>371.75599999999969</c:v>
                </c:pt>
                <c:pt idx="324">
                  <c:v>372.72899999999669</c:v>
                </c:pt>
                <c:pt idx="325">
                  <c:v>373.70499999999993</c:v>
                </c:pt>
                <c:pt idx="326">
                  <c:v>374.64699999999999</c:v>
                </c:pt>
                <c:pt idx="327">
                  <c:v>375.60300000000001</c:v>
                </c:pt>
                <c:pt idx="328">
                  <c:v>376.54399999999993</c:v>
                </c:pt>
                <c:pt idx="329">
                  <c:v>377.52499999999969</c:v>
                </c:pt>
                <c:pt idx="330">
                  <c:v>378.46799999999899</c:v>
                </c:pt>
                <c:pt idx="331">
                  <c:v>379.44200000000001</c:v>
                </c:pt>
                <c:pt idx="332">
                  <c:v>380.42200000000003</c:v>
                </c:pt>
                <c:pt idx="333">
                  <c:v>381.43199999998751</c:v>
                </c:pt>
                <c:pt idx="334">
                  <c:v>382.36500000000001</c:v>
                </c:pt>
                <c:pt idx="335">
                  <c:v>383.36399999999969</c:v>
                </c:pt>
                <c:pt idx="336">
                  <c:v>384.31799999999993</c:v>
                </c:pt>
                <c:pt idx="337">
                  <c:v>385.279</c:v>
                </c:pt>
                <c:pt idx="338">
                  <c:v>386.20499999999993</c:v>
                </c:pt>
                <c:pt idx="339">
                  <c:v>387.15100000000001</c:v>
                </c:pt>
                <c:pt idx="340">
                  <c:v>388.09399999999869</c:v>
                </c:pt>
                <c:pt idx="341">
                  <c:v>389.03399999999863</c:v>
                </c:pt>
                <c:pt idx="342">
                  <c:v>389.94299999999993</c:v>
                </c:pt>
                <c:pt idx="343">
                  <c:v>390.89299999999969</c:v>
                </c:pt>
                <c:pt idx="344">
                  <c:v>391.77099999999899</c:v>
                </c:pt>
                <c:pt idx="345">
                  <c:v>392.70099999999923</c:v>
                </c:pt>
                <c:pt idx="346">
                  <c:v>393.60300000000001</c:v>
                </c:pt>
                <c:pt idx="347">
                  <c:v>394.50799999999964</c:v>
                </c:pt>
                <c:pt idx="348">
                  <c:v>395.41699999998946</c:v>
                </c:pt>
                <c:pt idx="349">
                  <c:v>396.32900000000001</c:v>
                </c:pt>
                <c:pt idx="350">
                  <c:v>397.27699999999669</c:v>
                </c:pt>
                <c:pt idx="351">
                  <c:v>398.22899999999669</c:v>
                </c:pt>
                <c:pt idx="352">
                  <c:v>399.15499999999997</c:v>
                </c:pt>
                <c:pt idx="353">
                  <c:v>400.101</c:v>
                </c:pt>
                <c:pt idx="354">
                  <c:v>401.01599999999894</c:v>
                </c:pt>
                <c:pt idx="355">
                  <c:v>401.91199999999623</c:v>
                </c:pt>
                <c:pt idx="356">
                  <c:v>402.78899999999823</c:v>
                </c:pt>
                <c:pt idx="357">
                  <c:v>403.66399999999999</c:v>
                </c:pt>
                <c:pt idx="358">
                  <c:v>404.54399999999993</c:v>
                </c:pt>
                <c:pt idx="359">
                  <c:v>405.42599999999823</c:v>
                </c:pt>
                <c:pt idx="360">
                  <c:v>406.39699999999863</c:v>
                </c:pt>
                <c:pt idx="361">
                  <c:v>407.38099999999969</c:v>
                </c:pt>
                <c:pt idx="362">
                  <c:v>408.28199999999669</c:v>
                </c:pt>
                <c:pt idx="363">
                  <c:v>409.28199999999669</c:v>
                </c:pt>
                <c:pt idx="364">
                  <c:v>410.245</c:v>
                </c:pt>
                <c:pt idx="365">
                  <c:v>411.17399999999969</c:v>
                </c:pt>
                <c:pt idx="366">
                  <c:v>412.07299999999969</c:v>
                </c:pt>
                <c:pt idx="367">
                  <c:v>413.05700000000002</c:v>
                </c:pt>
                <c:pt idx="368">
                  <c:v>414.012</c:v>
                </c:pt>
                <c:pt idx="369">
                  <c:v>414.92099999999863</c:v>
                </c:pt>
                <c:pt idx="370">
                  <c:v>415.875</c:v>
                </c:pt>
                <c:pt idx="371">
                  <c:v>416.822</c:v>
                </c:pt>
                <c:pt idx="372">
                  <c:v>417.779</c:v>
                </c:pt>
                <c:pt idx="373">
                  <c:v>418.69400000000002</c:v>
                </c:pt>
                <c:pt idx="374">
                  <c:v>419.61900000000031</c:v>
                </c:pt>
                <c:pt idx="375">
                  <c:v>420.49699999998739</c:v>
                </c:pt>
                <c:pt idx="376">
                  <c:v>421.41899999999669</c:v>
                </c:pt>
                <c:pt idx="377">
                  <c:v>422.32</c:v>
                </c:pt>
                <c:pt idx="378">
                  <c:v>423.20400000000001</c:v>
                </c:pt>
                <c:pt idx="379">
                  <c:v>424.089</c:v>
                </c:pt>
                <c:pt idx="380">
                  <c:v>425.00299999999999</c:v>
                </c:pt>
                <c:pt idx="381">
                  <c:v>425.91699999998946</c:v>
                </c:pt>
                <c:pt idx="382">
                  <c:v>426.81400000000002</c:v>
                </c:pt>
                <c:pt idx="383">
                  <c:v>427.678</c:v>
                </c:pt>
                <c:pt idx="384">
                  <c:v>428.55599999999993</c:v>
                </c:pt>
                <c:pt idx="385">
                  <c:v>429.42799999999869</c:v>
                </c:pt>
                <c:pt idx="386">
                  <c:v>430.37799999999999</c:v>
                </c:pt>
                <c:pt idx="387">
                  <c:v>431.21599999999899</c:v>
                </c:pt>
                <c:pt idx="388">
                  <c:v>432.10500000000002</c:v>
                </c:pt>
                <c:pt idx="389">
                  <c:v>433.02699999999669</c:v>
                </c:pt>
                <c:pt idx="390">
                  <c:v>433.91999999999899</c:v>
                </c:pt>
                <c:pt idx="391">
                  <c:v>434.82900000000001</c:v>
                </c:pt>
                <c:pt idx="392">
                  <c:v>435.75599999999969</c:v>
                </c:pt>
                <c:pt idx="393">
                  <c:v>436.613</c:v>
                </c:pt>
                <c:pt idx="394">
                  <c:v>437.51</c:v>
                </c:pt>
                <c:pt idx="395">
                  <c:v>438.36799999999999</c:v>
                </c:pt>
                <c:pt idx="396">
                  <c:v>439.32799999999969</c:v>
                </c:pt>
                <c:pt idx="397">
                  <c:v>440.29099999999869</c:v>
                </c:pt>
                <c:pt idx="398">
                  <c:v>441.24</c:v>
                </c:pt>
                <c:pt idx="399">
                  <c:v>442.21699999999669</c:v>
                </c:pt>
                <c:pt idx="400">
                  <c:v>443.173</c:v>
                </c:pt>
                <c:pt idx="401">
                  <c:v>444.07299999999969</c:v>
                </c:pt>
                <c:pt idx="402">
                  <c:v>444.94600000000003</c:v>
                </c:pt>
                <c:pt idx="403">
                  <c:v>445.84100000000001</c:v>
                </c:pt>
                <c:pt idx="404">
                  <c:v>446.75400000000002</c:v>
                </c:pt>
                <c:pt idx="405">
                  <c:v>447.577</c:v>
                </c:pt>
                <c:pt idx="406">
                  <c:v>448.51400000000001</c:v>
                </c:pt>
                <c:pt idx="407">
                  <c:v>449.35500000000002</c:v>
                </c:pt>
                <c:pt idx="408">
                  <c:v>450.24</c:v>
                </c:pt>
                <c:pt idx="409">
                  <c:v>451.09099999999899</c:v>
                </c:pt>
                <c:pt idx="410">
                  <c:v>452.02199999999863</c:v>
                </c:pt>
                <c:pt idx="411">
                  <c:v>452.91199999999623</c:v>
                </c:pt>
                <c:pt idx="412">
                  <c:v>453.70699999999869</c:v>
                </c:pt>
                <c:pt idx="413">
                  <c:v>454.56900000000002</c:v>
                </c:pt>
                <c:pt idx="414">
                  <c:v>455.46299999999923</c:v>
                </c:pt>
                <c:pt idx="415">
                  <c:v>456.34100000000001</c:v>
                </c:pt>
                <c:pt idx="416">
                  <c:v>457.22999999999894</c:v>
                </c:pt>
                <c:pt idx="417">
                  <c:v>458.12799999999999</c:v>
                </c:pt>
                <c:pt idx="418">
                  <c:v>459.10199999999969</c:v>
                </c:pt>
                <c:pt idx="419">
                  <c:v>459.96999999999969</c:v>
                </c:pt>
                <c:pt idx="420">
                  <c:v>460.86500000000001</c:v>
                </c:pt>
                <c:pt idx="421">
                  <c:v>461.90699999999669</c:v>
                </c:pt>
                <c:pt idx="422">
                  <c:v>462.82400000000001</c:v>
                </c:pt>
                <c:pt idx="423">
                  <c:v>463.755</c:v>
                </c:pt>
                <c:pt idx="424">
                  <c:v>464.69299999999993</c:v>
                </c:pt>
                <c:pt idx="425">
                  <c:v>465.67200000000008</c:v>
                </c:pt>
                <c:pt idx="426">
                  <c:v>466.577</c:v>
                </c:pt>
                <c:pt idx="427">
                  <c:v>467.48999999999899</c:v>
                </c:pt>
                <c:pt idx="428">
                  <c:v>468.40199999999669</c:v>
                </c:pt>
                <c:pt idx="429">
                  <c:v>469.21899999999869</c:v>
                </c:pt>
                <c:pt idx="430">
                  <c:v>470.08300000000003</c:v>
                </c:pt>
                <c:pt idx="431">
                  <c:v>471.08099999999899</c:v>
                </c:pt>
                <c:pt idx="432">
                  <c:v>471.94299999999993</c:v>
                </c:pt>
                <c:pt idx="433">
                  <c:v>472.887</c:v>
                </c:pt>
                <c:pt idx="434">
                  <c:v>473.78500000000003</c:v>
                </c:pt>
                <c:pt idx="435">
                  <c:v>474.62799999999999</c:v>
                </c:pt>
                <c:pt idx="436">
                  <c:v>475.48799999999869</c:v>
                </c:pt>
                <c:pt idx="437">
                  <c:v>476.40899999999863</c:v>
                </c:pt>
                <c:pt idx="438">
                  <c:v>477.27099999999899</c:v>
                </c:pt>
                <c:pt idx="439">
                  <c:v>478.18299999999999</c:v>
                </c:pt>
                <c:pt idx="440">
                  <c:v>479.04300000000001</c:v>
                </c:pt>
                <c:pt idx="441">
                  <c:v>480.00900000000001</c:v>
                </c:pt>
                <c:pt idx="442">
                  <c:v>480.84199999999993</c:v>
                </c:pt>
                <c:pt idx="443">
                  <c:v>481.74700000000001</c:v>
                </c:pt>
                <c:pt idx="444">
                  <c:v>482.637</c:v>
                </c:pt>
                <c:pt idx="445">
                  <c:v>483.51799999999969</c:v>
                </c:pt>
                <c:pt idx="446">
                  <c:v>484.29899999999623</c:v>
                </c:pt>
                <c:pt idx="447">
                  <c:v>485.22499999999923</c:v>
                </c:pt>
                <c:pt idx="448">
                  <c:v>486.15300000000002</c:v>
                </c:pt>
                <c:pt idx="449">
                  <c:v>487.02499999999969</c:v>
                </c:pt>
                <c:pt idx="450">
                  <c:v>487.959</c:v>
                </c:pt>
                <c:pt idx="451">
                  <c:v>488.89099999999894</c:v>
                </c:pt>
                <c:pt idx="452">
                  <c:v>489.79700000000003</c:v>
                </c:pt>
                <c:pt idx="453">
                  <c:v>490.73099999999869</c:v>
                </c:pt>
                <c:pt idx="454">
                  <c:v>491.60599999999999</c:v>
                </c:pt>
                <c:pt idx="455">
                  <c:v>492.57599999999923</c:v>
                </c:pt>
                <c:pt idx="456">
                  <c:v>493.45599999999899</c:v>
                </c:pt>
                <c:pt idx="457">
                  <c:v>494.38900000000001</c:v>
                </c:pt>
                <c:pt idx="458">
                  <c:v>495.31700000000001</c:v>
                </c:pt>
                <c:pt idx="459">
                  <c:v>496.27099999999899</c:v>
                </c:pt>
                <c:pt idx="460">
                  <c:v>497.17</c:v>
                </c:pt>
                <c:pt idx="461">
                  <c:v>498.06799999999993</c:v>
                </c:pt>
                <c:pt idx="462">
                  <c:v>498.98099999999869</c:v>
                </c:pt>
                <c:pt idx="463">
                  <c:v>499.858</c:v>
                </c:pt>
                <c:pt idx="464">
                  <c:v>500.73200000000003</c:v>
                </c:pt>
                <c:pt idx="465">
                  <c:v>501.68299999999999</c:v>
                </c:pt>
                <c:pt idx="466">
                  <c:v>502.57900000000001</c:v>
                </c:pt>
                <c:pt idx="467">
                  <c:v>503.52199999999863</c:v>
                </c:pt>
                <c:pt idx="468">
                  <c:v>504.41499999999894</c:v>
                </c:pt>
                <c:pt idx="469">
                  <c:v>505.32900000000001</c:v>
                </c:pt>
                <c:pt idx="470">
                  <c:v>506.20299999999969</c:v>
                </c:pt>
                <c:pt idx="471">
                  <c:v>507.065</c:v>
                </c:pt>
                <c:pt idx="472">
                  <c:v>508.06299999999999</c:v>
                </c:pt>
                <c:pt idx="473">
                  <c:v>509.04599999999999</c:v>
                </c:pt>
                <c:pt idx="474">
                  <c:v>509.92799999999869</c:v>
                </c:pt>
                <c:pt idx="475">
                  <c:v>510.84399999999999</c:v>
                </c:pt>
                <c:pt idx="476">
                  <c:v>511.74</c:v>
                </c:pt>
                <c:pt idx="477">
                  <c:v>512.67800000000352</c:v>
                </c:pt>
                <c:pt idx="478">
                  <c:v>513.55099999999948</c:v>
                </c:pt>
                <c:pt idx="479">
                  <c:v>514.43299999999749</c:v>
                </c:pt>
                <c:pt idx="480">
                  <c:v>515.34399999999948</c:v>
                </c:pt>
                <c:pt idx="481">
                  <c:v>516.24900000000002</c:v>
                </c:pt>
                <c:pt idx="482">
                  <c:v>517.12900000000002</c:v>
                </c:pt>
                <c:pt idx="483">
                  <c:v>517.99400000000003</c:v>
                </c:pt>
                <c:pt idx="484">
                  <c:v>518.82899999999938</c:v>
                </c:pt>
                <c:pt idx="485">
                  <c:v>519.70299999999997</c:v>
                </c:pt>
                <c:pt idx="486">
                  <c:v>520.67499999999995</c:v>
                </c:pt>
                <c:pt idx="487">
                  <c:v>521.48500000000001</c:v>
                </c:pt>
                <c:pt idx="488">
                  <c:v>522.33499999999947</c:v>
                </c:pt>
                <c:pt idx="489">
                  <c:v>523.24300000000005</c:v>
                </c:pt>
                <c:pt idx="490">
                  <c:v>524.10599999999999</c:v>
                </c:pt>
                <c:pt idx="491">
                  <c:v>525.03300000000002</c:v>
                </c:pt>
                <c:pt idx="492">
                  <c:v>526.03399999999999</c:v>
                </c:pt>
                <c:pt idx="493">
                  <c:v>526.88499999999999</c:v>
                </c:pt>
                <c:pt idx="494">
                  <c:v>527.85399999999947</c:v>
                </c:pt>
                <c:pt idx="495">
                  <c:v>528.77599999999995</c:v>
                </c:pt>
                <c:pt idx="496">
                  <c:v>529.66699999999946</c:v>
                </c:pt>
                <c:pt idx="497">
                  <c:v>530.30599999999947</c:v>
                </c:pt>
                <c:pt idx="498">
                  <c:v>531.13900000000001</c:v>
                </c:pt>
                <c:pt idx="499">
                  <c:v>532.00099999999998</c:v>
                </c:pt>
                <c:pt idx="500">
                  <c:v>532.55899999999997</c:v>
                </c:pt>
                <c:pt idx="501">
                  <c:v>533.59799999999996</c:v>
                </c:pt>
                <c:pt idx="502">
                  <c:v>534.76099999999997</c:v>
                </c:pt>
                <c:pt idx="503">
                  <c:v>535.63300000000004</c:v>
                </c:pt>
                <c:pt idx="504">
                  <c:v>536.649</c:v>
                </c:pt>
                <c:pt idx="505">
                  <c:v>537.59400000000005</c:v>
                </c:pt>
                <c:pt idx="506">
                  <c:v>538.49099999999999</c:v>
                </c:pt>
                <c:pt idx="507">
                  <c:v>539.41</c:v>
                </c:pt>
                <c:pt idx="508">
                  <c:v>540.27400000000353</c:v>
                </c:pt>
                <c:pt idx="509">
                  <c:v>541.14</c:v>
                </c:pt>
                <c:pt idx="510">
                  <c:v>541.90699999999947</c:v>
                </c:pt>
                <c:pt idx="511">
                  <c:v>542.81799999999748</c:v>
                </c:pt>
                <c:pt idx="512">
                  <c:v>543.72299999999996</c:v>
                </c:pt>
                <c:pt idx="513">
                  <c:v>544.60699999999997</c:v>
                </c:pt>
                <c:pt idx="514">
                  <c:v>545.49300000000005</c:v>
                </c:pt>
                <c:pt idx="515">
                  <c:v>546.36300000000006</c:v>
                </c:pt>
                <c:pt idx="516">
                  <c:v>547.19100000000003</c:v>
                </c:pt>
                <c:pt idx="517">
                  <c:v>548.11900000000003</c:v>
                </c:pt>
                <c:pt idx="518">
                  <c:v>549.10799999999949</c:v>
                </c:pt>
                <c:pt idx="519">
                  <c:v>550.09699999999998</c:v>
                </c:pt>
                <c:pt idx="520">
                  <c:v>551.07400000000052</c:v>
                </c:pt>
                <c:pt idx="521">
                  <c:v>552.03300000000002</c:v>
                </c:pt>
                <c:pt idx="522">
                  <c:v>552.94199999999796</c:v>
                </c:pt>
                <c:pt idx="523">
                  <c:v>553.89199999999948</c:v>
                </c:pt>
                <c:pt idx="524">
                  <c:v>554.81099999999947</c:v>
                </c:pt>
                <c:pt idx="525">
                  <c:v>555.79000000000053</c:v>
                </c:pt>
                <c:pt idx="526">
                  <c:v>556.65</c:v>
                </c:pt>
                <c:pt idx="527">
                  <c:v>557.60900000000004</c:v>
                </c:pt>
                <c:pt idx="528">
                  <c:v>558.49</c:v>
                </c:pt>
                <c:pt idx="529">
                  <c:v>559.39199999999948</c:v>
                </c:pt>
                <c:pt idx="530">
                  <c:v>560.29700000000003</c:v>
                </c:pt>
                <c:pt idx="531">
                  <c:v>561.16499999999996</c:v>
                </c:pt>
                <c:pt idx="532">
                  <c:v>562.14499999999998</c:v>
                </c:pt>
                <c:pt idx="533">
                  <c:v>563.07100000000003</c:v>
                </c:pt>
                <c:pt idx="534">
                  <c:v>563.94099999999946</c:v>
                </c:pt>
                <c:pt idx="535">
                  <c:v>564.875</c:v>
                </c:pt>
                <c:pt idx="536">
                  <c:v>565.74599999999998</c:v>
                </c:pt>
                <c:pt idx="537">
                  <c:v>566.72400000000005</c:v>
                </c:pt>
                <c:pt idx="538">
                  <c:v>567.67700000000002</c:v>
                </c:pt>
                <c:pt idx="539">
                  <c:v>568.62900000000002</c:v>
                </c:pt>
                <c:pt idx="540">
                  <c:v>569.56499999999949</c:v>
                </c:pt>
                <c:pt idx="541">
                  <c:v>570.51</c:v>
                </c:pt>
                <c:pt idx="542">
                  <c:v>571.45699999999749</c:v>
                </c:pt>
                <c:pt idx="543">
                  <c:v>572.38599999999997</c:v>
                </c:pt>
                <c:pt idx="544">
                  <c:v>573.33399999999949</c:v>
                </c:pt>
                <c:pt idx="545">
                  <c:v>574.26499999999999</c:v>
                </c:pt>
                <c:pt idx="546">
                  <c:v>575.15499999999997</c:v>
                </c:pt>
                <c:pt idx="547">
                  <c:v>576.17300000000353</c:v>
                </c:pt>
                <c:pt idx="548">
                  <c:v>576.98199999999997</c:v>
                </c:pt>
                <c:pt idx="549">
                  <c:v>577.904</c:v>
                </c:pt>
                <c:pt idx="550">
                  <c:v>578.64599999999996</c:v>
                </c:pt>
                <c:pt idx="551">
                  <c:v>579.56199999999797</c:v>
                </c:pt>
                <c:pt idx="552">
                  <c:v>580.46599999999796</c:v>
                </c:pt>
                <c:pt idx="553">
                  <c:v>581.43699999999797</c:v>
                </c:pt>
                <c:pt idx="554">
                  <c:v>582.27599999999995</c:v>
                </c:pt>
                <c:pt idx="555">
                  <c:v>583.28800000000354</c:v>
                </c:pt>
                <c:pt idx="556">
                  <c:v>584.20799999999997</c:v>
                </c:pt>
                <c:pt idx="557">
                  <c:v>585.13300000000004</c:v>
                </c:pt>
                <c:pt idx="558">
                  <c:v>586</c:v>
                </c:pt>
                <c:pt idx="559">
                  <c:v>586.88699999999949</c:v>
                </c:pt>
                <c:pt idx="560">
                  <c:v>587.82499999999948</c:v>
                </c:pt>
                <c:pt idx="561">
                  <c:v>588.67999999999995</c:v>
                </c:pt>
                <c:pt idx="562">
                  <c:v>589.66399999999999</c:v>
                </c:pt>
                <c:pt idx="563">
                  <c:v>590.68200000000002</c:v>
                </c:pt>
                <c:pt idx="564">
                  <c:v>591.48400000000004</c:v>
                </c:pt>
                <c:pt idx="565">
                  <c:v>592.48500000000001</c:v>
                </c:pt>
                <c:pt idx="566">
                  <c:v>593.50300000000004</c:v>
                </c:pt>
                <c:pt idx="567">
                  <c:v>594.46099999999797</c:v>
                </c:pt>
                <c:pt idx="568">
                  <c:v>595.38199999999949</c:v>
                </c:pt>
                <c:pt idx="569">
                  <c:v>596.30399999999997</c:v>
                </c:pt>
                <c:pt idx="570">
                  <c:v>597.25699999999949</c:v>
                </c:pt>
                <c:pt idx="571">
                  <c:v>598.26900000000001</c:v>
                </c:pt>
                <c:pt idx="572">
                  <c:v>599.24400000000003</c:v>
                </c:pt>
                <c:pt idx="573">
                  <c:v>600.14099999999996</c:v>
                </c:pt>
                <c:pt idx="574">
                  <c:v>601.11400000000003</c:v>
                </c:pt>
                <c:pt idx="575">
                  <c:v>602.06099999999947</c:v>
                </c:pt>
                <c:pt idx="576">
                  <c:v>603.05399999999997</c:v>
                </c:pt>
                <c:pt idx="577">
                  <c:v>603.98500000000001</c:v>
                </c:pt>
                <c:pt idx="578">
                  <c:v>605.005</c:v>
                </c:pt>
                <c:pt idx="579">
                  <c:v>605.91899999999998</c:v>
                </c:pt>
                <c:pt idx="580">
                  <c:v>606.82999999999947</c:v>
                </c:pt>
                <c:pt idx="581">
                  <c:v>607.77200000000005</c:v>
                </c:pt>
                <c:pt idx="582">
                  <c:v>608.72</c:v>
                </c:pt>
                <c:pt idx="583">
                  <c:v>609.64400000000001</c:v>
                </c:pt>
                <c:pt idx="584">
                  <c:v>610.58600000000001</c:v>
                </c:pt>
                <c:pt idx="585">
                  <c:v>611.50900000000001</c:v>
                </c:pt>
                <c:pt idx="586">
                  <c:v>612.45599999999797</c:v>
                </c:pt>
                <c:pt idx="587">
                  <c:v>613.32099999999946</c:v>
                </c:pt>
                <c:pt idx="588">
                  <c:v>614.26499999999999</c:v>
                </c:pt>
                <c:pt idx="589">
                  <c:v>615.12400000000002</c:v>
                </c:pt>
                <c:pt idx="590">
                  <c:v>616.03800000000001</c:v>
                </c:pt>
                <c:pt idx="591">
                  <c:v>616.97799999999938</c:v>
                </c:pt>
                <c:pt idx="592">
                  <c:v>617.93499999999949</c:v>
                </c:pt>
                <c:pt idx="593">
                  <c:v>618.91399999999999</c:v>
                </c:pt>
                <c:pt idx="594">
                  <c:v>619.80599999999947</c:v>
                </c:pt>
                <c:pt idx="595">
                  <c:v>620.73</c:v>
                </c:pt>
                <c:pt idx="596">
                  <c:v>621.69600000000003</c:v>
                </c:pt>
                <c:pt idx="597">
                  <c:v>622.58699999999999</c:v>
                </c:pt>
                <c:pt idx="598">
                  <c:v>623.6</c:v>
                </c:pt>
                <c:pt idx="599">
                  <c:v>624.58900000000051</c:v>
                </c:pt>
                <c:pt idx="600">
                  <c:v>625.58299999999997</c:v>
                </c:pt>
                <c:pt idx="601">
                  <c:v>626.44799999999748</c:v>
                </c:pt>
                <c:pt idx="602">
                  <c:v>627.43999999999949</c:v>
                </c:pt>
                <c:pt idx="603">
                  <c:v>628.52699999999948</c:v>
                </c:pt>
                <c:pt idx="604">
                  <c:v>629.44099999999946</c:v>
                </c:pt>
                <c:pt idx="605">
                  <c:v>630.52199999999948</c:v>
                </c:pt>
                <c:pt idx="606">
                  <c:v>631.495</c:v>
                </c:pt>
                <c:pt idx="607">
                  <c:v>632.37900000000002</c:v>
                </c:pt>
                <c:pt idx="608">
                  <c:v>633.30899999999997</c:v>
                </c:pt>
                <c:pt idx="609">
                  <c:v>634.17999999999995</c:v>
                </c:pt>
                <c:pt idx="610">
                  <c:v>635.16099999999949</c:v>
                </c:pt>
                <c:pt idx="611">
                  <c:v>635.99300000000005</c:v>
                </c:pt>
                <c:pt idx="612">
                  <c:v>636.94599999999946</c:v>
                </c:pt>
                <c:pt idx="613">
                  <c:v>637.95299999999747</c:v>
                </c:pt>
                <c:pt idx="614">
                  <c:v>638.78500000000054</c:v>
                </c:pt>
                <c:pt idx="615">
                  <c:v>639.79900000000055</c:v>
                </c:pt>
                <c:pt idx="616">
                  <c:v>640.77000000000055</c:v>
                </c:pt>
                <c:pt idx="617">
                  <c:v>641.67999999999995</c:v>
                </c:pt>
                <c:pt idx="618">
                  <c:v>642.59</c:v>
                </c:pt>
                <c:pt idx="619">
                  <c:v>643.50300000000004</c:v>
                </c:pt>
                <c:pt idx="620">
                  <c:v>644.46499999999946</c:v>
                </c:pt>
                <c:pt idx="621">
                  <c:v>645.37800000000004</c:v>
                </c:pt>
                <c:pt idx="622">
                  <c:v>646.26800000000003</c:v>
                </c:pt>
                <c:pt idx="623">
                  <c:v>647.22400000000005</c:v>
                </c:pt>
                <c:pt idx="624">
                  <c:v>648.20699999999999</c:v>
                </c:pt>
                <c:pt idx="625">
                  <c:v>649.12599999999998</c:v>
                </c:pt>
                <c:pt idx="626">
                  <c:v>650.08000000000004</c:v>
                </c:pt>
                <c:pt idx="627">
                  <c:v>651.03499999999997</c:v>
                </c:pt>
                <c:pt idx="628">
                  <c:v>652.07600000000002</c:v>
                </c:pt>
                <c:pt idx="629">
                  <c:v>653.12</c:v>
                </c:pt>
                <c:pt idx="630">
                  <c:v>654.11099999999999</c:v>
                </c:pt>
                <c:pt idx="631">
                  <c:v>655.10400000000004</c:v>
                </c:pt>
                <c:pt idx="632">
                  <c:v>656.09400000000005</c:v>
                </c:pt>
                <c:pt idx="633">
                  <c:v>656.99900000000002</c:v>
                </c:pt>
                <c:pt idx="634">
                  <c:v>658.024</c:v>
                </c:pt>
                <c:pt idx="635">
                  <c:v>658.99800000000005</c:v>
                </c:pt>
                <c:pt idx="636">
                  <c:v>659.96099999999797</c:v>
                </c:pt>
                <c:pt idx="637">
                  <c:v>660.82599999999798</c:v>
                </c:pt>
                <c:pt idx="638">
                  <c:v>661.83399999999949</c:v>
                </c:pt>
                <c:pt idx="639">
                  <c:v>662.77100000000053</c:v>
                </c:pt>
                <c:pt idx="640">
                  <c:v>663.73099999999999</c:v>
                </c:pt>
                <c:pt idx="641">
                  <c:v>664.73400000000004</c:v>
                </c:pt>
                <c:pt idx="642">
                  <c:v>665.70600000000002</c:v>
                </c:pt>
                <c:pt idx="643">
                  <c:v>666.65599999999949</c:v>
                </c:pt>
                <c:pt idx="644">
                  <c:v>667.601</c:v>
                </c:pt>
                <c:pt idx="645">
                  <c:v>668.51199999999949</c:v>
                </c:pt>
                <c:pt idx="646">
                  <c:v>669.45199999999738</c:v>
                </c:pt>
                <c:pt idx="647">
                  <c:v>670.32799999999747</c:v>
                </c:pt>
                <c:pt idx="648">
                  <c:v>671.29800000000353</c:v>
                </c:pt>
                <c:pt idx="649">
                  <c:v>672.21400000000051</c:v>
                </c:pt>
                <c:pt idx="650">
                  <c:v>673.08799999999997</c:v>
                </c:pt>
                <c:pt idx="651">
                  <c:v>673.98400000000004</c:v>
                </c:pt>
                <c:pt idx="652">
                  <c:v>674.93499999999949</c:v>
                </c:pt>
                <c:pt idx="653">
                  <c:v>675.85499999999797</c:v>
                </c:pt>
                <c:pt idx="654">
                  <c:v>676.77200000000005</c:v>
                </c:pt>
                <c:pt idx="655">
                  <c:v>677.69799999999998</c:v>
                </c:pt>
                <c:pt idx="656">
                  <c:v>678.58699999999999</c:v>
                </c:pt>
                <c:pt idx="657">
                  <c:v>679.41699999999946</c:v>
                </c:pt>
                <c:pt idx="658">
                  <c:v>680.32399999999996</c:v>
                </c:pt>
                <c:pt idx="659">
                  <c:v>681.25599999999997</c:v>
                </c:pt>
                <c:pt idx="660">
                  <c:v>682.17700000000002</c:v>
                </c:pt>
                <c:pt idx="661">
                  <c:v>683.15099999999939</c:v>
                </c:pt>
                <c:pt idx="662">
                  <c:v>683.98400000000004</c:v>
                </c:pt>
                <c:pt idx="663">
                  <c:v>684.97299999999996</c:v>
                </c:pt>
                <c:pt idx="664">
                  <c:v>686.02300000000002</c:v>
                </c:pt>
                <c:pt idx="665">
                  <c:v>686.85199999999747</c:v>
                </c:pt>
                <c:pt idx="666">
                  <c:v>687.89400000000001</c:v>
                </c:pt>
                <c:pt idx="667">
                  <c:v>688.88</c:v>
                </c:pt>
                <c:pt idx="668">
                  <c:v>689.83699999999749</c:v>
                </c:pt>
                <c:pt idx="669">
                  <c:v>690.82299999999748</c:v>
                </c:pt>
                <c:pt idx="670">
                  <c:v>691.88400000000001</c:v>
                </c:pt>
                <c:pt idx="671">
                  <c:v>692.89099999999996</c:v>
                </c:pt>
                <c:pt idx="672">
                  <c:v>693.721</c:v>
                </c:pt>
                <c:pt idx="673">
                  <c:v>694.66899999999998</c:v>
                </c:pt>
                <c:pt idx="674">
                  <c:v>695.73699999999997</c:v>
                </c:pt>
                <c:pt idx="675">
                  <c:v>696.56299999999749</c:v>
                </c:pt>
                <c:pt idx="676">
                  <c:v>697.60400000000004</c:v>
                </c:pt>
                <c:pt idx="677">
                  <c:v>698.61599999999999</c:v>
                </c:pt>
                <c:pt idx="678">
                  <c:v>699.524</c:v>
                </c:pt>
                <c:pt idx="679">
                  <c:v>700.48800000000051</c:v>
                </c:pt>
                <c:pt idx="680">
                  <c:v>701.43299999999749</c:v>
                </c:pt>
                <c:pt idx="681">
                  <c:v>702.40899999999999</c:v>
                </c:pt>
                <c:pt idx="682">
                  <c:v>703.44499999999948</c:v>
                </c:pt>
                <c:pt idx="683">
                  <c:v>704.44199999999796</c:v>
                </c:pt>
                <c:pt idx="684">
                  <c:v>705.35799999997914</c:v>
                </c:pt>
                <c:pt idx="685">
                  <c:v>706.25699999999949</c:v>
                </c:pt>
                <c:pt idx="686">
                  <c:v>707.15699999999947</c:v>
                </c:pt>
                <c:pt idx="687">
                  <c:v>708.13300000000004</c:v>
                </c:pt>
                <c:pt idx="688">
                  <c:v>709.06399999999996</c:v>
                </c:pt>
                <c:pt idx="689">
                  <c:v>710.10599999999999</c:v>
                </c:pt>
                <c:pt idx="690">
                  <c:v>711</c:v>
                </c:pt>
                <c:pt idx="691">
                  <c:v>711.92099999999948</c:v>
                </c:pt>
                <c:pt idx="692">
                  <c:v>712.83099999999797</c:v>
                </c:pt>
                <c:pt idx="693">
                  <c:v>713.76900000000001</c:v>
                </c:pt>
                <c:pt idx="694">
                  <c:v>714.72900000000004</c:v>
                </c:pt>
                <c:pt idx="695">
                  <c:v>715.68299999999999</c:v>
                </c:pt>
                <c:pt idx="696">
                  <c:v>716.62199999999996</c:v>
                </c:pt>
                <c:pt idx="697">
                  <c:v>717.601</c:v>
                </c:pt>
                <c:pt idx="698">
                  <c:v>718.46899999999948</c:v>
                </c:pt>
                <c:pt idx="699">
                  <c:v>719.49099999999999</c:v>
                </c:pt>
                <c:pt idx="700">
                  <c:v>720.52199999999948</c:v>
                </c:pt>
                <c:pt idx="701">
                  <c:v>721.52800000000002</c:v>
                </c:pt>
                <c:pt idx="702">
                  <c:v>722.38300000000004</c:v>
                </c:pt>
                <c:pt idx="703">
                  <c:v>723.43</c:v>
                </c:pt>
                <c:pt idx="704">
                  <c:v>724.56199999999797</c:v>
                </c:pt>
                <c:pt idx="705">
                  <c:v>725.39499999999998</c:v>
                </c:pt>
                <c:pt idx="706">
                  <c:v>726.46499999999946</c:v>
                </c:pt>
                <c:pt idx="707">
                  <c:v>727.49599999999998</c:v>
                </c:pt>
                <c:pt idx="708">
                  <c:v>728.45599999999797</c:v>
                </c:pt>
                <c:pt idx="709">
                  <c:v>729.41399999999999</c:v>
                </c:pt>
                <c:pt idx="710">
                  <c:v>730.34899999999948</c:v>
                </c:pt>
                <c:pt idx="711">
                  <c:v>731.32999999999947</c:v>
                </c:pt>
                <c:pt idx="712">
                  <c:v>732.16199999999947</c:v>
                </c:pt>
                <c:pt idx="713">
                  <c:v>733.13</c:v>
                </c:pt>
                <c:pt idx="714">
                  <c:v>734.17400000000055</c:v>
                </c:pt>
                <c:pt idx="715">
                  <c:v>734.95799999999747</c:v>
                </c:pt>
                <c:pt idx="716">
                  <c:v>736.01199999999949</c:v>
                </c:pt>
                <c:pt idx="717">
                  <c:v>736.99599999999998</c:v>
                </c:pt>
                <c:pt idx="718">
                  <c:v>737.94699999999796</c:v>
                </c:pt>
                <c:pt idx="719">
                  <c:v>738.971</c:v>
                </c:pt>
                <c:pt idx="720">
                  <c:v>739.91499999999996</c:v>
                </c:pt>
                <c:pt idx="721">
                  <c:v>740.94299999999748</c:v>
                </c:pt>
                <c:pt idx="722">
                  <c:v>741.80099999999948</c:v>
                </c:pt>
                <c:pt idx="723">
                  <c:v>742.84099999999796</c:v>
                </c:pt>
                <c:pt idx="724">
                  <c:v>743.92199999999946</c:v>
                </c:pt>
                <c:pt idx="725">
                  <c:v>744.77599999999995</c:v>
                </c:pt>
                <c:pt idx="726">
                  <c:v>745.82699999999738</c:v>
                </c:pt>
                <c:pt idx="727">
                  <c:v>746.80099999999948</c:v>
                </c:pt>
                <c:pt idx="728">
                  <c:v>747.72</c:v>
                </c:pt>
                <c:pt idx="729">
                  <c:v>748.70399999999995</c:v>
                </c:pt>
                <c:pt idx="730">
                  <c:v>749.61900000000003</c:v>
                </c:pt>
                <c:pt idx="731">
                  <c:v>750.601</c:v>
                </c:pt>
                <c:pt idx="732">
                  <c:v>751.51699999999948</c:v>
                </c:pt>
                <c:pt idx="733">
                  <c:v>752.48099999999999</c:v>
                </c:pt>
                <c:pt idx="734">
                  <c:v>753.45799999999747</c:v>
                </c:pt>
                <c:pt idx="735">
                  <c:v>754.39199999999948</c:v>
                </c:pt>
                <c:pt idx="736">
                  <c:v>755.29200000000003</c:v>
                </c:pt>
                <c:pt idx="737">
                  <c:v>756.27300000000355</c:v>
                </c:pt>
                <c:pt idx="738">
                  <c:v>757.23199999999997</c:v>
                </c:pt>
                <c:pt idx="739">
                  <c:v>758.23400000000004</c:v>
                </c:pt>
                <c:pt idx="740">
                  <c:v>759.22900000000004</c:v>
                </c:pt>
                <c:pt idx="741">
                  <c:v>760.23699999999997</c:v>
                </c:pt>
                <c:pt idx="742">
                  <c:v>761.26300000000003</c:v>
                </c:pt>
                <c:pt idx="743">
                  <c:v>762.29600000000005</c:v>
                </c:pt>
                <c:pt idx="744">
                  <c:v>763.25900000000001</c:v>
                </c:pt>
                <c:pt idx="745">
                  <c:v>764.18299999999999</c:v>
                </c:pt>
                <c:pt idx="746">
                  <c:v>765.10199999999998</c:v>
                </c:pt>
                <c:pt idx="747">
                  <c:v>766.01300000000003</c:v>
                </c:pt>
                <c:pt idx="748">
                  <c:v>766.92399999999998</c:v>
                </c:pt>
                <c:pt idx="749">
                  <c:v>767.83399999999949</c:v>
                </c:pt>
                <c:pt idx="750">
                  <c:v>768.77100000000053</c:v>
                </c:pt>
                <c:pt idx="751">
                  <c:v>769.55699999999797</c:v>
                </c:pt>
                <c:pt idx="752">
                  <c:v>770.51300000000003</c:v>
                </c:pt>
                <c:pt idx="753">
                  <c:v>771.33299999999747</c:v>
                </c:pt>
                <c:pt idx="754">
                  <c:v>772.26300000000003</c:v>
                </c:pt>
                <c:pt idx="755">
                  <c:v>773.33099999999797</c:v>
                </c:pt>
                <c:pt idx="756">
                  <c:v>774.12300000000005</c:v>
                </c:pt>
                <c:pt idx="757">
                  <c:v>775.16399999999999</c:v>
                </c:pt>
                <c:pt idx="758">
                  <c:v>776.14099999999996</c:v>
                </c:pt>
                <c:pt idx="759">
                  <c:v>777.08900000000051</c:v>
                </c:pt>
                <c:pt idx="760">
                  <c:v>778.03399999999999</c:v>
                </c:pt>
                <c:pt idx="761">
                  <c:v>778.99</c:v>
                </c:pt>
                <c:pt idx="762">
                  <c:v>779.98099999999999</c:v>
                </c:pt>
                <c:pt idx="763">
                  <c:v>780.84499999999946</c:v>
                </c:pt>
                <c:pt idx="764">
                  <c:v>781.77300000000355</c:v>
                </c:pt>
                <c:pt idx="765">
                  <c:v>782.82799999999747</c:v>
                </c:pt>
                <c:pt idx="766">
                  <c:v>783.66599999999949</c:v>
                </c:pt>
                <c:pt idx="767">
                  <c:v>784.71100000000001</c:v>
                </c:pt>
                <c:pt idx="768">
                  <c:v>785.69100000000003</c:v>
                </c:pt>
                <c:pt idx="769">
                  <c:v>786.64800000000002</c:v>
                </c:pt>
                <c:pt idx="770">
                  <c:v>787.57899999999995</c:v>
                </c:pt>
                <c:pt idx="771">
                  <c:v>788.61699999999996</c:v>
                </c:pt>
                <c:pt idx="772">
                  <c:v>789.66199999999947</c:v>
                </c:pt>
                <c:pt idx="773">
                  <c:v>790.51300000000003</c:v>
                </c:pt>
                <c:pt idx="774">
                  <c:v>791.601</c:v>
                </c:pt>
                <c:pt idx="775">
                  <c:v>792.70600000000002</c:v>
                </c:pt>
                <c:pt idx="776">
                  <c:v>793.53699999999947</c:v>
                </c:pt>
                <c:pt idx="777">
                  <c:v>794.57</c:v>
                </c:pt>
                <c:pt idx="778">
                  <c:v>795.55899999999997</c:v>
                </c:pt>
                <c:pt idx="779">
                  <c:v>796.47900000000004</c:v>
                </c:pt>
                <c:pt idx="780">
                  <c:v>797.45699999999749</c:v>
                </c:pt>
                <c:pt idx="781">
                  <c:v>798.45299999999747</c:v>
                </c:pt>
                <c:pt idx="782">
                  <c:v>799.47500000000002</c:v>
                </c:pt>
                <c:pt idx="783">
                  <c:v>800.40699999999947</c:v>
                </c:pt>
                <c:pt idx="784">
                  <c:v>801.34999999999798</c:v>
                </c:pt>
                <c:pt idx="785">
                  <c:v>802.26499999999999</c:v>
                </c:pt>
                <c:pt idx="786">
                  <c:v>803.18499999999995</c:v>
                </c:pt>
                <c:pt idx="787">
                  <c:v>804.06799999999748</c:v>
                </c:pt>
                <c:pt idx="788">
                  <c:v>805.053</c:v>
                </c:pt>
                <c:pt idx="789">
                  <c:v>805.93099999999947</c:v>
                </c:pt>
                <c:pt idx="790">
                  <c:v>806.92599999999948</c:v>
                </c:pt>
                <c:pt idx="791">
                  <c:v>807.82799999999747</c:v>
                </c:pt>
                <c:pt idx="792">
                  <c:v>808.77500000000055</c:v>
                </c:pt>
                <c:pt idx="793">
                  <c:v>809.76400000000001</c:v>
                </c:pt>
                <c:pt idx="794">
                  <c:v>810.74599999999998</c:v>
                </c:pt>
                <c:pt idx="795">
                  <c:v>811.72199999999998</c:v>
                </c:pt>
                <c:pt idx="796">
                  <c:v>812.59900000000005</c:v>
                </c:pt>
                <c:pt idx="797">
                  <c:v>813.55699999999797</c:v>
                </c:pt>
                <c:pt idx="798">
                  <c:v>814.57</c:v>
                </c:pt>
                <c:pt idx="799">
                  <c:v>815.48699999999997</c:v>
                </c:pt>
                <c:pt idx="800">
                  <c:v>816.43299999999749</c:v>
                </c:pt>
                <c:pt idx="801">
                  <c:v>817.423</c:v>
                </c:pt>
                <c:pt idx="802">
                  <c:v>818.40800000000002</c:v>
                </c:pt>
                <c:pt idx="803">
                  <c:v>819.23099999999999</c:v>
                </c:pt>
                <c:pt idx="804">
                  <c:v>820.23299999999949</c:v>
                </c:pt>
                <c:pt idx="805">
                  <c:v>821.32699999999738</c:v>
                </c:pt>
                <c:pt idx="806">
                  <c:v>822.125</c:v>
                </c:pt>
                <c:pt idx="807">
                  <c:v>823.20600000000002</c:v>
                </c:pt>
                <c:pt idx="808">
                  <c:v>824.19400000000053</c:v>
                </c:pt>
                <c:pt idx="809">
                  <c:v>825.10699999999997</c:v>
                </c:pt>
                <c:pt idx="810">
                  <c:v>826.05399999999997</c:v>
                </c:pt>
                <c:pt idx="811">
                  <c:v>826.97900000000004</c:v>
                </c:pt>
                <c:pt idx="812">
                  <c:v>827.99400000000003</c:v>
                </c:pt>
                <c:pt idx="813">
                  <c:v>828.79000000000053</c:v>
                </c:pt>
                <c:pt idx="814">
                  <c:v>829.75099999999998</c:v>
                </c:pt>
                <c:pt idx="815">
                  <c:v>830.81699999999796</c:v>
                </c:pt>
                <c:pt idx="816">
                  <c:v>831.62400000000002</c:v>
                </c:pt>
                <c:pt idx="817">
                  <c:v>832.68799999999999</c:v>
                </c:pt>
                <c:pt idx="818">
                  <c:v>833.70600000000002</c:v>
                </c:pt>
                <c:pt idx="819">
                  <c:v>834.67300000000353</c:v>
                </c:pt>
                <c:pt idx="820">
                  <c:v>835.68299999999999</c:v>
                </c:pt>
                <c:pt idx="821">
                  <c:v>836.62300000000005</c:v>
                </c:pt>
                <c:pt idx="822">
                  <c:v>837.61599999999999</c:v>
                </c:pt>
                <c:pt idx="823">
                  <c:v>838.44099999999946</c:v>
                </c:pt>
                <c:pt idx="824">
                  <c:v>839.49</c:v>
                </c:pt>
                <c:pt idx="825">
                  <c:v>840.61199999999997</c:v>
                </c:pt>
                <c:pt idx="826">
                  <c:v>841.43699999999797</c:v>
                </c:pt>
                <c:pt idx="827">
                  <c:v>842.48599999999999</c:v>
                </c:pt>
                <c:pt idx="828">
                  <c:v>843.44699999999796</c:v>
                </c:pt>
                <c:pt idx="829">
                  <c:v>844.36099999999749</c:v>
                </c:pt>
                <c:pt idx="830">
                  <c:v>845.32199999999796</c:v>
                </c:pt>
                <c:pt idx="831">
                  <c:v>846.30099999999948</c:v>
                </c:pt>
                <c:pt idx="832">
                  <c:v>847.33999999999946</c:v>
                </c:pt>
                <c:pt idx="833">
                  <c:v>848.33099999999797</c:v>
                </c:pt>
                <c:pt idx="834">
                  <c:v>849.32499999999948</c:v>
                </c:pt>
                <c:pt idx="835">
                  <c:v>850.29800000000353</c:v>
                </c:pt>
                <c:pt idx="836">
                  <c:v>851.255</c:v>
                </c:pt>
                <c:pt idx="837">
                  <c:v>852.16599999999949</c:v>
                </c:pt>
                <c:pt idx="838">
                  <c:v>853.18799999999999</c:v>
                </c:pt>
                <c:pt idx="839">
                  <c:v>854.16099999999949</c:v>
                </c:pt>
                <c:pt idx="840">
                  <c:v>855.21199999999999</c:v>
                </c:pt>
                <c:pt idx="841">
                  <c:v>856.197</c:v>
                </c:pt>
                <c:pt idx="842">
                  <c:v>857.17800000000352</c:v>
                </c:pt>
                <c:pt idx="843">
                  <c:v>858.25300000000004</c:v>
                </c:pt>
                <c:pt idx="844">
                  <c:v>859.27100000000053</c:v>
                </c:pt>
                <c:pt idx="845">
                  <c:v>860.24300000000005</c:v>
                </c:pt>
                <c:pt idx="846">
                  <c:v>861.16099999999949</c:v>
                </c:pt>
                <c:pt idx="847">
                  <c:v>862.15800000000002</c:v>
                </c:pt>
                <c:pt idx="848">
                  <c:v>863.20399999999995</c:v>
                </c:pt>
                <c:pt idx="849">
                  <c:v>864.20299999999997</c:v>
                </c:pt>
                <c:pt idx="850">
                  <c:v>865.16800000000001</c:v>
                </c:pt>
                <c:pt idx="851">
                  <c:v>865.94899999999996</c:v>
                </c:pt>
                <c:pt idx="852">
                  <c:v>866.93299999999749</c:v>
                </c:pt>
                <c:pt idx="853">
                  <c:v>867.76800000000003</c:v>
                </c:pt>
                <c:pt idx="854">
                  <c:v>868.73099999999999</c:v>
                </c:pt>
                <c:pt idx="855">
                  <c:v>869.71199999999999</c:v>
                </c:pt>
                <c:pt idx="856">
                  <c:v>870.59500000000003</c:v>
                </c:pt>
                <c:pt idx="857">
                  <c:v>871.34899999999948</c:v>
                </c:pt>
                <c:pt idx="858">
                  <c:v>872.39499999999998</c:v>
                </c:pt>
                <c:pt idx="859">
                  <c:v>873.39199999999948</c:v>
                </c:pt>
                <c:pt idx="860">
                  <c:v>874.34999999999798</c:v>
                </c:pt>
                <c:pt idx="861">
                  <c:v>875.25800000000004</c:v>
                </c:pt>
                <c:pt idx="862">
                  <c:v>876.15300000000002</c:v>
                </c:pt>
                <c:pt idx="863">
                  <c:v>877.1</c:v>
                </c:pt>
                <c:pt idx="864">
                  <c:v>877.96599999999796</c:v>
                </c:pt>
                <c:pt idx="865">
                  <c:v>878.89599999999996</c:v>
                </c:pt>
                <c:pt idx="866">
                  <c:v>879.96899999999948</c:v>
                </c:pt>
                <c:pt idx="867">
                  <c:v>880.80399999999997</c:v>
                </c:pt>
                <c:pt idx="868">
                  <c:v>881.875</c:v>
                </c:pt>
                <c:pt idx="869">
                  <c:v>882.90199999999948</c:v>
                </c:pt>
                <c:pt idx="870">
                  <c:v>883.87</c:v>
                </c:pt>
                <c:pt idx="871">
                  <c:v>884.81199999999797</c:v>
                </c:pt>
                <c:pt idx="872">
                  <c:v>885.83699999999749</c:v>
                </c:pt>
                <c:pt idx="873">
                  <c:v>886.83599999999797</c:v>
                </c:pt>
                <c:pt idx="874">
                  <c:v>887.70299999999997</c:v>
                </c:pt>
                <c:pt idx="875">
                  <c:v>888.77200000000005</c:v>
                </c:pt>
                <c:pt idx="876">
                  <c:v>889.70100000000002</c:v>
                </c:pt>
                <c:pt idx="877">
                  <c:v>890.67200000000003</c:v>
                </c:pt>
                <c:pt idx="878">
                  <c:v>891.63400000000001</c:v>
                </c:pt>
                <c:pt idx="879">
                  <c:v>892.601</c:v>
                </c:pt>
                <c:pt idx="880">
                  <c:v>893.47199999999998</c:v>
                </c:pt>
                <c:pt idx="881">
                  <c:v>894.45099999999798</c:v>
                </c:pt>
                <c:pt idx="882">
                  <c:v>895.32199999999796</c:v>
                </c:pt>
                <c:pt idx="883">
                  <c:v>896.26800000000003</c:v>
                </c:pt>
                <c:pt idx="884">
                  <c:v>897.17900000000054</c:v>
                </c:pt>
                <c:pt idx="885">
                  <c:v>898.17499999999995</c:v>
                </c:pt>
                <c:pt idx="886">
                  <c:v>899.26</c:v>
                </c:pt>
                <c:pt idx="887">
                  <c:v>900.08399999999995</c:v>
                </c:pt>
                <c:pt idx="888">
                  <c:v>901.12900000000002</c:v>
                </c:pt>
                <c:pt idx="889">
                  <c:v>902.16</c:v>
                </c:pt>
                <c:pt idx="890">
                  <c:v>903.12900000000002</c:v>
                </c:pt>
                <c:pt idx="891">
                  <c:v>904.16</c:v>
                </c:pt>
                <c:pt idx="892">
                  <c:v>905.26400000000001</c:v>
                </c:pt>
                <c:pt idx="893">
                  <c:v>906.28900000000351</c:v>
                </c:pt>
                <c:pt idx="894">
                  <c:v>907.18400000000054</c:v>
                </c:pt>
                <c:pt idx="895">
                  <c:v>908.221</c:v>
                </c:pt>
                <c:pt idx="896">
                  <c:v>909.29600000000005</c:v>
                </c:pt>
                <c:pt idx="897">
                  <c:v>910.18600000000004</c:v>
                </c:pt>
                <c:pt idx="898">
                  <c:v>911.27000000000055</c:v>
                </c:pt>
                <c:pt idx="899">
                  <c:v>912.27800000000354</c:v>
                </c:pt>
                <c:pt idx="900">
                  <c:v>913.27100000000053</c:v>
                </c:pt>
                <c:pt idx="901">
                  <c:v>914.24</c:v>
                </c:pt>
                <c:pt idx="902">
                  <c:v>915.27500000000055</c:v>
                </c:pt>
                <c:pt idx="903">
                  <c:v>916.37</c:v>
                </c:pt>
                <c:pt idx="904">
                  <c:v>917.25300000000004</c:v>
                </c:pt>
                <c:pt idx="905">
                  <c:v>918.25300000000004</c:v>
                </c:pt>
                <c:pt idx="906">
                  <c:v>919.26400000000001</c:v>
                </c:pt>
                <c:pt idx="907">
                  <c:v>920.125</c:v>
                </c:pt>
                <c:pt idx="908">
                  <c:v>921.16499999999996</c:v>
                </c:pt>
                <c:pt idx="909">
                  <c:v>922.15099999999939</c:v>
                </c:pt>
                <c:pt idx="910">
                  <c:v>922.99699999999996</c:v>
                </c:pt>
                <c:pt idx="911">
                  <c:v>924.02699999999948</c:v>
                </c:pt>
                <c:pt idx="912">
                  <c:v>924.93599999999947</c:v>
                </c:pt>
                <c:pt idx="913">
                  <c:v>925.923</c:v>
                </c:pt>
                <c:pt idx="914">
                  <c:v>926.75300000000004</c:v>
                </c:pt>
                <c:pt idx="915">
                  <c:v>927.74400000000003</c:v>
                </c:pt>
                <c:pt idx="916">
                  <c:v>928.73299999999949</c:v>
                </c:pt>
                <c:pt idx="917">
                  <c:v>929.57400000000052</c:v>
                </c:pt>
                <c:pt idx="918">
                  <c:v>930.48800000000051</c:v>
                </c:pt>
                <c:pt idx="919">
                  <c:v>931.59500000000003</c:v>
                </c:pt>
                <c:pt idx="920">
                  <c:v>932.61099999999999</c:v>
                </c:pt>
                <c:pt idx="921">
                  <c:v>933.51400000000001</c:v>
                </c:pt>
                <c:pt idx="922">
                  <c:v>934.54099999999949</c:v>
                </c:pt>
                <c:pt idx="923">
                  <c:v>935.59199999999998</c:v>
                </c:pt>
                <c:pt idx="924">
                  <c:v>936.66800000000001</c:v>
                </c:pt>
                <c:pt idx="925">
                  <c:v>937.66</c:v>
                </c:pt>
                <c:pt idx="926">
                  <c:v>938.625</c:v>
                </c:pt>
                <c:pt idx="927">
                  <c:v>939.27300000000355</c:v>
                </c:pt>
                <c:pt idx="928">
                  <c:v>939.65599999999949</c:v>
                </c:pt>
                <c:pt idx="929">
                  <c:v>939.99300000000005</c:v>
                </c:pt>
                <c:pt idx="930">
                  <c:v>940.65300000000002</c:v>
                </c:pt>
                <c:pt idx="931">
                  <c:v>941.62800000000004</c:v>
                </c:pt>
                <c:pt idx="932">
                  <c:v>942.37199999999996</c:v>
                </c:pt>
              </c:numCache>
            </c:numRef>
          </c:xVal>
          <c:yVal>
            <c:numRef>
              <c:f>Sheet1!$B$5:$B$937</c:f>
              <c:numCache>
                <c:formatCode>General</c:formatCode>
                <c:ptCount val="933"/>
                <c:pt idx="0">
                  <c:v>4.0154299999999985</c:v>
                </c:pt>
                <c:pt idx="1">
                  <c:v>4.0151499999999976</c:v>
                </c:pt>
                <c:pt idx="2">
                  <c:v>4.0186299999999999</c:v>
                </c:pt>
                <c:pt idx="3">
                  <c:v>4.0171199999999745</c:v>
                </c:pt>
                <c:pt idx="4">
                  <c:v>4.0179799999999855</c:v>
                </c:pt>
                <c:pt idx="5">
                  <c:v>4.0172400000000001</c:v>
                </c:pt>
                <c:pt idx="6">
                  <c:v>4.0181399999999945</c:v>
                </c:pt>
                <c:pt idx="7">
                  <c:v>4.0192100000000002</c:v>
                </c:pt>
                <c:pt idx="8">
                  <c:v>4.0166599999999999</c:v>
                </c:pt>
                <c:pt idx="9">
                  <c:v>4.01675</c:v>
                </c:pt>
                <c:pt idx="10">
                  <c:v>4.0150299999999985</c:v>
                </c:pt>
                <c:pt idx="11">
                  <c:v>4.0143299999999975</c:v>
                </c:pt>
                <c:pt idx="12">
                  <c:v>4.0172799999999995</c:v>
                </c:pt>
                <c:pt idx="13">
                  <c:v>4.0184999999999995</c:v>
                </c:pt>
                <c:pt idx="14">
                  <c:v>4.0193599999999998</c:v>
                </c:pt>
                <c:pt idx="15">
                  <c:v>4.0210900000000001</c:v>
                </c:pt>
                <c:pt idx="16">
                  <c:v>4.0229299999999855</c:v>
                </c:pt>
                <c:pt idx="17">
                  <c:v>4.0231499999999976</c:v>
                </c:pt>
                <c:pt idx="18">
                  <c:v>4.0235499999999975</c:v>
                </c:pt>
                <c:pt idx="19">
                  <c:v>4.0244099999999845</c:v>
                </c:pt>
                <c:pt idx="20">
                  <c:v>4.0248699999999955</c:v>
                </c:pt>
                <c:pt idx="21">
                  <c:v>4.0248699999999955</c:v>
                </c:pt>
                <c:pt idx="22">
                  <c:v>4.0238799999999975</c:v>
                </c:pt>
                <c:pt idx="23">
                  <c:v>4.0241299999999756</c:v>
                </c:pt>
                <c:pt idx="24">
                  <c:v>4.0239099999999945</c:v>
                </c:pt>
                <c:pt idx="25">
                  <c:v>4.0247399999999756</c:v>
                </c:pt>
                <c:pt idx="26">
                  <c:v>4.0273599999999945</c:v>
                </c:pt>
                <c:pt idx="27">
                  <c:v>4.0279699999999945</c:v>
                </c:pt>
                <c:pt idx="28">
                  <c:v>4.0285599999999855</c:v>
                </c:pt>
                <c:pt idx="29">
                  <c:v>4.0280699999999996</c:v>
                </c:pt>
                <c:pt idx="30">
                  <c:v>4.0287999999999995</c:v>
                </c:pt>
                <c:pt idx="31">
                  <c:v>4.0286799999999996</c:v>
                </c:pt>
                <c:pt idx="32">
                  <c:v>4.0292000000000003</c:v>
                </c:pt>
                <c:pt idx="33">
                  <c:v>4.0291699999999997</c:v>
                </c:pt>
                <c:pt idx="34">
                  <c:v>4.0299399999999945</c:v>
                </c:pt>
                <c:pt idx="35">
                  <c:v>4.0317900000000124</c:v>
                </c:pt>
                <c:pt idx="36">
                  <c:v>4.0338799999999999</c:v>
                </c:pt>
                <c:pt idx="37">
                  <c:v>4.0353199999999996</c:v>
                </c:pt>
                <c:pt idx="38">
                  <c:v>4.0353199999999996</c:v>
                </c:pt>
                <c:pt idx="39">
                  <c:v>4.0376599999999998</c:v>
                </c:pt>
                <c:pt idx="40">
                  <c:v>4.0372899999999996</c:v>
                </c:pt>
                <c:pt idx="41">
                  <c:v>4.03843</c:v>
                </c:pt>
                <c:pt idx="42">
                  <c:v>4.0386500000000014</c:v>
                </c:pt>
                <c:pt idx="43">
                  <c:v>4.0369200000000003</c:v>
                </c:pt>
                <c:pt idx="44">
                  <c:v>4.0363400000000134</c:v>
                </c:pt>
                <c:pt idx="45">
                  <c:v>4.0351999999999997</c:v>
                </c:pt>
                <c:pt idx="46">
                  <c:v>4.0356899999999998</c:v>
                </c:pt>
                <c:pt idx="47">
                  <c:v>4.0386500000000014</c:v>
                </c:pt>
                <c:pt idx="48">
                  <c:v>4.0395099999999999</c:v>
                </c:pt>
                <c:pt idx="49">
                  <c:v>4.0407400000000004</c:v>
                </c:pt>
                <c:pt idx="50">
                  <c:v>4.0411400000000004</c:v>
                </c:pt>
                <c:pt idx="51">
                  <c:v>4.0412300000000014</c:v>
                </c:pt>
                <c:pt idx="52">
                  <c:v>4.0413600000000134</c:v>
                </c:pt>
                <c:pt idx="53">
                  <c:v>4.0427099999999996</c:v>
                </c:pt>
                <c:pt idx="54">
                  <c:v>4.0423400000000003</c:v>
                </c:pt>
                <c:pt idx="55">
                  <c:v>4.04373</c:v>
                </c:pt>
                <c:pt idx="56">
                  <c:v>4.0449299999999955</c:v>
                </c:pt>
                <c:pt idx="57">
                  <c:v>4.04582</c:v>
                </c:pt>
                <c:pt idx="58">
                  <c:v>4.0466500000000014</c:v>
                </c:pt>
                <c:pt idx="59">
                  <c:v>4.0461900000000002</c:v>
                </c:pt>
                <c:pt idx="60">
                  <c:v>4.0464399999999996</c:v>
                </c:pt>
                <c:pt idx="61">
                  <c:v>4.0486199999999997</c:v>
                </c:pt>
                <c:pt idx="62">
                  <c:v>4.0500999999999996</c:v>
                </c:pt>
                <c:pt idx="63">
                  <c:v>4.0491099999999998</c:v>
                </c:pt>
                <c:pt idx="64">
                  <c:v>4.0511200000000001</c:v>
                </c:pt>
                <c:pt idx="65">
                  <c:v>4.0497600000000133</c:v>
                </c:pt>
                <c:pt idx="66">
                  <c:v>4.0490199999999996</c:v>
                </c:pt>
                <c:pt idx="67">
                  <c:v>4.0495099999999997</c:v>
                </c:pt>
                <c:pt idx="68">
                  <c:v>4.0492700000000124</c:v>
                </c:pt>
                <c:pt idx="69">
                  <c:v>4.0497300000000003</c:v>
                </c:pt>
                <c:pt idx="70">
                  <c:v>4.0492700000000124</c:v>
                </c:pt>
                <c:pt idx="71">
                  <c:v>4.0509599999999955</c:v>
                </c:pt>
                <c:pt idx="72">
                  <c:v>4.0511200000000001</c:v>
                </c:pt>
                <c:pt idx="73">
                  <c:v>4.0510900000000003</c:v>
                </c:pt>
                <c:pt idx="74">
                  <c:v>4.0497600000000133</c:v>
                </c:pt>
                <c:pt idx="75">
                  <c:v>4.0496100000000004</c:v>
                </c:pt>
                <c:pt idx="76">
                  <c:v>4.0504699999999998</c:v>
                </c:pt>
                <c:pt idx="77">
                  <c:v>4.0520699999999996</c:v>
                </c:pt>
                <c:pt idx="78">
                  <c:v>4.0540699999999985</c:v>
                </c:pt>
                <c:pt idx="79">
                  <c:v>4.0540699999999985</c:v>
                </c:pt>
                <c:pt idx="80">
                  <c:v>4.0529599999999855</c:v>
                </c:pt>
                <c:pt idx="81">
                  <c:v>4.0525599999999855</c:v>
                </c:pt>
                <c:pt idx="82">
                  <c:v>4.0538299999999996</c:v>
                </c:pt>
                <c:pt idx="83">
                  <c:v>4.0548999999999955</c:v>
                </c:pt>
                <c:pt idx="84">
                  <c:v>4.0544099999999945</c:v>
                </c:pt>
                <c:pt idx="85">
                  <c:v>4.0547799999999965</c:v>
                </c:pt>
                <c:pt idx="86">
                  <c:v>4.0547799999999965</c:v>
                </c:pt>
                <c:pt idx="87">
                  <c:v>4.0550600000000001</c:v>
                </c:pt>
                <c:pt idx="88">
                  <c:v>4.0548099999999945</c:v>
                </c:pt>
                <c:pt idx="89">
                  <c:v>4.0560499999999999</c:v>
                </c:pt>
                <c:pt idx="90">
                  <c:v>4.0541999999999945</c:v>
                </c:pt>
                <c:pt idx="91">
                  <c:v>4.0562899999999997</c:v>
                </c:pt>
                <c:pt idx="92">
                  <c:v>4.0575199999999745</c:v>
                </c:pt>
                <c:pt idx="93">
                  <c:v>4.0576499999999998</c:v>
                </c:pt>
                <c:pt idx="94">
                  <c:v>4.0573999999999995</c:v>
                </c:pt>
                <c:pt idx="95">
                  <c:v>4.0573999999999995</c:v>
                </c:pt>
                <c:pt idx="96">
                  <c:v>4.0582599999999998</c:v>
                </c:pt>
                <c:pt idx="97">
                  <c:v>4.0570299999999975</c:v>
                </c:pt>
                <c:pt idx="98">
                  <c:v>4.0560499999999999</c:v>
                </c:pt>
                <c:pt idx="99">
                  <c:v>4.0558899999999865</c:v>
                </c:pt>
                <c:pt idx="100">
                  <c:v>4.0571499999999965</c:v>
                </c:pt>
                <c:pt idx="101">
                  <c:v>4.0570299999999975</c:v>
                </c:pt>
                <c:pt idx="102">
                  <c:v>4.0578599999999945</c:v>
                </c:pt>
                <c:pt idx="103">
                  <c:v>4.0593700000000004</c:v>
                </c:pt>
                <c:pt idx="104">
                  <c:v>4.0597099999999999</c:v>
                </c:pt>
                <c:pt idx="105">
                  <c:v>4.0603299999999996</c:v>
                </c:pt>
                <c:pt idx="106">
                  <c:v>4.05959</c:v>
                </c:pt>
                <c:pt idx="107">
                  <c:v>4.0582599999999998</c:v>
                </c:pt>
                <c:pt idx="108">
                  <c:v>4.0588499999999996</c:v>
                </c:pt>
                <c:pt idx="109">
                  <c:v>4.0586000000000002</c:v>
                </c:pt>
                <c:pt idx="110">
                  <c:v>4.0585099999999965</c:v>
                </c:pt>
                <c:pt idx="111">
                  <c:v>4.05823</c:v>
                </c:pt>
                <c:pt idx="112">
                  <c:v>4.0568799999999996</c:v>
                </c:pt>
                <c:pt idx="113">
                  <c:v>4.0560099999999997</c:v>
                </c:pt>
                <c:pt idx="114">
                  <c:v>4.0544099999999945</c:v>
                </c:pt>
                <c:pt idx="115">
                  <c:v>4.0551499999999985</c:v>
                </c:pt>
                <c:pt idx="116">
                  <c:v>4.0550299999999995</c:v>
                </c:pt>
                <c:pt idx="117">
                  <c:v>4.0545399999999745</c:v>
                </c:pt>
                <c:pt idx="118">
                  <c:v>4.0549399999999745</c:v>
                </c:pt>
                <c:pt idx="119">
                  <c:v>4.0555199999999845</c:v>
                </c:pt>
                <c:pt idx="120">
                  <c:v>4.0547799999999965</c:v>
                </c:pt>
                <c:pt idx="121">
                  <c:v>4.0555499999999975</c:v>
                </c:pt>
                <c:pt idx="122">
                  <c:v>4.0556400000000004</c:v>
                </c:pt>
                <c:pt idx="123">
                  <c:v>4.0552700000000002</c:v>
                </c:pt>
                <c:pt idx="124">
                  <c:v>4.0562899999999997</c:v>
                </c:pt>
                <c:pt idx="125">
                  <c:v>4.0556799999999997</c:v>
                </c:pt>
                <c:pt idx="126">
                  <c:v>4.0564099999999996</c:v>
                </c:pt>
                <c:pt idx="127">
                  <c:v>4.0564099999999996</c:v>
                </c:pt>
                <c:pt idx="128">
                  <c:v>4.0564099999999996</c:v>
                </c:pt>
                <c:pt idx="129">
                  <c:v>4.0558899999999865</c:v>
                </c:pt>
                <c:pt idx="130">
                  <c:v>4.0558899999999865</c:v>
                </c:pt>
                <c:pt idx="131">
                  <c:v>4.0530900000000001</c:v>
                </c:pt>
                <c:pt idx="132">
                  <c:v>4.0534600000000003</c:v>
                </c:pt>
                <c:pt idx="133">
                  <c:v>4.0560499999999999</c:v>
                </c:pt>
                <c:pt idx="134">
                  <c:v>4.0562600000000124</c:v>
                </c:pt>
                <c:pt idx="135">
                  <c:v>4.0562899999999997</c:v>
                </c:pt>
                <c:pt idx="136">
                  <c:v>4.0556799999999997</c:v>
                </c:pt>
                <c:pt idx="137">
                  <c:v>4.0556400000000004</c:v>
                </c:pt>
                <c:pt idx="138">
                  <c:v>4.0562600000000124</c:v>
                </c:pt>
                <c:pt idx="139">
                  <c:v>4.0561699999999998</c:v>
                </c:pt>
                <c:pt idx="140">
                  <c:v>4.0572499999999998</c:v>
                </c:pt>
                <c:pt idx="141">
                  <c:v>4.0552700000000002</c:v>
                </c:pt>
                <c:pt idx="142">
                  <c:v>4.0546899999999955</c:v>
                </c:pt>
                <c:pt idx="143">
                  <c:v>4.0531799999999985</c:v>
                </c:pt>
                <c:pt idx="144">
                  <c:v>4.0527199999999945</c:v>
                </c:pt>
                <c:pt idx="145">
                  <c:v>4.0535799999999975</c:v>
                </c:pt>
                <c:pt idx="146">
                  <c:v>4.0544099999999945</c:v>
                </c:pt>
                <c:pt idx="147">
                  <c:v>4.0546899999999955</c:v>
                </c:pt>
                <c:pt idx="148">
                  <c:v>4.0548099999999945</c:v>
                </c:pt>
                <c:pt idx="149">
                  <c:v>4.0557699999999999</c:v>
                </c:pt>
                <c:pt idx="150">
                  <c:v>4.0554299999999985</c:v>
                </c:pt>
                <c:pt idx="151">
                  <c:v>4.0555199999999845</c:v>
                </c:pt>
                <c:pt idx="152">
                  <c:v>4.0554299999999985</c:v>
                </c:pt>
                <c:pt idx="153">
                  <c:v>4.0556400000000004</c:v>
                </c:pt>
                <c:pt idx="154">
                  <c:v>4.0555199999999845</c:v>
                </c:pt>
                <c:pt idx="155">
                  <c:v>4.0567500000000001</c:v>
                </c:pt>
                <c:pt idx="156">
                  <c:v>4.0578599999999945</c:v>
                </c:pt>
                <c:pt idx="157">
                  <c:v>4.0565099999999985</c:v>
                </c:pt>
                <c:pt idx="158">
                  <c:v>4.0536700000000003</c:v>
                </c:pt>
                <c:pt idx="159">
                  <c:v>4.0524399999999945</c:v>
                </c:pt>
                <c:pt idx="160">
                  <c:v>4.0537000000000001</c:v>
                </c:pt>
                <c:pt idx="161">
                  <c:v>4.0555199999999845</c:v>
                </c:pt>
                <c:pt idx="162">
                  <c:v>4.0550600000000001</c:v>
                </c:pt>
                <c:pt idx="163">
                  <c:v>4.0572499999999998</c:v>
                </c:pt>
                <c:pt idx="164">
                  <c:v>4.0567799999999998</c:v>
                </c:pt>
                <c:pt idx="165">
                  <c:v>4.0570299999999975</c:v>
                </c:pt>
                <c:pt idx="166">
                  <c:v>4.0562899999999997</c:v>
                </c:pt>
                <c:pt idx="167">
                  <c:v>4.0571499999999965</c:v>
                </c:pt>
                <c:pt idx="168">
                  <c:v>4.0578599999999945</c:v>
                </c:pt>
                <c:pt idx="169">
                  <c:v>4.0583600000000004</c:v>
                </c:pt>
                <c:pt idx="170">
                  <c:v>4.0566599999999999</c:v>
                </c:pt>
                <c:pt idx="171">
                  <c:v>4.0560499999999999</c:v>
                </c:pt>
                <c:pt idx="172">
                  <c:v>4.0540699999999985</c:v>
                </c:pt>
                <c:pt idx="173">
                  <c:v>4.0545399999999745</c:v>
                </c:pt>
                <c:pt idx="174">
                  <c:v>4.0544399999999845</c:v>
                </c:pt>
                <c:pt idx="175">
                  <c:v>4.0546600000000002</c:v>
                </c:pt>
                <c:pt idx="176">
                  <c:v>4.0551499999999985</c:v>
                </c:pt>
                <c:pt idx="177">
                  <c:v>4.0551499999999985</c:v>
                </c:pt>
                <c:pt idx="178">
                  <c:v>4.0555199999999845</c:v>
                </c:pt>
                <c:pt idx="179">
                  <c:v>4.0562600000000124</c:v>
                </c:pt>
                <c:pt idx="180">
                  <c:v>4.0571199999999745</c:v>
                </c:pt>
                <c:pt idx="181">
                  <c:v>4.0577699999999997</c:v>
                </c:pt>
                <c:pt idx="182">
                  <c:v>4.0566599999999999</c:v>
                </c:pt>
                <c:pt idx="183">
                  <c:v>4.0560499999999999</c:v>
                </c:pt>
                <c:pt idx="184">
                  <c:v>4.0531799999999985</c:v>
                </c:pt>
                <c:pt idx="185">
                  <c:v>4.0517300000000001</c:v>
                </c:pt>
                <c:pt idx="186">
                  <c:v>4.0507200000000001</c:v>
                </c:pt>
                <c:pt idx="187">
                  <c:v>4.0508699999999997</c:v>
                </c:pt>
                <c:pt idx="188">
                  <c:v>4.0509599999999955</c:v>
                </c:pt>
                <c:pt idx="189">
                  <c:v>4.0519799999999995</c:v>
                </c:pt>
                <c:pt idx="190">
                  <c:v>4.0517000000000003</c:v>
                </c:pt>
                <c:pt idx="191">
                  <c:v>4.0527199999999945</c:v>
                </c:pt>
                <c:pt idx="192">
                  <c:v>4.0528099999999965</c:v>
                </c:pt>
                <c:pt idx="193">
                  <c:v>4.0533000000000001</c:v>
                </c:pt>
                <c:pt idx="194">
                  <c:v>4.0529599999999855</c:v>
                </c:pt>
                <c:pt idx="195">
                  <c:v>4.05321</c:v>
                </c:pt>
                <c:pt idx="196">
                  <c:v>4.0534299999999996</c:v>
                </c:pt>
                <c:pt idx="197">
                  <c:v>4.0527199999999945</c:v>
                </c:pt>
                <c:pt idx="198">
                  <c:v>4.0535499999999995</c:v>
                </c:pt>
                <c:pt idx="199">
                  <c:v>4.0519499999999997</c:v>
                </c:pt>
                <c:pt idx="200">
                  <c:v>4.0496100000000004</c:v>
                </c:pt>
                <c:pt idx="201">
                  <c:v>4.04739</c:v>
                </c:pt>
                <c:pt idx="202">
                  <c:v>4.0482500000000003</c:v>
                </c:pt>
                <c:pt idx="203">
                  <c:v>4.0474199999999945</c:v>
                </c:pt>
                <c:pt idx="204">
                  <c:v>4.0478799999999975</c:v>
                </c:pt>
                <c:pt idx="205">
                  <c:v>4.0489899999999945</c:v>
                </c:pt>
                <c:pt idx="206">
                  <c:v>4.0497600000000133</c:v>
                </c:pt>
                <c:pt idx="207">
                  <c:v>4.0503799999999996</c:v>
                </c:pt>
                <c:pt idx="208">
                  <c:v>4.0493600000000134</c:v>
                </c:pt>
                <c:pt idx="209">
                  <c:v>4.0500099999999986</c:v>
                </c:pt>
                <c:pt idx="210">
                  <c:v>4.0507499999999999</c:v>
                </c:pt>
                <c:pt idx="211">
                  <c:v>4.0524699999999996</c:v>
                </c:pt>
                <c:pt idx="212">
                  <c:v>4.0502500000000001</c:v>
                </c:pt>
                <c:pt idx="213">
                  <c:v>4.0515799999999995</c:v>
                </c:pt>
                <c:pt idx="214">
                  <c:v>4.0508699999999997</c:v>
                </c:pt>
                <c:pt idx="215">
                  <c:v>4.0492700000000124</c:v>
                </c:pt>
                <c:pt idx="216">
                  <c:v>4.0476400000000003</c:v>
                </c:pt>
                <c:pt idx="217">
                  <c:v>4.0474199999999945</c:v>
                </c:pt>
                <c:pt idx="218">
                  <c:v>4.0479099999999955</c:v>
                </c:pt>
                <c:pt idx="219">
                  <c:v>4.0472700000000001</c:v>
                </c:pt>
                <c:pt idx="220">
                  <c:v>4.04915</c:v>
                </c:pt>
                <c:pt idx="221">
                  <c:v>4.04915</c:v>
                </c:pt>
                <c:pt idx="222">
                  <c:v>4.0480400000000003</c:v>
                </c:pt>
                <c:pt idx="223">
                  <c:v>4.0471699999999995</c:v>
                </c:pt>
                <c:pt idx="224">
                  <c:v>4.0468000000000002</c:v>
                </c:pt>
                <c:pt idx="225">
                  <c:v>4.0470499999999996</c:v>
                </c:pt>
                <c:pt idx="226">
                  <c:v>4.0475399999999855</c:v>
                </c:pt>
                <c:pt idx="227">
                  <c:v>4.0470499999999996</c:v>
                </c:pt>
                <c:pt idx="228">
                  <c:v>4.0487799999999998</c:v>
                </c:pt>
                <c:pt idx="229">
                  <c:v>4.04915</c:v>
                </c:pt>
                <c:pt idx="230">
                  <c:v>4.0502500000000001</c:v>
                </c:pt>
                <c:pt idx="231">
                  <c:v>4.0498500000000002</c:v>
                </c:pt>
                <c:pt idx="232">
                  <c:v>4.04915</c:v>
                </c:pt>
                <c:pt idx="233">
                  <c:v>4.0455699999999997</c:v>
                </c:pt>
                <c:pt idx="234">
                  <c:v>4.0446799999999996</c:v>
                </c:pt>
                <c:pt idx="235">
                  <c:v>4.0454499999999998</c:v>
                </c:pt>
                <c:pt idx="236">
                  <c:v>4.0444699999999996</c:v>
                </c:pt>
                <c:pt idx="237">
                  <c:v>4.0449299999999955</c:v>
                </c:pt>
                <c:pt idx="238">
                  <c:v>4.0457000000000001</c:v>
                </c:pt>
                <c:pt idx="239">
                  <c:v>4.0457000000000001</c:v>
                </c:pt>
                <c:pt idx="240">
                  <c:v>4.0476400000000003</c:v>
                </c:pt>
                <c:pt idx="241">
                  <c:v>4.0465600000000004</c:v>
                </c:pt>
                <c:pt idx="242">
                  <c:v>4.0461900000000002</c:v>
                </c:pt>
                <c:pt idx="243">
                  <c:v>4.0465299999999997</c:v>
                </c:pt>
                <c:pt idx="244">
                  <c:v>4.0466800000000003</c:v>
                </c:pt>
                <c:pt idx="245">
                  <c:v>4.0453000000000001</c:v>
                </c:pt>
                <c:pt idx="246">
                  <c:v>4.04779</c:v>
                </c:pt>
                <c:pt idx="247">
                  <c:v>4.0483799999999999</c:v>
                </c:pt>
                <c:pt idx="248">
                  <c:v>4.0487500000000001</c:v>
                </c:pt>
                <c:pt idx="249">
                  <c:v>4.0487799999999998</c:v>
                </c:pt>
                <c:pt idx="250">
                  <c:v>4.0500099999999986</c:v>
                </c:pt>
                <c:pt idx="251">
                  <c:v>4.0493899999999998</c:v>
                </c:pt>
                <c:pt idx="252">
                  <c:v>4.0498799999999999</c:v>
                </c:pt>
                <c:pt idx="253">
                  <c:v>4.0507499999999999</c:v>
                </c:pt>
                <c:pt idx="254">
                  <c:v>4.0505899999999855</c:v>
                </c:pt>
                <c:pt idx="255">
                  <c:v>4.0512100000000002</c:v>
                </c:pt>
                <c:pt idx="256">
                  <c:v>4.04948</c:v>
                </c:pt>
                <c:pt idx="257">
                  <c:v>4.0499799999999997</c:v>
                </c:pt>
                <c:pt idx="258">
                  <c:v>4.05084</c:v>
                </c:pt>
                <c:pt idx="259">
                  <c:v>4.04948</c:v>
                </c:pt>
                <c:pt idx="260">
                  <c:v>4.0496100000000004</c:v>
                </c:pt>
                <c:pt idx="261">
                  <c:v>4.0496100000000004</c:v>
                </c:pt>
                <c:pt idx="262">
                  <c:v>4.0500099999999986</c:v>
                </c:pt>
                <c:pt idx="263">
                  <c:v>4.0503799999999996</c:v>
                </c:pt>
                <c:pt idx="264">
                  <c:v>4.0509899999999845</c:v>
                </c:pt>
                <c:pt idx="265">
                  <c:v>4.0507200000000001</c:v>
                </c:pt>
                <c:pt idx="266">
                  <c:v>4.0504999999999995</c:v>
                </c:pt>
                <c:pt idx="267">
                  <c:v>4.0499799999999997</c:v>
                </c:pt>
                <c:pt idx="268">
                  <c:v>4.0486199999999997</c:v>
                </c:pt>
                <c:pt idx="269">
                  <c:v>4.0492700000000124</c:v>
                </c:pt>
                <c:pt idx="270">
                  <c:v>4.0498500000000002</c:v>
                </c:pt>
                <c:pt idx="271">
                  <c:v>4.0501299999999985</c:v>
                </c:pt>
                <c:pt idx="272">
                  <c:v>4.0508699999999997</c:v>
                </c:pt>
                <c:pt idx="273">
                  <c:v>4.0498799999999999</c:v>
                </c:pt>
                <c:pt idx="274">
                  <c:v>4.0489899999999945</c:v>
                </c:pt>
                <c:pt idx="275">
                  <c:v>4.0500099999999986</c:v>
                </c:pt>
                <c:pt idx="276">
                  <c:v>4.0496100000000004</c:v>
                </c:pt>
                <c:pt idx="277">
                  <c:v>4.0502500000000001</c:v>
                </c:pt>
                <c:pt idx="278">
                  <c:v>4.0493899999999998</c:v>
                </c:pt>
                <c:pt idx="279">
                  <c:v>4.0496100000000004</c:v>
                </c:pt>
                <c:pt idx="280">
                  <c:v>4.0506200000000003</c:v>
                </c:pt>
                <c:pt idx="281">
                  <c:v>4.0513300000000001</c:v>
                </c:pt>
                <c:pt idx="282">
                  <c:v>4.0524699999999996</c:v>
                </c:pt>
                <c:pt idx="283">
                  <c:v>4.0512100000000002</c:v>
                </c:pt>
                <c:pt idx="284">
                  <c:v>4.0513599999999999</c:v>
                </c:pt>
                <c:pt idx="285">
                  <c:v>4.0518200000000002</c:v>
                </c:pt>
                <c:pt idx="286">
                  <c:v>4.0511200000000001</c:v>
                </c:pt>
                <c:pt idx="287">
                  <c:v>4.0521899999999755</c:v>
                </c:pt>
                <c:pt idx="288">
                  <c:v>4.0522299999999998</c:v>
                </c:pt>
                <c:pt idx="289">
                  <c:v>4.0520999999999985</c:v>
                </c:pt>
                <c:pt idx="290">
                  <c:v>4.0527199999999945</c:v>
                </c:pt>
                <c:pt idx="291">
                  <c:v>4.0545399999999745</c:v>
                </c:pt>
                <c:pt idx="292">
                  <c:v>4.0539199999999855</c:v>
                </c:pt>
                <c:pt idx="293">
                  <c:v>4.0536700000000003</c:v>
                </c:pt>
                <c:pt idx="294">
                  <c:v>4.0536700000000003</c:v>
                </c:pt>
                <c:pt idx="295">
                  <c:v>4.0514599999999996</c:v>
                </c:pt>
                <c:pt idx="296">
                  <c:v>4.0529299999999955</c:v>
                </c:pt>
                <c:pt idx="297">
                  <c:v>4.0540699999999985</c:v>
                </c:pt>
                <c:pt idx="298">
                  <c:v>4.0548099999999945</c:v>
                </c:pt>
                <c:pt idx="299">
                  <c:v>4.0546600000000002</c:v>
                </c:pt>
                <c:pt idx="300">
                  <c:v>4.0545699999999965</c:v>
                </c:pt>
                <c:pt idx="301">
                  <c:v>4.0553099999999995</c:v>
                </c:pt>
                <c:pt idx="302">
                  <c:v>4.0541999999999945</c:v>
                </c:pt>
                <c:pt idx="303">
                  <c:v>4.0556400000000004</c:v>
                </c:pt>
                <c:pt idx="304">
                  <c:v>4.0562600000000124</c:v>
                </c:pt>
                <c:pt idx="305">
                  <c:v>4.0548999999999955</c:v>
                </c:pt>
                <c:pt idx="306">
                  <c:v>4.0566300000000002</c:v>
                </c:pt>
                <c:pt idx="307">
                  <c:v>4.0578599999999945</c:v>
                </c:pt>
                <c:pt idx="308">
                  <c:v>4.0577699999999997</c:v>
                </c:pt>
                <c:pt idx="309">
                  <c:v>4.05823</c:v>
                </c:pt>
                <c:pt idx="310">
                  <c:v>4.0568799999999996</c:v>
                </c:pt>
                <c:pt idx="311">
                  <c:v>4.05823</c:v>
                </c:pt>
                <c:pt idx="312">
                  <c:v>4.0578899999999845</c:v>
                </c:pt>
                <c:pt idx="313">
                  <c:v>4.05802</c:v>
                </c:pt>
                <c:pt idx="314">
                  <c:v>4.0573699999999997</c:v>
                </c:pt>
                <c:pt idx="315">
                  <c:v>4.05802</c:v>
                </c:pt>
                <c:pt idx="316">
                  <c:v>4.0578599999999945</c:v>
                </c:pt>
                <c:pt idx="317">
                  <c:v>4.0567799999999998</c:v>
                </c:pt>
                <c:pt idx="318">
                  <c:v>4.0572499999999998</c:v>
                </c:pt>
                <c:pt idx="319">
                  <c:v>4.05654</c:v>
                </c:pt>
                <c:pt idx="320">
                  <c:v>4.0571199999999745</c:v>
                </c:pt>
                <c:pt idx="321">
                  <c:v>4.05762</c:v>
                </c:pt>
                <c:pt idx="322">
                  <c:v>4.05823</c:v>
                </c:pt>
                <c:pt idx="323">
                  <c:v>4.0588499999999996</c:v>
                </c:pt>
                <c:pt idx="324">
                  <c:v>4.0598700000000001</c:v>
                </c:pt>
                <c:pt idx="325">
                  <c:v>4.0601099999999946</c:v>
                </c:pt>
                <c:pt idx="326">
                  <c:v>4.0608499999999985</c:v>
                </c:pt>
                <c:pt idx="327">
                  <c:v>4.0641499999999855</c:v>
                </c:pt>
                <c:pt idx="328">
                  <c:v>4.0656600000000003</c:v>
                </c:pt>
                <c:pt idx="329">
                  <c:v>4.0655399999999755</c:v>
                </c:pt>
                <c:pt idx="330">
                  <c:v>4.0655399999999755</c:v>
                </c:pt>
                <c:pt idx="331">
                  <c:v>4.0645199999998765</c:v>
                </c:pt>
                <c:pt idx="332">
                  <c:v>4.0657499999999995</c:v>
                </c:pt>
                <c:pt idx="333">
                  <c:v>4.0670199999999745</c:v>
                </c:pt>
                <c:pt idx="334">
                  <c:v>4.06677</c:v>
                </c:pt>
                <c:pt idx="335">
                  <c:v>4.0674799999999856</c:v>
                </c:pt>
                <c:pt idx="336">
                  <c:v>4.0668600000000001</c:v>
                </c:pt>
                <c:pt idx="337">
                  <c:v>4.0666200000000003</c:v>
                </c:pt>
                <c:pt idx="338">
                  <c:v>4.0673599999999945</c:v>
                </c:pt>
                <c:pt idx="339">
                  <c:v>4.0679999999999845</c:v>
                </c:pt>
                <c:pt idx="340">
                  <c:v>4.0701900000000002</c:v>
                </c:pt>
                <c:pt idx="341">
                  <c:v>4.0694799999999995</c:v>
                </c:pt>
                <c:pt idx="342">
                  <c:v>4.0697299999999998</c:v>
                </c:pt>
                <c:pt idx="343">
                  <c:v>4.0716700000000134</c:v>
                </c:pt>
                <c:pt idx="344">
                  <c:v>4.07315</c:v>
                </c:pt>
                <c:pt idx="345">
                  <c:v>4.0738000000000003</c:v>
                </c:pt>
                <c:pt idx="346">
                  <c:v>4.07315</c:v>
                </c:pt>
                <c:pt idx="347">
                  <c:v>4.0748799999999985</c:v>
                </c:pt>
                <c:pt idx="348">
                  <c:v>4.0747900000000001</c:v>
                </c:pt>
                <c:pt idx="349">
                  <c:v>4.0764899999999997</c:v>
                </c:pt>
                <c:pt idx="350">
                  <c:v>4.0756500000000004</c:v>
                </c:pt>
                <c:pt idx="351">
                  <c:v>4.0767600000000934</c:v>
                </c:pt>
                <c:pt idx="352">
                  <c:v>4.0762700000000134</c:v>
                </c:pt>
                <c:pt idx="353">
                  <c:v>4.0770099999999996</c:v>
                </c:pt>
                <c:pt idx="354">
                  <c:v>4.0766400000001735</c:v>
                </c:pt>
                <c:pt idx="355">
                  <c:v>4.0767300000000004</c:v>
                </c:pt>
                <c:pt idx="356">
                  <c:v>4.0796000000000134</c:v>
                </c:pt>
                <c:pt idx="357">
                  <c:v>4.0807099999999998</c:v>
                </c:pt>
                <c:pt idx="358">
                  <c:v>4.0789799999999996</c:v>
                </c:pt>
                <c:pt idx="359">
                  <c:v>4.0821899999999856</c:v>
                </c:pt>
                <c:pt idx="360">
                  <c:v>4.0838000000000001</c:v>
                </c:pt>
                <c:pt idx="361">
                  <c:v>4.0850299999999997</c:v>
                </c:pt>
                <c:pt idx="362">
                  <c:v>4.0847600000000002</c:v>
                </c:pt>
                <c:pt idx="363">
                  <c:v>4.0851299999999995</c:v>
                </c:pt>
                <c:pt idx="364">
                  <c:v>4.0849099999999945</c:v>
                </c:pt>
                <c:pt idx="365">
                  <c:v>4.0856199999999996</c:v>
                </c:pt>
                <c:pt idx="366">
                  <c:v>4.0878399999999955</c:v>
                </c:pt>
                <c:pt idx="367">
                  <c:v>4.0883399999999996</c:v>
                </c:pt>
                <c:pt idx="368">
                  <c:v>4.08908</c:v>
                </c:pt>
                <c:pt idx="369">
                  <c:v>4.0884900000000002</c:v>
                </c:pt>
                <c:pt idx="370">
                  <c:v>4.0892300000000024</c:v>
                </c:pt>
                <c:pt idx="371">
                  <c:v>4.0888299999999997</c:v>
                </c:pt>
                <c:pt idx="372">
                  <c:v>4.08908</c:v>
                </c:pt>
                <c:pt idx="373">
                  <c:v>4.0910900000000003</c:v>
                </c:pt>
                <c:pt idx="374">
                  <c:v>4.0904400000000001</c:v>
                </c:pt>
                <c:pt idx="375">
                  <c:v>4.0906799999999999</c:v>
                </c:pt>
                <c:pt idx="376">
                  <c:v>4.0920699999999997</c:v>
                </c:pt>
                <c:pt idx="377">
                  <c:v>4.0930299999999997</c:v>
                </c:pt>
                <c:pt idx="378">
                  <c:v>4.0927799999999985</c:v>
                </c:pt>
                <c:pt idx="379">
                  <c:v>4.0943899999999855</c:v>
                </c:pt>
                <c:pt idx="380">
                  <c:v>4.0927799999999985</c:v>
                </c:pt>
                <c:pt idx="381">
                  <c:v>4.0924399999999945</c:v>
                </c:pt>
                <c:pt idx="382">
                  <c:v>4.0920399999999955</c:v>
                </c:pt>
                <c:pt idx="383">
                  <c:v>4.0952500000000001</c:v>
                </c:pt>
                <c:pt idx="384">
                  <c:v>4.0939299999999985</c:v>
                </c:pt>
                <c:pt idx="385">
                  <c:v>4.0957499999999998</c:v>
                </c:pt>
                <c:pt idx="386">
                  <c:v>4.0960000000000001</c:v>
                </c:pt>
                <c:pt idx="387">
                  <c:v>4.0961499999999997</c:v>
                </c:pt>
                <c:pt idx="388">
                  <c:v>4.0974799999999965</c:v>
                </c:pt>
                <c:pt idx="389">
                  <c:v>4.0982200000000004</c:v>
                </c:pt>
                <c:pt idx="390">
                  <c:v>4.0967399999999996</c:v>
                </c:pt>
                <c:pt idx="391">
                  <c:v>4.0989599999999955</c:v>
                </c:pt>
                <c:pt idx="392">
                  <c:v>4.09884</c:v>
                </c:pt>
                <c:pt idx="393">
                  <c:v>4.0998599999999996</c:v>
                </c:pt>
                <c:pt idx="394">
                  <c:v>4.0985899999999855</c:v>
                </c:pt>
                <c:pt idx="395">
                  <c:v>4.0976299999999997</c:v>
                </c:pt>
                <c:pt idx="396">
                  <c:v>4.0973899999999945</c:v>
                </c:pt>
                <c:pt idx="397">
                  <c:v>4.0960000000000001</c:v>
                </c:pt>
                <c:pt idx="398">
                  <c:v>4.0968900000000001</c:v>
                </c:pt>
                <c:pt idx="399">
                  <c:v>4.0967399999999996</c:v>
                </c:pt>
                <c:pt idx="400">
                  <c:v>4.0968900000000001</c:v>
                </c:pt>
                <c:pt idx="401">
                  <c:v>4.0974799999999965</c:v>
                </c:pt>
                <c:pt idx="402">
                  <c:v>4.0960299999999998</c:v>
                </c:pt>
                <c:pt idx="403">
                  <c:v>4.0954999999999995</c:v>
                </c:pt>
                <c:pt idx="404">
                  <c:v>4.0942699999999999</c:v>
                </c:pt>
                <c:pt idx="405">
                  <c:v>4.0935199999999945</c:v>
                </c:pt>
                <c:pt idx="406">
                  <c:v>4.0946699999999998</c:v>
                </c:pt>
                <c:pt idx="407">
                  <c:v>4.0956599999999996</c:v>
                </c:pt>
                <c:pt idx="408">
                  <c:v>4.0956599999999996</c:v>
                </c:pt>
                <c:pt idx="409">
                  <c:v>4.0973899999999945</c:v>
                </c:pt>
                <c:pt idx="410">
                  <c:v>4.0993300000000001</c:v>
                </c:pt>
                <c:pt idx="411">
                  <c:v>4.0988699999999998</c:v>
                </c:pt>
                <c:pt idx="412">
                  <c:v>4.0988699999999998</c:v>
                </c:pt>
                <c:pt idx="413">
                  <c:v>4.0980999999999996</c:v>
                </c:pt>
                <c:pt idx="414">
                  <c:v>4.0965199999999955</c:v>
                </c:pt>
                <c:pt idx="415">
                  <c:v>4.0967399999999996</c:v>
                </c:pt>
                <c:pt idx="416">
                  <c:v>4.0958699999999997</c:v>
                </c:pt>
                <c:pt idx="417">
                  <c:v>4.0956299999999999</c:v>
                </c:pt>
                <c:pt idx="418">
                  <c:v>4.0958699999999997</c:v>
                </c:pt>
                <c:pt idx="419">
                  <c:v>4.0962399999999999</c:v>
                </c:pt>
                <c:pt idx="420">
                  <c:v>4.0953799999999996</c:v>
                </c:pt>
                <c:pt idx="421">
                  <c:v>4.0945099999999846</c:v>
                </c:pt>
                <c:pt idx="422">
                  <c:v>4.0945399999999745</c:v>
                </c:pt>
                <c:pt idx="423">
                  <c:v>4.0958999999999985</c:v>
                </c:pt>
                <c:pt idx="424">
                  <c:v>4.0955299999999975</c:v>
                </c:pt>
                <c:pt idx="425">
                  <c:v>4.0939299999999985</c:v>
                </c:pt>
                <c:pt idx="426">
                  <c:v>4.0943899999999855</c:v>
                </c:pt>
                <c:pt idx="427">
                  <c:v>4.0952900000000003</c:v>
                </c:pt>
                <c:pt idx="428">
                  <c:v>4.0950099999999985</c:v>
                </c:pt>
                <c:pt idx="429">
                  <c:v>4.0922000000000001</c:v>
                </c:pt>
                <c:pt idx="430">
                  <c:v>4.0917000000000003</c:v>
                </c:pt>
                <c:pt idx="431">
                  <c:v>4.0926900000000002</c:v>
                </c:pt>
                <c:pt idx="432">
                  <c:v>4.0918000000000001</c:v>
                </c:pt>
                <c:pt idx="433">
                  <c:v>4.0927799999999985</c:v>
                </c:pt>
                <c:pt idx="434">
                  <c:v>4.0927799999999985</c:v>
                </c:pt>
                <c:pt idx="435">
                  <c:v>4.0951299999999975</c:v>
                </c:pt>
                <c:pt idx="436">
                  <c:v>4.0943899999999855</c:v>
                </c:pt>
                <c:pt idx="437">
                  <c:v>4.0952900000000003</c:v>
                </c:pt>
                <c:pt idx="438">
                  <c:v>4.0942999999999996</c:v>
                </c:pt>
                <c:pt idx="439">
                  <c:v>4.0925399999999845</c:v>
                </c:pt>
                <c:pt idx="440">
                  <c:v>4.0922000000000001</c:v>
                </c:pt>
                <c:pt idx="441">
                  <c:v>4.0912100000000002</c:v>
                </c:pt>
                <c:pt idx="442">
                  <c:v>4.0895999999999999</c:v>
                </c:pt>
                <c:pt idx="443">
                  <c:v>4.0895999999999999</c:v>
                </c:pt>
                <c:pt idx="444">
                  <c:v>4.0892300000000024</c:v>
                </c:pt>
                <c:pt idx="445">
                  <c:v>4.0889899999999955</c:v>
                </c:pt>
                <c:pt idx="446">
                  <c:v>4.0882100000000001</c:v>
                </c:pt>
                <c:pt idx="447">
                  <c:v>4.0882399999999999</c:v>
                </c:pt>
                <c:pt idx="448">
                  <c:v>4.0877499999999998</c:v>
                </c:pt>
                <c:pt idx="449">
                  <c:v>4.0867599999999999</c:v>
                </c:pt>
                <c:pt idx="450">
                  <c:v>4.0874699999999997</c:v>
                </c:pt>
                <c:pt idx="451">
                  <c:v>4.0856199999999996</c:v>
                </c:pt>
                <c:pt idx="452">
                  <c:v>4.0855299999999986</c:v>
                </c:pt>
                <c:pt idx="453">
                  <c:v>4.0861099999999997</c:v>
                </c:pt>
                <c:pt idx="454">
                  <c:v>4.0853700000000002</c:v>
                </c:pt>
                <c:pt idx="455">
                  <c:v>4.0868900000000004</c:v>
                </c:pt>
                <c:pt idx="456">
                  <c:v>4.0847600000000002</c:v>
                </c:pt>
                <c:pt idx="457">
                  <c:v>4.0831499999999998</c:v>
                </c:pt>
                <c:pt idx="458">
                  <c:v>4.0829299999999975</c:v>
                </c:pt>
                <c:pt idx="459">
                  <c:v>4.0841399999999846</c:v>
                </c:pt>
                <c:pt idx="460">
                  <c:v>4.0844199999999855</c:v>
                </c:pt>
                <c:pt idx="461">
                  <c:v>4.0846299999999998</c:v>
                </c:pt>
                <c:pt idx="462">
                  <c:v>4.0840199999999856</c:v>
                </c:pt>
                <c:pt idx="463">
                  <c:v>4.0830599999999997</c:v>
                </c:pt>
                <c:pt idx="464">
                  <c:v>4.0841399999999846</c:v>
                </c:pt>
                <c:pt idx="465">
                  <c:v>4.0846600000000004</c:v>
                </c:pt>
                <c:pt idx="466">
                  <c:v>4.0836800000000002</c:v>
                </c:pt>
                <c:pt idx="467">
                  <c:v>4.0841699999999985</c:v>
                </c:pt>
                <c:pt idx="468">
                  <c:v>4.0835499999999998</c:v>
                </c:pt>
                <c:pt idx="469">
                  <c:v>4.08216</c:v>
                </c:pt>
                <c:pt idx="470">
                  <c:v>4.0818199999999996</c:v>
                </c:pt>
                <c:pt idx="471">
                  <c:v>4.0823200000000002</c:v>
                </c:pt>
                <c:pt idx="472">
                  <c:v>4.0823200000000002</c:v>
                </c:pt>
                <c:pt idx="473">
                  <c:v>4.0815799999999998</c:v>
                </c:pt>
                <c:pt idx="474">
                  <c:v>4.08195</c:v>
                </c:pt>
                <c:pt idx="475">
                  <c:v>4.0832700000000024</c:v>
                </c:pt>
                <c:pt idx="476">
                  <c:v>4.0847899999999955</c:v>
                </c:pt>
                <c:pt idx="477">
                  <c:v>4.0836399999999999</c:v>
                </c:pt>
                <c:pt idx="478">
                  <c:v>4.0845399999999845</c:v>
                </c:pt>
                <c:pt idx="479">
                  <c:v>4.0835499999999998</c:v>
                </c:pt>
                <c:pt idx="480">
                  <c:v>4.0813300000000003</c:v>
                </c:pt>
                <c:pt idx="481">
                  <c:v>4.0806800000000001</c:v>
                </c:pt>
                <c:pt idx="482">
                  <c:v>4.0805899999999955</c:v>
                </c:pt>
                <c:pt idx="483">
                  <c:v>4.0823200000000002</c:v>
                </c:pt>
                <c:pt idx="484">
                  <c:v>4.0819200000000002</c:v>
                </c:pt>
                <c:pt idx="485">
                  <c:v>4.0811799999999998</c:v>
                </c:pt>
                <c:pt idx="486">
                  <c:v>4.08019</c:v>
                </c:pt>
                <c:pt idx="487">
                  <c:v>4.0805899999999955</c:v>
                </c:pt>
                <c:pt idx="488">
                  <c:v>4.0799399999999997</c:v>
                </c:pt>
                <c:pt idx="489">
                  <c:v>4.08155</c:v>
                </c:pt>
                <c:pt idx="490">
                  <c:v>4.0817899999999998</c:v>
                </c:pt>
                <c:pt idx="491">
                  <c:v>4.0811799999999998</c:v>
                </c:pt>
                <c:pt idx="492">
                  <c:v>4.0809600000000001</c:v>
                </c:pt>
                <c:pt idx="493">
                  <c:v>4.08019</c:v>
                </c:pt>
                <c:pt idx="494">
                  <c:v>4.0784900000000004</c:v>
                </c:pt>
                <c:pt idx="495">
                  <c:v>4.0787399999999998</c:v>
                </c:pt>
                <c:pt idx="496">
                  <c:v>4.0778400000000001</c:v>
                </c:pt>
                <c:pt idx="497">
                  <c:v>4.0785799999999997</c:v>
                </c:pt>
                <c:pt idx="498">
                  <c:v>4.0786100000000003</c:v>
                </c:pt>
                <c:pt idx="499">
                  <c:v>4.0776300000000001</c:v>
                </c:pt>
                <c:pt idx="500">
                  <c:v>4.0785799999999997</c:v>
                </c:pt>
                <c:pt idx="501">
                  <c:v>4.0787100000000001</c:v>
                </c:pt>
                <c:pt idx="502">
                  <c:v>4.0780000000000003</c:v>
                </c:pt>
                <c:pt idx="503">
                  <c:v>4.0783700000000014</c:v>
                </c:pt>
                <c:pt idx="504">
                  <c:v>4.0774699999999999</c:v>
                </c:pt>
                <c:pt idx="505">
                  <c:v>4.0798199999999998</c:v>
                </c:pt>
                <c:pt idx="506">
                  <c:v>4.0789799999999996</c:v>
                </c:pt>
                <c:pt idx="507">
                  <c:v>4.0784599999999998</c:v>
                </c:pt>
                <c:pt idx="508">
                  <c:v>4.0752800000000002</c:v>
                </c:pt>
                <c:pt idx="509">
                  <c:v>4.0762700000000134</c:v>
                </c:pt>
                <c:pt idx="510">
                  <c:v>4.0763600000001601</c:v>
                </c:pt>
                <c:pt idx="511">
                  <c:v>4.0754999999999999</c:v>
                </c:pt>
                <c:pt idx="512">
                  <c:v>4.0763600000001601</c:v>
                </c:pt>
                <c:pt idx="513">
                  <c:v>4.0764899999999997</c:v>
                </c:pt>
                <c:pt idx="514">
                  <c:v>4.0752800000000002</c:v>
                </c:pt>
                <c:pt idx="515">
                  <c:v>4.0733100000000002</c:v>
                </c:pt>
                <c:pt idx="516">
                  <c:v>4.0758999999999999</c:v>
                </c:pt>
                <c:pt idx="517">
                  <c:v>4.0766100000000014</c:v>
                </c:pt>
                <c:pt idx="518">
                  <c:v>4.0766400000001735</c:v>
                </c:pt>
                <c:pt idx="519">
                  <c:v>4.0758700000000001</c:v>
                </c:pt>
                <c:pt idx="520">
                  <c:v>4.0752800000000002</c:v>
                </c:pt>
                <c:pt idx="521">
                  <c:v>4.0745399999999945</c:v>
                </c:pt>
                <c:pt idx="522">
                  <c:v>4.0739299999999998</c:v>
                </c:pt>
                <c:pt idx="523">
                  <c:v>4.0744199999999955</c:v>
                </c:pt>
                <c:pt idx="524">
                  <c:v>4.0752800000000002</c:v>
                </c:pt>
                <c:pt idx="525">
                  <c:v>4.07538</c:v>
                </c:pt>
                <c:pt idx="526">
                  <c:v>4.0756500000000004</c:v>
                </c:pt>
                <c:pt idx="527">
                  <c:v>4.0751299999999997</c:v>
                </c:pt>
                <c:pt idx="528">
                  <c:v>4.07463</c:v>
                </c:pt>
                <c:pt idx="529">
                  <c:v>4.07294</c:v>
                </c:pt>
                <c:pt idx="530">
                  <c:v>4.0724099999999996</c:v>
                </c:pt>
                <c:pt idx="531">
                  <c:v>4.0734300000000001</c:v>
                </c:pt>
                <c:pt idx="532">
                  <c:v>4.0735200000000003</c:v>
                </c:pt>
                <c:pt idx="533">
                  <c:v>4.07402</c:v>
                </c:pt>
                <c:pt idx="534">
                  <c:v>4.0750400000000004</c:v>
                </c:pt>
                <c:pt idx="535">
                  <c:v>4.0743</c:v>
                </c:pt>
                <c:pt idx="536">
                  <c:v>4.0736800000000004</c:v>
                </c:pt>
                <c:pt idx="537">
                  <c:v>4.0745399999999945</c:v>
                </c:pt>
                <c:pt idx="538">
                  <c:v>4.07402</c:v>
                </c:pt>
                <c:pt idx="539">
                  <c:v>4.0736800000000004</c:v>
                </c:pt>
                <c:pt idx="540">
                  <c:v>4.0751299999999997</c:v>
                </c:pt>
                <c:pt idx="541">
                  <c:v>4.0752800000000002</c:v>
                </c:pt>
                <c:pt idx="542">
                  <c:v>4.0755299999999997</c:v>
                </c:pt>
                <c:pt idx="543">
                  <c:v>4.0750099999999998</c:v>
                </c:pt>
                <c:pt idx="544">
                  <c:v>4.0751600000000003</c:v>
                </c:pt>
                <c:pt idx="545">
                  <c:v>4.0762700000000134</c:v>
                </c:pt>
                <c:pt idx="546">
                  <c:v>4.0739299999999998</c:v>
                </c:pt>
                <c:pt idx="547">
                  <c:v>4.07254</c:v>
                </c:pt>
                <c:pt idx="548">
                  <c:v>4.0730599999999999</c:v>
                </c:pt>
                <c:pt idx="549">
                  <c:v>4.0729099999999985</c:v>
                </c:pt>
                <c:pt idx="550">
                  <c:v>4.0730599999999999</c:v>
                </c:pt>
                <c:pt idx="551">
                  <c:v>4.0724400000000003</c:v>
                </c:pt>
                <c:pt idx="552">
                  <c:v>4.0723200000000004</c:v>
                </c:pt>
                <c:pt idx="553">
                  <c:v>4.07254</c:v>
                </c:pt>
                <c:pt idx="554">
                  <c:v>4.0733100000000002</c:v>
                </c:pt>
                <c:pt idx="555">
                  <c:v>4.0736800000000004</c:v>
                </c:pt>
                <c:pt idx="556">
                  <c:v>4.0730599999999999</c:v>
                </c:pt>
                <c:pt idx="557">
                  <c:v>4.0734300000000001</c:v>
                </c:pt>
                <c:pt idx="558">
                  <c:v>4.0739299999999998</c:v>
                </c:pt>
                <c:pt idx="559">
                  <c:v>4.0738899999999996</c:v>
                </c:pt>
                <c:pt idx="560">
                  <c:v>4.0740499999999997</c:v>
                </c:pt>
                <c:pt idx="561">
                  <c:v>4.07315</c:v>
                </c:pt>
                <c:pt idx="562">
                  <c:v>4.0723200000000004</c:v>
                </c:pt>
                <c:pt idx="563">
                  <c:v>4.07315</c:v>
                </c:pt>
                <c:pt idx="564">
                  <c:v>4.0729099999999985</c:v>
                </c:pt>
                <c:pt idx="565">
                  <c:v>4.0733100000000002</c:v>
                </c:pt>
                <c:pt idx="566">
                  <c:v>4.0727799999999998</c:v>
                </c:pt>
                <c:pt idx="567">
                  <c:v>4.0745099999999965</c:v>
                </c:pt>
                <c:pt idx="568">
                  <c:v>4.0736800000000004</c:v>
                </c:pt>
                <c:pt idx="569">
                  <c:v>4.0744199999999955</c:v>
                </c:pt>
                <c:pt idx="570">
                  <c:v>4.0741399999999945</c:v>
                </c:pt>
                <c:pt idx="571">
                  <c:v>4.07355</c:v>
                </c:pt>
                <c:pt idx="572">
                  <c:v>4.0736800000000004</c:v>
                </c:pt>
                <c:pt idx="573">
                  <c:v>4.07294</c:v>
                </c:pt>
                <c:pt idx="574">
                  <c:v>4.0733100000000002</c:v>
                </c:pt>
                <c:pt idx="575">
                  <c:v>4.0735200000000003</c:v>
                </c:pt>
                <c:pt idx="576">
                  <c:v>4.0729099999999985</c:v>
                </c:pt>
                <c:pt idx="577">
                  <c:v>4.0721699999999998</c:v>
                </c:pt>
                <c:pt idx="578">
                  <c:v>4.0712100000000024</c:v>
                </c:pt>
                <c:pt idx="579">
                  <c:v>4.0703500000000004</c:v>
                </c:pt>
                <c:pt idx="580">
                  <c:v>4.0696099999999999</c:v>
                </c:pt>
                <c:pt idx="581">
                  <c:v>4.0701000000000001</c:v>
                </c:pt>
                <c:pt idx="582">
                  <c:v>4.0713300000000014</c:v>
                </c:pt>
                <c:pt idx="583">
                  <c:v>4.0717000000000034</c:v>
                </c:pt>
                <c:pt idx="584">
                  <c:v>4.0715500000000002</c:v>
                </c:pt>
                <c:pt idx="585">
                  <c:v>4.0707199999999997</c:v>
                </c:pt>
                <c:pt idx="586">
                  <c:v>4.0722899999999997</c:v>
                </c:pt>
                <c:pt idx="587">
                  <c:v>4.0718000000000014</c:v>
                </c:pt>
                <c:pt idx="588">
                  <c:v>4.0729099999999985</c:v>
                </c:pt>
                <c:pt idx="589">
                  <c:v>4.0730300000000002</c:v>
                </c:pt>
                <c:pt idx="590">
                  <c:v>4.0718300000000003</c:v>
                </c:pt>
                <c:pt idx="591">
                  <c:v>4.0721699999999998</c:v>
                </c:pt>
                <c:pt idx="592">
                  <c:v>4.0708099999999998</c:v>
                </c:pt>
                <c:pt idx="593">
                  <c:v>4.0706899999999999</c:v>
                </c:pt>
                <c:pt idx="594">
                  <c:v>4.0699499999999995</c:v>
                </c:pt>
                <c:pt idx="595">
                  <c:v>4.0703199999999997</c:v>
                </c:pt>
                <c:pt idx="596">
                  <c:v>4.0705600000000004</c:v>
                </c:pt>
                <c:pt idx="597">
                  <c:v>4.0715500000000002</c:v>
                </c:pt>
                <c:pt idx="598">
                  <c:v>4.0701900000000002</c:v>
                </c:pt>
                <c:pt idx="599">
                  <c:v>4.0708099999999998</c:v>
                </c:pt>
                <c:pt idx="600">
                  <c:v>4.0714300000000003</c:v>
                </c:pt>
                <c:pt idx="601">
                  <c:v>4.0733100000000002</c:v>
                </c:pt>
                <c:pt idx="602">
                  <c:v>4.0731799999999998</c:v>
                </c:pt>
                <c:pt idx="603">
                  <c:v>4.07402</c:v>
                </c:pt>
                <c:pt idx="604">
                  <c:v>4.0727799999999998</c:v>
                </c:pt>
                <c:pt idx="605">
                  <c:v>4.0745099999999965</c:v>
                </c:pt>
                <c:pt idx="606">
                  <c:v>4.0735200000000003</c:v>
                </c:pt>
                <c:pt idx="607">
                  <c:v>4.07538</c:v>
                </c:pt>
                <c:pt idx="608">
                  <c:v>4.0743900000000002</c:v>
                </c:pt>
                <c:pt idx="609">
                  <c:v>4.07254</c:v>
                </c:pt>
                <c:pt idx="610">
                  <c:v>4.0715500000000002</c:v>
                </c:pt>
                <c:pt idx="611">
                  <c:v>4.0724099999999996</c:v>
                </c:pt>
                <c:pt idx="612">
                  <c:v>4.0728099999999996</c:v>
                </c:pt>
                <c:pt idx="613">
                  <c:v>4.0737700000000014</c:v>
                </c:pt>
                <c:pt idx="614">
                  <c:v>4.0739299999999998</c:v>
                </c:pt>
                <c:pt idx="615">
                  <c:v>4.0739299999999998</c:v>
                </c:pt>
                <c:pt idx="616">
                  <c:v>4.0738899999999996</c:v>
                </c:pt>
                <c:pt idx="617">
                  <c:v>4.07315</c:v>
                </c:pt>
                <c:pt idx="618">
                  <c:v>4.0727799999999998</c:v>
                </c:pt>
                <c:pt idx="619">
                  <c:v>4.0741399999999945</c:v>
                </c:pt>
                <c:pt idx="620">
                  <c:v>4.0724400000000003</c:v>
                </c:pt>
                <c:pt idx="621">
                  <c:v>4.0737700000000014</c:v>
                </c:pt>
                <c:pt idx="622">
                  <c:v>4.0745099999999965</c:v>
                </c:pt>
                <c:pt idx="623">
                  <c:v>4.0734000000000004</c:v>
                </c:pt>
                <c:pt idx="624">
                  <c:v>4.07355</c:v>
                </c:pt>
                <c:pt idx="625">
                  <c:v>4.0733100000000002</c:v>
                </c:pt>
                <c:pt idx="626">
                  <c:v>4.0727799999999998</c:v>
                </c:pt>
                <c:pt idx="627">
                  <c:v>4.0736800000000004</c:v>
                </c:pt>
                <c:pt idx="628">
                  <c:v>4.0732800000000013</c:v>
                </c:pt>
                <c:pt idx="629">
                  <c:v>4.0732800000000013</c:v>
                </c:pt>
                <c:pt idx="630">
                  <c:v>4.0725699999999998</c:v>
                </c:pt>
                <c:pt idx="631">
                  <c:v>4.07315</c:v>
                </c:pt>
                <c:pt idx="632">
                  <c:v>4.0736800000000004</c:v>
                </c:pt>
                <c:pt idx="633">
                  <c:v>4.0745399999999945</c:v>
                </c:pt>
                <c:pt idx="634">
                  <c:v>4.0747600000000004</c:v>
                </c:pt>
                <c:pt idx="635">
                  <c:v>4.0743900000000002</c:v>
                </c:pt>
                <c:pt idx="636">
                  <c:v>4.0745099999999965</c:v>
                </c:pt>
                <c:pt idx="637">
                  <c:v>4.0748799999999985</c:v>
                </c:pt>
                <c:pt idx="638">
                  <c:v>4.0739299999999998</c:v>
                </c:pt>
                <c:pt idx="639">
                  <c:v>4.0745099999999965</c:v>
                </c:pt>
                <c:pt idx="640">
                  <c:v>4.0740499999999997</c:v>
                </c:pt>
                <c:pt idx="641">
                  <c:v>4.0734300000000001</c:v>
                </c:pt>
                <c:pt idx="642">
                  <c:v>4.0734000000000004</c:v>
                </c:pt>
                <c:pt idx="643">
                  <c:v>4.0741699999999996</c:v>
                </c:pt>
                <c:pt idx="644">
                  <c:v>4.0751299999999997</c:v>
                </c:pt>
                <c:pt idx="645">
                  <c:v>4.0738899999999996</c:v>
                </c:pt>
                <c:pt idx="646">
                  <c:v>4.07355</c:v>
                </c:pt>
                <c:pt idx="647">
                  <c:v>4.0737700000000014</c:v>
                </c:pt>
                <c:pt idx="648">
                  <c:v>4.0744199999999955</c:v>
                </c:pt>
                <c:pt idx="649">
                  <c:v>4.0741399999999945</c:v>
                </c:pt>
                <c:pt idx="650">
                  <c:v>4.0739299999999998</c:v>
                </c:pt>
                <c:pt idx="651">
                  <c:v>4.0723200000000004</c:v>
                </c:pt>
                <c:pt idx="652">
                  <c:v>4.07294</c:v>
                </c:pt>
                <c:pt idx="653">
                  <c:v>4.07158</c:v>
                </c:pt>
                <c:pt idx="654">
                  <c:v>4.0718000000000014</c:v>
                </c:pt>
                <c:pt idx="655">
                  <c:v>4.0719500000000002</c:v>
                </c:pt>
                <c:pt idx="656">
                  <c:v>4.0720400000000003</c:v>
                </c:pt>
                <c:pt idx="657">
                  <c:v>4.0718300000000003</c:v>
                </c:pt>
                <c:pt idx="658">
                  <c:v>4.0712100000000024</c:v>
                </c:pt>
                <c:pt idx="659">
                  <c:v>4.0700700000000003</c:v>
                </c:pt>
                <c:pt idx="660">
                  <c:v>4.0702199999999999</c:v>
                </c:pt>
                <c:pt idx="661">
                  <c:v>4.0713300000000014</c:v>
                </c:pt>
                <c:pt idx="662">
                  <c:v>4.0710899999999999</c:v>
                </c:pt>
                <c:pt idx="663">
                  <c:v>4.0719500000000002</c:v>
                </c:pt>
                <c:pt idx="664">
                  <c:v>4.0724099999999996</c:v>
                </c:pt>
                <c:pt idx="665">
                  <c:v>4.0725699999999998</c:v>
                </c:pt>
                <c:pt idx="666">
                  <c:v>4.0740499999999997</c:v>
                </c:pt>
                <c:pt idx="667">
                  <c:v>4.07254</c:v>
                </c:pt>
                <c:pt idx="668">
                  <c:v>4.07294</c:v>
                </c:pt>
                <c:pt idx="669">
                  <c:v>4.0727799999999998</c:v>
                </c:pt>
                <c:pt idx="670">
                  <c:v>4.0739299999999998</c:v>
                </c:pt>
                <c:pt idx="671">
                  <c:v>4.0729099999999985</c:v>
                </c:pt>
                <c:pt idx="672">
                  <c:v>4.0720400000000003</c:v>
                </c:pt>
                <c:pt idx="673">
                  <c:v>4.0712100000000024</c:v>
                </c:pt>
                <c:pt idx="674">
                  <c:v>4.0702199999999999</c:v>
                </c:pt>
                <c:pt idx="675">
                  <c:v>4.0709600000000004</c:v>
                </c:pt>
                <c:pt idx="676">
                  <c:v>4.0699499999999995</c:v>
                </c:pt>
                <c:pt idx="677">
                  <c:v>4.0706899999999999</c:v>
                </c:pt>
                <c:pt idx="678">
                  <c:v>4.07118</c:v>
                </c:pt>
                <c:pt idx="679">
                  <c:v>4.06982</c:v>
                </c:pt>
                <c:pt idx="680">
                  <c:v>4.07158</c:v>
                </c:pt>
                <c:pt idx="681">
                  <c:v>4.0705900000000002</c:v>
                </c:pt>
                <c:pt idx="682">
                  <c:v>4.0713300000000014</c:v>
                </c:pt>
                <c:pt idx="683">
                  <c:v>4.0700700000000003</c:v>
                </c:pt>
                <c:pt idx="684">
                  <c:v>4.0701900000000002</c:v>
                </c:pt>
                <c:pt idx="685">
                  <c:v>4.0705900000000002</c:v>
                </c:pt>
                <c:pt idx="686">
                  <c:v>4.0701900000000002</c:v>
                </c:pt>
                <c:pt idx="687">
                  <c:v>4.0703500000000004</c:v>
                </c:pt>
                <c:pt idx="688">
                  <c:v>4.06921</c:v>
                </c:pt>
                <c:pt idx="689">
                  <c:v>4.0686200000000001</c:v>
                </c:pt>
                <c:pt idx="690">
                  <c:v>4.0692399999999997</c:v>
                </c:pt>
                <c:pt idx="691">
                  <c:v>4.0701900000000002</c:v>
                </c:pt>
                <c:pt idx="692">
                  <c:v>4.0701900000000002</c:v>
                </c:pt>
                <c:pt idx="693">
                  <c:v>4.0702199999999999</c:v>
                </c:pt>
                <c:pt idx="694">
                  <c:v>4.0703500000000004</c:v>
                </c:pt>
                <c:pt idx="695">
                  <c:v>4.0697000000000001</c:v>
                </c:pt>
                <c:pt idx="696">
                  <c:v>4.0684699999999996</c:v>
                </c:pt>
                <c:pt idx="697">
                  <c:v>4.0667400000000002</c:v>
                </c:pt>
                <c:pt idx="698">
                  <c:v>4.0680999999999985</c:v>
                </c:pt>
                <c:pt idx="699">
                  <c:v>4.0680999999999985</c:v>
                </c:pt>
                <c:pt idx="700">
                  <c:v>4.0670199999999745</c:v>
                </c:pt>
                <c:pt idx="701">
                  <c:v>4.0668899999999955</c:v>
                </c:pt>
                <c:pt idx="702">
                  <c:v>4.0672299999999995</c:v>
                </c:pt>
                <c:pt idx="703">
                  <c:v>4.0661499999999995</c:v>
                </c:pt>
                <c:pt idx="704">
                  <c:v>4.06637</c:v>
                </c:pt>
                <c:pt idx="705">
                  <c:v>4.0671099999999845</c:v>
                </c:pt>
                <c:pt idx="706">
                  <c:v>4.0683699999999998</c:v>
                </c:pt>
                <c:pt idx="707">
                  <c:v>4.0680999999999985</c:v>
                </c:pt>
                <c:pt idx="708">
                  <c:v>4.0691099999999985</c:v>
                </c:pt>
                <c:pt idx="709">
                  <c:v>4.0687099999999985</c:v>
                </c:pt>
                <c:pt idx="710">
                  <c:v>4.0688699999999995</c:v>
                </c:pt>
                <c:pt idx="711">
                  <c:v>4.0688399999999945</c:v>
                </c:pt>
                <c:pt idx="712">
                  <c:v>4.0678499999999955</c:v>
                </c:pt>
                <c:pt idx="713">
                  <c:v>4.0681299999999965</c:v>
                </c:pt>
                <c:pt idx="714">
                  <c:v>4.0676299999999985</c:v>
                </c:pt>
                <c:pt idx="715">
                  <c:v>4.06874</c:v>
                </c:pt>
                <c:pt idx="716">
                  <c:v>4.0685899999999755</c:v>
                </c:pt>
                <c:pt idx="717">
                  <c:v>4.0689899999999755</c:v>
                </c:pt>
                <c:pt idx="718">
                  <c:v>4.0686200000000001</c:v>
                </c:pt>
                <c:pt idx="719">
                  <c:v>4.0691099999999985</c:v>
                </c:pt>
                <c:pt idx="720">
                  <c:v>4.0682200000000002</c:v>
                </c:pt>
                <c:pt idx="721">
                  <c:v>4.0685899999999755</c:v>
                </c:pt>
                <c:pt idx="722">
                  <c:v>4.0685899999999755</c:v>
                </c:pt>
                <c:pt idx="723">
                  <c:v>4.0670199999999745</c:v>
                </c:pt>
                <c:pt idx="724">
                  <c:v>4.0677299999999965</c:v>
                </c:pt>
                <c:pt idx="725">
                  <c:v>4.0675999999999846</c:v>
                </c:pt>
                <c:pt idx="726">
                  <c:v>4.0675099999999755</c:v>
                </c:pt>
                <c:pt idx="727">
                  <c:v>4.0675999999999846</c:v>
                </c:pt>
                <c:pt idx="728">
                  <c:v>4.0682499999999999</c:v>
                </c:pt>
                <c:pt idx="729">
                  <c:v>4.0670199999999745</c:v>
                </c:pt>
                <c:pt idx="730">
                  <c:v>4.0677599999999945</c:v>
                </c:pt>
                <c:pt idx="731">
                  <c:v>4.0683400000000001</c:v>
                </c:pt>
                <c:pt idx="732">
                  <c:v>4.0682200000000002</c:v>
                </c:pt>
                <c:pt idx="733">
                  <c:v>4.0696099999999999</c:v>
                </c:pt>
                <c:pt idx="734">
                  <c:v>4.0679699999999945</c:v>
                </c:pt>
                <c:pt idx="735">
                  <c:v>4.0692399999999997</c:v>
                </c:pt>
                <c:pt idx="736">
                  <c:v>4.0688399999999945</c:v>
                </c:pt>
                <c:pt idx="737">
                  <c:v>4.0679699999999945</c:v>
                </c:pt>
                <c:pt idx="738">
                  <c:v>4.0674799999999856</c:v>
                </c:pt>
                <c:pt idx="739">
                  <c:v>4.0657799999999975</c:v>
                </c:pt>
                <c:pt idx="740">
                  <c:v>4.06637</c:v>
                </c:pt>
                <c:pt idx="741">
                  <c:v>4.0659099999999855</c:v>
                </c:pt>
                <c:pt idx="742">
                  <c:v>4.0664899999999955</c:v>
                </c:pt>
                <c:pt idx="743">
                  <c:v>4.0678499999999955</c:v>
                </c:pt>
                <c:pt idx="744">
                  <c:v>4.0686200000000001</c:v>
                </c:pt>
                <c:pt idx="745">
                  <c:v>4.0694499999999998</c:v>
                </c:pt>
                <c:pt idx="746">
                  <c:v>4.0703500000000004</c:v>
                </c:pt>
                <c:pt idx="747">
                  <c:v>4.0708399999999996</c:v>
                </c:pt>
                <c:pt idx="748">
                  <c:v>4.06982</c:v>
                </c:pt>
                <c:pt idx="749">
                  <c:v>4.0699799999999975</c:v>
                </c:pt>
                <c:pt idx="750">
                  <c:v>4.0697000000000001</c:v>
                </c:pt>
                <c:pt idx="751">
                  <c:v>4.06874</c:v>
                </c:pt>
                <c:pt idx="752">
                  <c:v>4.0686200000000001</c:v>
                </c:pt>
                <c:pt idx="753">
                  <c:v>4.0681299999999965</c:v>
                </c:pt>
                <c:pt idx="754">
                  <c:v>4.0665199999999855</c:v>
                </c:pt>
                <c:pt idx="755">
                  <c:v>4.0667400000000002</c:v>
                </c:pt>
                <c:pt idx="756">
                  <c:v>4.0672299999999995</c:v>
                </c:pt>
                <c:pt idx="757">
                  <c:v>4.0667400000000002</c:v>
                </c:pt>
                <c:pt idx="758">
                  <c:v>4.0668600000000001</c:v>
                </c:pt>
                <c:pt idx="759">
                  <c:v>4.0660299999999996</c:v>
                </c:pt>
                <c:pt idx="760">
                  <c:v>4.0656299999999996</c:v>
                </c:pt>
                <c:pt idx="761">
                  <c:v>4.0661499999999995</c:v>
                </c:pt>
                <c:pt idx="762">
                  <c:v>4.0662799999999999</c:v>
                </c:pt>
                <c:pt idx="763">
                  <c:v>4.0652600000000003</c:v>
                </c:pt>
                <c:pt idx="764">
                  <c:v>4.0659999999999945</c:v>
                </c:pt>
                <c:pt idx="765">
                  <c:v>4.0662799999999999</c:v>
                </c:pt>
                <c:pt idx="766">
                  <c:v>4.0668600000000001</c:v>
                </c:pt>
                <c:pt idx="767">
                  <c:v>4.0657499999999995</c:v>
                </c:pt>
                <c:pt idx="768">
                  <c:v>4.0666500000000001</c:v>
                </c:pt>
                <c:pt idx="769">
                  <c:v>4.0658799999999955</c:v>
                </c:pt>
                <c:pt idx="770">
                  <c:v>4.0662799999999999</c:v>
                </c:pt>
                <c:pt idx="771">
                  <c:v>4.0660299999999996</c:v>
                </c:pt>
                <c:pt idx="772">
                  <c:v>4.0665199999999855</c:v>
                </c:pt>
                <c:pt idx="773">
                  <c:v>4.0668600000000001</c:v>
                </c:pt>
                <c:pt idx="774">
                  <c:v>4.0651399999999756</c:v>
                </c:pt>
                <c:pt idx="775">
                  <c:v>4.0628199999999755</c:v>
                </c:pt>
                <c:pt idx="776">
                  <c:v>4.0632900000000003</c:v>
                </c:pt>
                <c:pt idx="777">
                  <c:v>4.0626999999999995</c:v>
                </c:pt>
                <c:pt idx="778">
                  <c:v>4.0631599999999946</c:v>
                </c:pt>
                <c:pt idx="779">
                  <c:v>4.0623299999999976</c:v>
                </c:pt>
                <c:pt idx="780">
                  <c:v>4.0619299999999985</c:v>
                </c:pt>
                <c:pt idx="781">
                  <c:v>4.0603600000000002</c:v>
                </c:pt>
                <c:pt idx="782">
                  <c:v>4.0606099999999996</c:v>
                </c:pt>
                <c:pt idx="783">
                  <c:v>4.0608199999999846</c:v>
                </c:pt>
                <c:pt idx="784">
                  <c:v>4.0597399999999997</c:v>
                </c:pt>
                <c:pt idx="785">
                  <c:v>4.0603600000000002</c:v>
                </c:pt>
                <c:pt idx="786">
                  <c:v>4.05999</c:v>
                </c:pt>
                <c:pt idx="787">
                  <c:v>4.05999</c:v>
                </c:pt>
                <c:pt idx="788">
                  <c:v>4.0598299999999998</c:v>
                </c:pt>
                <c:pt idx="789">
                  <c:v>4.0588799999999985</c:v>
                </c:pt>
                <c:pt idx="790">
                  <c:v>4.05802</c:v>
                </c:pt>
                <c:pt idx="791">
                  <c:v>4.0585099999999965</c:v>
                </c:pt>
                <c:pt idx="792">
                  <c:v>4.0581099999999966</c:v>
                </c:pt>
                <c:pt idx="793">
                  <c:v>4.0592500000000014</c:v>
                </c:pt>
                <c:pt idx="794">
                  <c:v>4.0583600000000004</c:v>
                </c:pt>
                <c:pt idx="795">
                  <c:v>4.0558899999999865</c:v>
                </c:pt>
                <c:pt idx="796">
                  <c:v>4.0545399999999745</c:v>
                </c:pt>
                <c:pt idx="797">
                  <c:v>4.0539199999999855</c:v>
                </c:pt>
                <c:pt idx="798">
                  <c:v>4.0525899999999755</c:v>
                </c:pt>
                <c:pt idx="799">
                  <c:v>4.0531799999999985</c:v>
                </c:pt>
                <c:pt idx="800">
                  <c:v>4.0522299999999998</c:v>
                </c:pt>
                <c:pt idx="801">
                  <c:v>4.0523199999999955</c:v>
                </c:pt>
                <c:pt idx="802">
                  <c:v>4.0520999999999985</c:v>
                </c:pt>
                <c:pt idx="803">
                  <c:v>4.0512400000000124</c:v>
                </c:pt>
                <c:pt idx="804">
                  <c:v>4.0508699999999997</c:v>
                </c:pt>
                <c:pt idx="805">
                  <c:v>4.0500099999999986</c:v>
                </c:pt>
                <c:pt idx="806">
                  <c:v>4.0474199999999945</c:v>
                </c:pt>
                <c:pt idx="807">
                  <c:v>4.0470199999999945</c:v>
                </c:pt>
                <c:pt idx="808">
                  <c:v>4.0460399999999996</c:v>
                </c:pt>
                <c:pt idx="809">
                  <c:v>4.0464399999999996</c:v>
                </c:pt>
                <c:pt idx="810">
                  <c:v>4.0449299999999955</c:v>
                </c:pt>
                <c:pt idx="811">
                  <c:v>4.0439400000000001</c:v>
                </c:pt>
                <c:pt idx="812">
                  <c:v>4.04373</c:v>
                </c:pt>
                <c:pt idx="813">
                  <c:v>4.0448299999999975</c:v>
                </c:pt>
                <c:pt idx="814">
                  <c:v>4.0450499999999998</c:v>
                </c:pt>
                <c:pt idx="815">
                  <c:v>4.0447999999999995</c:v>
                </c:pt>
                <c:pt idx="816">
                  <c:v>4.0434799999999997</c:v>
                </c:pt>
                <c:pt idx="817">
                  <c:v>4.0419999999999998</c:v>
                </c:pt>
                <c:pt idx="818">
                  <c:v>4.0411400000000004</c:v>
                </c:pt>
                <c:pt idx="819">
                  <c:v>4.0391700000000004</c:v>
                </c:pt>
                <c:pt idx="820">
                  <c:v>4.0381600000000004</c:v>
                </c:pt>
                <c:pt idx="821">
                  <c:v>4.0375399999999955</c:v>
                </c:pt>
                <c:pt idx="822">
                  <c:v>4.0369599999999997</c:v>
                </c:pt>
                <c:pt idx="823">
                  <c:v>4.0368000000000004</c:v>
                </c:pt>
                <c:pt idx="824">
                  <c:v>4.0360899999999997</c:v>
                </c:pt>
                <c:pt idx="825">
                  <c:v>4.0356899999999998</c:v>
                </c:pt>
                <c:pt idx="826">
                  <c:v>4.0363100000000003</c:v>
                </c:pt>
                <c:pt idx="827">
                  <c:v>4.0369599999999997</c:v>
                </c:pt>
                <c:pt idx="828">
                  <c:v>4.0363400000000134</c:v>
                </c:pt>
                <c:pt idx="829">
                  <c:v>4.0347400000000002</c:v>
                </c:pt>
                <c:pt idx="830">
                  <c:v>4.0342500000000001</c:v>
                </c:pt>
                <c:pt idx="831">
                  <c:v>4.0349899999999845</c:v>
                </c:pt>
                <c:pt idx="832">
                  <c:v>4.0338799999999999</c:v>
                </c:pt>
                <c:pt idx="833">
                  <c:v>4.0324</c:v>
                </c:pt>
                <c:pt idx="834">
                  <c:v>4.0321199999999955</c:v>
                </c:pt>
                <c:pt idx="835">
                  <c:v>4.0301900000000002</c:v>
                </c:pt>
                <c:pt idx="836">
                  <c:v>4.0293299999999999</c:v>
                </c:pt>
                <c:pt idx="837">
                  <c:v>4.0300599999999998</c:v>
                </c:pt>
                <c:pt idx="838">
                  <c:v>4.0310500000000014</c:v>
                </c:pt>
                <c:pt idx="839">
                  <c:v>4.0311700000000004</c:v>
                </c:pt>
                <c:pt idx="840">
                  <c:v>4.0316600000002021</c:v>
                </c:pt>
                <c:pt idx="841">
                  <c:v>4.0302800000000003</c:v>
                </c:pt>
                <c:pt idx="842">
                  <c:v>4.02982</c:v>
                </c:pt>
                <c:pt idx="843">
                  <c:v>4.0299099999999966</c:v>
                </c:pt>
                <c:pt idx="844">
                  <c:v>4.0302800000000003</c:v>
                </c:pt>
                <c:pt idx="845">
                  <c:v>4.0292000000000003</c:v>
                </c:pt>
                <c:pt idx="846">
                  <c:v>4.0303100000000001</c:v>
                </c:pt>
                <c:pt idx="847">
                  <c:v>4.02942</c:v>
                </c:pt>
                <c:pt idx="848">
                  <c:v>4.0285599999999855</c:v>
                </c:pt>
                <c:pt idx="849">
                  <c:v>4.0286799999999996</c:v>
                </c:pt>
                <c:pt idx="850">
                  <c:v>4.0274499999999955</c:v>
                </c:pt>
                <c:pt idx="851">
                  <c:v>4.0267099999999996</c:v>
                </c:pt>
                <c:pt idx="852">
                  <c:v>4.0267099999999996</c:v>
                </c:pt>
                <c:pt idx="853">
                  <c:v>4.0270799999999856</c:v>
                </c:pt>
                <c:pt idx="854">
                  <c:v>4.02637</c:v>
                </c:pt>
                <c:pt idx="855">
                  <c:v>4.0259999999999945</c:v>
                </c:pt>
                <c:pt idx="856">
                  <c:v>4.0269599999999945</c:v>
                </c:pt>
                <c:pt idx="857">
                  <c:v>4.0263400000000003</c:v>
                </c:pt>
                <c:pt idx="858">
                  <c:v>4.0257299999999985</c:v>
                </c:pt>
                <c:pt idx="859">
                  <c:v>4.0257299999999985</c:v>
                </c:pt>
                <c:pt idx="860">
                  <c:v>4.0250199999999845</c:v>
                </c:pt>
                <c:pt idx="861">
                  <c:v>4.0245299999999755</c:v>
                </c:pt>
                <c:pt idx="862">
                  <c:v>4.0241299999999756</c:v>
                </c:pt>
                <c:pt idx="863">
                  <c:v>4.0240099999999845</c:v>
                </c:pt>
                <c:pt idx="864">
                  <c:v>4.0247399999999756</c:v>
                </c:pt>
                <c:pt idx="865">
                  <c:v>4.0259999999999945</c:v>
                </c:pt>
                <c:pt idx="866">
                  <c:v>4.0257299999999985</c:v>
                </c:pt>
                <c:pt idx="867">
                  <c:v>4.0252699999999999</c:v>
                </c:pt>
                <c:pt idx="868">
                  <c:v>4.0256099999999995</c:v>
                </c:pt>
                <c:pt idx="869">
                  <c:v>4.0261299999999975</c:v>
                </c:pt>
                <c:pt idx="870">
                  <c:v>4.0267099999999996</c:v>
                </c:pt>
                <c:pt idx="871">
                  <c:v>4.0258499999999975</c:v>
                </c:pt>
                <c:pt idx="872">
                  <c:v>4.0255099999999855</c:v>
                </c:pt>
                <c:pt idx="873">
                  <c:v>4.02536</c:v>
                </c:pt>
                <c:pt idx="874">
                  <c:v>4.0241299999999756</c:v>
                </c:pt>
                <c:pt idx="875">
                  <c:v>4.0237600000000002</c:v>
                </c:pt>
                <c:pt idx="876">
                  <c:v>4.0244099999999845</c:v>
                </c:pt>
                <c:pt idx="877">
                  <c:v>4.0253899999999945</c:v>
                </c:pt>
                <c:pt idx="878">
                  <c:v>4.02576</c:v>
                </c:pt>
                <c:pt idx="879">
                  <c:v>4.0245299999999755</c:v>
                </c:pt>
                <c:pt idx="880">
                  <c:v>4.0228999999999955</c:v>
                </c:pt>
                <c:pt idx="881">
                  <c:v>4.0221599999999755</c:v>
                </c:pt>
                <c:pt idx="882">
                  <c:v>4.0224099999999945</c:v>
                </c:pt>
                <c:pt idx="883">
                  <c:v>4.0220699999999985</c:v>
                </c:pt>
                <c:pt idx="884">
                  <c:v>4.0221899999999655</c:v>
                </c:pt>
                <c:pt idx="885">
                  <c:v>4.0213000000000001</c:v>
                </c:pt>
                <c:pt idx="886">
                  <c:v>4.0209599999999845</c:v>
                </c:pt>
                <c:pt idx="887">
                  <c:v>4.0197000000000003</c:v>
                </c:pt>
                <c:pt idx="888">
                  <c:v>4.0194900000000002</c:v>
                </c:pt>
                <c:pt idx="889">
                  <c:v>4.0193599999999998</c:v>
                </c:pt>
                <c:pt idx="890">
                  <c:v>4.0195799999999995</c:v>
                </c:pt>
                <c:pt idx="891">
                  <c:v>4.0196100000000001</c:v>
                </c:pt>
                <c:pt idx="892">
                  <c:v>4.0195799999999995</c:v>
                </c:pt>
                <c:pt idx="893">
                  <c:v>4.0199499999999997</c:v>
                </c:pt>
                <c:pt idx="894">
                  <c:v>4.0192399999999999</c:v>
                </c:pt>
                <c:pt idx="895">
                  <c:v>4.0203499999999996</c:v>
                </c:pt>
                <c:pt idx="896">
                  <c:v>4.0198600000000004</c:v>
                </c:pt>
                <c:pt idx="897">
                  <c:v>4.0204699999999995</c:v>
                </c:pt>
                <c:pt idx="898">
                  <c:v>4.0208399999999855</c:v>
                </c:pt>
                <c:pt idx="899">
                  <c:v>4.0221599999999755</c:v>
                </c:pt>
                <c:pt idx="900">
                  <c:v>4.0219499999999995</c:v>
                </c:pt>
                <c:pt idx="901">
                  <c:v>4.0216700000000003</c:v>
                </c:pt>
                <c:pt idx="902">
                  <c:v>4.0210900000000001</c:v>
                </c:pt>
                <c:pt idx="903">
                  <c:v>4.0217900000000002</c:v>
                </c:pt>
                <c:pt idx="904">
                  <c:v>4.02182</c:v>
                </c:pt>
                <c:pt idx="905">
                  <c:v>4.02121</c:v>
                </c:pt>
                <c:pt idx="906">
                  <c:v>4.0202</c:v>
                </c:pt>
                <c:pt idx="907">
                  <c:v>4.0221899999999655</c:v>
                </c:pt>
                <c:pt idx="908">
                  <c:v>4.0225299999999855</c:v>
                </c:pt>
                <c:pt idx="909">
                  <c:v>4.0224399999999845</c:v>
                </c:pt>
                <c:pt idx="910">
                  <c:v>4.0224399999999845</c:v>
                </c:pt>
                <c:pt idx="911">
                  <c:v>4.0221899999999655</c:v>
                </c:pt>
                <c:pt idx="912">
                  <c:v>4.0225299999999855</c:v>
                </c:pt>
                <c:pt idx="913">
                  <c:v>4.0222799999999985</c:v>
                </c:pt>
                <c:pt idx="914">
                  <c:v>4.02339</c:v>
                </c:pt>
                <c:pt idx="915">
                  <c:v>4.0229299999999855</c:v>
                </c:pt>
                <c:pt idx="916">
                  <c:v>4.0221599999999755</c:v>
                </c:pt>
                <c:pt idx="917">
                  <c:v>4.0210600000000003</c:v>
                </c:pt>
                <c:pt idx="918">
                  <c:v>4.0198299999999998</c:v>
                </c:pt>
                <c:pt idx="919">
                  <c:v>4.0198600000000004</c:v>
                </c:pt>
                <c:pt idx="920">
                  <c:v>4.0199799999999986</c:v>
                </c:pt>
                <c:pt idx="921">
                  <c:v>4.0202299999999997</c:v>
                </c:pt>
                <c:pt idx="922">
                  <c:v>4.0194900000000002</c:v>
                </c:pt>
                <c:pt idx="923">
                  <c:v>4.0194599999999996</c:v>
                </c:pt>
                <c:pt idx="924">
                  <c:v>4.0196100000000001</c:v>
                </c:pt>
                <c:pt idx="925">
                  <c:v>4.0206900000000001</c:v>
                </c:pt>
                <c:pt idx="926">
                  <c:v>4.0198600000000004</c:v>
                </c:pt>
                <c:pt idx="927">
                  <c:v>4.0174899999999845</c:v>
                </c:pt>
                <c:pt idx="928">
                  <c:v>4.0192100000000002</c:v>
                </c:pt>
                <c:pt idx="929">
                  <c:v>4.0200699999999996</c:v>
                </c:pt>
                <c:pt idx="930">
                  <c:v>4.0193300000000001</c:v>
                </c:pt>
                <c:pt idx="931">
                  <c:v>4.0202299999999997</c:v>
                </c:pt>
                <c:pt idx="932">
                  <c:v>4.0178899999999755</c:v>
                </c:pt>
              </c:numCache>
            </c:numRef>
          </c:yVal>
        </c:ser>
        <c:ser>
          <c:idx val="1"/>
          <c:order val="1"/>
          <c:tx>
            <c:v>0.3% BMg-V-HTlc</c:v>
          </c:tx>
          <c:marker>
            <c:symbol val="none"/>
          </c:marker>
          <c:xVal>
            <c:numRef>
              <c:f>Sheet1!$E$5:$E$937</c:f>
              <c:numCache>
                <c:formatCode>General</c:formatCode>
                <c:ptCount val="933"/>
                <c:pt idx="0">
                  <c:v>78.969399999999993</c:v>
                </c:pt>
                <c:pt idx="1">
                  <c:v>78.960499999999996</c:v>
                </c:pt>
                <c:pt idx="2">
                  <c:v>79.054199999999994</c:v>
                </c:pt>
                <c:pt idx="3">
                  <c:v>79.299099999999996</c:v>
                </c:pt>
                <c:pt idx="4">
                  <c:v>79.763999999999996</c:v>
                </c:pt>
                <c:pt idx="5">
                  <c:v>80.467400000000026</c:v>
                </c:pt>
                <c:pt idx="6">
                  <c:v>81.376899999999978</c:v>
                </c:pt>
                <c:pt idx="7">
                  <c:v>82.490499999999997</c:v>
                </c:pt>
                <c:pt idx="8">
                  <c:v>83.725799999999978</c:v>
                </c:pt>
                <c:pt idx="9">
                  <c:v>85.046600000000026</c:v>
                </c:pt>
                <c:pt idx="10">
                  <c:v>86.393900000000002</c:v>
                </c:pt>
                <c:pt idx="11">
                  <c:v>87.802399999999949</c:v>
                </c:pt>
                <c:pt idx="12">
                  <c:v>89.184799999999981</c:v>
                </c:pt>
                <c:pt idx="13">
                  <c:v>90.547100000000327</c:v>
                </c:pt>
                <c:pt idx="14">
                  <c:v>91.805300000000003</c:v>
                </c:pt>
                <c:pt idx="15">
                  <c:v>92.959599999999995</c:v>
                </c:pt>
                <c:pt idx="16">
                  <c:v>94.044200000000927</c:v>
                </c:pt>
                <c:pt idx="17">
                  <c:v>95.014600000000527</c:v>
                </c:pt>
                <c:pt idx="18">
                  <c:v>95.916600000000727</c:v>
                </c:pt>
                <c:pt idx="19">
                  <c:v>96.720200000000006</c:v>
                </c:pt>
                <c:pt idx="20">
                  <c:v>97.445400000000006</c:v>
                </c:pt>
                <c:pt idx="21">
                  <c:v>98.147300000000001</c:v>
                </c:pt>
                <c:pt idx="22">
                  <c:v>98.790200000000027</c:v>
                </c:pt>
                <c:pt idx="23">
                  <c:v>99.434100000000427</c:v>
                </c:pt>
                <c:pt idx="24">
                  <c:v>99.995700000000014</c:v>
                </c:pt>
                <c:pt idx="25">
                  <c:v>100.651</c:v>
                </c:pt>
                <c:pt idx="26">
                  <c:v>101.366</c:v>
                </c:pt>
                <c:pt idx="27">
                  <c:v>102.114</c:v>
                </c:pt>
                <c:pt idx="28">
                  <c:v>103.024</c:v>
                </c:pt>
                <c:pt idx="29">
                  <c:v>103.96400000000042</c:v>
                </c:pt>
                <c:pt idx="30">
                  <c:v>104.90900000000002</c:v>
                </c:pt>
                <c:pt idx="31">
                  <c:v>105.90100000000002</c:v>
                </c:pt>
                <c:pt idx="32">
                  <c:v>106.923</c:v>
                </c:pt>
                <c:pt idx="33">
                  <c:v>107.968</c:v>
                </c:pt>
                <c:pt idx="34">
                  <c:v>109.01400000000002</c:v>
                </c:pt>
                <c:pt idx="35">
                  <c:v>110.068</c:v>
                </c:pt>
                <c:pt idx="36">
                  <c:v>111.10299999999998</c:v>
                </c:pt>
                <c:pt idx="37">
                  <c:v>112.11999999999999</c:v>
                </c:pt>
                <c:pt idx="38">
                  <c:v>113.154</c:v>
                </c:pt>
                <c:pt idx="39">
                  <c:v>114.14700000000002</c:v>
                </c:pt>
                <c:pt idx="40">
                  <c:v>115.10899999999998</c:v>
                </c:pt>
                <c:pt idx="41">
                  <c:v>116.01300000000002</c:v>
                </c:pt>
                <c:pt idx="42">
                  <c:v>116.908</c:v>
                </c:pt>
                <c:pt idx="43">
                  <c:v>117.762</c:v>
                </c:pt>
                <c:pt idx="44">
                  <c:v>118.63800000000001</c:v>
                </c:pt>
                <c:pt idx="45">
                  <c:v>119.49700000000072</c:v>
                </c:pt>
                <c:pt idx="46">
                  <c:v>120.36799999999999</c:v>
                </c:pt>
                <c:pt idx="47">
                  <c:v>121.20699999999999</c:v>
                </c:pt>
                <c:pt idx="48">
                  <c:v>122.04700000000012</c:v>
                </c:pt>
                <c:pt idx="49">
                  <c:v>122.88800000000001</c:v>
                </c:pt>
                <c:pt idx="50">
                  <c:v>123.71000000000002</c:v>
                </c:pt>
                <c:pt idx="51">
                  <c:v>124.533</c:v>
                </c:pt>
                <c:pt idx="52">
                  <c:v>125.37599999999998</c:v>
                </c:pt>
                <c:pt idx="53">
                  <c:v>126.259</c:v>
                </c:pt>
                <c:pt idx="54">
                  <c:v>127.13800000000001</c:v>
                </c:pt>
                <c:pt idx="55">
                  <c:v>128.01499999999999</c:v>
                </c:pt>
                <c:pt idx="56">
                  <c:v>128.87800000000001</c:v>
                </c:pt>
                <c:pt idx="57">
                  <c:v>129.74499999999998</c:v>
                </c:pt>
                <c:pt idx="58">
                  <c:v>130.577</c:v>
                </c:pt>
                <c:pt idx="59">
                  <c:v>131.49100000000001</c:v>
                </c:pt>
                <c:pt idx="60">
                  <c:v>132.39700000000047</c:v>
                </c:pt>
                <c:pt idx="61">
                  <c:v>133.29</c:v>
                </c:pt>
                <c:pt idx="62">
                  <c:v>134.16499999999999</c:v>
                </c:pt>
                <c:pt idx="63">
                  <c:v>135.04599999999999</c:v>
                </c:pt>
                <c:pt idx="64">
                  <c:v>135.84800000000001</c:v>
                </c:pt>
                <c:pt idx="65">
                  <c:v>136.732</c:v>
                </c:pt>
                <c:pt idx="66">
                  <c:v>137.626</c:v>
                </c:pt>
                <c:pt idx="67">
                  <c:v>138.535</c:v>
                </c:pt>
                <c:pt idx="68">
                  <c:v>139.38500000000047</c:v>
                </c:pt>
                <c:pt idx="69">
                  <c:v>140.24599999999998</c:v>
                </c:pt>
                <c:pt idx="70">
                  <c:v>141.11899999999997</c:v>
                </c:pt>
                <c:pt idx="71">
                  <c:v>141.97</c:v>
                </c:pt>
                <c:pt idx="72">
                  <c:v>142.81100000000001</c:v>
                </c:pt>
                <c:pt idx="73">
                  <c:v>143.691</c:v>
                </c:pt>
                <c:pt idx="74">
                  <c:v>144.57300000000001</c:v>
                </c:pt>
                <c:pt idx="75">
                  <c:v>145.465</c:v>
                </c:pt>
                <c:pt idx="76">
                  <c:v>146.369</c:v>
                </c:pt>
                <c:pt idx="77">
                  <c:v>147.23099999999999</c:v>
                </c:pt>
                <c:pt idx="78">
                  <c:v>148.14499999999998</c:v>
                </c:pt>
                <c:pt idx="79">
                  <c:v>149.02600000000001</c:v>
                </c:pt>
                <c:pt idx="80">
                  <c:v>149.86800000000127</c:v>
                </c:pt>
                <c:pt idx="81">
                  <c:v>150.72200000000001</c:v>
                </c:pt>
                <c:pt idx="82">
                  <c:v>151.55000000000001</c:v>
                </c:pt>
                <c:pt idx="83">
                  <c:v>152.43800000000007</c:v>
                </c:pt>
                <c:pt idx="84">
                  <c:v>153.24399999999972</c:v>
                </c:pt>
                <c:pt idx="85">
                  <c:v>154.077</c:v>
                </c:pt>
                <c:pt idx="86">
                  <c:v>154.88100000000227</c:v>
                </c:pt>
                <c:pt idx="87">
                  <c:v>155.68600000000001</c:v>
                </c:pt>
                <c:pt idx="88">
                  <c:v>156.46300000000002</c:v>
                </c:pt>
                <c:pt idx="89">
                  <c:v>157.24499999999998</c:v>
                </c:pt>
                <c:pt idx="90">
                  <c:v>158.072</c:v>
                </c:pt>
                <c:pt idx="91">
                  <c:v>158.899</c:v>
                </c:pt>
                <c:pt idx="92">
                  <c:v>159.71099999999998</c:v>
                </c:pt>
                <c:pt idx="93">
                  <c:v>160.584</c:v>
                </c:pt>
                <c:pt idx="94">
                  <c:v>161.44900000000001</c:v>
                </c:pt>
                <c:pt idx="95">
                  <c:v>162.29499999999999</c:v>
                </c:pt>
                <c:pt idx="96">
                  <c:v>163.148</c:v>
                </c:pt>
                <c:pt idx="97">
                  <c:v>164.09200000000001</c:v>
                </c:pt>
                <c:pt idx="98">
                  <c:v>165.01499999999999</c:v>
                </c:pt>
                <c:pt idx="99">
                  <c:v>165.89600000000004</c:v>
                </c:pt>
                <c:pt idx="100">
                  <c:v>166.76</c:v>
                </c:pt>
                <c:pt idx="101">
                  <c:v>167.63200000000001</c:v>
                </c:pt>
                <c:pt idx="102">
                  <c:v>168.495</c:v>
                </c:pt>
                <c:pt idx="103">
                  <c:v>169.363</c:v>
                </c:pt>
                <c:pt idx="104">
                  <c:v>170.19800000000001</c:v>
                </c:pt>
                <c:pt idx="105">
                  <c:v>171.06100000000001</c:v>
                </c:pt>
                <c:pt idx="106">
                  <c:v>171.89800000000147</c:v>
                </c:pt>
                <c:pt idx="107">
                  <c:v>172.74499999999998</c:v>
                </c:pt>
                <c:pt idx="108">
                  <c:v>173.589</c:v>
                </c:pt>
                <c:pt idx="109">
                  <c:v>174.41300000000001</c:v>
                </c:pt>
                <c:pt idx="110">
                  <c:v>175.25200000000001</c:v>
                </c:pt>
                <c:pt idx="111">
                  <c:v>176.09900000000002</c:v>
                </c:pt>
                <c:pt idx="112">
                  <c:v>176.94</c:v>
                </c:pt>
                <c:pt idx="113">
                  <c:v>177.78300000000002</c:v>
                </c:pt>
                <c:pt idx="114">
                  <c:v>178.63900000000001</c:v>
                </c:pt>
                <c:pt idx="115">
                  <c:v>179.49300000000002</c:v>
                </c:pt>
                <c:pt idx="116">
                  <c:v>180.376</c:v>
                </c:pt>
                <c:pt idx="117">
                  <c:v>181.23099999999999</c:v>
                </c:pt>
                <c:pt idx="118">
                  <c:v>182.071</c:v>
                </c:pt>
                <c:pt idx="119">
                  <c:v>182.93600000000001</c:v>
                </c:pt>
                <c:pt idx="120">
                  <c:v>183.78700000000001</c:v>
                </c:pt>
                <c:pt idx="121">
                  <c:v>184.64399999999998</c:v>
                </c:pt>
                <c:pt idx="122">
                  <c:v>185.50200000000001</c:v>
                </c:pt>
                <c:pt idx="123">
                  <c:v>186.393</c:v>
                </c:pt>
                <c:pt idx="124">
                  <c:v>187.25700000000001</c:v>
                </c:pt>
                <c:pt idx="125">
                  <c:v>188.13499999999999</c:v>
                </c:pt>
                <c:pt idx="126">
                  <c:v>188.98400000000001</c:v>
                </c:pt>
                <c:pt idx="127">
                  <c:v>189.81800000000001</c:v>
                </c:pt>
                <c:pt idx="128">
                  <c:v>190.65200000000004</c:v>
                </c:pt>
                <c:pt idx="129">
                  <c:v>191.52700000000004</c:v>
                </c:pt>
                <c:pt idx="130">
                  <c:v>192.393</c:v>
                </c:pt>
                <c:pt idx="131">
                  <c:v>193.27099999999999</c:v>
                </c:pt>
                <c:pt idx="132">
                  <c:v>194.16300000000001</c:v>
                </c:pt>
                <c:pt idx="133">
                  <c:v>195.02100000000004</c:v>
                </c:pt>
                <c:pt idx="134">
                  <c:v>195.89800000000147</c:v>
                </c:pt>
                <c:pt idx="135">
                  <c:v>196.80200000000067</c:v>
                </c:pt>
                <c:pt idx="136">
                  <c:v>197.71899999999999</c:v>
                </c:pt>
                <c:pt idx="137">
                  <c:v>198.65</c:v>
                </c:pt>
                <c:pt idx="138">
                  <c:v>199.607</c:v>
                </c:pt>
                <c:pt idx="139">
                  <c:v>200.51300000000001</c:v>
                </c:pt>
                <c:pt idx="140">
                  <c:v>201.38600000000127</c:v>
                </c:pt>
                <c:pt idx="141">
                  <c:v>202.303</c:v>
                </c:pt>
                <c:pt idx="142">
                  <c:v>203.14299999999997</c:v>
                </c:pt>
                <c:pt idx="143">
                  <c:v>204.05500000000001</c:v>
                </c:pt>
                <c:pt idx="144">
                  <c:v>204.941</c:v>
                </c:pt>
                <c:pt idx="145">
                  <c:v>205.81800000000001</c:v>
                </c:pt>
                <c:pt idx="146">
                  <c:v>206.66</c:v>
                </c:pt>
                <c:pt idx="147">
                  <c:v>207.55100000000004</c:v>
                </c:pt>
                <c:pt idx="148">
                  <c:v>208.43900000000002</c:v>
                </c:pt>
                <c:pt idx="149">
                  <c:v>209.3</c:v>
                </c:pt>
                <c:pt idx="150">
                  <c:v>210.15600000000001</c:v>
                </c:pt>
                <c:pt idx="151">
                  <c:v>211.001</c:v>
                </c:pt>
                <c:pt idx="152">
                  <c:v>211.74699999999999</c:v>
                </c:pt>
                <c:pt idx="153">
                  <c:v>212.61499999999998</c:v>
                </c:pt>
                <c:pt idx="154">
                  <c:v>213.49600000000001</c:v>
                </c:pt>
                <c:pt idx="155">
                  <c:v>214.38300000000001</c:v>
                </c:pt>
                <c:pt idx="156">
                  <c:v>215.298</c:v>
                </c:pt>
                <c:pt idx="157">
                  <c:v>216.20899999999997</c:v>
                </c:pt>
                <c:pt idx="158">
                  <c:v>217.131</c:v>
                </c:pt>
                <c:pt idx="159">
                  <c:v>218.08</c:v>
                </c:pt>
                <c:pt idx="160">
                  <c:v>219.00399999999999</c:v>
                </c:pt>
                <c:pt idx="161">
                  <c:v>219.94399999999999</c:v>
                </c:pt>
                <c:pt idx="162">
                  <c:v>220.89100000000047</c:v>
                </c:pt>
                <c:pt idx="163">
                  <c:v>221.791</c:v>
                </c:pt>
                <c:pt idx="164">
                  <c:v>222.69200000000001</c:v>
                </c:pt>
                <c:pt idx="165">
                  <c:v>223.62</c:v>
                </c:pt>
                <c:pt idx="166">
                  <c:v>224.49300000000002</c:v>
                </c:pt>
                <c:pt idx="167">
                  <c:v>225.40100000000001</c:v>
                </c:pt>
                <c:pt idx="168">
                  <c:v>226.316</c:v>
                </c:pt>
                <c:pt idx="169">
                  <c:v>227.19499999999999</c:v>
                </c:pt>
                <c:pt idx="170">
                  <c:v>228.10999999999999</c:v>
                </c:pt>
                <c:pt idx="171">
                  <c:v>229.054</c:v>
                </c:pt>
                <c:pt idx="172">
                  <c:v>229.995</c:v>
                </c:pt>
                <c:pt idx="173">
                  <c:v>230.92000000000004</c:v>
                </c:pt>
                <c:pt idx="174">
                  <c:v>231.864</c:v>
                </c:pt>
                <c:pt idx="175">
                  <c:v>232.798</c:v>
                </c:pt>
                <c:pt idx="176">
                  <c:v>233.74199999999999</c:v>
                </c:pt>
                <c:pt idx="177">
                  <c:v>234.65100000000001</c:v>
                </c:pt>
                <c:pt idx="178">
                  <c:v>235.572</c:v>
                </c:pt>
                <c:pt idx="179">
                  <c:v>236.52100000000004</c:v>
                </c:pt>
                <c:pt idx="180">
                  <c:v>237.43200000000004</c:v>
                </c:pt>
                <c:pt idx="181">
                  <c:v>238.346</c:v>
                </c:pt>
                <c:pt idx="182">
                  <c:v>239.25899999999999</c:v>
                </c:pt>
                <c:pt idx="183">
                  <c:v>240.17599999999999</c:v>
                </c:pt>
                <c:pt idx="184">
                  <c:v>241.06300000000002</c:v>
                </c:pt>
                <c:pt idx="185">
                  <c:v>241.97300000000001</c:v>
                </c:pt>
                <c:pt idx="186">
                  <c:v>242.864</c:v>
                </c:pt>
                <c:pt idx="187">
                  <c:v>243.71099999999998</c:v>
                </c:pt>
                <c:pt idx="188">
                  <c:v>244.61099999999999</c:v>
                </c:pt>
                <c:pt idx="189">
                  <c:v>245.499</c:v>
                </c:pt>
                <c:pt idx="190">
                  <c:v>246.38000000000127</c:v>
                </c:pt>
                <c:pt idx="191">
                  <c:v>247.268</c:v>
                </c:pt>
                <c:pt idx="192">
                  <c:v>248.17399999999998</c:v>
                </c:pt>
                <c:pt idx="193">
                  <c:v>249.07300000000001</c:v>
                </c:pt>
                <c:pt idx="194">
                  <c:v>249.96900000000002</c:v>
                </c:pt>
                <c:pt idx="195">
                  <c:v>250.88900000000001</c:v>
                </c:pt>
                <c:pt idx="196">
                  <c:v>251.80500000000001</c:v>
                </c:pt>
                <c:pt idx="197">
                  <c:v>252.73599999999999</c:v>
                </c:pt>
                <c:pt idx="198">
                  <c:v>253.684</c:v>
                </c:pt>
                <c:pt idx="199">
                  <c:v>254.626</c:v>
                </c:pt>
                <c:pt idx="200">
                  <c:v>255.548</c:v>
                </c:pt>
                <c:pt idx="201">
                  <c:v>256.45299999999969</c:v>
                </c:pt>
                <c:pt idx="202">
                  <c:v>257.37299999999999</c:v>
                </c:pt>
                <c:pt idx="203">
                  <c:v>258.27499999999969</c:v>
                </c:pt>
                <c:pt idx="204">
                  <c:v>259.21299999999923</c:v>
                </c:pt>
                <c:pt idx="205">
                  <c:v>260.10000000000002</c:v>
                </c:pt>
                <c:pt idx="206">
                  <c:v>261.01599999999894</c:v>
                </c:pt>
                <c:pt idx="207">
                  <c:v>261.95299999999969</c:v>
                </c:pt>
                <c:pt idx="208">
                  <c:v>262.88400000000001</c:v>
                </c:pt>
                <c:pt idx="209">
                  <c:v>263.77199999999863</c:v>
                </c:pt>
                <c:pt idx="210">
                  <c:v>264.66500000000002</c:v>
                </c:pt>
                <c:pt idx="211">
                  <c:v>265.52799999999894</c:v>
                </c:pt>
                <c:pt idx="212">
                  <c:v>266.44600000000003</c:v>
                </c:pt>
                <c:pt idx="213">
                  <c:v>267.33499999999964</c:v>
                </c:pt>
                <c:pt idx="214">
                  <c:v>268.26799999999969</c:v>
                </c:pt>
                <c:pt idx="215">
                  <c:v>269.22499999999923</c:v>
                </c:pt>
                <c:pt idx="216">
                  <c:v>270.161</c:v>
                </c:pt>
                <c:pt idx="217">
                  <c:v>271.05700000000002</c:v>
                </c:pt>
                <c:pt idx="218">
                  <c:v>271.947</c:v>
                </c:pt>
                <c:pt idx="219">
                  <c:v>272.84300000000002</c:v>
                </c:pt>
                <c:pt idx="220">
                  <c:v>273.69</c:v>
                </c:pt>
                <c:pt idx="221">
                  <c:v>274.584</c:v>
                </c:pt>
                <c:pt idx="222">
                  <c:v>275.50900000000001</c:v>
                </c:pt>
                <c:pt idx="223">
                  <c:v>276.40899999999863</c:v>
                </c:pt>
                <c:pt idx="224">
                  <c:v>277.35199999999969</c:v>
                </c:pt>
                <c:pt idx="225">
                  <c:v>278.32100000000003</c:v>
                </c:pt>
                <c:pt idx="226">
                  <c:v>279.27499999999969</c:v>
                </c:pt>
                <c:pt idx="227">
                  <c:v>280.22699999998974</c:v>
                </c:pt>
                <c:pt idx="228">
                  <c:v>281.18</c:v>
                </c:pt>
                <c:pt idx="229">
                  <c:v>282.13900000000001</c:v>
                </c:pt>
                <c:pt idx="230">
                  <c:v>283.06099999999969</c:v>
                </c:pt>
                <c:pt idx="231">
                  <c:v>284.01099999999963</c:v>
                </c:pt>
                <c:pt idx="232">
                  <c:v>284.95599999999899</c:v>
                </c:pt>
                <c:pt idx="233">
                  <c:v>285.87799999999999</c:v>
                </c:pt>
                <c:pt idx="234">
                  <c:v>286.80200000000002</c:v>
                </c:pt>
                <c:pt idx="235">
                  <c:v>287.697</c:v>
                </c:pt>
                <c:pt idx="236">
                  <c:v>288.64999999999998</c:v>
                </c:pt>
                <c:pt idx="237">
                  <c:v>289.50700000000001</c:v>
                </c:pt>
                <c:pt idx="238">
                  <c:v>290.42099999999863</c:v>
                </c:pt>
                <c:pt idx="239">
                  <c:v>291.37700000000001</c:v>
                </c:pt>
                <c:pt idx="240">
                  <c:v>292.31900000000002</c:v>
                </c:pt>
                <c:pt idx="241">
                  <c:v>293.23699999998865</c:v>
                </c:pt>
                <c:pt idx="242">
                  <c:v>294.19299999999993</c:v>
                </c:pt>
                <c:pt idx="243">
                  <c:v>295.07900000000001</c:v>
                </c:pt>
                <c:pt idx="244">
                  <c:v>296.01799999999969</c:v>
                </c:pt>
                <c:pt idx="245">
                  <c:v>296.91899999999669</c:v>
                </c:pt>
                <c:pt idx="246">
                  <c:v>297.83499999999964</c:v>
                </c:pt>
                <c:pt idx="247">
                  <c:v>298.745</c:v>
                </c:pt>
                <c:pt idx="248">
                  <c:v>299.66800000000001</c:v>
                </c:pt>
                <c:pt idx="249">
                  <c:v>300.58699999999823</c:v>
                </c:pt>
                <c:pt idx="250">
                  <c:v>301.51799999999969</c:v>
                </c:pt>
                <c:pt idx="251">
                  <c:v>302.47699999998974</c:v>
                </c:pt>
                <c:pt idx="252">
                  <c:v>303.39599999999899</c:v>
                </c:pt>
                <c:pt idx="253">
                  <c:v>304.32900000000001</c:v>
                </c:pt>
                <c:pt idx="254">
                  <c:v>305.22399999999863</c:v>
                </c:pt>
                <c:pt idx="255">
                  <c:v>306.13499999999999</c:v>
                </c:pt>
                <c:pt idx="256">
                  <c:v>307.07499999999999</c:v>
                </c:pt>
                <c:pt idx="257">
                  <c:v>308</c:v>
                </c:pt>
                <c:pt idx="258">
                  <c:v>308.91199999999623</c:v>
                </c:pt>
                <c:pt idx="259">
                  <c:v>309.85300000000001</c:v>
                </c:pt>
                <c:pt idx="260">
                  <c:v>310.76900000000001</c:v>
                </c:pt>
                <c:pt idx="261">
                  <c:v>311.71599999999899</c:v>
                </c:pt>
                <c:pt idx="262">
                  <c:v>312.64999999999998</c:v>
                </c:pt>
                <c:pt idx="263">
                  <c:v>313.58999999999969</c:v>
                </c:pt>
                <c:pt idx="264">
                  <c:v>314.49699999998739</c:v>
                </c:pt>
                <c:pt idx="265">
                  <c:v>315.46599999999899</c:v>
                </c:pt>
                <c:pt idx="266">
                  <c:v>316.40299999999894</c:v>
                </c:pt>
                <c:pt idx="267">
                  <c:v>317.33199999999869</c:v>
                </c:pt>
                <c:pt idx="268">
                  <c:v>318.29399999999669</c:v>
                </c:pt>
                <c:pt idx="269">
                  <c:v>319.25</c:v>
                </c:pt>
                <c:pt idx="270">
                  <c:v>320.17099999999999</c:v>
                </c:pt>
                <c:pt idx="271">
                  <c:v>321.10700000000008</c:v>
                </c:pt>
                <c:pt idx="272">
                  <c:v>322.02599999999899</c:v>
                </c:pt>
                <c:pt idx="273">
                  <c:v>322.96499999999969</c:v>
                </c:pt>
                <c:pt idx="274">
                  <c:v>323.84199999999993</c:v>
                </c:pt>
                <c:pt idx="275">
                  <c:v>324.77199999999863</c:v>
                </c:pt>
                <c:pt idx="276">
                  <c:v>325.69600000000003</c:v>
                </c:pt>
                <c:pt idx="277">
                  <c:v>326.63200000000001</c:v>
                </c:pt>
                <c:pt idx="278">
                  <c:v>327.58599999999899</c:v>
                </c:pt>
                <c:pt idx="279">
                  <c:v>328.53500000000003</c:v>
                </c:pt>
                <c:pt idx="280">
                  <c:v>329.45099999999923</c:v>
                </c:pt>
                <c:pt idx="281">
                  <c:v>330.36399999999969</c:v>
                </c:pt>
                <c:pt idx="282">
                  <c:v>331.28</c:v>
                </c:pt>
                <c:pt idx="283">
                  <c:v>332.21599999999899</c:v>
                </c:pt>
                <c:pt idx="284">
                  <c:v>333.10700000000008</c:v>
                </c:pt>
                <c:pt idx="285">
                  <c:v>334.00900000000001</c:v>
                </c:pt>
                <c:pt idx="286">
                  <c:v>334.85700000000008</c:v>
                </c:pt>
                <c:pt idx="287">
                  <c:v>335.73599999999863</c:v>
                </c:pt>
                <c:pt idx="288">
                  <c:v>336.637</c:v>
                </c:pt>
                <c:pt idx="289">
                  <c:v>337.52299999999963</c:v>
                </c:pt>
                <c:pt idx="290">
                  <c:v>338.48499999999899</c:v>
                </c:pt>
                <c:pt idx="291">
                  <c:v>339.37799999999999</c:v>
                </c:pt>
                <c:pt idx="292">
                  <c:v>340.35</c:v>
                </c:pt>
                <c:pt idx="293">
                  <c:v>341.28899999999823</c:v>
                </c:pt>
                <c:pt idx="294">
                  <c:v>342.23099999999869</c:v>
                </c:pt>
                <c:pt idx="295">
                  <c:v>343.17500000000001</c:v>
                </c:pt>
                <c:pt idx="296">
                  <c:v>344.12299999999999</c:v>
                </c:pt>
                <c:pt idx="297">
                  <c:v>345.09599999999864</c:v>
                </c:pt>
                <c:pt idx="298">
                  <c:v>346.01099999999963</c:v>
                </c:pt>
                <c:pt idx="299">
                  <c:v>346.98200000000003</c:v>
                </c:pt>
                <c:pt idx="300">
                  <c:v>347.947</c:v>
                </c:pt>
                <c:pt idx="301">
                  <c:v>348.88200000000001</c:v>
                </c:pt>
                <c:pt idx="302">
                  <c:v>349.83599999999899</c:v>
                </c:pt>
                <c:pt idx="303">
                  <c:v>350.81599999999969</c:v>
                </c:pt>
                <c:pt idx="304">
                  <c:v>351.71999999999969</c:v>
                </c:pt>
                <c:pt idx="305">
                  <c:v>352.69600000000003</c:v>
                </c:pt>
                <c:pt idx="306">
                  <c:v>353.56400000000002</c:v>
                </c:pt>
                <c:pt idx="307">
                  <c:v>354.47099999999864</c:v>
                </c:pt>
                <c:pt idx="308">
                  <c:v>355.34000000000032</c:v>
                </c:pt>
                <c:pt idx="309">
                  <c:v>356.23599999999863</c:v>
                </c:pt>
                <c:pt idx="310">
                  <c:v>357.13499999999999</c:v>
                </c:pt>
                <c:pt idx="311">
                  <c:v>358.012</c:v>
                </c:pt>
                <c:pt idx="312">
                  <c:v>358.89400000000001</c:v>
                </c:pt>
                <c:pt idx="313">
                  <c:v>359.83</c:v>
                </c:pt>
                <c:pt idx="314">
                  <c:v>360.71799999999899</c:v>
                </c:pt>
                <c:pt idx="315">
                  <c:v>361.64900000000432</c:v>
                </c:pt>
                <c:pt idx="316">
                  <c:v>362.59599999999864</c:v>
                </c:pt>
                <c:pt idx="317">
                  <c:v>363.54</c:v>
                </c:pt>
                <c:pt idx="318">
                  <c:v>364.46</c:v>
                </c:pt>
                <c:pt idx="319">
                  <c:v>365.38900000000001</c:v>
                </c:pt>
                <c:pt idx="320">
                  <c:v>366.32100000000003</c:v>
                </c:pt>
                <c:pt idx="321">
                  <c:v>367.25400000000002</c:v>
                </c:pt>
                <c:pt idx="322">
                  <c:v>368.17500000000001</c:v>
                </c:pt>
                <c:pt idx="323">
                  <c:v>369.15699999999993</c:v>
                </c:pt>
                <c:pt idx="324">
                  <c:v>370.09500000000003</c:v>
                </c:pt>
                <c:pt idx="325">
                  <c:v>371.09199999999669</c:v>
                </c:pt>
                <c:pt idx="326">
                  <c:v>372.08499999999964</c:v>
                </c:pt>
                <c:pt idx="327">
                  <c:v>373.04599999999999</c:v>
                </c:pt>
                <c:pt idx="328">
                  <c:v>373.97599999999869</c:v>
                </c:pt>
                <c:pt idx="329">
                  <c:v>374.92999999999893</c:v>
                </c:pt>
                <c:pt idx="330">
                  <c:v>375.90099999999899</c:v>
                </c:pt>
                <c:pt idx="331">
                  <c:v>376.82900000000001</c:v>
                </c:pt>
                <c:pt idx="332">
                  <c:v>377.72899999999669</c:v>
                </c:pt>
                <c:pt idx="333">
                  <c:v>378.64699999999999</c:v>
                </c:pt>
                <c:pt idx="334">
                  <c:v>379.51</c:v>
                </c:pt>
                <c:pt idx="335">
                  <c:v>380.43099999999669</c:v>
                </c:pt>
                <c:pt idx="336">
                  <c:v>381.34100000000001</c:v>
                </c:pt>
                <c:pt idx="337">
                  <c:v>382.26599999999894</c:v>
                </c:pt>
                <c:pt idx="338">
                  <c:v>383.22699999998974</c:v>
                </c:pt>
                <c:pt idx="339">
                  <c:v>384.13099999999969</c:v>
                </c:pt>
                <c:pt idx="340">
                  <c:v>385.17599999999999</c:v>
                </c:pt>
                <c:pt idx="341">
                  <c:v>386.07100000000003</c:v>
                </c:pt>
                <c:pt idx="342">
                  <c:v>387.04899999999969</c:v>
                </c:pt>
                <c:pt idx="343">
                  <c:v>387.99599999999663</c:v>
                </c:pt>
                <c:pt idx="344">
                  <c:v>388.89299999999969</c:v>
                </c:pt>
                <c:pt idx="345">
                  <c:v>389.83199999999869</c:v>
                </c:pt>
                <c:pt idx="346">
                  <c:v>390.77</c:v>
                </c:pt>
                <c:pt idx="347">
                  <c:v>391.64400000000438</c:v>
                </c:pt>
                <c:pt idx="348">
                  <c:v>392.65300000000002</c:v>
                </c:pt>
                <c:pt idx="349">
                  <c:v>393.55500000000001</c:v>
                </c:pt>
                <c:pt idx="350">
                  <c:v>394.47899999999669</c:v>
                </c:pt>
                <c:pt idx="351">
                  <c:v>395.39699999999863</c:v>
                </c:pt>
                <c:pt idx="352">
                  <c:v>396.30200000000002</c:v>
                </c:pt>
                <c:pt idx="353">
                  <c:v>397.18200000000002</c:v>
                </c:pt>
                <c:pt idx="354">
                  <c:v>398.09199999999669</c:v>
                </c:pt>
                <c:pt idx="355">
                  <c:v>398.97699999998974</c:v>
                </c:pt>
                <c:pt idx="356">
                  <c:v>399.91899999999669</c:v>
                </c:pt>
                <c:pt idx="357">
                  <c:v>400.83699999999823</c:v>
                </c:pt>
                <c:pt idx="358">
                  <c:v>401.76299999999969</c:v>
                </c:pt>
                <c:pt idx="359">
                  <c:v>402.69</c:v>
                </c:pt>
                <c:pt idx="360">
                  <c:v>403.62799999999999</c:v>
                </c:pt>
                <c:pt idx="361">
                  <c:v>404.54399999999993</c:v>
                </c:pt>
                <c:pt idx="362">
                  <c:v>405.48399999999663</c:v>
                </c:pt>
                <c:pt idx="363">
                  <c:v>406.387</c:v>
                </c:pt>
                <c:pt idx="364">
                  <c:v>407.32400000000001</c:v>
                </c:pt>
                <c:pt idx="365">
                  <c:v>408.214</c:v>
                </c:pt>
                <c:pt idx="366">
                  <c:v>409.16899999999993</c:v>
                </c:pt>
                <c:pt idx="367">
                  <c:v>410.10300000000001</c:v>
                </c:pt>
                <c:pt idx="368">
                  <c:v>411.01499999999999</c:v>
                </c:pt>
                <c:pt idx="369">
                  <c:v>411.99699999998739</c:v>
                </c:pt>
                <c:pt idx="370">
                  <c:v>412.95</c:v>
                </c:pt>
                <c:pt idx="371">
                  <c:v>413.88799999999969</c:v>
                </c:pt>
                <c:pt idx="372">
                  <c:v>414.815</c:v>
                </c:pt>
                <c:pt idx="373">
                  <c:v>415.71899999999869</c:v>
                </c:pt>
                <c:pt idx="374">
                  <c:v>416.625</c:v>
                </c:pt>
                <c:pt idx="375">
                  <c:v>417.48999999999899</c:v>
                </c:pt>
                <c:pt idx="376">
                  <c:v>418.43199999998751</c:v>
                </c:pt>
                <c:pt idx="377">
                  <c:v>419.35500000000002</c:v>
                </c:pt>
                <c:pt idx="378">
                  <c:v>420.25299999999999</c:v>
                </c:pt>
                <c:pt idx="379">
                  <c:v>421.17599999999999</c:v>
                </c:pt>
                <c:pt idx="380">
                  <c:v>422.05099999999999</c:v>
                </c:pt>
                <c:pt idx="381">
                  <c:v>422.95099999999923</c:v>
                </c:pt>
                <c:pt idx="382">
                  <c:v>423.82799999999969</c:v>
                </c:pt>
                <c:pt idx="383">
                  <c:v>424.71099999999899</c:v>
                </c:pt>
                <c:pt idx="384">
                  <c:v>425.62799999999999</c:v>
                </c:pt>
                <c:pt idx="385">
                  <c:v>426.45099999999923</c:v>
                </c:pt>
                <c:pt idx="386">
                  <c:v>427.39599999999899</c:v>
                </c:pt>
                <c:pt idx="387">
                  <c:v>428.29700000000003</c:v>
                </c:pt>
                <c:pt idx="388">
                  <c:v>429.22399999999863</c:v>
                </c:pt>
                <c:pt idx="389">
                  <c:v>430.07</c:v>
                </c:pt>
                <c:pt idx="390">
                  <c:v>430.96999999999969</c:v>
                </c:pt>
                <c:pt idx="391">
                  <c:v>431.92999999999893</c:v>
                </c:pt>
                <c:pt idx="392">
                  <c:v>432.79499999999899</c:v>
                </c:pt>
                <c:pt idx="393">
                  <c:v>433.755</c:v>
                </c:pt>
                <c:pt idx="394">
                  <c:v>434.66699999999969</c:v>
                </c:pt>
                <c:pt idx="395">
                  <c:v>435.55099999999999</c:v>
                </c:pt>
                <c:pt idx="396">
                  <c:v>436.43499999999869</c:v>
                </c:pt>
                <c:pt idx="397">
                  <c:v>437.37599999999969</c:v>
                </c:pt>
                <c:pt idx="398">
                  <c:v>438.29099999999869</c:v>
                </c:pt>
                <c:pt idx="399">
                  <c:v>439.15499999999997</c:v>
                </c:pt>
                <c:pt idx="400">
                  <c:v>440.19200000000001</c:v>
                </c:pt>
                <c:pt idx="401">
                  <c:v>441.11799999999999</c:v>
                </c:pt>
                <c:pt idx="402">
                  <c:v>442.07900000000001</c:v>
                </c:pt>
                <c:pt idx="403">
                  <c:v>442.97499999999923</c:v>
                </c:pt>
                <c:pt idx="404">
                  <c:v>443.87299999999999</c:v>
                </c:pt>
                <c:pt idx="405">
                  <c:v>444.72799999999899</c:v>
                </c:pt>
                <c:pt idx="406">
                  <c:v>445.64100000000002</c:v>
                </c:pt>
                <c:pt idx="407">
                  <c:v>446.49899999998865</c:v>
                </c:pt>
                <c:pt idx="408">
                  <c:v>447.38900000000001</c:v>
                </c:pt>
                <c:pt idx="409">
                  <c:v>448.26299999999969</c:v>
                </c:pt>
                <c:pt idx="410">
                  <c:v>449.16399999999999</c:v>
                </c:pt>
                <c:pt idx="411">
                  <c:v>450.05799999999999</c:v>
                </c:pt>
                <c:pt idx="412">
                  <c:v>450.93799999999823</c:v>
                </c:pt>
                <c:pt idx="413">
                  <c:v>451.81299999999999</c:v>
                </c:pt>
                <c:pt idx="414">
                  <c:v>452.70400000000001</c:v>
                </c:pt>
                <c:pt idx="415">
                  <c:v>453.58099999999899</c:v>
                </c:pt>
                <c:pt idx="416">
                  <c:v>454.50599999999969</c:v>
                </c:pt>
                <c:pt idx="417">
                  <c:v>455.39599999999899</c:v>
                </c:pt>
                <c:pt idx="418">
                  <c:v>456.34300000000002</c:v>
                </c:pt>
                <c:pt idx="419">
                  <c:v>457.274</c:v>
                </c:pt>
                <c:pt idx="420">
                  <c:v>458.23200000000003</c:v>
                </c:pt>
                <c:pt idx="421">
                  <c:v>459.197</c:v>
                </c:pt>
                <c:pt idx="422">
                  <c:v>460.08599999999899</c:v>
                </c:pt>
                <c:pt idx="423">
                  <c:v>460.97499999999923</c:v>
                </c:pt>
                <c:pt idx="424">
                  <c:v>461.91799999999893</c:v>
                </c:pt>
                <c:pt idx="425">
                  <c:v>462.77799999999894</c:v>
                </c:pt>
                <c:pt idx="426">
                  <c:v>463.68599999999969</c:v>
                </c:pt>
                <c:pt idx="427">
                  <c:v>464.55399999999969</c:v>
                </c:pt>
                <c:pt idx="428">
                  <c:v>465.49299999999869</c:v>
                </c:pt>
                <c:pt idx="429">
                  <c:v>466.36500000000001</c:v>
                </c:pt>
                <c:pt idx="430">
                  <c:v>467.26900000000001</c:v>
                </c:pt>
                <c:pt idx="431">
                  <c:v>468.13599999999963</c:v>
                </c:pt>
                <c:pt idx="432">
                  <c:v>469.06</c:v>
                </c:pt>
                <c:pt idx="433">
                  <c:v>469.97499999999923</c:v>
                </c:pt>
                <c:pt idx="434">
                  <c:v>470.87700000000001</c:v>
                </c:pt>
                <c:pt idx="435">
                  <c:v>471.815</c:v>
                </c:pt>
                <c:pt idx="436">
                  <c:v>472.71499999999969</c:v>
                </c:pt>
                <c:pt idx="437">
                  <c:v>473.66300000000001</c:v>
                </c:pt>
                <c:pt idx="438">
                  <c:v>474.60500000000002</c:v>
                </c:pt>
                <c:pt idx="439">
                  <c:v>475.43400000000003</c:v>
                </c:pt>
                <c:pt idx="440">
                  <c:v>476.36399999999969</c:v>
                </c:pt>
                <c:pt idx="441">
                  <c:v>477.351</c:v>
                </c:pt>
                <c:pt idx="442">
                  <c:v>478.23799999999869</c:v>
                </c:pt>
                <c:pt idx="443">
                  <c:v>479.16699999999969</c:v>
                </c:pt>
                <c:pt idx="444">
                  <c:v>480.13299999999964</c:v>
                </c:pt>
                <c:pt idx="445">
                  <c:v>481.041</c:v>
                </c:pt>
                <c:pt idx="446">
                  <c:v>481.93499999999869</c:v>
                </c:pt>
                <c:pt idx="447">
                  <c:v>482.73799999999869</c:v>
                </c:pt>
                <c:pt idx="448">
                  <c:v>483.63299999999964</c:v>
                </c:pt>
                <c:pt idx="449">
                  <c:v>484.50700000000001</c:v>
                </c:pt>
                <c:pt idx="450">
                  <c:v>485.35899999999964</c:v>
                </c:pt>
                <c:pt idx="451">
                  <c:v>486.25299999999999</c:v>
                </c:pt>
                <c:pt idx="452">
                  <c:v>487.23200000000003</c:v>
                </c:pt>
                <c:pt idx="453">
                  <c:v>488.15000000000032</c:v>
                </c:pt>
                <c:pt idx="454">
                  <c:v>489.08699999999823</c:v>
                </c:pt>
                <c:pt idx="455">
                  <c:v>490.005</c:v>
                </c:pt>
                <c:pt idx="456">
                  <c:v>490.85700000000008</c:v>
                </c:pt>
                <c:pt idx="457">
                  <c:v>491.755</c:v>
                </c:pt>
                <c:pt idx="458">
                  <c:v>492.613</c:v>
                </c:pt>
                <c:pt idx="459">
                  <c:v>493.55599999999993</c:v>
                </c:pt>
                <c:pt idx="460">
                  <c:v>494.49799999999863</c:v>
                </c:pt>
                <c:pt idx="461">
                  <c:v>495.392</c:v>
                </c:pt>
                <c:pt idx="462">
                  <c:v>496.25099999999969</c:v>
                </c:pt>
                <c:pt idx="463">
                  <c:v>497.16699999999969</c:v>
                </c:pt>
                <c:pt idx="464">
                  <c:v>498.08499999999964</c:v>
                </c:pt>
                <c:pt idx="465">
                  <c:v>499.00200000000001</c:v>
                </c:pt>
                <c:pt idx="466">
                  <c:v>499.892</c:v>
                </c:pt>
                <c:pt idx="467">
                  <c:v>500.88400000000001</c:v>
                </c:pt>
                <c:pt idx="468">
                  <c:v>501.78699999999623</c:v>
                </c:pt>
                <c:pt idx="469">
                  <c:v>502.75599999999969</c:v>
                </c:pt>
                <c:pt idx="470">
                  <c:v>503.678</c:v>
                </c:pt>
                <c:pt idx="471">
                  <c:v>504.584</c:v>
                </c:pt>
                <c:pt idx="472">
                  <c:v>505.529</c:v>
                </c:pt>
                <c:pt idx="473">
                  <c:v>506.41399999999823</c:v>
                </c:pt>
                <c:pt idx="474">
                  <c:v>507.31400000000002</c:v>
                </c:pt>
                <c:pt idx="475">
                  <c:v>508.28199999999669</c:v>
                </c:pt>
                <c:pt idx="476">
                  <c:v>509.09599999999864</c:v>
                </c:pt>
                <c:pt idx="477">
                  <c:v>509.99599999999663</c:v>
                </c:pt>
                <c:pt idx="478">
                  <c:v>510.91199999999623</c:v>
                </c:pt>
                <c:pt idx="479">
                  <c:v>511.82900000000001</c:v>
                </c:pt>
                <c:pt idx="480">
                  <c:v>512.69900000000052</c:v>
                </c:pt>
                <c:pt idx="481">
                  <c:v>513.56299999999749</c:v>
                </c:pt>
                <c:pt idx="482">
                  <c:v>514.46199999999749</c:v>
                </c:pt>
                <c:pt idx="483">
                  <c:v>515.34999999999798</c:v>
                </c:pt>
                <c:pt idx="484">
                  <c:v>516.202</c:v>
                </c:pt>
                <c:pt idx="485">
                  <c:v>517.09199999999998</c:v>
                </c:pt>
                <c:pt idx="486">
                  <c:v>517.923</c:v>
                </c:pt>
                <c:pt idx="487">
                  <c:v>518.89</c:v>
                </c:pt>
                <c:pt idx="488">
                  <c:v>519.73599999999999</c:v>
                </c:pt>
                <c:pt idx="489">
                  <c:v>520.63099999999997</c:v>
                </c:pt>
                <c:pt idx="490">
                  <c:v>521.56899999999996</c:v>
                </c:pt>
                <c:pt idx="491">
                  <c:v>522.428</c:v>
                </c:pt>
                <c:pt idx="492">
                  <c:v>523.31599999999946</c:v>
                </c:pt>
                <c:pt idx="493">
                  <c:v>524.12599999999998</c:v>
                </c:pt>
                <c:pt idx="494">
                  <c:v>525.05099999999948</c:v>
                </c:pt>
                <c:pt idx="495">
                  <c:v>526.02099999999996</c:v>
                </c:pt>
                <c:pt idx="496">
                  <c:v>526.88300000000004</c:v>
                </c:pt>
                <c:pt idx="497">
                  <c:v>527.86300000000006</c:v>
                </c:pt>
                <c:pt idx="498">
                  <c:v>528.74900000000002</c:v>
                </c:pt>
                <c:pt idx="499">
                  <c:v>529.62900000000002</c:v>
                </c:pt>
                <c:pt idx="500">
                  <c:v>530.40899999999999</c:v>
                </c:pt>
                <c:pt idx="501">
                  <c:v>531.32499999999948</c:v>
                </c:pt>
                <c:pt idx="502">
                  <c:v>532.26599999999996</c:v>
                </c:pt>
                <c:pt idx="503">
                  <c:v>533.096</c:v>
                </c:pt>
                <c:pt idx="504">
                  <c:v>534.02</c:v>
                </c:pt>
                <c:pt idx="505">
                  <c:v>534.91300000000001</c:v>
                </c:pt>
                <c:pt idx="506">
                  <c:v>535.79100000000005</c:v>
                </c:pt>
                <c:pt idx="507">
                  <c:v>536.649</c:v>
                </c:pt>
                <c:pt idx="508">
                  <c:v>537.5</c:v>
                </c:pt>
                <c:pt idx="509">
                  <c:v>538.39499999999998</c:v>
                </c:pt>
                <c:pt idx="510">
                  <c:v>539.20799999999997</c:v>
                </c:pt>
                <c:pt idx="511">
                  <c:v>540.12</c:v>
                </c:pt>
                <c:pt idx="512">
                  <c:v>541.07899999999995</c:v>
                </c:pt>
                <c:pt idx="513">
                  <c:v>541.91899999999998</c:v>
                </c:pt>
                <c:pt idx="514">
                  <c:v>542.84599999999796</c:v>
                </c:pt>
                <c:pt idx="515">
                  <c:v>543.79900000000055</c:v>
                </c:pt>
                <c:pt idx="516">
                  <c:v>544.61699999999996</c:v>
                </c:pt>
                <c:pt idx="517">
                  <c:v>545.57100000000003</c:v>
                </c:pt>
                <c:pt idx="518">
                  <c:v>546.49199999999996</c:v>
                </c:pt>
                <c:pt idx="519">
                  <c:v>547.29999999999995</c:v>
                </c:pt>
                <c:pt idx="520">
                  <c:v>548.31799999999748</c:v>
                </c:pt>
                <c:pt idx="521">
                  <c:v>549.26099999999997</c:v>
                </c:pt>
                <c:pt idx="522">
                  <c:v>550.13400000000001</c:v>
                </c:pt>
                <c:pt idx="523">
                  <c:v>551.02800000000002</c:v>
                </c:pt>
                <c:pt idx="524">
                  <c:v>551.81399999999996</c:v>
                </c:pt>
                <c:pt idx="525">
                  <c:v>552.75199999999938</c:v>
                </c:pt>
                <c:pt idx="526">
                  <c:v>553.78500000000054</c:v>
                </c:pt>
                <c:pt idx="527">
                  <c:v>554.70600000000002</c:v>
                </c:pt>
                <c:pt idx="528">
                  <c:v>555.67100000000005</c:v>
                </c:pt>
                <c:pt idx="529">
                  <c:v>556.58699999999999</c:v>
                </c:pt>
                <c:pt idx="530">
                  <c:v>557.50699999999949</c:v>
                </c:pt>
                <c:pt idx="531">
                  <c:v>558.49</c:v>
                </c:pt>
                <c:pt idx="532">
                  <c:v>559.39699999999948</c:v>
                </c:pt>
                <c:pt idx="533">
                  <c:v>560.33699999999749</c:v>
                </c:pt>
                <c:pt idx="534">
                  <c:v>561.16800000000001</c:v>
                </c:pt>
                <c:pt idx="535">
                  <c:v>562.11800000000005</c:v>
                </c:pt>
                <c:pt idx="536">
                  <c:v>563.024</c:v>
                </c:pt>
                <c:pt idx="537">
                  <c:v>564.00199999999938</c:v>
                </c:pt>
                <c:pt idx="538">
                  <c:v>564.84999999999798</c:v>
                </c:pt>
                <c:pt idx="539">
                  <c:v>565.87800000000004</c:v>
                </c:pt>
                <c:pt idx="540">
                  <c:v>566.81799999999748</c:v>
                </c:pt>
                <c:pt idx="541">
                  <c:v>567.80199999999797</c:v>
                </c:pt>
                <c:pt idx="542">
                  <c:v>568.86399999999946</c:v>
                </c:pt>
                <c:pt idx="543">
                  <c:v>569.74599999999998</c:v>
                </c:pt>
                <c:pt idx="544">
                  <c:v>570.62599999999998</c:v>
                </c:pt>
                <c:pt idx="545">
                  <c:v>571.58799999999997</c:v>
                </c:pt>
                <c:pt idx="546">
                  <c:v>572.49099999999999</c:v>
                </c:pt>
                <c:pt idx="547">
                  <c:v>573.46400000000006</c:v>
                </c:pt>
                <c:pt idx="548">
                  <c:v>574.22</c:v>
                </c:pt>
                <c:pt idx="549">
                  <c:v>575.149</c:v>
                </c:pt>
                <c:pt idx="550">
                  <c:v>575.99</c:v>
                </c:pt>
                <c:pt idx="551">
                  <c:v>576.88</c:v>
                </c:pt>
                <c:pt idx="552">
                  <c:v>577.78000000000054</c:v>
                </c:pt>
                <c:pt idx="553">
                  <c:v>578.77500000000055</c:v>
                </c:pt>
                <c:pt idx="554">
                  <c:v>579.51400000000001</c:v>
                </c:pt>
                <c:pt idx="555">
                  <c:v>580.50800000000004</c:v>
                </c:pt>
                <c:pt idx="556">
                  <c:v>581.44499999999948</c:v>
                </c:pt>
                <c:pt idx="557">
                  <c:v>582.33499999999947</c:v>
                </c:pt>
                <c:pt idx="558">
                  <c:v>583.22</c:v>
                </c:pt>
                <c:pt idx="559">
                  <c:v>584.11099999999999</c:v>
                </c:pt>
                <c:pt idx="560">
                  <c:v>585.02499999999998</c:v>
                </c:pt>
                <c:pt idx="561">
                  <c:v>585.96299999999746</c:v>
                </c:pt>
                <c:pt idx="562">
                  <c:v>586.96099999999797</c:v>
                </c:pt>
                <c:pt idx="563">
                  <c:v>587.99900000000002</c:v>
                </c:pt>
                <c:pt idx="564">
                  <c:v>588.91499999999996</c:v>
                </c:pt>
                <c:pt idx="565">
                  <c:v>589.88800000000003</c:v>
                </c:pt>
                <c:pt idx="566">
                  <c:v>590.86799999997686</c:v>
                </c:pt>
                <c:pt idx="567">
                  <c:v>591.75199999999938</c:v>
                </c:pt>
                <c:pt idx="568">
                  <c:v>592.74800000000005</c:v>
                </c:pt>
                <c:pt idx="569">
                  <c:v>593.66699999999946</c:v>
                </c:pt>
                <c:pt idx="570">
                  <c:v>594.58699999999999</c:v>
                </c:pt>
                <c:pt idx="571">
                  <c:v>595.54499999999996</c:v>
                </c:pt>
                <c:pt idx="572">
                  <c:v>596.46599999999796</c:v>
                </c:pt>
                <c:pt idx="573">
                  <c:v>597.42399999999998</c:v>
                </c:pt>
                <c:pt idx="574">
                  <c:v>598.32599999999798</c:v>
                </c:pt>
                <c:pt idx="575">
                  <c:v>599.24300000000005</c:v>
                </c:pt>
                <c:pt idx="576">
                  <c:v>600.18600000000004</c:v>
                </c:pt>
                <c:pt idx="577">
                  <c:v>601.05199999999797</c:v>
                </c:pt>
                <c:pt idx="578">
                  <c:v>601.85499999999797</c:v>
                </c:pt>
                <c:pt idx="579">
                  <c:v>602.94199999999796</c:v>
                </c:pt>
                <c:pt idx="580">
                  <c:v>603.96899999999948</c:v>
                </c:pt>
                <c:pt idx="581">
                  <c:v>604.96199999999749</c:v>
                </c:pt>
                <c:pt idx="582">
                  <c:v>605.87900000000002</c:v>
                </c:pt>
                <c:pt idx="583">
                  <c:v>606.79000000000053</c:v>
                </c:pt>
                <c:pt idx="584">
                  <c:v>607.67800000000352</c:v>
                </c:pt>
                <c:pt idx="585">
                  <c:v>608.56599999999946</c:v>
                </c:pt>
                <c:pt idx="586">
                  <c:v>609.54899999999998</c:v>
                </c:pt>
                <c:pt idx="587">
                  <c:v>610.39099999999996</c:v>
                </c:pt>
                <c:pt idx="588">
                  <c:v>611.375</c:v>
                </c:pt>
                <c:pt idx="589">
                  <c:v>612.25300000000004</c:v>
                </c:pt>
                <c:pt idx="590">
                  <c:v>613.18799999999999</c:v>
                </c:pt>
                <c:pt idx="591">
                  <c:v>614.11300000000051</c:v>
                </c:pt>
                <c:pt idx="592">
                  <c:v>614.99900000000002</c:v>
                </c:pt>
                <c:pt idx="593">
                  <c:v>616.053</c:v>
                </c:pt>
                <c:pt idx="594">
                  <c:v>617.01900000000001</c:v>
                </c:pt>
                <c:pt idx="595">
                  <c:v>618.01300000000003</c:v>
                </c:pt>
                <c:pt idx="596">
                  <c:v>618.96199999999749</c:v>
                </c:pt>
                <c:pt idx="597">
                  <c:v>619.82199999999796</c:v>
                </c:pt>
                <c:pt idx="598">
                  <c:v>620.79200000000003</c:v>
                </c:pt>
                <c:pt idx="599">
                  <c:v>621.80199999999797</c:v>
                </c:pt>
                <c:pt idx="600">
                  <c:v>622.76099999999997</c:v>
                </c:pt>
                <c:pt idx="601">
                  <c:v>623.65599999999949</c:v>
                </c:pt>
                <c:pt idx="602">
                  <c:v>624.69799999999998</c:v>
                </c:pt>
                <c:pt idx="603">
                  <c:v>625.77500000000055</c:v>
                </c:pt>
                <c:pt idx="604">
                  <c:v>626.67499999999995</c:v>
                </c:pt>
                <c:pt idx="605">
                  <c:v>627.71100000000001</c:v>
                </c:pt>
                <c:pt idx="606">
                  <c:v>628.70600000000002</c:v>
                </c:pt>
                <c:pt idx="607">
                  <c:v>629.64300000000003</c:v>
                </c:pt>
                <c:pt idx="608">
                  <c:v>630.56699999999796</c:v>
                </c:pt>
                <c:pt idx="609">
                  <c:v>631.43599999999947</c:v>
                </c:pt>
                <c:pt idx="610">
                  <c:v>632.32799999999747</c:v>
                </c:pt>
                <c:pt idx="611">
                  <c:v>633.13199999999949</c:v>
                </c:pt>
                <c:pt idx="612">
                  <c:v>634.05999999999949</c:v>
                </c:pt>
                <c:pt idx="613">
                  <c:v>635.03399999999999</c:v>
                </c:pt>
                <c:pt idx="614">
                  <c:v>635.91199999999947</c:v>
                </c:pt>
                <c:pt idx="615">
                  <c:v>636.87900000000002</c:v>
                </c:pt>
                <c:pt idx="616">
                  <c:v>637.80499999999938</c:v>
                </c:pt>
                <c:pt idx="617">
                  <c:v>638.66499999999996</c:v>
                </c:pt>
                <c:pt idx="618">
                  <c:v>639.64300000000003</c:v>
                </c:pt>
                <c:pt idx="619">
                  <c:v>640.61300000000051</c:v>
                </c:pt>
                <c:pt idx="620">
                  <c:v>641.57500000000005</c:v>
                </c:pt>
                <c:pt idx="621">
                  <c:v>642.529</c:v>
                </c:pt>
                <c:pt idx="622">
                  <c:v>643.52099999999996</c:v>
                </c:pt>
                <c:pt idx="623">
                  <c:v>644.48800000000051</c:v>
                </c:pt>
                <c:pt idx="624">
                  <c:v>645.45599999999797</c:v>
                </c:pt>
                <c:pt idx="625">
                  <c:v>646.35399999999947</c:v>
                </c:pt>
                <c:pt idx="626">
                  <c:v>647.30499999999938</c:v>
                </c:pt>
                <c:pt idx="627">
                  <c:v>648.17600000000004</c:v>
                </c:pt>
                <c:pt idx="628">
                  <c:v>649.17300000000353</c:v>
                </c:pt>
                <c:pt idx="629">
                  <c:v>650.16999999999996</c:v>
                </c:pt>
                <c:pt idx="630">
                  <c:v>651.10299999999938</c:v>
                </c:pt>
                <c:pt idx="631">
                  <c:v>652.06399999999996</c:v>
                </c:pt>
                <c:pt idx="632">
                  <c:v>653.11599999999999</c:v>
                </c:pt>
                <c:pt idx="633">
                  <c:v>654.09400000000005</c:v>
                </c:pt>
                <c:pt idx="634">
                  <c:v>655.03</c:v>
                </c:pt>
                <c:pt idx="635">
                  <c:v>655.91699999999946</c:v>
                </c:pt>
                <c:pt idx="636">
                  <c:v>656.84399999999948</c:v>
                </c:pt>
                <c:pt idx="637">
                  <c:v>657.76499999999999</c:v>
                </c:pt>
                <c:pt idx="638">
                  <c:v>658.77599999999995</c:v>
                </c:pt>
                <c:pt idx="639">
                  <c:v>659.73800000000051</c:v>
                </c:pt>
                <c:pt idx="640">
                  <c:v>660.67499999999995</c:v>
                </c:pt>
                <c:pt idx="641">
                  <c:v>661.68299999999999</c:v>
                </c:pt>
                <c:pt idx="642">
                  <c:v>662.68299999999999</c:v>
                </c:pt>
                <c:pt idx="643">
                  <c:v>663.62099999999998</c:v>
                </c:pt>
                <c:pt idx="644">
                  <c:v>664.57299999999998</c:v>
                </c:pt>
                <c:pt idx="645">
                  <c:v>665.52499999999998</c:v>
                </c:pt>
                <c:pt idx="646">
                  <c:v>666.54699999999946</c:v>
                </c:pt>
                <c:pt idx="647">
                  <c:v>667.42899999999997</c:v>
                </c:pt>
                <c:pt idx="648">
                  <c:v>668.33699999999749</c:v>
                </c:pt>
                <c:pt idx="649">
                  <c:v>669.12900000000002</c:v>
                </c:pt>
                <c:pt idx="650">
                  <c:v>670.05799999999749</c:v>
                </c:pt>
                <c:pt idx="651">
                  <c:v>670.93899999999996</c:v>
                </c:pt>
                <c:pt idx="652">
                  <c:v>671.702</c:v>
                </c:pt>
                <c:pt idx="653">
                  <c:v>672.61699999999996</c:v>
                </c:pt>
                <c:pt idx="654">
                  <c:v>673.63900000000001</c:v>
                </c:pt>
                <c:pt idx="655">
                  <c:v>674.43799999999749</c:v>
                </c:pt>
                <c:pt idx="656">
                  <c:v>675.41199999999947</c:v>
                </c:pt>
                <c:pt idx="657">
                  <c:v>676.35099999999738</c:v>
                </c:pt>
                <c:pt idx="658">
                  <c:v>677.27200000000005</c:v>
                </c:pt>
                <c:pt idx="659">
                  <c:v>678.21199999999999</c:v>
                </c:pt>
                <c:pt idx="660">
                  <c:v>679.13099999999997</c:v>
                </c:pt>
                <c:pt idx="661">
                  <c:v>680.101</c:v>
                </c:pt>
                <c:pt idx="662">
                  <c:v>680.94799999999748</c:v>
                </c:pt>
                <c:pt idx="663">
                  <c:v>681.91</c:v>
                </c:pt>
                <c:pt idx="664">
                  <c:v>682.99300000000005</c:v>
                </c:pt>
                <c:pt idx="665">
                  <c:v>683.87800000000004</c:v>
                </c:pt>
                <c:pt idx="666">
                  <c:v>684.93199999999797</c:v>
                </c:pt>
                <c:pt idx="667">
                  <c:v>685.89699999999948</c:v>
                </c:pt>
                <c:pt idx="668">
                  <c:v>686.82599999999798</c:v>
                </c:pt>
                <c:pt idx="669">
                  <c:v>687.75900000000001</c:v>
                </c:pt>
                <c:pt idx="670">
                  <c:v>688.76499999999999</c:v>
                </c:pt>
                <c:pt idx="671">
                  <c:v>689.73599999999999</c:v>
                </c:pt>
                <c:pt idx="672">
                  <c:v>690.61199999999997</c:v>
                </c:pt>
                <c:pt idx="673">
                  <c:v>691.60699999999997</c:v>
                </c:pt>
                <c:pt idx="674">
                  <c:v>692.63800000000003</c:v>
                </c:pt>
                <c:pt idx="675">
                  <c:v>693.44999999999948</c:v>
                </c:pt>
                <c:pt idx="676">
                  <c:v>694.51199999999949</c:v>
                </c:pt>
                <c:pt idx="677">
                  <c:v>695.54499999999996</c:v>
                </c:pt>
                <c:pt idx="678">
                  <c:v>696.46599999999796</c:v>
                </c:pt>
                <c:pt idx="679">
                  <c:v>697.43899999999996</c:v>
                </c:pt>
                <c:pt idx="680">
                  <c:v>698.37599999999998</c:v>
                </c:pt>
                <c:pt idx="681">
                  <c:v>699.33299999999747</c:v>
                </c:pt>
                <c:pt idx="682">
                  <c:v>700.33099999999797</c:v>
                </c:pt>
                <c:pt idx="683">
                  <c:v>701.32399999999996</c:v>
                </c:pt>
                <c:pt idx="684">
                  <c:v>702.29100000000005</c:v>
                </c:pt>
                <c:pt idx="685">
                  <c:v>703.255</c:v>
                </c:pt>
                <c:pt idx="686">
                  <c:v>704.12900000000002</c:v>
                </c:pt>
                <c:pt idx="687">
                  <c:v>705.03899999999999</c:v>
                </c:pt>
                <c:pt idx="688">
                  <c:v>705.90599999999949</c:v>
                </c:pt>
                <c:pt idx="689">
                  <c:v>706.91199999999947</c:v>
                </c:pt>
                <c:pt idx="690">
                  <c:v>707.78900000000351</c:v>
                </c:pt>
                <c:pt idx="691">
                  <c:v>708.72799999999938</c:v>
                </c:pt>
                <c:pt idx="692">
                  <c:v>709.71500000000003</c:v>
                </c:pt>
                <c:pt idx="693">
                  <c:v>710.76099999999997</c:v>
                </c:pt>
                <c:pt idx="694">
                  <c:v>711.76699999999948</c:v>
                </c:pt>
                <c:pt idx="695">
                  <c:v>712.76199999999949</c:v>
                </c:pt>
                <c:pt idx="696">
                  <c:v>713.76599999999996</c:v>
                </c:pt>
                <c:pt idx="697">
                  <c:v>714.80499999999938</c:v>
                </c:pt>
                <c:pt idx="698">
                  <c:v>715.755</c:v>
                </c:pt>
                <c:pt idx="699">
                  <c:v>716.76199999999949</c:v>
                </c:pt>
                <c:pt idx="700">
                  <c:v>717.66399999999999</c:v>
                </c:pt>
                <c:pt idx="701">
                  <c:v>718.65699999999947</c:v>
                </c:pt>
                <c:pt idx="702">
                  <c:v>719.61099999999999</c:v>
                </c:pt>
                <c:pt idx="703">
                  <c:v>720.57</c:v>
                </c:pt>
                <c:pt idx="704">
                  <c:v>721.47699999999998</c:v>
                </c:pt>
                <c:pt idx="705">
                  <c:v>722.35399999999947</c:v>
                </c:pt>
                <c:pt idx="706">
                  <c:v>723.25199999999938</c:v>
                </c:pt>
                <c:pt idx="707">
                  <c:v>724.22699999999998</c:v>
                </c:pt>
                <c:pt idx="708">
                  <c:v>725.11699999999996</c:v>
                </c:pt>
                <c:pt idx="709">
                  <c:v>726.12400000000002</c:v>
                </c:pt>
                <c:pt idx="710">
                  <c:v>727.03399999999999</c:v>
                </c:pt>
                <c:pt idx="711">
                  <c:v>728.03399999999999</c:v>
                </c:pt>
                <c:pt idx="712">
                  <c:v>728.87699999999938</c:v>
                </c:pt>
                <c:pt idx="713">
                  <c:v>729.91099999999949</c:v>
                </c:pt>
                <c:pt idx="714">
                  <c:v>730.94599999999946</c:v>
                </c:pt>
                <c:pt idx="715">
                  <c:v>731.81899999999996</c:v>
                </c:pt>
                <c:pt idx="716">
                  <c:v>732.87</c:v>
                </c:pt>
                <c:pt idx="717">
                  <c:v>733.91199999999947</c:v>
                </c:pt>
                <c:pt idx="718">
                  <c:v>734.82899999999938</c:v>
                </c:pt>
                <c:pt idx="719">
                  <c:v>735.73500000000001</c:v>
                </c:pt>
                <c:pt idx="720">
                  <c:v>736.69900000000052</c:v>
                </c:pt>
                <c:pt idx="721">
                  <c:v>737.73299999999949</c:v>
                </c:pt>
                <c:pt idx="722">
                  <c:v>738.60400000000004</c:v>
                </c:pt>
                <c:pt idx="723">
                  <c:v>739.54</c:v>
                </c:pt>
                <c:pt idx="724">
                  <c:v>740.596</c:v>
                </c:pt>
                <c:pt idx="725">
                  <c:v>741.42</c:v>
                </c:pt>
                <c:pt idx="726">
                  <c:v>742.43599999999947</c:v>
                </c:pt>
                <c:pt idx="727">
                  <c:v>743.43399999999997</c:v>
                </c:pt>
                <c:pt idx="728">
                  <c:v>744.32799999999747</c:v>
                </c:pt>
                <c:pt idx="729">
                  <c:v>745.255</c:v>
                </c:pt>
                <c:pt idx="730">
                  <c:v>746.17100000000005</c:v>
                </c:pt>
                <c:pt idx="731">
                  <c:v>747.17700000000002</c:v>
                </c:pt>
                <c:pt idx="732">
                  <c:v>748.09199999999998</c:v>
                </c:pt>
                <c:pt idx="733">
                  <c:v>749.04599999999948</c:v>
                </c:pt>
                <c:pt idx="734">
                  <c:v>750.101</c:v>
                </c:pt>
                <c:pt idx="735">
                  <c:v>751.12699999999938</c:v>
                </c:pt>
                <c:pt idx="736">
                  <c:v>752.04099999999949</c:v>
                </c:pt>
                <c:pt idx="737">
                  <c:v>753.05199999999797</c:v>
                </c:pt>
                <c:pt idx="738">
                  <c:v>753.94299999999748</c:v>
                </c:pt>
                <c:pt idx="739">
                  <c:v>754.95699999999749</c:v>
                </c:pt>
                <c:pt idx="740">
                  <c:v>755.88599999999997</c:v>
                </c:pt>
                <c:pt idx="741">
                  <c:v>756.81699999999796</c:v>
                </c:pt>
                <c:pt idx="742">
                  <c:v>757.82399999999996</c:v>
                </c:pt>
                <c:pt idx="743">
                  <c:v>758.90699999999947</c:v>
                </c:pt>
                <c:pt idx="744">
                  <c:v>759.89800000000002</c:v>
                </c:pt>
                <c:pt idx="745">
                  <c:v>760.79900000000055</c:v>
                </c:pt>
                <c:pt idx="746">
                  <c:v>761.68200000000002</c:v>
                </c:pt>
                <c:pt idx="747">
                  <c:v>762.52499999999998</c:v>
                </c:pt>
                <c:pt idx="748">
                  <c:v>763.45199999999738</c:v>
                </c:pt>
                <c:pt idx="749">
                  <c:v>764.26</c:v>
                </c:pt>
                <c:pt idx="750">
                  <c:v>765.18900000000053</c:v>
                </c:pt>
                <c:pt idx="751">
                  <c:v>766.15499999999997</c:v>
                </c:pt>
                <c:pt idx="752">
                  <c:v>767.05699999999797</c:v>
                </c:pt>
                <c:pt idx="753">
                  <c:v>768.03300000000002</c:v>
                </c:pt>
                <c:pt idx="754">
                  <c:v>769.01900000000001</c:v>
                </c:pt>
                <c:pt idx="755">
                  <c:v>769.93199999999797</c:v>
                </c:pt>
                <c:pt idx="756">
                  <c:v>770.68200000000002</c:v>
                </c:pt>
                <c:pt idx="757">
                  <c:v>771.66099999999949</c:v>
                </c:pt>
                <c:pt idx="758">
                  <c:v>772.70299999999997</c:v>
                </c:pt>
                <c:pt idx="759">
                  <c:v>773.67400000000055</c:v>
                </c:pt>
                <c:pt idx="760">
                  <c:v>774.69100000000003</c:v>
                </c:pt>
                <c:pt idx="761">
                  <c:v>775.70100000000002</c:v>
                </c:pt>
                <c:pt idx="762">
                  <c:v>776.74599999999998</c:v>
                </c:pt>
                <c:pt idx="763">
                  <c:v>777.62699999999938</c:v>
                </c:pt>
                <c:pt idx="764">
                  <c:v>778.62199999999996</c:v>
                </c:pt>
                <c:pt idx="765">
                  <c:v>779.69299999999998</c:v>
                </c:pt>
                <c:pt idx="766">
                  <c:v>780.56099999999947</c:v>
                </c:pt>
                <c:pt idx="767">
                  <c:v>781.57600000000002</c:v>
                </c:pt>
                <c:pt idx="768">
                  <c:v>782.572</c:v>
                </c:pt>
                <c:pt idx="769">
                  <c:v>783.56399999999996</c:v>
                </c:pt>
                <c:pt idx="770">
                  <c:v>784.505</c:v>
                </c:pt>
                <c:pt idx="771">
                  <c:v>785.54199999999946</c:v>
                </c:pt>
                <c:pt idx="772">
                  <c:v>786.572</c:v>
                </c:pt>
                <c:pt idx="773">
                  <c:v>787.37900000000002</c:v>
                </c:pt>
                <c:pt idx="774">
                  <c:v>788.30899999999997</c:v>
                </c:pt>
                <c:pt idx="775">
                  <c:v>789.41599999999949</c:v>
                </c:pt>
                <c:pt idx="776">
                  <c:v>790.20100000000002</c:v>
                </c:pt>
                <c:pt idx="777">
                  <c:v>791.20399999999995</c:v>
                </c:pt>
                <c:pt idx="778">
                  <c:v>792.20600000000002</c:v>
                </c:pt>
                <c:pt idx="779">
                  <c:v>793.03899999999999</c:v>
                </c:pt>
                <c:pt idx="780">
                  <c:v>793.92899999999997</c:v>
                </c:pt>
                <c:pt idx="781">
                  <c:v>794.70299999999997</c:v>
                </c:pt>
                <c:pt idx="782">
                  <c:v>795.71500000000003</c:v>
                </c:pt>
                <c:pt idx="783">
                  <c:v>796.65</c:v>
                </c:pt>
                <c:pt idx="784">
                  <c:v>797.92099999999948</c:v>
                </c:pt>
                <c:pt idx="785">
                  <c:v>799.07100000000003</c:v>
                </c:pt>
                <c:pt idx="786">
                  <c:v>799.92099999999948</c:v>
                </c:pt>
                <c:pt idx="787">
                  <c:v>800.98199999999997</c:v>
                </c:pt>
                <c:pt idx="788">
                  <c:v>801.95799999999747</c:v>
                </c:pt>
                <c:pt idx="789">
                  <c:v>802.79500000000053</c:v>
                </c:pt>
                <c:pt idx="790">
                  <c:v>803.85899999999947</c:v>
                </c:pt>
                <c:pt idx="791">
                  <c:v>804.75199999999938</c:v>
                </c:pt>
                <c:pt idx="792">
                  <c:v>805.79800000000353</c:v>
                </c:pt>
                <c:pt idx="793">
                  <c:v>806.85099999999738</c:v>
                </c:pt>
                <c:pt idx="794">
                  <c:v>807.78400000000352</c:v>
                </c:pt>
                <c:pt idx="795">
                  <c:v>808.72400000000005</c:v>
                </c:pt>
                <c:pt idx="796">
                  <c:v>809.66499999999996</c:v>
                </c:pt>
                <c:pt idx="797">
                  <c:v>810.66399999999999</c:v>
                </c:pt>
                <c:pt idx="798">
                  <c:v>811.68100000000004</c:v>
                </c:pt>
                <c:pt idx="799">
                  <c:v>812.44799999999748</c:v>
                </c:pt>
                <c:pt idx="800">
                  <c:v>813.48500000000001</c:v>
                </c:pt>
                <c:pt idx="801">
                  <c:v>814.404</c:v>
                </c:pt>
                <c:pt idx="802">
                  <c:v>815.49</c:v>
                </c:pt>
                <c:pt idx="803">
                  <c:v>816.471</c:v>
                </c:pt>
                <c:pt idx="804">
                  <c:v>817.38800000000003</c:v>
                </c:pt>
                <c:pt idx="805">
                  <c:v>818.27100000000053</c:v>
                </c:pt>
                <c:pt idx="806">
                  <c:v>818.99199999999996</c:v>
                </c:pt>
                <c:pt idx="807">
                  <c:v>820.00599999999997</c:v>
                </c:pt>
                <c:pt idx="808">
                  <c:v>820.97799999999938</c:v>
                </c:pt>
                <c:pt idx="809">
                  <c:v>821.91399999999999</c:v>
                </c:pt>
                <c:pt idx="810">
                  <c:v>822.86300000000006</c:v>
                </c:pt>
                <c:pt idx="811">
                  <c:v>823.78099999999995</c:v>
                </c:pt>
                <c:pt idx="812">
                  <c:v>824.77000000000055</c:v>
                </c:pt>
                <c:pt idx="813">
                  <c:v>825.61699999999996</c:v>
                </c:pt>
                <c:pt idx="814">
                  <c:v>826.60699999999997</c:v>
                </c:pt>
                <c:pt idx="815">
                  <c:v>827.57400000000052</c:v>
                </c:pt>
                <c:pt idx="816">
                  <c:v>828.39300000000003</c:v>
                </c:pt>
                <c:pt idx="817">
                  <c:v>829.49199999999996</c:v>
                </c:pt>
                <c:pt idx="818">
                  <c:v>830.54199999999946</c:v>
                </c:pt>
                <c:pt idx="819">
                  <c:v>831.55399999999997</c:v>
                </c:pt>
                <c:pt idx="820">
                  <c:v>832.44799999999748</c:v>
                </c:pt>
                <c:pt idx="821">
                  <c:v>833.42</c:v>
                </c:pt>
                <c:pt idx="822">
                  <c:v>834.35999999999797</c:v>
                </c:pt>
                <c:pt idx="823">
                  <c:v>835.39099999999996</c:v>
                </c:pt>
                <c:pt idx="824">
                  <c:v>836.26099999999997</c:v>
                </c:pt>
                <c:pt idx="825">
                  <c:v>837.35199999999747</c:v>
                </c:pt>
                <c:pt idx="826">
                  <c:v>838.25400000000002</c:v>
                </c:pt>
                <c:pt idx="827">
                  <c:v>839.23599999999999</c:v>
                </c:pt>
                <c:pt idx="828">
                  <c:v>840.20500000000004</c:v>
                </c:pt>
                <c:pt idx="829">
                  <c:v>841.27200000000005</c:v>
                </c:pt>
                <c:pt idx="830">
                  <c:v>842.24</c:v>
                </c:pt>
                <c:pt idx="831">
                  <c:v>843.16599999999949</c:v>
                </c:pt>
                <c:pt idx="832">
                  <c:v>844.15300000000002</c:v>
                </c:pt>
                <c:pt idx="833">
                  <c:v>845.19</c:v>
                </c:pt>
                <c:pt idx="834">
                  <c:v>846.11699999999996</c:v>
                </c:pt>
                <c:pt idx="835">
                  <c:v>847.154</c:v>
                </c:pt>
                <c:pt idx="836">
                  <c:v>848.19799999999998</c:v>
                </c:pt>
                <c:pt idx="837">
                  <c:v>848.94899999999996</c:v>
                </c:pt>
                <c:pt idx="838">
                  <c:v>850.03599999999949</c:v>
                </c:pt>
                <c:pt idx="839">
                  <c:v>851.04300000000001</c:v>
                </c:pt>
                <c:pt idx="840">
                  <c:v>852.00800000000004</c:v>
                </c:pt>
                <c:pt idx="841">
                  <c:v>852.976</c:v>
                </c:pt>
                <c:pt idx="842">
                  <c:v>854.00199999999938</c:v>
                </c:pt>
                <c:pt idx="843">
                  <c:v>855.08900000000051</c:v>
                </c:pt>
                <c:pt idx="844">
                  <c:v>856.12800000000004</c:v>
                </c:pt>
                <c:pt idx="845">
                  <c:v>857.13400000000001</c:v>
                </c:pt>
                <c:pt idx="846">
                  <c:v>858.07799999999997</c:v>
                </c:pt>
                <c:pt idx="847">
                  <c:v>859</c:v>
                </c:pt>
                <c:pt idx="848">
                  <c:v>859.995</c:v>
                </c:pt>
                <c:pt idx="849">
                  <c:v>860.84199999999748</c:v>
                </c:pt>
                <c:pt idx="850">
                  <c:v>861.86499999999796</c:v>
                </c:pt>
                <c:pt idx="851">
                  <c:v>862.81199999999797</c:v>
                </c:pt>
                <c:pt idx="852">
                  <c:v>863.74699999999996</c:v>
                </c:pt>
                <c:pt idx="853">
                  <c:v>864.61500000000001</c:v>
                </c:pt>
                <c:pt idx="854">
                  <c:v>865.34799999999746</c:v>
                </c:pt>
                <c:pt idx="855">
                  <c:v>866.20500000000004</c:v>
                </c:pt>
                <c:pt idx="856">
                  <c:v>867.23699999999997</c:v>
                </c:pt>
                <c:pt idx="857">
                  <c:v>868.00800000000004</c:v>
                </c:pt>
                <c:pt idx="858">
                  <c:v>869.08600000000001</c:v>
                </c:pt>
                <c:pt idx="859">
                  <c:v>870.09199999999998</c:v>
                </c:pt>
                <c:pt idx="860">
                  <c:v>871.13499999999999</c:v>
                </c:pt>
                <c:pt idx="861">
                  <c:v>872.02</c:v>
                </c:pt>
                <c:pt idx="862">
                  <c:v>872.94899999999996</c:v>
                </c:pt>
                <c:pt idx="863">
                  <c:v>873.97</c:v>
                </c:pt>
                <c:pt idx="864">
                  <c:v>874.79400000000055</c:v>
                </c:pt>
                <c:pt idx="865">
                  <c:v>875.74199999999996</c:v>
                </c:pt>
                <c:pt idx="866">
                  <c:v>876.81199999999797</c:v>
                </c:pt>
                <c:pt idx="867">
                  <c:v>877.63499999999999</c:v>
                </c:pt>
                <c:pt idx="868">
                  <c:v>878.71299999999997</c:v>
                </c:pt>
                <c:pt idx="869">
                  <c:v>879.7</c:v>
                </c:pt>
                <c:pt idx="870">
                  <c:v>880.68200000000002</c:v>
                </c:pt>
                <c:pt idx="871">
                  <c:v>881.61800000000005</c:v>
                </c:pt>
                <c:pt idx="872">
                  <c:v>882.67400000000055</c:v>
                </c:pt>
                <c:pt idx="873">
                  <c:v>883.7</c:v>
                </c:pt>
                <c:pt idx="874">
                  <c:v>884.58799999999997</c:v>
                </c:pt>
                <c:pt idx="875">
                  <c:v>885.57</c:v>
                </c:pt>
                <c:pt idx="876">
                  <c:v>886.64400000000001</c:v>
                </c:pt>
                <c:pt idx="877">
                  <c:v>887.44399999999996</c:v>
                </c:pt>
                <c:pt idx="878">
                  <c:v>888.54699999999946</c:v>
                </c:pt>
                <c:pt idx="879">
                  <c:v>889.60299999999938</c:v>
                </c:pt>
                <c:pt idx="880">
                  <c:v>890.53199999999947</c:v>
                </c:pt>
                <c:pt idx="881">
                  <c:v>891.50400000000002</c:v>
                </c:pt>
                <c:pt idx="882">
                  <c:v>892.34899999999948</c:v>
                </c:pt>
                <c:pt idx="883">
                  <c:v>893.28200000000004</c:v>
                </c:pt>
                <c:pt idx="884">
                  <c:v>894.20600000000002</c:v>
                </c:pt>
                <c:pt idx="885">
                  <c:v>895.22500000000002</c:v>
                </c:pt>
                <c:pt idx="886">
                  <c:v>896.25699999999949</c:v>
                </c:pt>
                <c:pt idx="887">
                  <c:v>897.28800000000354</c:v>
                </c:pt>
                <c:pt idx="888">
                  <c:v>898.19100000000003</c:v>
                </c:pt>
                <c:pt idx="889">
                  <c:v>899.17499999999995</c:v>
                </c:pt>
                <c:pt idx="890">
                  <c:v>899.971</c:v>
                </c:pt>
                <c:pt idx="891">
                  <c:v>901.04099999999949</c:v>
                </c:pt>
                <c:pt idx="892">
                  <c:v>901.99900000000002</c:v>
                </c:pt>
                <c:pt idx="893">
                  <c:v>902.99900000000002</c:v>
                </c:pt>
                <c:pt idx="894">
                  <c:v>903.96299999999746</c:v>
                </c:pt>
                <c:pt idx="895">
                  <c:v>905</c:v>
                </c:pt>
                <c:pt idx="896">
                  <c:v>905.93099999999947</c:v>
                </c:pt>
                <c:pt idx="897">
                  <c:v>906.78700000000003</c:v>
                </c:pt>
                <c:pt idx="898">
                  <c:v>907.77599999999995</c:v>
                </c:pt>
                <c:pt idx="899">
                  <c:v>908.80199999999797</c:v>
                </c:pt>
                <c:pt idx="900">
                  <c:v>909.745</c:v>
                </c:pt>
                <c:pt idx="901">
                  <c:v>910.76</c:v>
                </c:pt>
                <c:pt idx="902">
                  <c:v>911.80899999999997</c:v>
                </c:pt>
                <c:pt idx="903">
                  <c:v>912.84599999999796</c:v>
                </c:pt>
                <c:pt idx="904">
                  <c:v>913.75300000000004</c:v>
                </c:pt>
                <c:pt idx="905">
                  <c:v>914.70500000000004</c:v>
                </c:pt>
                <c:pt idx="906">
                  <c:v>915.78500000000054</c:v>
                </c:pt>
                <c:pt idx="907">
                  <c:v>916.59900000000005</c:v>
                </c:pt>
                <c:pt idx="908">
                  <c:v>917.69299999999998</c:v>
                </c:pt>
                <c:pt idx="909">
                  <c:v>918.71299999999997</c:v>
                </c:pt>
                <c:pt idx="910">
                  <c:v>919.64800000000002</c:v>
                </c:pt>
                <c:pt idx="911">
                  <c:v>920.62400000000002</c:v>
                </c:pt>
                <c:pt idx="912">
                  <c:v>921.55</c:v>
                </c:pt>
                <c:pt idx="913">
                  <c:v>922.59799999999996</c:v>
                </c:pt>
                <c:pt idx="914">
                  <c:v>923.43799999999749</c:v>
                </c:pt>
                <c:pt idx="915">
                  <c:v>924.625</c:v>
                </c:pt>
                <c:pt idx="916">
                  <c:v>925.68900000000053</c:v>
                </c:pt>
                <c:pt idx="917">
                  <c:v>926.48599999999999</c:v>
                </c:pt>
                <c:pt idx="918">
                  <c:v>927.51900000000001</c:v>
                </c:pt>
                <c:pt idx="919">
                  <c:v>928.53699999999947</c:v>
                </c:pt>
                <c:pt idx="920">
                  <c:v>929.44899999999996</c:v>
                </c:pt>
                <c:pt idx="921">
                  <c:v>930.42699999999797</c:v>
                </c:pt>
                <c:pt idx="922">
                  <c:v>931.30399999999997</c:v>
                </c:pt>
                <c:pt idx="923">
                  <c:v>932.28900000000351</c:v>
                </c:pt>
                <c:pt idx="924">
                  <c:v>933.4</c:v>
                </c:pt>
                <c:pt idx="925">
                  <c:v>934.22</c:v>
                </c:pt>
                <c:pt idx="926">
                  <c:v>935.20699999999999</c:v>
                </c:pt>
                <c:pt idx="927">
                  <c:v>936.303</c:v>
                </c:pt>
                <c:pt idx="928">
                  <c:v>937.27100000000053</c:v>
                </c:pt>
                <c:pt idx="929">
                  <c:v>938.20399999999995</c:v>
                </c:pt>
                <c:pt idx="930">
                  <c:v>939.00699999999949</c:v>
                </c:pt>
                <c:pt idx="931">
                  <c:v>939.93699999999797</c:v>
                </c:pt>
                <c:pt idx="932">
                  <c:v>940.529</c:v>
                </c:pt>
              </c:numCache>
            </c:numRef>
          </c:xVal>
          <c:yVal>
            <c:numRef>
              <c:f>Sheet1!$F$5:$F$937</c:f>
              <c:numCache>
                <c:formatCode>General</c:formatCode>
                <c:ptCount val="933"/>
                <c:pt idx="0">
                  <c:v>4.0154299999999985</c:v>
                </c:pt>
                <c:pt idx="1">
                  <c:v>4.01654</c:v>
                </c:pt>
                <c:pt idx="2">
                  <c:v>4.0175199999999665</c:v>
                </c:pt>
                <c:pt idx="3">
                  <c:v>4.0171799999999855</c:v>
                </c:pt>
                <c:pt idx="4">
                  <c:v>4.0171499999999956</c:v>
                </c:pt>
                <c:pt idx="5">
                  <c:v>4.0178899999999755</c:v>
                </c:pt>
                <c:pt idx="6">
                  <c:v>4.0181699999999996</c:v>
                </c:pt>
                <c:pt idx="7">
                  <c:v>4.0186599999999997</c:v>
                </c:pt>
                <c:pt idx="8">
                  <c:v>4.0192399999999999</c:v>
                </c:pt>
                <c:pt idx="9">
                  <c:v>4.0198900000000002</c:v>
                </c:pt>
                <c:pt idx="10">
                  <c:v>4.0219499999999995</c:v>
                </c:pt>
                <c:pt idx="11">
                  <c:v>4.0224699999999975</c:v>
                </c:pt>
                <c:pt idx="12">
                  <c:v>4.0226799999999985</c:v>
                </c:pt>
                <c:pt idx="13">
                  <c:v>4.0244399999999745</c:v>
                </c:pt>
                <c:pt idx="14">
                  <c:v>4.0262799999999999</c:v>
                </c:pt>
                <c:pt idx="15">
                  <c:v>4.0272399999999955</c:v>
                </c:pt>
                <c:pt idx="16">
                  <c:v>4.02874</c:v>
                </c:pt>
                <c:pt idx="17">
                  <c:v>4.0301</c:v>
                </c:pt>
                <c:pt idx="18">
                  <c:v>4.0311700000000004</c:v>
                </c:pt>
                <c:pt idx="19">
                  <c:v>4.0316600000002021</c:v>
                </c:pt>
                <c:pt idx="20">
                  <c:v>4.0325299999999995</c:v>
                </c:pt>
                <c:pt idx="21">
                  <c:v>4.0314199999999998</c:v>
                </c:pt>
                <c:pt idx="22">
                  <c:v>4.0315399999999997</c:v>
                </c:pt>
                <c:pt idx="23">
                  <c:v>4.0319099999999999</c:v>
                </c:pt>
                <c:pt idx="24">
                  <c:v>4.0329299999999995</c:v>
                </c:pt>
                <c:pt idx="25">
                  <c:v>4.0333899999999998</c:v>
                </c:pt>
                <c:pt idx="26">
                  <c:v>4.0348600000000001</c:v>
                </c:pt>
                <c:pt idx="27">
                  <c:v>4.0350200000000003</c:v>
                </c:pt>
                <c:pt idx="28">
                  <c:v>4.0348600000000001</c:v>
                </c:pt>
                <c:pt idx="29">
                  <c:v>4.0360899999999997</c:v>
                </c:pt>
                <c:pt idx="30">
                  <c:v>4.0347400000000002</c:v>
                </c:pt>
                <c:pt idx="31">
                  <c:v>4.0345199999999855</c:v>
                </c:pt>
                <c:pt idx="32">
                  <c:v>4.03437</c:v>
                </c:pt>
                <c:pt idx="33">
                  <c:v>4.0353899999999996</c:v>
                </c:pt>
                <c:pt idx="34">
                  <c:v>4.0369599999999997</c:v>
                </c:pt>
                <c:pt idx="35">
                  <c:v>4.03871</c:v>
                </c:pt>
                <c:pt idx="36">
                  <c:v>4.0409299999999995</c:v>
                </c:pt>
                <c:pt idx="37">
                  <c:v>4.0416300000000014</c:v>
                </c:pt>
                <c:pt idx="38">
                  <c:v>4.0408900000000001</c:v>
                </c:pt>
                <c:pt idx="39">
                  <c:v>4.0415400000000004</c:v>
                </c:pt>
                <c:pt idx="40">
                  <c:v>4.0423999999999998</c:v>
                </c:pt>
                <c:pt idx="41">
                  <c:v>4.0431099999999995</c:v>
                </c:pt>
                <c:pt idx="42">
                  <c:v>4.0431400000000002</c:v>
                </c:pt>
                <c:pt idx="43">
                  <c:v>4.0441299999999956</c:v>
                </c:pt>
                <c:pt idx="44">
                  <c:v>4.0449899999999746</c:v>
                </c:pt>
                <c:pt idx="45">
                  <c:v>4.0450799999999996</c:v>
                </c:pt>
                <c:pt idx="46">
                  <c:v>4.0452000000000004</c:v>
                </c:pt>
                <c:pt idx="47">
                  <c:v>4.0459399999999945</c:v>
                </c:pt>
                <c:pt idx="48">
                  <c:v>4.0464399999999996</c:v>
                </c:pt>
                <c:pt idx="49">
                  <c:v>4.0476700000000001</c:v>
                </c:pt>
                <c:pt idx="50">
                  <c:v>4.0479399999999846</c:v>
                </c:pt>
                <c:pt idx="51">
                  <c:v>4.0475399999999855</c:v>
                </c:pt>
                <c:pt idx="52">
                  <c:v>4.0497899999999998</c:v>
                </c:pt>
                <c:pt idx="53">
                  <c:v>4.0503799999999996</c:v>
                </c:pt>
                <c:pt idx="54">
                  <c:v>4.0498799999999999</c:v>
                </c:pt>
                <c:pt idx="55">
                  <c:v>4.0506200000000003</c:v>
                </c:pt>
                <c:pt idx="56">
                  <c:v>4.0506500000000001</c:v>
                </c:pt>
                <c:pt idx="57">
                  <c:v>4.0493000000000023</c:v>
                </c:pt>
                <c:pt idx="58">
                  <c:v>4.0496700000000034</c:v>
                </c:pt>
                <c:pt idx="59">
                  <c:v>4.0510200000000003</c:v>
                </c:pt>
                <c:pt idx="60">
                  <c:v>4.0510200000000003</c:v>
                </c:pt>
                <c:pt idx="61">
                  <c:v>4.0520099999999966</c:v>
                </c:pt>
                <c:pt idx="62">
                  <c:v>4.0528399999999865</c:v>
                </c:pt>
                <c:pt idx="63">
                  <c:v>4.0523499999999997</c:v>
                </c:pt>
                <c:pt idx="64">
                  <c:v>4.0540699999999985</c:v>
                </c:pt>
                <c:pt idx="65">
                  <c:v>4.0548099999999945</c:v>
                </c:pt>
                <c:pt idx="66">
                  <c:v>4.0539799999999975</c:v>
                </c:pt>
                <c:pt idx="67">
                  <c:v>4.0543199999999855</c:v>
                </c:pt>
                <c:pt idx="68">
                  <c:v>4.0544399999999845</c:v>
                </c:pt>
                <c:pt idx="69">
                  <c:v>4.0559499999999975</c:v>
                </c:pt>
                <c:pt idx="70">
                  <c:v>4.0565699999999998</c:v>
                </c:pt>
                <c:pt idx="71">
                  <c:v>4.0573099999999975</c:v>
                </c:pt>
                <c:pt idx="72">
                  <c:v>4.05802</c:v>
                </c:pt>
                <c:pt idx="73">
                  <c:v>4.05863</c:v>
                </c:pt>
                <c:pt idx="74">
                  <c:v>4.0576799999999995</c:v>
                </c:pt>
                <c:pt idx="75">
                  <c:v>4.0582900000000004</c:v>
                </c:pt>
                <c:pt idx="76">
                  <c:v>4.05863</c:v>
                </c:pt>
                <c:pt idx="77">
                  <c:v>4.0570299999999975</c:v>
                </c:pt>
                <c:pt idx="78">
                  <c:v>4.0581699999999996</c:v>
                </c:pt>
                <c:pt idx="79">
                  <c:v>4.0582599999999998</c:v>
                </c:pt>
                <c:pt idx="80">
                  <c:v>4.0597399999999997</c:v>
                </c:pt>
                <c:pt idx="81">
                  <c:v>4.0603899999999955</c:v>
                </c:pt>
                <c:pt idx="82">
                  <c:v>4.0598999999999998</c:v>
                </c:pt>
                <c:pt idx="83">
                  <c:v>4.0600199999999855</c:v>
                </c:pt>
                <c:pt idx="84">
                  <c:v>4.0607299999999995</c:v>
                </c:pt>
                <c:pt idx="85">
                  <c:v>4.0598999999999998</c:v>
                </c:pt>
                <c:pt idx="86">
                  <c:v>4.0606400000000002</c:v>
                </c:pt>
                <c:pt idx="87">
                  <c:v>4.0611299999999995</c:v>
                </c:pt>
                <c:pt idx="88">
                  <c:v>4.05999</c:v>
                </c:pt>
                <c:pt idx="89">
                  <c:v>4.0608799999999965</c:v>
                </c:pt>
                <c:pt idx="90">
                  <c:v>4.0601099999999946</c:v>
                </c:pt>
                <c:pt idx="91">
                  <c:v>4.0591600000000003</c:v>
                </c:pt>
                <c:pt idx="92">
                  <c:v>4.0593700000000004</c:v>
                </c:pt>
                <c:pt idx="93">
                  <c:v>4.06027</c:v>
                </c:pt>
                <c:pt idx="94">
                  <c:v>4.0597399999999997</c:v>
                </c:pt>
                <c:pt idx="95">
                  <c:v>4.0602400000000003</c:v>
                </c:pt>
                <c:pt idx="96">
                  <c:v>4.0606099999999996</c:v>
                </c:pt>
                <c:pt idx="97">
                  <c:v>4.0595299999999996</c:v>
                </c:pt>
                <c:pt idx="98">
                  <c:v>4.0597700000000003</c:v>
                </c:pt>
                <c:pt idx="99">
                  <c:v>4.0591299999999997</c:v>
                </c:pt>
                <c:pt idx="100">
                  <c:v>4.0581399999999945</c:v>
                </c:pt>
                <c:pt idx="101">
                  <c:v>4.0591600000000003</c:v>
                </c:pt>
                <c:pt idx="102">
                  <c:v>4.0589099999999965</c:v>
                </c:pt>
                <c:pt idx="103">
                  <c:v>4.0594000000000001</c:v>
                </c:pt>
                <c:pt idx="104">
                  <c:v>4.0587900000000001</c:v>
                </c:pt>
                <c:pt idx="105">
                  <c:v>4.0594999999999999</c:v>
                </c:pt>
                <c:pt idx="106">
                  <c:v>4.0594000000000001</c:v>
                </c:pt>
                <c:pt idx="107">
                  <c:v>4.0601399999999845</c:v>
                </c:pt>
                <c:pt idx="108">
                  <c:v>4.0592800000000002</c:v>
                </c:pt>
                <c:pt idx="109">
                  <c:v>4.0592800000000002</c:v>
                </c:pt>
                <c:pt idx="110">
                  <c:v>4.0594999999999999</c:v>
                </c:pt>
                <c:pt idx="111">
                  <c:v>4.0575199999999745</c:v>
                </c:pt>
                <c:pt idx="112">
                  <c:v>4.0586599999999997</c:v>
                </c:pt>
                <c:pt idx="113">
                  <c:v>4.0590299999999999</c:v>
                </c:pt>
                <c:pt idx="114">
                  <c:v>4.05802</c:v>
                </c:pt>
                <c:pt idx="115">
                  <c:v>4.0587900000000001</c:v>
                </c:pt>
                <c:pt idx="116">
                  <c:v>4.0591299999999997</c:v>
                </c:pt>
                <c:pt idx="117">
                  <c:v>4.0577699999999997</c:v>
                </c:pt>
                <c:pt idx="118">
                  <c:v>4.0581399999999945</c:v>
                </c:pt>
                <c:pt idx="119">
                  <c:v>4.0574299999999965</c:v>
                </c:pt>
                <c:pt idx="120">
                  <c:v>4.0578899999999845</c:v>
                </c:pt>
                <c:pt idx="121">
                  <c:v>4.0587600000000004</c:v>
                </c:pt>
                <c:pt idx="122">
                  <c:v>4.0575499999999955</c:v>
                </c:pt>
                <c:pt idx="123">
                  <c:v>4.0598999999999998</c:v>
                </c:pt>
                <c:pt idx="124">
                  <c:v>4.0610999999999997</c:v>
                </c:pt>
                <c:pt idx="125">
                  <c:v>4.0604799999999965</c:v>
                </c:pt>
                <c:pt idx="126">
                  <c:v>4.0603899999999955</c:v>
                </c:pt>
                <c:pt idx="127">
                  <c:v>4.0612500000000002</c:v>
                </c:pt>
                <c:pt idx="128">
                  <c:v>4.0612199999999996</c:v>
                </c:pt>
                <c:pt idx="129">
                  <c:v>4.0596199999999998</c:v>
                </c:pt>
                <c:pt idx="130">
                  <c:v>4.0582900000000004</c:v>
                </c:pt>
                <c:pt idx="131">
                  <c:v>4.0576799999999995</c:v>
                </c:pt>
                <c:pt idx="132">
                  <c:v>4.0567799999999998</c:v>
                </c:pt>
                <c:pt idx="133">
                  <c:v>4.05694</c:v>
                </c:pt>
                <c:pt idx="134">
                  <c:v>4.0564499999999999</c:v>
                </c:pt>
                <c:pt idx="135">
                  <c:v>4.0565699999999998</c:v>
                </c:pt>
                <c:pt idx="136">
                  <c:v>4.0566899999999997</c:v>
                </c:pt>
                <c:pt idx="137">
                  <c:v>4.0561999999999996</c:v>
                </c:pt>
                <c:pt idx="138">
                  <c:v>4.0543199999999855</c:v>
                </c:pt>
                <c:pt idx="139">
                  <c:v>4.0539499999999995</c:v>
                </c:pt>
                <c:pt idx="140">
                  <c:v>4.0539499999999995</c:v>
                </c:pt>
                <c:pt idx="141">
                  <c:v>4.0539799999999975</c:v>
                </c:pt>
                <c:pt idx="142">
                  <c:v>4.0543499999999995</c:v>
                </c:pt>
                <c:pt idx="143">
                  <c:v>4.0538299999999996</c:v>
                </c:pt>
                <c:pt idx="144">
                  <c:v>4.0529599999999855</c:v>
                </c:pt>
                <c:pt idx="145">
                  <c:v>4.0533599999999996</c:v>
                </c:pt>
                <c:pt idx="146">
                  <c:v>4.0551799999999965</c:v>
                </c:pt>
                <c:pt idx="147">
                  <c:v>4.0549699999999955</c:v>
                </c:pt>
                <c:pt idx="148">
                  <c:v>4.0554600000000001</c:v>
                </c:pt>
                <c:pt idx="149">
                  <c:v>4.0550899999999945</c:v>
                </c:pt>
                <c:pt idx="150">
                  <c:v>4.0554299999999985</c:v>
                </c:pt>
                <c:pt idx="151">
                  <c:v>4.0567799999999998</c:v>
                </c:pt>
                <c:pt idx="152">
                  <c:v>4.0580499999999997</c:v>
                </c:pt>
                <c:pt idx="153">
                  <c:v>4.0577999999999985</c:v>
                </c:pt>
                <c:pt idx="154">
                  <c:v>4.0576799999999995</c:v>
                </c:pt>
                <c:pt idx="155">
                  <c:v>4.0578899999999845</c:v>
                </c:pt>
                <c:pt idx="156">
                  <c:v>4.0577999999999985</c:v>
                </c:pt>
                <c:pt idx="157">
                  <c:v>4.0571899999999745</c:v>
                </c:pt>
                <c:pt idx="158">
                  <c:v>4.0575199999999745</c:v>
                </c:pt>
                <c:pt idx="159">
                  <c:v>4.0570599999999946</c:v>
                </c:pt>
                <c:pt idx="160">
                  <c:v>4.0566899999999997</c:v>
                </c:pt>
                <c:pt idx="161">
                  <c:v>4.0559499999999975</c:v>
                </c:pt>
                <c:pt idx="162">
                  <c:v>4.0549399999999745</c:v>
                </c:pt>
                <c:pt idx="163">
                  <c:v>4.0557999999999996</c:v>
                </c:pt>
                <c:pt idx="164">
                  <c:v>4.0555799999999955</c:v>
                </c:pt>
                <c:pt idx="165">
                  <c:v>4.0553099999999995</c:v>
                </c:pt>
                <c:pt idx="166">
                  <c:v>4.0555799999999955</c:v>
                </c:pt>
                <c:pt idx="167">
                  <c:v>4.0560499999999999</c:v>
                </c:pt>
                <c:pt idx="168">
                  <c:v>4.0556799999999997</c:v>
                </c:pt>
                <c:pt idx="169">
                  <c:v>4.0569099999999985</c:v>
                </c:pt>
                <c:pt idx="170">
                  <c:v>4.0562899999999997</c:v>
                </c:pt>
                <c:pt idx="171">
                  <c:v>4.0548099999999945</c:v>
                </c:pt>
                <c:pt idx="172">
                  <c:v>4.0530900000000001</c:v>
                </c:pt>
                <c:pt idx="173">
                  <c:v>4.0531199999999945</c:v>
                </c:pt>
                <c:pt idx="174">
                  <c:v>4.0534600000000003</c:v>
                </c:pt>
                <c:pt idx="175">
                  <c:v>4.0538299999999996</c:v>
                </c:pt>
                <c:pt idx="176">
                  <c:v>4.0538299999999996</c:v>
                </c:pt>
                <c:pt idx="177">
                  <c:v>4.0548399999999845</c:v>
                </c:pt>
                <c:pt idx="178">
                  <c:v>4.0554299999999985</c:v>
                </c:pt>
                <c:pt idx="179">
                  <c:v>4.0549399999999745</c:v>
                </c:pt>
                <c:pt idx="180">
                  <c:v>4.0542299999999996</c:v>
                </c:pt>
                <c:pt idx="181">
                  <c:v>4.0544399999999845</c:v>
                </c:pt>
                <c:pt idx="182">
                  <c:v>4.0538299999999996</c:v>
                </c:pt>
                <c:pt idx="183">
                  <c:v>4.05321</c:v>
                </c:pt>
                <c:pt idx="184">
                  <c:v>4.0534600000000003</c:v>
                </c:pt>
                <c:pt idx="185">
                  <c:v>4.0539799999999975</c:v>
                </c:pt>
                <c:pt idx="186">
                  <c:v>4.0547199999999846</c:v>
                </c:pt>
                <c:pt idx="187">
                  <c:v>4.0547199999999846</c:v>
                </c:pt>
                <c:pt idx="188">
                  <c:v>4.0555799999999955</c:v>
                </c:pt>
                <c:pt idx="189">
                  <c:v>4.0554600000000001</c:v>
                </c:pt>
                <c:pt idx="190">
                  <c:v>4.0538299999999996</c:v>
                </c:pt>
                <c:pt idx="191">
                  <c:v>4.05321</c:v>
                </c:pt>
                <c:pt idx="192">
                  <c:v>4.05321</c:v>
                </c:pt>
                <c:pt idx="193">
                  <c:v>4.0528399999999865</c:v>
                </c:pt>
                <c:pt idx="194">
                  <c:v>4.0525899999999755</c:v>
                </c:pt>
                <c:pt idx="195">
                  <c:v>4.0539799999999975</c:v>
                </c:pt>
                <c:pt idx="196">
                  <c:v>4.0540999999999965</c:v>
                </c:pt>
                <c:pt idx="197">
                  <c:v>4.0538299999999996</c:v>
                </c:pt>
                <c:pt idx="198">
                  <c:v>4.0537000000000001</c:v>
                </c:pt>
                <c:pt idx="199">
                  <c:v>4.05349</c:v>
                </c:pt>
                <c:pt idx="200">
                  <c:v>4.0522299999999998</c:v>
                </c:pt>
                <c:pt idx="201">
                  <c:v>4.0524699999999996</c:v>
                </c:pt>
                <c:pt idx="202">
                  <c:v>4.0537000000000001</c:v>
                </c:pt>
                <c:pt idx="203">
                  <c:v>4.0542299999999996</c:v>
                </c:pt>
                <c:pt idx="204">
                  <c:v>4.0550899999999945</c:v>
                </c:pt>
                <c:pt idx="205">
                  <c:v>4.0541999999999945</c:v>
                </c:pt>
                <c:pt idx="206">
                  <c:v>4.0545999999999855</c:v>
                </c:pt>
                <c:pt idx="207">
                  <c:v>4.0559499999999975</c:v>
                </c:pt>
                <c:pt idx="208">
                  <c:v>4.0543199999999855</c:v>
                </c:pt>
                <c:pt idx="209">
                  <c:v>4.0553400000000002</c:v>
                </c:pt>
                <c:pt idx="210">
                  <c:v>4.0543499999999995</c:v>
                </c:pt>
                <c:pt idx="211">
                  <c:v>4.0538299999999996</c:v>
                </c:pt>
                <c:pt idx="212">
                  <c:v>4.0532399999999997</c:v>
                </c:pt>
                <c:pt idx="213">
                  <c:v>4.0520999999999985</c:v>
                </c:pt>
                <c:pt idx="214">
                  <c:v>4.0516399999999999</c:v>
                </c:pt>
                <c:pt idx="215">
                  <c:v>4.0508699999999997</c:v>
                </c:pt>
                <c:pt idx="216">
                  <c:v>4.0518900000000002</c:v>
                </c:pt>
                <c:pt idx="217">
                  <c:v>4.0522600000000004</c:v>
                </c:pt>
                <c:pt idx="218">
                  <c:v>4.0520099999999966</c:v>
                </c:pt>
                <c:pt idx="219">
                  <c:v>4.0529599999999855</c:v>
                </c:pt>
                <c:pt idx="220">
                  <c:v>4.0523799999999985</c:v>
                </c:pt>
                <c:pt idx="221">
                  <c:v>4.0517300000000001</c:v>
                </c:pt>
                <c:pt idx="222">
                  <c:v>4.0520099999999966</c:v>
                </c:pt>
                <c:pt idx="223">
                  <c:v>4.0526299999999997</c:v>
                </c:pt>
                <c:pt idx="224">
                  <c:v>4.0536099999999999</c:v>
                </c:pt>
                <c:pt idx="225">
                  <c:v>4.0520999999999985</c:v>
                </c:pt>
                <c:pt idx="226">
                  <c:v>4.0507499999999999</c:v>
                </c:pt>
                <c:pt idx="227">
                  <c:v>4.0499200000000002</c:v>
                </c:pt>
                <c:pt idx="228">
                  <c:v>4.0504099999999985</c:v>
                </c:pt>
                <c:pt idx="229">
                  <c:v>4.0504999999999995</c:v>
                </c:pt>
                <c:pt idx="230">
                  <c:v>4.0479399999999846</c:v>
                </c:pt>
                <c:pt idx="231">
                  <c:v>4.04671</c:v>
                </c:pt>
                <c:pt idx="232">
                  <c:v>4.0479099999999955</c:v>
                </c:pt>
                <c:pt idx="233">
                  <c:v>4.0476999999999999</c:v>
                </c:pt>
                <c:pt idx="234">
                  <c:v>4.0481600000000002</c:v>
                </c:pt>
                <c:pt idx="235">
                  <c:v>4.0485600000000002</c:v>
                </c:pt>
                <c:pt idx="236">
                  <c:v>4.0497600000000133</c:v>
                </c:pt>
                <c:pt idx="237">
                  <c:v>4.0492700000000124</c:v>
                </c:pt>
                <c:pt idx="238">
                  <c:v>4.0492700000000124</c:v>
                </c:pt>
                <c:pt idx="239">
                  <c:v>4.0486500000000003</c:v>
                </c:pt>
                <c:pt idx="240">
                  <c:v>4.0483099999999999</c:v>
                </c:pt>
                <c:pt idx="241">
                  <c:v>4.0483099999999999</c:v>
                </c:pt>
                <c:pt idx="242">
                  <c:v>4.0486800000000001</c:v>
                </c:pt>
                <c:pt idx="243">
                  <c:v>4.0484400000000003</c:v>
                </c:pt>
                <c:pt idx="244">
                  <c:v>4.0491799999999998</c:v>
                </c:pt>
                <c:pt idx="245">
                  <c:v>4.0508999999999995</c:v>
                </c:pt>
                <c:pt idx="246">
                  <c:v>4.0513899999999996</c:v>
                </c:pt>
                <c:pt idx="247">
                  <c:v>4.0512700000000024</c:v>
                </c:pt>
                <c:pt idx="248">
                  <c:v>4.0529999999999955</c:v>
                </c:pt>
                <c:pt idx="249">
                  <c:v>4.0533599999999996</c:v>
                </c:pt>
                <c:pt idx="250">
                  <c:v>4.0535799999999975</c:v>
                </c:pt>
                <c:pt idx="251">
                  <c:v>4.0545999999999855</c:v>
                </c:pt>
                <c:pt idx="252">
                  <c:v>4.0540999999999965</c:v>
                </c:pt>
                <c:pt idx="253">
                  <c:v>4.0550899999999945</c:v>
                </c:pt>
                <c:pt idx="254">
                  <c:v>4.0545699999999965</c:v>
                </c:pt>
                <c:pt idx="255">
                  <c:v>4.0548099999999945</c:v>
                </c:pt>
                <c:pt idx="256">
                  <c:v>4.0546899999999955</c:v>
                </c:pt>
                <c:pt idx="257">
                  <c:v>4.0551799999999965</c:v>
                </c:pt>
                <c:pt idx="258">
                  <c:v>4.0559499999999975</c:v>
                </c:pt>
                <c:pt idx="259">
                  <c:v>4.0550600000000001</c:v>
                </c:pt>
                <c:pt idx="260">
                  <c:v>4.0561999999999996</c:v>
                </c:pt>
                <c:pt idx="261">
                  <c:v>4.0555499999999975</c:v>
                </c:pt>
                <c:pt idx="262">
                  <c:v>4.0560799999999997</c:v>
                </c:pt>
                <c:pt idx="263">
                  <c:v>4.0559199999999755</c:v>
                </c:pt>
                <c:pt idx="264">
                  <c:v>4.0549399999999745</c:v>
                </c:pt>
                <c:pt idx="265">
                  <c:v>4.0545999999999855</c:v>
                </c:pt>
                <c:pt idx="266">
                  <c:v>4.0548099999999945</c:v>
                </c:pt>
                <c:pt idx="267">
                  <c:v>4.0557999999999996</c:v>
                </c:pt>
                <c:pt idx="268">
                  <c:v>4.0543199999999855</c:v>
                </c:pt>
                <c:pt idx="269">
                  <c:v>4.0562899999999997</c:v>
                </c:pt>
                <c:pt idx="270">
                  <c:v>4.0571499999999965</c:v>
                </c:pt>
                <c:pt idx="271">
                  <c:v>4.0568200000000001</c:v>
                </c:pt>
                <c:pt idx="272">
                  <c:v>4.0567799999999998</c:v>
                </c:pt>
                <c:pt idx="273">
                  <c:v>4.0553099999999995</c:v>
                </c:pt>
                <c:pt idx="274">
                  <c:v>4.0547199999999846</c:v>
                </c:pt>
                <c:pt idx="275">
                  <c:v>4.0543199999999855</c:v>
                </c:pt>
                <c:pt idx="276">
                  <c:v>4.0539799999999975</c:v>
                </c:pt>
                <c:pt idx="277">
                  <c:v>4.0539499999999995</c:v>
                </c:pt>
                <c:pt idx="278">
                  <c:v>4.0535799999999975</c:v>
                </c:pt>
                <c:pt idx="279">
                  <c:v>4.0531199999999945</c:v>
                </c:pt>
                <c:pt idx="280">
                  <c:v>4.0539799999999975</c:v>
                </c:pt>
                <c:pt idx="281">
                  <c:v>4.0560499999999999</c:v>
                </c:pt>
                <c:pt idx="282">
                  <c:v>4.0570599999999946</c:v>
                </c:pt>
                <c:pt idx="283">
                  <c:v>4.0574299999999965</c:v>
                </c:pt>
                <c:pt idx="284">
                  <c:v>4.0570299999999975</c:v>
                </c:pt>
                <c:pt idx="285">
                  <c:v>4.0563200000000004</c:v>
                </c:pt>
                <c:pt idx="286">
                  <c:v>4.0564499999999999</c:v>
                </c:pt>
                <c:pt idx="287">
                  <c:v>4.0573999999999995</c:v>
                </c:pt>
                <c:pt idx="288">
                  <c:v>4.0575199999999745</c:v>
                </c:pt>
                <c:pt idx="289">
                  <c:v>4.0566899999999997</c:v>
                </c:pt>
                <c:pt idx="290">
                  <c:v>4.0573099999999975</c:v>
                </c:pt>
                <c:pt idx="291">
                  <c:v>4.0585399999999945</c:v>
                </c:pt>
                <c:pt idx="292">
                  <c:v>4.05999</c:v>
                </c:pt>
                <c:pt idx="293">
                  <c:v>4.0583900000000002</c:v>
                </c:pt>
                <c:pt idx="294">
                  <c:v>4.0581399999999945</c:v>
                </c:pt>
                <c:pt idx="295">
                  <c:v>4.0592800000000002</c:v>
                </c:pt>
                <c:pt idx="296">
                  <c:v>4.0598999999999998</c:v>
                </c:pt>
                <c:pt idx="297">
                  <c:v>4.0604799999999965</c:v>
                </c:pt>
                <c:pt idx="298">
                  <c:v>4.06027</c:v>
                </c:pt>
                <c:pt idx="299">
                  <c:v>4.0600199999999855</c:v>
                </c:pt>
                <c:pt idx="300">
                  <c:v>4.0596199999999998</c:v>
                </c:pt>
                <c:pt idx="301">
                  <c:v>4.0612199999999996</c:v>
                </c:pt>
                <c:pt idx="302">
                  <c:v>4.0610999999999997</c:v>
                </c:pt>
                <c:pt idx="303">
                  <c:v>4.0632299999999999</c:v>
                </c:pt>
                <c:pt idx="304">
                  <c:v>4.0626099999999985</c:v>
                </c:pt>
                <c:pt idx="305">
                  <c:v>4.0632299999999999</c:v>
                </c:pt>
                <c:pt idx="306">
                  <c:v>4.0627299999999975</c:v>
                </c:pt>
                <c:pt idx="307">
                  <c:v>4.0630999999999995</c:v>
                </c:pt>
                <c:pt idx="308">
                  <c:v>4.0634399999999955</c:v>
                </c:pt>
                <c:pt idx="309">
                  <c:v>4.0645799999999745</c:v>
                </c:pt>
                <c:pt idx="310">
                  <c:v>4.0646699999999996</c:v>
                </c:pt>
                <c:pt idx="311">
                  <c:v>4.0654399999999855</c:v>
                </c:pt>
                <c:pt idx="312">
                  <c:v>4.0649499999999845</c:v>
                </c:pt>
                <c:pt idx="313">
                  <c:v>4.0653199999999945</c:v>
                </c:pt>
                <c:pt idx="314">
                  <c:v>4.0649199999998755</c:v>
                </c:pt>
                <c:pt idx="315">
                  <c:v>4.0651699999999975</c:v>
                </c:pt>
                <c:pt idx="316">
                  <c:v>4.0650399999999856</c:v>
                </c:pt>
                <c:pt idx="317">
                  <c:v>4.0658099999999955</c:v>
                </c:pt>
                <c:pt idx="318">
                  <c:v>4.0673899999999845</c:v>
                </c:pt>
                <c:pt idx="319">
                  <c:v>4.0675399999999655</c:v>
                </c:pt>
                <c:pt idx="320">
                  <c:v>4.0666799999999999</c:v>
                </c:pt>
                <c:pt idx="321">
                  <c:v>4.0662799999999999</c:v>
                </c:pt>
                <c:pt idx="322">
                  <c:v>4.0654399999999855</c:v>
                </c:pt>
                <c:pt idx="323">
                  <c:v>4.0655399999999755</c:v>
                </c:pt>
                <c:pt idx="324">
                  <c:v>4.0665499999999986</c:v>
                </c:pt>
                <c:pt idx="325">
                  <c:v>4.0672600000000001</c:v>
                </c:pt>
                <c:pt idx="326">
                  <c:v>4.0680299999999985</c:v>
                </c:pt>
                <c:pt idx="327">
                  <c:v>4.0683699999999998</c:v>
                </c:pt>
                <c:pt idx="328">
                  <c:v>4.0696399999999997</c:v>
                </c:pt>
                <c:pt idx="329">
                  <c:v>4.0707500000000003</c:v>
                </c:pt>
                <c:pt idx="330">
                  <c:v>4.0713300000000014</c:v>
                </c:pt>
                <c:pt idx="331">
                  <c:v>4.0724400000000003</c:v>
                </c:pt>
                <c:pt idx="332">
                  <c:v>4.0723500000000001</c:v>
                </c:pt>
                <c:pt idx="333">
                  <c:v>4.0738300000000001</c:v>
                </c:pt>
                <c:pt idx="334">
                  <c:v>4.0736800000000004</c:v>
                </c:pt>
                <c:pt idx="335">
                  <c:v>4.0731799999999998</c:v>
                </c:pt>
                <c:pt idx="336">
                  <c:v>4.07294</c:v>
                </c:pt>
                <c:pt idx="337">
                  <c:v>4.0730899999999997</c:v>
                </c:pt>
                <c:pt idx="338">
                  <c:v>4.0724799999999997</c:v>
                </c:pt>
                <c:pt idx="339">
                  <c:v>4.0724400000000003</c:v>
                </c:pt>
                <c:pt idx="340">
                  <c:v>4.0733400000000124</c:v>
                </c:pt>
                <c:pt idx="341">
                  <c:v>4.0733400000000124</c:v>
                </c:pt>
                <c:pt idx="342">
                  <c:v>4.0730899999999997</c:v>
                </c:pt>
                <c:pt idx="343">
                  <c:v>4.0741699999999996</c:v>
                </c:pt>
                <c:pt idx="344">
                  <c:v>4.0744199999999955</c:v>
                </c:pt>
                <c:pt idx="345">
                  <c:v>4.0745699999999996</c:v>
                </c:pt>
                <c:pt idx="346">
                  <c:v>4.0744499999999997</c:v>
                </c:pt>
                <c:pt idx="347">
                  <c:v>4.0747900000000001</c:v>
                </c:pt>
                <c:pt idx="348">
                  <c:v>4.0750700000000002</c:v>
                </c:pt>
                <c:pt idx="349">
                  <c:v>4.0740499999999997</c:v>
                </c:pt>
                <c:pt idx="350">
                  <c:v>4.0744499999999997</c:v>
                </c:pt>
                <c:pt idx="351">
                  <c:v>4.07578</c:v>
                </c:pt>
                <c:pt idx="352">
                  <c:v>4.0751900000000001</c:v>
                </c:pt>
                <c:pt idx="353">
                  <c:v>4.0770400000000002</c:v>
                </c:pt>
                <c:pt idx="354">
                  <c:v>4.0771600000000001</c:v>
                </c:pt>
                <c:pt idx="355">
                  <c:v>4.0775299999999985</c:v>
                </c:pt>
                <c:pt idx="356">
                  <c:v>4.07951</c:v>
                </c:pt>
                <c:pt idx="357">
                  <c:v>4.08047</c:v>
                </c:pt>
                <c:pt idx="358">
                  <c:v>4.08148</c:v>
                </c:pt>
                <c:pt idx="359">
                  <c:v>4.0822200000000004</c:v>
                </c:pt>
                <c:pt idx="360">
                  <c:v>4.0821899999999856</c:v>
                </c:pt>
                <c:pt idx="361">
                  <c:v>4.0818500000000002</c:v>
                </c:pt>
                <c:pt idx="362">
                  <c:v>4.0832100000000002</c:v>
                </c:pt>
                <c:pt idx="363">
                  <c:v>4.08284</c:v>
                </c:pt>
                <c:pt idx="364">
                  <c:v>4.0840799999999975</c:v>
                </c:pt>
                <c:pt idx="365">
                  <c:v>4.0844199999999855</c:v>
                </c:pt>
                <c:pt idx="366">
                  <c:v>4.0855600000000001</c:v>
                </c:pt>
                <c:pt idx="367">
                  <c:v>4.0844199999999855</c:v>
                </c:pt>
                <c:pt idx="368">
                  <c:v>4.0838000000000001</c:v>
                </c:pt>
                <c:pt idx="369">
                  <c:v>4.0830900000000003</c:v>
                </c:pt>
                <c:pt idx="370">
                  <c:v>4.0827200000000001</c:v>
                </c:pt>
                <c:pt idx="371">
                  <c:v>4.0829699999999995</c:v>
                </c:pt>
                <c:pt idx="372">
                  <c:v>4.0844199999999855</c:v>
                </c:pt>
                <c:pt idx="373">
                  <c:v>4.0853999999999999</c:v>
                </c:pt>
                <c:pt idx="374">
                  <c:v>4.08528</c:v>
                </c:pt>
                <c:pt idx="375">
                  <c:v>4.0853999999999999</c:v>
                </c:pt>
                <c:pt idx="376">
                  <c:v>4.0871599999999955</c:v>
                </c:pt>
                <c:pt idx="377">
                  <c:v>4.0877799999999995</c:v>
                </c:pt>
                <c:pt idx="378">
                  <c:v>4.0880000000000001</c:v>
                </c:pt>
                <c:pt idx="379">
                  <c:v>4.0888600000000004</c:v>
                </c:pt>
                <c:pt idx="380">
                  <c:v>4.0874099999999975</c:v>
                </c:pt>
                <c:pt idx="381">
                  <c:v>4.0874099999999975</c:v>
                </c:pt>
                <c:pt idx="382">
                  <c:v>4.0867599999999999</c:v>
                </c:pt>
                <c:pt idx="383">
                  <c:v>4.0867599999999999</c:v>
                </c:pt>
                <c:pt idx="384">
                  <c:v>4.0872900000000003</c:v>
                </c:pt>
                <c:pt idx="385">
                  <c:v>4.0877499999999998</c:v>
                </c:pt>
                <c:pt idx="386">
                  <c:v>4.0870099999999985</c:v>
                </c:pt>
                <c:pt idx="387">
                  <c:v>4.0870099999999985</c:v>
                </c:pt>
                <c:pt idx="388">
                  <c:v>4.0875299999999966</c:v>
                </c:pt>
                <c:pt idx="389">
                  <c:v>4.0857700000000001</c:v>
                </c:pt>
                <c:pt idx="390">
                  <c:v>4.0855600000000001</c:v>
                </c:pt>
                <c:pt idx="391">
                  <c:v>4.0865200000000002</c:v>
                </c:pt>
                <c:pt idx="392">
                  <c:v>4.0876299999999999</c:v>
                </c:pt>
                <c:pt idx="393">
                  <c:v>4.0872900000000003</c:v>
                </c:pt>
                <c:pt idx="394">
                  <c:v>4.0871299999999975</c:v>
                </c:pt>
                <c:pt idx="395">
                  <c:v>4.0859299999999985</c:v>
                </c:pt>
                <c:pt idx="396">
                  <c:v>4.0857700000000001</c:v>
                </c:pt>
                <c:pt idx="397">
                  <c:v>4.0849099999999945</c:v>
                </c:pt>
                <c:pt idx="398">
                  <c:v>4.0853999999999999</c:v>
                </c:pt>
                <c:pt idx="399">
                  <c:v>4.0865200000000002</c:v>
                </c:pt>
                <c:pt idx="400">
                  <c:v>4.0870099999999985</c:v>
                </c:pt>
                <c:pt idx="401">
                  <c:v>4.0861799999999997</c:v>
                </c:pt>
                <c:pt idx="402">
                  <c:v>4.0839499999999997</c:v>
                </c:pt>
                <c:pt idx="403">
                  <c:v>4.0844499999999995</c:v>
                </c:pt>
                <c:pt idx="404">
                  <c:v>4.0840499999999995</c:v>
                </c:pt>
                <c:pt idx="405">
                  <c:v>4.0850600000000004</c:v>
                </c:pt>
                <c:pt idx="406">
                  <c:v>4.0853999999999999</c:v>
                </c:pt>
                <c:pt idx="407">
                  <c:v>4.0840499999999995</c:v>
                </c:pt>
                <c:pt idx="408">
                  <c:v>4.0840499999999995</c:v>
                </c:pt>
                <c:pt idx="409">
                  <c:v>4.08432</c:v>
                </c:pt>
                <c:pt idx="410">
                  <c:v>4.0859299999999985</c:v>
                </c:pt>
                <c:pt idx="411">
                  <c:v>4.0875299999999966</c:v>
                </c:pt>
                <c:pt idx="412">
                  <c:v>4.0867599999999999</c:v>
                </c:pt>
                <c:pt idx="413">
                  <c:v>4.0863000000000014</c:v>
                </c:pt>
                <c:pt idx="414">
                  <c:v>4.0846600000000004</c:v>
                </c:pt>
                <c:pt idx="415">
                  <c:v>4.0861799999999997</c:v>
                </c:pt>
                <c:pt idx="416">
                  <c:v>4.0850600000000004</c:v>
                </c:pt>
                <c:pt idx="417">
                  <c:v>4.0875299999999966</c:v>
                </c:pt>
                <c:pt idx="418">
                  <c:v>4.0884</c:v>
                </c:pt>
                <c:pt idx="419">
                  <c:v>4.0887399999999996</c:v>
                </c:pt>
                <c:pt idx="420">
                  <c:v>4.0878699999999997</c:v>
                </c:pt>
                <c:pt idx="421">
                  <c:v>4.0887399999999996</c:v>
                </c:pt>
                <c:pt idx="422">
                  <c:v>4.0887399999999996</c:v>
                </c:pt>
                <c:pt idx="423">
                  <c:v>4.0882399999999999</c:v>
                </c:pt>
                <c:pt idx="424">
                  <c:v>4.0880299999999998</c:v>
                </c:pt>
                <c:pt idx="425">
                  <c:v>4.0880000000000001</c:v>
                </c:pt>
                <c:pt idx="426">
                  <c:v>4.0880000000000001</c:v>
                </c:pt>
                <c:pt idx="427">
                  <c:v>4.0871599999999955</c:v>
                </c:pt>
                <c:pt idx="428">
                  <c:v>4.0881499999999997</c:v>
                </c:pt>
                <c:pt idx="429">
                  <c:v>4.0875299999999966</c:v>
                </c:pt>
                <c:pt idx="430">
                  <c:v>4.0878999999999985</c:v>
                </c:pt>
                <c:pt idx="431">
                  <c:v>4.0878999999999985</c:v>
                </c:pt>
                <c:pt idx="432">
                  <c:v>4.0875299999999966</c:v>
                </c:pt>
                <c:pt idx="433">
                  <c:v>4.0878999999999985</c:v>
                </c:pt>
                <c:pt idx="434">
                  <c:v>4.0863899999999997</c:v>
                </c:pt>
                <c:pt idx="435">
                  <c:v>4.0865499999999999</c:v>
                </c:pt>
                <c:pt idx="436">
                  <c:v>4.0863000000000014</c:v>
                </c:pt>
                <c:pt idx="437">
                  <c:v>4.0861499999999999</c:v>
                </c:pt>
                <c:pt idx="438">
                  <c:v>4.0858999999999996</c:v>
                </c:pt>
                <c:pt idx="439">
                  <c:v>4.0860200000000004</c:v>
                </c:pt>
                <c:pt idx="440">
                  <c:v>4.0836800000000002</c:v>
                </c:pt>
                <c:pt idx="441">
                  <c:v>4.0844199999999855</c:v>
                </c:pt>
                <c:pt idx="442">
                  <c:v>4.0840499999999995</c:v>
                </c:pt>
                <c:pt idx="443">
                  <c:v>4.0838299999999998</c:v>
                </c:pt>
                <c:pt idx="444">
                  <c:v>4.0826900000000004</c:v>
                </c:pt>
                <c:pt idx="445">
                  <c:v>4.0822200000000004</c:v>
                </c:pt>
                <c:pt idx="446">
                  <c:v>4.0827200000000001</c:v>
                </c:pt>
                <c:pt idx="447">
                  <c:v>4.0838299999999998</c:v>
                </c:pt>
                <c:pt idx="448">
                  <c:v>4.08331</c:v>
                </c:pt>
                <c:pt idx="449">
                  <c:v>4.08331</c:v>
                </c:pt>
                <c:pt idx="450">
                  <c:v>4.0840499999999995</c:v>
                </c:pt>
                <c:pt idx="451">
                  <c:v>4.0829699999999995</c:v>
                </c:pt>
                <c:pt idx="452">
                  <c:v>4.0831799999999996</c:v>
                </c:pt>
                <c:pt idx="453">
                  <c:v>4.0829699999999995</c:v>
                </c:pt>
                <c:pt idx="454">
                  <c:v>4.0824699999999998</c:v>
                </c:pt>
                <c:pt idx="455">
                  <c:v>4.0809899999999955</c:v>
                </c:pt>
                <c:pt idx="456">
                  <c:v>4.0805899999999955</c:v>
                </c:pt>
                <c:pt idx="457">
                  <c:v>4.08087</c:v>
                </c:pt>
                <c:pt idx="458">
                  <c:v>4.0821899999999856</c:v>
                </c:pt>
                <c:pt idx="459">
                  <c:v>4.0818199999999996</c:v>
                </c:pt>
                <c:pt idx="460">
                  <c:v>4.0817300000000003</c:v>
                </c:pt>
                <c:pt idx="461">
                  <c:v>4.0818500000000002</c:v>
                </c:pt>
                <c:pt idx="462">
                  <c:v>4.0817000000000014</c:v>
                </c:pt>
                <c:pt idx="463">
                  <c:v>4.0831799999999996</c:v>
                </c:pt>
                <c:pt idx="464">
                  <c:v>4.0829299999999975</c:v>
                </c:pt>
                <c:pt idx="465">
                  <c:v>4.0842900000000002</c:v>
                </c:pt>
                <c:pt idx="466">
                  <c:v>4.0836800000000002</c:v>
                </c:pt>
                <c:pt idx="467">
                  <c:v>4.0838299999999998</c:v>
                </c:pt>
                <c:pt idx="468">
                  <c:v>4.0847899999999955</c:v>
                </c:pt>
                <c:pt idx="469">
                  <c:v>4.0835499999999998</c:v>
                </c:pt>
                <c:pt idx="470">
                  <c:v>4.0842000000000001</c:v>
                </c:pt>
                <c:pt idx="471">
                  <c:v>4.08371</c:v>
                </c:pt>
                <c:pt idx="472">
                  <c:v>4.0824699999999998</c:v>
                </c:pt>
                <c:pt idx="473">
                  <c:v>4.0817000000000014</c:v>
                </c:pt>
                <c:pt idx="474">
                  <c:v>4.0801299999999996</c:v>
                </c:pt>
                <c:pt idx="475">
                  <c:v>4.08047</c:v>
                </c:pt>
                <c:pt idx="476">
                  <c:v>4.0807399999999996</c:v>
                </c:pt>
                <c:pt idx="477">
                  <c:v>4.0817300000000003</c:v>
                </c:pt>
                <c:pt idx="478">
                  <c:v>4.0813600000000134</c:v>
                </c:pt>
                <c:pt idx="479">
                  <c:v>4.08108</c:v>
                </c:pt>
                <c:pt idx="480">
                  <c:v>4.0804999999999998</c:v>
                </c:pt>
                <c:pt idx="481">
                  <c:v>4.0817000000000014</c:v>
                </c:pt>
                <c:pt idx="482">
                  <c:v>4.0824699999999998</c:v>
                </c:pt>
                <c:pt idx="483">
                  <c:v>4.0824699999999998</c:v>
                </c:pt>
                <c:pt idx="484">
                  <c:v>4.0817300000000003</c:v>
                </c:pt>
                <c:pt idx="485">
                  <c:v>4.0817000000000014</c:v>
                </c:pt>
                <c:pt idx="486">
                  <c:v>4.0816100000000004</c:v>
                </c:pt>
                <c:pt idx="487">
                  <c:v>4.0818500000000002</c:v>
                </c:pt>
                <c:pt idx="488">
                  <c:v>4.0826900000000004</c:v>
                </c:pt>
                <c:pt idx="489">
                  <c:v>4.08148</c:v>
                </c:pt>
                <c:pt idx="490">
                  <c:v>4.0808400000000002</c:v>
                </c:pt>
                <c:pt idx="491">
                  <c:v>4.0811099999999998</c:v>
                </c:pt>
                <c:pt idx="492">
                  <c:v>4.0823200000000002</c:v>
                </c:pt>
                <c:pt idx="493">
                  <c:v>4.0811099999999998</c:v>
                </c:pt>
                <c:pt idx="494">
                  <c:v>4.0821899999999856</c:v>
                </c:pt>
                <c:pt idx="495">
                  <c:v>4.0803399999999996</c:v>
                </c:pt>
                <c:pt idx="496">
                  <c:v>4.0812100000000004</c:v>
                </c:pt>
                <c:pt idx="497">
                  <c:v>4.08108</c:v>
                </c:pt>
                <c:pt idx="498">
                  <c:v>4.0793600000001842</c:v>
                </c:pt>
                <c:pt idx="499">
                  <c:v>4.0800999999999998</c:v>
                </c:pt>
                <c:pt idx="500">
                  <c:v>4.0826900000000004</c:v>
                </c:pt>
                <c:pt idx="501">
                  <c:v>4.0817000000000014</c:v>
                </c:pt>
                <c:pt idx="502">
                  <c:v>4.0818199999999996</c:v>
                </c:pt>
                <c:pt idx="503">
                  <c:v>4.0812400000001592</c:v>
                </c:pt>
                <c:pt idx="504">
                  <c:v>4.0813300000000003</c:v>
                </c:pt>
                <c:pt idx="505">
                  <c:v>4.0803399999999996</c:v>
                </c:pt>
                <c:pt idx="506">
                  <c:v>4.0785200000000001</c:v>
                </c:pt>
                <c:pt idx="507">
                  <c:v>4.0785200000000001</c:v>
                </c:pt>
                <c:pt idx="508">
                  <c:v>4.0784900000000004</c:v>
                </c:pt>
                <c:pt idx="509">
                  <c:v>4.0787700000000013</c:v>
                </c:pt>
                <c:pt idx="510">
                  <c:v>4.0788900000000003</c:v>
                </c:pt>
                <c:pt idx="511">
                  <c:v>4.07803</c:v>
                </c:pt>
                <c:pt idx="512">
                  <c:v>4.0787700000000013</c:v>
                </c:pt>
                <c:pt idx="513">
                  <c:v>4.0786100000000003</c:v>
                </c:pt>
                <c:pt idx="514">
                  <c:v>4.07911</c:v>
                </c:pt>
                <c:pt idx="515">
                  <c:v>4.0782400000000134</c:v>
                </c:pt>
                <c:pt idx="516">
                  <c:v>4.0775299999999985</c:v>
                </c:pt>
                <c:pt idx="517">
                  <c:v>4.0781200000000002</c:v>
                </c:pt>
                <c:pt idx="518">
                  <c:v>4.0793900000000134</c:v>
                </c:pt>
                <c:pt idx="519">
                  <c:v>4.0798800000000002</c:v>
                </c:pt>
                <c:pt idx="520">
                  <c:v>4.0802199999999997</c:v>
                </c:pt>
                <c:pt idx="521">
                  <c:v>4.0807099999999998</c:v>
                </c:pt>
                <c:pt idx="522">
                  <c:v>4.0802199999999997</c:v>
                </c:pt>
                <c:pt idx="523">
                  <c:v>4.0797300000000014</c:v>
                </c:pt>
                <c:pt idx="524">
                  <c:v>4.0782400000000134</c:v>
                </c:pt>
                <c:pt idx="525">
                  <c:v>4.0788900000000003</c:v>
                </c:pt>
                <c:pt idx="526">
                  <c:v>4.0787700000000013</c:v>
                </c:pt>
                <c:pt idx="527">
                  <c:v>4.0784000000000002</c:v>
                </c:pt>
                <c:pt idx="528">
                  <c:v>4.0773799999999998</c:v>
                </c:pt>
                <c:pt idx="529">
                  <c:v>4.0775299999999985</c:v>
                </c:pt>
                <c:pt idx="530">
                  <c:v>4.0784000000000002</c:v>
                </c:pt>
                <c:pt idx="531">
                  <c:v>4.0787399999999998</c:v>
                </c:pt>
                <c:pt idx="532">
                  <c:v>4.0786500000000014</c:v>
                </c:pt>
                <c:pt idx="533">
                  <c:v>4.0790199999999999</c:v>
                </c:pt>
                <c:pt idx="534">
                  <c:v>4.0788599999999997</c:v>
                </c:pt>
                <c:pt idx="535">
                  <c:v>4.0784000000000002</c:v>
                </c:pt>
                <c:pt idx="536">
                  <c:v>4.0774099999999995</c:v>
                </c:pt>
                <c:pt idx="537">
                  <c:v>4.0765200000000004</c:v>
                </c:pt>
                <c:pt idx="538">
                  <c:v>4.0776599999999998</c:v>
                </c:pt>
                <c:pt idx="539">
                  <c:v>4.0763900000000124</c:v>
                </c:pt>
                <c:pt idx="540">
                  <c:v>4.0761799999999999</c:v>
                </c:pt>
                <c:pt idx="541">
                  <c:v>4.07578</c:v>
                </c:pt>
                <c:pt idx="542">
                  <c:v>4.0751900000000001</c:v>
                </c:pt>
                <c:pt idx="543">
                  <c:v>4.0758099999999997</c:v>
                </c:pt>
                <c:pt idx="544">
                  <c:v>4.0769200000000003</c:v>
                </c:pt>
                <c:pt idx="545">
                  <c:v>4.07775</c:v>
                </c:pt>
                <c:pt idx="546">
                  <c:v>4.0781200000000002</c:v>
                </c:pt>
                <c:pt idx="547">
                  <c:v>4.0781499999999999</c:v>
                </c:pt>
                <c:pt idx="548">
                  <c:v>4.0787700000000013</c:v>
                </c:pt>
                <c:pt idx="549">
                  <c:v>4.0787700000000013</c:v>
                </c:pt>
                <c:pt idx="550">
                  <c:v>4.0797300000000014</c:v>
                </c:pt>
                <c:pt idx="551">
                  <c:v>4.0785200000000001</c:v>
                </c:pt>
                <c:pt idx="552">
                  <c:v>4.0772599999999999</c:v>
                </c:pt>
                <c:pt idx="553">
                  <c:v>4.0765500000000001</c:v>
                </c:pt>
                <c:pt idx="554">
                  <c:v>4.0761500000000002</c:v>
                </c:pt>
                <c:pt idx="555">
                  <c:v>4.0751600000000003</c:v>
                </c:pt>
                <c:pt idx="556">
                  <c:v>4.0745699999999996</c:v>
                </c:pt>
                <c:pt idx="557">
                  <c:v>4.0751600000000003</c:v>
                </c:pt>
                <c:pt idx="558">
                  <c:v>4.0754400000000004</c:v>
                </c:pt>
                <c:pt idx="559">
                  <c:v>4.0755299999999997</c:v>
                </c:pt>
                <c:pt idx="560">
                  <c:v>4.0744199999999955</c:v>
                </c:pt>
                <c:pt idx="561">
                  <c:v>4.0726899999999997</c:v>
                </c:pt>
                <c:pt idx="562">
                  <c:v>4.0727200000000003</c:v>
                </c:pt>
                <c:pt idx="563">
                  <c:v>4.0744199999999955</c:v>
                </c:pt>
                <c:pt idx="564">
                  <c:v>4.0747900000000001</c:v>
                </c:pt>
                <c:pt idx="565">
                  <c:v>4.0744499999999997</c:v>
                </c:pt>
                <c:pt idx="566">
                  <c:v>4.0745699999999996</c:v>
                </c:pt>
                <c:pt idx="567">
                  <c:v>4.0747900000000001</c:v>
                </c:pt>
                <c:pt idx="568">
                  <c:v>4.0731799999999998</c:v>
                </c:pt>
                <c:pt idx="569">
                  <c:v>4.07355</c:v>
                </c:pt>
                <c:pt idx="570">
                  <c:v>4.0730899999999997</c:v>
                </c:pt>
                <c:pt idx="571">
                  <c:v>4.0744199999999955</c:v>
                </c:pt>
                <c:pt idx="572">
                  <c:v>4.0744499999999997</c:v>
                </c:pt>
                <c:pt idx="573">
                  <c:v>4.0740499999999997</c:v>
                </c:pt>
                <c:pt idx="574">
                  <c:v>4.0742000000000003</c:v>
                </c:pt>
                <c:pt idx="575">
                  <c:v>4.0736800000000004</c:v>
                </c:pt>
                <c:pt idx="576">
                  <c:v>4.0740499999999997</c:v>
                </c:pt>
                <c:pt idx="577">
                  <c:v>4.0738000000000003</c:v>
                </c:pt>
                <c:pt idx="578">
                  <c:v>4.0748199999999946</c:v>
                </c:pt>
                <c:pt idx="579">
                  <c:v>4.0755600000000003</c:v>
                </c:pt>
                <c:pt idx="580">
                  <c:v>4.0754400000000004</c:v>
                </c:pt>
                <c:pt idx="581">
                  <c:v>4.0761799999999999</c:v>
                </c:pt>
                <c:pt idx="582">
                  <c:v>4.0759299999999996</c:v>
                </c:pt>
                <c:pt idx="583">
                  <c:v>4.0758099999999997</c:v>
                </c:pt>
                <c:pt idx="584">
                  <c:v>4.0769200000000003</c:v>
                </c:pt>
                <c:pt idx="585">
                  <c:v>4.0758099999999997</c:v>
                </c:pt>
                <c:pt idx="586">
                  <c:v>4.0756800000000002</c:v>
                </c:pt>
                <c:pt idx="587">
                  <c:v>4.0745399999999945</c:v>
                </c:pt>
                <c:pt idx="588">
                  <c:v>4.0743299999999998</c:v>
                </c:pt>
                <c:pt idx="589">
                  <c:v>4.0740799999999995</c:v>
                </c:pt>
                <c:pt idx="590">
                  <c:v>4.0747900000000001</c:v>
                </c:pt>
                <c:pt idx="591">
                  <c:v>4.07294</c:v>
                </c:pt>
                <c:pt idx="592">
                  <c:v>4.07294</c:v>
                </c:pt>
                <c:pt idx="593">
                  <c:v>4.0742000000000003</c:v>
                </c:pt>
                <c:pt idx="594">
                  <c:v>4.0747900000000001</c:v>
                </c:pt>
                <c:pt idx="595">
                  <c:v>4.0751600000000003</c:v>
                </c:pt>
                <c:pt idx="596">
                  <c:v>4.0743299999999998</c:v>
                </c:pt>
                <c:pt idx="597">
                  <c:v>4.0740499999999997</c:v>
                </c:pt>
                <c:pt idx="598">
                  <c:v>4.07355</c:v>
                </c:pt>
                <c:pt idx="599">
                  <c:v>4.0733100000000002</c:v>
                </c:pt>
                <c:pt idx="600">
                  <c:v>4.0731799999999998</c:v>
                </c:pt>
                <c:pt idx="601">
                  <c:v>4.0720700000000001</c:v>
                </c:pt>
                <c:pt idx="602">
                  <c:v>4.0723200000000004</c:v>
                </c:pt>
                <c:pt idx="603">
                  <c:v>4.0713700000000124</c:v>
                </c:pt>
                <c:pt idx="604">
                  <c:v>4.0701299999999998</c:v>
                </c:pt>
                <c:pt idx="605">
                  <c:v>4.0692700000000004</c:v>
                </c:pt>
                <c:pt idx="606">
                  <c:v>4.0700099999999999</c:v>
                </c:pt>
                <c:pt idx="607">
                  <c:v>4.0698799999999995</c:v>
                </c:pt>
                <c:pt idx="608">
                  <c:v>4.0692700000000004</c:v>
                </c:pt>
                <c:pt idx="609">
                  <c:v>4.0701299999999998</c:v>
                </c:pt>
                <c:pt idx="610">
                  <c:v>4.0693599999999996</c:v>
                </c:pt>
                <c:pt idx="611">
                  <c:v>4.0683699999999998</c:v>
                </c:pt>
                <c:pt idx="612">
                  <c:v>4.0701000000000001</c:v>
                </c:pt>
                <c:pt idx="613">
                  <c:v>4.0700099999999999</c:v>
                </c:pt>
                <c:pt idx="614">
                  <c:v>4.0725699999999998</c:v>
                </c:pt>
                <c:pt idx="615">
                  <c:v>4.0725699999999998</c:v>
                </c:pt>
                <c:pt idx="616">
                  <c:v>4.0716100000000024</c:v>
                </c:pt>
                <c:pt idx="617">
                  <c:v>4.0718300000000003</c:v>
                </c:pt>
                <c:pt idx="618">
                  <c:v>4.071240000000194</c:v>
                </c:pt>
                <c:pt idx="619">
                  <c:v>4.071240000000194</c:v>
                </c:pt>
                <c:pt idx="620">
                  <c:v>4.0713700000000124</c:v>
                </c:pt>
                <c:pt idx="621">
                  <c:v>4.0717400000000534</c:v>
                </c:pt>
                <c:pt idx="622">
                  <c:v>4.0706199999999999</c:v>
                </c:pt>
                <c:pt idx="623">
                  <c:v>4.0711199999999996</c:v>
                </c:pt>
                <c:pt idx="624">
                  <c:v>4.07158</c:v>
                </c:pt>
                <c:pt idx="625">
                  <c:v>4.0726899999999997</c:v>
                </c:pt>
                <c:pt idx="626">
                  <c:v>4.0723500000000001</c:v>
                </c:pt>
                <c:pt idx="627">
                  <c:v>4.0730599999999999</c:v>
                </c:pt>
                <c:pt idx="628">
                  <c:v>4.0732200000000134</c:v>
                </c:pt>
                <c:pt idx="629">
                  <c:v>4.0743</c:v>
                </c:pt>
                <c:pt idx="630">
                  <c:v>4.0744499999999997</c:v>
                </c:pt>
                <c:pt idx="631">
                  <c:v>4.0735900000000003</c:v>
                </c:pt>
                <c:pt idx="632">
                  <c:v>4.0726899999999997</c:v>
                </c:pt>
                <c:pt idx="633">
                  <c:v>4.0732200000000134</c:v>
                </c:pt>
                <c:pt idx="634">
                  <c:v>4.0719799999999999</c:v>
                </c:pt>
                <c:pt idx="635">
                  <c:v>4.0736800000000004</c:v>
                </c:pt>
                <c:pt idx="636">
                  <c:v>4.0745399999999945</c:v>
                </c:pt>
                <c:pt idx="637">
                  <c:v>4.0741699999999996</c:v>
                </c:pt>
                <c:pt idx="638">
                  <c:v>4.0733100000000002</c:v>
                </c:pt>
                <c:pt idx="639">
                  <c:v>4.0719799999999999</c:v>
                </c:pt>
                <c:pt idx="640">
                  <c:v>4.0708399999999996</c:v>
                </c:pt>
                <c:pt idx="641">
                  <c:v>4.0706199999999999</c:v>
                </c:pt>
                <c:pt idx="642">
                  <c:v>4.071240000000194</c:v>
                </c:pt>
                <c:pt idx="643">
                  <c:v>4.0718600000000134</c:v>
                </c:pt>
                <c:pt idx="644">
                  <c:v>4.0713300000000014</c:v>
                </c:pt>
                <c:pt idx="645">
                  <c:v>4.0708700000000002</c:v>
                </c:pt>
                <c:pt idx="646">
                  <c:v>4.0711199999999996</c:v>
                </c:pt>
                <c:pt idx="647">
                  <c:v>4.0726000000000004</c:v>
                </c:pt>
                <c:pt idx="648">
                  <c:v>4.0730899999999997</c:v>
                </c:pt>
                <c:pt idx="649">
                  <c:v>4.0743299999999998</c:v>
                </c:pt>
                <c:pt idx="650">
                  <c:v>4.0735900000000003</c:v>
                </c:pt>
                <c:pt idx="651">
                  <c:v>4.0717400000000534</c:v>
                </c:pt>
                <c:pt idx="652">
                  <c:v>4.0708700000000002</c:v>
                </c:pt>
                <c:pt idx="653">
                  <c:v>4.0704700000000003</c:v>
                </c:pt>
                <c:pt idx="654">
                  <c:v>4.071240000000194</c:v>
                </c:pt>
                <c:pt idx="655">
                  <c:v>4.0718600000000134</c:v>
                </c:pt>
                <c:pt idx="656">
                  <c:v>4.0720700000000001</c:v>
                </c:pt>
                <c:pt idx="657">
                  <c:v>4.0732200000000134</c:v>
                </c:pt>
                <c:pt idx="658">
                  <c:v>4.0742000000000003</c:v>
                </c:pt>
                <c:pt idx="659">
                  <c:v>4.0744199999999955</c:v>
                </c:pt>
                <c:pt idx="660">
                  <c:v>4.0758099999999997</c:v>
                </c:pt>
                <c:pt idx="661">
                  <c:v>4.0747900000000001</c:v>
                </c:pt>
                <c:pt idx="662">
                  <c:v>4.0744499999999997</c:v>
                </c:pt>
                <c:pt idx="663">
                  <c:v>4.0731799999999998</c:v>
                </c:pt>
                <c:pt idx="664">
                  <c:v>4.0738300000000001</c:v>
                </c:pt>
                <c:pt idx="665">
                  <c:v>4.0734599999999999</c:v>
                </c:pt>
                <c:pt idx="666">
                  <c:v>4.0739599999999996</c:v>
                </c:pt>
                <c:pt idx="667">
                  <c:v>4.0726000000000004</c:v>
                </c:pt>
                <c:pt idx="668">
                  <c:v>4.0735900000000003</c:v>
                </c:pt>
                <c:pt idx="669">
                  <c:v>4.0743299999999998</c:v>
                </c:pt>
                <c:pt idx="670">
                  <c:v>4.0752800000000002</c:v>
                </c:pt>
                <c:pt idx="671">
                  <c:v>4.07578</c:v>
                </c:pt>
                <c:pt idx="672">
                  <c:v>4.0756500000000004</c:v>
                </c:pt>
                <c:pt idx="673">
                  <c:v>4.0768899999999997</c:v>
                </c:pt>
                <c:pt idx="674">
                  <c:v>4.0770400000000002</c:v>
                </c:pt>
                <c:pt idx="675">
                  <c:v>4.0772599999999999</c:v>
                </c:pt>
                <c:pt idx="676">
                  <c:v>4.0781499999999999</c:v>
                </c:pt>
                <c:pt idx="677">
                  <c:v>4.0781200000000002</c:v>
                </c:pt>
                <c:pt idx="678">
                  <c:v>4.0763000000000034</c:v>
                </c:pt>
                <c:pt idx="679">
                  <c:v>4.0767600000000934</c:v>
                </c:pt>
                <c:pt idx="680">
                  <c:v>4.07531</c:v>
                </c:pt>
                <c:pt idx="681">
                  <c:v>4.0751900000000001</c:v>
                </c:pt>
                <c:pt idx="682">
                  <c:v>4.0740799999999995</c:v>
                </c:pt>
                <c:pt idx="683">
                  <c:v>4.0738300000000001</c:v>
                </c:pt>
                <c:pt idx="684">
                  <c:v>4.0734300000000001</c:v>
                </c:pt>
                <c:pt idx="685">
                  <c:v>4.0745399999999945</c:v>
                </c:pt>
                <c:pt idx="686">
                  <c:v>4.0744499999999997</c:v>
                </c:pt>
                <c:pt idx="687">
                  <c:v>4.0739599999999996</c:v>
                </c:pt>
                <c:pt idx="688">
                  <c:v>4.0740499999999997</c:v>
                </c:pt>
                <c:pt idx="689">
                  <c:v>4.0726000000000004</c:v>
                </c:pt>
                <c:pt idx="690">
                  <c:v>4.0711199999999996</c:v>
                </c:pt>
                <c:pt idx="691">
                  <c:v>4.0705</c:v>
                </c:pt>
                <c:pt idx="692">
                  <c:v>4.0706199999999999</c:v>
                </c:pt>
                <c:pt idx="693">
                  <c:v>4.07158</c:v>
                </c:pt>
                <c:pt idx="694">
                  <c:v>4.071240000000194</c:v>
                </c:pt>
                <c:pt idx="695">
                  <c:v>4.0719500000000002</c:v>
                </c:pt>
                <c:pt idx="696">
                  <c:v>4.0732200000000134</c:v>
                </c:pt>
                <c:pt idx="697">
                  <c:v>4.0743</c:v>
                </c:pt>
                <c:pt idx="698">
                  <c:v>4.0748199999999946</c:v>
                </c:pt>
                <c:pt idx="699">
                  <c:v>4.0752800000000002</c:v>
                </c:pt>
                <c:pt idx="700">
                  <c:v>4.0760199999999998</c:v>
                </c:pt>
                <c:pt idx="701">
                  <c:v>4.0763000000000034</c:v>
                </c:pt>
                <c:pt idx="702">
                  <c:v>4.0764199999999997</c:v>
                </c:pt>
                <c:pt idx="703">
                  <c:v>4.0749099999999965</c:v>
                </c:pt>
                <c:pt idx="704">
                  <c:v>4.0749399999999945</c:v>
                </c:pt>
                <c:pt idx="705">
                  <c:v>4.0742000000000003</c:v>
                </c:pt>
                <c:pt idx="706">
                  <c:v>4.0734300000000001</c:v>
                </c:pt>
                <c:pt idx="707">
                  <c:v>4.0729699999999998</c:v>
                </c:pt>
                <c:pt idx="708">
                  <c:v>4.0724400000000003</c:v>
                </c:pt>
                <c:pt idx="709">
                  <c:v>4.0718600000000134</c:v>
                </c:pt>
                <c:pt idx="710">
                  <c:v>4.0716100000000024</c:v>
                </c:pt>
                <c:pt idx="711">
                  <c:v>4.0724799999999997</c:v>
                </c:pt>
                <c:pt idx="712">
                  <c:v>4.0732200000000134</c:v>
                </c:pt>
                <c:pt idx="713">
                  <c:v>4.0740499999999997</c:v>
                </c:pt>
                <c:pt idx="714">
                  <c:v>4.0728499999999999</c:v>
                </c:pt>
                <c:pt idx="715">
                  <c:v>4.0730599999999999</c:v>
                </c:pt>
                <c:pt idx="716">
                  <c:v>4.0741699999999996</c:v>
                </c:pt>
                <c:pt idx="717">
                  <c:v>4.0740799999999995</c:v>
                </c:pt>
                <c:pt idx="718">
                  <c:v>4.0744499999999997</c:v>
                </c:pt>
                <c:pt idx="719">
                  <c:v>4.0738300000000001</c:v>
                </c:pt>
                <c:pt idx="720">
                  <c:v>4.0738000000000003</c:v>
                </c:pt>
                <c:pt idx="721">
                  <c:v>4.0733100000000002</c:v>
                </c:pt>
                <c:pt idx="722">
                  <c:v>4.0731799999999998</c:v>
                </c:pt>
                <c:pt idx="723">
                  <c:v>4.0738000000000003</c:v>
                </c:pt>
                <c:pt idx="724">
                  <c:v>4.0736800000000004</c:v>
                </c:pt>
                <c:pt idx="725">
                  <c:v>4.0733400000000124</c:v>
                </c:pt>
                <c:pt idx="726">
                  <c:v>4.0730599999999999</c:v>
                </c:pt>
                <c:pt idx="727">
                  <c:v>4.0729699999999998</c:v>
                </c:pt>
                <c:pt idx="728">
                  <c:v>4.0714899999999998</c:v>
                </c:pt>
                <c:pt idx="729">
                  <c:v>4.0708700000000002</c:v>
                </c:pt>
                <c:pt idx="730">
                  <c:v>4.0701299999999998</c:v>
                </c:pt>
                <c:pt idx="731">
                  <c:v>4.0714600000000134</c:v>
                </c:pt>
                <c:pt idx="732">
                  <c:v>4.0710899999999999</c:v>
                </c:pt>
                <c:pt idx="733">
                  <c:v>4.0701000000000001</c:v>
                </c:pt>
                <c:pt idx="734">
                  <c:v>4.0698799999999995</c:v>
                </c:pt>
                <c:pt idx="735">
                  <c:v>4.0703500000000004</c:v>
                </c:pt>
                <c:pt idx="736">
                  <c:v>4.0706199999999999</c:v>
                </c:pt>
                <c:pt idx="737">
                  <c:v>4.0705</c:v>
                </c:pt>
                <c:pt idx="738">
                  <c:v>4.0692399999999997</c:v>
                </c:pt>
                <c:pt idx="739">
                  <c:v>4.0680299999999985</c:v>
                </c:pt>
                <c:pt idx="740">
                  <c:v>4.0670199999999745</c:v>
                </c:pt>
                <c:pt idx="741">
                  <c:v>4.0679099999999755</c:v>
                </c:pt>
                <c:pt idx="742">
                  <c:v>4.0682499999999999</c:v>
                </c:pt>
                <c:pt idx="743">
                  <c:v>4.0677599999999945</c:v>
                </c:pt>
                <c:pt idx="744">
                  <c:v>4.0669199999999845</c:v>
                </c:pt>
                <c:pt idx="745">
                  <c:v>4.0650399999999856</c:v>
                </c:pt>
                <c:pt idx="746">
                  <c:v>4.0646699999999996</c:v>
                </c:pt>
                <c:pt idx="747">
                  <c:v>4.06372</c:v>
                </c:pt>
                <c:pt idx="748">
                  <c:v>4.0634399999999955</c:v>
                </c:pt>
                <c:pt idx="749">
                  <c:v>4.0632299999999999</c:v>
                </c:pt>
                <c:pt idx="750">
                  <c:v>4.06372</c:v>
                </c:pt>
                <c:pt idx="751">
                  <c:v>4.0632299999999999</c:v>
                </c:pt>
                <c:pt idx="752">
                  <c:v>4.0622400000000001</c:v>
                </c:pt>
                <c:pt idx="753">
                  <c:v>4.0612199999999996</c:v>
                </c:pt>
                <c:pt idx="754">
                  <c:v>4.0597399999999997</c:v>
                </c:pt>
                <c:pt idx="755">
                  <c:v>4.0597700000000003</c:v>
                </c:pt>
                <c:pt idx="756">
                  <c:v>4.0577699999999997</c:v>
                </c:pt>
                <c:pt idx="757">
                  <c:v>4.0576799999999995</c:v>
                </c:pt>
                <c:pt idx="758">
                  <c:v>4.0580499999999997</c:v>
                </c:pt>
                <c:pt idx="759">
                  <c:v>4.0586599999999997</c:v>
                </c:pt>
                <c:pt idx="760">
                  <c:v>4.0586599999999997</c:v>
                </c:pt>
                <c:pt idx="761">
                  <c:v>4.0575199999999745</c:v>
                </c:pt>
                <c:pt idx="762">
                  <c:v>4.0575499999999955</c:v>
                </c:pt>
                <c:pt idx="763">
                  <c:v>4.0574299999999965</c:v>
                </c:pt>
                <c:pt idx="764">
                  <c:v>4.0582599999999998</c:v>
                </c:pt>
                <c:pt idx="765">
                  <c:v>4.0581399999999945</c:v>
                </c:pt>
                <c:pt idx="766">
                  <c:v>4.0585399999999945</c:v>
                </c:pt>
                <c:pt idx="767">
                  <c:v>4.0581699999999996</c:v>
                </c:pt>
                <c:pt idx="768">
                  <c:v>4.0586599999999997</c:v>
                </c:pt>
                <c:pt idx="769">
                  <c:v>4.0585099999999965</c:v>
                </c:pt>
                <c:pt idx="770">
                  <c:v>4.0575199999999745</c:v>
                </c:pt>
                <c:pt idx="771">
                  <c:v>4.0557999999999996</c:v>
                </c:pt>
                <c:pt idx="772">
                  <c:v>4.0562899999999997</c:v>
                </c:pt>
                <c:pt idx="773">
                  <c:v>4.0564099999999996</c:v>
                </c:pt>
                <c:pt idx="774">
                  <c:v>4.0555799999999955</c:v>
                </c:pt>
                <c:pt idx="775">
                  <c:v>4.0536099999999999</c:v>
                </c:pt>
                <c:pt idx="776">
                  <c:v>4.0531199999999945</c:v>
                </c:pt>
                <c:pt idx="777">
                  <c:v>4.0526299999999997</c:v>
                </c:pt>
                <c:pt idx="778">
                  <c:v>4.0520099999999966</c:v>
                </c:pt>
                <c:pt idx="779">
                  <c:v>4.0525899999999755</c:v>
                </c:pt>
                <c:pt idx="780">
                  <c:v>4.0526299999999997</c:v>
                </c:pt>
                <c:pt idx="781">
                  <c:v>4.0522299999999998</c:v>
                </c:pt>
                <c:pt idx="782">
                  <c:v>4.0513899999999996</c:v>
                </c:pt>
                <c:pt idx="783">
                  <c:v>4.05016</c:v>
                </c:pt>
                <c:pt idx="784">
                  <c:v>4.0495099999999997</c:v>
                </c:pt>
                <c:pt idx="785">
                  <c:v>4.04819</c:v>
                </c:pt>
                <c:pt idx="786">
                  <c:v>4.0464399999999996</c:v>
                </c:pt>
                <c:pt idx="787">
                  <c:v>4.0465600000000004</c:v>
                </c:pt>
                <c:pt idx="788">
                  <c:v>4.0465600000000004</c:v>
                </c:pt>
                <c:pt idx="789">
                  <c:v>4.04671</c:v>
                </c:pt>
                <c:pt idx="790">
                  <c:v>4.0469600000000003</c:v>
                </c:pt>
                <c:pt idx="791">
                  <c:v>4.0470799999999985</c:v>
                </c:pt>
                <c:pt idx="792">
                  <c:v>4.0472999999999999</c:v>
                </c:pt>
                <c:pt idx="793">
                  <c:v>4.0471699999999995</c:v>
                </c:pt>
                <c:pt idx="794">
                  <c:v>4.0469600000000003</c:v>
                </c:pt>
                <c:pt idx="795">
                  <c:v>4.0457000000000001</c:v>
                </c:pt>
                <c:pt idx="796">
                  <c:v>4.0454499999999998</c:v>
                </c:pt>
                <c:pt idx="797">
                  <c:v>4.0445899999999755</c:v>
                </c:pt>
                <c:pt idx="798">
                  <c:v>4.0444999999999975</c:v>
                </c:pt>
                <c:pt idx="799">
                  <c:v>4.0437599999999998</c:v>
                </c:pt>
                <c:pt idx="800">
                  <c:v>4.0429899999999845</c:v>
                </c:pt>
                <c:pt idx="801">
                  <c:v>4.0422500000000001</c:v>
                </c:pt>
                <c:pt idx="802">
                  <c:v>4.0421299999999976</c:v>
                </c:pt>
                <c:pt idx="803">
                  <c:v>4.0418799999999999</c:v>
                </c:pt>
                <c:pt idx="804">
                  <c:v>4.0397900000000124</c:v>
                </c:pt>
                <c:pt idx="805">
                  <c:v>4.0405600000000002</c:v>
                </c:pt>
                <c:pt idx="806">
                  <c:v>4.0410500000000003</c:v>
                </c:pt>
                <c:pt idx="807">
                  <c:v>4.0400600000000004</c:v>
                </c:pt>
                <c:pt idx="808">
                  <c:v>4.0389200000000001</c:v>
                </c:pt>
                <c:pt idx="809">
                  <c:v>4.0386800000000003</c:v>
                </c:pt>
                <c:pt idx="810">
                  <c:v>4.0392000000000134</c:v>
                </c:pt>
                <c:pt idx="811">
                  <c:v>4.0385600000000004</c:v>
                </c:pt>
                <c:pt idx="812">
                  <c:v>4.0386800000000003</c:v>
                </c:pt>
                <c:pt idx="813">
                  <c:v>4.0373200000000002</c:v>
                </c:pt>
                <c:pt idx="814">
                  <c:v>4.0367100000000002</c:v>
                </c:pt>
                <c:pt idx="815">
                  <c:v>4.0368599999999999</c:v>
                </c:pt>
                <c:pt idx="816">
                  <c:v>4.0363400000000134</c:v>
                </c:pt>
                <c:pt idx="817">
                  <c:v>4.0352300000000003</c:v>
                </c:pt>
                <c:pt idx="818">
                  <c:v>4.03477</c:v>
                </c:pt>
                <c:pt idx="819">
                  <c:v>4.0355999999999996</c:v>
                </c:pt>
                <c:pt idx="820">
                  <c:v>4.0346500000000001</c:v>
                </c:pt>
                <c:pt idx="821">
                  <c:v>4.0345199999999855</c:v>
                </c:pt>
                <c:pt idx="822">
                  <c:v>4.0346500000000001</c:v>
                </c:pt>
                <c:pt idx="823">
                  <c:v>4.0357599999999998</c:v>
                </c:pt>
                <c:pt idx="824">
                  <c:v>4.0376899999999996</c:v>
                </c:pt>
                <c:pt idx="825">
                  <c:v>4.0380599999999998</c:v>
                </c:pt>
                <c:pt idx="826">
                  <c:v>4.0365900000000003</c:v>
                </c:pt>
                <c:pt idx="827">
                  <c:v>4.0354799999999997</c:v>
                </c:pt>
                <c:pt idx="828">
                  <c:v>4.0352300000000003</c:v>
                </c:pt>
                <c:pt idx="829">
                  <c:v>4.0359699999999998</c:v>
                </c:pt>
                <c:pt idx="830">
                  <c:v>4.0349899999999845</c:v>
                </c:pt>
                <c:pt idx="831">
                  <c:v>4.0346500000000001</c:v>
                </c:pt>
                <c:pt idx="832">
                  <c:v>4.0342799999999999</c:v>
                </c:pt>
                <c:pt idx="833">
                  <c:v>4.0335400000000003</c:v>
                </c:pt>
                <c:pt idx="834">
                  <c:v>4.0335099999999997</c:v>
                </c:pt>
                <c:pt idx="835">
                  <c:v>4.03268</c:v>
                </c:pt>
                <c:pt idx="836">
                  <c:v>4.0324299999999997</c:v>
                </c:pt>
                <c:pt idx="837">
                  <c:v>4.0332900000000134</c:v>
                </c:pt>
                <c:pt idx="838">
                  <c:v>4.0332600000001788</c:v>
                </c:pt>
                <c:pt idx="839">
                  <c:v>4.0324299999999997</c:v>
                </c:pt>
                <c:pt idx="840">
                  <c:v>4.0320600000000004</c:v>
                </c:pt>
                <c:pt idx="841">
                  <c:v>4.0319099999999999</c:v>
                </c:pt>
                <c:pt idx="842">
                  <c:v>4.0324299999999997</c:v>
                </c:pt>
                <c:pt idx="843">
                  <c:v>4.0320600000000004</c:v>
                </c:pt>
                <c:pt idx="844">
                  <c:v>4.0334199999999996</c:v>
                </c:pt>
                <c:pt idx="845">
                  <c:v>4.03268</c:v>
                </c:pt>
                <c:pt idx="846">
                  <c:v>4.0330500000000002</c:v>
                </c:pt>
                <c:pt idx="847">
                  <c:v>4.0333899999999998</c:v>
                </c:pt>
                <c:pt idx="848">
                  <c:v>4.0339099999999997</c:v>
                </c:pt>
                <c:pt idx="849">
                  <c:v>4.0328900000000001</c:v>
                </c:pt>
                <c:pt idx="850">
                  <c:v>4.0331400000000004</c:v>
                </c:pt>
                <c:pt idx="851">
                  <c:v>4.0332600000001788</c:v>
                </c:pt>
                <c:pt idx="852">
                  <c:v>4.0330500000000002</c:v>
                </c:pt>
                <c:pt idx="853">
                  <c:v>4.0320600000000004</c:v>
                </c:pt>
                <c:pt idx="854">
                  <c:v>4.0310500000000014</c:v>
                </c:pt>
                <c:pt idx="855">
                  <c:v>4.0302199999999999</c:v>
                </c:pt>
                <c:pt idx="856">
                  <c:v>4.0293299999999999</c:v>
                </c:pt>
                <c:pt idx="857">
                  <c:v>4.0297000000000001</c:v>
                </c:pt>
                <c:pt idx="858">
                  <c:v>4.0299399999999945</c:v>
                </c:pt>
                <c:pt idx="859">
                  <c:v>4.03043</c:v>
                </c:pt>
                <c:pt idx="860">
                  <c:v>4.0309299999999997</c:v>
                </c:pt>
                <c:pt idx="861">
                  <c:v>4.0316600000002021</c:v>
                </c:pt>
                <c:pt idx="862">
                  <c:v>4.0323099999999998</c:v>
                </c:pt>
                <c:pt idx="863">
                  <c:v>4.0322800000000001</c:v>
                </c:pt>
                <c:pt idx="864">
                  <c:v>4.0324299999999997</c:v>
                </c:pt>
                <c:pt idx="865">
                  <c:v>4.0316900000001601</c:v>
                </c:pt>
                <c:pt idx="866">
                  <c:v>4.0315700000000003</c:v>
                </c:pt>
                <c:pt idx="867">
                  <c:v>4.0301</c:v>
                </c:pt>
                <c:pt idx="868">
                  <c:v>4.0299399999999945</c:v>
                </c:pt>
                <c:pt idx="869">
                  <c:v>4.0311700000000004</c:v>
                </c:pt>
                <c:pt idx="870">
                  <c:v>4.0312900000001717</c:v>
                </c:pt>
                <c:pt idx="871">
                  <c:v>4.0315700000000003</c:v>
                </c:pt>
                <c:pt idx="872">
                  <c:v>4.0316600000002021</c:v>
                </c:pt>
                <c:pt idx="873">
                  <c:v>4.0290799999999996</c:v>
                </c:pt>
                <c:pt idx="874">
                  <c:v>4.0279999999999845</c:v>
                </c:pt>
                <c:pt idx="875">
                  <c:v>4.02874</c:v>
                </c:pt>
                <c:pt idx="876">
                  <c:v>4.0297299999999998</c:v>
                </c:pt>
                <c:pt idx="877">
                  <c:v>4.0301</c:v>
                </c:pt>
                <c:pt idx="878">
                  <c:v>4.0312000000000134</c:v>
                </c:pt>
                <c:pt idx="879">
                  <c:v>4.0299699999999996</c:v>
                </c:pt>
                <c:pt idx="880">
                  <c:v>4.0293299999999999</c:v>
                </c:pt>
                <c:pt idx="881">
                  <c:v>4.0288599999999946</c:v>
                </c:pt>
                <c:pt idx="882">
                  <c:v>4.0275999999999845</c:v>
                </c:pt>
                <c:pt idx="883">
                  <c:v>4.0267400000000002</c:v>
                </c:pt>
                <c:pt idx="884">
                  <c:v>4.0283699999999998</c:v>
                </c:pt>
                <c:pt idx="885">
                  <c:v>4.0292300000000001</c:v>
                </c:pt>
                <c:pt idx="886">
                  <c:v>4.0289899999999745</c:v>
                </c:pt>
                <c:pt idx="887">
                  <c:v>4.0289599999999846</c:v>
                </c:pt>
                <c:pt idx="888">
                  <c:v>4.0296000000000003</c:v>
                </c:pt>
                <c:pt idx="889">
                  <c:v>4.0312900000001717</c:v>
                </c:pt>
                <c:pt idx="890">
                  <c:v>4.0319099999999999</c:v>
                </c:pt>
                <c:pt idx="891">
                  <c:v>4.0331700000000001</c:v>
                </c:pt>
                <c:pt idx="892">
                  <c:v>4.03268</c:v>
                </c:pt>
                <c:pt idx="893">
                  <c:v>4.0337899999999998</c:v>
                </c:pt>
                <c:pt idx="894">
                  <c:v>4.0346500000000001</c:v>
                </c:pt>
                <c:pt idx="895">
                  <c:v>4.0348899999999945</c:v>
                </c:pt>
                <c:pt idx="896">
                  <c:v>4.0337600000000124</c:v>
                </c:pt>
                <c:pt idx="897">
                  <c:v>4.0340299999999996</c:v>
                </c:pt>
                <c:pt idx="898">
                  <c:v>4.0334199999999996</c:v>
                </c:pt>
                <c:pt idx="899">
                  <c:v>4.0325299999999995</c:v>
                </c:pt>
                <c:pt idx="900">
                  <c:v>4.0320600000000004</c:v>
                </c:pt>
                <c:pt idx="901">
                  <c:v>4.03268</c:v>
                </c:pt>
                <c:pt idx="902">
                  <c:v>4.0324299999999997</c:v>
                </c:pt>
                <c:pt idx="903">
                  <c:v>4.0309299999999997</c:v>
                </c:pt>
                <c:pt idx="904">
                  <c:v>4.0314199999999998</c:v>
                </c:pt>
                <c:pt idx="905">
                  <c:v>4.0302199999999999</c:v>
                </c:pt>
                <c:pt idx="906">
                  <c:v>4.0310800000000002</c:v>
                </c:pt>
                <c:pt idx="907">
                  <c:v>4.0298499999999997</c:v>
                </c:pt>
                <c:pt idx="908">
                  <c:v>4.0297000000000001</c:v>
                </c:pt>
                <c:pt idx="909">
                  <c:v>4.0292300000000001</c:v>
                </c:pt>
                <c:pt idx="910">
                  <c:v>4.0299399999999945</c:v>
                </c:pt>
                <c:pt idx="911">
                  <c:v>4.0296000000000003</c:v>
                </c:pt>
                <c:pt idx="912">
                  <c:v>4.0297000000000001</c:v>
                </c:pt>
                <c:pt idx="913">
                  <c:v>4.0293299999999999</c:v>
                </c:pt>
                <c:pt idx="914">
                  <c:v>4.0281299999999955</c:v>
                </c:pt>
                <c:pt idx="915">
                  <c:v>4.0279699999999945</c:v>
                </c:pt>
                <c:pt idx="916">
                  <c:v>4.0276299999999985</c:v>
                </c:pt>
                <c:pt idx="917">
                  <c:v>4.0294499999999998</c:v>
                </c:pt>
                <c:pt idx="918">
                  <c:v>4.0306800000000003</c:v>
                </c:pt>
                <c:pt idx="919">
                  <c:v>4.0320600000000004</c:v>
                </c:pt>
                <c:pt idx="920">
                  <c:v>4.0327700000000002</c:v>
                </c:pt>
                <c:pt idx="921">
                  <c:v>4.0313300000000014</c:v>
                </c:pt>
                <c:pt idx="922">
                  <c:v>4.0299699999999996</c:v>
                </c:pt>
                <c:pt idx="923">
                  <c:v>4.0301</c:v>
                </c:pt>
                <c:pt idx="924">
                  <c:v>4.03043</c:v>
                </c:pt>
                <c:pt idx="925">
                  <c:v>4.0299699999999996</c:v>
                </c:pt>
                <c:pt idx="926">
                  <c:v>4.03043</c:v>
                </c:pt>
                <c:pt idx="927">
                  <c:v>4.0303100000000001</c:v>
                </c:pt>
                <c:pt idx="928">
                  <c:v>4.0299399999999945</c:v>
                </c:pt>
                <c:pt idx="929">
                  <c:v>4.0293299999999999</c:v>
                </c:pt>
                <c:pt idx="930">
                  <c:v>4.02874</c:v>
                </c:pt>
                <c:pt idx="931">
                  <c:v>4.02834</c:v>
                </c:pt>
                <c:pt idx="932">
                  <c:v>4.0284699999999996</c:v>
                </c:pt>
              </c:numCache>
            </c:numRef>
          </c:yVal>
        </c:ser>
        <c:ser>
          <c:idx val="2"/>
          <c:order val="2"/>
          <c:tx>
            <c:v>0.6% BMg-V-HTlc</c:v>
          </c:tx>
          <c:marker>
            <c:symbol val="none"/>
          </c:marker>
          <c:xVal>
            <c:numRef>
              <c:f>Sheet1!$I$5:$I$868</c:f>
              <c:numCache>
                <c:formatCode>General</c:formatCode>
                <c:ptCount val="864"/>
                <c:pt idx="0">
                  <c:v>126.91400000000102</c:v>
                </c:pt>
                <c:pt idx="1">
                  <c:v>127.67499999999998</c:v>
                </c:pt>
                <c:pt idx="2">
                  <c:v>128.441</c:v>
                </c:pt>
                <c:pt idx="3">
                  <c:v>129.19499999999999</c:v>
                </c:pt>
                <c:pt idx="4">
                  <c:v>129.93700000000001</c:v>
                </c:pt>
                <c:pt idx="5">
                  <c:v>130.672</c:v>
                </c:pt>
                <c:pt idx="6">
                  <c:v>131.39500000000001</c:v>
                </c:pt>
                <c:pt idx="7">
                  <c:v>132.13399999999999</c:v>
                </c:pt>
                <c:pt idx="8">
                  <c:v>132.904</c:v>
                </c:pt>
                <c:pt idx="9">
                  <c:v>133.65900000000002</c:v>
                </c:pt>
                <c:pt idx="10">
                  <c:v>134.40600000000001</c:v>
                </c:pt>
                <c:pt idx="11">
                  <c:v>135.16900000000001</c:v>
                </c:pt>
                <c:pt idx="12">
                  <c:v>135.91300000000001</c:v>
                </c:pt>
                <c:pt idx="13">
                  <c:v>136.64499999999998</c:v>
                </c:pt>
                <c:pt idx="14">
                  <c:v>137.38300000000001</c:v>
                </c:pt>
                <c:pt idx="15">
                  <c:v>138.10399999999998</c:v>
                </c:pt>
                <c:pt idx="16">
                  <c:v>138.85500000000027</c:v>
                </c:pt>
                <c:pt idx="17">
                  <c:v>139.608</c:v>
                </c:pt>
                <c:pt idx="18">
                  <c:v>140.36100000000027</c:v>
                </c:pt>
                <c:pt idx="19">
                  <c:v>141.14399999999998</c:v>
                </c:pt>
                <c:pt idx="20">
                  <c:v>141.90100000000001</c:v>
                </c:pt>
                <c:pt idx="21">
                  <c:v>142.60599999999999</c:v>
                </c:pt>
                <c:pt idx="22">
                  <c:v>143.31100000000001</c:v>
                </c:pt>
                <c:pt idx="23">
                  <c:v>144.024</c:v>
                </c:pt>
                <c:pt idx="24">
                  <c:v>144.73699999999999</c:v>
                </c:pt>
                <c:pt idx="25">
                  <c:v>145.47300000000001</c:v>
                </c:pt>
                <c:pt idx="26">
                  <c:v>146.21699999999998</c:v>
                </c:pt>
                <c:pt idx="27">
                  <c:v>146.95200000000187</c:v>
                </c:pt>
                <c:pt idx="28">
                  <c:v>147.70099999999999</c:v>
                </c:pt>
                <c:pt idx="29">
                  <c:v>148.39800000000147</c:v>
                </c:pt>
                <c:pt idx="30">
                  <c:v>149.05600000000001</c:v>
                </c:pt>
                <c:pt idx="31">
                  <c:v>149.76499999999999</c:v>
                </c:pt>
                <c:pt idx="32">
                  <c:v>150.42500000000001</c:v>
                </c:pt>
                <c:pt idx="33">
                  <c:v>151.02000000000001</c:v>
                </c:pt>
                <c:pt idx="34">
                  <c:v>151.69</c:v>
                </c:pt>
                <c:pt idx="35">
                  <c:v>152.369</c:v>
                </c:pt>
                <c:pt idx="36">
                  <c:v>153.084</c:v>
                </c:pt>
                <c:pt idx="37">
                  <c:v>153.78800000000001</c:v>
                </c:pt>
                <c:pt idx="38">
                  <c:v>154.47399999999999</c:v>
                </c:pt>
                <c:pt idx="39">
                  <c:v>155.13200000000001</c:v>
                </c:pt>
                <c:pt idx="40">
                  <c:v>155.798</c:v>
                </c:pt>
                <c:pt idx="41">
                  <c:v>156.47900000000001</c:v>
                </c:pt>
                <c:pt idx="42">
                  <c:v>157.166</c:v>
                </c:pt>
                <c:pt idx="43">
                  <c:v>157.85800000000287</c:v>
                </c:pt>
                <c:pt idx="44">
                  <c:v>158.55000000000001</c:v>
                </c:pt>
                <c:pt idx="45">
                  <c:v>159.239</c:v>
                </c:pt>
                <c:pt idx="46">
                  <c:v>159.96300000000002</c:v>
                </c:pt>
                <c:pt idx="47">
                  <c:v>160.696</c:v>
                </c:pt>
                <c:pt idx="48">
                  <c:v>161.41399999999999</c:v>
                </c:pt>
                <c:pt idx="49">
                  <c:v>162.155</c:v>
                </c:pt>
                <c:pt idx="50">
                  <c:v>162.85300000000001</c:v>
                </c:pt>
                <c:pt idx="51">
                  <c:v>163.58800000000087</c:v>
                </c:pt>
                <c:pt idx="52">
                  <c:v>164.33100000000007</c:v>
                </c:pt>
                <c:pt idx="53">
                  <c:v>165.06900000000002</c:v>
                </c:pt>
                <c:pt idx="54">
                  <c:v>165.79599999999999</c:v>
                </c:pt>
                <c:pt idx="55">
                  <c:v>166.52800000000047</c:v>
                </c:pt>
                <c:pt idx="56">
                  <c:v>167.27199999999999</c:v>
                </c:pt>
                <c:pt idx="57">
                  <c:v>168.005</c:v>
                </c:pt>
                <c:pt idx="58">
                  <c:v>168.71199999999999</c:v>
                </c:pt>
                <c:pt idx="59">
                  <c:v>169.45100000000087</c:v>
                </c:pt>
                <c:pt idx="60">
                  <c:v>170.15300000000002</c:v>
                </c:pt>
                <c:pt idx="61">
                  <c:v>170.88300000000001</c:v>
                </c:pt>
                <c:pt idx="62">
                  <c:v>171.59900000000002</c:v>
                </c:pt>
                <c:pt idx="63">
                  <c:v>172.33</c:v>
                </c:pt>
                <c:pt idx="64">
                  <c:v>173.02200000000047</c:v>
                </c:pt>
                <c:pt idx="65">
                  <c:v>173.73</c:v>
                </c:pt>
                <c:pt idx="66">
                  <c:v>174.45500000000001</c:v>
                </c:pt>
                <c:pt idx="67">
                  <c:v>175.16200000000001</c:v>
                </c:pt>
                <c:pt idx="68">
                  <c:v>175.88900000000001</c:v>
                </c:pt>
                <c:pt idx="69">
                  <c:v>176.52100000000004</c:v>
                </c:pt>
                <c:pt idx="70">
                  <c:v>177.18700000000001</c:v>
                </c:pt>
                <c:pt idx="71">
                  <c:v>177.81100000000001</c:v>
                </c:pt>
                <c:pt idx="72">
                  <c:v>178.53700000000001</c:v>
                </c:pt>
                <c:pt idx="73">
                  <c:v>179.22900000000001</c:v>
                </c:pt>
                <c:pt idx="74">
                  <c:v>179.94</c:v>
                </c:pt>
                <c:pt idx="75">
                  <c:v>180.642</c:v>
                </c:pt>
                <c:pt idx="76">
                  <c:v>181.38200000000461</c:v>
                </c:pt>
                <c:pt idx="77">
                  <c:v>182.12</c:v>
                </c:pt>
                <c:pt idx="78">
                  <c:v>182.84300000000002</c:v>
                </c:pt>
                <c:pt idx="79">
                  <c:v>183.58</c:v>
                </c:pt>
                <c:pt idx="80">
                  <c:v>184.27099999999999</c:v>
                </c:pt>
                <c:pt idx="81">
                  <c:v>184.98800000000207</c:v>
                </c:pt>
                <c:pt idx="82">
                  <c:v>185.71299999999999</c:v>
                </c:pt>
                <c:pt idx="83">
                  <c:v>186.47399999999999</c:v>
                </c:pt>
                <c:pt idx="84">
                  <c:v>187.22300000000001</c:v>
                </c:pt>
                <c:pt idx="85">
                  <c:v>188.00800000000001</c:v>
                </c:pt>
                <c:pt idx="86">
                  <c:v>188.76</c:v>
                </c:pt>
                <c:pt idx="87">
                  <c:v>189.50700000000001</c:v>
                </c:pt>
                <c:pt idx="88">
                  <c:v>190.256</c:v>
                </c:pt>
                <c:pt idx="89">
                  <c:v>191.011</c:v>
                </c:pt>
                <c:pt idx="90">
                  <c:v>191.708</c:v>
                </c:pt>
                <c:pt idx="91">
                  <c:v>192.40300000000002</c:v>
                </c:pt>
                <c:pt idx="92">
                  <c:v>193.12900000000002</c:v>
                </c:pt>
                <c:pt idx="93">
                  <c:v>193.876</c:v>
                </c:pt>
                <c:pt idx="94">
                  <c:v>194.58500000000001</c:v>
                </c:pt>
                <c:pt idx="95">
                  <c:v>195.30500000000001</c:v>
                </c:pt>
                <c:pt idx="96">
                  <c:v>196.06700000000001</c:v>
                </c:pt>
                <c:pt idx="97">
                  <c:v>196.816</c:v>
                </c:pt>
                <c:pt idx="98">
                  <c:v>197.59800000000001</c:v>
                </c:pt>
                <c:pt idx="99">
                  <c:v>198.363</c:v>
                </c:pt>
                <c:pt idx="100">
                  <c:v>199.107</c:v>
                </c:pt>
                <c:pt idx="101">
                  <c:v>199.79</c:v>
                </c:pt>
                <c:pt idx="102">
                  <c:v>200.476</c:v>
                </c:pt>
                <c:pt idx="103">
                  <c:v>201.19300000000001</c:v>
                </c:pt>
                <c:pt idx="104">
                  <c:v>201.88600000000127</c:v>
                </c:pt>
                <c:pt idx="105">
                  <c:v>202.58</c:v>
                </c:pt>
                <c:pt idx="106">
                  <c:v>203.268</c:v>
                </c:pt>
                <c:pt idx="107">
                  <c:v>203.99</c:v>
                </c:pt>
                <c:pt idx="108">
                  <c:v>204.70599999999999</c:v>
                </c:pt>
                <c:pt idx="109">
                  <c:v>205.44399999999999</c:v>
                </c:pt>
                <c:pt idx="110">
                  <c:v>206.19900000000001</c:v>
                </c:pt>
                <c:pt idx="111">
                  <c:v>206.94</c:v>
                </c:pt>
                <c:pt idx="112">
                  <c:v>207.66399999999999</c:v>
                </c:pt>
                <c:pt idx="113">
                  <c:v>208.32000000000087</c:v>
                </c:pt>
                <c:pt idx="114">
                  <c:v>209.11899999999997</c:v>
                </c:pt>
                <c:pt idx="115">
                  <c:v>209.83800000000087</c:v>
                </c:pt>
                <c:pt idx="116">
                  <c:v>210.55600000000001</c:v>
                </c:pt>
                <c:pt idx="117">
                  <c:v>211.34100000000001</c:v>
                </c:pt>
                <c:pt idx="118">
                  <c:v>212.09900000000002</c:v>
                </c:pt>
                <c:pt idx="119">
                  <c:v>212.82900000000001</c:v>
                </c:pt>
                <c:pt idx="120">
                  <c:v>213.6</c:v>
                </c:pt>
                <c:pt idx="121">
                  <c:v>214.35900000000001</c:v>
                </c:pt>
                <c:pt idx="122">
                  <c:v>215.13399999999999</c:v>
                </c:pt>
                <c:pt idx="123">
                  <c:v>215.89500000000001</c:v>
                </c:pt>
                <c:pt idx="124">
                  <c:v>216.65700000000001</c:v>
                </c:pt>
                <c:pt idx="125">
                  <c:v>217.43100000000001</c:v>
                </c:pt>
                <c:pt idx="126">
                  <c:v>218.19800000000001</c:v>
                </c:pt>
                <c:pt idx="127">
                  <c:v>218.94300000000001</c:v>
                </c:pt>
                <c:pt idx="128">
                  <c:v>219.68600000000001</c:v>
                </c:pt>
                <c:pt idx="129">
                  <c:v>220.47399999999999</c:v>
                </c:pt>
                <c:pt idx="130">
                  <c:v>221.18700000000001</c:v>
                </c:pt>
                <c:pt idx="131">
                  <c:v>221.94200000000001</c:v>
                </c:pt>
                <c:pt idx="132">
                  <c:v>222.70999999999998</c:v>
                </c:pt>
                <c:pt idx="133">
                  <c:v>223.45700000000087</c:v>
                </c:pt>
                <c:pt idx="134">
                  <c:v>224.238</c:v>
                </c:pt>
                <c:pt idx="135">
                  <c:v>225.00700000000001</c:v>
                </c:pt>
                <c:pt idx="136">
                  <c:v>225.751</c:v>
                </c:pt>
                <c:pt idx="137">
                  <c:v>226.56300000000002</c:v>
                </c:pt>
                <c:pt idx="138">
                  <c:v>227.34200000000001</c:v>
                </c:pt>
                <c:pt idx="139">
                  <c:v>228.12</c:v>
                </c:pt>
                <c:pt idx="140">
                  <c:v>228.91</c:v>
                </c:pt>
                <c:pt idx="141">
                  <c:v>229.685</c:v>
                </c:pt>
                <c:pt idx="142">
                  <c:v>230.446</c:v>
                </c:pt>
                <c:pt idx="143">
                  <c:v>231.22900000000001</c:v>
                </c:pt>
                <c:pt idx="144">
                  <c:v>232.00800000000001</c:v>
                </c:pt>
                <c:pt idx="145">
                  <c:v>232.77699999999999</c:v>
                </c:pt>
                <c:pt idx="146">
                  <c:v>233.53800000000001</c:v>
                </c:pt>
                <c:pt idx="147">
                  <c:v>234.29300000000001</c:v>
                </c:pt>
                <c:pt idx="148">
                  <c:v>235.03800000000001</c:v>
                </c:pt>
                <c:pt idx="149">
                  <c:v>235.78399999999999</c:v>
                </c:pt>
                <c:pt idx="150">
                  <c:v>236.52500000000001</c:v>
                </c:pt>
                <c:pt idx="151">
                  <c:v>237.297</c:v>
                </c:pt>
                <c:pt idx="152">
                  <c:v>238.02200000000047</c:v>
                </c:pt>
                <c:pt idx="153">
                  <c:v>238.72200000000001</c:v>
                </c:pt>
                <c:pt idx="154">
                  <c:v>239.52</c:v>
                </c:pt>
                <c:pt idx="155">
                  <c:v>240.24899999999997</c:v>
                </c:pt>
                <c:pt idx="156">
                  <c:v>240.98000000000027</c:v>
                </c:pt>
                <c:pt idx="157">
                  <c:v>241.74799999999999</c:v>
                </c:pt>
                <c:pt idx="158">
                  <c:v>242.53100000000001</c:v>
                </c:pt>
                <c:pt idx="159">
                  <c:v>243.29399999999998</c:v>
                </c:pt>
                <c:pt idx="160">
                  <c:v>244.1</c:v>
                </c:pt>
                <c:pt idx="161">
                  <c:v>244.86800000000127</c:v>
                </c:pt>
                <c:pt idx="162">
                  <c:v>245.64699999999999</c:v>
                </c:pt>
                <c:pt idx="163">
                  <c:v>246.43100000000001</c:v>
                </c:pt>
                <c:pt idx="164">
                  <c:v>247.172</c:v>
                </c:pt>
                <c:pt idx="165">
                  <c:v>247.93</c:v>
                </c:pt>
                <c:pt idx="166">
                  <c:v>248.68300000000002</c:v>
                </c:pt>
                <c:pt idx="167">
                  <c:v>249.31</c:v>
                </c:pt>
                <c:pt idx="168">
                  <c:v>250.06700000000001</c:v>
                </c:pt>
                <c:pt idx="169">
                  <c:v>250.83200000000087</c:v>
                </c:pt>
                <c:pt idx="170">
                  <c:v>251.584</c:v>
                </c:pt>
                <c:pt idx="171">
                  <c:v>252.304</c:v>
                </c:pt>
                <c:pt idx="172">
                  <c:v>253.06</c:v>
                </c:pt>
                <c:pt idx="173">
                  <c:v>253.8</c:v>
                </c:pt>
                <c:pt idx="174">
                  <c:v>254.61399999999998</c:v>
                </c:pt>
                <c:pt idx="175">
                  <c:v>255.41300000000001</c:v>
                </c:pt>
                <c:pt idx="176">
                  <c:v>256.16800000000001</c:v>
                </c:pt>
                <c:pt idx="177">
                  <c:v>256.94799999999969</c:v>
                </c:pt>
                <c:pt idx="178">
                  <c:v>257.71899999999869</c:v>
                </c:pt>
                <c:pt idx="179">
                  <c:v>258.48599999999863</c:v>
                </c:pt>
                <c:pt idx="180">
                  <c:v>259.255</c:v>
                </c:pt>
                <c:pt idx="181">
                  <c:v>260.01900000000001</c:v>
                </c:pt>
                <c:pt idx="182">
                  <c:v>260.81099999999969</c:v>
                </c:pt>
                <c:pt idx="183">
                  <c:v>261.56400000000002</c:v>
                </c:pt>
                <c:pt idx="184">
                  <c:v>262.32900000000001</c:v>
                </c:pt>
                <c:pt idx="185">
                  <c:v>263.09199999999669</c:v>
                </c:pt>
                <c:pt idx="186">
                  <c:v>263.86200000000002</c:v>
                </c:pt>
                <c:pt idx="187">
                  <c:v>264.59699999999663</c:v>
                </c:pt>
                <c:pt idx="188">
                  <c:v>265.34899999999999</c:v>
                </c:pt>
                <c:pt idx="189">
                  <c:v>266.10199999999969</c:v>
                </c:pt>
                <c:pt idx="190">
                  <c:v>266.90699999999669</c:v>
                </c:pt>
                <c:pt idx="191">
                  <c:v>267.62799999999999</c:v>
                </c:pt>
                <c:pt idx="192">
                  <c:v>268.42499999999899</c:v>
                </c:pt>
                <c:pt idx="193">
                  <c:v>269.18799999999999</c:v>
                </c:pt>
                <c:pt idx="194">
                  <c:v>269.97499999999923</c:v>
                </c:pt>
                <c:pt idx="195">
                  <c:v>270.74200000000002</c:v>
                </c:pt>
                <c:pt idx="196">
                  <c:v>271.44400000000002</c:v>
                </c:pt>
                <c:pt idx="197">
                  <c:v>272.26499999999999</c:v>
                </c:pt>
                <c:pt idx="198">
                  <c:v>273.041</c:v>
                </c:pt>
                <c:pt idx="199">
                  <c:v>273.76400000000001</c:v>
                </c:pt>
                <c:pt idx="200">
                  <c:v>274.58799999999923</c:v>
                </c:pt>
                <c:pt idx="201">
                  <c:v>275.36799999999999</c:v>
                </c:pt>
                <c:pt idx="202">
                  <c:v>276.16899999999993</c:v>
                </c:pt>
                <c:pt idx="203">
                  <c:v>276.9269999999882</c:v>
                </c:pt>
                <c:pt idx="204">
                  <c:v>277.72000000000003</c:v>
                </c:pt>
                <c:pt idx="205">
                  <c:v>278.48799999999869</c:v>
                </c:pt>
                <c:pt idx="206">
                  <c:v>279.25700000000001</c:v>
                </c:pt>
                <c:pt idx="207">
                  <c:v>280.03399999999863</c:v>
                </c:pt>
                <c:pt idx="208">
                  <c:v>280.80599999999993</c:v>
                </c:pt>
                <c:pt idx="209">
                  <c:v>281.58499999999964</c:v>
                </c:pt>
                <c:pt idx="210">
                  <c:v>282.346</c:v>
                </c:pt>
                <c:pt idx="211">
                  <c:v>283.12299999999999</c:v>
                </c:pt>
                <c:pt idx="212">
                  <c:v>283.88499999999999</c:v>
                </c:pt>
                <c:pt idx="213">
                  <c:v>284.66500000000002</c:v>
                </c:pt>
                <c:pt idx="214">
                  <c:v>285.45400000000001</c:v>
                </c:pt>
                <c:pt idx="215">
                  <c:v>286.20299999999969</c:v>
                </c:pt>
                <c:pt idx="216">
                  <c:v>286.97499999999923</c:v>
                </c:pt>
                <c:pt idx="217">
                  <c:v>287.74200000000002</c:v>
                </c:pt>
                <c:pt idx="218">
                  <c:v>288.52799999999894</c:v>
                </c:pt>
                <c:pt idx="219">
                  <c:v>289.29399999999669</c:v>
                </c:pt>
                <c:pt idx="220">
                  <c:v>290.077</c:v>
                </c:pt>
                <c:pt idx="221">
                  <c:v>290.83799999999923</c:v>
                </c:pt>
                <c:pt idx="222">
                  <c:v>291.61599999999999</c:v>
                </c:pt>
                <c:pt idx="223">
                  <c:v>292.42799999999869</c:v>
                </c:pt>
                <c:pt idx="224">
                  <c:v>293.23099999999869</c:v>
                </c:pt>
                <c:pt idx="225">
                  <c:v>294.00400000000002</c:v>
                </c:pt>
                <c:pt idx="226">
                  <c:v>294.80200000000002</c:v>
                </c:pt>
                <c:pt idx="227">
                  <c:v>295.53199999999669</c:v>
                </c:pt>
                <c:pt idx="228">
                  <c:v>296.31700000000001</c:v>
                </c:pt>
                <c:pt idx="229">
                  <c:v>297.07900000000001</c:v>
                </c:pt>
                <c:pt idx="230">
                  <c:v>297.85199999999969</c:v>
                </c:pt>
                <c:pt idx="231">
                  <c:v>298.62400000000002</c:v>
                </c:pt>
                <c:pt idx="232">
                  <c:v>299.38599999999963</c:v>
                </c:pt>
                <c:pt idx="233">
                  <c:v>300.13200000000001</c:v>
                </c:pt>
                <c:pt idx="234">
                  <c:v>300.90299999999894</c:v>
                </c:pt>
                <c:pt idx="235">
                  <c:v>301.64999999999998</c:v>
                </c:pt>
                <c:pt idx="236">
                  <c:v>302.346</c:v>
                </c:pt>
                <c:pt idx="237">
                  <c:v>303.16199999999969</c:v>
                </c:pt>
                <c:pt idx="238">
                  <c:v>303.91999999999899</c:v>
                </c:pt>
                <c:pt idx="239">
                  <c:v>304.61399999999969</c:v>
                </c:pt>
                <c:pt idx="240">
                  <c:v>305.37900000000002</c:v>
                </c:pt>
                <c:pt idx="241">
                  <c:v>306.13900000000001</c:v>
                </c:pt>
                <c:pt idx="242">
                  <c:v>306.84500000000008</c:v>
                </c:pt>
                <c:pt idx="243">
                  <c:v>307.67700000000002</c:v>
                </c:pt>
                <c:pt idx="244">
                  <c:v>308.43699999998705</c:v>
                </c:pt>
                <c:pt idx="245">
                  <c:v>309.14100000000002</c:v>
                </c:pt>
                <c:pt idx="246">
                  <c:v>310.01400000000001</c:v>
                </c:pt>
                <c:pt idx="247">
                  <c:v>310.80200000000002</c:v>
                </c:pt>
                <c:pt idx="248">
                  <c:v>311.57499999999999</c:v>
                </c:pt>
                <c:pt idx="249">
                  <c:v>312.32799999999969</c:v>
                </c:pt>
                <c:pt idx="250">
                  <c:v>313.09299999999899</c:v>
                </c:pt>
                <c:pt idx="251">
                  <c:v>313.85899999999964</c:v>
                </c:pt>
                <c:pt idx="252">
                  <c:v>314.58699999999823</c:v>
                </c:pt>
                <c:pt idx="253">
                  <c:v>315.36599999999999</c:v>
                </c:pt>
                <c:pt idx="254">
                  <c:v>316.15100000000001</c:v>
                </c:pt>
                <c:pt idx="255">
                  <c:v>316.93199999998751</c:v>
                </c:pt>
                <c:pt idx="256">
                  <c:v>317.72899999999669</c:v>
                </c:pt>
                <c:pt idx="257">
                  <c:v>318.55599999999993</c:v>
                </c:pt>
                <c:pt idx="258">
                  <c:v>319.36200000000002</c:v>
                </c:pt>
                <c:pt idx="259">
                  <c:v>320.11500000000001</c:v>
                </c:pt>
                <c:pt idx="260">
                  <c:v>320.93799999999823</c:v>
                </c:pt>
                <c:pt idx="261">
                  <c:v>321.69400000000002</c:v>
                </c:pt>
                <c:pt idx="262">
                  <c:v>322.45800000000003</c:v>
                </c:pt>
                <c:pt idx="263">
                  <c:v>323.25299999999999</c:v>
                </c:pt>
                <c:pt idx="264">
                  <c:v>323.97399999999863</c:v>
                </c:pt>
                <c:pt idx="265">
                  <c:v>324.74099999999999</c:v>
                </c:pt>
                <c:pt idx="266">
                  <c:v>325.51599999999894</c:v>
                </c:pt>
                <c:pt idx="267">
                  <c:v>326.30200000000002</c:v>
                </c:pt>
                <c:pt idx="268">
                  <c:v>326.99199999998774</c:v>
                </c:pt>
                <c:pt idx="269">
                  <c:v>327.8</c:v>
                </c:pt>
                <c:pt idx="270">
                  <c:v>328.57100000000003</c:v>
                </c:pt>
                <c:pt idx="271">
                  <c:v>329.34100000000001</c:v>
                </c:pt>
                <c:pt idx="272">
                  <c:v>330.10300000000001</c:v>
                </c:pt>
                <c:pt idx="273">
                  <c:v>330.84300000000002</c:v>
                </c:pt>
                <c:pt idx="274">
                  <c:v>331.61500000000001</c:v>
                </c:pt>
                <c:pt idx="275">
                  <c:v>332.38599999999963</c:v>
                </c:pt>
                <c:pt idx="276">
                  <c:v>333.09199999999669</c:v>
                </c:pt>
                <c:pt idx="277">
                  <c:v>333.90599999999893</c:v>
                </c:pt>
                <c:pt idx="278">
                  <c:v>334.65300000000002</c:v>
                </c:pt>
                <c:pt idx="279">
                  <c:v>335.404</c:v>
                </c:pt>
                <c:pt idx="280">
                  <c:v>336.17</c:v>
                </c:pt>
                <c:pt idx="281">
                  <c:v>336.94600000000003</c:v>
                </c:pt>
                <c:pt idx="282">
                  <c:v>337.68099999999993</c:v>
                </c:pt>
                <c:pt idx="283">
                  <c:v>338.53</c:v>
                </c:pt>
                <c:pt idx="284">
                  <c:v>339.29599999999863</c:v>
                </c:pt>
                <c:pt idx="285">
                  <c:v>340.048</c:v>
                </c:pt>
                <c:pt idx="286">
                  <c:v>340.82299999999969</c:v>
                </c:pt>
                <c:pt idx="287">
                  <c:v>341.58300000000003</c:v>
                </c:pt>
                <c:pt idx="288">
                  <c:v>342.32599999999923</c:v>
                </c:pt>
                <c:pt idx="289">
                  <c:v>343.084</c:v>
                </c:pt>
                <c:pt idx="290">
                  <c:v>343.863</c:v>
                </c:pt>
                <c:pt idx="291">
                  <c:v>344.60399999999993</c:v>
                </c:pt>
                <c:pt idx="292">
                  <c:v>345.41399999999823</c:v>
                </c:pt>
                <c:pt idx="293">
                  <c:v>346.21099999999899</c:v>
                </c:pt>
                <c:pt idx="294">
                  <c:v>347.01</c:v>
                </c:pt>
                <c:pt idx="295">
                  <c:v>347.79700000000003</c:v>
                </c:pt>
                <c:pt idx="296">
                  <c:v>348.59799999999899</c:v>
                </c:pt>
                <c:pt idx="297">
                  <c:v>349.39</c:v>
                </c:pt>
                <c:pt idx="298">
                  <c:v>350.161</c:v>
                </c:pt>
                <c:pt idx="299">
                  <c:v>350.96199999999823</c:v>
                </c:pt>
                <c:pt idx="300">
                  <c:v>351.71099999999899</c:v>
                </c:pt>
                <c:pt idx="301">
                  <c:v>352.49299999999869</c:v>
                </c:pt>
                <c:pt idx="302">
                  <c:v>353.24200000000002</c:v>
                </c:pt>
                <c:pt idx="303">
                  <c:v>354.00400000000002</c:v>
                </c:pt>
                <c:pt idx="304">
                  <c:v>354.75099999999969</c:v>
                </c:pt>
                <c:pt idx="305">
                  <c:v>355.46899999999869</c:v>
                </c:pt>
                <c:pt idx="306">
                  <c:v>356.26099999999963</c:v>
                </c:pt>
                <c:pt idx="307">
                  <c:v>357.00099999999969</c:v>
                </c:pt>
                <c:pt idx="308">
                  <c:v>357.74299999999999</c:v>
                </c:pt>
                <c:pt idx="309">
                  <c:v>358.50299999999999</c:v>
                </c:pt>
                <c:pt idx="310">
                  <c:v>359.23499999999899</c:v>
                </c:pt>
                <c:pt idx="311">
                  <c:v>360.03500000000003</c:v>
                </c:pt>
                <c:pt idx="312">
                  <c:v>360.74599999999964</c:v>
                </c:pt>
                <c:pt idx="313">
                  <c:v>361.53500000000003</c:v>
                </c:pt>
                <c:pt idx="314">
                  <c:v>362.31700000000001</c:v>
                </c:pt>
                <c:pt idx="315">
                  <c:v>363.11099999999999</c:v>
                </c:pt>
                <c:pt idx="316">
                  <c:v>363.91399999999823</c:v>
                </c:pt>
                <c:pt idx="317">
                  <c:v>364.71099999999899</c:v>
                </c:pt>
                <c:pt idx="318">
                  <c:v>365.50599999999969</c:v>
                </c:pt>
                <c:pt idx="319">
                  <c:v>366.29599999999863</c:v>
                </c:pt>
                <c:pt idx="320">
                  <c:v>367.06799999999993</c:v>
                </c:pt>
                <c:pt idx="321">
                  <c:v>367.851</c:v>
                </c:pt>
                <c:pt idx="322">
                  <c:v>368.62</c:v>
                </c:pt>
                <c:pt idx="323">
                  <c:v>369.43899999998825</c:v>
                </c:pt>
                <c:pt idx="324">
                  <c:v>370.18</c:v>
                </c:pt>
                <c:pt idx="325">
                  <c:v>370.97799999999899</c:v>
                </c:pt>
                <c:pt idx="326">
                  <c:v>371.77199999999863</c:v>
                </c:pt>
                <c:pt idx="327">
                  <c:v>372.52799999999894</c:v>
                </c:pt>
                <c:pt idx="328">
                  <c:v>373.24900000000002</c:v>
                </c:pt>
                <c:pt idx="329">
                  <c:v>374.06599999999969</c:v>
                </c:pt>
                <c:pt idx="330">
                  <c:v>374.82799999999969</c:v>
                </c:pt>
                <c:pt idx="331">
                  <c:v>375.54399999999993</c:v>
                </c:pt>
                <c:pt idx="332">
                  <c:v>376.358</c:v>
                </c:pt>
                <c:pt idx="333">
                  <c:v>377.14400000000438</c:v>
                </c:pt>
                <c:pt idx="334">
                  <c:v>377.85300000000001</c:v>
                </c:pt>
                <c:pt idx="335">
                  <c:v>378.69299999999993</c:v>
                </c:pt>
                <c:pt idx="336">
                  <c:v>379.40799999999899</c:v>
                </c:pt>
                <c:pt idx="337">
                  <c:v>380.21199999999823</c:v>
                </c:pt>
                <c:pt idx="338">
                  <c:v>380.99499999999864</c:v>
                </c:pt>
                <c:pt idx="339">
                  <c:v>381.75900000000001</c:v>
                </c:pt>
                <c:pt idx="340">
                  <c:v>382.53</c:v>
                </c:pt>
                <c:pt idx="341">
                  <c:v>383.30599999999993</c:v>
                </c:pt>
                <c:pt idx="342">
                  <c:v>384.01400000000001</c:v>
                </c:pt>
                <c:pt idx="343">
                  <c:v>384.87900000000002</c:v>
                </c:pt>
                <c:pt idx="344">
                  <c:v>385.67099999999999</c:v>
                </c:pt>
                <c:pt idx="345">
                  <c:v>386.34699999999964</c:v>
                </c:pt>
                <c:pt idx="346">
                  <c:v>387.21799999999899</c:v>
                </c:pt>
                <c:pt idx="347">
                  <c:v>388.00400000000002</c:v>
                </c:pt>
                <c:pt idx="348">
                  <c:v>388.72399999999863</c:v>
                </c:pt>
                <c:pt idx="349">
                  <c:v>389.52699999999669</c:v>
                </c:pt>
                <c:pt idx="350">
                  <c:v>390.31099999999969</c:v>
                </c:pt>
                <c:pt idx="351">
                  <c:v>390.98499999999899</c:v>
                </c:pt>
                <c:pt idx="352">
                  <c:v>391.892</c:v>
                </c:pt>
                <c:pt idx="353">
                  <c:v>392.66699999999969</c:v>
                </c:pt>
                <c:pt idx="354">
                  <c:v>393.25</c:v>
                </c:pt>
                <c:pt idx="355">
                  <c:v>394.22299999999899</c:v>
                </c:pt>
                <c:pt idx="356">
                  <c:v>395.01299999999969</c:v>
                </c:pt>
                <c:pt idx="357">
                  <c:v>395.59599999999864</c:v>
                </c:pt>
                <c:pt idx="358">
                  <c:v>396.54700000000008</c:v>
                </c:pt>
                <c:pt idx="359">
                  <c:v>397.34800000000001</c:v>
                </c:pt>
                <c:pt idx="360">
                  <c:v>398.01599999999894</c:v>
                </c:pt>
                <c:pt idx="361">
                  <c:v>398.87299999999999</c:v>
                </c:pt>
                <c:pt idx="362">
                  <c:v>399.65600000000001</c:v>
                </c:pt>
                <c:pt idx="363">
                  <c:v>400.32299999999969</c:v>
                </c:pt>
                <c:pt idx="364">
                  <c:v>401.14100000000002</c:v>
                </c:pt>
                <c:pt idx="365">
                  <c:v>401.86900000000031</c:v>
                </c:pt>
                <c:pt idx="366">
                  <c:v>402.65300000000002</c:v>
                </c:pt>
                <c:pt idx="367">
                  <c:v>403.42499999999899</c:v>
                </c:pt>
                <c:pt idx="368">
                  <c:v>404.13599999999963</c:v>
                </c:pt>
                <c:pt idx="369">
                  <c:v>404.96099999999899</c:v>
                </c:pt>
                <c:pt idx="370">
                  <c:v>405.678</c:v>
                </c:pt>
                <c:pt idx="371">
                  <c:v>406.31400000000002</c:v>
                </c:pt>
                <c:pt idx="372">
                  <c:v>407.19299999999993</c:v>
                </c:pt>
                <c:pt idx="373">
                  <c:v>407.92299999999869</c:v>
                </c:pt>
                <c:pt idx="374">
                  <c:v>408.60199999999969</c:v>
                </c:pt>
                <c:pt idx="375">
                  <c:v>409.47799999999899</c:v>
                </c:pt>
                <c:pt idx="376">
                  <c:v>410.21299999999923</c:v>
                </c:pt>
                <c:pt idx="377">
                  <c:v>410.85</c:v>
                </c:pt>
                <c:pt idx="378">
                  <c:v>411.69299999999993</c:v>
                </c:pt>
                <c:pt idx="379">
                  <c:v>412.44600000000003</c:v>
                </c:pt>
                <c:pt idx="380">
                  <c:v>413.11099999999999</c:v>
                </c:pt>
                <c:pt idx="381">
                  <c:v>413.97199999999663</c:v>
                </c:pt>
                <c:pt idx="382">
                  <c:v>414.71699999999669</c:v>
                </c:pt>
                <c:pt idx="383">
                  <c:v>415.37900000000002</c:v>
                </c:pt>
                <c:pt idx="384">
                  <c:v>416.23599999999863</c:v>
                </c:pt>
                <c:pt idx="385">
                  <c:v>416.94299999999993</c:v>
                </c:pt>
                <c:pt idx="386">
                  <c:v>417.625</c:v>
                </c:pt>
                <c:pt idx="387">
                  <c:v>418.47799999999899</c:v>
                </c:pt>
                <c:pt idx="388">
                  <c:v>419.22299999999899</c:v>
                </c:pt>
                <c:pt idx="389">
                  <c:v>419.89799999999963</c:v>
                </c:pt>
                <c:pt idx="390">
                  <c:v>420.76900000000001</c:v>
                </c:pt>
                <c:pt idx="391">
                  <c:v>421.53299999999899</c:v>
                </c:pt>
                <c:pt idx="392">
                  <c:v>422.21599999999899</c:v>
                </c:pt>
                <c:pt idx="393">
                  <c:v>423.065</c:v>
                </c:pt>
                <c:pt idx="394">
                  <c:v>423.81200000000001</c:v>
                </c:pt>
                <c:pt idx="395">
                  <c:v>424.58699999999823</c:v>
                </c:pt>
                <c:pt idx="396">
                  <c:v>425.37599999999969</c:v>
                </c:pt>
                <c:pt idx="397">
                  <c:v>426.024</c:v>
                </c:pt>
                <c:pt idx="398">
                  <c:v>426.92799999999869</c:v>
                </c:pt>
                <c:pt idx="399">
                  <c:v>427.68200000000002</c:v>
                </c:pt>
                <c:pt idx="400">
                  <c:v>428.43299999999869</c:v>
                </c:pt>
                <c:pt idx="401">
                  <c:v>429.27299999999963</c:v>
                </c:pt>
                <c:pt idx="402">
                  <c:v>430.03299999999899</c:v>
                </c:pt>
                <c:pt idx="403">
                  <c:v>430.69299999999993</c:v>
                </c:pt>
                <c:pt idx="404">
                  <c:v>431.589</c:v>
                </c:pt>
                <c:pt idx="405">
                  <c:v>432.351</c:v>
                </c:pt>
                <c:pt idx="406">
                  <c:v>433.1</c:v>
                </c:pt>
                <c:pt idx="407">
                  <c:v>433.84199999999993</c:v>
                </c:pt>
                <c:pt idx="408">
                  <c:v>434.54700000000008</c:v>
                </c:pt>
                <c:pt idx="409">
                  <c:v>435.24900000000002</c:v>
                </c:pt>
                <c:pt idx="410">
                  <c:v>435.99699999998739</c:v>
                </c:pt>
                <c:pt idx="411">
                  <c:v>436.68299999999999</c:v>
                </c:pt>
                <c:pt idx="412">
                  <c:v>437.48599999999863</c:v>
                </c:pt>
                <c:pt idx="413">
                  <c:v>438.245</c:v>
                </c:pt>
                <c:pt idx="414">
                  <c:v>438.97299999999899</c:v>
                </c:pt>
                <c:pt idx="415">
                  <c:v>439.82799999999969</c:v>
                </c:pt>
                <c:pt idx="416">
                  <c:v>440.59199999999669</c:v>
                </c:pt>
                <c:pt idx="417">
                  <c:v>441.245</c:v>
                </c:pt>
                <c:pt idx="418">
                  <c:v>442.14800000000002</c:v>
                </c:pt>
                <c:pt idx="419">
                  <c:v>442.88499999999999</c:v>
                </c:pt>
                <c:pt idx="420">
                  <c:v>443.6</c:v>
                </c:pt>
                <c:pt idx="421">
                  <c:v>444.37400000000002</c:v>
                </c:pt>
                <c:pt idx="422">
                  <c:v>445.14200000000238</c:v>
                </c:pt>
                <c:pt idx="423">
                  <c:v>445.81900000000002</c:v>
                </c:pt>
                <c:pt idx="424">
                  <c:v>446.56400000000002</c:v>
                </c:pt>
                <c:pt idx="425">
                  <c:v>447.28099999999893</c:v>
                </c:pt>
                <c:pt idx="426">
                  <c:v>447.92399999999623</c:v>
                </c:pt>
                <c:pt idx="427">
                  <c:v>448.73399999999663</c:v>
                </c:pt>
                <c:pt idx="428">
                  <c:v>449.447</c:v>
                </c:pt>
                <c:pt idx="429">
                  <c:v>450.20599999999899</c:v>
                </c:pt>
                <c:pt idx="430">
                  <c:v>450.92599999999823</c:v>
                </c:pt>
                <c:pt idx="431">
                  <c:v>451.62900000000002</c:v>
                </c:pt>
                <c:pt idx="432">
                  <c:v>452.39499999999964</c:v>
                </c:pt>
                <c:pt idx="433">
                  <c:v>453.101</c:v>
                </c:pt>
                <c:pt idx="434">
                  <c:v>453.87299999999999</c:v>
                </c:pt>
                <c:pt idx="435">
                  <c:v>454.673</c:v>
                </c:pt>
                <c:pt idx="436">
                  <c:v>455.40299999999894</c:v>
                </c:pt>
                <c:pt idx="437">
                  <c:v>456.15400000000238</c:v>
                </c:pt>
                <c:pt idx="438">
                  <c:v>456.90099999999899</c:v>
                </c:pt>
                <c:pt idx="439">
                  <c:v>457.78599999999869</c:v>
                </c:pt>
                <c:pt idx="440">
                  <c:v>458.51799999999969</c:v>
                </c:pt>
                <c:pt idx="441">
                  <c:v>459.48999999999899</c:v>
                </c:pt>
                <c:pt idx="442">
                  <c:v>460.27</c:v>
                </c:pt>
                <c:pt idx="443">
                  <c:v>460.947</c:v>
                </c:pt>
                <c:pt idx="444">
                  <c:v>461.76499999999999</c:v>
                </c:pt>
                <c:pt idx="445">
                  <c:v>462.45</c:v>
                </c:pt>
                <c:pt idx="446">
                  <c:v>463.16300000000001</c:v>
                </c:pt>
                <c:pt idx="447">
                  <c:v>463.947</c:v>
                </c:pt>
                <c:pt idx="448">
                  <c:v>464.63200000000001</c:v>
                </c:pt>
                <c:pt idx="449">
                  <c:v>465.38299999999964</c:v>
                </c:pt>
                <c:pt idx="450">
                  <c:v>466.11799999999999</c:v>
                </c:pt>
                <c:pt idx="451">
                  <c:v>466.82299999999969</c:v>
                </c:pt>
                <c:pt idx="452">
                  <c:v>467.625</c:v>
                </c:pt>
                <c:pt idx="453">
                  <c:v>468.38400000000001</c:v>
                </c:pt>
                <c:pt idx="454">
                  <c:v>469.03699999999623</c:v>
                </c:pt>
                <c:pt idx="455">
                  <c:v>469.83799999999923</c:v>
                </c:pt>
                <c:pt idx="456">
                  <c:v>470.63</c:v>
                </c:pt>
                <c:pt idx="457">
                  <c:v>471.358</c:v>
                </c:pt>
                <c:pt idx="458">
                  <c:v>472.06200000000001</c:v>
                </c:pt>
                <c:pt idx="459">
                  <c:v>472.84000000000032</c:v>
                </c:pt>
                <c:pt idx="460">
                  <c:v>473.601</c:v>
                </c:pt>
                <c:pt idx="461">
                  <c:v>474.39599999999899</c:v>
                </c:pt>
                <c:pt idx="462">
                  <c:v>475.173</c:v>
                </c:pt>
                <c:pt idx="463">
                  <c:v>475.875</c:v>
                </c:pt>
                <c:pt idx="464">
                  <c:v>476.767</c:v>
                </c:pt>
                <c:pt idx="465">
                  <c:v>477.53899999999823</c:v>
                </c:pt>
                <c:pt idx="466">
                  <c:v>478.23699999998865</c:v>
                </c:pt>
                <c:pt idx="467">
                  <c:v>479.084</c:v>
                </c:pt>
                <c:pt idx="468">
                  <c:v>479.86399999999969</c:v>
                </c:pt>
                <c:pt idx="469">
                  <c:v>480.572</c:v>
                </c:pt>
                <c:pt idx="470">
                  <c:v>481.30700000000002</c:v>
                </c:pt>
                <c:pt idx="471">
                  <c:v>482.06200000000001</c:v>
                </c:pt>
                <c:pt idx="472">
                  <c:v>482.77099999999899</c:v>
                </c:pt>
                <c:pt idx="473">
                  <c:v>483.565</c:v>
                </c:pt>
                <c:pt idx="474">
                  <c:v>484.21899999999869</c:v>
                </c:pt>
                <c:pt idx="475">
                  <c:v>485.01900000000001</c:v>
                </c:pt>
                <c:pt idx="476">
                  <c:v>485.76400000000001</c:v>
                </c:pt>
                <c:pt idx="477">
                  <c:v>486.40599999999893</c:v>
                </c:pt>
                <c:pt idx="478">
                  <c:v>487.26</c:v>
                </c:pt>
                <c:pt idx="479">
                  <c:v>487.97399999999863</c:v>
                </c:pt>
                <c:pt idx="480">
                  <c:v>488.625</c:v>
                </c:pt>
                <c:pt idx="481">
                  <c:v>489.47299999999899</c:v>
                </c:pt>
                <c:pt idx="482">
                  <c:v>490.18900000000002</c:v>
                </c:pt>
                <c:pt idx="483">
                  <c:v>490.88900000000001</c:v>
                </c:pt>
                <c:pt idx="484">
                  <c:v>491.74299999999999</c:v>
                </c:pt>
                <c:pt idx="485">
                  <c:v>492.52599999999899</c:v>
                </c:pt>
                <c:pt idx="486">
                  <c:v>493.16500000000002</c:v>
                </c:pt>
                <c:pt idx="487">
                  <c:v>494.02199999999863</c:v>
                </c:pt>
                <c:pt idx="488">
                  <c:v>494.77299999999963</c:v>
                </c:pt>
                <c:pt idx="489">
                  <c:v>495.43499999999869</c:v>
                </c:pt>
                <c:pt idx="490">
                  <c:v>496.29199999998946</c:v>
                </c:pt>
                <c:pt idx="491">
                  <c:v>497.01799999999969</c:v>
                </c:pt>
                <c:pt idx="492">
                  <c:v>497.74099999999999</c:v>
                </c:pt>
                <c:pt idx="493">
                  <c:v>498.56</c:v>
                </c:pt>
                <c:pt idx="494">
                  <c:v>499.21299999999923</c:v>
                </c:pt>
                <c:pt idx="495">
                  <c:v>500.06400000000002</c:v>
                </c:pt>
                <c:pt idx="496">
                  <c:v>500.8</c:v>
                </c:pt>
                <c:pt idx="497">
                  <c:v>501.47799999999899</c:v>
                </c:pt>
                <c:pt idx="498">
                  <c:v>502.28899999999823</c:v>
                </c:pt>
                <c:pt idx="499">
                  <c:v>503.04199999999969</c:v>
                </c:pt>
                <c:pt idx="500">
                  <c:v>503.68099999999993</c:v>
                </c:pt>
                <c:pt idx="501">
                  <c:v>504.59699999999663</c:v>
                </c:pt>
                <c:pt idx="502">
                  <c:v>505.33799999999923</c:v>
                </c:pt>
                <c:pt idx="503">
                  <c:v>505.97099999999864</c:v>
                </c:pt>
                <c:pt idx="504">
                  <c:v>506.84500000000008</c:v>
                </c:pt>
                <c:pt idx="505">
                  <c:v>507.61599999999999</c:v>
                </c:pt>
                <c:pt idx="506">
                  <c:v>508.334</c:v>
                </c:pt>
                <c:pt idx="507">
                  <c:v>509.14400000000438</c:v>
                </c:pt>
                <c:pt idx="508">
                  <c:v>509.88400000000001</c:v>
                </c:pt>
                <c:pt idx="509">
                  <c:v>510.53399999999863</c:v>
                </c:pt>
                <c:pt idx="510">
                  <c:v>511.38</c:v>
                </c:pt>
                <c:pt idx="511">
                  <c:v>512.12900000000002</c:v>
                </c:pt>
                <c:pt idx="512">
                  <c:v>512.75400000000002</c:v>
                </c:pt>
                <c:pt idx="513">
                  <c:v>513.67999999999995</c:v>
                </c:pt>
                <c:pt idx="514">
                  <c:v>514.33199999999749</c:v>
                </c:pt>
                <c:pt idx="515">
                  <c:v>515.10699999999997</c:v>
                </c:pt>
                <c:pt idx="516">
                  <c:v>515.88599999999997</c:v>
                </c:pt>
                <c:pt idx="517">
                  <c:v>516.56099999999947</c:v>
                </c:pt>
                <c:pt idx="518">
                  <c:v>517.34899999999948</c:v>
                </c:pt>
                <c:pt idx="519">
                  <c:v>518.13900000000001</c:v>
                </c:pt>
                <c:pt idx="520">
                  <c:v>518.78900000000351</c:v>
                </c:pt>
                <c:pt idx="521">
                  <c:v>519.59900000000005</c:v>
                </c:pt>
                <c:pt idx="522">
                  <c:v>520.36300000000006</c:v>
                </c:pt>
                <c:pt idx="523">
                  <c:v>521.02800000000002</c:v>
                </c:pt>
                <c:pt idx="524">
                  <c:v>521.88800000000003</c:v>
                </c:pt>
                <c:pt idx="525">
                  <c:v>522.65199999999948</c:v>
                </c:pt>
                <c:pt idx="526">
                  <c:v>523.37300000000005</c:v>
                </c:pt>
                <c:pt idx="527">
                  <c:v>524.17600000000004</c:v>
                </c:pt>
                <c:pt idx="528">
                  <c:v>524.92599999999948</c:v>
                </c:pt>
                <c:pt idx="529">
                  <c:v>525.72299999999996</c:v>
                </c:pt>
                <c:pt idx="530">
                  <c:v>526.32899999999938</c:v>
                </c:pt>
                <c:pt idx="531">
                  <c:v>526.94599999999946</c:v>
                </c:pt>
                <c:pt idx="532">
                  <c:v>527.59299999999996</c:v>
                </c:pt>
                <c:pt idx="533">
                  <c:v>528.35499999999797</c:v>
                </c:pt>
                <c:pt idx="534">
                  <c:v>529.11199999999997</c:v>
                </c:pt>
                <c:pt idx="535">
                  <c:v>529.78800000000354</c:v>
                </c:pt>
                <c:pt idx="536">
                  <c:v>530.68200000000002</c:v>
                </c:pt>
                <c:pt idx="537">
                  <c:v>531.47199999999998</c:v>
                </c:pt>
                <c:pt idx="538">
                  <c:v>532.21900000000005</c:v>
                </c:pt>
                <c:pt idx="539">
                  <c:v>533.00699999999949</c:v>
                </c:pt>
                <c:pt idx="540">
                  <c:v>533.71100000000001</c:v>
                </c:pt>
                <c:pt idx="541">
                  <c:v>534.48599999999999</c:v>
                </c:pt>
                <c:pt idx="542">
                  <c:v>535.21699999999998</c:v>
                </c:pt>
                <c:pt idx="543">
                  <c:v>536.00400000000002</c:v>
                </c:pt>
                <c:pt idx="544">
                  <c:v>536.73900000000003</c:v>
                </c:pt>
                <c:pt idx="545">
                  <c:v>537.42399999999998</c:v>
                </c:pt>
                <c:pt idx="546">
                  <c:v>538.19600000000003</c:v>
                </c:pt>
                <c:pt idx="547">
                  <c:v>538.88199999999949</c:v>
                </c:pt>
                <c:pt idx="548">
                  <c:v>539.63300000000004</c:v>
                </c:pt>
                <c:pt idx="549">
                  <c:v>540.29600000000005</c:v>
                </c:pt>
                <c:pt idx="550">
                  <c:v>541.096</c:v>
                </c:pt>
                <c:pt idx="551">
                  <c:v>541.83299999999747</c:v>
                </c:pt>
                <c:pt idx="552">
                  <c:v>542.55799999999749</c:v>
                </c:pt>
                <c:pt idx="553">
                  <c:v>543.29100000000005</c:v>
                </c:pt>
                <c:pt idx="554">
                  <c:v>544.03199999999947</c:v>
                </c:pt>
                <c:pt idx="555">
                  <c:v>544.78099999999995</c:v>
                </c:pt>
                <c:pt idx="556">
                  <c:v>545.495</c:v>
                </c:pt>
                <c:pt idx="557">
                  <c:v>546.28500000000054</c:v>
                </c:pt>
                <c:pt idx="558">
                  <c:v>547.08500000000004</c:v>
                </c:pt>
                <c:pt idx="559">
                  <c:v>547.86699999999746</c:v>
                </c:pt>
                <c:pt idx="560">
                  <c:v>548.65199999999948</c:v>
                </c:pt>
                <c:pt idx="561">
                  <c:v>549.32799999999747</c:v>
                </c:pt>
                <c:pt idx="562">
                  <c:v>550.19799999999998</c:v>
                </c:pt>
                <c:pt idx="563">
                  <c:v>550.94999999999948</c:v>
                </c:pt>
                <c:pt idx="564">
                  <c:v>551.69299999999998</c:v>
                </c:pt>
                <c:pt idx="565">
                  <c:v>552.47900000000004</c:v>
                </c:pt>
                <c:pt idx="566">
                  <c:v>553.20600000000002</c:v>
                </c:pt>
                <c:pt idx="567">
                  <c:v>553.923</c:v>
                </c:pt>
                <c:pt idx="568">
                  <c:v>554.69600000000003</c:v>
                </c:pt>
                <c:pt idx="569">
                  <c:v>555.44099999999946</c:v>
                </c:pt>
                <c:pt idx="570">
                  <c:v>556.23299999999949</c:v>
                </c:pt>
                <c:pt idx="571">
                  <c:v>556.97500000000002</c:v>
                </c:pt>
                <c:pt idx="572">
                  <c:v>557.78300000000354</c:v>
                </c:pt>
                <c:pt idx="573">
                  <c:v>558.495</c:v>
                </c:pt>
                <c:pt idx="574">
                  <c:v>559.36599999999748</c:v>
                </c:pt>
                <c:pt idx="575">
                  <c:v>560.14099999999996</c:v>
                </c:pt>
                <c:pt idx="576">
                  <c:v>560.92199999999946</c:v>
                </c:pt>
                <c:pt idx="577">
                  <c:v>561.726</c:v>
                </c:pt>
                <c:pt idx="578">
                  <c:v>562.51599999999996</c:v>
                </c:pt>
                <c:pt idx="579">
                  <c:v>563.30099999999948</c:v>
                </c:pt>
                <c:pt idx="580">
                  <c:v>564.04899999999998</c:v>
                </c:pt>
                <c:pt idx="581">
                  <c:v>564.82699999999738</c:v>
                </c:pt>
                <c:pt idx="582">
                  <c:v>565.62699999999938</c:v>
                </c:pt>
                <c:pt idx="583">
                  <c:v>566.41699999999946</c:v>
                </c:pt>
                <c:pt idx="584">
                  <c:v>567.18900000000053</c:v>
                </c:pt>
                <c:pt idx="585">
                  <c:v>567.94699999999796</c:v>
                </c:pt>
                <c:pt idx="586">
                  <c:v>568.79700000000003</c:v>
                </c:pt>
                <c:pt idx="587">
                  <c:v>569.49400000000003</c:v>
                </c:pt>
                <c:pt idx="588">
                  <c:v>570.36499999999796</c:v>
                </c:pt>
                <c:pt idx="589">
                  <c:v>571.14599999999996</c:v>
                </c:pt>
                <c:pt idx="590">
                  <c:v>571.92399999999998</c:v>
                </c:pt>
                <c:pt idx="591">
                  <c:v>572.63800000000003</c:v>
                </c:pt>
                <c:pt idx="592">
                  <c:v>573.43299999999749</c:v>
                </c:pt>
                <c:pt idx="593">
                  <c:v>574.08100000000002</c:v>
                </c:pt>
                <c:pt idx="594">
                  <c:v>574.92099999999948</c:v>
                </c:pt>
                <c:pt idx="595">
                  <c:v>575.64599999999996</c:v>
                </c:pt>
                <c:pt idx="596">
                  <c:v>576.21199999999999</c:v>
                </c:pt>
                <c:pt idx="597">
                  <c:v>577.12</c:v>
                </c:pt>
                <c:pt idx="598">
                  <c:v>577.82999999999947</c:v>
                </c:pt>
                <c:pt idx="599">
                  <c:v>578.38599999999997</c:v>
                </c:pt>
                <c:pt idx="600">
                  <c:v>579.29000000000053</c:v>
                </c:pt>
                <c:pt idx="601">
                  <c:v>580.03599999999949</c:v>
                </c:pt>
                <c:pt idx="602">
                  <c:v>580.76800000000003</c:v>
                </c:pt>
                <c:pt idx="603">
                  <c:v>581.54599999999948</c:v>
                </c:pt>
                <c:pt idx="604">
                  <c:v>582.32399999999996</c:v>
                </c:pt>
                <c:pt idx="605">
                  <c:v>583.04499999999996</c:v>
                </c:pt>
                <c:pt idx="606">
                  <c:v>583.88699999999949</c:v>
                </c:pt>
                <c:pt idx="607">
                  <c:v>584.62699999999938</c:v>
                </c:pt>
                <c:pt idx="608">
                  <c:v>585.36300000000006</c:v>
                </c:pt>
                <c:pt idx="609">
                  <c:v>586.26900000000001</c:v>
                </c:pt>
                <c:pt idx="610">
                  <c:v>586.93999999999949</c:v>
                </c:pt>
                <c:pt idx="611">
                  <c:v>587.81599999999946</c:v>
                </c:pt>
                <c:pt idx="612">
                  <c:v>588.577</c:v>
                </c:pt>
                <c:pt idx="613">
                  <c:v>589.21500000000003</c:v>
                </c:pt>
                <c:pt idx="614">
                  <c:v>590.08699999999999</c:v>
                </c:pt>
                <c:pt idx="615">
                  <c:v>590.78400000000352</c:v>
                </c:pt>
                <c:pt idx="616">
                  <c:v>591.5</c:v>
                </c:pt>
                <c:pt idx="617">
                  <c:v>592.36199999999747</c:v>
                </c:pt>
                <c:pt idx="618">
                  <c:v>593.11400000000003</c:v>
                </c:pt>
                <c:pt idx="619">
                  <c:v>593.875</c:v>
                </c:pt>
                <c:pt idx="620">
                  <c:v>594.68299999999999</c:v>
                </c:pt>
                <c:pt idx="621">
                  <c:v>595.46899999999948</c:v>
                </c:pt>
                <c:pt idx="622">
                  <c:v>596.21299999999997</c:v>
                </c:pt>
                <c:pt idx="623">
                  <c:v>597.08500000000004</c:v>
                </c:pt>
                <c:pt idx="624">
                  <c:v>597.81999999999948</c:v>
                </c:pt>
                <c:pt idx="625">
                  <c:v>598.64699999999948</c:v>
                </c:pt>
                <c:pt idx="626">
                  <c:v>599.51199999999949</c:v>
                </c:pt>
                <c:pt idx="627">
                  <c:v>600.22400000000005</c:v>
                </c:pt>
                <c:pt idx="628">
                  <c:v>601.01499999999999</c:v>
                </c:pt>
                <c:pt idx="629">
                  <c:v>601.79800000000353</c:v>
                </c:pt>
                <c:pt idx="630">
                  <c:v>602.471</c:v>
                </c:pt>
                <c:pt idx="631">
                  <c:v>603.38900000000001</c:v>
                </c:pt>
                <c:pt idx="632">
                  <c:v>604.18799999999999</c:v>
                </c:pt>
                <c:pt idx="633">
                  <c:v>604.80699999999797</c:v>
                </c:pt>
                <c:pt idx="634">
                  <c:v>605.77200000000005</c:v>
                </c:pt>
                <c:pt idx="635">
                  <c:v>606.53300000000002</c:v>
                </c:pt>
                <c:pt idx="636">
                  <c:v>607.10599999999999</c:v>
                </c:pt>
                <c:pt idx="637">
                  <c:v>608.05399999999997</c:v>
                </c:pt>
                <c:pt idx="638">
                  <c:v>608.87800000000004</c:v>
                </c:pt>
                <c:pt idx="639">
                  <c:v>609.56799999999748</c:v>
                </c:pt>
                <c:pt idx="640">
                  <c:v>610.399</c:v>
                </c:pt>
                <c:pt idx="641">
                  <c:v>611.18299999999999</c:v>
                </c:pt>
                <c:pt idx="642">
                  <c:v>611.95299999999747</c:v>
                </c:pt>
                <c:pt idx="643">
                  <c:v>612.73299999999949</c:v>
                </c:pt>
                <c:pt idx="644">
                  <c:v>613.51199999999949</c:v>
                </c:pt>
                <c:pt idx="645">
                  <c:v>614.27000000000055</c:v>
                </c:pt>
                <c:pt idx="646">
                  <c:v>615.16499999999996</c:v>
                </c:pt>
                <c:pt idx="647">
                  <c:v>615.94599999999946</c:v>
                </c:pt>
                <c:pt idx="648">
                  <c:v>616.66699999999946</c:v>
                </c:pt>
                <c:pt idx="649">
                  <c:v>617.45099999999798</c:v>
                </c:pt>
                <c:pt idx="650">
                  <c:v>618.24300000000005</c:v>
                </c:pt>
                <c:pt idx="651">
                  <c:v>618.99900000000002</c:v>
                </c:pt>
                <c:pt idx="652">
                  <c:v>619.73599999999999</c:v>
                </c:pt>
                <c:pt idx="653">
                  <c:v>620.57100000000003</c:v>
                </c:pt>
                <c:pt idx="654">
                  <c:v>621.42899999999997</c:v>
                </c:pt>
                <c:pt idx="655">
                  <c:v>622.23299999999949</c:v>
                </c:pt>
                <c:pt idx="656">
                  <c:v>622.94699999999796</c:v>
                </c:pt>
                <c:pt idx="657">
                  <c:v>623.87300000000005</c:v>
                </c:pt>
                <c:pt idx="658">
                  <c:v>624.72</c:v>
                </c:pt>
                <c:pt idx="659">
                  <c:v>625.53300000000002</c:v>
                </c:pt>
                <c:pt idx="660">
                  <c:v>626.33599999999797</c:v>
                </c:pt>
                <c:pt idx="661">
                  <c:v>627.05399999999997</c:v>
                </c:pt>
                <c:pt idx="662">
                  <c:v>627.84599999999796</c:v>
                </c:pt>
                <c:pt idx="663">
                  <c:v>628.58199999999999</c:v>
                </c:pt>
                <c:pt idx="664">
                  <c:v>629.28800000000354</c:v>
                </c:pt>
                <c:pt idx="665">
                  <c:v>630.07000000000005</c:v>
                </c:pt>
                <c:pt idx="666">
                  <c:v>630.82399999999996</c:v>
                </c:pt>
                <c:pt idx="667">
                  <c:v>631.553</c:v>
                </c:pt>
                <c:pt idx="668">
                  <c:v>632.30599999999947</c:v>
                </c:pt>
                <c:pt idx="669">
                  <c:v>633.17499999999995</c:v>
                </c:pt>
                <c:pt idx="670">
                  <c:v>633.97799999999938</c:v>
                </c:pt>
                <c:pt idx="671">
                  <c:v>634.79100000000005</c:v>
                </c:pt>
                <c:pt idx="672">
                  <c:v>635.51800000000003</c:v>
                </c:pt>
                <c:pt idx="673">
                  <c:v>636.23599999999999</c:v>
                </c:pt>
                <c:pt idx="674">
                  <c:v>637.05699999999797</c:v>
                </c:pt>
                <c:pt idx="675">
                  <c:v>637.82799999999747</c:v>
                </c:pt>
                <c:pt idx="676">
                  <c:v>638.57899999999995</c:v>
                </c:pt>
                <c:pt idx="677">
                  <c:v>639.44899999999996</c:v>
                </c:pt>
                <c:pt idx="678">
                  <c:v>640.24</c:v>
                </c:pt>
                <c:pt idx="679">
                  <c:v>641.01800000000003</c:v>
                </c:pt>
                <c:pt idx="680">
                  <c:v>641.79999999999995</c:v>
                </c:pt>
                <c:pt idx="681">
                  <c:v>642.54300000000001</c:v>
                </c:pt>
                <c:pt idx="682">
                  <c:v>643.23800000000051</c:v>
                </c:pt>
                <c:pt idx="683">
                  <c:v>644.16499999999996</c:v>
                </c:pt>
                <c:pt idx="684">
                  <c:v>645.04999999999939</c:v>
                </c:pt>
                <c:pt idx="685">
                  <c:v>645.899</c:v>
                </c:pt>
                <c:pt idx="686">
                  <c:v>646.73</c:v>
                </c:pt>
                <c:pt idx="687">
                  <c:v>647.49099999999999</c:v>
                </c:pt>
                <c:pt idx="688">
                  <c:v>648.255</c:v>
                </c:pt>
                <c:pt idx="689">
                  <c:v>648.98500000000001</c:v>
                </c:pt>
                <c:pt idx="690">
                  <c:v>649.79200000000003</c:v>
                </c:pt>
                <c:pt idx="691">
                  <c:v>650.58000000000004</c:v>
                </c:pt>
                <c:pt idx="692">
                  <c:v>651.42999999999938</c:v>
                </c:pt>
                <c:pt idx="693">
                  <c:v>652.22299999999996</c:v>
                </c:pt>
                <c:pt idx="694">
                  <c:v>652.85399999999947</c:v>
                </c:pt>
                <c:pt idx="695">
                  <c:v>653.78200000000004</c:v>
                </c:pt>
                <c:pt idx="696">
                  <c:v>654.52800000000002</c:v>
                </c:pt>
                <c:pt idx="697">
                  <c:v>655.02599999999939</c:v>
                </c:pt>
                <c:pt idx="698">
                  <c:v>656.03699999999947</c:v>
                </c:pt>
                <c:pt idx="699">
                  <c:v>656.90199999999948</c:v>
                </c:pt>
                <c:pt idx="700">
                  <c:v>657.67499999999995</c:v>
                </c:pt>
                <c:pt idx="701">
                  <c:v>658.53599999999949</c:v>
                </c:pt>
                <c:pt idx="702">
                  <c:v>659.33199999999749</c:v>
                </c:pt>
                <c:pt idx="703">
                  <c:v>660.11199999999997</c:v>
                </c:pt>
                <c:pt idx="704">
                  <c:v>660.91599999999949</c:v>
                </c:pt>
                <c:pt idx="705">
                  <c:v>661.62900000000002</c:v>
                </c:pt>
                <c:pt idx="706">
                  <c:v>662.50199999999938</c:v>
                </c:pt>
                <c:pt idx="707">
                  <c:v>663.505</c:v>
                </c:pt>
                <c:pt idx="708">
                  <c:v>664.22</c:v>
                </c:pt>
                <c:pt idx="709">
                  <c:v>665.15300000000002</c:v>
                </c:pt>
                <c:pt idx="710">
                  <c:v>665.99199999999996</c:v>
                </c:pt>
                <c:pt idx="711">
                  <c:v>666.67300000000353</c:v>
                </c:pt>
                <c:pt idx="712">
                  <c:v>667.37599999999998</c:v>
                </c:pt>
                <c:pt idx="713">
                  <c:v>668.10199999999998</c:v>
                </c:pt>
                <c:pt idx="714">
                  <c:v>668.67800000000352</c:v>
                </c:pt>
                <c:pt idx="715">
                  <c:v>669.57500000000005</c:v>
                </c:pt>
                <c:pt idx="716">
                  <c:v>670.32599999999798</c:v>
                </c:pt>
                <c:pt idx="717">
                  <c:v>670.76300000000003</c:v>
                </c:pt>
                <c:pt idx="718">
                  <c:v>671.87900000000002</c:v>
                </c:pt>
                <c:pt idx="719">
                  <c:v>672.65</c:v>
                </c:pt>
                <c:pt idx="720">
                  <c:v>673.21100000000001</c:v>
                </c:pt>
                <c:pt idx="721">
                  <c:v>673.88199999999949</c:v>
                </c:pt>
                <c:pt idx="722">
                  <c:v>674.82999999999947</c:v>
                </c:pt>
                <c:pt idx="723">
                  <c:v>675.41800000000001</c:v>
                </c:pt>
                <c:pt idx="724">
                  <c:v>676.18499999999995</c:v>
                </c:pt>
                <c:pt idx="725">
                  <c:v>677.02599999999939</c:v>
                </c:pt>
                <c:pt idx="726">
                  <c:v>677.64</c:v>
                </c:pt>
                <c:pt idx="727">
                  <c:v>678.51300000000003</c:v>
                </c:pt>
                <c:pt idx="728">
                  <c:v>679.37300000000005</c:v>
                </c:pt>
                <c:pt idx="729">
                  <c:v>680.00800000000004</c:v>
                </c:pt>
                <c:pt idx="730">
                  <c:v>680.77700000000004</c:v>
                </c:pt>
                <c:pt idx="731">
                  <c:v>681.79300000000353</c:v>
                </c:pt>
                <c:pt idx="732">
                  <c:v>682.36699999999746</c:v>
                </c:pt>
                <c:pt idx="733">
                  <c:v>683.09799999999996</c:v>
                </c:pt>
                <c:pt idx="734">
                  <c:v>684.17300000000353</c:v>
                </c:pt>
                <c:pt idx="735">
                  <c:v>684.84399999999948</c:v>
                </c:pt>
                <c:pt idx="736">
                  <c:v>685.69</c:v>
                </c:pt>
                <c:pt idx="737">
                  <c:v>686.65199999999948</c:v>
                </c:pt>
                <c:pt idx="738">
                  <c:v>687.33099999999797</c:v>
                </c:pt>
                <c:pt idx="739">
                  <c:v>688.14499999999998</c:v>
                </c:pt>
                <c:pt idx="740">
                  <c:v>689.02699999999948</c:v>
                </c:pt>
                <c:pt idx="741">
                  <c:v>689.75900000000001</c:v>
                </c:pt>
                <c:pt idx="742">
                  <c:v>690.41800000000001</c:v>
                </c:pt>
                <c:pt idx="743">
                  <c:v>691.45999999999947</c:v>
                </c:pt>
                <c:pt idx="744">
                  <c:v>692.28599999999994</c:v>
                </c:pt>
                <c:pt idx="745">
                  <c:v>692.89199999999948</c:v>
                </c:pt>
                <c:pt idx="746">
                  <c:v>693.89699999999948</c:v>
                </c:pt>
                <c:pt idx="747">
                  <c:v>694.71100000000001</c:v>
                </c:pt>
                <c:pt idx="748">
                  <c:v>695.34899999999948</c:v>
                </c:pt>
                <c:pt idx="749">
                  <c:v>696.16199999999947</c:v>
                </c:pt>
                <c:pt idx="750">
                  <c:v>697.00800000000004</c:v>
                </c:pt>
                <c:pt idx="751">
                  <c:v>697.61099999999999</c:v>
                </c:pt>
                <c:pt idx="752">
                  <c:v>698.44399999999996</c:v>
                </c:pt>
                <c:pt idx="753">
                  <c:v>699.37</c:v>
                </c:pt>
                <c:pt idx="754">
                  <c:v>699.88400000000001</c:v>
                </c:pt>
                <c:pt idx="755">
                  <c:v>700.69200000000001</c:v>
                </c:pt>
                <c:pt idx="756">
                  <c:v>701.77500000000055</c:v>
                </c:pt>
                <c:pt idx="757">
                  <c:v>702.25699999999949</c:v>
                </c:pt>
                <c:pt idx="758">
                  <c:v>703.18700000000001</c:v>
                </c:pt>
                <c:pt idx="759">
                  <c:v>704.17300000000353</c:v>
                </c:pt>
                <c:pt idx="760">
                  <c:v>704.78300000000354</c:v>
                </c:pt>
                <c:pt idx="761">
                  <c:v>705.62300000000005</c:v>
                </c:pt>
                <c:pt idx="762">
                  <c:v>706.53800000000001</c:v>
                </c:pt>
                <c:pt idx="763">
                  <c:v>707.19</c:v>
                </c:pt>
                <c:pt idx="764">
                  <c:v>708.01300000000003</c:v>
                </c:pt>
                <c:pt idx="765">
                  <c:v>708.86599999999748</c:v>
                </c:pt>
                <c:pt idx="766">
                  <c:v>709.56799999999748</c:v>
                </c:pt>
                <c:pt idx="767">
                  <c:v>710.38400000000001</c:v>
                </c:pt>
                <c:pt idx="768">
                  <c:v>711.34399999999948</c:v>
                </c:pt>
                <c:pt idx="769">
                  <c:v>712.05899999999997</c:v>
                </c:pt>
                <c:pt idx="770">
                  <c:v>712.9</c:v>
                </c:pt>
                <c:pt idx="771">
                  <c:v>713.78099999999995</c:v>
                </c:pt>
                <c:pt idx="772">
                  <c:v>714.54399999999998</c:v>
                </c:pt>
                <c:pt idx="773">
                  <c:v>715.33499999999947</c:v>
                </c:pt>
                <c:pt idx="774">
                  <c:v>716.154</c:v>
                </c:pt>
                <c:pt idx="775">
                  <c:v>716.89199999999948</c:v>
                </c:pt>
                <c:pt idx="776">
                  <c:v>717.71100000000001</c:v>
                </c:pt>
                <c:pt idx="777">
                  <c:v>718.505</c:v>
                </c:pt>
                <c:pt idx="778">
                  <c:v>719.18700000000001</c:v>
                </c:pt>
                <c:pt idx="779">
                  <c:v>720.01800000000003</c:v>
                </c:pt>
                <c:pt idx="780">
                  <c:v>720.95599999999797</c:v>
                </c:pt>
                <c:pt idx="781">
                  <c:v>721.52199999999948</c:v>
                </c:pt>
                <c:pt idx="782">
                  <c:v>722.35799999997914</c:v>
                </c:pt>
                <c:pt idx="783">
                  <c:v>723.24400000000003</c:v>
                </c:pt>
                <c:pt idx="784">
                  <c:v>724.00400000000002</c:v>
                </c:pt>
                <c:pt idx="785">
                  <c:v>724.77599999999995</c:v>
                </c:pt>
                <c:pt idx="786">
                  <c:v>725.61900000000003</c:v>
                </c:pt>
                <c:pt idx="787">
                  <c:v>726.34899999999948</c:v>
                </c:pt>
                <c:pt idx="788">
                  <c:v>727.17300000000353</c:v>
                </c:pt>
                <c:pt idx="789">
                  <c:v>727.99099999999999</c:v>
                </c:pt>
                <c:pt idx="790">
                  <c:v>728.70100000000002</c:v>
                </c:pt>
                <c:pt idx="791">
                  <c:v>729.601</c:v>
                </c:pt>
                <c:pt idx="792">
                  <c:v>730.37900000000002</c:v>
                </c:pt>
                <c:pt idx="793">
                  <c:v>731.08799999999997</c:v>
                </c:pt>
                <c:pt idx="794">
                  <c:v>731.97900000000004</c:v>
                </c:pt>
                <c:pt idx="795">
                  <c:v>732.72500000000002</c:v>
                </c:pt>
                <c:pt idx="796">
                  <c:v>733.58799999999997</c:v>
                </c:pt>
                <c:pt idx="797">
                  <c:v>734.36300000000006</c:v>
                </c:pt>
                <c:pt idx="798">
                  <c:v>735.23199999999997</c:v>
                </c:pt>
                <c:pt idx="799">
                  <c:v>736.09400000000005</c:v>
                </c:pt>
                <c:pt idx="800">
                  <c:v>736.99900000000002</c:v>
                </c:pt>
                <c:pt idx="801">
                  <c:v>737.79000000000053</c:v>
                </c:pt>
                <c:pt idx="802">
                  <c:v>738.52</c:v>
                </c:pt>
                <c:pt idx="803">
                  <c:v>739.50199999999938</c:v>
                </c:pt>
                <c:pt idx="804">
                  <c:v>740.24699999999996</c:v>
                </c:pt>
                <c:pt idx="805">
                  <c:v>740.95599999999797</c:v>
                </c:pt>
                <c:pt idx="806">
                  <c:v>741.83399999999949</c:v>
                </c:pt>
                <c:pt idx="807">
                  <c:v>742.56199999999797</c:v>
                </c:pt>
                <c:pt idx="808">
                  <c:v>743.49300000000005</c:v>
                </c:pt>
                <c:pt idx="809">
                  <c:v>744.22400000000005</c:v>
                </c:pt>
                <c:pt idx="810">
                  <c:v>745.04699999999946</c:v>
                </c:pt>
                <c:pt idx="811">
                  <c:v>745.87699999999938</c:v>
                </c:pt>
                <c:pt idx="812">
                  <c:v>746.702</c:v>
                </c:pt>
                <c:pt idx="813">
                  <c:v>747.50599999999997</c:v>
                </c:pt>
                <c:pt idx="814">
                  <c:v>748.31899999999996</c:v>
                </c:pt>
                <c:pt idx="815">
                  <c:v>748.94599999999946</c:v>
                </c:pt>
                <c:pt idx="816">
                  <c:v>749.82399999999996</c:v>
                </c:pt>
                <c:pt idx="817">
                  <c:v>750.63800000000003</c:v>
                </c:pt>
                <c:pt idx="818">
                  <c:v>751.29800000000353</c:v>
                </c:pt>
                <c:pt idx="819">
                  <c:v>752.15599999999949</c:v>
                </c:pt>
                <c:pt idx="820">
                  <c:v>752.94899999999996</c:v>
                </c:pt>
                <c:pt idx="821">
                  <c:v>753.69</c:v>
                </c:pt>
                <c:pt idx="822">
                  <c:v>754.48299999999949</c:v>
                </c:pt>
                <c:pt idx="823">
                  <c:v>755.23699999999997</c:v>
                </c:pt>
                <c:pt idx="824">
                  <c:v>756.05899999999997</c:v>
                </c:pt>
                <c:pt idx="825">
                  <c:v>756.90699999999947</c:v>
                </c:pt>
                <c:pt idx="826">
                  <c:v>757.72</c:v>
                </c:pt>
                <c:pt idx="827">
                  <c:v>758.46299999999746</c:v>
                </c:pt>
                <c:pt idx="828">
                  <c:v>759.42199999999946</c:v>
                </c:pt>
                <c:pt idx="829">
                  <c:v>760.25</c:v>
                </c:pt>
                <c:pt idx="830">
                  <c:v>760.94999999999948</c:v>
                </c:pt>
                <c:pt idx="831">
                  <c:v>761.83699999999749</c:v>
                </c:pt>
                <c:pt idx="832">
                  <c:v>762.64300000000003</c:v>
                </c:pt>
                <c:pt idx="833">
                  <c:v>763.43599999999947</c:v>
                </c:pt>
                <c:pt idx="834">
                  <c:v>764.24099999999999</c:v>
                </c:pt>
                <c:pt idx="835">
                  <c:v>764.93499999999949</c:v>
                </c:pt>
                <c:pt idx="836">
                  <c:v>765.72799999999938</c:v>
                </c:pt>
                <c:pt idx="837">
                  <c:v>766.62300000000005</c:v>
                </c:pt>
                <c:pt idx="838">
                  <c:v>767.15099999999939</c:v>
                </c:pt>
                <c:pt idx="839">
                  <c:v>767.93999999999949</c:v>
                </c:pt>
                <c:pt idx="840">
                  <c:v>768.97900000000004</c:v>
                </c:pt>
                <c:pt idx="841">
                  <c:v>769.59299999999996</c:v>
                </c:pt>
                <c:pt idx="842">
                  <c:v>770.28400000000352</c:v>
                </c:pt>
                <c:pt idx="843">
                  <c:v>771.26</c:v>
                </c:pt>
                <c:pt idx="844">
                  <c:v>771.89</c:v>
                </c:pt>
                <c:pt idx="845">
                  <c:v>772.67800000000352</c:v>
                </c:pt>
                <c:pt idx="846">
                  <c:v>773.548</c:v>
                </c:pt>
                <c:pt idx="847">
                  <c:v>774.25400000000002</c:v>
                </c:pt>
                <c:pt idx="848">
                  <c:v>775.06599999999946</c:v>
                </c:pt>
                <c:pt idx="849">
                  <c:v>775.92599999999948</c:v>
                </c:pt>
                <c:pt idx="850">
                  <c:v>776.46299999999746</c:v>
                </c:pt>
                <c:pt idx="851">
                  <c:v>777.54899999999998</c:v>
                </c:pt>
                <c:pt idx="852">
                  <c:v>778.23500000000001</c:v>
                </c:pt>
                <c:pt idx="853">
                  <c:v>779.00900000000001</c:v>
                </c:pt>
                <c:pt idx="854">
                  <c:v>779.97299999999996</c:v>
                </c:pt>
                <c:pt idx="855">
                  <c:v>780.6</c:v>
                </c:pt>
                <c:pt idx="856">
                  <c:v>781.41599999999949</c:v>
                </c:pt>
                <c:pt idx="857">
                  <c:v>782.35299999997937</c:v>
                </c:pt>
                <c:pt idx="858">
                  <c:v>783.00099999999998</c:v>
                </c:pt>
                <c:pt idx="859">
                  <c:v>783.78400000000352</c:v>
                </c:pt>
                <c:pt idx="860">
                  <c:v>784.68600000000004</c:v>
                </c:pt>
                <c:pt idx="861">
                  <c:v>785.45299999999747</c:v>
                </c:pt>
                <c:pt idx="862">
                  <c:v>786.12800000000004</c:v>
                </c:pt>
                <c:pt idx="863">
                  <c:v>787.15</c:v>
                </c:pt>
              </c:numCache>
            </c:numRef>
          </c:xVal>
          <c:yVal>
            <c:numRef>
              <c:f>Sheet1!$J$5:$J$868</c:f>
              <c:numCache>
                <c:formatCode>General</c:formatCode>
                <c:ptCount val="864"/>
                <c:pt idx="0">
                  <c:v>4.0474199999999945</c:v>
                </c:pt>
                <c:pt idx="1">
                  <c:v>4.0476999999999999</c:v>
                </c:pt>
                <c:pt idx="2">
                  <c:v>4.0478199999999855</c:v>
                </c:pt>
                <c:pt idx="3">
                  <c:v>4.0497899999999998</c:v>
                </c:pt>
                <c:pt idx="4">
                  <c:v>4.0516399999999999</c:v>
                </c:pt>
                <c:pt idx="5">
                  <c:v>4.0522600000000004</c:v>
                </c:pt>
                <c:pt idx="6">
                  <c:v>4.0522600000000004</c:v>
                </c:pt>
                <c:pt idx="7">
                  <c:v>4.0510200000000003</c:v>
                </c:pt>
                <c:pt idx="8">
                  <c:v>4.0520099999999966</c:v>
                </c:pt>
                <c:pt idx="9">
                  <c:v>4.0514900000000003</c:v>
                </c:pt>
                <c:pt idx="10">
                  <c:v>4.0520099999999966</c:v>
                </c:pt>
                <c:pt idx="11">
                  <c:v>4.0511200000000001</c:v>
                </c:pt>
                <c:pt idx="12">
                  <c:v>4.0524999999999975</c:v>
                </c:pt>
                <c:pt idx="13">
                  <c:v>4.0538299999999996</c:v>
                </c:pt>
                <c:pt idx="14">
                  <c:v>4.0533599999999996</c:v>
                </c:pt>
                <c:pt idx="15">
                  <c:v>4.0559499999999975</c:v>
                </c:pt>
                <c:pt idx="16">
                  <c:v>4.0545999999999855</c:v>
                </c:pt>
                <c:pt idx="17">
                  <c:v>4.0549699999999955</c:v>
                </c:pt>
                <c:pt idx="18">
                  <c:v>4.0537299999999998</c:v>
                </c:pt>
                <c:pt idx="19">
                  <c:v>4.0556799999999997</c:v>
                </c:pt>
                <c:pt idx="20">
                  <c:v>4.0564099999999996</c:v>
                </c:pt>
                <c:pt idx="21">
                  <c:v>4.0548099999999945</c:v>
                </c:pt>
                <c:pt idx="22">
                  <c:v>4.0562899999999997</c:v>
                </c:pt>
                <c:pt idx="23">
                  <c:v>4.0549699999999955</c:v>
                </c:pt>
                <c:pt idx="24">
                  <c:v>4.0551799999999965</c:v>
                </c:pt>
                <c:pt idx="25">
                  <c:v>4.0542299999999996</c:v>
                </c:pt>
                <c:pt idx="26">
                  <c:v>4.0553400000000002</c:v>
                </c:pt>
                <c:pt idx="27">
                  <c:v>4.0561999999999996</c:v>
                </c:pt>
                <c:pt idx="28">
                  <c:v>4.0567799999999998</c:v>
                </c:pt>
                <c:pt idx="29">
                  <c:v>4.05802</c:v>
                </c:pt>
                <c:pt idx="30">
                  <c:v>4.0577699999999997</c:v>
                </c:pt>
                <c:pt idx="31">
                  <c:v>4.0570299999999975</c:v>
                </c:pt>
                <c:pt idx="32">
                  <c:v>4.0575499999999955</c:v>
                </c:pt>
                <c:pt idx="33">
                  <c:v>4.0566599999999999</c:v>
                </c:pt>
                <c:pt idx="34">
                  <c:v>4.0575199999999745</c:v>
                </c:pt>
                <c:pt idx="35">
                  <c:v>4.0576499999999998</c:v>
                </c:pt>
                <c:pt idx="36">
                  <c:v>4.0575499999999955</c:v>
                </c:pt>
                <c:pt idx="37">
                  <c:v>4.0586599999999997</c:v>
                </c:pt>
                <c:pt idx="38">
                  <c:v>4.0587600000000004</c:v>
                </c:pt>
                <c:pt idx="39">
                  <c:v>4.0573999999999995</c:v>
                </c:pt>
                <c:pt idx="40">
                  <c:v>4.0571499999999965</c:v>
                </c:pt>
                <c:pt idx="41">
                  <c:v>4.0561999999999996</c:v>
                </c:pt>
                <c:pt idx="42">
                  <c:v>4.0563200000000004</c:v>
                </c:pt>
                <c:pt idx="43">
                  <c:v>4.05863</c:v>
                </c:pt>
                <c:pt idx="44">
                  <c:v>4.0585099999999965</c:v>
                </c:pt>
                <c:pt idx="45">
                  <c:v>4.0592500000000014</c:v>
                </c:pt>
                <c:pt idx="46">
                  <c:v>4.0585099999999965</c:v>
                </c:pt>
                <c:pt idx="47">
                  <c:v>4.0598999999999998</c:v>
                </c:pt>
                <c:pt idx="48">
                  <c:v>4.0591600000000003</c:v>
                </c:pt>
                <c:pt idx="49">
                  <c:v>4.06027</c:v>
                </c:pt>
                <c:pt idx="50">
                  <c:v>4.0598700000000001</c:v>
                </c:pt>
                <c:pt idx="51">
                  <c:v>4.0591299999999997</c:v>
                </c:pt>
                <c:pt idx="52">
                  <c:v>4.0594999999999999</c:v>
                </c:pt>
                <c:pt idx="53">
                  <c:v>4.0588799999999985</c:v>
                </c:pt>
                <c:pt idx="54">
                  <c:v>4.0588799999999985</c:v>
                </c:pt>
                <c:pt idx="55">
                  <c:v>4.0585399999999945</c:v>
                </c:pt>
                <c:pt idx="56">
                  <c:v>4.0589099999999965</c:v>
                </c:pt>
                <c:pt idx="57">
                  <c:v>4.0595299999999996</c:v>
                </c:pt>
                <c:pt idx="58">
                  <c:v>4.0589099999999965</c:v>
                </c:pt>
                <c:pt idx="59">
                  <c:v>4.0590000000000002</c:v>
                </c:pt>
                <c:pt idx="60">
                  <c:v>4.0580499999999997</c:v>
                </c:pt>
                <c:pt idx="61">
                  <c:v>4.0576499999999998</c:v>
                </c:pt>
                <c:pt idx="62">
                  <c:v>4.0591600000000003</c:v>
                </c:pt>
                <c:pt idx="63">
                  <c:v>4.0576499999999998</c:v>
                </c:pt>
                <c:pt idx="64">
                  <c:v>4.0582900000000004</c:v>
                </c:pt>
                <c:pt idx="65">
                  <c:v>4.0576499999999998</c:v>
                </c:pt>
                <c:pt idx="66">
                  <c:v>4.0572799999999996</c:v>
                </c:pt>
                <c:pt idx="67">
                  <c:v>4.0569099999999985</c:v>
                </c:pt>
                <c:pt idx="68">
                  <c:v>4.0577999999999985</c:v>
                </c:pt>
                <c:pt idx="69">
                  <c:v>4.0577699999999997</c:v>
                </c:pt>
                <c:pt idx="70">
                  <c:v>4.0590299999999999</c:v>
                </c:pt>
                <c:pt idx="71">
                  <c:v>4.0588799999999985</c:v>
                </c:pt>
                <c:pt idx="72">
                  <c:v>4.0576499999999998</c:v>
                </c:pt>
                <c:pt idx="73">
                  <c:v>4.0557999999999996</c:v>
                </c:pt>
                <c:pt idx="74">
                  <c:v>4.0566899999999997</c:v>
                </c:pt>
                <c:pt idx="75">
                  <c:v>4.05694</c:v>
                </c:pt>
                <c:pt idx="76">
                  <c:v>4.0555499999999975</c:v>
                </c:pt>
                <c:pt idx="77">
                  <c:v>4.0555799999999955</c:v>
                </c:pt>
                <c:pt idx="78">
                  <c:v>4.0561699999999998</c:v>
                </c:pt>
                <c:pt idx="79">
                  <c:v>4.0559499999999975</c:v>
                </c:pt>
                <c:pt idx="80">
                  <c:v>4.0567799999999998</c:v>
                </c:pt>
                <c:pt idx="81">
                  <c:v>4.0581399999999945</c:v>
                </c:pt>
                <c:pt idx="82">
                  <c:v>4.0577699999999997</c:v>
                </c:pt>
                <c:pt idx="83">
                  <c:v>4.0590299999999999</c:v>
                </c:pt>
                <c:pt idx="84">
                  <c:v>4.0587600000000004</c:v>
                </c:pt>
                <c:pt idx="85">
                  <c:v>4.0587900000000001</c:v>
                </c:pt>
                <c:pt idx="86">
                  <c:v>4.0587900000000001</c:v>
                </c:pt>
                <c:pt idx="87">
                  <c:v>4.0589099999999965</c:v>
                </c:pt>
                <c:pt idx="88">
                  <c:v>4.0585399999999945</c:v>
                </c:pt>
                <c:pt idx="89">
                  <c:v>4.0588799999999985</c:v>
                </c:pt>
                <c:pt idx="90">
                  <c:v>4.0581399999999945</c:v>
                </c:pt>
                <c:pt idx="91">
                  <c:v>4.0597399999999997</c:v>
                </c:pt>
                <c:pt idx="92">
                  <c:v>4.0592800000000002</c:v>
                </c:pt>
                <c:pt idx="93">
                  <c:v>4.0578899999999845</c:v>
                </c:pt>
                <c:pt idx="94">
                  <c:v>4.0571499999999965</c:v>
                </c:pt>
                <c:pt idx="95">
                  <c:v>4.0570299999999975</c:v>
                </c:pt>
                <c:pt idx="96">
                  <c:v>4.0561699999999998</c:v>
                </c:pt>
                <c:pt idx="97">
                  <c:v>4.0560499999999999</c:v>
                </c:pt>
                <c:pt idx="98">
                  <c:v>4.0557999999999996</c:v>
                </c:pt>
                <c:pt idx="99">
                  <c:v>4.0550899999999945</c:v>
                </c:pt>
                <c:pt idx="100">
                  <c:v>4.0548099999999945</c:v>
                </c:pt>
                <c:pt idx="101">
                  <c:v>4.0550600000000001</c:v>
                </c:pt>
                <c:pt idx="102">
                  <c:v>4.0548099999999945</c:v>
                </c:pt>
                <c:pt idx="103">
                  <c:v>4.0549699999999955</c:v>
                </c:pt>
                <c:pt idx="104">
                  <c:v>4.0554600000000001</c:v>
                </c:pt>
                <c:pt idx="105">
                  <c:v>4.0573099999999975</c:v>
                </c:pt>
                <c:pt idx="106">
                  <c:v>4.0551799999999965</c:v>
                </c:pt>
                <c:pt idx="107">
                  <c:v>4.0543499999999995</c:v>
                </c:pt>
                <c:pt idx="108">
                  <c:v>4.0547199999999846</c:v>
                </c:pt>
                <c:pt idx="109">
                  <c:v>4.0555799999999955</c:v>
                </c:pt>
                <c:pt idx="110">
                  <c:v>4.0555499999999975</c:v>
                </c:pt>
                <c:pt idx="111">
                  <c:v>4.0548099999999945</c:v>
                </c:pt>
                <c:pt idx="112">
                  <c:v>4.0538299999999996</c:v>
                </c:pt>
                <c:pt idx="113">
                  <c:v>4.05349</c:v>
                </c:pt>
                <c:pt idx="114">
                  <c:v>4.05321</c:v>
                </c:pt>
                <c:pt idx="115">
                  <c:v>4.0534600000000003</c:v>
                </c:pt>
                <c:pt idx="116">
                  <c:v>4.0533599999999996</c:v>
                </c:pt>
                <c:pt idx="117">
                  <c:v>4.0535799999999975</c:v>
                </c:pt>
                <c:pt idx="118">
                  <c:v>4.0526299999999997</c:v>
                </c:pt>
                <c:pt idx="119">
                  <c:v>4.05152</c:v>
                </c:pt>
                <c:pt idx="120">
                  <c:v>4.0510200000000003</c:v>
                </c:pt>
                <c:pt idx="121">
                  <c:v>4.0505299999999975</c:v>
                </c:pt>
                <c:pt idx="122">
                  <c:v>4.0523499999999997</c:v>
                </c:pt>
                <c:pt idx="123">
                  <c:v>4.0500400000000001</c:v>
                </c:pt>
                <c:pt idx="124">
                  <c:v>4.0506500000000001</c:v>
                </c:pt>
                <c:pt idx="125">
                  <c:v>4.0525899999999755</c:v>
                </c:pt>
                <c:pt idx="126">
                  <c:v>4.0513899999999996</c:v>
                </c:pt>
                <c:pt idx="127">
                  <c:v>4.0495099999999997</c:v>
                </c:pt>
                <c:pt idx="128">
                  <c:v>4.0499200000000002</c:v>
                </c:pt>
                <c:pt idx="129">
                  <c:v>4.0502799999999999</c:v>
                </c:pt>
                <c:pt idx="130">
                  <c:v>4.0494199999999996</c:v>
                </c:pt>
                <c:pt idx="131">
                  <c:v>4.0495099999999997</c:v>
                </c:pt>
                <c:pt idx="132">
                  <c:v>4.0499200000000002</c:v>
                </c:pt>
                <c:pt idx="133">
                  <c:v>4.0486800000000001</c:v>
                </c:pt>
                <c:pt idx="134">
                  <c:v>4.0469299999999997</c:v>
                </c:pt>
                <c:pt idx="135">
                  <c:v>4.0463100000000001</c:v>
                </c:pt>
                <c:pt idx="136">
                  <c:v>4.0466800000000003</c:v>
                </c:pt>
                <c:pt idx="137">
                  <c:v>4.0463100000000001</c:v>
                </c:pt>
                <c:pt idx="138">
                  <c:v>4.0481600000000002</c:v>
                </c:pt>
                <c:pt idx="139">
                  <c:v>4.0493000000000023</c:v>
                </c:pt>
                <c:pt idx="140">
                  <c:v>4.0494199999999996</c:v>
                </c:pt>
                <c:pt idx="141">
                  <c:v>4.0502799999999999</c:v>
                </c:pt>
                <c:pt idx="142">
                  <c:v>4.0501299999999985</c:v>
                </c:pt>
                <c:pt idx="143">
                  <c:v>4.0514900000000003</c:v>
                </c:pt>
                <c:pt idx="144">
                  <c:v>4.0517300000000001</c:v>
                </c:pt>
                <c:pt idx="145">
                  <c:v>4.0504999999999995</c:v>
                </c:pt>
                <c:pt idx="146">
                  <c:v>4.05016</c:v>
                </c:pt>
                <c:pt idx="147">
                  <c:v>4.0497600000000133</c:v>
                </c:pt>
                <c:pt idx="148">
                  <c:v>4.0502799999999999</c:v>
                </c:pt>
                <c:pt idx="149">
                  <c:v>4.0502799999999999</c:v>
                </c:pt>
                <c:pt idx="150">
                  <c:v>4.0495099999999997</c:v>
                </c:pt>
                <c:pt idx="151">
                  <c:v>4.04915</c:v>
                </c:pt>
                <c:pt idx="152">
                  <c:v>4.0498799999999999</c:v>
                </c:pt>
                <c:pt idx="153">
                  <c:v>4.0480400000000003</c:v>
                </c:pt>
                <c:pt idx="154">
                  <c:v>4.0484099999999996</c:v>
                </c:pt>
                <c:pt idx="155">
                  <c:v>4.0472999999999999</c:v>
                </c:pt>
                <c:pt idx="156">
                  <c:v>4.0466800000000003</c:v>
                </c:pt>
                <c:pt idx="157">
                  <c:v>4.0461900000000002</c:v>
                </c:pt>
                <c:pt idx="158">
                  <c:v>4.0446200000000001</c:v>
                </c:pt>
                <c:pt idx="159">
                  <c:v>4.0445899999999755</c:v>
                </c:pt>
                <c:pt idx="160">
                  <c:v>4.0449599999999855</c:v>
                </c:pt>
                <c:pt idx="161">
                  <c:v>4.0463399999999998</c:v>
                </c:pt>
                <c:pt idx="162">
                  <c:v>4.0470499999999996</c:v>
                </c:pt>
                <c:pt idx="163">
                  <c:v>4.0483099999999999</c:v>
                </c:pt>
                <c:pt idx="164">
                  <c:v>4.0493000000000023</c:v>
                </c:pt>
                <c:pt idx="165">
                  <c:v>4.0503799999999996</c:v>
                </c:pt>
                <c:pt idx="166">
                  <c:v>4.0497600000000133</c:v>
                </c:pt>
                <c:pt idx="167">
                  <c:v>4.0500400000000001</c:v>
                </c:pt>
                <c:pt idx="168">
                  <c:v>4.0486800000000001</c:v>
                </c:pt>
                <c:pt idx="169">
                  <c:v>4.0495099999999997</c:v>
                </c:pt>
                <c:pt idx="170">
                  <c:v>4.04915</c:v>
                </c:pt>
                <c:pt idx="171">
                  <c:v>4.0498799999999999</c:v>
                </c:pt>
                <c:pt idx="172">
                  <c:v>4.0503799999999996</c:v>
                </c:pt>
                <c:pt idx="173">
                  <c:v>4.0516399999999999</c:v>
                </c:pt>
                <c:pt idx="174">
                  <c:v>4.0512700000000024</c:v>
                </c:pt>
                <c:pt idx="175">
                  <c:v>4.0527499999999996</c:v>
                </c:pt>
                <c:pt idx="176">
                  <c:v>4.0523499999999997</c:v>
                </c:pt>
                <c:pt idx="177">
                  <c:v>4.05152</c:v>
                </c:pt>
                <c:pt idx="178">
                  <c:v>4.0520999999999985</c:v>
                </c:pt>
                <c:pt idx="179">
                  <c:v>4.0522299999999998</c:v>
                </c:pt>
                <c:pt idx="180">
                  <c:v>4.0506500000000001</c:v>
                </c:pt>
                <c:pt idx="181">
                  <c:v>4.0498799999999999</c:v>
                </c:pt>
                <c:pt idx="182">
                  <c:v>4.0485299999999995</c:v>
                </c:pt>
                <c:pt idx="183">
                  <c:v>4.0465600000000004</c:v>
                </c:pt>
                <c:pt idx="184">
                  <c:v>4.0468000000000002</c:v>
                </c:pt>
                <c:pt idx="185">
                  <c:v>4.0463100000000001</c:v>
                </c:pt>
                <c:pt idx="186">
                  <c:v>4.0481600000000002</c:v>
                </c:pt>
                <c:pt idx="187">
                  <c:v>4.0476999999999999</c:v>
                </c:pt>
                <c:pt idx="188">
                  <c:v>4.0488099999999996</c:v>
                </c:pt>
                <c:pt idx="189">
                  <c:v>4.0497899999999998</c:v>
                </c:pt>
                <c:pt idx="190">
                  <c:v>4.0502799999999999</c:v>
                </c:pt>
                <c:pt idx="191">
                  <c:v>4.0498799999999999</c:v>
                </c:pt>
                <c:pt idx="192">
                  <c:v>4.0508699999999997</c:v>
                </c:pt>
                <c:pt idx="193">
                  <c:v>4.0487799999999998</c:v>
                </c:pt>
                <c:pt idx="194">
                  <c:v>4.0484400000000003</c:v>
                </c:pt>
                <c:pt idx="195">
                  <c:v>4.0475399999999855</c:v>
                </c:pt>
                <c:pt idx="196">
                  <c:v>4.0485299999999995</c:v>
                </c:pt>
                <c:pt idx="197">
                  <c:v>4.0483099999999999</c:v>
                </c:pt>
                <c:pt idx="198">
                  <c:v>4.0481600000000002</c:v>
                </c:pt>
                <c:pt idx="199">
                  <c:v>4.0493000000000023</c:v>
                </c:pt>
                <c:pt idx="200">
                  <c:v>4.0500099999999986</c:v>
                </c:pt>
                <c:pt idx="201">
                  <c:v>4.0501299999999985</c:v>
                </c:pt>
                <c:pt idx="202">
                  <c:v>4.0506500000000001</c:v>
                </c:pt>
                <c:pt idx="203">
                  <c:v>4.0493000000000023</c:v>
                </c:pt>
                <c:pt idx="204">
                  <c:v>4.0489299999999995</c:v>
                </c:pt>
                <c:pt idx="205">
                  <c:v>4.0481600000000002</c:v>
                </c:pt>
                <c:pt idx="206">
                  <c:v>4.0483099999999999</c:v>
                </c:pt>
                <c:pt idx="207">
                  <c:v>4.0489299999999995</c:v>
                </c:pt>
                <c:pt idx="208">
                  <c:v>4.0471699999999995</c:v>
                </c:pt>
                <c:pt idx="209">
                  <c:v>4.0481600000000002</c:v>
                </c:pt>
                <c:pt idx="210">
                  <c:v>4.0506500000000001</c:v>
                </c:pt>
                <c:pt idx="211">
                  <c:v>4.04955</c:v>
                </c:pt>
                <c:pt idx="212">
                  <c:v>4.0497600000000133</c:v>
                </c:pt>
                <c:pt idx="213">
                  <c:v>4.0497899999999998</c:v>
                </c:pt>
                <c:pt idx="214">
                  <c:v>4.0499200000000002</c:v>
                </c:pt>
                <c:pt idx="215">
                  <c:v>4.0497899999999998</c:v>
                </c:pt>
                <c:pt idx="216">
                  <c:v>4.0514900000000003</c:v>
                </c:pt>
                <c:pt idx="217">
                  <c:v>4.0514900000000003</c:v>
                </c:pt>
                <c:pt idx="218">
                  <c:v>4.0523799999999985</c:v>
                </c:pt>
                <c:pt idx="219">
                  <c:v>4.0511499999999998</c:v>
                </c:pt>
                <c:pt idx="220">
                  <c:v>4.0512700000000024</c:v>
                </c:pt>
                <c:pt idx="221">
                  <c:v>4.0510200000000003</c:v>
                </c:pt>
                <c:pt idx="222">
                  <c:v>4.0510200000000003</c:v>
                </c:pt>
                <c:pt idx="223">
                  <c:v>4.04819</c:v>
                </c:pt>
                <c:pt idx="224">
                  <c:v>4.0486500000000003</c:v>
                </c:pt>
                <c:pt idx="225">
                  <c:v>4.0492700000000124</c:v>
                </c:pt>
                <c:pt idx="226">
                  <c:v>4.0502500000000001</c:v>
                </c:pt>
                <c:pt idx="227">
                  <c:v>4.05152</c:v>
                </c:pt>
                <c:pt idx="228">
                  <c:v>4.0508699999999997</c:v>
                </c:pt>
                <c:pt idx="229">
                  <c:v>4.0512700000000024</c:v>
                </c:pt>
                <c:pt idx="230">
                  <c:v>4.0506500000000001</c:v>
                </c:pt>
                <c:pt idx="231">
                  <c:v>4.0496700000000034</c:v>
                </c:pt>
                <c:pt idx="232">
                  <c:v>4.0496700000000034</c:v>
                </c:pt>
                <c:pt idx="233">
                  <c:v>4.0506500000000001</c:v>
                </c:pt>
                <c:pt idx="234">
                  <c:v>4.0503799999999996</c:v>
                </c:pt>
                <c:pt idx="235">
                  <c:v>4.0508699999999997</c:v>
                </c:pt>
                <c:pt idx="236">
                  <c:v>4.0497899999999998</c:v>
                </c:pt>
                <c:pt idx="237">
                  <c:v>4.0483099999999999</c:v>
                </c:pt>
                <c:pt idx="238">
                  <c:v>4.0461900000000002</c:v>
                </c:pt>
                <c:pt idx="239">
                  <c:v>4.0452300000000001</c:v>
                </c:pt>
                <c:pt idx="240">
                  <c:v>4.0457000000000001</c:v>
                </c:pt>
                <c:pt idx="241">
                  <c:v>4.04671</c:v>
                </c:pt>
                <c:pt idx="242">
                  <c:v>4.0469299999999997</c:v>
                </c:pt>
                <c:pt idx="243">
                  <c:v>4.0472099999999998</c:v>
                </c:pt>
                <c:pt idx="244">
                  <c:v>4.04671</c:v>
                </c:pt>
                <c:pt idx="245">
                  <c:v>4.0472999999999999</c:v>
                </c:pt>
                <c:pt idx="246">
                  <c:v>4.0479099999999955</c:v>
                </c:pt>
                <c:pt idx="247">
                  <c:v>4.0489299999999995</c:v>
                </c:pt>
                <c:pt idx="248">
                  <c:v>4.0488999999999997</c:v>
                </c:pt>
                <c:pt idx="249">
                  <c:v>4.0500400000000001</c:v>
                </c:pt>
                <c:pt idx="250">
                  <c:v>4.0489299999999995</c:v>
                </c:pt>
                <c:pt idx="251">
                  <c:v>4.0496700000000034</c:v>
                </c:pt>
                <c:pt idx="252">
                  <c:v>4.0479399999999846</c:v>
                </c:pt>
                <c:pt idx="253">
                  <c:v>4.04779</c:v>
                </c:pt>
                <c:pt idx="254">
                  <c:v>4.0470799999999985</c:v>
                </c:pt>
                <c:pt idx="255">
                  <c:v>4.0485600000000002</c:v>
                </c:pt>
                <c:pt idx="256">
                  <c:v>4.0474199999999945</c:v>
                </c:pt>
                <c:pt idx="257">
                  <c:v>4.0471699999999995</c:v>
                </c:pt>
                <c:pt idx="258">
                  <c:v>4.0480700000000001</c:v>
                </c:pt>
                <c:pt idx="259">
                  <c:v>4.0479399999999846</c:v>
                </c:pt>
                <c:pt idx="260">
                  <c:v>4.0476999999999999</c:v>
                </c:pt>
                <c:pt idx="261">
                  <c:v>4.0479099999999955</c:v>
                </c:pt>
                <c:pt idx="262">
                  <c:v>4.0488099999999996</c:v>
                </c:pt>
                <c:pt idx="263">
                  <c:v>4.04582</c:v>
                </c:pt>
                <c:pt idx="264">
                  <c:v>4.0463399999999998</c:v>
                </c:pt>
                <c:pt idx="265">
                  <c:v>4.0464700000000002</c:v>
                </c:pt>
                <c:pt idx="266">
                  <c:v>4.0469600000000003</c:v>
                </c:pt>
                <c:pt idx="267">
                  <c:v>4.0461</c:v>
                </c:pt>
                <c:pt idx="268">
                  <c:v>4.0471699999999995</c:v>
                </c:pt>
                <c:pt idx="269">
                  <c:v>4.0473299999999997</c:v>
                </c:pt>
                <c:pt idx="270">
                  <c:v>4.0474199999999945</c:v>
                </c:pt>
                <c:pt idx="271">
                  <c:v>4.0472999999999999</c:v>
                </c:pt>
                <c:pt idx="272">
                  <c:v>4.0475699999999986</c:v>
                </c:pt>
                <c:pt idx="273">
                  <c:v>4.0473299999999997</c:v>
                </c:pt>
                <c:pt idx="274">
                  <c:v>4.0475399999999855</c:v>
                </c:pt>
                <c:pt idx="275">
                  <c:v>4.04582</c:v>
                </c:pt>
                <c:pt idx="276">
                  <c:v>4.0455699999999997</c:v>
                </c:pt>
                <c:pt idx="277">
                  <c:v>4.0455699999999997</c:v>
                </c:pt>
                <c:pt idx="278">
                  <c:v>4.0446200000000001</c:v>
                </c:pt>
                <c:pt idx="279">
                  <c:v>4.0459699999999996</c:v>
                </c:pt>
                <c:pt idx="280">
                  <c:v>4.04671</c:v>
                </c:pt>
                <c:pt idx="281">
                  <c:v>4.0487799999999998</c:v>
                </c:pt>
                <c:pt idx="282">
                  <c:v>4.0488099999999996</c:v>
                </c:pt>
                <c:pt idx="283">
                  <c:v>4.0499200000000002</c:v>
                </c:pt>
                <c:pt idx="284">
                  <c:v>4.05016</c:v>
                </c:pt>
                <c:pt idx="285">
                  <c:v>4.0496700000000034</c:v>
                </c:pt>
                <c:pt idx="286">
                  <c:v>4.0491799999999998</c:v>
                </c:pt>
                <c:pt idx="287">
                  <c:v>4.0516100000000002</c:v>
                </c:pt>
                <c:pt idx="288">
                  <c:v>4.0518900000000002</c:v>
                </c:pt>
                <c:pt idx="289">
                  <c:v>4.0524699999999996</c:v>
                </c:pt>
                <c:pt idx="290">
                  <c:v>4.0516399999999999</c:v>
                </c:pt>
                <c:pt idx="291">
                  <c:v>4.0514900000000003</c:v>
                </c:pt>
                <c:pt idx="292">
                  <c:v>4.0522299999999998</c:v>
                </c:pt>
                <c:pt idx="293">
                  <c:v>4.0520099999999966</c:v>
                </c:pt>
                <c:pt idx="294">
                  <c:v>4.0524699999999996</c:v>
                </c:pt>
                <c:pt idx="295">
                  <c:v>4.0529999999999955</c:v>
                </c:pt>
                <c:pt idx="296">
                  <c:v>4.0524699999999996</c:v>
                </c:pt>
                <c:pt idx="297">
                  <c:v>4.0522600000000004</c:v>
                </c:pt>
                <c:pt idx="298">
                  <c:v>4.05152</c:v>
                </c:pt>
                <c:pt idx="299">
                  <c:v>4.0528699999999995</c:v>
                </c:pt>
                <c:pt idx="300">
                  <c:v>4.0529999999999955</c:v>
                </c:pt>
                <c:pt idx="301">
                  <c:v>4.0523799999999985</c:v>
                </c:pt>
                <c:pt idx="302">
                  <c:v>4.0538600000000002</c:v>
                </c:pt>
                <c:pt idx="303">
                  <c:v>4.0523799999999985</c:v>
                </c:pt>
                <c:pt idx="304">
                  <c:v>4.0544699999999985</c:v>
                </c:pt>
                <c:pt idx="305">
                  <c:v>4.0552099999999998</c:v>
                </c:pt>
                <c:pt idx="306">
                  <c:v>4.05654</c:v>
                </c:pt>
                <c:pt idx="307">
                  <c:v>4.0585099999999965</c:v>
                </c:pt>
                <c:pt idx="308">
                  <c:v>4.0579199999999656</c:v>
                </c:pt>
                <c:pt idx="309">
                  <c:v>4.0583900000000002</c:v>
                </c:pt>
                <c:pt idx="310">
                  <c:v>4.0590299999999999</c:v>
                </c:pt>
                <c:pt idx="311">
                  <c:v>4.05863</c:v>
                </c:pt>
                <c:pt idx="312">
                  <c:v>4.0582599999999998</c:v>
                </c:pt>
                <c:pt idx="313">
                  <c:v>4.0586599999999997</c:v>
                </c:pt>
                <c:pt idx="314">
                  <c:v>4.0576799999999995</c:v>
                </c:pt>
                <c:pt idx="315">
                  <c:v>4.0564099999999996</c:v>
                </c:pt>
                <c:pt idx="316">
                  <c:v>4.05694</c:v>
                </c:pt>
                <c:pt idx="317">
                  <c:v>4.0567799999999998</c:v>
                </c:pt>
                <c:pt idx="318">
                  <c:v>4.0564099999999996</c:v>
                </c:pt>
                <c:pt idx="319">
                  <c:v>4.0553400000000002</c:v>
                </c:pt>
                <c:pt idx="320">
                  <c:v>4.0554600000000001</c:v>
                </c:pt>
                <c:pt idx="321">
                  <c:v>4.0570299999999975</c:v>
                </c:pt>
                <c:pt idx="322">
                  <c:v>4.0572799999999996</c:v>
                </c:pt>
                <c:pt idx="323">
                  <c:v>4.0575499999999955</c:v>
                </c:pt>
                <c:pt idx="324">
                  <c:v>4.0592500000000014</c:v>
                </c:pt>
                <c:pt idx="325">
                  <c:v>4.0591299999999997</c:v>
                </c:pt>
                <c:pt idx="326">
                  <c:v>4.0598999999999998</c:v>
                </c:pt>
                <c:pt idx="327">
                  <c:v>4.0587900000000001</c:v>
                </c:pt>
                <c:pt idx="328">
                  <c:v>4.0591299999999997</c:v>
                </c:pt>
                <c:pt idx="329">
                  <c:v>4.0581399999999945</c:v>
                </c:pt>
                <c:pt idx="330">
                  <c:v>4.0581399999999945</c:v>
                </c:pt>
                <c:pt idx="331">
                  <c:v>4.0589099999999965</c:v>
                </c:pt>
                <c:pt idx="332">
                  <c:v>4.0598999999999998</c:v>
                </c:pt>
                <c:pt idx="333">
                  <c:v>4.0606400000000002</c:v>
                </c:pt>
                <c:pt idx="334">
                  <c:v>4.0598999999999998</c:v>
                </c:pt>
                <c:pt idx="335">
                  <c:v>4.0607600000000001</c:v>
                </c:pt>
                <c:pt idx="336">
                  <c:v>4.0593700000000004</c:v>
                </c:pt>
                <c:pt idx="337">
                  <c:v>4.0587900000000001</c:v>
                </c:pt>
                <c:pt idx="338">
                  <c:v>4.0577999999999985</c:v>
                </c:pt>
                <c:pt idx="339">
                  <c:v>4.0576799999999995</c:v>
                </c:pt>
                <c:pt idx="340">
                  <c:v>4.0593700000000004</c:v>
                </c:pt>
                <c:pt idx="341">
                  <c:v>4.0603899999999955</c:v>
                </c:pt>
                <c:pt idx="342">
                  <c:v>4.0606400000000002</c:v>
                </c:pt>
                <c:pt idx="343">
                  <c:v>4.0618699999999999</c:v>
                </c:pt>
                <c:pt idx="344">
                  <c:v>4.0628599999999855</c:v>
                </c:pt>
                <c:pt idx="345">
                  <c:v>4.0623299999999976</c:v>
                </c:pt>
                <c:pt idx="346">
                  <c:v>4.0624899999999755</c:v>
                </c:pt>
                <c:pt idx="347">
                  <c:v>4.0634399999999955</c:v>
                </c:pt>
                <c:pt idx="348">
                  <c:v>4.0638099999999975</c:v>
                </c:pt>
                <c:pt idx="349">
                  <c:v>4.0634699999999997</c:v>
                </c:pt>
                <c:pt idx="350">
                  <c:v>4.0638399999999955</c:v>
                </c:pt>
                <c:pt idx="351">
                  <c:v>4.0645499999999855</c:v>
                </c:pt>
                <c:pt idx="352">
                  <c:v>4.0659399999999755</c:v>
                </c:pt>
                <c:pt idx="353">
                  <c:v>4.0673899999999845</c:v>
                </c:pt>
                <c:pt idx="354">
                  <c:v>4.0681299999999965</c:v>
                </c:pt>
                <c:pt idx="355">
                  <c:v>4.0670499999999965</c:v>
                </c:pt>
                <c:pt idx="356">
                  <c:v>4.0671699999999955</c:v>
                </c:pt>
                <c:pt idx="357">
                  <c:v>4.0683699999999998</c:v>
                </c:pt>
                <c:pt idx="358">
                  <c:v>4.0665499999999986</c:v>
                </c:pt>
                <c:pt idx="359">
                  <c:v>4.06677</c:v>
                </c:pt>
                <c:pt idx="360">
                  <c:v>4.0665499999999986</c:v>
                </c:pt>
                <c:pt idx="361">
                  <c:v>4.0663999999999998</c:v>
                </c:pt>
                <c:pt idx="362">
                  <c:v>4.0644599999999755</c:v>
                </c:pt>
                <c:pt idx="363">
                  <c:v>4.0649499999999845</c:v>
                </c:pt>
                <c:pt idx="364">
                  <c:v>4.0675099999999755</c:v>
                </c:pt>
                <c:pt idx="365">
                  <c:v>4.0675399999999655</c:v>
                </c:pt>
                <c:pt idx="366">
                  <c:v>4.0678799999999855</c:v>
                </c:pt>
                <c:pt idx="367">
                  <c:v>4.0679099999999755</c:v>
                </c:pt>
                <c:pt idx="368">
                  <c:v>4.0681299999999965</c:v>
                </c:pt>
                <c:pt idx="369">
                  <c:v>4.0676600000000001</c:v>
                </c:pt>
                <c:pt idx="370">
                  <c:v>4.0677899999999845</c:v>
                </c:pt>
                <c:pt idx="371">
                  <c:v>4.06874</c:v>
                </c:pt>
                <c:pt idx="372">
                  <c:v>4.0673899999999845</c:v>
                </c:pt>
                <c:pt idx="373">
                  <c:v>4.0675399999999655</c:v>
                </c:pt>
                <c:pt idx="374">
                  <c:v>4.0643299999999956</c:v>
                </c:pt>
                <c:pt idx="375">
                  <c:v>4.0647999999999955</c:v>
                </c:pt>
                <c:pt idx="376">
                  <c:v>4.0661799999999975</c:v>
                </c:pt>
                <c:pt idx="377">
                  <c:v>4.0657799999999975</c:v>
                </c:pt>
                <c:pt idx="378">
                  <c:v>4.0665499999999986</c:v>
                </c:pt>
                <c:pt idx="379">
                  <c:v>4.0675399999999655</c:v>
                </c:pt>
                <c:pt idx="380">
                  <c:v>4.0670499999999965</c:v>
                </c:pt>
                <c:pt idx="381">
                  <c:v>4.0662799999999999</c:v>
                </c:pt>
                <c:pt idx="382">
                  <c:v>4.0669199999999845</c:v>
                </c:pt>
                <c:pt idx="383">
                  <c:v>4.0671699999999955</c:v>
                </c:pt>
                <c:pt idx="384">
                  <c:v>4.0685299999999955</c:v>
                </c:pt>
                <c:pt idx="385">
                  <c:v>4.0683699999999998</c:v>
                </c:pt>
                <c:pt idx="386">
                  <c:v>4.0674199999999745</c:v>
                </c:pt>
                <c:pt idx="387">
                  <c:v>4.0682499999999999</c:v>
                </c:pt>
                <c:pt idx="388">
                  <c:v>4.0663999999999998</c:v>
                </c:pt>
                <c:pt idx="389">
                  <c:v>4.0683999999999996</c:v>
                </c:pt>
                <c:pt idx="390">
                  <c:v>4.06677</c:v>
                </c:pt>
                <c:pt idx="391">
                  <c:v>4.0670499999999965</c:v>
                </c:pt>
                <c:pt idx="392">
                  <c:v>4.0673899999999845</c:v>
                </c:pt>
                <c:pt idx="393">
                  <c:v>4.0675399999999655</c:v>
                </c:pt>
                <c:pt idx="394">
                  <c:v>4.0668899999999955</c:v>
                </c:pt>
                <c:pt idx="395">
                  <c:v>4.0674199999999745</c:v>
                </c:pt>
                <c:pt idx="396">
                  <c:v>4.0684999999999985</c:v>
                </c:pt>
                <c:pt idx="397">
                  <c:v>4.0686499999999999</c:v>
                </c:pt>
                <c:pt idx="398">
                  <c:v>4.06874</c:v>
                </c:pt>
                <c:pt idx="399">
                  <c:v>4.0688999999999975</c:v>
                </c:pt>
                <c:pt idx="400">
                  <c:v>4.0686200000000001</c:v>
                </c:pt>
                <c:pt idx="401">
                  <c:v>4.0692700000000004</c:v>
                </c:pt>
                <c:pt idx="402">
                  <c:v>4.0696399999999997</c:v>
                </c:pt>
                <c:pt idx="403">
                  <c:v>4.0690200000000001</c:v>
                </c:pt>
                <c:pt idx="404">
                  <c:v>4.0692399999999997</c:v>
                </c:pt>
                <c:pt idx="405">
                  <c:v>4.0688999999999975</c:v>
                </c:pt>
                <c:pt idx="406">
                  <c:v>4.0683699999999998</c:v>
                </c:pt>
                <c:pt idx="407">
                  <c:v>4.0692700000000004</c:v>
                </c:pt>
                <c:pt idx="408">
                  <c:v>4.0700099999999999</c:v>
                </c:pt>
                <c:pt idx="409">
                  <c:v>4.0701299999999998</c:v>
                </c:pt>
                <c:pt idx="410">
                  <c:v>4.0702500000000024</c:v>
                </c:pt>
                <c:pt idx="411">
                  <c:v>4.0705900000000002</c:v>
                </c:pt>
                <c:pt idx="412">
                  <c:v>4.0708700000000002</c:v>
                </c:pt>
                <c:pt idx="413">
                  <c:v>4.0707500000000003</c:v>
                </c:pt>
                <c:pt idx="414">
                  <c:v>4.0688999999999975</c:v>
                </c:pt>
                <c:pt idx="415">
                  <c:v>4.0686499999999999</c:v>
                </c:pt>
                <c:pt idx="416">
                  <c:v>4.0684999999999985</c:v>
                </c:pt>
                <c:pt idx="417">
                  <c:v>4.0682499999999999</c:v>
                </c:pt>
                <c:pt idx="418">
                  <c:v>4.0687699999999998</c:v>
                </c:pt>
                <c:pt idx="419">
                  <c:v>4.0682799999999997</c:v>
                </c:pt>
                <c:pt idx="420">
                  <c:v>4.0690200000000001</c:v>
                </c:pt>
                <c:pt idx="421">
                  <c:v>4.0679999999999845</c:v>
                </c:pt>
                <c:pt idx="422">
                  <c:v>4.0670499999999965</c:v>
                </c:pt>
                <c:pt idx="423">
                  <c:v>4.0691099999999985</c:v>
                </c:pt>
                <c:pt idx="424">
                  <c:v>4.0698799999999995</c:v>
                </c:pt>
                <c:pt idx="425">
                  <c:v>4.0683999999999996</c:v>
                </c:pt>
                <c:pt idx="426">
                  <c:v>4.0701299999999998</c:v>
                </c:pt>
                <c:pt idx="427">
                  <c:v>4.0697599999999996</c:v>
                </c:pt>
                <c:pt idx="428">
                  <c:v>4.0685299999999955</c:v>
                </c:pt>
                <c:pt idx="429">
                  <c:v>4.0678799999999855</c:v>
                </c:pt>
                <c:pt idx="430">
                  <c:v>4.0674199999999745</c:v>
                </c:pt>
                <c:pt idx="431">
                  <c:v>4.0681599999999865</c:v>
                </c:pt>
                <c:pt idx="432">
                  <c:v>4.0672600000000001</c:v>
                </c:pt>
                <c:pt idx="433">
                  <c:v>4.0681299999999965</c:v>
                </c:pt>
                <c:pt idx="434">
                  <c:v>4.0663999999999998</c:v>
                </c:pt>
                <c:pt idx="435">
                  <c:v>4.0677899999999845</c:v>
                </c:pt>
                <c:pt idx="436">
                  <c:v>4.0665499999999986</c:v>
                </c:pt>
                <c:pt idx="437">
                  <c:v>4.0675399999999655</c:v>
                </c:pt>
                <c:pt idx="438">
                  <c:v>4.0682499999999999</c:v>
                </c:pt>
                <c:pt idx="439">
                  <c:v>4.0683999999999996</c:v>
                </c:pt>
                <c:pt idx="440">
                  <c:v>4.0684999999999985</c:v>
                </c:pt>
                <c:pt idx="441">
                  <c:v>4.0678799999999855</c:v>
                </c:pt>
                <c:pt idx="442">
                  <c:v>4.0681599999999865</c:v>
                </c:pt>
                <c:pt idx="443">
                  <c:v>4.0685299999999955</c:v>
                </c:pt>
                <c:pt idx="444">
                  <c:v>4.0690200000000001</c:v>
                </c:pt>
                <c:pt idx="445">
                  <c:v>4.0686499999999999</c:v>
                </c:pt>
                <c:pt idx="446">
                  <c:v>4.0698799999999995</c:v>
                </c:pt>
                <c:pt idx="447">
                  <c:v>4.0702500000000024</c:v>
                </c:pt>
                <c:pt idx="448">
                  <c:v>4.0702500000000024</c:v>
                </c:pt>
                <c:pt idx="449">
                  <c:v>4.0692399999999997</c:v>
                </c:pt>
                <c:pt idx="450">
                  <c:v>4.0682499999999999</c:v>
                </c:pt>
                <c:pt idx="451">
                  <c:v>4.0690200000000001</c:v>
                </c:pt>
                <c:pt idx="452">
                  <c:v>4.0675099999999755</c:v>
                </c:pt>
                <c:pt idx="453">
                  <c:v>4.0671399999999656</c:v>
                </c:pt>
                <c:pt idx="454">
                  <c:v>4.0682799999999997</c:v>
                </c:pt>
                <c:pt idx="455">
                  <c:v>4.0683999999999996</c:v>
                </c:pt>
                <c:pt idx="456">
                  <c:v>4.0682499999999999</c:v>
                </c:pt>
                <c:pt idx="457">
                  <c:v>4.0688999999999975</c:v>
                </c:pt>
                <c:pt idx="458">
                  <c:v>4.0687699999999998</c:v>
                </c:pt>
                <c:pt idx="459">
                  <c:v>4.0676600000000001</c:v>
                </c:pt>
                <c:pt idx="460">
                  <c:v>4.0675399999999655</c:v>
                </c:pt>
                <c:pt idx="461">
                  <c:v>4.0673899999999845</c:v>
                </c:pt>
                <c:pt idx="462">
                  <c:v>4.0683999999999996</c:v>
                </c:pt>
                <c:pt idx="463">
                  <c:v>4.0688999999999975</c:v>
                </c:pt>
                <c:pt idx="464">
                  <c:v>4.0678799999999855</c:v>
                </c:pt>
                <c:pt idx="465">
                  <c:v>4.0675399999999655</c:v>
                </c:pt>
                <c:pt idx="466">
                  <c:v>4.0673899999999845</c:v>
                </c:pt>
                <c:pt idx="467">
                  <c:v>4.0671399999999656</c:v>
                </c:pt>
                <c:pt idx="468">
                  <c:v>4.0658099999999955</c:v>
                </c:pt>
                <c:pt idx="469">
                  <c:v>4.0659099999999855</c:v>
                </c:pt>
                <c:pt idx="470">
                  <c:v>4.0649499999999845</c:v>
                </c:pt>
                <c:pt idx="471">
                  <c:v>4.0653199999999945</c:v>
                </c:pt>
                <c:pt idx="472">
                  <c:v>4.0669199999999845</c:v>
                </c:pt>
                <c:pt idx="473">
                  <c:v>4.0681299999999965</c:v>
                </c:pt>
                <c:pt idx="474">
                  <c:v>4.0683999999999996</c:v>
                </c:pt>
                <c:pt idx="475">
                  <c:v>4.0696399999999997</c:v>
                </c:pt>
                <c:pt idx="476">
                  <c:v>4.0678799999999855</c:v>
                </c:pt>
                <c:pt idx="477">
                  <c:v>4.0683699999999998</c:v>
                </c:pt>
                <c:pt idx="478">
                  <c:v>4.0688999999999975</c:v>
                </c:pt>
                <c:pt idx="479">
                  <c:v>4.0688699999999995</c:v>
                </c:pt>
                <c:pt idx="480">
                  <c:v>4.0685299999999955</c:v>
                </c:pt>
                <c:pt idx="481">
                  <c:v>4.0682499999999999</c:v>
                </c:pt>
                <c:pt idx="482">
                  <c:v>4.0681599999999865</c:v>
                </c:pt>
                <c:pt idx="483">
                  <c:v>4.0683699999999998</c:v>
                </c:pt>
                <c:pt idx="484">
                  <c:v>4.0670199999999745</c:v>
                </c:pt>
                <c:pt idx="485">
                  <c:v>4.0651999999999955</c:v>
                </c:pt>
                <c:pt idx="486">
                  <c:v>4.0660600000000002</c:v>
                </c:pt>
                <c:pt idx="487">
                  <c:v>4.0641799999999755</c:v>
                </c:pt>
                <c:pt idx="488">
                  <c:v>4.0651999999999955</c:v>
                </c:pt>
                <c:pt idx="489">
                  <c:v>4.0647999999999955</c:v>
                </c:pt>
                <c:pt idx="490">
                  <c:v>4.0648299999999855</c:v>
                </c:pt>
                <c:pt idx="491">
                  <c:v>4.0650699999999995</c:v>
                </c:pt>
                <c:pt idx="492">
                  <c:v>4.0656600000000003</c:v>
                </c:pt>
                <c:pt idx="493">
                  <c:v>4.06677</c:v>
                </c:pt>
                <c:pt idx="494">
                  <c:v>4.0650399999999856</c:v>
                </c:pt>
                <c:pt idx="495">
                  <c:v>4.0644299999999856</c:v>
                </c:pt>
                <c:pt idx="496">
                  <c:v>4.0630699999999997</c:v>
                </c:pt>
                <c:pt idx="497">
                  <c:v>4.0615899999999945</c:v>
                </c:pt>
                <c:pt idx="498">
                  <c:v>4.0607600000000001</c:v>
                </c:pt>
                <c:pt idx="499">
                  <c:v>4.0612500000000002</c:v>
                </c:pt>
                <c:pt idx="500">
                  <c:v>4.0623299999999976</c:v>
                </c:pt>
                <c:pt idx="501">
                  <c:v>4.0639699999999985</c:v>
                </c:pt>
                <c:pt idx="502">
                  <c:v>4.0638099999999975</c:v>
                </c:pt>
                <c:pt idx="503">
                  <c:v>4.0630699999999997</c:v>
                </c:pt>
                <c:pt idx="504">
                  <c:v>4.0629799999999845</c:v>
                </c:pt>
                <c:pt idx="505">
                  <c:v>4.0638099999999975</c:v>
                </c:pt>
                <c:pt idx="506">
                  <c:v>4.0645799999999745</c:v>
                </c:pt>
                <c:pt idx="507">
                  <c:v>4.0659399999999755</c:v>
                </c:pt>
                <c:pt idx="508">
                  <c:v>4.0647999999999955</c:v>
                </c:pt>
                <c:pt idx="509">
                  <c:v>4.0653199999999945</c:v>
                </c:pt>
                <c:pt idx="510">
                  <c:v>4.0655699999999975</c:v>
                </c:pt>
                <c:pt idx="511">
                  <c:v>4.0657799999999975</c:v>
                </c:pt>
                <c:pt idx="512">
                  <c:v>4.0649499999999845</c:v>
                </c:pt>
                <c:pt idx="513">
                  <c:v>4.0666500000000001</c:v>
                </c:pt>
                <c:pt idx="514">
                  <c:v>4.0652900000000001</c:v>
                </c:pt>
                <c:pt idx="515">
                  <c:v>4.06569</c:v>
                </c:pt>
                <c:pt idx="516">
                  <c:v>4.0655699999999975</c:v>
                </c:pt>
                <c:pt idx="517">
                  <c:v>4.0666500000000001</c:v>
                </c:pt>
                <c:pt idx="518">
                  <c:v>4.0655699999999975</c:v>
                </c:pt>
                <c:pt idx="519">
                  <c:v>4.0663999999999998</c:v>
                </c:pt>
                <c:pt idx="520">
                  <c:v>4.0670499999999965</c:v>
                </c:pt>
                <c:pt idx="521">
                  <c:v>4.0670199999999745</c:v>
                </c:pt>
                <c:pt idx="522">
                  <c:v>4.0667999999999997</c:v>
                </c:pt>
                <c:pt idx="523">
                  <c:v>4.06569</c:v>
                </c:pt>
                <c:pt idx="524">
                  <c:v>4.0650399999999856</c:v>
                </c:pt>
                <c:pt idx="525">
                  <c:v>4.0665199999999855</c:v>
                </c:pt>
                <c:pt idx="526">
                  <c:v>4.0670499999999965</c:v>
                </c:pt>
                <c:pt idx="527">
                  <c:v>4.0663099999999996</c:v>
                </c:pt>
                <c:pt idx="528">
                  <c:v>4.0672899999999945</c:v>
                </c:pt>
                <c:pt idx="529">
                  <c:v>4.0669199999999845</c:v>
                </c:pt>
                <c:pt idx="530">
                  <c:v>4.0665499999999986</c:v>
                </c:pt>
                <c:pt idx="531">
                  <c:v>4.0668899999999955</c:v>
                </c:pt>
                <c:pt idx="532">
                  <c:v>4.0672899999999945</c:v>
                </c:pt>
                <c:pt idx="533">
                  <c:v>4.0677599999999945</c:v>
                </c:pt>
                <c:pt idx="534">
                  <c:v>4.0676299999999985</c:v>
                </c:pt>
                <c:pt idx="535">
                  <c:v>4.0662799999999999</c:v>
                </c:pt>
                <c:pt idx="536">
                  <c:v>4.0657799999999975</c:v>
                </c:pt>
                <c:pt idx="537">
                  <c:v>4.0659399999999755</c:v>
                </c:pt>
                <c:pt idx="538">
                  <c:v>4.0656600000000003</c:v>
                </c:pt>
                <c:pt idx="539">
                  <c:v>4.0656600000000003</c:v>
                </c:pt>
                <c:pt idx="540">
                  <c:v>4.0669199999999845</c:v>
                </c:pt>
                <c:pt idx="541">
                  <c:v>4.0677899999999845</c:v>
                </c:pt>
                <c:pt idx="542">
                  <c:v>4.0673899999999845</c:v>
                </c:pt>
                <c:pt idx="543">
                  <c:v>4.0688699999999995</c:v>
                </c:pt>
                <c:pt idx="544">
                  <c:v>4.0677599999999945</c:v>
                </c:pt>
                <c:pt idx="545">
                  <c:v>4.0660299999999996</c:v>
                </c:pt>
                <c:pt idx="546">
                  <c:v>4.0675399999999655</c:v>
                </c:pt>
                <c:pt idx="547">
                  <c:v>4.0672600000000001</c:v>
                </c:pt>
                <c:pt idx="548">
                  <c:v>4.0673899999999845</c:v>
                </c:pt>
                <c:pt idx="549">
                  <c:v>4.0669199999999845</c:v>
                </c:pt>
                <c:pt idx="550">
                  <c:v>4.0663999999999998</c:v>
                </c:pt>
                <c:pt idx="551">
                  <c:v>4.0653199999999945</c:v>
                </c:pt>
                <c:pt idx="552">
                  <c:v>4.0650699999999995</c:v>
                </c:pt>
                <c:pt idx="553">
                  <c:v>4.0651699999999975</c:v>
                </c:pt>
                <c:pt idx="554">
                  <c:v>4.0644299999999856</c:v>
                </c:pt>
                <c:pt idx="555">
                  <c:v>4.0644299999999856</c:v>
                </c:pt>
                <c:pt idx="556">
                  <c:v>4.0636000000000001</c:v>
                </c:pt>
                <c:pt idx="557">
                  <c:v>4.0620899999999756</c:v>
                </c:pt>
                <c:pt idx="558">
                  <c:v>4.0624499999999975</c:v>
                </c:pt>
                <c:pt idx="559">
                  <c:v>4.0628199999999755</c:v>
                </c:pt>
                <c:pt idx="560">
                  <c:v>4.0639299999999965</c:v>
                </c:pt>
                <c:pt idx="561">
                  <c:v>4.0645499999999855</c:v>
                </c:pt>
                <c:pt idx="562">
                  <c:v>4.0634699999999997</c:v>
                </c:pt>
                <c:pt idx="563">
                  <c:v>4.0638399999999955</c:v>
                </c:pt>
                <c:pt idx="564">
                  <c:v>4.06332</c:v>
                </c:pt>
                <c:pt idx="565">
                  <c:v>4.06175</c:v>
                </c:pt>
                <c:pt idx="566">
                  <c:v>4.0597399999999997</c:v>
                </c:pt>
                <c:pt idx="567">
                  <c:v>4.0618699999999999</c:v>
                </c:pt>
                <c:pt idx="568">
                  <c:v>4.0624499999999975</c:v>
                </c:pt>
                <c:pt idx="569">
                  <c:v>4.0624899999999755</c:v>
                </c:pt>
                <c:pt idx="570">
                  <c:v>4.0623299999999976</c:v>
                </c:pt>
                <c:pt idx="571">
                  <c:v>4.0620899999999756</c:v>
                </c:pt>
                <c:pt idx="572">
                  <c:v>4.0620899999999756</c:v>
                </c:pt>
                <c:pt idx="573">
                  <c:v>4.0614999999999997</c:v>
                </c:pt>
                <c:pt idx="574">
                  <c:v>4.0616199999999996</c:v>
                </c:pt>
                <c:pt idx="575">
                  <c:v>4.0621199999999655</c:v>
                </c:pt>
                <c:pt idx="576">
                  <c:v>4.0614699999999999</c:v>
                </c:pt>
                <c:pt idx="577">
                  <c:v>4.0594999999999999</c:v>
                </c:pt>
                <c:pt idx="578">
                  <c:v>4.0582900000000004</c:v>
                </c:pt>
                <c:pt idx="579">
                  <c:v>4.0603899999999955</c:v>
                </c:pt>
                <c:pt idx="580">
                  <c:v>4.0601099999999946</c:v>
                </c:pt>
                <c:pt idx="581">
                  <c:v>4.0612199999999996</c:v>
                </c:pt>
                <c:pt idx="582">
                  <c:v>4.0616199999999996</c:v>
                </c:pt>
                <c:pt idx="583">
                  <c:v>4.0610999999999997</c:v>
                </c:pt>
                <c:pt idx="584">
                  <c:v>4.0612199999999996</c:v>
                </c:pt>
                <c:pt idx="585">
                  <c:v>4.0611299999999995</c:v>
                </c:pt>
                <c:pt idx="586">
                  <c:v>4.0616199999999996</c:v>
                </c:pt>
                <c:pt idx="587">
                  <c:v>4.0622400000000001</c:v>
                </c:pt>
                <c:pt idx="588">
                  <c:v>4.0634699999999997</c:v>
                </c:pt>
                <c:pt idx="589">
                  <c:v>4.0636000000000001</c:v>
                </c:pt>
                <c:pt idx="590">
                  <c:v>4.0643299999999956</c:v>
                </c:pt>
                <c:pt idx="591">
                  <c:v>4.0639299999999965</c:v>
                </c:pt>
                <c:pt idx="592">
                  <c:v>4.0657799999999975</c:v>
                </c:pt>
                <c:pt idx="593">
                  <c:v>4.0649499999999845</c:v>
                </c:pt>
                <c:pt idx="594">
                  <c:v>4.0647999999999955</c:v>
                </c:pt>
                <c:pt idx="595">
                  <c:v>4.0636900000000002</c:v>
                </c:pt>
                <c:pt idx="596">
                  <c:v>4.0635599999999945</c:v>
                </c:pt>
                <c:pt idx="597">
                  <c:v>4.0645799999999745</c:v>
                </c:pt>
                <c:pt idx="598">
                  <c:v>4.06372</c:v>
                </c:pt>
                <c:pt idx="599">
                  <c:v>4.0638099999999975</c:v>
                </c:pt>
                <c:pt idx="600">
                  <c:v>4.0645799999999745</c:v>
                </c:pt>
                <c:pt idx="601">
                  <c:v>4.0630999999999995</c:v>
                </c:pt>
                <c:pt idx="602">
                  <c:v>4.0645799999999745</c:v>
                </c:pt>
                <c:pt idx="603">
                  <c:v>4.0647999999999955</c:v>
                </c:pt>
                <c:pt idx="604">
                  <c:v>4.0653199999999945</c:v>
                </c:pt>
                <c:pt idx="605">
                  <c:v>4.0642099999999965</c:v>
                </c:pt>
                <c:pt idx="606">
                  <c:v>4.0640599999999845</c:v>
                </c:pt>
                <c:pt idx="607">
                  <c:v>4.0640599999999845</c:v>
                </c:pt>
                <c:pt idx="608">
                  <c:v>4.0642099999999965</c:v>
                </c:pt>
                <c:pt idx="609">
                  <c:v>4.0640599999999845</c:v>
                </c:pt>
                <c:pt idx="610">
                  <c:v>4.0636000000000001</c:v>
                </c:pt>
                <c:pt idx="611">
                  <c:v>4.0636000000000001</c:v>
                </c:pt>
                <c:pt idx="612">
                  <c:v>4.0626099999999985</c:v>
                </c:pt>
                <c:pt idx="613">
                  <c:v>4.0634699999999997</c:v>
                </c:pt>
                <c:pt idx="614">
                  <c:v>4.0631899999999845</c:v>
                </c:pt>
                <c:pt idx="615">
                  <c:v>4.0630699999999997</c:v>
                </c:pt>
                <c:pt idx="616">
                  <c:v>4.0639699999999985</c:v>
                </c:pt>
                <c:pt idx="617">
                  <c:v>4.0644599999999755</c:v>
                </c:pt>
                <c:pt idx="618">
                  <c:v>4.0645499999999855</c:v>
                </c:pt>
                <c:pt idx="619">
                  <c:v>4.0638099999999975</c:v>
                </c:pt>
                <c:pt idx="620">
                  <c:v>4.0655699999999975</c:v>
                </c:pt>
                <c:pt idx="621">
                  <c:v>4.0655699999999975</c:v>
                </c:pt>
                <c:pt idx="622">
                  <c:v>4.0651999999999955</c:v>
                </c:pt>
                <c:pt idx="623">
                  <c:v>4.0655399999999755</c:v>
                </c:pt>
                <c:pt idx="624">
                  <c:v>4.0651699999999975</c:v>
                </c:pt>
                <c:pt idx="625">
                  <c:v>4.0634399999999955</c:v>
                </c:pt>
                <c:pt idx="626">
                  <c:v>4.0626099999999985</c:v>
                </c:pt>
                <c:pt idx="627">
                  <c:v>4.0634699999999997</c:v>
                </c:pt>
                <c:pt idx="628">
                  <c:v>4.0632299999999999</c:v>
                </c:pt>
                <c:pt idx="629">
                  <c:v>4.0642999999999985</c:v>
                </c:pt>
                <c:pt idx="630">
                  <c:v>4.0638399999999955</c:v>
                </c:pt>
                <c:pt idx="631">
                  <c:v>4.0642999999999985</c:v>
                </c:pt>
                <c:pt idx="632">
                  <c:v>4.0640599999999845</c:v>
                </c:pt>
                <c:pt idx="633">
                  <c:v>4.0640599999999845</c:v>
                </c:pt>
                <c:pt idx="634">
                  <c:v>4.0638399999999955</c:v>
                </c:pt>
                <c:pt idx="635">
                  <c:v>4.06196</c:v>
                </c:pt>
                <c:pt idx="636">
                  <c:v>4.0620899999999756</c:v>
                </c:pt>
                <c:pt idx="637">
                  <c:v>4.0627299999999975</c:v>
                </c:pt>
                <c:pt idx="638">
                  <c:v>4.0629499999999945</c:v>
                </c:pt>
                <c:pt idx="639">
                  <c:v>4.0628599999999855</c:v>
                </c:pt>
                <c:pt idx="640">
                  <c:v>4.0620899999999756</c:v>
                </c:pt>
                <c:pt idx="641">
                  <c:v>4.06332</c:v>
                </c:pt>
                <c:pt idx="642">
                  <c:v>4.0646699999999996</c:v>
                </c:pt>
                <c:pt idx="643">
                  <c:v>4.0644599999999755</c:v>
                </c:pt>
                <c:pt idx="644">
                  <c:v>4.0648299999999855</c:v>
                </c:pt>
                <c:pt idx="645">
                  <c:v>4.0650699999999995</c:v>
                </c:pt>
                <c:pt idx="646">
                  <c:v>4.0630699999999997</c:v>
                </c:pt>
                <c:pt idx="647">
                  <c:v>4.0636000000000001</c:v>
                </c:pt>
                <c:pt idx="648">
                  <c:v>4.0642999999999985</c:v>
                </c:pt>
                <c:pt idx="649">
                  <c:v>4.0640599999999845</c:v>
                </c:pt>
                <c:pt idx="650">
                  <c:v>4.0646699999999996</c:v>
                </c:pt>
                <c:pt idx="651">
                  <c:v>4.0647999999999955</c:v>
                </c:pt>
                <c:pt idx="652">
                  <c:v>4.0649499999999845</c:v>
                </c:pt>
                <c:pt idx="653">
                  <c:v>4.0654099999999955</c:v>
                </c:pt>
                <c:pt idx="654">
                  <c:v>4.0645799999999745</c:v>
                </c:pt>
                <c:pt idx="655">
                  <c:v>4.0651699999999975</c:v>
                </c:pt>
                <c:pt idx="656">
                  <c:v>4.0661499999999995</c:v>
                </c:pt>
                <c:pt idx="657">
                  <c:v>4.0651999999999955</c:v>
                </c:pt>
                <c:pt idx="658">
                  <c:v>4.0661799999999975</c:v>
                </c:pt>
                <c:pt idx="659">
                  <c:v>4.0655699999999975</c:v>
                </c:pt>
                <c:pt idx="660">
                  <c:v>4.0655399999999755</c:v>
                </c:pt>
                <c:pt idx="661">
                  <c:v>4.0650399999999856</c:v>
                </c:pt>
                <c:pt idx="662">
                  <c:v>4.0651699999999975</c:v>
                </c:pt>
                <c:pt idx="663">
                  <c:v>4.0659399999999755</c:v>
                </c:pt>
                <c:pt idx="664">
                  <c:v>4.0655699999999975</c:v>
                </c:pt>
                <c:pt idx="665">
                  <c:v>4.0658099999999955</c:v>
                </c:pt>
                <c:pt idx="666">
                  <c:v>4.0667999999999997</c:v>
                </c:pt>
                <c:pt idx="667">
                  <c:v>4.0667999999999997</c:v>
                </c:pt>
                <c:pt idx="668">
                  <c:v>4.0670199999999745</c:v>
                </c:pt>
                <c:pt idx="669">
                  <c:v>4.0673899999999845</c:v>
                </c:pt>
                <c:pt idx="670">
                  <c:v>4.0675099999999755</c:v>
                </c:pt>
                <c:pt idx="671">
                  <c:v>4.0663099999999996</c:v>
                </c:pt>
                <c:pt idx="672">
                  <c:v>4.0654399999999855</c:v>
                </c:pt>
                <c:pt idx="673">
                  <c:v>4.0654099999999955</c:v>
                </c:pt>
                <c:pt idx="674">
                  <c:v>4.0657799999999975</c:v>
                </c:pt>
                <c:pt idx="675">
                  <c:v>4.0666500000000001</c:v>
                </c:pt>
                <c:pt idx="676">
                  <c:v>4.0650399999999856</c:v>
                </c:pt>
                <c:pt idx="677">
                  <c:v>4.0638099999999975</c:v>
                </c:pt>
                <c:pt idx="678">
                  <c:v>4.0647999999999955</c:v>
                </c:pt>
                <c:pt idx="679">
                  <c:v>4.0644299999999856</c:v>
                </c:pt>
                <c:pt idx="680">
                  <c:v>4.0638099999999975</c:v>
                </c:pt>
                <c:pt idx="681">
                  <c:v>4.0630999999999995</c:v>
                </c:pt>
                <c:pt idx="682">
                  <c:v>4.0649499999999845</c:v>
                </c:pt>
                <c:pt idx="683">
                  <c:v>4.0647999999999955</c:v>
                </c:pt>
                <c:pt idx="684">
                  <c:v>4.0654399999999855</c:v>
                </c:pt>
                <c:pt idx="685">
                  <c:v>4.0664299999999995</c:v>
                </c:pt>
                <c:pt idx="686">
                  <c:v>4.0655699999999975</c:v>
                </c:pt>
                <c:pt idx="687">
                  <c:v>4.0659099999999855</c:v>
                </c:pt>
                <c:pt idx="688">
                  <c:v>4.0649499999999845</c:v>
                </c:pt>
                <c:pt idx="689">
                  <c:v>4.0639699999999985</c:v>
                </c:pt>
                <c:pt idx="690">
                  <c:v>4.0650399999999856</c:v>
                </c:pt>
                <c:pt idx="691">
                  <c:v>4.0656600000000003</c:v>
                </c:pt>
                <c:pt idx="692">
                  <c:v>4.0660600000000002</c:v>
                </c:pt>
                <c:pt idx="693">
                  <c:v>4.0653199999999945</c:v>
                </c:pt>
                <c:pt idx="694">
                  <c:v>4.06569</c:v>
                </c:pt>
                <c:pt idx="695">
                  <c:v>4.0652900000000001</c:v>
                </c:pt>
                <c:pt idx="696">
                  <c:v>4.0666500000000001</c:v>
                </c:pt>
                <c:pt idx="697">
                  <c:v>4.0672899999999945</c:v>
                </c:pt>
                <c:pt idx="698">
                  <c:v>4.0639699999999985</c:v>
                </c:pt>
                <c:pt idx="699">
                  <c:v>4.0648299999999855</c:v>
                </c:pt>
                <c:pt idx="700">
                  <c:v>4.0651699999999975</c:v>
                </c:pt>
                <c:pt idx="701">
                  <c:v>4.0648299999999855</c:v>
                </c:pt>
                <c:pt idx="702">
                  <c:v>4.0648299999999855</c:v>
                </c:pt>
                <c:pt idx="703">
                  <c:v>4.0650699999999995</c:v>
                </c:pt>
                <c:pt idx="704">
                  <c:v>4.0651999999999955</c:v>
                </c:pt>
                <c:pt idx="705">
                  <c:v>4.0655699999999975</c:v>
                </c:pt>
                <c:pt idx="706">
                  <c:v>4.0651999999999955</c:v>
                </c:pt>
                <c:pt idx="707">
                  <c:v>4.0638399999999955</c:v>
                </c:pt>
                <c:pt idx="708">
                  <c:v>4.0633499999999998</c:v>
                </c:pt>
                <c:pt idx="709">
                  <c:v>4.0642999999999985</c:v>
                </c:pt>
                <c:pt idx="710">
                  <c:v>4.06332</c:v>
                </c:pt>
                <c:pt idx="711">
                  <c:v>4.0636000000000001</c:v>
                </c:pt>
                <c:pt idx="712">
                  <c:v>4.0630999999999995</c:v>
                </c:pt>
                <c:pt idx="713">
                  <c:v>4.0633499999999998</c:v>
                </c:pt>
                <c:pt idx="714">
                  <c:v>4.0640899999999665</c:v>
                </c:pt>
                <c:pt idx="715">
                  <c:v>4.0649499999999845</c:v>
                </c:pt>
                <c:pt idx="716">
                  <c:v>4.0645799999999745</c:v>
                </c:pt>
                <c:pt idx="717">
                  <c:v>4.06569</c:v>
                </c:pt>
                <c:pt idx="718">
                  <c:v>4.0649499999999845</c:v>
                </c:pt>
                <c:pt idx="719">
                  <c:v>4.0665499999999986</c:v>
                </c:pt>
                <c:pt idx="720">
                  <c:v>4.06677</c:v>
                </c:pt>
                <c:pt idx="721">
                  <c:v>4.0676299999999985</c:v>
                </c:pt>
                <c:pt idx="722">
                  <c:v>4.0670499999999965</c:v>
                </c:pt>
                <c:pt idx="723">
                  <c:v>4.0677899999999845</c:v>
                </c:pt>
                <c:pt idx="724">
                  <c:v>4.0664299999999995</c:v>
                </c:pt>
                <c:pt idx="725">
                  <c:v>4.0659099999999855</c:v>
                </c:pt>
                <c:pt idx="726">
                  <c:v>4.0644299999999856</c:v>
                </c:pt>
                <c:pt idx="727">
                  <c:v>4.0649499999999845</c:v>
                </c:pt>
                <c:pt idx="728">
                  <c:v>4.0642999999999985</c:v>
                </c:pt>
                <c:pt idx="729">
                  <c:v>4.0650399999999856</c:v>
                </c:pt>
                <c:pt idx="730">
                  <c:v>4.0655399999999755</c:v>
                </c:pt>
                <c:pt idx="731">
                  <c:v>4.0654099999999955</c:v>
                </c:pt>
                <c:pt idx="732">
                  <c:v>4.06569</c:v>
                </c:pt>
                <c:pt idx="733">
                  <c:v>4.0658099999999955</c:v>
                </c:pt>
                <c:pt idx="734">
                  <c:v>4.0663999999999998</c:v>
                </c:pt>
                <c:pt idx="735">
                  <c:v>4.0672600000000001</c:v>
                </c:pt>
                <c:pt idx="736">
                  <c:v>4.0664299999999995</c:v>
                </c:pt>
                <c:pt idx="737">
                  <c:v>4.0677599999999945</c:v>
                </c:pt>
                <c:pt idx="738">
                  <c:v>4.0669199999999845</c:v>
                </c:pt>
                <c:pt idx="739">
                  <c:v>4.06677</c:v>
                </c:pt>
                <c:pt idx="740">
                  <c:v>4.0663999999999998</c:v>
                </c:pt>
                <c:pt idx="741">
                  <c:v>4.0670499999999965</c:v>
                </c:pt>
                <c:pt idx="742">
                  <c:v>4.0666799999999999</c:v>
                </c:pt>
                <c:pt idx="743">
                  <c:v>4.0672899999999945</c:v>
                </c:pt>
                <c:pt idx="744">
                  <c:v>4.0681599999999865</c:v>
                </c:pt>
                <c:pt idx="745">
                  <c:v>4.0668899999999955</c:v>
                </c:pt>
                <c:pt idx="746">
                  <c:v>4.06677</c:v>
                </c:pt>
                <c:pt idx="747">
                  <c:v>4.0643299999999956</c:v>
                </c:pt>
                <c:pt idx="748">
                  <c:v>4.0651999999999955</c:v>
                </c:pt>
                <c:pt idx="749">
                  <c:v>4.0663999999999998</c:v>
                </c:pt>
                <c:pt idx="750">
                  <c:v>4.0659399999999755</c:v>
                </c:pt>
                <c:pt idx="751">
                  <c:v>4.0661799999999975</c:v>
                </c:pt>
                <c:pt idx="752">
                  <c:v>4.0671399999999656</c:v>
                </c:pt>
                <c:pt idx="753">
                  <c:v>4.0677599999999945</c:v>
                </c:pt>
                <c:pt idx="754">
                  <c:v>4.0677899999999845</c:v>
                </c:pt>
                <c:pt idx="755">
                  <c:v>4.0683999999999996</c:v>
                </c:pt>
                <c:pt idx="756">
                  <c:v>4.06874</c:v>
                </c:pt>
                <c:pt idx="757">
                  <c:v>4.0679099999999755</c:v>
                </c:pt>
                <c:pt idx="758">
                  <c:v>4.0691099999999985</c:v>
                </c:pt>
                <c:pt idx="759">
                  <c:v>4.0697299999999998</c:v>
                </c:pt>
                <c:pt idx="760">
                  <c:v>4.0705</c:v>
                </c:pt>
                <c:pt idx="761">
                  <c:v>4.0697299999999998</c:v>
                </c:pt>
                <c:pt idx="762">
                  <c:v>4.0720700000000001</c:v>
                </c:pt>
                <c:pt idx="763">
                  <c:v>4.0734300000000001</c:v>
                </c:pt>
                <c:pt idx="764">
                  <c:v>4.0738000000000003</c:v>
                </c:pt>
                <c:pt idx="765">
                  <c:v>4.0736800000000004</c:v>
                </c:pt>
                <c:pt idx="766">
                  <c:v>4.0722300000000002</c:v>
                </c:pt>
                <c:pt idx="767">
                  <c:v>4.0717000000000034</c:v>
                </c:pt>
                <c:pt idx="768">
                  <c:v>4.0720700000000001</c:v>
                </c:pt>
                <c:pt idx="769">
                  <c:v>4.0723200000000004</c:v>
                </c:pt>
                <c:pt idx="770">
                  <c:v>4.0708700000000002</c:v>
                </c:pt>
                <c:pt idx="771">
                  <c:v>4.0724400000000003</c:v>
                </c:pt>
                <c:pt idx="772">
                  <c:v>4.0728499999999999</c:v>
                </c:pt>
                <c:pt idx="773">
                  <c:v>4.0716100000000024</c:v>
                </c:pt>
                <c:pt idx="774">
                  <c:v>4.0714600000000134</c:v>
                </c:pt>
                <c:pt idx="775">
                  <c:v>4.0736800000000004</c:v>
                </c:pt>
                <c:pt idx="776">
                  <c:v>4.0732200000000134</c:v>
                </c:pt>
                <c:pt idx="777">
                  <c:v>4.0730599999999999</c:v>
                </c:pt>
                <c:pt idx="778">
                  <c:v>4.0739299999999998</c:v>
                </c:pt>
                <c:pt idx="779">
                  <c:v>4.0745399999999945</c:v>
                </c:pt>
                <c:pt idx="780">
                  <c:v>4.0738000000000003</c:v>
                </c:pt>
                <c:pt idx="781">
                  <c:v>4.0745399999999945</c:v>
                </c:pt>
                <c:pt idx="782">
                  <c:v>4.07355</c:v>
                </c:pt>
                <c:pt idx="783">
                  <c:v>4.0734599999999999</c:v>
                </c:pt>
                <c:pt idx="784">
                  <c:v>4.0737100000000002</c:v>
                </c:pt>
                <c:pt idx="785">
                  <c:v>4.0724400000000003</c:v>
                </c:pt>
                <c:pt idx="786">
                  <c:v>4.0732200000000134</c:v>
                </c:pt>
                <c:pt idx="787">
                  <c:v>4.0728099999999996</c:v>
                </c:pt>
                <c:pt idx="788">
                  <c:v>4.0733400000000124</c:v>
                </c:pt>
                <c:pt idx="789">
                  <c:v>4.0731799999999998</c:v>
                </c:pt>
                <c:pt idx="790">
                  <c:v>4.0747900000000001</c:v>
                </c:pt>
                <c:pt idx="791">
                  <c:v>4.0738300000000001</c:v>
                </c:pt>
                <c:pt idx="792">
                  <c:v>4.0735900000000003</c:v>
                </c:pt>
                <c:pt idx="793">
                  <c:v>4.0732200000000134</c:v>
                </c:pt>
                <c:pt idx="794">
                  <c:v>4.0721099999999995</c:v>
                </c:pt>
                <c:pt idx="795">
                  <c:v>4.0726899999999997</c:v>
                </c:pt>
                <c:pt idx="796">
                  <c:v>4.0728099999999996</c:v>
                </c:pt>
                <c:pt idx="797">
                  <c:v>4.0714600000000134</c:v>
                </c:pt>
                <c:pt idx="798">
                  <c:v>4.0717000000000034</c:v>
                </c:pt>
                <c:pt idx="799">
                  <c:v>4.0711199999999996</c:v>
                </c:pt>
                <c:pt idx="800">
                  <c:v>4.0713700000000124</c:v>
                </c:pt>
                <c:pt idx="801">
                  <c:v>4.0722300000000002</c:v>
                </c:pt>
                <c:pt idx="802">
                  <c:v>4.0722300000000002</c:v>
                </c:pt>
                <c:pt idx="803">
                  <c:v>4.0726000000000004</c:v>
                </c:pt>
                <c:pt idx="804">
                  <c:v>4.0708399999999996</c:v>
                </c:pt>
                <c:pt idx="805">
                  <c:v>4.0721999999999996</c:v>
                </c:pt>
                <c:pt idx="806">
                  <c:v>4.0740499999999997</c:v>
                </c:pt>
                <c:pt idx="807">
                  <c:v>4.0740499999999997</c:v>
                </c:pt>
                <c:pt idx="808">
                  <c:v>4.0734599999999999</c:v>
                </c:pt>
                <c:pt idx="809">
                  <c:v>4.07158</c:v>
                </c:pt>
                <c:pt idx="810">
                  <c:v>4.0708399999999996</c:v>
                </c:pt>
                <c:pt idx="811">
                  <c:v>4.0714600000000134</c:v>
                </c:pt>
                <c:pt idx="812">
                  <c:v>4.0699799999999975</c:v>
                </c:pt>
                <c:pt idx="813">
                  <c:v>4.0710899999999999</c:v>
                </c:pt>
                <c:pt idx="814">
                  <c:v>4.0708399999999996</c:v>
                </c:pt>
                <c:pt idx="815">
                  <c:v>4.0686499999999999</c:v>
                </c:pt>
                <c:pt idx="816">
                  <c:v>4.0675099999999755</c:v>
                </c:pt>
                <c:pt idx="817">
                  <c:v>4.0673899999999845</c:v>
                </c:pt>
                <c:pt idx="818">
                  <c:v>4.0640599999999845</c:v>
                </c:pt>
                <c:pt idx="819">
                  <c:v>4.0629499999999945</c:v>
                </c:pt>
                <c:pt idx="820">
                  <c:v>4.0624899999999755</c:v>
                </c:pt>
                <c:pt idx="821">
                  <c:v>4.0614999999999997</c:v>
                </c:pt>
                <c:pt idx="822">
                  <c:v>4.0610099999999996</c:v>
                </c:pt>
                <c:pt idx="823">
                  <c:v>4.0631899999999845</c:v>
                </c:pt>
                <c:pt idx="824">
                  <c:v>4.0638099999999975</c:v>
                </c:pt>
                <c:pt idx="825">
                  <c:v>4.0618699999999999</c:v>
                </c:pt>
                <c:pt idx="826">
                  <c:v>4.0623299999999976</c:v>
                </c:pt>
                <c:pt idx="827">
                  <c:v>4.0638099999999975</c:v>
                </c:pt>
                <c:pt idx="828">
                  <c:v>4.0623299999999976</c:v>
                </c:pt>
                <c:pt idx="829">
                  <c:v>4.0609799999999945</c:v>
                </c:pt>
                <c:pt idx="830">
                  <c:v>4.0609799999999945</c:v>
                </c:pt>
                <c:pt idx="831">
                  <c:v>4.0592500000000014</c:v>
                </c:pt>
                <c:pt idx="832">
                  <c:v>4.0610999999999997</c:v>
                </c:pt>
                <c:pt idx="833">
                  <c:v>4.0598999999999998</c:v>
                </c:pt>
                <c:pt idx="834">
                  <c:v>4.0600199999999855</c:v>
                </c:pt>
                <c:pt idx="835">
                  <c:v>4.0591600000000003</c:v>
                </c:pt>
                <c:pt idx="836">
                  <c:v>4.0594999999999999</c:v>
                </c:pt>
                <c:pt idx="837">
                  <c:v>4.0587600000000004</c:v>
                </c:pt>
                <c:pt idx="838">
                  <c:v>4.0576499999999998</c:v>
                </c:pt>
                <c:pt idx="839">
                  <c:v>4.0574299999999965</c:v>
                </c:pt>
                <c:pt idx="840">
                  <c:v>4.0564499999999999</c:v>
                </c:pt>
                <c:pt idx="841">
                  <c:v>4.05694</c:v>
                </c:pt>
                <c:pt idx="842">
                  <c:v>4.0570599999999946</c:v>
                </c:pt>
                <c:pt idx="843">
                  <c:v>4.0559499999999975</c:v>
                </c:pt>
                <c:pt idx="844">
                  <c:v>4.0548099999999945</c:v>
                </c:pt>
                <c:pt idx="845">
                  <c:v>4.0541999999999945</c:v>
                </c:pt>
                <c:pt idx="846">
                  <c:v>4.0528399999999865</c:v>
                </c:pt>
                <c:pt idx="847">
                  <c:v>4.0522600000000004</c:v>
                </c:pt>
                <c:pt idx="848">
                  <c:v>4.0520999999999985</c:v>
                </c:pt>
                <c:pt idx="849">
                  <c:v>4.0525899999999755</c:v>
                </c:pt>
                <c:pt idx="850">
                  <c:v>4.0520999999999985</c:v>
                </c:pt>
                <c:pt idx="851">
                  <c:v>4.0523799999999985</c:v>
                </c:pt>
                <c:pt idx="852">
                  <c:v>4.0512700000000024</c:v>
                </c:pt>
                <c:pt idx="853">
                  <c:v>4.0524699999999996</c:v>
                </c:pt>
                <c:pt idx="854">
                  <c:v>4.0500400000000001</c:v>
                </c:pt>
                <c:pt idx="855">
                  <c:v>4.0502799999999999</c:v>
                </c:pt>
                <c:pt idx="856">
                  <c:v>4.0486800000000001</c:v>
                </c:pt>
                <c:pt idx="857">
                  <c:v>4.0481600000000002</c:v>
                </c:pt>
                <c:pt idx="858">
                  <c:v>4.0496400000000534</c:v>
                </c:pt>
                <c:pt idx="859">
                  <c:v>4.0488099999999996</c:v>
                </c:pt>
                <c:pt idx="860">
                  <c:v>4.0481600000000002</c:v>
                </c:pt>
                <c:pt idx="861">
                  <c:v>4.04819</c:v>
                </c:pt>
                <c:pt idx="862">
                  <c:v>4.0476700000000001</c:v>
                </c:pt>
                <c:pt idx="863">
                  <c:v>4.0453599999999996</c:v>
                </c:pt>
              </c:numCache>
            </c:numRef>
          </c:yVal>
        </c:ser>
        <c:axId val="194024576"/>
        <c:axId val="194026496"/>
      </c:scatterChart>
      <c:valAx>
        <c:axId val="194024576"/>
        <c:scaling>
          <c:orientation val="minMax"/>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026496"/>
        <c:crosses val="autoZero"/>
        <c:crossBetween val="midCat"/>
      </c:valAx>
      <c:valAx>
        <c:axId val="194026496"/>
        <c:scaling>
          <c:orientation val="minMax"/>
        </c:scaling>
        <c:axPos val="l"/>
        <c:title>
          <c:tx>
            <c:rich>
              <a:bodyPr rot="-5400000" vert="horz"/>
              <a:lstStyle/>
              <a:p>
                <a:pPr>
                  <a:defRPr/>
                </a:pPr>
                <a:r>
                  <a:rPr lang="en-US"/>
                  <a:t>Signal</a:t>
                </a:r>
                <a:r>
                  <a:rPr lang="en-US" baseline="0"/>
                  <a:t> (au)</a:t>
                </a:r>
                <a:endParaRPr lang="en-US"/>
              </a:p>
            </c:rich>
          </c:tx>
          <c:layout>
            <c:manualLayout>
              <c:xMode val="edge"/>
              <c:yMode val="edge"/>
              <c:x val="2.7777777777779587E-2"/>
              <c:y val="0.31411235053951592"/>
            </c:manualLayout>
          </c:layout>
        </c:title>
        <c:numFmt formatCode="General" sourceLinked="1"/>
        <c:tickLblPos val="nextTo"/>
        <c:crossAx val="194024576"/>
        <c:crosses val="autoZero"/>
        <c:crossBetween val="midCat"/>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25400">
              <a:solidFill>
                <a:srgbClr val="FF0000"/>
              </a:solidFill>
            </a:ln>
          </c:spPr>
          <c:marker>
            <c:spPr>
              <a:solidFill>
                <a:srgbClr val="FF0000"/>
              </a:solidFill>
              <a:ln>
                <a:solidFill>
                  <a:srgbClr val="FF0000"/>
                </a:solidFill>
              </a:ln>
            </c:spPr>
          </c:marker>
          <c:xVal>
            <c:numRef>
              <c:f>conversion!$F$2:$F$7</c:f>
              <c:numCache>
                <c:formatCode>General</c:formatCode>
                <c:ptCount val="6"/>
                <c:pt idx="0">
                  <c:v>300</c:v>
                </c:pt>
                <c:pt idx="1">
                  <c:v>350</c:v>
                </c:pt>
                <c:pt idx="2">
                  <c:v>400</c:v>
                </c:pt>
                <c:pt idx="3">
                  <c:v>450</c:v>
                </c:pt>
                <c:pt idx="4">
                  <c:v>500</c:v>
                </c:pt>
                <c:pt idx="5">
                  <c:v>550</c:v>
                </c:pt>
              </c:numCache>
            </c:numRef>
          </c:xVal>
          <c:yVal>
            <c:numRef>
              <c:f>conversion!$G$2:$G$7</c:f>
              <c:numCache>
                <c:formatCode>General</c:formatCode>
                <c:ptCount val="6"/>
                <c:pt idx="0">
                  <c:v>0</c:v>
                </c:pt>
                <c:pt idx="1">
                  <c:v>0</c:v>
                </c:pt>
                <c:pt idx="2">
                  <c:v>0</c:v>
                </c:pt>
                <c:pt idx="3">
                  <c:v>0</c:v>
                </c:pt>
                <c:pt idx="4">
                  <c:v>2.8</c:v>
                </c:pt>
                <c:pt idx="5">
                  <c:v>5</c:v>
                </c:pt>
              </c:numCache>
            </c:numRef>
          </c:yVal>
        </c:ser>
        <c:axId val="194340736"/>
        <c:axId val="194539904"/>
      </c:scatterChart>
      <c:valAx>
        <c:axId val="19434073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539904"/>
        <c:crosses val="autoZero"/>
        <c:crossBetween val="midCat"/>
      </c:valAx>
      <c:valAx>
        <c:axId val="194539904"/>
        <c:scaling>
          <c:orientation val="minMax"/>
        </c:scaling>
        <c:axPos val="l"/>
        <c:title>
          <c:tx>
            <c:rich>
              <a:bodyPr rot="-5400000" vert="horz"/>
              <a:lstStyle/>
              <a:p>
                <a:pPr>
                  <a:defRPr/>
                </a:pPr>
                <a:r>
                  <a:rPr lang="en-US"/>
                  <a:t>Conversion (%)</a:t>
                </a:r>
              </a:p>
            </c:rich>
          </c:tx>
        </c:title>
        <c:numFmt formatCode="General" sourceLinked="1"/>
        <c:tickLblPos val="nextTo"/>
        <c:crossAx val="194340736"/>
        <c:crosses val="autoZero"/>
        <c:crossBetween val="midCat"/>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manualLayout>
          <c:layoutTarget val="inner"/>
          <c:xMode val="edge"/>
          <c:yMode val="edge"/>
          <c:x val="0.16184988678990264"/>
          <c:y val="0.16792710345169157"/>
          <c:w val="0.72028696412948379"/>
          <c:h val="0.63237824438613466"/>
        </c:manualLayout>
      </c:layout>
      <c:barChart>
        <c:barDir val="col"/>
        <c:grouping val="clustered"/>
        <c:ser>
          <c:idx val="0"/>
          <c:order val="0"/>
          <c:tx>
            <c:strRef>
              <c:f>selectivity!$J$2</c:f>
              <c:strCache>
                <c:ptCount val="1"/>
                <c:pt idx="0">
                  <c:v>octene's</c:v>
                </c:pt>
              </c:strCache>
            </c:strRef>
          </c:tx>
          <c:cat>
            <c:numRef>
              <c:f>selectivity!$K$1:$P$1</c:f>
              <c:numCache>
                <c:formatCode>General</c:formatCode>
                <c:ptCount val="6"/>
                <c:pt idx="0">
                  <c:v>300</c:v>
                </c:pt>
                <c:pt idx="1">
                  <c:v>350</c:v>
                </c:pt>
                <c:pt idx="2">
                  <c:v>400</c:v>
                </c:pt>
                <c:pt idx="3">
                  <c:v>450</c:v>
                </c:pt>
                <c:pt idx="4">
                  <c:v>500</c:v>
                </c:pt>
                <c:pt idx="5">
                  <c:v>550</c:v>
                </c:pt>
              </c:numCache>
            </c:numRef>
          </c:cat>
          <c:val>
            <c:numRef>
              <c:f>selectivity!$K$2:$P$2</c:f>
              <c:numCache>
                <c:formatCode>General</c:formatCode>
                <c:ptCount val="6"/>
                <c:pt idx="0">
                  <c:v>0</c:v>
                </c:pt>
                <c:pt idx="1">
                  <c:v>0</c:v>
                </c:pt>
                <c:pt idx="2">
                  <c:v>0</c:v>
                </c:pt>
                <c:pt idx="3">
                  <c:v>0</c:v>
                </c:pt>
                <c:pt idx="4" formatCode="0.0">
                  <c:v>3.263470230665471</c:v>
                </c:pt>
                <c:pt idx="5" formatCode="0.0">
                  <c:v>4.1758362257897055</c:v>
                </c:pt>
              </c:numCache>
            </c:numRef>
          </c:val>
        </c:ser>
        <c:ser>
          <c:idx val="1"/>
          <c:order val="1"/>
          <c:tx>
            <c:strRef>
              <c:f>selectivity!$J$3</c:f>
              <c:strCache>
                <c:ptCount val="1"/>
                <c:pt idx="0">
                  <c:v>ethylbenzene</c:v>
                </c:pt>
              </c:strCache>
            </c:strRef>
          </c:tx>
          <c:cat>
            <c:numRef>
              <c:f>selectivity!$K$1:$P$1</c:f>
              <c:numCache>
                <c:formatCode>General</c:formatCode>
                <c:ptCount val="6"/>
                <c:pt idx="0">
                  <c:v>300</c:v>
                </c:pt>
                <c:pt idx="1">
                  <c:v>350</c:v>
                </c:pt>
                <c:pt idx="2">
                  <c:v>400</c:v>
                </c:pt>
                <c:pt idx="3">
                  <c:v>450</c:v>
                </c:pt>
                <c:pt idx="4">
                  <c:v>500</c:v>
                </c:pt>
                <c:pt idx="5">
                  <c:v>550</c:v>
                </c:pt>
              </c:numCache>
            </c:numRef>
          </c:cat>
          <c:val>
            <c:numRef>
              <c:f>selectivity!$K$3:$P$3</c:f>
              <c:numCache>
                <c:formatCode>General</c:formatCode>
                <c:ptCount val="6"/>
                <c:pt idx="0">
                  <c:v>0</c:v>
                </c:pt>
                <c:pt idx="1">
                  <c:v>0</c:v>
                </c:pt>
                <c:pt idx="2">
                  <c:v>0</c:v>
                </c:pt>
                <c:pt idx="3">
                  <c:v>0</c:v>
                </c:pt>
                <c:pt idx="4" formatCode="0.0">
                  <c:v>0.14735110896316839</c:v>
                </c:pt>
                <c:pt idx="5" formatCode="0.0">
                  <c:v>0.12001052381595489</c:v>
                </c:pt>
              </c:numCache>
            </c:numRef>
          </c:val>
        </c:ser>
        <c:ser>
          <c:idx val="2"/>
          <c:order val="2"/>
          <c:tx>
            <c:strRef>
              <c:f>selectivity!$J$4</c:f>
              <c:strCache>
                <c:ptCount val="1"/>
                <c:pt idx="0">
                  <c:v>cracked</c:v>
                </c:pt>
              </c:strCache>
            </c:strRef>
          </c:tx>
          <c:cat>
            <c:numRef>
              <c:f>selectivity!$K$1:$P$1</c:f>
              <c:numCache>
                <c:formatCode>General</c:formatCode>
                <c:ptCount val="6"/>
                <c:pt idx="0">
                  <c:v>300</c:v>
                </c:pt>
                <c:pt idx="1">
                  <c:v>350</c:v>
                </c:pt>
                <c:pt idx="2">
                  <c:v>400</c:v>
                </c:pt>
                <c:pt idx="3">
                  <c:v>450</c:v>
                </c:pt>
                <c:pt idx="4">
                  <c:v>500</c:v>
                </c:pt>
                <c:pt idx="5">
                  <c:v>550</c:v>
                </c:pt>
              </c:numCache>
            </c:numRef>
          </c:cat>
          <c:val>
            <c:numRef>
              <c:f>selectivity!$K$4:$P$4</c:f>
              <c:numCache>
                <c:formatCode>General</c:formatCode>
                <c:ptCount val="6"/>
                <c:pt idx="0">
                  <c:v>0</c:v>
                </c:pt>
                <c:pt idx="1">
                  <c:v>0</c:v>
                </c:pt>
                <c:pt idx="2">
                  <c:v>0</c:v>
                </c:pt>
                <c:pt idx="3">
                  <c:v>0</c:v>
                </c:pt>
                <c:pt idx="4" formatCode="0.0">
                  <c:v>0.23426241477961821</c:v>
                </c:pt>
                <c:pt idx="5" formatCode="0.0">
                  <c:v>0.61890710438126451</c:v>
                </c:pt>
              </c:numCache>
            </c:numRef>
          </c:val>
        </c:ser>
        <c:ser>
          <c:idx val="3"/>
          <c:order val="3"/>
          <c:tx>
            <c:strRef>
              <c:f>selectivity!$J$5</c:f>
              <c:strCache>
                <c:ptCount val="1"/>
                <c:pt idx="0">
                  <c:v>others</c:v>
                </c:pt>
              </c:strCache>
            </c:strRef>
          </c:tx>
          <c:cat>
            <c:numRef>
              <c:f>selectivity!$K$1:$P$1</c:f>
              <c:numCache>
                <c:formatCode>General</c:formatCode>
                <c:ptCount val="6"/>
                <c:pt idx="0">
                  <c:v>300</c:v>
                </c:pt>
                <c:pt idx="1">
                  <c:v>350</c:v>
                </c:pt>
                <c:pt idx="2">
                  <c:v>400</c:v>
                </c:pt>
                <c:pt idx="3">
                  <c:v>450</c:v>
                </c:pt>
                <c:pt idx="4">
                  <c:v>500</c:v>
                </c:pt>
                <c:pt idx="5">
                  <c:v>550</c:v>
                </c:pt>
              </c:numCache>
            </c:numRef>
          </c:cat>
          <c:val>
            <c:numRef>
              <c:f>selectivity!$K$5:$P$5</c:f>
              <c:numCache>
                <c:formatCode>General</c:formatCode>
                <c:ptCount val="6"/>
                <c:pt idx="0">
                  <c:v>0</c:v>
                </c:pt>
                <c:pt idx="1">
                  <c:v>0</c:v>
                </c:pt>
                <c:pt idx="2">
                  <c:v>0</c:v>
                </c:pt>
                <c:pt idx="3">
                  <c:v>0</c:v>
                </c:pt>
                <c:pt idx="4" formatCode="0.0">
                  <c:v>0.87271738727836534</c:v>
                </c:pt>
                <c:pt idx="5" formatCode="0.0">
                  <c:v>0.90154361756141665</c:v>
                </c:pt>
              </c:numCache>
            </c:numRef>
          </c:val>
        </c:ser>
        <c:axId val="194592128"/>
        <c:axId val="194598784"/>
      </c:barChart>
      <c:lineChart>
        <c:grouping val="standard"/>
        <c:ser>
          <c:idx val="4"/>
          <c:order val="4"/>
          <c:tx>
            <c:strRef>
              <c:f>selectivity!$J$6</c:f>
              <c:strCache>
                <c:ptCount val="1"/>
                <c:pt idx="0">
                  <c:v>conversion</c:v>
                </c:pt>
              </c:strCache>
            </c:strRef>
          </c:tx>
          <c:spPr>
            <a:ln w="25400">
              <a:solidFill>
                <a:srgbClr val="FF0000"/>
              </a:solidFill>
            </a:ln>
          </c:spPr>
          <c:marker>
            <c:symbol val="diamond"/>
            <c:size val="7"/>
            <c:spPr>
              <a:solidFill>
                <a:srgbClr val="FF0000"/>
              </a:solidFill>
              <a:ln>
                <a:solidFill>
                  <a:srgbClr val="FF0000"/>
                </a:solidFill>
              </a:ln>
            </c:spPr>
          </c:marker>
          <c:cat>
            <c:numRef>
              <c:f>selectivity!$K$1:$P$1</c:f>
              <c:numCache>
                <c:formatCode>General</c:formatCode>
                <c:ptCount val="6"/>
                <c:pt idx="0">
                  <c:v>300</c:v>
                </c:pt>
                <c:pt idx="1">
                  <c:v>350</c:v>
                </c:pt>
                <c:pt idx="2">
                  <c:v>400</c:v>
                </c:pt>
                <c:pt idx="3">
                  <c:v>450</c:v>
                </c:pt>
                <c:pt idx="4">
                  <c:v>500</c:v>
                </c:pt>
                <c:pt idx="5">
                  <c:v>550</c:v>
                </c:pt>
              </c:numCache>
            </c:numRef>
          </c:cat>
          <c:val>
            <c:numRef>
              <c:f>selectivity!$K$6:$P$6</c:f>
              <c:numCache>
                <c:formatCode>General</c:formatCode>
                <c:ptCount val="6"/>
                <c:pt idx="0">
                  <c:v>0</c:v>
                </c:pt>
                <c:pt idx="1">
                  <c:v>0</c:v>
                </c:pt>
                <c:pt idx="2">
                  <c:v>0</c:v>
                </c:pt>
                <c:pt idx="3">
                  <c:v>0</c:v>
                </c:pt>
                <c:pt idx="4">
                  <c:v>2.8</c:v>
                </c:pt>
                <c:pt idx="5">
                  <c:v>5</c:v>
                </c:pt>
              </c:numCache>
            </c:numRef>
          </c:val>
        </c:ser>
        <c:marker val="1"/>
        <c:axId val="194619264"/>
        <c:axId val="194617344"/>
      </c:lineChart>
      <c:catAx>
        <c:axId val="194592128"/>
        <c:scaling>
          <c:orientation val="minMax"/>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598784"/>
        <c:crosses val="autoZero"/>
        <c:auto val="1"/>
        <c:lblAlgn val="ctr"/>
        <c:lblOffset val="100"/>
      </c:catAx>
      <c:valAx>
        <c:axId val="194598784"/>
        <c:scaling>
          <c:orientation val="minMax"/>
        </c:scaling>
        <c:axPos val="l"/>
        <c:title>
          <c:tx>
            <c:rich>
              <a:bodyPr rot="-5400000" vert="horz"/>
              <a:lstStyle/>
              <a:p>
                <a:pPr>
                  <a:defRPr/>
                </a:pPr>
                <a:r>
                  <a:rPr lang="en-US"/>
                  <a:t>Selectivity (%)</a:t>
                </a:r>
              </a:p>
            </c:rich>
          </c:tx>
        </c:title>
        <c:numFmt formatCode="General" sourceLinked="1"/>
        <c:tickLblPos val="nextTo"/>
        <c:crossAx val="194592128"/>
        <c:crosses val="autoZero"/>
        <c:crossBetween val="between"/>
      </c:valAx>
      <c:valAx>
        <c:axId val="194617344"/>
        <c:scaling>
          <c:orientation val="minMax"/>
        </c:scaling>
        <c:axPos val="r"/>
        <c:title>
          <c:tx>
            <c:rich>
              <a:bodyPr rot="-5400000" vert="horz"/>
              <a:lstStyle/>
              <a:p>
                <a:pPr>
                  <a:defRPr/>
                </a:pPr>
                <a:r>
                  <a:rPr lang="en-US"/>
                  <a:t>Conversion (%)</a:t>
                </a:r>
              </a:p>
            </c:rich>
          </c:tx>
        </c:title>
        <c:numFmt formatCode="General" sourceLinked="1"/>
        <c:tickLblPos val="nextTo"/>
        <c:crossAx val="194619264"/>
        <c:crosses val="max"/>
        <c:crossBetween val="between"/>
      </c:valAx>
      <c:catAx>
        <c:axId val="194619264"/>
        <c:scaling>
          <c:orientation val="minMax"/>
        </c:scaling>
        <c:delete val="1"/>
        <c:axPos val="b"/>
        <c:numFmt formatCode="General" sourceLinked="1"/>
        <c:tickLblPos val="nextTo"/>
        <c:crossAx val="194617344"/>
        <c:crosses val="autoZero"/>
        <c:auto val="1"/>
        <c:lblAlgn val="ctr"/>
        <c:lblOffset val="100"/>
      </c:catAx>
    </c:plotArea>
    <c:legend>
      <c:legendPos val="t"/>
      <c:layout>
        <c:manualLayout>
          <c:xMode val="edge"/>
          <c:yMode val="edge"/>
          <c:x val="6.9444444444444503E-2"/>
          <c:y val="2.7777777777779556E-2"/>
          <c:w val="0.9"/>
          <c:h val="8.3717191601050026E-2"/>
        </c:manualLayout>
      </c:layout>
    </c:legend>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clustered"/>
        <c:ser>
          <c:idx val="0"/>
          <c:order val="0"/>
          <c:tx>
            <c:strRef>
              <c:f>selectivity!$A$2</c:f>
              <c:strCache>
                <c:ptCount val="1"/>
                <c:pt idx="0">
                  <c:v>CO</c:v>
                </c:pt>
              </c:strCache>
            </c:strRef>
          </c:tx>
          <c:cat>
            <c:numRef>
              <c:f>selectivity!$B$1:$G$1</c:f>
              <c:numCache>
                <c:formatCode>General</c:formatCode>
                <c:ptCount val="6"/>
                <c:pt idx="0">
                  <c:v>300</c:v>
                </c:pt>
                <c:pt idx="1">
                  <c:v>350</c:v>
                </c:pt>
                <c:pt idx="2">
                  <c:v>400</c:v>
                </c:pt>
                <c:pt idx="3">
                  <c:v>450</c:v>
                </c:pt>
                <c:pt idx="4">
                  <c:v>500</c:v>
                </c:pt>
                <c:pt idx="5">
                  <c:v>550</c:v>
                </c:pt>
              </c:numCache>
            </c:numRef>
          </c:cat>
          <c:val>
            <c:numRef>
              <c:f>selectivity!$B$2:$G$2</c:f>
              <c:numCache>
                <c:formatCode>General</c:formatCode>
                <c:ptCount val="6"/>
                <c:pt idx="0">
                  <c:v>0</c:v>
                </c:pt>
                <c:pt idx="1">
                  <c:v>0</c:v>
                </c:pt>
                <c:pt idx="2">
                  <c:v>0</c:v>
                </c:pt>
                <c:pt idx="3">
                  <c:v>0</c:v>
                </c:pt>
                <c:pt idx="4" formatCode="0.0">
                  <c:v>10.613534099518526</c:v>
                </c:pt>
                <c:pt idx="5" formatCode="0.0">
                  <c:v>7.6680144561180006</c:v>
                </c:pt>
              </c:numCache>
            </c:numRef>
          </c:val>
        </c:ser>
        <c:ser>
          <c:idx val="1"/>
          <c:order val="1"/>
          <c:tx>
            <c:strRef>
              <c:f>selectivity!$A$3</c:f>
              <c:strCache>
                <c:ptCount val="1"/>
                <c:pt idx="0">
                  <c:v>CO2</c:v>
                </c:pt>
              </c:strCache>
            </c:strRef>
          </c:tx>
          <c:spPr>
            <a:solidFill>
              <a:srgbClr val="92D050"/>
            </a:solidFill>
            <a:ln>
              <a:solidFill>
                <a:srgbClr val="92D050"/>
              </a:solidFill>
            </a:ln>
          </c:spPr>
          <c:cat>
            <c:numRef>
              <c:f>selectivity!$B$1:$G$1</c:f>
              <c:numCache>
                <c:formatCode>General</c:formatCode>
                <c:ptCount val="6"/>
                <c:pt idx="0">
                  <c:v>300</c:v>
                </c:pt>
                <c:pt idx="1">
                  <c:v>350</c:v>
                </c:pt>
                <c:pt idx="2">
                  <c:v>400</c:v>
                </c:pt>
                <c:pt idx="3">
                  <c:v>450</c:v>
                </c:pt>
                <c:pt idx="4">
                  <c:v>500</c:v>
                </c:pt>
                <c:pt idx="5">
                  <c:v>550</c:v>
                </c:pt>
              </c:numCache>
            </c:numRef>
          </c:cat>
          <c:val>
            <c:numRef>
              <c:f>selectivity!$B$3:$G$3</c:f>
              <c:numCache>
                <c:formatCode>General</c:formatCode>
                <c:ptCount val="6"/>
                <c:pt idx="0">
                  <c:v>0</c:v>
                </c:pt>
                <c:pt idx="1">
                  <c:v>0</c:v>
                </c:pt>
                <c:pt idx="2">
                  <c:v>0</c:v>
                </c:pt>
                <c:pt idx="3">
                  <c:v>0</c:v>
                </c:pt>
                <c:pt idx="4" formatCode="0.0">
                  <c:v>84.868664758795092</c:v>
                </c:pt>
                <c:pt idx="5" formatCode="0.0">
                  <c:v>86.515688072333319</c:v>
                </c:pt>
              </c:numCache>
            </c:numRef>
          </c:val>
        </c:ser>
        <c:axId val="193864064"/>
        <c:axId val="193865600"/>
      </c:barChart>
      <c:lineChart>
        <c:grouping val="standard"/>
        <c:ser>
          <c:idx val="2"/>
          <c:order val="2"/>
          <c:tx>
            <c:strRef>
              <c:f>selectivity!$A$4</c:f>
              <c:strCache>
                <c:ptCount val="1"/>
                <c:pt idx="0">
                  <c:v>conversion</c:v>
                </c:pt>
              </c:strCache>
            </c:strRef>
          </c:tx>
          <c:spPr>
            <a:ln w="25400">
              <a:solidFill>
                <a:srgbClr val="FF0000"/>
              </a:solidFill>
            </a:ln>
          </c:spPr>
          <c:marker>
            <c:symbol val="diamond"/>
            <c:size val="7"/>
            <c:spPr>
              <a:solidFill>
                <a:srgbClr val="FF0000"/>
              </a:solidFill>
              <a:ln>
                <a:solidFill>
                  <a:srgbClr val="FF0000"/>
                </a:solidFill>
              </a:ln>
            </c:spPr>
          </c:marker>
          <c:cat>
            <c:numRef>
              <c:f>selectivity!$B$1:$G$1</c:f>
              <c:numCache>
                <c:formatCode>General</c:formatCode>
                <c:ptCount val="6"/>
                <c:pt idx="0">
                  <c:v>300</c:v>
                </c:pt>
                <c:pt idx="1">
                  <c:v>350</c:v>
                </c:pt>
                <c:pt idx="2">
                  <c:v>400</c:v>
                </c:pt>
                <c:pt idx="3">
                  <c:v>450</c:v>
                </c:pt>
                <c:pt idx="4">
                  <c:v>500</c:v>
                </c:pt>
                <c:pt idx="5">
                  <c:v>550</c:v>
                </c:pt>
              </c:numCache>
            </c:numRef>
          </c:cat>
          <c:val>
            <c:numRef>
              <c:f>selectivity!$B$4:$G$4</c:f>
              <c:numCache>
                <c:formatCode>General</c:formatCode>
                <c:ptCount val="6"/>
                <c:pt idx="0">
                  <c:v>0</c:v>
                </c:pt>
                <c:pt idx="1">
                  <c:v>0</c:v>
                </c:pt>
                <c:pt idx="2">
                  <c:v>0</c:v>
                </c:pt>
                <c:pt idx="3">
                  <c:v>0</c:v>
                </c:pt>
                <c:pt idx="4">
                  <c:v>2.8</c:v>
                </c:pt>
                <c:pt idx="5">
                  <c:v>5</c:v>
                </c:pt>
              </c:numCache>
            </c:numRef>
          </c:val>
        </c:ser>
        <c:marker val="1"/>
        <c:axId val="193886080"/>
        <c:axId val="193884160"/>
      </c:lineChart>
      <c:catAx>
        <c:axId val="193864064"/>
        <c:scaling>
          <c:orientation val="minMax"/>
        </c:scaling>
        <c:axPos val="b"/>
        <c:title>
          <c:tx>
            <c:rich>
              <a:bodyPr/>
              <a:lstStyle/>
              <a:p>
                <a:pPr>
                  <a:defRPr/>
                </a:pPr>
                <a:r>
                  <a:rPr lang="en-US"/>
                  <a:t>Temperature (</a:t>
                </a:r>
                <a:r>
                  <a:rPr lang="en-US">
                    <a:sym typeface="Symbol"/>
                  </a:rPr>
                  <a:t>C)</a:t>
                </a:r>
                <a:endParaRPr lang="en-US"/>
              </a:p>
            </c:rich>
          </c:tx>
          <c:layout>
            <c:manualLayout>
              <c:xMode val="edge"/>
              <c:yMode val="edge"/>
              <c:x val="0.39974248927038708"/>
              <c:y val="0.87552201257861806"/>
            </c:manualLayout>
          </c:layout>
        </c:title>
        <c:numFmt formatCode="General" sourceLinked="1"/>
        <c:tickLblPos val="nextTo"/>
        <c:crossAx val="193865600"/>
        <c:crosses val="autoZero"/>
        <c:auto val="1"/>
        <c:lblAlgn val="ctr"/>
        <c:lblOffset val="100"/>
      </c:catAx>
      <c:valAx>
        <c:axId val="193865600"/>
        <c:scaling>
          <c:orientation val="minMax"/>
        </c:scaling>
        <c:axPos val="l"/>
        <c:title>
          <c:tx>
            <c:rich>
              <a:bodyPr rot="-5400000" vert="horz"/>
              <a:lstStyle/>
              <a:p>
                <a:pPr>
                  <a:defRPr/>
                </a:pPr>
                <a:r>
                  <a:rPr lang="en-US"/>
                  <a:t>CO</a:t>
                </a:r>
                <a:r>
                  <a:rPr lang="en-US" baseline="-25000"/>
                  <a:t>x</a:t>
                </a:r>
                <a:r>
                  <a:rPr lang="en-US" baseline="0"/>
                  <a:t> Selectivity (%)</a:t>
                </a:r>
                <a:endParaRPr lang="en-US"/>
              </a:p>
            </c:rich>
          </c:tx>
        </c:title>
        <c:numFmt formatCode="General" sourceLinked="1"/>
        <c:tickLblPos val="nextTo"/>
        <c:crossAx val="193864064"/>
        <c:crosses val="autoZero"/>
        <c:crossBetween val="between"/>
      </c:valAx>
      <c:valAx>
        <c:axId val="193884160"/>
        <c:scaling>
          <c:orientation val="minMax"/>
        </c:scaling>
        <c:axPos val="r"/>
        <c:title>
          <c:tx>
            <c:rich>
              <a:bodyPr rot="-5400000" vert="horz"/>
              <a:lstStyle/>
              <a:p>
                <a:pPr>
                  <a:defRPr/>
                </a:pPr>
                <a:r>
                  <a:rPr lang="en-US"/>
                  <a:t>Conversion (%)</a:t>
                </a:r>
              </a:p>
            </c:rich>
          </c:tx>
        </c:title>
        <c:numFmt formatCode="General" sourceLinked="1"/>
        <c:tickLblPos val="nextTo"/>
        <c:crossAx val="193886080"/>
        <c:crosses val="max"/>
        <c:crossBetween val="between"/>
      </c:valAx>
      <c:catAx>
        <c:axId val="193886080"/>
        <c:scaling>
          <c:orientation val="minMax"/>
        </c:scaling>
        <c:delete val="1"/>
        <c:axPos val="b"/>
        <c:numFmt formatCode="General" sourceLinked="1"/>
        <c:tickLblPos val="nextTo"/>
        <c:crossAx val="193884160"/>
        <c:crosses val="autoZero"/>
        <c:auto val="1"/>
        <c:lblAlgn val="ctr"/>
        <c:lblOffset val="100"/>
      </c:catAx>
    </c:plotArea>
    <c:legend>
      <c:legendPos val="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3175"/>
          </c:spPr>
          <c:marker>
            <c:symbol val="none"/>
          </c:marker>
          <c:xVal>
            <c:numRef>
              <c:f>'20'!$A$1:$A$4351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8.14</c:v>
                </c:pt>
                <c:pt idx="258">
                  <c:v>8.16</c:v>
                </c:pt>
                <c:pt idx="259">
                  <c:v>8.18</c:v>
                </c:pt>
                <c:pt idx="260">
                  <c:v>8.2000000000000011</c:v>
                </c:pt>
                <c:pt idx="261">
                  <c:v>8.2199999999999989</c:v>
                </c:pt>
                <c:pt idx="262">
                  <c:v>8.24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8.64</c:v>
                </c:pt>
                <c:pt idx="283">
                  <c:v>8.66</c:v>
                </c:pt>
                <c:pt idx="284">
                  <c:v>8.68</c:v>
                </c:pt>
                <c:pt idx="285">
                  <c:v>8.7000000000000011</c:v>
                </c:pt>
                <c:pt idx="286">
                  <c:v>8.7199999999999989</c:v>
                </c:pt>
                <c:pt idx="287">
                  <c:v>8.74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9.2199999999999989</c:v>
                </c:pt>
                <c:pt idx="312">
                  <c:v>9.24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9.7199999999999989</c:v>
                </c:pt>
                <c:pt idx="337">
                  <c:v>9.74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10.14</c:v>
                </c:pt>
                <c:pt idx="358">
                  <c:v>10.16</c:v>
                </c:pt>
                <c:pt idx="359">
                  <c:v>10.18</c:v>
                </c:pt>
                <c:pt idx="360">
                  <c:v>10.200000000000001</c:v>
                </c:pt>
                <c:pt idx="361">
                  <c:v>10.220000000000001</c:v>
                </c:pt>
                <c:pt idx="362">
                  <c:v>10.24</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10.64</c:v>
                </c:pt>
                <c:pt idx="383">
                  <c:v>10.66</c:v>
                </c:pt>
                <c:pt idx="384">
                  <c:v>10.68</c:v>
                </c:pt>
                <c:pt idx="385">
                  <c:v>10.7</c:v>
                </c:pt>
                <c:pt idx="386">
                  <c:v>10.72</c:v>
                </c:pt>
                <c:pt idx="387">
                  <c:v>10.74</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11.14</c:v>
                </c:pt>
                <c:pt idx="408">
                  <c:v>11.16</c:v>
                </c:pt>
                <c:pt idx="409">
                  <c:v>11.18</c:v>
                </c:pt>
                <c:pt idx="410">
                  <c:v>11.2</c:v>
                </c:pt>
                <c:pt idx="411">
                  <c:v>11.22</c:v>
                </c:pt>
                <c:pt idx="412">
                  <c:v>11.24</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11.64</c:v>
                </c:pt>
                <c:pt idx="433">
                  <c:v>11.66</c:v>
                </c:pt>
                <c:pt idx="434">
                  <c:v>11.68</c:v>
                </c:pt>
                <c:pt idx="435">
                  <c:v>11.7</c:v>
                </c:pt>
                <c:pt idx="436">
                  <c:v>11.72</c:v>
                </c:pt>
                <c:pt idx="437">
                  <c:v>11.74</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12.14</c:v>
                </c:pt>
                <c:pt idx="458">
                  <c:v>12.16</c:v>
                </c:pt>
                <c:pt idx="459">
                  <c:v>12.18</c:v>
                </c:pt>
                <c:pt idx="460">
                  <c:v>12.2</c:v>
                </c:pt>
                <c:pt idx="461">
                  <c:v>12.22</c:v>
                </c:pt>
                <c:pt idx="462">
                  <c:v>12.24</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12.64</c:v>
                </c:pt>
                <c:pt idx="483">
                  <c:v>12.66</c:v>
                </c:pt>
                <c:pt idx="484">
                  <c:v>12.68</c:v>
                </c:pt>
                <c:pt idx="485">
                  <c:v>12.7</c:v>
                </c:pt>
                <c:pt idx="486">
                  <c:v>12.72</c:v>
                </c:pt>
                <c:pt idx="487">
                  <c:v>12.74</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13.14</c:v>
                </c:pt>
                <c:pt idx="508">
                  <c:v>13.16</c:v>
                </c:pt>
                <c:pt idx="509">
                  <c:v>13.18</c:v>
                </c:pt>
                <c:pt idx="510">
                  <c:v>13.2</c:v>
                </c:pt>
                <c:pt idx="511">
                  <c:v>13.22</c:v>
                </c:pt>
                <c:pt idx="512">
                  <c:v>13.24</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13.64</c:v>
                </c:pt>
                <c:pt idx="533">
                  <c:v>13.66</c:v>
                </c:pt>
                <c:pt idx="534">
                  <c:v>13.68</c:v>
                </c:pt>
                <c:pt idx="535">
                  <c:v>13.7</c:v>
                </c:pt>
                <c:pt idx="536">
                  <c:v>13.72</c:v>
                </c:pt>
                <c:pt idx="537">
                  <c:v>13.74</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14.14</c:v>
                </c:pt>
                <c:pt idx="558">
                  <c:v>14.16</c:v>
                </c:pt>
                <c:pt idx="559">
                  <c:v>14.18</c:v>
                </c:pt>
                <c:pt idx="560">
                  <c:v>14.2</c:v>
                </c:pt>
                <c:pt idx="561">
                  <c:v>14.22</c:v>
                </c:pt>
                <c:pt idx="562">
                  <c:v>14.24</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14.64</c:v>
                </c:pt>
                <c:pt idx="583">
                  <c:v>14.66</c:v>
                </c:pt>
                <c:pt idx="584">
                  <c:v>14.68</c:v>
                </c:pt>
                <c:pt idx="585">
                  <c:v>14.7</c:v>
                </c:pt>
                <c:pt idx="586">
                  <c:v>14.72</c:v>
                </c:pt>
                <c:pt idx="587">
                  <c:v>14.74</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15.14</c:v>
                </c:pt>
                <c:pt idx="608">
                  <c:v>15.16</c:v>
                </c:pt>
                <c:pt idx="609">
                  <c:v>15.18</c:v>
                </c:pt>
                <c:pt idx="610">
                  <c:v>15.2</c:v>
                </c:pt>
                <c:pt idx="611">
                  <c:v>15.22</c:v>
                </c:pt>
                <c:pt idx="612">
                  <c:v>15.24</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15.64</c:v>
                </c:pt>
                <c:pt idx="633">
                  <c:v>15.66</c:v>
                </c:pt>
                <c:pt idx="634">
                  <c:v>15.68</c:v>
                </c:pt>
                <c:pt idx="635">
                  <c:v>15.7</c:v>
                </c:pt>
                <c:pt idx="636">
                  <c:v>15.72</c:v>
                </c:pt>
                <c:pt idx="637">
                  <c:v>15.74</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32.340000000000003</c:v>
                </c:pt>
                <c:pt idx="1468">
                  <c:v>32.36</c:v>
                </c:pt>
                <c:pt idx="1469">
                  <c:v>32.380000000000003</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32.840000000000003</c:v>
                </c:pt>
                <c:pt idx="1493">
                  <c:v>32.86</c:v>
                </c:pt>
                <c:pt idx="1494">
                  <c:v>32.880000000000003</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33.340000000000003</c:v>
                </c:pt>
                <c:pt idx="1518">
                  <c:v>33.36</c:v>
                </c:pt>
                <c:pt idx="1519">
                  <c:v>33.380000000000003</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33.840000000000003</c:v>
                </c:pt>
                <c:pt idx="1543">
                  <c:v>33.86</c:v>
                </c:pt>
                <c:pt idx="1544">
                  <c:v>33.880000000000003</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34.340000000000003</c:v>
                </c:pt>
                <c:pt idx="1568">
                  <c:v>34.36</c:v>
                </c:pt>
                <c:pt idx="1569">
                  <c:v>34.380000000000003</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34.840000000000003</c:v>
                </c:pt>
                <c:pt idx="1593">
                  <c:v>34.86</c:v>
                </c:pt>
                <c:pt idx="1594">
                  <c:v>34.880000000000003</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35.340000000000003</c:v>
                </c:pt>
                <c:pt idx="1618">
                  <c:v>35.36</c:v>
                </c:pt>
                <c:pt idx="1619">
                  <c:v>35.380000000000003</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35.840000000000003</c:v>
                </c:pt>
                <c:pt idx="1643">
                  <c:v>35.86</c:v>
                </c:pt>
                <c:pt idx="1644">
                  <c:v>35.880000000000003</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36.340000000000003</c:v>
                </c:pt>
                <c:pt idx="1668">
                  <c:v>36.36</c:v>
                </c:pt>
                <c:pt idx="1669">
                  <c:v>36.380000000000003</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36.840000000000003</c:v>
                </c:pt>
                <c:pt idx="1693">
                  <c:v>36.86</c:v>
                </c:pt>
                <c:pt idx="1694">
                  <c:v>36.880000000000003</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37.340000000000003</c:v>
                </c:pt>
                <c:pt idx="1718">
                  <c:v>37.36</c:v>
                </c:pt>
                <c:pt idx="1719">
                  <c:v>37.380000000000003</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37.840000000000003</c:v>
                </c:pt>
                <c:pt idx="1743">
                  <c:v>37.86</c:v>
                </c:pt>
                <c:pt idx="1744">
                  <c:v>37.880000000000003</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38.340000000000003</c:v>
                </c:pt>
                <c:pt idx="1768">
                  <c:v>38.36</c:v>
                </c:pt>
                <c:pt idx="1769">
                  <c:v>38.380000000000003</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38.840000000000003</c:v>
                </c:pt>
                <c:pt idx="1793">
                  <c:v>38.86</c:v>
                </c:pt>
                <c:pt idx="1794">
                  <c:v>38.880000000000003</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39.340000000000003</c:v>
                </c:pt>
                <c:pt idx="1818">
                  <c:v>39.36</c:v>
                </c:pt>
                <c:pt idx="1819">
                  <c:v>39.380000000000003</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39.840000000000003</c:v>
                </c:pt>
                <c:pt idx="1843">
                  <c:v>39.86</c:v>
                </c:pt>
                <c:pt idx="1844">
                  <c:v>39.880000000000003</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40.340000000000003</c:v>
                </c:pt>
                <c:pt idx="1868">
                  <c:v>40.36</c:v>
                </c:pt>
                <c:pt idx="1869">
                  <c:v>40.380000000000003</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40.840000000000003</c:v>
                </c:pt>
                <c:pt idx="1893">
                  <c:v>40.86</c:v>
                </c:pt>
                <c:pt idx="1894">
                  <c:v>40.880000000000003</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41.34</c:v>
                </c:pt>
                <c:pt idx="1918">
                  <c:v>41.36</c:v>
                </c:pt>
                <c:pt idx="1919">
                  <c:v>41.38</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41.84</c:v>
                </c:pt>
                <c:pt idx="1943">
                  <c:v>41.86</c:v>
                </c:pt>
                <c:pt idx="1944">
                  <c:v>41.88</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42.34</c:v>
                </c:pt>
                <c:pt idx="1968">
                  <c:v>42.36</c:v>
                </c:pt>
                <c:pt idx="1969">
                  <c:v>42.38</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42.84</c:v>
                </c:pt>
                <c:pt idx="1993">
                  <c:v>42.86</c:v>
                </c:pt>
                <c:pt idx="1994">
                  <c:v>42.88</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43.34</c:v>
                </c:pt>
                <c:pt idx="2018">
                  <c:v>43.36</c:v>
                </c:pt>
                <c:pt idx="2019">
                  <c:v>43.38</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43.84</c:v>
                </c:pt>
                <c:pt idx="2043">
                  <c:v>43.86</c:v>
                </c:pt>
                <c:pt idx="2044">
                  <c:v>43.88</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44.34</c:v>
                </c:pt>
                <c:pt idx="2068">
                  <c:v>44.36</c:v>
                </c:pt>
                <c:pt idx="2069">
                  <c:v>44.38</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44.84</c:v>
                </c:pt>
                <c:pt idx="2093">
                  <c:v>44.86</c:v>
                </c:pt>
                <c:pt idx="2094">
                  <c:v>44.88</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45.34</c:v>
                </c:pt>
                <c:pt idx="2118">
                  <c:v>45.36</c:v>
                </c:pt>
                <c:pt idx="2119">
                  <c:v>45.38</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45.84</c:v>
                </c:pt>
                <c:pt idx="2143">
                  <c:v>45.86</c:v>
                </c:pt>
                <c:pt idx="2144">
                  <c:v>45.88</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46.34</c:v>
                </c:pt>
                <c:pt idx="2168">
                  <c:v>46.36</c:v>
                </c:pt>
                <c:pt idx="2169">
                  <c:v>46.38</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46.84</c:v>
                </c:pt>
                <c:pt idx="2193">
                  <c:v>46.86</c:v>
                </c:pt>
                <c:pt idx="2194">
                  <c:v>46.88</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47.34</c:v>
                </c:pt>
                <c:pt idx="2218">
                  <c:v>47.36</c:v>
                </c:pt>
                <c:pt idx="2219">
                  <c:v>47.38</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47.84</c:v>
                </c:pt>
                <c:pt idx="2243">
                  <c:v>47.86</c:v>
                </c:pt>
                <c:pt idx="2244">
                  <c:v>47.88</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48.34</c:v>
                </c:pt>
                <c:pt idx="2268">
                  <c:v>48.36</c:v>
                </c:pt>
                <c:pt idx="2269">
                  <c:v>48.38</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48.84</c:v>
                </c:pt>
                <c:pt idx="2293">
                  <c:v>48.86</c:v>
                </c:pt>
                <c:pt idx="2294">
                  <c:v>48.88</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49.34</c:v>
                </c:pt>
                <c:pt idx="2318">
                  <c:v>49.36</c:v>
                </c:pt>
                <c:pt idx="2319">
                  <c:v>49.38</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49.84</c:v>
                </c:pt>
                <c:pt idx="2343">
                  <c:v>49.86</c:v>
                </c:pt>
                <c:pt idx="2344">
                  <c:v>49.88</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50.34</c:v>
                </c:pt>
                <c:pt idx="2368">
                  <c:v>50.36</c:v>
                </c:pt>
                <c:pt idx="2369">
                  <c:v>50.38</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50.84</c:v>
                </c:pt>
                <c:pt idx="2393">
                  <c:v>50.86</c:v>
                </c:pt>
                <c:pt idx="2394">
                  <c:v>50.88</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51.34</c:v>
                </c:pt>
                <c:pt idx="2418">
                  <c:v>51.36</c:v>
                </c:pt>
                <c:pt idx="2419">
                  <c:v>51.38</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51.84</c:v>
                </c:pt>
                <c:pt idx="2443">
                  <c:v>51.86</c:v>
                </c:pt>
                <c:pt idx="2444">
                  <c:v>51.88</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52.34</c:v>
                </c:pt>
                <c:pt idx="2468">
                  <c:v>52.36</c:v>
                </c:pt>
                <c:pt idx="2469">
                  <c:v>52.38</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52.84</c:v>
                </c:pt>
                <c:pt idx="2493">
                  <c:v>52.86</c:v>
                </c:pt>
                <c:pt idx="2494">
                  <c:v>52.88</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53.34</c:v>
                </c:pt>
                <c:pt idx="2518">
                  <c:v>53.36</c:v>
                </c:pt>
                <c:pt idx="2519">
                  <c:v>53.38</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53.84</c:v>
                </c:pt>
                <c:pt idx="2543">
                  <c:v>53.86</c:v>
                </c:pt>
                <c:pt idx="2544">
                  <c:v>53.88</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54.34</c:v>
                </c:pt>
                <c:pt idx="2568">
                  <c:v>54.36</c:v>
                </c:pt>
                <c:pt idx="2569">
                  <c:v>54.38</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54.84</c:v>
                </c:pt>
                <c:pt idx="2593">
                  <c:v>54.86</c:v>
                </c:pt>
                <c:pt idx="2594">
                  <c:v>54.88</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55.34</c:v>
                </c:pt>
                <c:pt idx="2618">
                  <c:v>55.36</c:v>
                </c:pt>
                <c:pt idx="2619">
                  <c:v>55.38</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55.84</c:v>
                </c:pt>
                <c:pt idx="2643">
                  <c:v>55.86</c:v>
                </c:pt>
                <c:pt idx="2644">
                  <c:v>55.88</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56.34</c:v>
                </c:pt>
                <c:pt idx="2668">
                  <c:v>56.36</c:v>
                </c:pt>
                <c:pt idx="2669">
                  <c:v>56.38</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56.84</c:v>
                </c:pt>
                <c:pt idx="2693">
                  <c:v>56.86</c:v>
                </c:pt>
                <c:pt idx="2694">
                  <c:v>56.88</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57.34</c:v>
                </c:pt>
                <c:pt idx="2718">
                  <c:v>57.36</c:v>
                </c:pt>
                <c:pt idx="2719">
                  <c:v>57.38</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57.84</c:v>
                </c:pt>
                <c:pt idx="2743">
                  <c:v>57.86</c:v>
                </c:pt>
                <c:pt idx="2744">
                  <c:v>57.88</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58.34</c:v>
                </c:pt>
                <c:pt idx="2768">
                  <c:v>58.36</c:v>
                </c:pt>
                <c:pt idx="2769">
                  <c:v>58.38</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58.84</c:v>
                </c:pt>
                <c:pt idx="2793">
                  <c:v>58.86</c:v>
                </c:pt>
                <c:pt idx="2794">
                  <c:v>58.88</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59.34</c:v>
                </c:pt>
                <c:pt idx="2818">
                  <c:v>59.36</c:v>
                </c:pt>
                <c:pt idx="2819">
                  <c:v>59.38</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59.84</c:v>
                </c:pt>
                <c:pt idx="2843">
                  <c:v>59.86</c:v>
                </c:pt>
                <c:pt idx="2844">
                  <c:v>59.88</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60.34</c:v>
                </c:pt>
                <c:pt idx="2868">
                  <c:v>60.36</c:v>
                </c:pt>
                <c:pt idx="2869">
                  <c:v>60.38</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60.84</c:v>
                </c:pt>
                <c:pt idx="2893">
                  <c:v>60.86</c:v>
                </c:pt>
                <c:pt idx="2894">
                  <c:v>60.88</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61.34</c:v>
                </c:pt>
                <c:pt idx="2918">
                  <c:v>61.36</c:v>
                </c:pt>
                <c:pt idx="2919">
                  <c:v>61.38</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61.84</c:v>
                </c:pt>
                <c:pt idx="2943">
                  <c:v>61.86</c:v>
                </c:pt>
                <c:pt idx="2944">
                  <c:v>61.88</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62.34</c:v>
                </c:pt>
                <c:pt idx="2968">
                  <c:v>62.36</c:v>
                </c:pt>
                <c:pt idx="2969">
                  <c:v>62.38</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62.84</c:v>
                </c:pt>
                <c:pt idx="2993">
                  <c:v>62.86</c:v>
                </c:pt>
                <c:pt idx="2994">
                  <c:v>62.88</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63.34</c:v>
                </c:pt>
                <c:pt idx="3018">
                  <c:v>63.36</c:v>
                </c:pt>
                <c:pt idx="3019">
                  <c:v>63.38</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63.84</c:v>
                </c:pt>
                <c:pt idx="3043">
                  <c:v>63.86</c:v>
                </c:pt>
                <c:pt idx="3044">
                  <c:v>63.88</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'20'!$B$1:$B$4351</c:f>
              <c:numCache>
                <c:formatCode>General</c:formatCode>
                <c:ptCount val="4351"/>
                <c:pt idx="0">
                  <c:v>509</c:v>
                </c:pt>
                <c:pt idx="1">
                  <c:v>516</c:v>
                </c:pt>
                <c:pt idx="2">
                  <c:v>520</c:v>
                </c:pt>
                <c:pt idx="3">
                  <c:v>521</c:v>
                </c:pt>
                <c:pt idx="4">
                  <c:v>536</c:v>
                </c:pt>
                <c:pt idx="5">
                  <c:v>499</c:v>
                </c:pt>
                <c:pt idx="6">
                  <c:v>501</c:v>
                </c:pt>
                <c:pt idx="7">
                  <c:v>525</c:v>
                </c:pt>
                <c:pt idx="8">
                  <c:v>517</c:v>
                </c:pt>
                <c:pt idx="9">
                  <c:v>481</c:v>
                </c:pt>
                <c:pt idx="10">
                  <c:v>492</c:v>
                </c:pt>
                <c:pt idx="11">
                  <c:v>482</c:v>
                </c:pt>
                <c:pt idx="12">
                  <c:v>502</c:v>
                </c:pt>
                <c:pt idx="13">
                  <c:v>473</c:v>
                </c:pt>
                <c:pt idx="14">
                  <c:v>451</c:v>
                </c:pt>
                <c:pt idx="15">
                  <c:v>478</c:v>
                </c:pt>
                <c:pt idx="16">
                  <c:v>464</c:v>
                </c:pt>
                <c:pt idx="17">
                  <c:v>498</c:v>
                </c:pt>
                <c:pt idx="18">
                  <c:v>449</c:v>
                </c:pt>
                <c:pt idx="19">
                  <c:v>436</c:v>
                </c:pt>
                <c:pt idx="20">
                  <c:v>446</c:v>
                </c:pt>
                <c:pt idx="21">
                  <c:v>461</c:v>
                </c:pt>
                <c:pt idx="22">
                  <c:v>439</c:v>
                </c:pt>
                <c:pt idx="23">
                  <c:v>410</c:v>
                </c:pt>
                <c:pt idx="24">
                  <c:v>487</c:v>
                </c:pt>
                <c:pt idx="25">
                  <c:v>432</c:v>
                </c:pt>
                <c:pt idx="26">
                  <c:v>450</c:v>
                </c:pt>
                <c:pt idx="27">
                  <c:v>444</c:v>
                </c:pt>
                <c:pt idx="28">
                  <c:v>406</c:v>
                </c:pt>
                <c:pt idx="29">
                  <c:v>440</c:v>
                </c:pt>
                <c:pt idx="30">
                  <c:v>426</c:v>
                </c:pt>
                <c:pt idx="31">
                  <c:v>412</c:v>
                </c:pt>
                <c:pt idx="32">
                  <c:v>392</c:v>
                </c:pt>
                <c:pt idx="33">
                  <c:v>406</c:v>
                </c:pt>
                <c:pt idx="34">
                  <c:v>429</c:v>
                </c:pt>
                <c:pt idx="35">
                  <c:v>379</c:v>
                </c:pt>
                <c:pt idx="36">
                  <c:v>383</c:v>
                </c:pt>
                <c:pt idx="37">
                  <c:v>365</c:v>
                </c:pt>
                <c:pt idx="38">
                  <c:v>382</c:v>
                </c:pt>
                <c:pt idx="39">
                  <c:v>413</c:v>
                </c:pt>
                <c:pt idx="40">
                  <c:v>410</c:v>
                </c:pt>
                <c:pt idx="41">
                  <c:v>373</c:v>
                </c:pt>
                <c:pt idx="42">
                  <c:v>343</c:v>
                </c:pt>
                <c:pt idx="43">
                  <c:v>382</c:v>
                </c:pt>
                <c:pt idx="44">
                  <c:v>354</c:v>
                </c:pt>
                <c:pt idx="45">
                  <c:v>352</c:v>
                </c:pt>
                <c:pt idx="46">
                  <c:v>371</c:v>
                </c:pt>
                <c:pt idx="47">
                  <c:v>359</c:v>
                </c:pt>
                <c:pt idx="48">
                  <c:v>368</c:v>
                </c:pt>
                <c:pt idx="49">
                  <c:v>333</c:v>
                </c:pt>
                <c:pt idx="50">
                  <c:v>376</c:v>
                </c:pt>
                <c:pt idx="51">
                  <c:v>326</c:v>
                </c:pt>
                <c:pt idx="52">
                  <c:v>352</c:v>
                </c:pt>
                <c:pt idx="53">
                  <c:v>337</c:v>
                </c:pt>
                <c:pt idx="54">
                  <c:v>342</c:v>
                </c:pt>
                <c:pt idx="55">
                  <c:v>361</c:v>
                </c:pt>
                <c:pt idx="56">
                  <c:v>318</c:v>
                </c:pt>
                <c:pt idx="57">
                  <c:v>318</c:v>
                </c:pt>
                <c:pt idx="58">
                  <c:v>364</c:v>
                </c:pt>
                <c:pt idx="59">
                  <c:v>313</c:v>
                </c:pt>
                <c:pt idx="60">
                  <c:v>317</c:v>
                </c:pt>
                <c:pt idx="61">
                  <c:v>357</c:v>
                </c:pt>
                <c:pt idx="62">
                  <c:v>308</c:v>
                </c:pt>
                <c:pt idx="63">
                  <c:v>326</c:v>
                </c:pt>
                <c:pt idx="64">
                  <c:v>322</c:v>
                </c:pt>
                <c:pt idx="65">
                  <c:v>283</c:v>
                </c:pt>
                <c:pt idx="66">
                  <c:v>320</c:v>
                </c:pt>
                <c:pt idx="67">
                  <c:v>322</c:v>
                </c:pt>
                <c:pt idx="68">
                  <c:v>295</c:v>
                </c:pt>
                <c:pt idx="69">
                  <c:v>344</c:v>
                </c:pt>
                <c:pt idx="70">
                  <c:v>312</c:v>
                </c:pt>
                <c:pt idx="71">
                  <c:v>325</c:v>
                </c:pt>
                <c:pt idx="72">
                  <c:v>270</c:v>
                </c:pt>
                <c:pt idx="73">
                  <c:v>283</c:v>
                </c:pt>
                <c:pt idx="74">
                  <c:v>301</c:v>
                </c:pt>
                <c:pt idx="75">
                  <c:v>307</c:v>
                </c:pt>
                <c:pt idx="76">
                  <c:v>291</c:v>
                </c:pt>
                <c:pt idx="77">
                  <c:v>316</c:v>
                </c:pt>
                <c:pt idx="78">
                  <c:v>277</c:v>
                </c:pt>
                <c:pt idx="79">
                  <c:v>276</c:v>
                </c:pt>
                <c:pt idx="80">
                  <c:v>278</c:v>
                </c:pt>
                <c:pt idx="81">
                  <c:v>302</c:v>
                </c:pt>
                <c:pt idx="82">
                  <c:v>296</c:v>
                </c:pt>
                <c:pt idx="83">
                  <c:v>279</c:v>
                </c:pt>
                <c:pt idx="84">
                  <c:v>285</c:v>
                </c:pt>
                <c:pt idx="85">
                  <c:v>283</c:v>
                </c:pt>
                <c:pt idx="86">
                  <c:v>274</c:v>
                </c:pt>
                <c:pt idx="87">
                  <c:v>293</c:v>
                </c:pt>
                <c:pt idx="88">
                  <c:v>274</c:v>
                </c:pt>
                <c:pt idx="89">
                  <c:v>291</c:v>
                </c:pt>
                <c:pt idx="90">
                  <c:v>230</c:v>
                </c:pt>
                <c:pt idx="91">
                  <c:v>262</c:v>
                </c:pt>
                <c:pt idx="92">
                  <c:v>249</c:v>
                </c:pt>
                <c:pt idx="93">
                  <c:v>260</c:v>
                </c:pt>
                <c:pt idx="94">
                  <c:v>299</c:v>
                </c:pt>
                <c:pt idx="95">
                  <c:v>246</c:v>
                </c:pt>
                <c:pt idx="96">
                  <c:v>239</c:v>
                </c:pt>
                <c:pt idx="97">
                  <c:v>264</c:v>
                </c:pt>
                <c:pt idx="98">
                  <c:v>258</c:v>
                </c:pt>
                <c:pt idx="99">
                  <c:v>252</c:v>
                </c:pt>
                <c:pt idx="100">
                  <c:v>250</c:v>
                </c:pt>
                <c:pt idx="101">
                  <c:v>242</c:v>
                </c:pt>
                <c:pt idx="102">
                  <c:v>261</c:v>
                </c:pt>
                <c:pt idx="103">
                  <c:v>256</c:v>
                </c:pt>
                <c:pt idx="104">
                  <c:v>252</c:v>
                </c:pt>
                <c:pt idx="105">
                  <c:v>269</c:v>
                </c:pt>
                <c:pt idx="106">
                  <c:v>256</c:v>
                </c:pt>
                <c:pt idx="107">
                  <c:v>252</c:v>
                </c:pt>
                <c:pt idx="108">
                  <c:v>218</c:v>
                </c:pt>
                <c:pt idx="109">
                  <c:v>248</c:v>
                </c:pt>
                <c:pt idx="110">
                  <c:v>226</c:v>
                </c:pt>
                <c:pt idx="111">
                  <c:v>233</c:v>
                </c:pt>
                <c:pt idx="112">
                  <c:v>219</c:v>
                </c:pt>
                <c:pt idx="113">
                  <c:v>208</c:v>
                </c:pt>
                <c:pt idx="114">
                  <c:v>244</c:v>
                </c:pt>
                <c:pt idx="115">
                  <c:v>230</c:v>
                </c:pt>
                <c:pt idx="116">
                  <c:v>256</c:v>
                </c:pt>
                <c:pt idx="117">
                  <c:v>226</c:v>
                </c:pt>
                <c:pt idx="118">
                  <c:v>222</c:v>
                </c:pt>
                <c:pt idx="119">
                  <c:v>217</c:v>
                </c:pt>
                <c:pt idx="120">
                  <c:v>210</c:v>
                </c:pt>
                <c:pt idx="121">
                  <c:v>231</c:v>
                </c:pt>
                <c:pt idx="122">
                  <c:v>196</c:v>
                </c:pt>
                <c:pt idx="123">
                  <c:v>207</c:v>
                </c:pt>
                <c:pt idx="124">
                  <c:v>208</c:v>
                </c:pt>
                <c:pt idx="125">
                  <c:v>204</c:v>
                </c:pt>
                <c:pt idx="126">
                  <c:v>202</c:v>
                </c:pt>
                <c:pt idx="127">
                  <c:v>211</c:v>
                </c:pt>
                <c:pt idx="128">
                  <c:v>214</c:v>
                </c:pt>
                <c:pt idx="129">
                  <c:v>181</c:v>
                </c:pt>
                <c:pt idx="130">
                  <c:v>220</c:v>
                </c:pt>
                <c:pt idx="131">
                  <c:v>218</c:v>
                </c:pt>
                <c:pt idx="132">
                  <c:v>203</c:v>
                </c:pt>
                <c:pt idx="133">
                  <c:v>193</c:v>
                </c:pt>
                <c:pt idx="134">
                  <c:v>214</c:v>
                </c:pt>
                <c:pt idx="135">
                  <c:v>240</c:v>
                </c:pt>
                <c:pt idx="136">
                  <c:v>208</c:v>
                </c:pt>
                <c:pt idx="137">
                  <c:v>198</c:v>
                </c:pt>
                <c:pt idx="138">
                  <c:v>206</c:v>
                </c:pt>
                <c:pt idx="139">
                  <c:v>190</c:v>
                </c:pt>
                <c:pt idx="140">
                  <c:v>200</c:v>
                </c:pt>
                <c:pt idx="141">
                  <c:v>214</c:v>
                </c:pt>
                <c:pt idx="142">
                  <c:v>197</c:v>
                </c:pt>
                <c:pt idx="143">
                  <c:v>224</c:v>
                </c:pt>
                <c:pt idx="144">
                  <c:v>180</c:v>
                </c:pt>
                <c:pt idx="145">
                  <c:v>172</c:v>
                </c:pt>
                <c:pt idx="146">
                  <c:v>153</c:v>
                </c:pt>
                <c:pt idx="147">
                  <c:v>194</c:v>
                </c:pt>
                <c:pt idx="148">
                  <c:v>232</c:v>
                </c:pt>
                <c:pt idx="149">
                  <c:v>175</c:v>
                </c:pt>
                <c:pt idx="150">
                  <c:v>236</c:v>
                </c:pt>
                <c:pt idx="151">
                  <c:v>200</c:v>
                </c:pt>
                <c:pt idx="152">
                  <c:v>217</c:v>
                </c:pt>
                <c:pt idx="153">
                  <c:v>185</c:v>
                </c:pt>
                <c:pt idx="154">
                  <c:v>179</c:v>
                </c:pt>
                <c:pt idx="155">
                  <c:v>190</c:v>
                </c:pt>
                <c:pt idx="156">
                  <c:v>192</c:v>
                </c:pt>
                <c:pt idx="157">
                  <c:v>161</c:v>
                </c:pt>
                <c:pt idx="158">
                  <c:v>182</c:v>
                </c:pt>
                <c:pt idx="159">
                  <c:v>178</c:v>
                </c:pt>
                <c:pt idx="160">
                  <c:v>191</c:v>
                </c:pt>
                <c:pt idx="161">
                  <c:v>173</c:v>
                </c:pt>
                <c:pt idx="162">
                  <c:v>155</c:v>
                </c:pt>
                <c:pt idx="163">
                  <c:v>182</c:v>
                </c:pt>
                <c:pt idx="164">
                  <c:v>168</c:v>
                </c:pt>
                <c:pt idx="165">
                  <c:v>155</c:v>
                </c:pt>
                <c:pt idx="166">
                  <c:v>173</c:v>
                </c:pt>
                <c:pt idx="167">
                  <c:v>152</c:v>
                </c:pt>
                <c:pt idx="168">
                  <c:v>173</c:v>
                </c:pt>
                <c:pt idx="169">
                  <c:v>169</c:v>
                </c:pt>
                <c:pt idx="170">
                  <c:v>157</c:v>
                </c:pt>
                <c:pt idx="171">
                  <c:v>174</c:v>
                </c:pt>
                <c:pt idx="172">
                  <c:v>164</c:v>
                </c:pt>
                <c:pt idx="173">
                  <c:v>173</c:v>
                </c:pt>
                <c:pt idx="174">
                  <c:v>162</c:v>
                </c:pt>
                <c:pt idx="175">
                  <c:v>171</c:v>
                </c:pt>
                <c:pt idx="176">
                  <c:v>168</c:v>
                </c:pt>
                <c:pt idx="177">
                  <c:v>146</c:v>
                </c:pt>
                <c:pt idx="178">
                  <c:v>181</c:v>
                </c:pt>
                <c:pt idx="179">
                  <c:v>177</c:v>
                </c:pt>
                <c:pt idx="180">
                  <c:v>155</c:v>
                </c:pt>
                <c:pt idx="181">
                  <c:v>184</c:v>
                </c:pt>
                <c:pt idx="182">
                  <c:v>146</c:v>
                </c:pt>
                <c:pt idx="183">
                  <c:v>149</c:v>
                </c:pt>
                <c:pt idx="184">
                  <c:v>138</c:v>
                </c:pt>
                <c:pt idx="185">
                  <c:v>170</c:v>
                </c:pt>
                <c:pt idx="186">
                  <c:v>152</c:v>
                </c:pt>
                <c:pt idx="187">
                  <c:v>160</c:v>
                </c:pt>
                <c:pt idx="188">
                  <c:v>144</c:v>
                </c:pt>
                <c:pt idx="189">
                  <c:v>125</c:v>
                </c:pt>
                <c:pt idx="190">
                  <c:v>179</c:v>
                </c:pt>
                <c:pt idx="191">
                  <c:v>140</c:v>
                </c:pt>
                <c:pt idx="192">
                  <c:v>146</c:v>
                </c:pt>
                <c:pt idx="193">
                  <c:v>128</c:v>
                </c:pt>
                <c:pt idx="194">
                  <c:v>172</c:v>
                </c:pt>
                <c:pt idx="195">
                  <c:v>145</c:v>
                </c:pt>
                <c:pt idx="196">
                  <c:v>139</c:v>
                </c:pt>
                <c:pt idx="197">
                  <c:v>164</c:v>
                </c:pt>
                <c:pt idx="198">
                  <c:v>160</c:v>
                </c:pt>
                <c:pt idx="199">
                  <c:v>138</c:v>
                </c:pt>
                <c:pt idx="200">
                  <c:v>125</c:v>
                </c:pt>
                <c:pt idx="201">
                  <c:v>121</c:v>
                </c:pt>
                <c:pt idx="202">
                  <c:v>150</c:v>
                </c:pt>
                <c:pt idx="203">
                  <c:v>150</c:v>
                </c:pt>
                <c:pt idx="204">
                  <c:v>139</c:v>
                </c:pt>
                <c:pt idx="205">
                  <c:v>162</c:v>
                </c:pt>
                <c:pt idx="206">
                  <c:v>143</c:v>
                </c:pt>
                <c:pt idx="207">
                  <c:v>118</c:v>
                </c:pt>
                <c:pt idx="208">
                  <c:v>127</c:v>
                </c:pt>
                <c:pt idx="209">
                  <c:v>142</c:v>
                </c:pt>
                <c:pt idx="210">
                  <c:v>140</c:v>
                </c:pt>
                <c:pt idx="211">
                  <c:v>140</c:v>
                </c:pt>
                <c:pt idx="212">
                  <c:v>142</c:v>
                </c:pt>
                <c:pt idx="213">
                  <c:v>149</c:v>
                </c:pt>
                <c:pt idx="214">
                  <c:v>138</c:v>
                </c:pt>
                <c:pt idx="215">
                  <c:v>119</c:v>
                </c:pt>
                <c:pt idx="216">
                  <c:v>141</c:v>
                </c:pt>
                <c:pt idx="217">
                  <c:v>156</c:v>
                </c:pt>
                <c:pt idx="218">
                  <c:v>160</c:v>
                </c:pt>
                <c:pt idx="219">
                  <c:v>134</c:v>
                </c:pt>
                <c:pt idx="220">
                  <c:v>146</c:v>
                </c:pt>
                <c:pt idx="221">
                  <c:v>110</c:v>
                </c:pt>
                <c:pt idx="222">
                  <c:v>139</c:v>
                </c:pt>
                <c:pt idx="223">
                  <c:v>103</c:v>
                </c:pt>
                <c:pt idx="224">
                  <c:v>118</c:v>
                </c:pt>
                <c:pt idx="225">
                  <c:v>135</c:v>
                </c:pt>
                <c:pt idx="226">
                  <c:v>131</c:v>
                </c:pt>
                <c:pt idx="227">
                  <c:v>126</c:v>
                </c:pt>
                <c:pt idx="228">
                  <c:v>133</c:v>
                </c:pt>
                <c:pt idx="229">
                  <c:v>107</c:v>
                </c:pt>
                <c:pt idx="230">
                  <c:v>127</c:v>
                </c:pt>
                <c:pt idx="231">
                  <c:v>125</c:v>
                </c:pt>
                <c:pt idx="232">
                  <c:v>128</c:v>
                </c:pt>
                <c:pt idx="233">
                  <c:v>132</c:v>
                </c:pt>
                <c:pt idx="234">
                  <c:v>113</c:v>
                </c:pt>
                <c:pt idx="235">
                  <c:v>120</c:v>
                </c:pt>
                <c:pt idx="236">
                  <c:v>112</c:v>
                </c:pt>
                <c:pt idx="237">
                  <c:v>126</c:v>
                </c:pt>
                <c:pt idx="238">
                  <c:v>113</c:v>
                </c:pt>
                <c:pt idx="239">
                  <c:v>121</c:v>
                </c:pt>
                <c:pt idx="240">
                  <c:v>115</c:v>
                </c:pt>
                <c:pt idx="241">
                  <c:v>143</c:v>
                </c:pt>
                <c:pt idx="242">
                  <c:v>110</c:v>
                </c:pt>
                <c:pt idx="243">
                  <c:v>135</c:v>
                </c:pt>
                <c:pt idx="244">
                  <c:v>108</c:v>
                </c:pt>
                <c:pt idx="245">
                  <c:v>131</c:v>
                </c:pt>
                <c:pt idx="246">
                  <c:v>125</c:v>
                </c:pt>
                <c:pt idx="247">
                  <c:v>124</c:v>
                </c:pt>
                <c:pt idx="248">
                  <c:v>122</c:v>
                </c:pt>
                <c:pt idx="249">
                  <c:v>111</c:v>
                </c:pt>
                <c:pt idx="250">
                  <c:v>116</c:v>
                </c:pt>
                <c:pt idx="251">
                  <c:v>123</c:v>
                </c:pt>
                <c:pt idx="252">
                  <c:v>112</c:v>
                </c:pt>
                <c:pt idx="253">
                  <c:v>105</c:v>
                </c:pt>
                <c:pt idx="254">
                  <c:v>118</c:v>
                </c:pt>
                <c:pt idx="255">
                  <c:v>88</c:v>
                </c:pt>
                <c:pt idx="256">
                  <c:v>130</c:v>
                </c:pt>
                <c:pt idx="257">
                  <c:v>106</c:v>
                </c:pt>
                <c:pt idx="258">
                  <c:v>125</c:v>
                </c:pt>
                <c:pt idx="259">
                  <c:v>107</c:v>
                </c:pt>
                <c:pt idx="260">
                  <c:v>138</c:v>
                </c:pt>
                <c:pt idx="261">
                  <c:v>114</c:v>
                </c:pt>
                <c:pt idx="262">
                  <c:v>92</c:v>
                </c:pt>
                <c:pt idx="263">
                  <c:v>122</c:v>
                </c:pt>
                <c:pt idx="264">
                  <c:v>95</c:v>
                </c:pt>
                <c:pt idx="265">
                  <c:v>103</c:v>
                </c:pt>
                <c:pt idx="266">
                  <c:v>118</c:v>
                </c:pt>
                <c:pt idx="267">
                  <c:v>112</c:v>
                </c:pt>
                <c:pt idx="268">
                  <c:v>125</c:v>
                </c:pt>
                <c:pt idx="269">
                  <c:v>92</c:v>
                </c:pt>
                <c:pt idx="270">
                  <c:v>90</c:v>
                </c:pt>
                <c:pt idx="271">
                  <c:v>99</c:v>
                </c:pt>
                <c:pt idx="272">
                  <c:v>112</c:v>
                </c:pt>
                <c:pt idx="273">
                  <c:v>113</c:v>
                </c:pt>
                <c:pt idx="274">
                  <c:v>96</c:v>
                </c:pt>
                <c:pt idx="275">
                  <c:v>113</c:v>
                </c:pt>
                <c:pt idx="276">
                  <c:v>105</c:v>
                </c:pt>
                <c:pt idx="277">
                  <c:v>111</c:v>
                </c:pt>
                <c:pt idx="278">
                  <c:v>99</c:v>
                </c:pt>
                <c:pt idx="279">
                  <c:v>108</c:v>
                </c:pt>
                <c:pt idx="280">
                  <c:v>121</c:v>
                </c:pt>
                <c:pt idx="281">
                  <c:v>98</c:v>
                </c:pt>
                <c:pt idx="282">
                  <c:v>102</c:v>
                </c:pt>
                <c:pt idx="283">
                  <c:v>104</c:v>
                </c:pt>
                <c:pt idx="284">
                  <c:v>109</c:v>
                </c:pt>
                <c:pt idx="285">
                  <c:v>120</c:v>
                </c:pt>
                <c:pt idx="286">
                  <c:v>106</c:v>
                </c:pt>
                <c:pt idx="287">
                  <c:v>92</c:v>
                </c:pt>
                <c:pt idx="288">
                  <c:v>116</c:v>
                </c:pt>
                <c:pt idx="289">
                  <c:v>105</c:v>
                </c:pt>
                <c:pt idx="290">
                  <c:v>95</c:v>
                </c:pt>
                <c:pt idx="291">
                  <c:v>115</c:v>
                </c:pt>
                <c:pt idx="292">
                  <c:v>105</c:v>
                </c:pt>
                <c:pt idx="293">
                  <c:v>90</c:v>
                </c:pt>
                <c:pt idx="294">
                  <c:v>78</c:v>
                </c:pt>
                <c:pt idx="295">
                  <c:v>96</c:v>
                </c:pt>
                <c:pt idx="296">
                  <c:v>86</c:v>
                </c:pt>
                <c:pt idx="297">
                  <c:v>113</c:v>
                </c:pt>
                <c:pt idx="298">
                  <c:v>106</c:v>
                </c:pt>
                <c:pt idx="299">
                  <c:v>104</c:v>
                </c:pt>
                <c:pt idx="300">
                  <c:v>93</c:v>
                </c:pt>
                <c:pt idx="301">
                  <c:v>89</c:v>
                </c:pt>
                <c:pt idx="302">
                  <c:v>111</c:v>
                </c:pt>
                <c:pt idx="303">
                  <c:v>93</c:v>
                </c:pt>
                <c:pt idx="304">
                  <c:v>93</c:v>
                </c:pt>
                <c:pt idx="305">
                  <c:v>97</c:v>
                </c:pt>
                <c:pt idx="306">
                  <c:v>107</c:v>
                </c:pt>
                <c:pt idx="307">
                  <c:v>80</c:v>
                </c:pt>
                <c:pt idx="308">
                  <c:v>88</c:v>
                </c:pt>
                <c:pt idx="309">
                  <c:v>127</c:v>
                </c:pt>
                <c:pt idx="310">
                  <c:v>85</c:v>
                </c:pt>
                <c:pt idx="311">
                  <c:v>89</c:v>
                </c:pt>
                <c:pt idx="312">
                  <c:v>93</c:v>
                </c:pt>
                <c:pt idx="313">
                  <c:v>109</c:v>
                </c:pt>
                <c:pt idx="314">
                  <c:v>99</c:v>
                </c:pt>
                <c:pt idx="315">
                  <c:v>100</c:v>
                </c:pt>
                <c:pt idx="316">
                  <c:v>107</c:v>
                </c:pt>
                <c:pt idx="317">
                  <c:v>91</c:v>
                </c:pt>
                <c:pt idx="318">
                  <c:v>98</c:v>
                </c:pt>
                <c:pt idx="319">
                  <c:v>92</c:v>
                </c:pt>
                <c:pt idx="320">
                  <c:v>113</c:v>
                </c:pt>
                <c:pt idx="321">
                  <c:v>89</c:v>
                </c:pt>
                <c:pt idx="322">
                  <c:v>89</c:v>
                </c:pt>
                <c:pt idx="323">
                  <c:v>90</c:v>
                </c:pt>
                <c:pt idx="324">
                  <c:v>89</c:v>
                </c:pt>
                <c:pt idx="325">
                  <c:v>89</c:v>
                </c:pt>
                <c:pt idx="326">
                  <c:v>72</c:v>
                </c:pt>
                <c:pt idx="327">
                  <c:v>93</c:v>
                </c:pt>
                <c:pt idx="328">
                  <c:v>98</c:v>
                </c:pt>
                <c:pt idx="329">
                  <c:v>90</c:v>
                </c:pt>
                <c:pt idx="330">
                  <c:v>99</c:v>
                </c:pt>
                <c:pt idx="331">
                  <c:v>80</c:v>
                </c:pt>
                <c:pt idx="332">
                  <c:v>99</c:v>
                </c:pt>
                <c:pt idx="333">
                  <c:v>81</c:v>
                </c:pt>
                <c:pt idx="334">
                  <c:v>100</c:v>
                </c:pt>
                <c:pt idx="335">
                  <c:v>98</c:v>
                </c:pt>
                <c:pt idx="336">
                  <c:v>82</c:v>
                </c:pt>
                <c:pt idx="337">
                  <c:v>69</c:v>
                </c:pt>
                <c:pt idx="338">
                  <c:v>92</c:v>
                </c:pt>
                <c:pt idx="339">
                  <c:v>92</c:v>
                </c:pt>
                <c:pt idx="340">
                  <c:v>77</c:v>
                </c:pt>
                <c:pt idx="341">
                  <c:v>96</c:v>
                </c:pt>
                <c:pt idx="342">
                  <c:v>101</c:v>
                </c:pt>
                <c:pt idx="343">
                  <c:v>86</c:v>
                </c:pt>
                <c:pt idx="344">
                  <c:v>90</c:v>
                </c:pt>
                <c:pt idx="345">
                  <c:v>85</c:v>
                </c:pt>
                <c:pt idx="346">
                  <c:v>86</c:v>
                </c:pt>
                <c:pt idx="347">
                  <c:v>89</c:v>
                </c:pt>
                <c:pt idx="348">
                  <c:v>119</c:v>
                </c:pt>
                <c:pt idx="349">
                  <c:v>94</c:v>
                </c:pt>
                <c:pt idx="350">
                  <c:v>87</c:v>
                </c:pt>
                <c:pt idx="351">
                  <c:v>77</c:v>
                </c:pt>
                <c:pt idx="352">
                  <c:v>75</c:v>
                </c:pt>
                <c:pt idx="353">
                  <c:v>106</c:v>
                </c:pt>
                <c:pt idx="354">
                  <c:v>90</c:v>
                </c:pt>
                <c:pt idx="355">
                  <c:v>94</c:v>
                </c:pt>
                <c:pt idx="356">
                  <c:v>90</c:v>
                </c:pt>
                <c:pt idx="357">
                  <c:v>103</c:v>
                </c:pt>
                <c:pt idx="358">
                  <c:v>90</c:v>
                </c:pt>
                <c:pt idx="359">
                  <c:v>88</c:v>
                </c:pt>
                <c:pt idx="360">
                  <c:v>99</c:v>
                </c:pt>
                <c:pt idx="361">
                  <c:v>101</c:v>
                </c:pt>
                <c:pt idx="362">
                  <c:v>78</c:v>
                </c:pt>
                <c:pt idx="363">
                  <c:v>108</c:v>
                </c:pt>
                <c:pt idx="364">
                  <c:v>84</c:v>
                </c:pt>
                <c:pt idx="365">
                  <c:v>86</c:v>
                </c:pt>
                <c:pt idx="366">
                  <c:v>91</c:v>
                </c:pt>
                <c:pt idx="367">
                  <c:v>72</c:v>
                </c:pt>
                <c:pt idx="368">
                  <c:v>104</c:v>
                </c:pt>
                <c:pt idx="369">
                  <c:v>82</c:v>
                </c:pt>
                <c:pt idx="370">
                  <c:v>108</c:v>
                </c:pt>
                <c:pt idx="371">
                  <c:v>92</c:v>
                </c:pt>
                <c:pt idx="372">
                  <c:v>91</c:v>
                </c:pt>
                <c:pt idx="373">
                  <c:v>94</c:v>
                </c:pt>
                <c:pt idx="374">
                  <c:v>92</c:v>
                </c:pt>
                <c:pt idx="375">
                  <c:v>115</c:v>
                </c:pt>
                <c:pt idx="376">
                  <c:v>80</c:v>
                </c:pt>
                <c:pt idx="377">
                  <c:v>81</c:v>
                </c:pt>
                <c:pt idx="378">
                  <c:v>100</c:v>
                </c:pt>
                <c:pt idx="379">
                  <c:v>91</c:v>
                </c:pt>
                <c:pt idx="380">
                  <c:v>80</c:v>
                </c:pt>
                <c:pt idx="381">
                  <c:v>96</c:v>
                </c:pt>
                <c:pt idx="382">
                  <c:v>118</c:v>
                </c:pt>
                <c:pt idx="383">
                  <c:v>85</c:v>
                </c:pt>
                <c:pt idx="384">
                  <c:v>89</c:v>
                </c:pt>
                <c:pt idx="385">
                  <c:v>91</c:v>
                </c:pt>
                <c:pt idx="386">
                  <c:v>87</c:v>
                </c:pt>
                <c:pt idx="387">
                  <c:v>98</c:v>
                </c:pt>
                <c:pt idx="388">
                  <c:v>89</c:v>
                </c:pt>
                <c:pt idx="389">
                  <c:v>121</c:v>
                </c:pt>
                <c:pt idx="390">
                  <c:v>110</c:v>
                </c:pt>
                <c:pt idx="391">
                  <c:v>84</c:v>
                </c:pt>
                <c:pt idx="392">
                  <c:v>82</c:v>
                </c:pt>
                <c:pt idx="393">
                  <c:v>92</c:v>
                </c:pt>
                <c:pt idx="394">
                  <c:v>108</c:v>
                </c:pt>
                <c:pt idx="395">
                  <c:v>80</c:v>
                </c:pt>
                <c:pt idx="396">
                  <c:v>89</c:v>
                </c:pt>
                <c:pt idx="397">
                  <c:v>87</c:v>
                </c:pt>
                <c:pt idx="398">
                  <c:v>91</c:v>
                </c:pt>
                <c:pt idx="399">
                  <c:v>93</c:v>
                </c:pt>
                <c:pt idx="400">
                  <c:v>93</c:v>
                </c:pt>
                <c:pt idx="401">
                  <c:v>96</c:v>
                </c:pt>
                <c:pt idx="402">
                  <c:v>96</c:v>
                </c:pt>
                <c:pt idx="403">
                  <c:v>87</c:v>
                </c:pt>
                <c:pt idx="404">
                  <c:v>105</c:v>
                </c:pt>
                <c:pt idx="405">
                  <c:v>102</c:v>
                </c:pt>
                <c:pt idx="406">
                  <c:v>106</c:v>
                </c:pt>
                <c:pt idx="407">
                  <c:v>107</c:v>
                </c:pt>
                <c:pt idx="408">
                  <c:v>95</c:v>
                </c:pt>
                <c:pt idx="409">
                  <c:v>100</c:v>
                </c:pt>
                <c:pt idx="410">
                  <c:v>94</c:v>
                </c:pt>
                <c:pt idx="411">
                  <c:v>100</c:v>
                </c:pt>
                <c:pt idx="412">
                  <c:v>84</c:v>
                </c:pt>
                <c:pt idx="413">
                  <c:v>96</c:v>
                </c:pt>
                <c:pt idx="414">
                  <c:v>94</c:v>
                </c:pt>
                <c:pt idx="415">
                  <c:v>117</c:v>
                </c:pt>
                <c:pt idx="416">
                  <c:v>101</c:v>
                </c:pt>
                <c:pt idx="417">
                  <c:v>97</c:v>
                </c:pt>
                <c:pt idx="418">
                  <c:v>114</c:v>
                </c:pt>
                <c:pt idx="419">
                  <c:v>95</c:v>
                </c:pt>
                <c:pt idx="420">
                  <c:v>101</c:v>
                </c:pt>
                <c:pt idx="421">
                  <c:v>113</c:v>
                </c:pt>
                <c:pt idx="422">
                  <c:v>121</c:v>
                </c:pt>
                <c:pt idx="423">
                  <c:v>103</c:v>
                </c:pt>
                <c:pt idx="424">
                  <c:v>99</c:v>
                </c:pt>
                <c:pt idx="425">
                  <c:v>115</c:v>
                </c:pt>
                <c:pt idx="426">
                  <c:v>123</c:v>
                </c:pt>
                <c:pt idx="427">
                  <c:v>119</c:v>
                </c:pt>
                <c:pt idx="428">
                  <c:v>133</c:v>
                </c:pt>
                <c:pt idx="429">
                  <c:v>104</c:v>
                </c:pt>
                <c:pt idx="430">
                  <c:v>120</c:v>
                </c:pt>
                <c:pt idx="431">
                  <c:v>107</c:v>
                </c:pt>
                <c:pt idx="432">
                  <c:v>127</c:v>
                </c:pt>
                <c:pt idx="433">
                  <c:v>106</c:v>
                </c:pt>
                <c:pt idx="434">
                  <c:v>125</c:v>
                </c:pt>
                <c:pt idx="435">
                  <c:v>111</c:v>
                </c:pt>
                <c:pt idx="436">
                  <c:v>133</c:v>
                </c:pt>
                <c:pt idx="437">
                  <c:v>118</c:v>
                </c:pt>
                <c:pt idx="438">
                  <c:v>136</c:v>
                </c:pt>
                <c:pt idx="439">
                  <c:v>134</c:v>
                </c:pt>
                <c:pt idx="440">
                  <c:v>128</c:v>
                </c:pt>
                <c:pt idx="441">
                  <c:v>140</c:v>
                </c:pt>
                <c:pt idx="442">
                  <c:v>139</c:v>
                </c:pt>
                <c:pt idx="443">
                  <c:v>128</c:v>
                </c:pt>
                <c:pt idx="444">
                  <c:v>138</c:v>
                </c:pt>
                <c:pt idx="445">
                  <c:v>130</c:v>
                </c:pt>
                <c:pt idx="446">
                  <c:v>155</c:v>
                </c:pt>
                <c:pt idx="447">
                  <c:v>137</c:v>
                </c:pt>
                <c:pt idx="448">
                  <c:v>157</c:v>
                </c:pt>
                <c:pt idx="449">
                  <c:v>142</c:v>
                </c:pt>
                <c:pt idx="450">
                  <c:v>166</c:v>
                </c:pt>
                <c:pt idx="451">
                  <c:v>152</c:v>
                </c:pt>
                <c:pt idx="452">
                  <c:v>157</c:v>
                </c:pt>
                <c:pt idx="453">
                  <c:v>179</c:v>
                </c:pt>
                <c:pt idx="454">
                  <c:v>172</c:v>
                </c:pt>
                <c:pt idx="455">
                  <c:v>174</c:v>
                </c:pt>
                <c:pt idx="456">
                  <c:v>165</c:v>
                </c:pt>
                <c:pt idx="457">
                  <c:v>171</c:v>
                </c:pt>
                <c:pt idx="458">
                  <c:v>180</c:v>
                </c:pt>
                <c:pt idx="459">
                  <c:v>182</c:v>
                </c:pt>
                <c:pt idx="460">
                  <c:v>169</c:v>
                </c:pt>
                <c:pt idx="461">
                  <c:v>150</c:v>
                </c:pt>
                <c:pt idx="462">
                  <c:v>164</c:v>
                </c:pt>
                <c:pt idx="463">
                  <c:v>186</c:v>
                </c:pt>
                <c:pt idx="464">
                  <c:v>191</c:v>
                </c:pt>
                <c:pt idx="465">
                  <c:v>181</c:v>
                </c:pt>
                <c:pt idx="466">
                  <c:v>202</c:v>
                </c:pt>
                <c:pt idx="467">
                  <c:v>211</c:v>
                </c:pt>
                <c:pt idx="468">
                  <c:v>204</c:v>
                </c:pt>
                <c:pt idx="469">
                  <c:v>225</c:v>
                </c:pt>
                <c:pt idx="470">
                  <c:v>225</c:v>
                </c:pt>
                <c:pt idx="471">
                  <c:v>198</c:v>
                </c:pt>
                <c:pt idx="472">
                  <c:v>204</c:v>
                </c:pt>
                <c:pt idx="473">
                  <c:v>220</c:v>
                </c:pt>
                <c:pt idx="474">
                  <c:v>217</c:v>
                </c:pt>
                <c:pt idx="475">
                  <c:v>204</c:v>
                </c:pt>
                <c:pt idx="476">
                  <c:v>257</c:v>
                </c:pt>
                <c:pt idx="477">
                  <c:v>213</c:v>
                </c:pt>
                <c:pt idx="478">
                  <c:v>241</c:v>
                </c:pt>
                <c:pt idx="479">
                  <c:v>225</c:v>
                </c:pt>
                <c:pt idx="480">
                  <c:v>260</c:v>
                </c:pt>
                <c:pt idx="481">
                  <c:v>272</c:v>
                </c:pt>
                <c:pt idx="482">
                  <c:v>272</c:v>
                </c:pt>
                <c:pt idx="483">
                  <c:v>257</c:v>
                </c:pt>
                <c:pt idx="484">
                  <c:v>282</c:v>
                </c:pt>
                <c:pt idx="485">
                  <c:v>272</c:v>
                </c:pt>
                <c:pt idx="486">
                  <c:v>288</c:v>
                </c:pt>
                <c:pt idx="487">
                  <c:v>256</c:v>
                </c:pt>
                <c:pt idx="488">
                  <c:v>291</c:v>
                </c:pt>
                <c:pt idx="489">
                  <c:v>276</c:v>
                </c:pt>
                <c:pt idx="490">
                  <c:v>333</c:v>
                </c:pt>
                <c:pt idx="491">
                  <c:v>306</c:v>
                </c:pt>
                <c:pt idx="492">
                  <c:v>302</c:v>
                </c:pt>
                <c:pt idx="493">
                  <c:v>306</c:v>
                </c:pt>
                <c:pt idx="494">
                  <c:v>293</c:v>
                </c:pt>
                <c:pt idx="495">
                  <c:v>336</c:v>
                </c:pt>
                <c:pt idx="496">
                  <c:v>331</c:v>
                </c:pt>
                <c:pt idx="497">
                  <c:v>331</c:v>
                </c:pt>
                <c:pt idx="498">
                  <c:v>351</c:v>
                </c:pt>
                <c:pt idx="499">
                  <c:v>323</c:v>
                </c:pt>
                <c:pt idx="500">
                  <c:v>340</c:v>
                </c:pt>
                <c:pt idx="501">
                  <c:v>344</c:v>
                </c:pt>
                <c:pt idx="502">
                  <c:v>346</c:v>
                </c:pt>
                <c:pt idx="503">
                  <c:v>328</c:v>
                </c:pt>
                <c:pt idx="504">
                  <c:v>315</c:v>
                </c:pt>
                <c:pt idx="505">
                  <c:v>337</c:v>
                </c:pt>
                <c:pt idx="506">
                  <c:v>352</c:v>
                </c:pt>
                <c:pt idx="507">
                  <c:v>329</c:v>
                </c:pt>
                <c:pt idx="508">
                  <c:v>332</c:v>
                </c:pt>
                <c:pt idx="509">
                  <c:v>374</c:v>
                </c:pt>
                <c:pt idx="510">
                  <c:v>327</c:v>
                </c:pt>
                <c:pt idx="511">
                  <c:v>326</c:v>
                </c:pt>
                <c:pt idx="512">
                  <c:v>343</c:v>
                </c:pt>
                <c:pt idx="513">
                  <c:v>343</c:v>
                </c:pt>
                <c:pt idx="514">
                  <c:v>347</c:v>
                </c:pt>
                <c:pt idx="515">
                  <c:v>333</c:v>
                </c:pt>
                <c:pt idx="516">
                  <c:v>271</c:v>
                </c:pt>
                <c:pt idx="517">
                  <c:v>284</c:v>
                </c:pt>
                <c:pt idx="518">
                  <c:v>317</c:v>
                </c:pt>
                <c:pt idx="519">
                  <c:v>301</c:v>
                </c:pt>
                <c:pt idx="520">
                  <c:v>299</c:v>
                </c:pt>
                <c:pt idx="521">
                  <c:v>288</c:v>
                </c:pt>
                <c:pt idx="522">
                  <c:v>302</c:v>
                </c:pt>
                <c:pt idx="523">
                  <c:v>292</c:v>
                </c:pt>
                <c:pt idx="524">
                  <c:v>283</c:v>
                </c:pt>
                <c:pt idx="525">
                  <c:v>302</c:v>
                </c:pt>
                <c:pt idx="526">
                  <c:v>290</c:v>
                </c:pt>
                <c:pt idx="527">
                  <c:v>312</c:v>
                </c:pt>
                <c:pt idx="528">
                  <c:v>278</c:v>
                </c:pt>
                <c:pt idx="529">
                  <c:v>260</c:v>
                </c:pt>
                <c:pt idx="530">
                  <c:v>250</c:v>
                </c:pt>
                <c:pt idx="531">
                  <c:v>218</c:v>
                </c:pt>
                <c:pt idx="532">
                  <c:v>246</c:v>
                </c:pt>
                <c:pt idx="533">
                  <c:v>257</c:v>
                </c:pt>
                <c:pt idx="534">
                  <c:v>257</c:v>
                </c:pt>
                <c:pt idx="535">
                  <c:v>212</c:v>
                </c:pt>
                <c:pt idx="536">
                  <c:v>256</c:v>
                </c:pt>
                <c:pt idx="537">
                  <c:v>225</c:v>
                </c:pt>
                <c:pt idx="538">
                  <c:v>224</c:v>
                </c:pt>
                <c:pt idx="539">
                  <c:v>223</c:v>
                </c:pt>
                <c:pt idx="540">
                  <c:v>228</c:v>
                </c:pt>
                <c:pt idx="541">
                  <c:v>221</c:v>
                </c:pt>
                <c:pt idx="542">
                  <c:v>206</c:v>
                </c:pt>
                <c:pt idx="543">
                  <c:v>217</c:v>
                </c:pt>
                <c:pt idx="544">
                  <c:v>250</c:v>
                </c:pt>
                <c:pt idx="545">
                  <c:v>190</c:v>
                </c:pt>
                <c:pt idx="546">
                  <c:v>196</c:v>
                </c:pt>
                <c:pt idx="547">
                  <c:v>204</c:v>
                </c:pt>
                <c:pt idx="548">
                  <c:v>170</c:v>
                </c:pt>
                <c:pt idx="549">
                  <c:v>185</c:v>
                </c:pt>
                <c:pt idx="550">
                  <c:v>171</c:v>
                </c:pt>
                <c:pt idx="551">
                  <c:v>193</c:v>
                </c:pt>
                <c:pt idx="552">
                  <c:v>202</c:v>
                </c:pt>
                <c:pt idx="553">
                  <c:v>185</c:v>
                </c:pt>
                <c:pt idx="554">
                  <c:v>177</c:v>
                </c:pt>
                <c:pt idx="555">
                  <c:v>165</c:v>
                </c:pt>
                <c:pt idx="556">
                  <c:v>171</c:v>
                </c:pt>
                <c:pt idx="557">
                  <c:v>168</c:v>
                </c:pt>
                <c:pt idx="558">
                  <c:v>180</c:v>
                </c:pt>
                <c:pt idx="559">
                  <c:v>174</c:v>
                </c:pt>
                <c:pt idx="560">
                  <c:v>152</c:v>
                </c:pt>
                <c:pt idx="561">
                  <c:v>176</c:v>
                </c:pt>
                <c:pt idx="562">
                  <c:v>157</c:v>
                </c:pt>
                <c:pt idx="563">
                  <c:v>147</c:v>
                </c:pt>
                <c:pt idx="564">
                  <c:v>155</c:v>
                </c:pt>
                <c:pt idx="565">
                  <c:v>149</c:v>
                </c:pt>
                <c:pt idx="566">
                  <c:v>135</c:v>
                </c:pt>
                <c:pt idx="567">
                  <c:v>157</c:v>
                </c:pt>
                <c:pt idx="568">
                  <c:v>140</c:v>
                </c:pt>
                <c:pt idx="569">
                  <c:v>124</c:v>
                </c:pt>
                <c:pt idx="570">
                  <c:v>112</c:v>
                </c:pt>
                <c:pt idx="571">
                  <c:v>149</c:v>
                </c:pt>
                <c:pt idx="572">
                  <c:v>125</c:v>
                </c:pt>
                <c:pt idx="573">
                  <c:v>150</c:v>
                </c:pt>
                <c:pt idx="574">
                  <c:v>145</c:v>
                </c:pt>
                <c:pt idx="575">
                  <c:v>136</c:v>
                </c:pt>
                <c:pt idx="576">
                  <c:v>128</c:v>
                </c:pt>
                <c:pt idx="577">
                  <c:v>138</c:v>
                </c:pt>
                <c:pt idx="578">
                  <c:v>120</c:v>
                </c:pt>
                <c:pt idx="579">
                  <c:v>109</c:v>
                </c:pt>
                <c:pt idx="580">
                  <c:v>121</c:v>
                </c:pt>
                <c:pt idx="581">
                  <c:v>126</c:v>
                </c:pt>
                <c:pt idx="582">
                  <c:v>137</c:v>
                </c:pt>
                <c:pt idx="583">
                  <c:v>131</c:v>
                </c:pt>
                <c:pt idx="584">
                  <c:v>115</c:v>
                </c:pt>
                <c:pt idx="585">
                  <c:v>135</c:v>
                </c:pt>
                <c:pt idx="586">
                  <c:v>110</c:v>
                </c:pt>
                <c:pt idx="587">
                  <c:v>116</c:v>
                </c:pt>
                <c:pt idx="588">
                  <c:v>135</c:v>
                </c:pt>
                <c:pt idx="589">
                  <c:v>125</c:v>
                </c:pt>
                <c:pt idx="590">
                  <c:v>119</c:v>
                </c:pt>
                <c:pt idx="591">
                  <c:v>117</c:v>
                </c:pt>
                <c:pt idx="592">
                  <c:v>120</c:v>
                </c:pt>
                <c:pt idx="593">
                  <c:v>100</c:v>
                </c:pt>
                <c:pt idx="594">
                  <c:v>114</c:v>
                </c:pt>
                <c:pt idx="595">
                  <c:v>89</c:v>
                </c:pt>
                <c:pt idx="596">
                  <c:v>112</c:v>
                </c:pt>
                <c:pt idx="597">
                  <c:v>118</c:v>
                </c:pt>
                <c:pt idx="598">
                  <c:v>118</c:v>
                </c:pt>
                <c:pt idx="599">
                  <c:v>103</c:v>
                </c:pt>
                <c:pt idx="600">
                  <c:v>103</c:v>
                </c:pt>
                <c:pt idx="601">
                  <c:v>100</c:v>
                </c:pt>
                <c:pt idx="602">
                  <c:v>101</c:v>
                </c:pt>
                <c:pt idx="603">
                  <c:v>113</c:v>
                </c:pt>
                <c:pt idx="604">
                  <c:v>102</c:v>
                </c:pt>
                <c:pt idx="605">
                  <c:v>112</c:v>
                </c:pt>
                <c:pt idx="606">
                  <c:v>100</c:v>
                </c:pt>
                <c:pt idx="607">
                  <c:v>81</c:v>
                </c:pt>
                <c:pt idx="608">
                  <c:v>113</c:v>
                </c:pt>
                <c:pt idx="609">
                  <c:v>117</c:v>
                </c:pt>
                <c:pt idx="610">
                  <c:v>99</c:v>
                </c:pt>
                <c:pt idx="611">
                  <c:v>114</c:v>
                </c:pt>
                <c:pt idx="612">
                  <c:v>112</c:v>
                </c:pt>
                <c:pt idx="613">
                  <c:v>88</c:v>
                </c:pt>
                <c:pt idx="614">
                  <c:v>94</c:v>
                </c:pt>
                <c:pt idx="615">
                  <c:v>93</c:v>
                </c:pt>
                <c:pt idx="616">
                  <c:v>100</c:v>
                </c:pt>
                <c:pt idx="617">
                  <c:v>100</c:v>
                </c:pt>
                <c:pt idx="618">
                  <c:v>97</c:v>
                </c:pt>
                <c:pt idx="619">
                  <c:v>97</c:v>
                </c:pt>
                <c:pt idx="620">
                  <c:v>106</c:v>
                </c:pt>
                <c:pt idx="621">
                  <c:v>82</c:v>
                </c:pt>
                <c:pt idx="622">
                  <c:v>99</c:v>
                </c:pt>
                <c:pt idx="623">
                  <c:v>93</c:v>
                </c:pt>
                <c:pt idx="624">
                  <c:v>94</c:v>
                </c:pt>
                <c:pt idx="625">
                  <c:v>86</c:v>
                </c:pt>
                <c:pt idx="626">
                  <c:v>112</c:v>
                </c:pt>
                <c:pt idx="627">
                  <c:v>71</c:v>
                </c:pt>
                <c:pt idx="628">
                  <c:v>76</c:v>
                </c:pt>
                <c:pt idx="629">
                  <c:v>101</c:v>
                </c:pt>
                <c:pt idx="630">
                  <c:v>88</c:v>
                </c:pt>
                <c:pt idx="631">
                  <c:v>79</c:v>
                </c:pt>
                <c:pt idx="632">
                  <c:v>77</c:v>
                </c:pt>
                <c:pt idx="633">
                  <c:v>92</c:v>
                </c:pt>
                <c:pt idx="634">
                  <c:v>95</c:v>
                </c:pt>
                <c:pt idx="635">
                  <c:v>97</c:v>
                </c:pt>
                <c:pt idx="636">
                  <c:v>73</c:v>
                </c:pt>
                <c:pt idx="637">
                  <c:v>110</c:v>
                </c:pt>
                <c:pt idx="638">
                  <c:v>87</c:v>
                </c:pt>
                <c:pt idx="639">
                  <c:v>89</c:v>
                </c:pt>
                <c:pt idx="640">
                  <c:v>94</c:v>
                </c:pt>
                <c:pt idx="641">
                  <c:v>92</c:v>
                </c:pt>
                <c:pt idx="642">
                  <c:v>99</c:v>
                </c:pt>
                <c:pt idx="643">
                  <c:v>99</c:v>
                </c:pt>
                <c:pt idx="644">
                  <c:v>73</c:v>
                </c:pt>
                <c:pt idx="645">
                  <c:v>90</c:v>
                </c:pt>
                <c:pt idx="646">
                  <c:v>72</c:v>
                </c:pt>
                <c:pt idx="647">
                  <c:v>87</c:v>
                </c:pt>
                <c:pt idx="648">
                  <c:v>86</c:v>
                </c:pt>
                <c:pt idx="649">
                  <c:v>90</c:v>
                </c:pt>
                <c:pt idx="650">
                  <c:v>80</c:v>
                </c:pt>
                <c:pt idx="651">
                  <c:v>88</c:v>
                </c:pt>
                <c:pt idx="652">
                  <c:v>101</c:v>
                </c:pt>
                <c:pt idx="653">
                  <c:v>81</c:v>
                </c:pt>
                <c:pt idx="654">
                  <c:v>90</c:v>
                </c:pt>
                <c:pt idx="655">
                  <c:v>84</c:v>
                </c:pt>
                <c:pt idx="656">
                  <c:v>91</c:v>
                </c:pt>
                <c:pt idx="657">
                  <c:v>73</c:v>
                </c:pt>
                <c:pt idx="658">
                  <c:v>86</c:v>
                </c:pt>
                <c:pt idx="659">
                  <c:v>85</c:v>
                </c:pt>
                <c:pt idx="660">
                  <c:v>82</c:v>
                </c:pt>
                <c:pt idx="661">
                  <c:v>88</c:v>
                </c:pt>
                <c:pt idx="662">
                  <c:v>87</c:v>
                </c:pt>
                <c:pt idx="663">
                  <c:v>73</c:v>
                </c:pt>
                <c:pt idx="664">
                  <c:v>93</c:v>
                </c:pt>
                <c:pt idx="665">
                  <c:v>74</c:v>
                </c:pt>
                <c:pt idx="666">
                  <c:v>89</c:v>
                </c:pt>
                <c:pt idx="667">
                  <c:v>69</c:v>
                </c:pt>
                <c:pt idx="668">
                  <c:v>77</c:v>
                </c:pt>
                <c:pt idx="669">
                  <c:v>59</c:v>
                </c:pt>
                <c:pt idx="670">
                  <c:v>77</c:v>
                </c:pt>
                <c:pt idx="671">
                  <c:v>79</c:v>
                </c:pt>
                <c:pt idx="672">
                  <c:v>98</c:v>
                </c:pt>
                <c:pt idx="673">
                  <c:v>78</c:v>
                </c:pt>
                <c:pt idx="674">
                  <c:v>89</c:v>
                </c:pt>
                <c:pt idx="675">
                  <c:v>66</c:v>
                </c:pt>
                <c:pt idx="676">
                  <c:v>75</c:v>
                </c:pt>
                <c:pt idx="677">
                  <c:v>87</c:v>
                </c:pt>
                <c:pt idx="678">
                  <c:v>77</c:v>
                </c:pt>
                <c:pt idx="679">
                  <c:v>89</c:v>
                </c:pt>
                <c:pt idx="680">
                  <c:v>96</c:v>
                </c:pt>
                <c:pt idx="681">
                  <c:v>74</c:v>
                </c:pt>
                <c:pt idx="682">
                  <c:v>60</c:v>
                </c:pt>
                <c:pt idx="683">
                  <c:v>95</c:v>
                </c:pt>
                <c:pt idx="684">
                  <c:v>88</c:v>
                </c:pt>
                <c:pt idx="685">
                  <c:v>76</c:v>
                </c:pt>
                <c:pt idx="686">
                  <c:v>72</c:v>
                </c:pt>
                <c:pt idx="687">
                  <c:v>88</c:v>
                </c:pt>
                <c:pt idx="688">
                  <c:v>79</c:v>
                </c:pt>
                <c:pt idx="689">
                  <c:v>77</c:v>
                </c:pt>
                <c:pt idx="690">
                  <c:v>85</c:v>
                </c:pt>
                <c:pt idx="691">
                  <c:v>82</c:v>
                </c:pt>
                <c:pt idx="692">
                  <c:v>76</c:v>
                </c:pt>
                <c:pt idx="693">
                  <c:v>90</c:v>
                </c:pt>
                <c:pt idx="694">
                  <c:v>79</c:v>
                </c:pt>
                <c:pt idx="695">
                  <c:v>75</c:v>
                </c:pt>
                <c:pt idx="696">
                  <c:v>69</c:v>
                </c:pt>
                <c:pt idx="697">
                  <c:v>79</c:v>
                </c:pt>
                <c:pt idx="698">
                  <c:v>74</c:v>
                </c:pt>
                <c:pt idx="699">
                  <c:v>91</c:v>
                </c:pt>
                <c:pt idx="700">
                  <c:v>78</c:v>
                </c:pt>
                <c:pt idx="701">
                  <c:v>74</c:v>
                </c:pt>
                <c:pt idx="702">
                  <c:v>72</c:v>
                </c:pt>
                <c:pt idx="703">
                  <c:v>90</c:v>
                </c:pt>
                <c:pt idx="704">
                  <c:v>75</c:v>
                </c:pt>
                <c:pt idx="705">
                  <c:v>68</c:v>
                </c:pt>
                <c:pt idx="706">
                  <c:v>72</c:v>
                </c:pt>
                <c:pt idx="707">
                  <c:v>87</c:v>
                </c:pt>
                <c:pt idx="708">
                  <c:v>90</c:v>
                </c:pt>
                <c:pt idx="709">
                  <c:v>89</c:v>
                </c:pt>
                <c:pt idx="710">
                  <c:v>65</c:v>
                </c:pt>
                <c:pt idx="711">
                  <c:v>77</c:v>
                </c:pt>
                <c:pt idx="712">
                  <c:v>86</c:v>
                </c:pt>
                <c:pt idx="713">
                  <c:v>78</c:v>
                </c:pt>
                <c:pt idx="714">
                  <c:v>80</c:v>
                </c:pt>
                <c:pt idx="715">
                  <c:v>73</c:v>
                </c:pt>
                <c:pt idx="716">
                  <c:v>82</c:v>
                </c:pt>
                <c:pt idx="717">
                  <c:v>77</c:v>
                </c:pt>
                <c:pt idx="718">
                  <c:v>81</c:v>
                </c:pt>
                <c:pt idx="719">
                  <c:v>103</c:v>
                </c:pt>
                <c:pt idx="720">
                  <c:v>82</c:v>
                </c:pt>
                <c:pt idx="721">
                  <c:v>75</c:v>
                </c:pt>
                <c:pt idx="722">
                  <c:v>92</c:v>
                </c:pt>
                <c:pt idx="723">
                  <c:v>65</c:v>
                </c:pt>
                <c:pt idx="724">
                  <c:v>72</c:v>
                </c:pt>
                <c:pt idx="725">
                  <c:v>79</c:v>
                </c:pt>
                <c:pt idx="726">
                  <c:v>71</c:v>
                </c:pt>
                <c:pt idx="727">
                  <c:v>79</c:v>
                </c:pt>
                <c:pt idx="728">
                  <c:v>88</c:v>
                </c:pt>
                <c:pt idx="729">
                  <c:v>90</c:v>
                </c:pt>
                <c:pt idx="730">
                  <c:v>71</c:v>
                </c:pt>
                <c:pt idx="731">
                  <c:v>79</c:v>
                </c:pt>
                <c:pt idx="732">
                  <c:v>89</c:v>
                </c:pt>
                <c:pt idx="733">
                  <c:v>65</c:v>
                </c:pt>
                <c:pt idx="734">
                  <c:v>72</c:v>
                </c:pt>
                <c:pt idx="735">
                  <c:v>66</c:v>
                </c:pt>
                <c:pt idx="736">
                  <c:v>102</c:v>
                </c:pt>
                <c:pt idx="737">
                  <c:v>90</c:v>
                </c:pt>
                <c:pt idx="738">
                  <c:v>71</c:v>
                </c:pt>
                <c:pt idx="739">
                  <c:v>75</c:v>
                </c:pt>
                <c:pt idx="740">
                  <c:v>90</c:v>
                </c:pt>
                <c:pt idx="741">
                  <c:v>87</c:v>
                </c:pt>
                <c:pt idx="742">
                  <c:v>75</c:v>
                </c:pt>
                <c:pt idx="743">
                  <c:v>79</c:v>
                </c:pt>
                <c:pt idx="744">
                  <c:v>76</c:v>
                </c:pt>
                <c:pt idx="745">
                  <c:v>74</c:v>
                </c:pt>
                <c:pt idx="746">
                  <c:v>76</c:v>
                </c:pt>
                <c:pt idx="747">
                  <c:v>74</c:v>
                </c:pt>
                <c:pt idx="748">
                  <c:v>82</c:v>
                </c:pt>
                <c:pt idx="749">
                  <c:v>73</c:v>
                </c:pt>
                <c:pt idx="750">
                  <c:v>94</c:v>
                </c:pt>
                <c:pt idx="751">
                  <c:v>71</c:v>
                </c:pt>
                <c:pt idx="752">
                  <c:v>85</c:v>
                </c:pt>
                <c:pt idx="753">
                  <c:v>78</c:v>
                </c:pt>
                <c:pt idx="754">
                  <c:v>67</c:v>
                </c:pt>
                <c:pt idx="755">
                  <c:v>62</c:v>
                </c:pt>
                <c:pt idx="756">
                  <c:v>81</c:v>
                </c:pt>
                <c:pt idx="757">
                  <c:v>84</c:v>
                </c:pt>
                <c:pt idx="758">
                  <c:v>95</c:v>
                </c:pt>
                <c:pt idx="759">
                  <c:v>68</c:v>
                </c:pt>
                <c:pt idx="760">
                  <c:v>62</c:v>
                </c:pt>
                <c:pt idx="761">
                  <c:v>78</c:v>
                </c:pt>
                <c:pt idx="762">
                  <c:v>85</c:v>
                </c:pt>
                <c:pt idx="763">
                  <c:v>76</c:v>
                </c:pt>
                <c:pt idx="764">
                  <c:v>76</c:v>
                </c:pt>
                <c:pt idx="765">
                  <c:v>71</c:v>
                </c:pt>
                <c:pt idx="766">
                  <c:v>69</c:v>
                </c:pt>
                <c:pt idx="767">
                  <c:v>69</c:v>
                </c:pt>
                <c:pt idx="768">
                  <c:v>57</c:v>
                </c:pt>
                <c:pt idx="769">
                  <c:v>77</c:v>
                </c:pt>
                <c:pt idx="770">
                  <c:v>77</c:v>
                </c:pt>
                <c:pt idx="771">
                  <c:v>76</c:v>
                </c:pt>
                <c:pt idx="772">
                  <c:v>65</c:v>
                </c:pt>
                <c:pt idx="773">
                  <c:v>62</c:v>
                </c:pt>
                <c:pt idx="774">
                  <c:v>73</c:v>
                </c:pt>
                <c:pt idx="775">
                  <c:v>88</c:v>
                </c:pt>
                <c:pt idx="776">
                  <c:v>63</c:v>
                </c:pt>
                <c:pt idx="777">
                  <c:v>68</c:v>
                </c:pt>
                <c:pt idx="778">
                  <c:v>67</c:v>
                </c:pt>
                <c:pt idx="779">
                  <c:v>83</c:v>
                </c:pt>
                <c:pt idx="780">
                  <c:v>65</c:v>
                </c:pt>
                <c:pt idx="781">
                  <c:v>76</c:v>
                </c:pt>
                <c:pt idx="782">
                  <c:v>83</c:v>
                </c:pt>
                <c:pt idx="783">
                  <c:v>82</c:v>
                </c:pt>
                <c:pt idx="784">
                  <c:v>75</c:v>
                </c:pt>
                <c:pt idx="785">
                  <c:v>73</c:v>
                </c:pt>
                <c:pt idx="786">
                  <c:v>72</c:v>
                </c:pt>
                <c:pt idx="787">
                  <c:v>75</c:v>
                </c:pt>
                <c:pt idx="788">
                  <c:v>97</c:v>
                </c:pt>
                <c:pt idx="789">
                  <c:v>75</c:v>
                </c:pt>
                <c:pt idx="790">
                  <c:v>82</c:v>
                </c:pt>
                <c:pt idx="791">
                  <c:v>74</c:v>
                </c:pt>
                <c:pt idx="792">
                  <c:v>65</c:v>
                </c:pt>
                <c:pt idx="793">
                  <c:v>77</c:v>
                </c:pt>
                <c:pt idx="794">
                  <c:v>57</c:v>
                </c:pt>
                <c:pt idx="795">
                  <c:v>69</c:v>
                </c:pt>
                <c:pt idx="796">
                  <c:v>65</c:v>
                </c:pt>
                <c:pt idx="797">
                  <c:v>73</c:v>
                </c:pt>
                <c:pt idx="798">
                  <c:v>82</c:v>
                </c:pt>
                <c:pt idx="799">
                  <c:v>80</c:v>
                </c:pt>
                <c:pt idx="800">
                  <c:v>66</c:v>
                </c:pt>
                <c:pt idx="801">
                  <c:v>65</c:v>
                </c:pt>
                <c:pt idx="802">
                  <c:v>67</c:v>
                </c:pt>
                <c:pt idx="803">
                  <c:v>71</c:v>
                </c:pt>
                <c:pt idx="804">
                  <c:v>88</c:v>
                </c:pt>
                <c:pt idx="805">
                  <c:v>71</c:v>
                </c:pt>
                <c:pt idx="806">
                  <c:v>66</c:v>
                </c:pt>
                <c:pt idx="807">
                  <c:v>73</c:v>
                </c:pt>
                <c:pt idx="808">
                  <c:v>63</c:v>
                </c:pt>
                <c:pt idx="809">
                  <c:v>64</c:v>
                </c:pt>
                <c:pt idx="810">
                  <c:v>69</c:v>
                </c:pt>
                <c:pt idx="811">
                  <c:v>68</c:v>
                </c:pt>
                <c:pt idx="812">
                  <c:v>78</c:v>
                </c:pt>
                <c:pt idx="813">
                  <c:v>92</c:v>
                </c:pt>
                <c:pt idx="814">
                  <c:v>82</c:v>
                </c:pt>
                <c:pt idx="815">
                  <c:v>88</c:v>
                </c:pt>
                <c:pt idx="816">
                  <c:v>81</c:v>
                </c:pt>
                <c:pt idx="817">
                  <c:v>87</c:v>
                </c:pt>
                <c:pt idx="818">
                  <c:v>74</c:v>
                </c:pt>
                <c:pt idx="819">
                  <c:v>59</c:v>
                </c:pt>
                <c:pt idx="820">
                  <c:v>71</c:v>
                </c:pt>
                <c:pt idx="821">
                  <c:v>69</c:v>
                </c:pt>
                <c:pt idx="822">
                  <c:v>99</c:v>
                </c:pt>
                <c:pt idx="823">
                  <c:v>65</c:v>
                </c:pt>
                <c:pt idx="824">
                  <c:v>82</c:v>
                </c:pt>
                <c:pt idx="825">
                  <c:v>84</c:v>
                </c:pt>
                <c:pt idx="826">
                  <c:v>74</c:v>
                </c:pt>
                <c:pt idx="827">
                  <c:v>90</c:v>
                </c:pt>
                <c:pt idx="828">
                  <c:v>65</c:v>
                </c:pt>
                <c:pt idx="829">
                  <c:v>81</c:v>
                </c:pt>
                <c:pt idx="830">
                  <c:v>77</c:v>
                </c:pt>
                <c:pt idx="831">
                  <c:v>72</c:v>
                </c:pt>
                <c:pt idx="832">
                  <c:v>89</c:v>
                </c:pt>
                <c:pt idx="833">
                  <c:v>83</c:v>
                </c:pt>
                <c:pt idx="834">
                  <c:v>72</c:v>
                </c:pt>
                <c:pt idx="835">
                  <c:v>64</c:v>
                </c:pt>
                <c:pt idx="836">
                  <c:v>78</c:v>
                </c:pt>
                <c:pt idx="837">
                  <c:v>64</c:v>
                </c:pt>
                <c:pt idx="838">
                  <c:v>70</c:v>
                </c:pt>
                <c:pt idx="839">
                  <c:v>78</c:v>
                </c:pt>
                <c:pt idx="840">
                  <c:v>74</c:v>
                </c:pt>
                <c:pt idx="841">
                  <c:v>85</c:v>
                </c:pt>
                <c:pt idx="842">
                  <c:v>66</c:v>
                </c:pt>
                <c:pt idx="843">
                  <c:v>81</c:v>
                </c:pt>
                <c:pt idx="844">
                  <c:v>69</c:v>
                </c:pt>
                <c:pt idx="845">
                  <c:v>76</c:v>
                </c:pt>
                <c:pt idx="846">
                  <c:v>73</c:v>
                </c:pt>
                <c:pt idx="847">
                  <c:v>54</c:v>
                </c:pt>
                <c:pt idx="848">
                  <c:v>81</c:v>
                </c:pt>
                <c:pt idx="849">
                  <c:v>78</c:v>
                </c:pt>
                <c:pt idx="850">
                  <c:v>86</c:v>
                </c:pt>
                <c:pt idx="851">
                  <c:v>57</c:v>
                </c:pt>
                <c:pt idx="852">
                  <c:v>74</c:v>
                </c:pt>
                <c:pt idx="853">
                  <c:v>69</c:v>
                </c:pt>
                <c:pt idx="854">
                  <c:v>78</c:v>
                </c:pt>
                <c:pt idx="855">
                  <c:v>68</c:v>
                </c:pt>
                <c:pt idx="856">
                  <c:v>98</c:v>
                </c:pt>
                <c:pt idx="857">
                  <c:v>93</c:v>
                </c:pt>
                <c:pt idx="858">
                  <c:v>68</c:v>
                </c:pt>
                <c:pt idx="859">
                  <c:v>77</c:v>
                </c:pt>
                <c:pt idx="860">
                  <c:v>76</c:v>
                </c:pt>
                <c:pt idx="861">
                  <c:v>65</c:v>
                </c:pt>
                <c:pt idx="862">
                  <c:v>79</c:v>
                </c:pt>
                <c:pt idx="863">
                  <c:v>70</c:v>
                </c:pt>
                <c:pt idx="864">
                  <c:v>70</c:v>
                </c:pt>
                <c:pt idx="865">
                  <c:v>79</c:v>
                </c:pt>
                <c:pt idx="866">
                  <c:v>74</c:v>
                </c:pt>
                <c:pt idx="867">
                  <c:v>71</c:v>
                </c:pt>
                <c:pt idx="868">
                  <c:v>73</c:v>
                </c:pt>
                <c:pt idx="869">
                  <c:v>67</c:v>
                </c:pt>
                <c:pt idx="870">
                  <c:v>76</c:v>
                </c:pt>
                <c:pt idx="871">
                  <c:v>78</c:v>
                </c:pt>
                <c:pt idx="872">
                  <c:v>81</c:v>
                </c:pt>
                <c:pt idx="873">
                  <c:v>85</c:v>
                </c:pt>
                <c:pt idx="874">
                  <c:v>78</c:v>
                </c:pt>
                <c:pt idx="875">
                  <c:v>78</c:v>
                </c:pt>
                <c:pt idx="876">
                  <c:v>72</c:v>
                </c:pt>
                <c:pt idx="877">
                  <c:v>78</c:v>
                </c:pt>
                <c:pt idx="878">
                  <c:v>69</c:v>
                </c:pt>
                <c:pt idx="879">
                  <c:v>85</c:v>
                </c:pt>
                <c:pt idx="880">
                  <c:v>71</c:v>
                </c:pt>
                <c:pt idx="881">
                  <c:v>59</c:v>
                </c:pt>
                <c:pt idx="882">
                  <c:v>78</c:v>
                </c:pt>
                <c:pt idx="883">
                  <c:v>64</c:v>
                </c:pt>
                <c:pt idx="884">
                  <c:v>65</c:v>
                </c:pt>
                <c:pt idx="885">
                  <c:v>66</c:v>
                </c:pt>
                <c:pt idx="886">
                  <c:v>74</c:v>
                </c:pt>
                <c:pt idx="887">
                  <c:v>72</c:v>
                </c:pt>
                <c:pt idx="888">
                  <c:v>68</c:v>
                </c:pt>
                <c:pt idx="889">
                  <c:v>66</c:v>
                </c:pt>
                <c:pt idx="890">
                  <c:v>72</c:v>
                </c:pt>
                <c:pt idx="891">
                  <c:v>88</c:v>
                </c:pt>
                <c:pt idx="892">
                  <c:v>84</c:v>
                </c:pt>
                <c:pt idx="893">
                  <c:v>82</c:v>
                </c:pt>
                <c:pt idx="894">
                  <c:v>73</c:v>
                </c:pt>
                <c:pt idx="895">
                  <c:v>81</c:v>
                </c:pt>
                <c:pt idx="896">
                  <c:v>83</c:v>
                </c:pt>
                <c:pt idx="897">
                  <c:v>83</c:v>
                </c:pt>
                <c:pt idx="898">
                  <c:v>84</c:v>
                </c:pt>
                <c:pt idx="899">
                  <c:v>89</c:v>
                </c:pt>
                <c:pt idx="900">
                  <c:v>78</c:v>
                </c:pt>
                <c:pt idx="901">
                  <c:v>64</c:v>
                </c:pt>
                <c:pt idx="902">
                  <c:v>81</c:v>
                </c:pt>
                <c:pt idx="903">
                  <c:v>70</c:v>
                </c:pt>
                <c:pt idx="904">
                  <c:v>79</c:v>
                </c:pt>
                <c:pt idx="905">
                  <c:v>76</c:v>
                </c:pt>
                <c:pt idx="906">
                  <c:v>71</c:v>
                </c:pt>
                <c:pt idx="907">
                  <c:v>79</c:v>
                </c:pt>
                <c:pt idx="908">
                  <c:v>78</c:v>
                </c:pt>
                <c:pt idx="909">
                  <c:v>70</c:v>
                </c:pt>
                <c:pt idx="910">
                  <c:v>61</c:v>
                </c:pt>
                <c:pt idx="911">
                  <c:v>73</c:v>
                </c:pt>
                <c:pt idx="912">
                  <c:v>66</c:v>
                </c:pt>
                <c:pt idx="913">
                  <c:v>79</c:v>
                </c:pt>
                <c:pt idx="914">
                  <c:v>80</c:v>
                </c:pt>
                <c:pt idx="915">
                  <c:v>65</c:v>
                </c:pt>
                <c:pt idx="916">
                  <c:v>73</c:v>
                </c:pt>
                <c:pt idx="917">
                  <c:v>85</c:v>
                </c:pt>
                <c:pt idx="918">
                  <c:v>70</c:v>
                </c:pt>
                <c:pt idx="919">
                  <c:v>78</c:v>
                </c:pt>
                <c:pt idx="920">
                  <c:v>66</c:v>
                </c:pt>
                <c:pt idx="921">
                  <c:v>80</c:v>
                </c:pt>
                <c:pt idx="922">
                  <c:v>73</c:v>
                </c:pt>
                <c:pt idx="923">
                  <c:v>86</c:v>
                </c:pt>
                <c:pt idx="924">
                  <c:v>78</c:v>
                </c:pt>
                <c:pt idx="925">
                  <c:v>77</c:v>
                </c:pt>
                <c:pt idx="926">
                  <c:v>77</c:v>
                </c:pt>
                <c:pt idx="927">
                  <c:v>74</c:v>
                </c:pt>
                <c:pt idx="928">
                  <c:v>59</c:v>
                </c:pt>
                <c:pt idx="929">
                  <c:v>77</c:v>
                </c:pt>
                <c:pt idx="930">
                  <c:v>84</c:v>
                </c:pt>
                <c:pt idx="931">
                  <c:v>91</c:v>
                </c:pt>
                <c:pt idx="932">
                  <c:v>71</c:v>
                </c:pt>
                <c:pt idx="933">
                  <c:v>90</c:v>
                </c:pt>
                <c:pt idx="934">
                  <c:v>69</c:v>
                </c:pt>
                <c:pt idx="935">
                  <c:v>71</c:v>
                </c:pt>
                <c:pt idx="936">
                  <c:v>70</c:v>
                </c:pt>
                <c:pt idx="937">
                  <c:v>59</c:v>
                </c:pt>
                <c:pt idx="938">
                  <c:v>79</c:v>
                </c:pt>
                <c:pt idx="939">
                  <c:v>64</c:v>
                </c:pt>
                <c:pt idx="940">
                  <c:v>88</c:v>
                </c:pt>
                <c:pt idx="941">
                  <c:v>77</c:v>
                </c:pt>
                <c:pt idx="942">
                  <c:v>66</c:v>
                </c:pt>
                <c:pt idx="943">
                  <c:v>87</c:v>
                </c:pt>
                <c:pt idx="944">
                  <c:v>79</c:v>
                </c:pt>
                <c:pt idx="945">
                  <c:v>77</c:v>
                </c:pt>
                <c:pt idx="946">
                  <c:v>80</c:v>
                </c:pt>
                <c:pt idx="947">
                  <c:v>75</c:v>
                </c:pt>
                <c:pt idx="948">
                  <c:v>70</c:v>
                </c:pt>
                <c:pt idx="949">
                  <c:v>79</c:v>
                </c:pt>
                <c:pt idx="950">
                  <c:v>79</c:v>
                </c:pt>
                <c:pt idx="951">
                  <c:v>69</c:v>
                </c:pt>
                <c:pt idx="952">
                  <c:v>71</c:v>
                </c:pt>
                <c:pt idx="953">
                  <c:v>84</c:v>
                </c:pt>
                <c:pt idx="954">
                  <c:v>86</c:v>
                </c:pt>
                <c:pt idx="955">
                  <c:v>82</c:v>
                </c:pt>
                <c:pt idx="956">
                  <c:v>95</c:v>
                </c:pt>
                <c:pt idx="957">
                  <c:v>72</c:v>
                </c:pt>
                <c:pt idx="958">
                  <c:v>67</c:v>
                </c:pt>
                <c:pt idx="959">
                  <c:v>80</c:v>
                </c:pt>
                <c:pt idx="960">
                  <c:v>77</c:v>
                </c:pt>
                <c:pt idx="961">
                  <c:v>73</c:v>
                </c:pt>
                <c:pt idx="962">
                  <c:v>91</c:v>
                </c:pt>
                <c:pt idx="963">
                  <c:v>82</c:v>
                </c:pt>
                <c:pt idx="964">
                  <c:v>75</c:v>
                </c:pt>
                <c:pt idx="965">
                  <c:v>63</c:v>
                </c:pt>
                <c:pt idx="966">
                  <c:v>83</c:v>
                </c:pt>
                <c:pt idx="967">
                  <c:v>94</c:v>
                </c:pt>
                <c:pt idx="968">
                  <c:v>73</c:v>
                </c:pt>
                <c:pt idx="969">
                  <c:v>71</c:v>
                </c:pt>
                <c:pt idx="970">
                  <c:v>75</c:v>
                </c:pt>
                <c:pt idx="971">
                  <c:v>80</c:v>
                </c:pt>
                <c:pt idx="972">
                  <c:v>56</c:v>
                </c:pt>
                <c:pt idx="973">
                  <c:v>83</c:v>
                </c:pt>
                <c:pt idx="974">
                  <c:v>78</c:v>
                </c:pt>
                <c:pt idx="975">
                  <c:v>68</c:v>
                </c:pt>
                <c:pt idx="976">
                  <c:v>67</c:v>
                </c:pt>
                <c:pt idx="977">
                  <c:v>91</c:v>
                </c:pt>
                <c:pt idx="978">
                  <c:v>81</c:v>
                </c:pt>
                <c:pt idx="979">
                  <c:v>63</c:v>
                </c:pt>
                <c:pt idx="980">
                  <c:v>84</c:v>
                </c:pt>
                <c:pt idx="981">
                  <c:v>80</c:v>
                </c:pt>
                <c:pt idx="982">
                  <c:v>75</c:v>
                </c:pt>
                <c:pt idx="983">
                  <c:v>70</c:v>
                </c:pt>
                <c:pt idx="984">
                  <c:v>64</c:v>
                </c:pt>
                <c:pt idx="985">
                  <c:v>73</c:v>
                </c:pt>
                <c:pt idx="986">
                  <c:v>88</c:v>
                </c:pt>
                <c:pt idx="987">
                  <c:v>78</c:v>
                </c:pt>
                <c:pt idx="988">
                  <c:v>81</c:v>
                </c:pt>
                <c:pt idx="989">
                  <c:v>87</c:v>
                </c:pt>
                <c:pt idx="990">
                  <c:v>87</c:v>
                </c:pt>
                <c:pt idx="991">
                  <c:v>81</c:v>
                </c:pt>
                <c:pt idx="992">
                  <c:v>88</c:v>
                </c:pt>
                <c:pt idx="993">
                  <c:v>86</c:v>
                </c:pt>
                <c:pt idx="994">
                  <c:v>91</c:v>
                </c:pt>
                <c:pt idx="995">
                  <c:v>96</c:v>
                </c:pt>
                <c:pt idx="996">
                  <c:v>80</c:v>
                </c:pt>
                <c:pt idx="997">
                  <c:v>96</c:v>
                </c:pt>
                <c:pt idx="998">
                  <c:v>89</c:v>
                </c:pt>
                <c:pt idx="999">
                  <c:v>86</c:v>
                </c:pt>
                <c:pt idx="1000">
                  <c:v>87</c:v>
                </c:pt>
                <c:pt idx="1001">
                  <c:v>78</c:v>
                </c:pt>
                <c:pt idx="1002">
                  <c:v>92</c:v>
                </c:pt>
                <c:pt idx="1003">
                  <c:v>75</c:v>
                </c:pt>
                <c:pt idx="1004">
                  <c:v>87</c:v>
                </c:pt>
                <c:pt idx="1005">
                  <c:v>86</c:v>
                </c:pt>
                <c:pt idx="1006">
                  <c:v>81</c:v>
                </c:pt>
                <c:pt idx="1007">
                  <c:v>92</c:v>
                </c:pt>
                <c:pt idx="1008">
                  <c:v>69</c:v>
                </c:pt>
                <c:pt idx="1009">
                  <c:v>93</c:v>
                </c:pt>
                <c:pt idx="1010">
                  <c:v>87</c:v>
                </c:pt>
                <c:pt idx="1011">
                  <c:v>82</c:v>
                </c:pt>
                <c:pt idx="1012">
                  <c:v>79</c:v>
                </c:pt>
                <c:pt idx="1013">
                  <c:v>75</c:v>
                </c:pt>
                <c:pt idx="1014">
                  <c:v>90</c:v>
                </c:pt>
                <c:pt idx="1015">
                  <c:v>75</c:v>
                </c:pt>
                <c:pt idx="1016">
                  <c:v>83</c:v>
                </c:pt>
                <c:pt idx="1017">
                  <c:v>79</c:v>
                </c:pt>
                <c:pt idx="1018">
                  <c:v>94</c:v>
                </c:pt>
                <c:pt idx="1019">
                  <c:v>92</c:v>
                </c:pt>
                <c:pt idx="1020">
                  <c:v>82</c:v>
                </c:pt>
                <c:pt idx="1021">
                  <c:v>85</c:v>
                </c:pt>
                <c:pt idx="1022">
                  <c:v>94</c:v>
                </c:pt>
                <c:pt idx="1023">
                  <c:v>100</c:v>
                </c:pt>
                <c:pt idx="1024">
                  <c:v>79</c:v>
                </c:pt>
                <c:pt idx="1025">
                  <c:v>76</c:v>
                </c:pt>
                <c:pt idx="1026">
                  <c:v>108</c:v>
                </c:pt>
                <c:pt idx="1027">
                  <c:v>95</c:v>
                </c:pt>
                <c:pt idx="1028">
                  <c:v>71</c:v>
                </c:pt>
                <c:pt idx="1029">
                  <c:v>96</c:v>
                </c:pt>
                <c:pt idx="1030">
                  <c:v>82</c:v>
                </c:pt>
                <c:pt idx="1031">
                  <c:v>83</c:v>
                </c:pt>
                <c:pt idx="1032">
                  <c:v>86</c:v>
                </c:pt>
                <c:pt idx="1033">
                  <c:v>105</c:v>
                </c:pt>
                <c:pt idx="1034">
                  <c:v>87</c:v>
                </c:pt>
                <c:pt idx="1035">
                  <c:v>85</c:v>
                </c:pt>
                <c:pt idx="1036">
                  <c:v>87</c:v>
                </c:pt>
                <c:pt idx="1037">
                  <c:v>73</c:v>
                </c:pt>
                <c:pt idx="1038">
                  <c:v>66</c:v>
                </c:pt>
                <c:pt idx="1039">
                  <c:v>100</c:v>
                </c:pt>
                <c:pt idx="1040">
                  <c:v>90</c:v>
                </c:pt>
                <c:pt idx="1041">
                  <c:v>96</c:v>
                </c:pt>
                <c:pt idx="1042">
                  <c:v>89</c:v>
                </c:pt>
                <c:pt idx="1043">
                  <c:v>87</c:v>
                </c:pt>
                <c:pt idx="1044">
                  <c:v>80</c:v>
                </c:pt>
                <c:pt idx="1045">
                  <c:v>84</c:v>
                </c:pt>
                <c:pt idx="1046">
                  <c:v>89</c:v>
                </c:pt>
                <c:pt idx="1047">
                  <c:v>77</c:v>
                </c:pt>
                <c:pt idx="1048">
                  <c:v>110</c:v>
                </c:pt>
                <c:pt idx="1049">
                  <c:v>101</c:v>
                </c:pt>
                <c:pt idx="1050">
                  <c:v>74</c:v>
                </c:pt>
                <c:pt idx="1051">
                  <c:v>94</c:v>
                </c:pt>
                <c:pt idx="1052">
                  <c:v>96</c:v>
                </c:pt>
                <c:pt idx="1053">
                  <c:v>111</c:v>
                </c:pt>
                <c:pt idx="1054">
                  <c:v>92</c:v>
                </c:pt>
                <c:pt idx="1055">
                  <c:v>90</c:v>
                </c:pt>
                <c:pt idx="1056">
                  <c:v>107</c:v>
                </c:pt>
                <c:pt idx="1057">
                  <c:v>94</c:v>
                </c:pt>
                <c:pt idx="1058">
                  <c:v>101</c:v>
                </c:pt>
                <c:pt idx="1059">
                  <c:v>92</c:v>
                </c:pt>
                <c:pt idx="1060">
                  <c:v>94</c:v>
                </c:pt>
                <c:pt idx="1061">
                  <c:v>110</c:v>
                </c:pt>
                <c:pt idx="1062">
                  <c:v>121</c:v>
                </c:pt>
                <c:pt idx="1063">
                  <c:v>108</c:v>
                </c:pt>
                <c:pt idx="1064">
                  <c:v>109</c:v>
                </c:pt>
                <c:pt idx="1065">
                  <c:v>122</c:v>
                </c:pt>
                <c:pt idx="1066">
                  <c:v>137</c:v>
                </c:pt>
                <c:pt idx="1067">
                  <c:v>116</c:v>
                </c:pt>
                <c:pt idx="1068">
                  <c:v>102</c:v>
                </c:pt>
                <c:pt idx="1069">
                  <c:v>105</c:v>
                </c:pt>
                <c:pt idx="1070">
                  <c:v>85</c:v>
                </c:pt>
                <c:pt idx="1071">
                  <c:v>105</c:v>
                </c:pt>
                <c:pt idx="1072">
                  <c:v>99</c:v>
                </c:pt>
                <c:pt idx="1073">
                  <c:v>90</c:v>
                </c:pt>
                <c:pt idx="1074">
                  <c:v>86</c:v>
                </c:pt>
                <c:pt idx="1075">
                  <c:v>82</c:v>
                </c:pt>
                <c:pt idx="1076">
                  <c:v>98</c:v>
                </c:pt>
                <c:pt idx="1077">
                  <c:v>99</c:v>
                </c:pt>
                <c:pt idx="1078">
                  <c:v>99</c:v>
                </c:pt>
                <c:pt idx="1079">
                  <c:v>101</c:v>
                </c:pt>
                <c:pt idx="1080">
                  <c:v>98</c:v>
                </c:pt>
                <c:pt idx="1081">
                  <c:v>76</c:v>
                </c:pt>
                <c:pt idx="1082">
                  <c:v>96</c:v>
                </c:pt>
                <c:pt idx="1083">
                  <c:v>106</c:v>
                </c:pt>
                <c:pt idx="1084">
                  <c:v>99</c:v>
                </c:pt>
                <c:pt idx="1085">
                  <c:v>116</c:v>
                </c:pt>
                <c:pt idx="1086">
                  <c:v>109</c:v>
                </c:pt>
                <c:pt idx="1087">
                  <c:v>82</c:v>
                </c:pt>
                <c:pt idx="1088">
                  <c:v>105</c:v>
                </c:pt>
                <c:pt idx="1089">
                  <c:v>95</c:v>
                </c:pt>
                <c:pt idx="1090">
                  <c:v>114</c:v>
                </c:pt>
                <c:pt idx="1091">
                  <c:v>107</c:v>
                </c:pt>
                <c:pt idx="1092">
                  <c:v>102</c:v>
                </c:pt>
                <c:pt idx="1093">
                  <c:v>96</c:v>
                </c:pt>
                <c:pt idx="1094">
                  <c:v>110</c:v>
                </c:pt>
                <c:pt idx="1095">
                  <c:v>91</c:v>
                </c:pt>
                <c:pt idx="1096">
                  <c:v>111</c:v>
                </c:pt>
                <c:pt idx="1097">
                  <c:v>114</c:v>
                </c:pt>
                <c:pt idx="1098">
                  <c:v>112</c:v>
                </c:pt>
                <c:pt idx="1099">
                  <c:v>99</c:v>
                </c:pt>
                <c:pt idx="1100">
                  <c:v>114</c:v>
                </c:pt>
                <c:pt idx="1101">
                  <c:v>140</c:v>
                </c:pt>
                <c:pt idx="1102">
                  <c:v>111</c:v>
                </c:pt>
                <c:pt idx="1103">
                  <c:v>129</c:v>
                </c:pt>
                <c:pt idx="1104">
                  <c:v>118</c:v>
                </c:pt>
                <c:pt idx="1105">
                  <c:v>96</c:v>
                </c:pt>
                <c:pt idx="1106">
                  <c:v>100</c:v>
                </c:pt>
                <c:pt idx="1107">
                  <c:v>120</c:v>
                </c:pt>
                <c:pt idx="1108">
                  <c:v>118</c:v>
                </c:pt>
                <c:pt idx="1109">
                  <c:v>112</c:v>
                </c:pt>
                <c:pt idx="1110">
                  <c:v>112</c:v>
                </c:pt>
                <c:pt idx="1111">
                  <c:v>132</c:v>
                </c:pt>
                <c:pt idx="1112">
                  <c:v>139</c:v>
                </c:pt>
                <c:pt idx="1113">
                  <c:v>131</c:v>
                </c:pt>
                <c:pt idx="1114">
                  <c:v>130</c:v>
                </c:pt>
                <c:pt idx="1115">
                  <c:v>137</c:v>
                </c:pt>
                <c:pt idx="1116">
                  <c:v>125</c:v>
                </c:pt>
                <c:pt idx="1117">
                  <c:v>150</c:v>
                </c:pt>
                <c:pt idx="1118">
                  <c:v>139</c:v>
                </c:pt>
                <c:pt idx="1119">
                  <c:v>136</c:v>
                </c:pt>
                <c:pt idx="1120">
                  <c:v>149</c:v>
                </c:pt>
                <c:pt idx="1121">
                  <c:v>135</c:v>
                </c:pt>
                <c:pt idx="1122">
                  <c:v>148</c:v>
                </c:pt>
                <c:pt idx="1123">
                  <c:v>130</c:v>
                </c:pt>
                <c:pt idx="1124">
                  <c:v>167</c:v>
                </c:pt>
                <c:pt idx="1125">
                  <c:v>164</c:v>
                </c:pt>
                <c:pt idx="1126">
                  <c:v>166</c:v>
                </c:pt>
                <c:pt idx="1127">
                  <c:v>137</c:v>
                </c:pt>
                <c:pt idx="1128">
                  <c:v>161</c:v>
                </c:pt>
                <c:pt idx="1129">
                  <c:v>166</c:v>
                </c:pt>
                <c:pt idx="1130">
                  <c:v>142</c:v>
                </c:pt>
                <c:pt idx="1131">
                  <c:v>167</c:v>
                </c:pt>
                <c:pt idx="1132">
                  <c:v>165</c:v>
                </c:pt>
                <c:pt idx="1133">
                  <c:v>145</c:v>
                </c:pt>
                <c:pt idx="1134">
                  <c:v>154</c:v>
                </c:pt>
                <c:pt idx="1135">
                  <c:v>170</c:v>
                </c:pt>
                <c:pt idx="1136">
                  <c:v>171</c:v>
                </c:pt>
                <c:pt idx="1137">
                  <c:v>158</c:v>
                </c:pt>
                <c:pt idx="1138">
                  <c:v>183</c:v>
                </c:pt>
                <c:pt idx="1139">
                  <c:v>152</c:v>
                </c:pt>
                <c:pt idx="1140">
                  <c:v>172</c:v>
                </c:pt>
                <c:pt idx="1141">
                  <c:v>207</c:v>
                </c:pt>
                <c:pt idx="1142">
                  <c:v>184</c:v>
                </c:pt>
                <c:pt idx="1143">
                  <c:v>179</c:v>
                </c:pt>
                <c:pt idx="1144">
                  <c:v>161</c:v>
                </c:pt>
                <c:pt idx="1145">
                  <c:v>166</c:v>
                </c:pt>
                <c:pt idx="1146">
                  <c:v>205</c:v>
                </c:pt>
                <c:pt idx="1147">
                  <c:v>184</c:v>
                </c:pt>
                <c:pt idx="1148">
                  <c:v>209</c:v>
                </c:pt>
                <c:pt idx="1149">
                  <c:v>190</c:v>
                </c:pt>
                <c:pt idx="1150">
                  <c:v>199</c:v>
                </c:pt>
                <c:pt idx="1151">
                  <c:v>203</c:v>
                </c:pt>
                <c:pt idx="1152">
                  <c:v>198</c:v>
                </c:pt>
                <c:pt idx="1153">
                  <c:v>210</c:v>
                </c:pt>
                <c:pt idx="1154">
                  <c:v>197</c:v>
                </c:pt>
                <c:pt idx="1155">
                  <c:v>194</c:v>
                </c:pt>
                <c:pt idx="1156">
                  <c:v>203</c:v>
                </c:pt>
                <c:pt idx="1157">
                  <c:v>193</c:v>
                </c:pt>
                <c:pt idx="1158">
                  <c:v>202</c:v>
                </c:pt>
                <c:pt idx="1159">
                  <c:v>206</c:v>
                </c:pt>
                <c:pt idx="1160">
                  <c:v>212</c:v>
                </c:pt>
                <c:pt idx="1161">
                  <c:v>197</c:v>
                </c:pt>
                <c:pt idx="1162">
                  <c:v>205</c:v>
                </c:pt>
                <c:pt idx="1163">
                  <c:v>215</c:v>
                </c:pt>
                <c:pt idx="1164">
                  <c:v>222</c:v>
                </c:pt>
                <c:pt idx="1165">
                  <c:v>200</c:v>
                </c:pt>
                <c:pt idx="1166">
                  <c:v>215</c:v>
                </c:pt>
                <c:pt idx="1167">
                  <c:v>220</c:v>
                </c:pt>
                <c:pt idx="1168">
                  <c:v>217</c:v>
                </c:pt>
                <c:pt idx="1169">
                  <c:v>214</c:v>
                </c:pt>
                <c:pt idx="1170">
                  <c:v>205</c:v>
                </c:pt>
                <c:pt idx="1171">
                  <c:v>199</c:v>
                </c:pt>
                <c:pt idx="1172">
                  <c:v>201</c:v>
                </c:pt>
                <c:pt idx="1173">
                  <c:v>197</c:v>
                </c:pt>
                <c:pt idx="1174">
                  <c:v>191</c:v>
                </c:pt>
                <c:pt idx="1175">
                  <c:v>205</c:v>
                </c:pt>
                <c:pt idx="1176">
                  <c:v>190</c:v>
                </c:pt>
                <c:pt idx="1177">
                  <c:v>210</c:v>
                </c:pt>
                <c:pt idx="1178">
                  <c:v>190</c:v>
                </c:pt>
                <c:pt idx="1179">
                  <c:v>210</c:v>
                </c:pt>
                <c:pt idx="1180">
                  <c:v>211</c:v>
                </c:pt>
                <c:pt idx="1181">
                  <c:v>201</c:v>
                </c:pt>
                <c:pt idx="1182">
                  <c:v>198</c:v>
                </c:pt>
                <c:pt idx="1183">
                  <c:v>208</c:v>
                </c:pt>
                <c:pt idx="1184">
                  <c:v>170</c:v>
                </c:pt>
                <c:pt idx="1185">
                  <c:v>161</c:v>
                </c:pt>
                <c:pt idx="1186">
                  <c:v>167</c:v>
                </c:pt>
                <c:pt idx="1187">
                  <c:v>183</c:v>
                </c:pt>
                <c:pt idx="1188">
                  <c:v>213</c:v>
                </c:pt>
                <c:pt idx="1189">
                  <c:v>178</c:v>
                </c:pt>
                <c:pt idx="1190">
                  <c:v>166</c:v>
                </c:pt>
                <c:pt idx="1191">
                  <c:v>187</c:v>
                </c:pt>
                <c:pt idx="1192">
                  <c:v>164</c:v>
                </c:pt>
                <c:pt idx="1193">
                  <c:v>162</c:v>
                </c:pt>
                <c:pt idx="1194">
                  <c:v>174</c:v>
                </c:pt>
                <c:pt idx="1195">
                  <c:v>156</c:v>
                </c:pt>
                <c:pt idx="1196">
                  <c:v>152</c:v>
                </c:pt>
                <c:pt idx="1197">
                  <c:v>165</c:v>
                </c:pt>
                <c:pt idx="1198">
                  <c:v>167</c:v>
                </c:pt>
                <c:pt idx="1199">
                  <c:v>166</c:v>
                </c:pt>
                <c:pt idx="1200">
                  <c:v>167</c:v>
                </c:pt>
                <c:pt idx="1201">
                  <c:v>175</c:v>
                </c:pt>
                <c:pt idx="1202">
                  <c:v>118</c:v>
                </c:pt>
                <c:pt idx="1203">
                  <c:v>163</c:v>
                </c:pt>
                <c:pt idx="1204">
                  <c:v>151</c:v>
                </c:pt>
                <c:pt idx="1205">
                  <c:v>149</c:v>
                </c:pt>
                <c:pt idx="1206">
                  <c:v>149</c:v>
                </c:pt>
                <c:pt idx="1207">
                  <c:v>141</c:v>
                </c:pt>
                <c:pt idx="1208">
                  <c:v>153</c:v>
                </c:pt>
                <c:pt idx="1209">
                  <c:v>126</c:v>
                </c:pt>
                <c:pt idx="1210">
                  <c:v>141</c:v>
                </c:pt>
                <c:pt idx="1211">
                  <c:v>145</c:v>
                </c:pt>
                <c:pt idx="1212">
                  <c:v>146</c:v>
                </c:pt>
                <c:pt idx="1213">
                  <c:v>130</c:v>
                </c:pt>
                <c:pt idx="1214">
                  <c:v>138</c:v>
                </c:pt>
                <c:pt idx="1215">
                  <c:v>123</c:v>
                </c:pt>
                <c:pt idx="1216">
                  <c:v>116</c:v>
                </c:pt>
                <c:pt idx="1217">
                  <c:v>129</c:v>
                </c:pt>
                <c:pt idx="1218">
                  <c:v>128</c:v>
                </c:pt>
                <c:pt idx="1219">
                  <c:v>139</c:v>
                </c:pt>
                <c:pt idx="1220">
                  <c:v>126</c:v>
                </c:pt>
                <c:pt idx="1221">
                  <c:v>126</c:v>
                </c:pt>
                <c:pt idx="1222">
                  <c:v>128</c:v>
                </c:pt>
                <c:pt idx="1223">
                  <c:v>124</c:v>
                </c:pt>
                <c:pt idx="1224">
                  <c:v>145</c:v>
                </c:pt>
                <c:pt idx="1225">
                  <c:v>131</c:v>
                </c:pt>
                <c:pt idx="1226">
                  <c:v>117</c:v>
                </c:pt>
                <c:pt idx="1227">
                  <c:v>100</c:v>
                </c:pt>
                <c:pt idx="1228">
                  <c:v>106</c:v>
                </c:pt>
                <c:pt idx="1229">
                  <c:v>93</c:v>
                </c:pt>
                <c:pt idx="1230">
                  <c:v>126</c:v>
                </c:pt>
                <c:pt idx="1231">
                  <c:v>102</c:v>
                </c:pt>
                <c:pt idx="1232">
                  <c:v>105</c:v>
                </c:pt>
                <c:pt idx="1233">
                  <c:v>91</c:v>
                </c:pt>
                <c:pt idx="1234">
                  <c:v>99</c:v>
                </c:pt>
                <c:pt idx="1235">
                  <c:v>129</c:v>
                </c:pt>
                <c:pt idx="1236">
                  <c:v>114</c:v>
                </c:pt>
                <c:pt idx="1237">
                  <c:v>82</c:v>
                </c:pt>
                <c:pt idx="1238">
                  <c:v>112</c:v>
                </c:pt>
                <c:pt idx="1239">
                  <c:v>101</c:v>
                </c:pt>
                <c:pt idx="1240">
                  <c:v>103</c:v>
                </c:pt>
                <c:pt idx="1241">
                  <c:v>113</c:v>
                </c:pt>
                <c:pt idx="1242">
                  <c:v>84</c:v>
                </c:pt>
                <c:pt idx="1243">
                  <c:v>116</c:v>
                </c:pt>
                <c:pt idx="1244">
                  <c:v>113</c:v>
                </c:pt>
                <c:pt idx="1245">
                  <c:v>103</c:v>
                </c:pt>
                <c:pt idx="1246">
                  <c:v>95</c:v>
                </c:pt>
                <c:pt idx="1247">
                  <c:v>87</c:v>
                </c:pt>
                <c:pt idx="1248">
                  <c:v>102</c:v>
                </c:pt>
                <c:pt idx="1249">
                  <c:v>100</c:v>
                </c:pt>
                <c:pt idx="1250">
                  <c:v>90</c:v>
                </c:pt>
                <c:pt idx="1251">
                  <c:v>80</c:v>
                </c:pt>
                <c:pt idx="1252">
                  <c:v>84</c:v>
                </c:pt>
                <c:pt idx="1253">
                  <c:v>84</c:v>
                </c:pt>
                <c:pt idx="1254">
                  <c:v>95</c:v>
                </c:pt>
                <c:pt idx="1255">
                  <c:v>102</c:v>
                </c:pt>
                <c:pt idx="1256">
                  <c:v>109</c:v>
                </c:pt>
                <c:pt idx="1257">
                  <c:v>92</c:v>
                </c:pt>
                <c:pt idx="1258">
                  <c:v>100</c:v>
                </c:pt>
                <c:pt idx="1259">
                  <c:v>100</c:v>
                </c:pt>
                <c:pt idx="1260">
                  <c:v>84</c:v>
                </c:pt>
                <c:pt idx="1261">
                  <c:v>80</c:v>
                </c:pt>
                <c:pt idx="1262">
                  <c:v>85</c:v>
                </c:pt>
                <c:pt idx="1263">
                  <c:v>90</c:v>
                </c:pt>
                <c:pt idx="1264">
                  <c:v>103</c:v>
                </c:pt>
                <c:pt idx="1265">
                  <c:v>78</c:v>
                </c:pt>
                <c:pt idx="1266">
                  <c:v>99</c:v>
                </c:pt>
                <c:pt idx="1267">
                  <c:v>95</c:v>
                </c:pt>
                <c:pt idx="1268">
                  <c:v>98</c:v>
                </c:pt>
                <c:pt idx="1269">
                  <c:v>95</c:v>
                </c:pt>
                <c:pt idx="1270">
                  <c:v>86</c:v>
                </c:pt>
                <c:pt idx="1271">
                  <c:v>80</c:v>
                </c:pt>
                <c:pt idx="1272">
                  <c:v>80</c:v>
                </c:pt>
                <c:pt idx="1273">
                  <c:v>71</c:v>
                </c:pt>
                <c:pt idx="1274">
                  <c:v>107</c:v>
                </c:pt>
                <c:pt idx="1275">
                  <c:v>73</c:v>
                </c:pt>
                <c:pt idx="1276">
                  <c:v>88</c:v>
                </c:pt>
                <c:pt idx="1277">
                  <c:v>75</c:v>
                </c:pt>
                <c:pt idx="1278">
                  <c:v>87</c:v>
                </c:pt>
                <c:pt idx="1279">
                  <c:v>105</c:v>
                </c:pt>
                <c:pt idx="1280">
                  <c:v>81</c:v>
                </c:pt>
                <c:pt idx="1281">
                  <c:v>98</c:v>
                </c:pt>
                <c:pt idx="1282">
                  <c:v>87</c:v>
                </c:pt>
                <c:pt idx="1283">
                  <c:v>70</c:v>
                </c:pt>
                <c:pt idx="1284">
                  <c:v>81</c:v>
                </c:pt>
                <c:pt idx="1285">
                  <c:v>87</c:v>
                </c:pt>
                <c:pt idx="1286">
                  <c:v>84</c:v>
                </c:pt>
                <c:pt idx="1287">
                  <c:v>107</c:v>
                </c:pt>
                <c:pt idx="1288">
                  <c:v>90</c:v>
                </c:pt>
                <c:pt idx="1289">
                  <c:v>78</c:v>
                </c:pt>
                <c:pt idx="1290">
                  <c:v>101</c:v>
                </c:pt>
                <c:pt idx="1291">
                  <c:v>80</c:v>
                </c:pt>
                <c:pt idx="1292">
                  <c:v>90</c:v>
                </c:pt>
                <c:pt idx="1293">
                  <c:v>90</c:v>
                </c:pt>
                <c:pt idx="1294">
                  <c:v>84</c:v>
                </c:pt>
                <c:pt idx="1295">
                  <c:v>78</c:v>
                </c:pt>
                <c:pt idx="1296">
                  <c:v>96</c:v>
                </c:pt>
                <c:pt idx="1297">
                  <c:v>85</c:v>
                </c:pt>
                <c:pt idx="1298">
                  <c:v>84</c:v>
                </c:pt>
                <c:pt idx="1299">
                  <c:v>84</c:v>
                </c:pt>
                <c:pt idx="1300">
                  <c:v>83</c:v>
                </c:pt>
                <c:pt idx="1301">
                  <c:v>74</c:v>
                </c:pt>
                <c:pt idx="1302">
                  <c:v>76</c:v>
                </c:pt>
                <c:pt idx="1303">
                  <c:v>74</c:v>
                </c:pt>
                <c:pt idx="1304">
                  <c:v>75</c:v>
                </c:pt>
                <c:pt idx="1305">
                  <c:v>86</c:v>
                </c:pt>
                <c:pt idx="1306">
                  <c:v>94</c:v>
                </c:pt>
                <c:pt idx="1307">
                  <c:v>73</c:v>
                </c:pt>
                <c:pt idx="1308">
                  <c:v>89</c:v>
                </c:pt>
                <c:pt idx="1309">
                  <c:v>74</c:v>
                </c:pt>
                <c:pt idx="1310">
                  <c:v>96</c:v>
                </c:pt>
                <c:pt idx="1311">
                  <c:v>86</c:v>
                </c:pt>
                <c:pt idx="1312">
                  <c:v>81</c:v>
                </c:pt>
                <c:pt idx="1313">
                  <c:v>83</c:v>
                </c:pt>
                <c:pt idx="1314">
                  <c:v>93</c:v>
                </c:pt>
                <c:pt idx="1315">
                  <c:v>83</c:v>
                </c:pt>
                <c:pt idx="1316">
                  <c:v>88</c:v>
                </c:pt>
                <c:pt idx="1317">
                  <c:v>98</c:v>
                </c:pt>
                <c:pt idx="1318">
                  <c:v>88</c:v>
                </c:pt>
                <c:pt idx="1319">
                  <c:v>91</c:v>
                </c:pt>
                <c:pt idx="1320">
                  <c:v>89</c:v>
                </c:pt>
                <c:pt idx="1321">
                  <c:v>74</c:v>
                </c:pt>
                <c:pt idx="1322">
                  <c:v>83</c:v>
                </c:pt>
                <c:pt idx="1323">
                  <c:v>76</c:v>
                </c:pt>
                <c:pt idx="1324">
                  <c:v>100</c:v>
                </c:pt>
                <c:pt idx="1325">
                  <c:v>87</c:v>
                </c:pt>
                <c:pt idx="1326">
                  <c:v>85</c:v>
                </c:pt>
                <c:pt idx="1327">
                  <c:v>85</c:v>
                </c:pt>
                <c:pt idx="1328">
                  <c:v>77</c:v>
                </c:pt>
                <c:pt idx="1329">
                  <c:v>72</c:v>
                </c:pt>
                <c:pt idx="1330">
                  <c:v>76</c:v>
                </c:pt>
                <c:pt idx="1331">
                  <c:v>68</c:v>
                </c:pt>
                <c:pt idx="1332">
                  <c:v>75</c:v>
                </c:pt>
                <c:pt idx="1333">
                  <c:v>80</c:v>
                </c:pt>
                <c:pt idx="1334">
                  <c:v>99</c:v>
                </c:pt>
                <c:pt idx="1335">
                  <c:v>75</c:v>
                </c:pt>
                <c:pt idx="1336">
                  <c:v>69</c:v>
                </c:pt>
                <c:pt idx="1337">
                  <c:v>92</c:v>
                </c:pt>
                <c:pt idx="1338">
                  <c:v>83</c:v>
                </c:pt>
                <c:pt idx="1339">
                  <c:v>88</c:v>
                </c:pt>
                <c:pt idx="1340">
                  <c:v>86</c:v>
                </c:pt>
                <c:pt idx="1341">
                  <c:v>80</c:v>
                </c:pt>
                <c:pt idx="1342">
                  <c:v>77</c:v>
                </c:pt>
                <c:pt idx="1343">
                  <c:v>65</c:v>
                </c:pt>
                <c:pt idx="1344">
                  <c:v>98</c:v>
                </c:pt>
                <c:pt idx="1345">
                  <c:v>66</c:v>
                </c:pt>
                <c:pt idx="1346">
                  <c:v>73</c:v>
                </c:pt>
                <c:pt idx="1347">
                  <c:v>87</c:v>
                </c:pt>
                <c:pt idx="1348">
                  <c:v>101</c:v>
                </c:pt>
                <c:pt idx="1349">
                  <c:v>78</c:v>
                </c:pt>
                <c:pt idx="1350">
                  <c:v>81</c:v>
                </c:pt>
                <c:pt idx="1351">
                  <c:v>71</c:v>
                </c:pt>
                <c:pt idx="1352">
                  <c:v>79</c:v>
                </c:pt>
                <c:pt idx="1353">
                  <c:v>88</c:v>
                </c:pt>
                <c:pt idx="1354">
                  <c:v>81</c:v>
                </c:pt>
                <c:pt idx="1355">
                  <c:v>72</c:v>
                </c:pt>
                <c:pt idx="1356">
                  <c:v>59</c:v>
                </c:pt>
                <c:pt idx="1357">
                  <c:v>79</c:v>
                </c:pt>
                <c:pt idx="1358">
                  <c:v>93</c:v>
                </c:pt>
                <c:pt idx="1359">
                  <c:v>77</c:v>
                </c:pt>
                <c:pt idx="1360">
                  <c:v>69</c:v>
                </c:pt>
                <c:pt idx="1361">
                  <c:v>66</c:v>
                </c:pt>
                <c:pt idx="1362">
                  <c:v>79</c:v>
                </c:pt>
                <c:pt idx="1363">
                  <c:v>86</c:v>
                </c:pt>
                <c:pt idx="1364">
                  <c:v>71</c:v>
                </c:pt>
                <c:pt idx="1365">
                  <c:v>78</c:v>
                </c:pt>
                <c:pt idx="1366">
                  <c:v>104</c:v>
                </c:pt>
                <c:pt idx="1367">
                  <c:v>89</c:v>
                </c:pt>
                <c:pt idx="1368">
                  <c:v>67</c:v>
                </c:pt>
                <c:pt idx="1369">
                  <c:v>77</c:v>
                </c:pt>
                <c:pt idx="1370">
                  <c:v>92</c:v>
                </c:pt>
                <c:pt idx="1371">
                  <c:v>83</c:v>
                </c:pt>
                <c:pt idx="1372">
                  <c:v>87</c:v>
                </c:pt>
                <c:pt idx="1373">
                  <c:v>88</c:v>
                </c:pt>
                <c:pt idx="1374">
                  <c:v>70</c:v>
                </c:pt>
                <c:pt idx="1375">
                  <c:v>79</c:v>
                </c:pt>
                <c:pt idx="1376">
                  <c:v>75</c:v>
                </c:pt>
                <c:pt idx="1377">
                  <c:v>71</c:v>
                </c:pt>
                <c:pt idx="1378">
                  <c:v>74</c:v>
                </c:pt>
                <c:pt idx="1379">
                  <c:v>102</c:v>
                </c:pt>
                <c:pt idx="1380">
                  <c:v>100</c:v>
                </c:pt>
                <c:pt idx="1381">
                  <c:v>92</c:v>
                </c:pt>
                <c:pt idx="1382">
                  <c:v>104</c:v>
                </c:pt>
                <c:pt idx="1383">
                  <c:v>87</c:v>
                </c:pt>
                <c:pt idx="1384">
                  <c:v>81</c:v>
                </c:pt>
                <c:pt idx="1385">
                  <c:v>100</c:v>
                </c:pt>
                <c:pt idx="1386">
                  <c:v>87</c:v>
                </c:pt>
                <c:pt idx="1387">
                  <c:v>89</c:v>
                </c:pt>
                <c:pt idx="1388">
                  <c:v>77</c:v>
                </c:pt>
                <c:pt idx="1389">
                  <c:v>72</c:v>
                </c:pt>
                <c:pt idx="1390">
                  <c:v>90</c:v>
                </c:pt>
                <c:pt idx="1391">
                  <c:v>92</c:v>
                </c:pt>
                <c:pt idx="1392">
                  <c:v>103</c:v>
                </c:pt>
                <c:pt idx="1393">
                  <c:v>100</c:v>
                </c:pt>
                <c:pt idx="1394">
                  <c:v>105</c:v>
                </c:pt>
                <c:pt idx="1395">
                  <c:v>119</c:v>
                </c:pt>
                <c:pt idx="1396">
                  <c:v>114</c:v>
                </c:pt>
                <c:pt idx="1397">
                  <c:v>134</c:v>
                </c:pt>
                <c:pt idx="1398">
                  <c:v>145</c:v>
                </c:pt>
                <c:pt idx="1399">
                  <c:v>170</c:v>
                </c:pt>
                <c:pt idx="1400">
                  <c:v>200</c:v>
                </c:pt>
                <c:pt idx="1401">
                  <c:v>161</c:v>
                </c:pt>
                <c:pt idx="1402">
                  <c:v>207</c:v>
                </c:pt>
                <c:pt idx="1403">
                  <c:v>172</c:v>
                </c:pt>
                <c:pt idx="1404">
                  <c:v>168</c:v>
                </c:pt>
                <c:pt idx="1405">
                  <c:v>145</c:v>
                </c:pt>
                <c:pt idx="1406">
                  <c:v>132</c:v>
                </c:pt>
                <c:pt idx="1407">
                  <c:v>107</c:v>
                </c:pt>
                <c:pt idx="1408">
                  <c:v>110</c:v>
                </c:pt>
                <c:pt idx="1409">
                  <c:v>99</c:v>
                </c:pt>
                <c:pt idx="1410">
                  <c:v>81</c:v>
                </c:pt>
                <c:pt idx="1411">
                  <c:v>96</c:v>
                </c:pt>
                <c:pt idx="1412">
                  <c:v>89</c:v>
                </c:pt>
                <c:pt idx="1413">
                  <c:v>91</c:v>
                </c:pt>
                <c:pt idx="1414">
                  <c:v>91</c:v>
                </c:pt>
                <c:pt idx="1415">
                  <c:v>80</c:v>
                </c:pt>
                <c:pt idx="1416">
                  <c:v>70</c:v>
                </c:pt>
                <c:pt idx="1417">
                  <c:v>86</c:v>
                </c:pt>
                <c:pt idx="1418">
                  <c:v>85</c:v>
                </c:pt>
                <c:pt idx="1419">
                  <c:v>69</c:v>
                </c:pt>
                <c:pt idx="1420">
                  <c:v>88</c:v>
                </c:pt>
                <c:pt idx="1421">
                  <c:v>80</c:v>
                </c:pt>
                <c:pt idx="1422">
                  <c:v>92</c:v>
                </c:pt>
                <c:pt idx="1423">
                  <c:v>82</c:v>
                </c:pt>
                <c:pt idx="1424">
                  <c:v>80</c:v>
                </c:pt>
                <c:pt idx="1425">
                  <c:v>69</c:v>
                </c:pt>
                <c:pt idx="1426">
                  <c:v>87</c:v>
                </c:pt>
                <c:pt idx="1427">
                  <c:v>70</c:v>
                </c:pt>
                <c:pt idx="1428">
                  <c:v>84</c:v>
                </c:pt>
                <c:pt idx="1429">
                  <c:v>77</c:v>
                </c:pt>
                <c:pt idx="1430">
                  <c:v>78</c:v>
                </c:pt>
                <c:pt idx="1431">
                  <c:v>92</c:v>
                </c:pt>
                <c:pt idx="1432">
                  <c:v>74</c:v>
                </c:pt>
                <c:pt idx="1433">
                  <c:v>87</c:v>
                </c:pt>
                <c:pt idx="1434">
                  <c:v>74</c:v>
                </c:pt>
                <c:pt idx="1435">
                  <c:v>76</c:v>
                </c:pt>
                <c:pt idx="1436">
                  <c:v>85</c:v>
                </c:pt>
                <c:pt idx="1437">
                  <c:v>69</c:v>
                </c:pt>
                <c:pt idx="1438">
                  <c:v>96</c:v>
                </c:pt>
                <c:pt idx="1439">
                  <c:v>75</c:v>
                </c:pt>
                <c:pt idx="1440">
                  <c:v>79</c:v>
                </c:pt>
                <c:pt idx="1441">
                  <c:v>88</c:v>
                </c:pt>
                <c:pt idx="1442">
                  <c:v>81</c:v>
                </c:pt>
                <c:pt idx="1443">
                  <c:v>89</c:v>
                </c:pt>
                <c:pt idx="1444">
                  <c:v>90</c:v>
                </c:pt>
                <c:pt idx="1445">
                  <c:v>84</c:v>
                </c:pt>
                <c:pt idx="1446">
                  <c:v>54</c:v>
                </c:pt>
                <c:pt idx="1447">
                  <c:v>71</c:v>
                </c:pt>
                <c:pt idx="1448">
                  <c:v>65</c:v>
                </c:pt>
                <c:pt idx="1449">
                  <c:v>86</c:v>
                </c:pt>
                <c:pt idx="1450">
                  <c:v>73</c:v>
                </c:pt>
                <c:pt idx="1451">
                  <c:v>74</c:v>
                </c:pt>
                <c:pt idx="1452">
                  <c:v>84</c:v>
                </c:pt>
                <c:pt idx="1453">
                  <c:v>81</c:v>
                </c:pt>
                <c:pt idx="1454">
                  <c:v>81</c:v>
                </c:pt>
                <c:pt idx="1455">
                  <c:v>79</c:v>
                </c:pt>
                <c:pt idx="1456">
                  <c:v>74</c:v>
                </c:pt>
                <c:pt idx="1457">
                  <c:v>84</c:v>
                </c:pt>
                <c:pt idx="1458">
                  <c:v>65</c:v>
                </c:pt>
                <c:pt idx="1459">
                  <c:v>73</c:v>
                </c:pt>
                <c:pt idx="1460">
                  <c:v>82</c:v>
                </c:pt>
                <c:pt idx="1461">
                  <c:v>83</c:v>
                </c:pt>
                <c:pt idx="1462">
                  <c:v>81</c:v>
                </c:pt>
                <c:pt idx="1463">
                  <c:v>75</c:v>
                </c:pt>
                <c:pt idx="1464">
                  <c:v>80</c:v>
                </c:pt>
                <c:pt idx="1465">
                  <c:v>72</c:v>
                </c:pt>
                <c:pt idx="1466">
                  <c:v>61</c:v>
                </c:pt>
                <c:pt idx="1467">
                  <c:v>71</c:v>
                </c:pt>
                <c:pt idx="1468">
                  <c:v>76</c:v>
                </c:pt>
                <c:pt idx="1469">
                  <c:v>61</c:v>
                </c:pt>
                <c:pt idx="1470">
                  <c:v>80</c:v>
                </c:pt>
                <c:pt idx="1471">
                  <c:v>75</c:v>
                </c:pt>
                <c:pt idx="1472">
                  <c:v>78</c:v>
                </c:pt>
                <c:pt idx="1473">
                  <c:v>72</c:v>
                </c:pt>
                <c:pt idx="1474">
                  <c:v>65</c:v>
                </c:pt>
                <c:pt idx="1475">
                  <c:v>79</c:v>
                </c:pt>
                <c:pt idx="1476">
                  <c:v>58</c:v>
                </c:pt>
                <c:pt idx="1477">
                  <c:v>71</c:v>
                </c:pt>
                <c:pt idx="1478">
                  <c:v>101</c:v>
                </c:pt>
                <c:pt idx="1479">
                  <c:v>91</c:v>
                </c:pt>
                <c:pt idx="1480">
                  <c:v>90</c:v>
                </c:pt>
                <c:pt idx="1481">
                  <c:v>70</c:v>
                </c:pt>
                <c:pt idx="1482">
                  <c:v>92</c:v>
                </c:pt>
                <c:pt idx="1483">
                  <c:v>76</c:v>
                </c:pt>
                <c:pt idx="1484">
                  <c:v>59</c:v>
                </c:pt>
                <c:pt idx="1485">
                  <c:v>72</c:v>
                </c:pt>
                <c:pt idx="1486">
                  <c:v>71</c:v>
                </c:pt>
                <c:pt idx="1487">
                  <c:v>90</c:v>
                </c:pt>
                <c:pt idx="1488">
                  <c:v>75</c:v>
                </c:pt>
                <c:pt idx="1489">
                  <c:v>81</c:v>
                </c:pt>
                <c:pt idx="1490">
                  <c:v>72</c:v>
                </c:pt>
                <c:pt idx="1491">
                  <c:v>86</c:v>
                </c:pt>
                <c:pt idx="1492">
                  <c:v>91</c:v>
                </c:pt>
                <c:pt idx="1493">
                  <c:v>88</c:v>
                </c:pt>
                <c:pt idx="1494">
                  <c:v>69</c:v>
                </c:pt>
                <c:pt idx="1495">
                  <c:v>77</c:v>
                </c:pt>
                <c:pt idx="1496">
                  <c:v>78</c:v>
                </c:pt>
                <c:pt idx="1497">
                  <c:v>81</c:v>
                </c:pt>
                <c:pt idx="1498">
                  <c:v>80</c:v>
                </c:pt>
                <c:pt idx="1499">
                  <c:v>83</c:v>
                </c:pt>
                <c:pt idx="1500">
                  <c:v>80</c:v>
                </c:pt>
                <c:pt idx="1501">
                  <c:v>75</c:v>
                </c:pt>
                <c:pt idx="1502">
                  <c:v>69</c:v>
                </c:pt>
                <c:pt idx="1503">
                  <c:v>82</c:v>
                </c:pt>
                <c:pt idx="1504">
                  <c:v>71</c:v>
                </c:pt>
                <c:pt idx="1505">
                  <c:v>56</c:v>
                </c:pt>
                <c:pt idx="1506">
                  <c:v>73</c:v>
                </c:pt>
                <c:pt idx="1507">
                  <c:v>81</c:v>
                </c:pt>
                <c:pt idx="1508">
                  <c:v>80</c:v>
                </c:pt>
                <c:pt idx="1509">
                  <c:v>77</c:v>
                </c:pt>
                <c:pt idx="1510">
                  <c:v>75</c:v>
                </c:pt>
                <c:pt idx="1511">
                  <c:v>65</c:v>
                </c:pt>
                <c:pt idx="1512">
                  <c:v>77</c:v>
                </c:pt>
                <c:pt idx="1513">
                  <c:v>68</c:v>
                </c:pt>
                <c:pt idx="1514">
                  <c:v>73</c:v>
                </c:pt>
                <c:pt idx="1515">
                  <c:v>81</c:v>
                </c:pt>
                <c:pt idx="1516">
                  <c:v>70</c:v>
                </c:pt>
                <c:pt idx="1517">
                  <c:v>74</c:v>
                </c:pt>
                <c:pt idx="1518">
                  <c:v>83</c:v>
                </c:pt>
                <c:pt idx="1519">
                  <c:v>81</c:v>
                </c:pt>
                <c:pt idx="1520">
                  <c:v>90</c:v>
                </c:pt>
                <c:pt idx="1521">
                  <c:v>70</c:v>
                </c:pt>
                <c:pt idx="1522">
                  <c:v>85</c:v>
                </c:pt>
                <c:pt idx="1523">
                  <c:v>79</c:v>
                </c:pt>
                <c:pt idx="1524">
                  <c:v>70</c:v>
                </c:pt>
                <c:pt idx="1525">
                  <c:v>71</c:v>
                </c:pt>
                <c:pt idx="1526">
                  <c:v>78</c:v>
                </c:pt>
                <c:pt idx="1527">
                  <c:v>87</c:v>
                </c:pt>
                <c:pt idx="1528">
                  <c:v>84</c:v>
                </c:pt>
                <c:pt idx="1529">
                  <c:v>72</c:v>
                </c:pt>
                <c:pt idx="1530">
                  <c:v>69</c:v>
                </c:pt>
                <c:pt idx="1531">
                  <c:v>87</c:v>
                </c:pt>
                <c:pt idx="1532">
                  <c:v>86</c:v>
                </c:pt>
                <c:pt idx="1533">
                  <c:v>80</c:v>
                </c:pt>
                <c:pt idx="1534">
                  <c:v>86</c:v>
                </c:pt>
                <c:pt idx="1535">
                  <c:v>71</c:v>
                </c:pt>
                <c:pt idx="1536">
                  <c:v>89</c:v>
                </c:pt>
                <c:pt idx="1537">
                  <c:v>71</c:v>
                </c:pt>
                <c:pt idx="1538">
                  <c:v>72</c:v>
                </c:pt>
                <c:pt idx="1539">
                  <c:v>81</c:v>
                </c:pt>
                <c:pt idx="1540">
                  <c:v>82</c:v>
                </c:pt>
                <c:pt idx="1541">
                  <c:v>90</c:v>
                </c:pt>
                <c:pt idx="1542">
                  <c:v>70</c:v>
                </c:pt>
                <c:pt idx="1543">
                  <c:v>75</c:v>
                </c:pt>
                <c:pt idx="1544">
                  <c:v>72</c:v>
                </c:pt>
                <c:pt idx="1545">
                  <c:v>76</c:v>
                </c:pt>
                <c:pt idx="1546">
                  <c:v>81</c:v>
                </c:pt>
                <c:pt idx="1547">
                  <c:v>84</c:v>
                </c:pt>
                <c:pt idx="1548">
                  <c:v>91</c:v>
                </c:pt>
                <c:pt idx="1549">
                  <c:v>57</c:v>
                </c:pt>
                <c:pt idx="1550">
                  <c:v>74</c:v>
                </c:pt>
                <c:pt idx="1551">
                  <c:v>80</c:v>
                </c:pt>
                <c:pt idx="1552">
                  <c:v>87</c:v>
                </c:pt>
                <c:pt idx="1553">
                  <c:v>73</c:v>
                </c:pt>
                <c:pt idx="1554">
                  <c:v>68</c:v>
                </c:pt>
                <c:pt idx="1555">
                  <c:v>65</c:v>
                </c:pt>
                <c:pt idx="1556">
                  <c:v>62</c:v>
                </c:pt>
                <c:pt idx="1557">
                  <c:v>66</c:v>
                </c:pt>
                <c:pt idx="1558">
                  <c:v>75</c:v>
                </c:pt>
                <c:pt idx="1559">
                  <c:v>82</c:v>
                </c:pt>
                <c:pt idx="1560">
                  <c:v>74</c:v>
                </c:pt>
                <c:pt idx="1561">
                  <c:v>81</c:v>
                </c:pt>
                <c:pt idx="1562">
                  <c:v>74</c:v>
                </c:pt>
                <c:pt idx="1563">
                  <c:v>84</c:v>
                </c:pt>
                <c:pt idx="1564">
                  <c:v>83</c:v>
                </c:pt>
                <c:pt idx="1565">
                  <c:v>67</c:v>
                </c:pt>
                <c:pt idx="1566">
                  <c:v>83</c:v>
                </c:pt>
                <c:pt idx="1567">
                  <c:v>87</c:v>
                </c:pt>
                <c:pt idx="1568">
                  <c:v>84</c:v>
                </c:pt>
                <c:pt idx="1569">
                  <c:v>62</c:v>
                </c:pt>
                <c:pt idx="1570">
                  <c:v>83</c:v>
                </c:pt>
                <c:pt idx="1571">
                  <c:v>63</c:v>
                </c:pt>
                <c:pt idx="1572">
                  <c:v>84</c:v>
                </c:pt>
                <c:pt idx="1573">
                  <c:v>62</c:v>
                </c:pt>
                <c:pt idx="1574">
                  <c:v>71</c:v>
                </c:pt>
                <c:pt idx="1575">
                  <c:v>78</c:v>
                </c:pt>
                <c:pt idx="1576">
                  <c:v>74</c:v>
                </c:pt>
                <c:pt idx="1577">
                  <c:v>93</c:v>
                </c:pt>
                <c:pt idx="1578">
                  <c:v>68</c:v>
                </c:pt>
                <c:pt idx="1579">
                  <c:v>76</c:v>
                </c:pt>
                <c:pt idx="1580">
                  <c:v>82</c:v>
                </c:pt>
                <c:pt idx="1581">
                  <c:v>69</c:v>
                </c:pt>
                <c:pt idx="1582">
                  <c:v>79</c:v>
                </c:pt>
                <c:pt idx="1583">
                  <c:v>73</c:v>
                </c:pt>
                <c:pt idx="1584">
                  <c:v>64</c:v>
                </c:pt>
                <c:pt idx="1585">
                  <c:v>59</c:v>
                </c:pt>
                <c:pt idx="1586">
                  <c:v>93</c:v>
                </c:pt>
                <c:pt idx="1587">
                  <c:v>73</c:v>
                </c:pt>
                <c:pt idx="1588">
                  <c:v>73</c:v>
                </c:pt>
                <c:pt idx="1589">
                  <c:v>76</c:v>
                </c:pt>
                <c:pt idx="1590">
                  <c:v>76</c:v>
                </c:pt>
                <c:pt idx="1591">
                  <c:v>76</c:v>
                </c:pt>
                <c:pt idx="1592">
                  <c:v>86</c:v>
                </c:pt>
                <c:pt idx="1593">
                  <c:v>79</c:v>
                </c:pt>
                <c:pt idx="1594">
                  <c:v>70</c:v>
                </c:pt>
                <c:pt idx="1595">
                  <c:v>59</c:v>
                </c:pt>
                <c:pt idx="1596">
                  <c:v>63</c:v>
                </c:pt>
                <c:pt idx="1597">
                  <c:v>53</c:v>
                </c:pt>
                <c:pt idx="1598">
                  <c:v>60</c:v>
                </c:pt>
                <c:pt idx="1599">
                  <c:v>69</c:v>
                </c:pt>
                <c:pt idx="1600">
                  <c:v>57</c:v>
                </c:pt>
                <c:pt idx="1601">
                  <c:v>69</c:v>
                </c:pt>
                <c:pt idx="1602">
                  <c:v>70</c:v>
                </c:pt>
                <c:pt idx="1603">
                  <c:v>73</c:v>
                </c:pt>
                <c:pt idx="1604">
                  <c:v>61</c:v>
                </c:pt>
                <c:pt idx="1605">
                  <c:v>88</c:v>
                </c:pt>
                <c:pt idx="1606">
                  <c:v>59</c:v>
                </c:pt>
                <c:pt idx="1607">
                  <c:v>73</c:v>
                </c:pt>
                <c:pt idx="1608">
                  <c:v>80</c:v>
                </c:pt>
                <c:pt idx="1609">
                  <c:v>71</c:v>
                </c:pt>
                <c:pt idx="1610">
                  <c:v>73</c:v>
                </c:pt>
                <c:pt idx="1611">
                  <c:v>68</c:v>
                </c:pt>
                <c:pt idx="1612">
                  <c:v>81</c:v>
                </c:pt>
                <c:pt idx="1613">
                  <c:v>79</c:v>
                </c:pt>
                <c:pt idx="1614">
                  <c:v>69</c:v>
                </c:pt>
                <c:pt idx="1615">
                  <c:v>71</c:v>
                </c:pt>
                <c:pt idx="1616">
                  <c:v>69</c:v>
                </c:pt>
                <c:pt idx="1617">
                  <c:v>81</c:v>
                </c:pt>
                <c:pt idx="1618">
                  <c:v>61</c:v>
                </c:pt>
                <c:pt idx="1619">
                  <c:v>57</c:v>
                </c:pt>
                <c:pt idx="1620">
                  <c:v>74</c:v>
                </c:pt>
                <c:pt idx="1621">
                  <c:v>55</c:v>
                </c:pt>
                <c:pt idx="1622">
                  <c:v>66</c:v>
                </c:pt>
                <c:pt idx="1623">
                  <c:v>67</c:v>
                </c:pt>
                <c:pt idx="1624">
                  <c:v>72</c:v>
                </c:pt>
                <c:pt idx="1625">
                  <c:v>64</c:v>
                </c:pt>
                <c:pt idx="1626">
                  <c:v>74</c:v>
                </c:pt>
                <c:pt idx="1627">
                  <c:v>86</c:v>
                </c:pt>
                <c:pt idx="1628">
                  <c:v>73</c:v>
                </c:pt>
                <c:pt idx="1629">
                  <c:v>73</c:v>
                </c:pt>
                <c:pt idx="1630">
                  <c:v>74</c:v>
                </c:pt>
                <c:pt idx="1631">
                  <c:v>79</c:v>
                </c:pt>
                <c:pt idx="1632">
                  <c:v>53</c:v>
                </c:pt>
                <c:pt idx="1633">
                  <c:v>73</c:v>
                </c:pt>
                <c:pt idx="1634">
                  <c:v>77</c:v>
                </c:pt>
                <c:pt idx="1635">
                  <c:v>97</c:v>
                </c:pt>
                <c:pt idx="1636">
                  <c:v>85</c:v>
                </c:pt>
                <c:pt idx="1637">
                  <c:v>67</c:v>
                </c:pt>
                <c:pt idx="1638">
                  <c:v>62</c:v>
                </c:pt>
                <c:pt idx="1639">
                  <c:v>61</c:v>
                </c:pt>
                <c:pt idx="1640">
                  <c:v>74</c:v>
                </c:pt>
                <c:pt idx="1641">
                  <c:v>77</c:v>
                </c:pt>
                <c:pt idx="1642">
                  <c:v>76</c:v>
                </c:pt>
                <c:pt idx="1643">
                  <c:v>67</c:v>
                </c:pt>
                <c:pt idx="1644">
                  <c:v>58</c:v>
                </c:pt>
                <c:pt idx="1645">
                  <c:v>90</c:v>
                </c:pt>
                <c:pt idx="1646">
                  <c:v>64</c:v>
                </c:pt>
                <c:pt idx="1647">
                  <c:v>78</c:v>
                </c:pt>
                <c:pt idx="1648">
                  <c:v>93</c:v>
                </c:pt>
                <c:pt idx="1649">
                  <c:v>82</c:v>
                </c:pt>
                <c:pt idx="1650">
                  <c:v>62</c:v>
                </c:pt>
                <c:pt idx="1651">
                  <c:v>69</c:v>
                </c:pt>
                <c:pt idx="1652">
                  <c:v>99</c:v>
                </c:pt>
                <c:pt idx="1653">
                  <c:v>82</c:v>
                </c:pt>
                <c:pt idx="1654">
                  <c:v>69</c:v>
                </c:pt>
                <c:pt idx="1655">
                  <c:v>63</c:v>
                </c:pt>
                <c:pt idx="1656">
                  <c:v>87</c:v>
                </c:pt>
                <c:pt idx="1657">
                  <c:v>57</c:v>
                </c:pt>
                <c:pt idx="1658">
                  <c:v>64</c:v>
                </c:pt>
                <c:pt idx="1659">
                  <c:v>68</c:v>
                </c:pt>
                <c:pt idx="1660">
                  <c:v>63</c:v>
                </c:pt>
                <c:pt idx="1661">
                  <c:v>84</c:v>
                </c:pt>
                <c:pt idx="1662">
                  <c:v>83</c:v>
                </c:pt>
                <c:pt idx="1663">
                  <c:v>69</c:v>
                </c:pt>
                <c:pt idx="1664">
                  <c:v>77</c:v>
                </c:pt>
                <c:pt idx="1665">
                  <c:v>61</c:v>
                </c:pt>
                <c:pt idx="1666">
                  <c:v>71</c:v>
                </c:pt>
                <c:pt idx="1667">
                  <c:v>85</c:v>
                </c:pt>
                <c:pt idx="1668">
                  <c:v>67</c:v>
                </c:pt>
                <c:pt idx="1669">
                  <c:v>61</c:v>
                </c:pt>
                <c:pt idx="1670">
                  <c:v>78</c:v>
                </c:pt>
                <c:pt idx="1671">
                  <c:v>71</c:v>
                </c:pt>
                <c:pt idx="1672">
                  <c:v>71</c:v>
                </c:pt>
                <c:pt idx="1673">
                  <c:v>91</c:v>
                </c:pt>
                <c:pt idx="1674">
                  <c:v>64</c:v>
                </c:pt>
                <c:pt idx="1675">
                  <c:v>64</c:v>
                </c:pt>
                <c:pt idx="1676">
                  <c:v>69</c:v>
                </c:pt>
                <c:pt idx="1677">
                  <c:v>81</c:v>
                </c:pt>
                <c:pt idx="1678">
                  <c:v>50</c:v>
                </c:pt>
                <c:pt idx="1679">
                  <c:v>79</c:v>
                </c:pt>
                <c:pt idx="1680">
                  <c:v>73</c:v>
                </c:pt>
                <c:pt idx="1681">
                  <c:v>78</c:v>
                </c:pt>
                <c:pt idx="1682">
                  <c:v>74</c:v>
                </c:pt>
                <c:pt idx="1683">
                  <c:v>76</c:v>
                </c:pt>
                <c:pt idx="1684">
                  <c:v>66</c:v>
                </c:pt>
                <c:pt idx="1685">
                  <c:v>72</c:v>
                </c:pt>
                <c:pt idx="1686">
                  <c:v>68</c:v>
                </c:pt>
                <c:pt idx="1687">
                  <c:v>67</c:v>
                </c:pt>
                <c:pt idx="1688">
                  <c:v>58</c:v>
                </c:pt>
                <c:pt idx="1689">
                  <c:v>74</c:v>
                </c:pt>
                <c:pt idx="1690">
                  <c:v>68</c:v>
                </c:pt>
                <c:pt idx="1691">
                  <c:v>74</c:v>
                </c:pt>
                <c:pt idx="1692">
                  <c:v>67</c:v>
                </c:pt>
                <c:pt idx="1693">
                  <c:v>78</c:v>
                </c:pt>
                <c:pt idx="1694">
                  <c:v>77</c:v>
                </c:pt>
                <c:pt idx="1695">
                  <c:v>76</c:v>
                </c:pt>
                <c:pt idx="1696">
                  <c:v>64</c:v>
                </c:pt>
                <c:pt idx="1697">
                  <c:v>88</c:v>
                </c:pt>
                <c:pt idx="1698">
                  <c:v>88</c:v>
                </c:pt>
                <c:pt idx="1699">
                  <c:v>72</c:v>
                </c:pt>
                <c:pt idx="1700">
                  <c:v>90</c:v>
                </c:pt>
                <c:pt idx="1701">
                  <c:v>84</c:v>
                </c:pt>
                <c:pt idx="1702">
                  <c:v>76</c:v>
                </c:pt>
                <c:pt idx="1703">
                  <c:v>68</c:v>
                </c:pt>
                <c:pt idx="1704">
                  <c:v>81</c:v>
                </c:pt>
                <c:pt idx="1705">
                  <c:v>75</c:v>
                </c:pt>
                <c:pt idx="1706">
                  <c:v>80</c:v>
                </c:pt>
                <c:pt idx="1707">
                  <c:v>70</c:v>
                </c:pt>
                <c:pt idx="1708">
                  <c:v>77</c:v>
                </c:pt>
                <c:pt idx="1709">
                  <c:v>66</c:v>
                </c:pt>
                <c:pt idx="1710">
                  <c:v>84</c:v>
                </c:pt>
                <c:pt idx="1711">
                  <c:v>58</c:v>
                </c:pt>
                <c:pt idx="1712">
                  <c:v>58</c:v>
                </c:pt>
                <c:pt idx="1713">
                  <c:v>60</c:v>
                </c:pt>
                <c:pt idx="1714">
                  <c:v>53</c:v>
                </c:pt>
                <c:pt idx="1715">
                  <c:v>58</c:v>
                </c:pt>
                <c:pt idx="1716">
                  <c:v>60</c:v>
                </c:pt>
                <c:pt idx="1717">
                  <c:v>70</c:v>
                </c:pt>
                <c:pt idx="1718">
                  <c:v>76</c:v>
                </c:pt>
                <c:pt idx="1719">
                  <c:v>89</c:v>
                </c:pt>
                <c:pt idx="1720">
                  <c:v>72</c:v>
                </c:pt>
                <c:pt idx="1721">
                  <c:v>82</c:v>
                </c:pt>
                <c:pt idx="1722">
                  <c:v>66</c:v>
                </c:pt>
                <c:pt idx="1723">
                  <c:v>70</c:v>
                </c:pt>
                <c:pt idx="1724">
                  <c:v>76</c:v>
                </c:pt>
                <c:pt idx="1725">
                  <c:v>72</c:v>
                </c:pt>
                <c:pt idx="1726">
                  <c:v>82</c:v>
                </c:pt>
                <c:pt idx="1727">
                  <c:v>83</c:v>
                </c:pt>
                <c:pt idx="1728">
                  <c:v>69</c:v>
                </c:pt>
                <c:pt idx="1729">
                  <c:v>75</c:v>
                </c:pt>
                <c:pt idx="1730">
                  <c:v>64</c:v>
                </c:pt>
                <c:pt idx="1731">
                  <c:v>52</c:v>
                </c:pt>
                <c:pt idx="1732">
                  <c:v>64</c:v>
                </c:pt>
                <c:pt idx="1733">
                  <c:v>65</c:v>
                </c:pt>
                <c:pt idx="1734">
                  <c:v>66</c:v>
                </c:pt>
                <c:pt idx="1735">
                  <c:v>72</c:v>
                </c:pt>
                <c:pt idx="1736">
                  <c:v>93</c:v>
                </c:pt>
                <c:pt idx="1737">
                  <c:v>83</c:v>
                </c:pt>
                <c:pt idx="1738">
                  <c:v>63</c:v>
                </c:pt>
                <c:pt idx="1739">
                  <c:v>61</c:v>
                </c:pt>
                <c:pt idx="1740">
                  <c:v>81</c:v>
                </c:pt>
                <c:pt idx="1741">
                  <c:v>76</c:v>
                </c:pt>
                <c:pt idx="1742">
                  <c:v>75</c:v>
                </c:pt>
                <c:pt idx="1743">
                  <c:v>82</c:v>
                </c:pt>
                <c:pt idx="1744">
                  <c:v>74</c:v>
                </c:pt>
                <c:pt idx="1745">
                  <c:v>91</c:v>
                </c:pt>
                <c:pt idx="1746">
                  <c:v>81</c:v>
                </c:pt>
                <c:pt idx="1747">
                  <c:v>64</c:v>
                </c:pt>
                <c:pt idx="1748">
                  <c:v>65</c:v>
                </c:pt>
                <c:pt idx="1749">
                  <c:v>77</c:v>
                </c:pt>
                <c:pt idx="1750">
                  <c:v>70</c:v>
                </c:pt>
                <c:pt idx="1751">
                  <c:v>69</c:v>
                </c:pt>
                <c:pt idx="1752">
                  <c:v>62</c:v>
                </c:pt>
                <c:pt idx="1753">
                  <c:v>75</c:v>
                </c:pt>
                <c:pt idx="1754">
                  <c:v>92</c:v>
                </c:pt>
                <c:pt idx="1755">
                  <c:v>65</c:v>
                </c:pt>
                <c:pt idx="1756">
                  <c:v>76</c:v>
                </c:pt>
                <c:pt idx="1757">
                  <c:v>70</c:v>
                </c:pt>
                <c:pt idx="1758">
                  <c:v>71</c:v>
                </c:pt>
                <c:pt idx="1759">
                  <c:v>73</c:v>
                </c:pt>
                <c:pt idx="1760">
                  <c:v>77</c:v>
                </c:pt>
                <c:pt idx="1761">
                  <c:v>77</c:v>
                </c:pt>
                <c:pt idx="1762">
                  <c:v>95</c:v>
                </c:pt>
                <c:pt idx="1763">
                  <c:v>85</c:v>
                </c:pt>
                <c:pt idx="1764">
                  <c:v>73</c:v>
                </c:pt>
                <c:pt idx="1765">
                  <c:v>87</c:v>
                </c:pt>
                <c:pt idx="1766">
                  <c:v>80</c:v>
                </c:pt>
                <c:pt idx="1767">
                  <c:v>83</c:v>
                </c:pt>
                <c:pt idx="1768">
                  <c:v>90</c:v>
                </c:pt>
                <c:pt idx="1769">
                  <c:v>99</c:v>
                </c:pt>
                <c:pt idx="1770">
                  <c:v>90</c:v>
                </c:pt>
                <c:pt idx="1771">
                  <c:v>103</c:v>
                </c:pt>
                <c:pt idx="1772">
                  <c:v>113</c:v>
                </c:pt>
                <c:pt idx="1773">
                  <c:v>80</c:v>
                </c:pt>
                <c:pt idx="1774">
                  <c:v>79</c:v>
                </c:pt>
                <c:pt idx="1775">
                  <c:v>87</c:v>
                </c:pt>
                <c:pt idx="1776">
                  <c:v>85</c:v>
                </c:pt>
                <c:pt idx="1777">
                  <c:v>118</c:v>
                </c:pt>
                <c:pt idx="1778">
                  <c:v>88</c:v>
                </c:pt>
                <c:pt idx="1779">
                  <c:v>78</c:v>
                </c:pt>
                <c:pt idx="1780">
                  <c:v>96</c:v>
                </c:pt>
                <c:pt idx="1781">
                  <c:v>99</c:v>
                </c:pt>
                <c:pt idx="1782">
                  <c:v>95</c:v>
                </c:pt>
                <c:pt idx="1783">
                  <c:v>109</c:v>
                </c:pt>
                <c:pt idx="1784">
                  <c:v>98</c:v>
                </c:pt>
                <c:pt idx="1785">
                  <c:v>110</c:v>
                </c:pt>
                <c:pt idx="1786">
                  <c:v>117</c:v>
                </c:pt>
                <c:pt idx="1787">
                  <c:v>104</c:v>
                </c:pt>
                <c:pt idx="1788">
                  <c:v>111</c:v>
                </c:pt>
                <c:pt idx="1789">
                  <c:v>122</c:v>
                </c:pt>
                <c:pt idx="1790">
                  <c:v>118</c:v>
                </c:pt>
                <c:pt idx="1791">
                  <c:v>99</c:v>
                </c:pt>
                <c:pt idx="1792">
                  <c:v>112</c:v>
                </c:pt>
                <c:pt idx="1793">
                  <c:v>119</c:v>
                </c:pt>
                <c:pt idx="1794">
                  <c:v>104</c:v>
                </c:pt>
                <c:pt idx="1795">
                  <c:v>132</c:v>
                </c:pt>
                <c:pt idx="1796">
                  <c:v>117</c:v>
                </c:pt>
                <c:pt idx="1797">
                  <c:v>139</c:v>
                </c:pt>
                <c:pt idx="1798">
                  <c:v>116</c:v>
                </c:pt>
                <c:pt idx="1799">
                  <c:v>128</c:v>
                </c:pt>
                <c:pt idx="1800">
                  <c:v>121</c:v>
                </c:pt>
                <c:pt idx="1801">
                  <c:v>133</c:v>
                </c:pt>
                <c:pt idx="1802">
                  <c:v>131</c:v>
                </c:pt>
                <c:pt idx="1803">
                  <c:v>120</c:v>
                </c:pt>
                <c:pt idx="1804">
                  <c:v>137</c:v>
                </c:pt>
                <c:pt idx="1805">
                  <c:v>137</c:v>
                </c:pt>
                <c:pt idx="1806">
                  <c:v>128</c:v>
                </c:pt>
                <c:pt idx="1807">
                  <c:v>129</c:v>
                </c:pt>
                <c:pt idx="1808">
                  <c:v>145</c:v>
                </c:pt>
                <c:pt idx="1809">
                  <c:v>133</c:v>
                </c:pt>
                <c:pt idx="1810">
                  <c:v>131</c:v>
                </c:pt>
                <c:pt idx="1811">
                  <c:v>131</c:v>
                </c:pt>
                <c:pt idx="1812">
                  <c:v>138</c:v>
                </c:pt>
                <c:pt idx="1813">
                  <c:v>141</c:v>
                </c:pt>
                <c:pt idx="1814">
                  <c:v>135</c:v>
                </c:pt>
                <c:pt idx="1815">
                  <c:v>144</c:v>
                </c:pt>
                <c:pt idx="1816">
                  <c:v>155</c:v>
                </c:pt>
                <c:pt idx="1817">
                  <c:v>140</c:v>
                </c:pt>
                <c:pt idx="1818">
                  <c:v>129</c:v>
                </c:pt>
                <c:pt idx="1819">
                  <c:v>122</c:v>
                </c:pt>
                <c:pt idx="1820">
                  <c:v>128</c:v>
                </c:pt>
                <c:pt idx="1821">
                  <c:v>153</c:v>
                </c:pt>
                <c:pt idx="1822">
                  <c:v>157</c:v>
                </c:pt>
                <c:pt idx="1823">
                  <c:v>154</c:v>
                </c:pt>
                <c:pt idx="1824">
                  <c:v>133</c:v>
                </c:pt>
                <c:pt idx="1825">
                  <c:v>153</c:v>
                </c:pt>
                <c:pt idx="1826">
                  <c:v>149</c:v>
                </c:pt>
                <c:pt idx="1827">
                  <c:v>144</c:v>
                </c:pt>
                <c:pt idx="1828">
                  <c:v>142</c:v>
                </c:pt>
                <c:pt idx="1829">
                  <c:v>151</c:v>
                </c:pt>
                <c:pt idx="1830">
                  <c:v>146</c:v>
                </c:pt>
                <c:pt idx="1831">
                  <c:v>153</c:v>
                </c:pt>
                <c:pt idx="1832">
                  <c:v>144</c:v>
                </c:pt>
                <c:pt idx="1833">
                  <c:v>141</c:v>
                </c:pt>
                <c:pt idx="1834">
                  <c:v>128</c:v>
                </c:pt>
                <c:pt idx="1835">
                  <c:v>162</c:v>
                </c:pt>
                <c:pt idx="1836">
                  <c:v>140</c:v>
                </c:pt>
                <c:pt idx="1837">
                  <c:v>144</c:v>
                </c:pt>
                <c:pt idx="1838">
                  <c:v>138</c:v>
                </c:pt>
                <c:pt idx="1839">
                  <c:v>153</c:v>
                </c:pt>
                <c:pt idx="1840">
                  <c:v>160</c:v>
                </c:pt>
                <c:pt idx="1841">
                  <c:v>138</c:v>
                </c:pt>
                <c:pt idx="1842">
                  <c:v>158</c:v>
                </c:pt>
                <c:pt idx="1843">
                  <c:v>145</c:v>
                </c:pt>
                <c:pt idx="1844">
                  <c:v>134</c:v>
                </c:pt>
                <c:pt idx="1845">
                  <c:v>137</c:v>
                </c:pt>
                <c:pt idx="1846">
                  <c:v>170</c:v>
                </c:pt>
                <c:pt idx="1847">
                  <c:v>141</c:v>
                </c:pt>
                <c:pt idx="1848">
                  <c:v>163</c:v>
                </c:pt>
                <c:pt idx="1849">
                  <c:v>138</c:v>
                </c:pt>
                <c:pt idx="1850">
                  <c:v>127</c:v>
                </c:pt>
                <c:pt idx="1851">
                  <c:v>154</c:v>
                </c:pt>
                <c:pt idx="1852">
                  <c:v>153</c:v>
                </c:pt>
                <c:pt idx="1853">
                  <c:v>147</c:v>
                </c:pt>
                <c:pt idx="1854">
                  <c:v>153</c:v>
                </c:pt>
                <c:pt idx="1855">
                  <c:v>125</c:v>
                </c:pt>
                <c:pt idx="1856">
                  <c:v>136</c:v>
                </c:pt>
                <c:pt idx="1857">
                  <c:v>145</c:v>
                </c:pt>
                <c:pt idx="1858">
                  <c:v>156</c:v>
                </c:pt>
                <c:pt idx="1859">
                  <c:v>152</c:v>
                </c:pt>
                <c:pt idx="1860">
                  <c:v>126</c:v>
                </c:pt>
                <c:pt idx="1861">
                  <c:v>145</c:v>
                </c:pt>
                <c:pt idx="1862">
                  <c:v>152</c:v>
                </c:pt>
                <c:pt idx="1863">
                  <c:v>122</c:v>
                </c:pt>
                <c:pt idx="1864">
                  <c:v>118</c:v>
                </c:pt>
                <c:pt idx="1865">
                  <c:v>150</c:v>
                </c:pt>
                <c:pt idx="1866">
                  <c:v>132</c:v>
                </c:pt>
                <c:pt idx="1867">
                  <c:v>128</c:v>
                </c:pt>
                <c:pt idx="1868">
                  <c:v>138</c:v>
                </c:pt>
                <c:pt idx="1869">
                  <c:v>142</c:v>
                </c:pt>
                <c:pt idx="1870">
                  <c:v>151</c:v>
                </c:pt>
                <c:pt idx="1871">
                  <c:v>131</c:v>
                </c:pt>
                <c:pt idx="1872">
                  <c:v>158</c:v>
                </c:pt>
                <c:pt idx="1873">
                  <c:v>149</c:v>
                </c:pt>
                <c:pt idx="1874">
                  <c:v>138</c:v>
                </c:pt>
                <c:pt idx="1875">
                  <c:v>144</c:v>
                </c:pt>
                <c:pt idx="1876">
                  <c:v>143</c:v>
                </c:pt>
                <c:pt idx="1877">
                  <c:v>138</c:v>
                </c:pt>
                <c:pt idx="1878">
                  <c:v>147</c:v>
                </c:pt>
                <c:pt idx="1879">
                  <c:v>137</c:v>
                </c:pt>
                <c:pt idx="1880">
                  <c:v>140</c:v>
                </c:pt>
                <c:pt idx="1881">
                  <c:v>131</c:v>
                </c:pt>
                <c:pt idx="1882">
                  <c:v>118</c:v>
                </c:pt>
                <c:pt idx="1883">
                  <c:v>138</c:v>
                </c:pt>
                <c:pt idx="1884">
                  <c:v>125</c:v>
                </c:pt>
                <c:pt idx="1885">
                  <c:v>149</c:v>
                </c:pt>
                <c:pt idx="1886">
                  <c:v>192</c:v>
                </c:pt>
                <c:pt idx="1887">
                  <c:v>138</c:v>
                </c:pt>
                <c:pt idx="1888">
                  <c:v>143</c:v>
                </c:pt>
                <c:pt idx="1889">
                  <c:v>153</c:v>
                </c:pt>
                <c:pt idx="1890">
                  <c:v>136</c:v>
                </c:pt>
                <c:pt idx="1891">
                  <c:v>163</c:v>
                </c:pt>
                <c:pt idx="1892">
                  <c:v>130</c:v>
                </c:pt>
                <c:pt idx="1893">
                  <c:v>140</c:v>
                </c:pt>
                <c:pt idx="1894">
                  <c:v>136</c:v>
                </c:pt>
                <c:pt idx="1895">
                  <c:v>152</c:v>
                </c:pt>
                <c:pt idx="1896">
                  <c:v>139</c:v>
                </c:pt>
                <c:pt idx="1897">
                  <c:v>107</c:v>
                </c:pt>
                <c:pt idx="1898">
                  <c:v>139</c:v>
                </c:pt>
                <c:pt idx="1899">
                  <c:v>139</c:v>
                </c:pt>
                <c:pt idx="1900">
                  <c:v>145</c:v>
                </c:pt>
                <c:pt idx="1901">
                  <c:v>137</c:v>
                </c:pt>
                <c:pt idx="1902">
                  <c:v>154</c:v>
                </c:pt>
                <c:pt idx="1903">
                  <c:v>154</c:v>
                </c:pt>
                <c:pt idx="1904">
                  <c:v>121</c:v>
                </c:pt>
                <c:pt idx="1905">
                  <c:v>124</c:v>
                </c:pt>
                <c:pt idx="1906">
                  <c:v>138</c:v>
                </c:pt>
                <c:pt idx="1907">
                  <c:v>152</c:v>
                </c:pt>
                <c:pt idx="1908">
                  <c:v>148</c:v>
                </c:pt>
                <c:pt idx="1909">
                  <c:v>168</c:v>
                </c:pt>
                <c:pt idx="1910">
                  <c:v>138</c:v>
                </c:pt>
                <c:pt idx="1911">
                  <c:v>146</c:v>
                </c:pt>
                <c:pt idx="1912">
                  <c:v>143</c:v>
                </c:pt>
                <c:pt idx="1913">
                  <c:v>135</c:v>
                </c:pt>
                <c:pt idx="1914">
                  <c:v>155</c:v>
                </c:pt>
                <c:pt idx="1915">
                  <c:v>135</c:v>
                </c:pt>
                <c:pt idx="1916">
                  <c:v>131</c:v>
                </c:pt>
                <c:pt idx="1917">
                  <c:v>129</c:v>
                </c:pt>
                <c:pt idx="1918">
                  <c:v>135</c:v>
                </c:pt>
                <c:pt idx="1919">
                  <c:v>127</c:v>
                </c:pt>
                <c:pt idx="1920">
                  <c:v>145</c:v>
                </c:pt>
                <c:pt idx="1921">
                  <c:v>117</c:v>
                </c:pt>
                <c:pt idx="1922">
                  <c:v>131</c:v>
                </c:pt>
                <c:pt idx="1923">
                  <c:v>133</c:v>
                </c:pt>
                <c:pt idx="1924">
                  <c:v>131</c:v>
                </c:pt>
                <c:pt idx="1925">
                  <c:v>139</c:v>
                </c:pt>
                <c:pt idx="1926">
                  <c:v>107</c:v>
                </c:pt>
                <c:pt idx="1927">
                  <c:v>126</c:v>
                </c:pt>
                <c:pt idx="1928">
                  <c:v>138</c:v>
                </c:pt>
                <c:pt idx="1929">
                  <c:v>136</c:v>
                </c:pt>
                <c:pt idx="1930">
                  <c:v>142</c:v>
                </c:pt>
                <c:pt idx="1931">
                  <c:v>155</c:v>
                </c:pt>
                <c:pt idx="1932">
                  <c:v>133</c:v>
                </c:pt>
                <c:pt idx="1933">
                  <c:v>144</c:v>
                </c:pt>
                <c:pt idx="1934">
                  <c:v>128</c:v>
                </c:pt>
                <c:pt idx="1935">
                  <c:v>120</c:v>
                </c:pt>
                <c:pt idx="1936">
                  <c:v>156</c:v>
                </c:pt>
                <c:pt idx="1937">
                  <c:v>133</c:v>
                </c:pt>
                <c:pt idx="1938">
                  <c:v>125</c:v>
                </c:pt>
                <c:pt idx="1939">
                  <c:v>150</c:v>
                </c:pt>
                <c:pt idx="1940">
                  <c:v>147</c:v>
                </c:pt>
                <c:pt idx="1941">
                  <c:v>143</c:v>
                </c:pt>
                <c:pt idx="1942">
                  <c:v>138</c:v>
                </c:pt>
                <c:pt idx="1943">
                  <c:v>119</c:v>
                </c:pt>
                <c:pt idx="1944">
                  <c:v>132</c:v>
                </c:pt>
                <c:pt idx="1945">
                  <c:v>134</c:v>
                </c:pt>
                <c:pt idx="1946">
                  <c:v>145</c:v>
                </c:pt>
                <c:pt idx="1947">
                  <c:v>132</c:v>
                </c:pt>
                <c:pt idx="1948">
                  <c:v>135</c:v>
                </c:pt>
                <c:pt idx="1949">
                  <c:v>118</c:v>
                </c:pt>
                <c:pt idx="1950">
                  <c:v>127</c:v>
                </c:pt>
                <c:pt idx="1951">
                  <c:v>130</c:v>
                </c:pt>
                <c:pt idx="1952">
                  <c:v>143</c:v>
                </c:pt>
                <c:pt idx="1953">
                  <c:v>144</c:v>
                </c:pt>
                <c:pt idx="1954">
                  <c:v>140</c:v>
                </c:pt>
                <c:pt idx="1955">
                  <c:v>154</c:v>
                </c:pt>
                <c:pt idx="1956">
                  <c:v>129</c:v>
                </c:pt>
                <c:pt idx="1957">
                  <c:v>133</c:v>
                </c:pt>
                <c:pt idx="1958">
                  <c:v>137</c:v>
                </c:pt>
                <c:pt idx="1959">
                  <c:v>125</c:v>
                </c:pt>
                <c:pt idx="1960">
                  <c:v>138</c:v>
                </c:pt>
                <c:pt idx="1961">
                  <c:v>143</c:v>
                </c:pt>
                <c:pt idx="1962">
                  <c:v>146</c:v>
                </c:pt>
                <c:pt idx="1963">
                  <c:v>129</c:v>
                </c:pt>
                <c:pt idx="1964">
                  <c:v>126</c:v>
                </c:pt>
                <c:pt idx="1965">
                  <c:v>133</c:v>
                </c:pt>
                <c:pt idx="1966">
                  <c:v>125</c:v>
                </c:pt>
                <c:pt idx="1967">
                  <c:v>116</c:v>
                </c:pt>
                <c:pt idx="1968">
                  <c:v>152</c:v>
                </c:pt>
                <c:pt idx="1969">
                  <c:v>119</c:v>
                </c:pt>
                <c:pt idx="1970">
                  <c:v>115</c:v>
                </c:pt>
                <c:pt idx="1971">
                  <c:v>145</c:v>
                </c:pt>
                <c:pt idx="1972">
                  <c:v>142</c:v>
                </c:pt>
                <c:pt idx="1973">
                  <c:v>130</c:v>
                </c:pt>
                <c:pt idx="1974">
                  <c:v>126</c:v>
                </c:pt>
                <c:pt idx="1975">
                  <c:v>133</c:v>
                </c:pt>
                <c:pt idx="1976">
                  <c:v>115</c:v>
                </c:pt>
                <c:pt idx="1977">
                  <c:v>135</c:v>
                </c:pt>
                <c:pt idx="1978">
                  <c:v>143</c:v>
                </c:pt>
                <c:pt idx="1979">
                  <c:v>130</c:v>
                </c:pt>
                <c:pt idx="1980">
                  <c:v>122</c:v>
                </c:pt>
                <c:pt idx="1981">
                  <c:v>121</c:v>
                </c:pt>
                <c:pt idx="1982">
                  <c:v>128</c:v>
                </c:pt>
                <c:pt idx="1983">
                  <c:v>148</c:v>
                </c:pt>
                <c:pt idx="1984">
                  <c:v>148</c:v>
                </c:pt>
                <c:pt idx="1985">
                  <c:v>120</c:v>
                </c:pt>
                <c:pt idx="1986">
                  <c:v>144</c:v>
                </c:pt>
                <c:pt idx="1987">
                  <c:v>150</c:v>
                </c:pt>
                <c:pt idx="1988">
                  <c:v>98</c:v>
                </c:pt>
                <c:pt idx="1989">
                  <c:v>118</c:v>
                </c:pt>
                <c:pt idx="1990">
                  <c:v>105</c:v>
                </c:pt>
                <c:pt idx="1991">
                  <c:v>145</c:v>
                </c:pt>
                <c:pt idx="1992">
                  <c:v>120</c:v>
                </c:pt>
                <c:pt idx="1993">
                  <c:v>143</c:v>
                </c:pt>
                <c:pt idx="1994">
                  <c:v>134</c:v>
                </c:pt>
                <c:pt idx="1995">
                  <c:v>140</c:v>
                </c:pt>
                <c:pt idx="1996">
                  <c:v>138</c:v>
                </c:pt>
                <c:pt idx="1997">
                  <c:v>128</c:v>
                </c:pt>
                <c:pt idx="1998">
                  <c:v>124</c:v>
                </c:pt>
                <c:pt idx="1999">
                  <c:v>116</c:v>
                </c:pt>
                <c:pt idx="2000">
                  <c:v>113</c:v>
                </c:pt>
                <c:pt idx="2001">
                  <c:v>117</c:v>
                </c:pt>
                <c:pt idx="2002">
                  <c:v>127</c:v>
                </c:pt>
                <c:pt idx="2003">
                  <c:v>133</c:v>
                </c:pt>
                <c:pt idx="2004">
                  <c:v>117</c:v>
                </c:pt>
                <c:pt idx="2005">
                  <c:v>150</c:v>
                </c:pt>
                <c:pt idx="2006">
                  <c:v>116</c:v>
                </c:pt>
                <c:pt idx="2007">
                  <c:v>107</c:v>
                </c:pt>
                <c:pt idx="2008">
                  <c:v>121</c:v>
                </c:pt>
                <c:pt idx="2009">
                  <c:v>132</c:v>
                </c:pt>
                <c:pt idx="2010">
                  <c:v>138</c:v>
                </c:pt>
                <c:pt idx="2011">
                  <c:v>141</c:v>
                </c:pt>
                <c:pt idx="2012">
                  <c:v>145</c:v>
                </c:pt>
                <c:pt idx="2013">
                  <c:v>113</c:v>
                </c:pt>
                <c:pt idx="2014">
                  <c:v>137</c:v>
                </c:pt>
                <c:pt idx="2015">
                  <c:v>135</c:v>
                </c:pt>
                <c:pt idx="2016">
                  <c:v>132</c:v>
                </c:pt>
                <c:pt idx="2017">
                  <c:v>115</c:v>
                </c:pt>
                <c:pt idx="2018">
                  <c:v>105</c:v>
                </c:pt>
                <c:pt idx="2019">
                  <c:v>139</c:v>
                </c:pt>
                <c:pt idx="2020">
                  <c:v>146</c:v>
                </c:pt>
                <c:pt idx="2021">
                  <c:v>122</c:v>
                </c:pt>
                <c:pt idx="2022">
                  <c:v>116</c:v>
                </c:pt>
                <c:pt idx="2023">
                  <c:v>117</c:v>
                </c:pt>
                <c:pt idx="2024">
                  <c:v>109</c:v>
                </c:pt>
                <c:pt idx="2025">
                  <c:v>136</c:v>
                </c:pt>
                <c:pt idx="2026">
                  <c:v>115</c:v>
                </c:pt>
                <c:pt idx="2027">
                  <c:v>120</c:v>
                </c:pt>
                <c:pt idx="2028">
                  <c:v>138</c:v>
                </c:pt>
                <c:pt idx="2029">
                  <c:v>133</c:v>
                </c:pt>
                <c:pt idx="2030">
                  <c:v>119</c:v>
                </c:pt>
                <c:pt idx="2031">
                  <c:v>122</c:v>
                </c:pt>
                <c:pt idx="2032">
                  <c:v>118</c:v>
                </c:pt>
                <c:pt idx="2033">
                  <c:v>130</c:v>
                </c:pt>
                <c:pt idx="2034">
                  <c:v>129</c:v>
                </c:pt>
                <c:pt idx="2035">
                  <c:v>138</c:v>
                </c:pt>
                <c:pt idx="2036">
                  <c:v>118</c:v>
                </c:pt>
                <c:pt idx="2037">
                  <c:v>139</c:v>
                </c:pt>
                <c:pt idx="2038">
                  <c:v>114</c:v>
                </c:pt>
                <c:pt idx="2039">
                  <c:v>122</c:v>
                </c:pt>
                <c:pt idx="2040">
                  <c:v>139</c:v>
                </c:pt>
                <c:pt idx="2041">
                  <c:v>110</c:v>
                </c:pt>
                <c:pt idx="2042">
                  <c:v>114</c:v>
                </c:pt>
                <c:pt idx="2043">
                  <c:v>124</c:v>
                </c:pt>
                <c:pt idx="2044">
                  <c:v>130</c:v>
                </c:pt>
                <c:pt idx="2045">
                  <c:v>121</c:v>
                </c:pt>
                <c:pt idx="2046">
                  <c:v>123</c:v>
                </c:pt>
                <c:pt idx="2047">
                  <c:v>108</c:v>
                </c:pt>
                <c:pt idx="2048">
                  <c:v>130</c:v>
                </c:pt>
                <c:pt idx="2049">
                  <c:v>136</c:v>
                </c:pt>
                <c:pt idx="2050">
                  <c:v>120</c:v>
                </c:pt>
                <c:pt idx="2051">
                  <c:v>123</c:v>
                </c:pt>
                <c:pt idx="2052">
                  <c:v>107</c:v>
                </c:pt>
                <c:pt idx="2053">
                  <c:v>122</c:v>
                </c:pt>
                <c:pt idx="2054">
                  <c:v>107</c:v>
                </c:pt>
                <c:pt idx="2055">
                  <c:v>134</c:v>
                </c:pt>
                <c:pt idx="2056">
                  <c:v>124</c:v>
                </c:pt>
                <c:pt idx="2057">
                  <c:v>105</c:v>
                </c:pt>
                <c:pt idx="2058">
                  <c:v>124</c:v>
                </c:pt>
                <c:pt idx="2059">
                  <c:v>123</c:v>
                </c:pt>
                <c:pt idx="2060">
                  <c:v>113</c:v>
                </c:pt>
                <c:pt idx="2061">
                  <c:v>108</c:v>
                </c:pt>
                <c:pt idx="2062">
                  <c:v>112</c:v>
                </c:pt>
                <c:pt idx="2063">
                  <c:v>107</c:v>
                </c:pt>
                <c:pt idx="2064">
                  <c:v>141</c:v>
                </c:pt>
                <c:pt idx="2065">
                  <c:v>111</c:v>
                </c:pt>
                <c:pt idx="2066">
                  <c:v>113</c:v>
                </c:pt>
                <c:pt idx="2067">
                  <c:v>125</c:v>
                </c:pt>
                <c:pt idx="2068">
                  <c:v>108</c:v>
                </c:pt>
                <c:pt idx="2069">
                  <c:v>127</c:v>
                </c:pt>
                <c:pt idx="2070">
                  <c:v>116</c:v>
                </c:pt>
                <c:pt idx="2071">
                  <c:v>107</c:v>
                </c:pt>
                <c:pt idx="2072">
                  <c:v>98</c:v>
                </c:pt>
                <c:pt idx="2073">
                  <c:v>111</c:v>
                </c:pt>
                <c:pt idx="2074">
                  <c:v>117</c:v>
                </c:pt>
                <c:pt idx="2075">
                  <c:v>117</c:v>
                </c:pt>
                <c:pt idx="2076">
                  <c:v>113</c:v>
                </c:pt>
                <c:pt idx="2077">
                  <c:v>135</c:v>
                </c:pt>
                <c:pt idx="2078">
                  <c:v>104</c:v>
                </c:pt>
                <c:pt idx="2079">
                  <c:v>106</c:v>
                </c:pt>
                <c:pt idx="2080">
                  <c:v>122</c:v>
                </c:pt>
                <c:pt idx="2081">
                  <c:v>117</c:v>
                </c:pt>
                <c:pt idx="2082">
                  <c:v>109</c:v>
                </c:pt>
                <c:pt idx="2083">
                  <c:v>103</c:v>
                </c:pt>
                <c:pt idx="2084">
                  <c:v>121</c:v>
                </c:pt>
                <c:pt idx="2085">
                  <c:v>128</c:v>
                </c:pt>
                <c:pt idx="2086">
                  <c:v>114</c:v>
                </c:pt>
                <c:pt idx="2087">
                  <c:v>112</c:v>
                </c:pt>
                <c:pt idx="2088">
                  <c:v>140</c:v>
                </c:pt>
                <c:pt idx="2089">
                  <c:v>123</c:v>
                </c:pt>
                <c:pt idx="2090">
                  <c:v>117</c:v>
                </c:pt>
                <c:pt idx="2091">
                  <c:v>100</c:v>
                </c:pt>
                <c:pt idx="2092">
                  <c:v>98</c:v>
                </c:pt>
                <c:pt idx="2093">
                  <c:v>110</c:v>
                </c:pt>
                <c:pt idx="2094">
                  <c:v>119</c:v>
                </c:pt>
                <c:pt idx="2095">
                  <c:v>123</c:v>
                </c:pt>
                <c:pt idx="2096">
                  <c:v>109</c:v>
                </c:pt>
                <c:pt idx="2097">
                  <c:v>101</c:v>
                </c:pt>
                <c:pt idx="2098">
                  <c:v>93</c:v>
                </c:pt>
                <c:pt idx="2099">
                  <c:v>95</c:v>
                </c:pt>
                <c:pt idx="2100">
                  <c:v>112</c:v>
                </c:pt>
                <c:pt idx="2101">
                  <c:v>114</c:v>
                </c:pt>
                <c:pt idx="2102">
                  <c:v>111</c:v>
                </c:pt>
                <c:pt idx="2103">
                  <c:v>98</c:v>
                </c:pt>
                <c:pt idx="2104">
                  <c:v>122</c:v>
                </c:pt>
                <c:pt idx="2105">
                  <c:v>101</c:v>
                </c:pt>
                <c:pt idx="2106">
                  <c:v>116</c:v>
                </c:pt>
                <c:pt idx="2107">
                  <c:v>110</c:v>
                </c:pt>
                <c:pt idx="2108">
                  <c:v>88</c:v>
                </c:pt>
                <c:pt idx="2109">
                  <c:v>124</c:v>
                </c:pt>
                <c:pt idx="2110">
                  <c:v>106</c:v>
                </c:pt>
                <c:pt idx="2111">
                  <c:v>110</c:v>
                </c:pt>
                <c:pt idx="2112">
                  <c:v>100</c:v>
                </c:pt>
                <c:pt idx="2113">
                  <c:v>106</c:v>
                </c:pt>
                <c:pt idx="2114">
                  <c:v>93</c:v>
                </c:pt>
                <c:pt idx="2115">
                  <c:v>113</c:v>
                </c:pt>
                <c:pt idx="2116">
                  <c:v>95</c:v>
                </c:pt>
                <c:pt idx="2117">
                  <c:v>95</c:v>
                </c:pt>
                <c:pt idx="2118">
                  <c:v>95</c:v>
                </c:pt>
                <c:pt idx="2119">
                  <c:v>87</c:v>
                </c:pt>
                <c:pt idx="2120">
                  <c:v>104</c:v>
                </c:pt>
                <c:pt idx="2121">
                  <c:v>106</c:v>
                </c:pt>
                <c:pt idx="2122">
                  <c:v>93</c:v>
                </c:pt>
                <c:pt idx="2123">
                  <c:v>95</c:v>
                </c:pt>
                <c:pt idx="2124">
                  <c:v>104</c:v>
                </c:pt>
                <c:pt idx="2125">
                  <c:v>103</c:v>
                </c:pt>
                <c:pt idx="2126">
                  <c:v>111</c:v>
                </c:pt>
                <c:pt idx="2127">
                  <c:v>95</c:v>
                </c:pt>
                <c:pt idx="2128">
                  <c:v>96</c:v>
                </c:pt>
                <c:pt idx="2129">
                  <c:v>102</c:v>
                </c:pt>
                <c:pt idx="2130">
                  <c:v>115</c:v>
                </c:pt>
                <c:pt idx="2131">
                  <c:v>102</c:v>
                </c:pt>
                <c:pt idx="2132">
                  <c:v>94</c:v>
                </c:pt>
                <c:pt idx="2133">
                  <c:v>103</c:v>
                </c:pt>
                <c:pt idx="2134">
                  <c:v>112</c:v>
                </c:pt>
                <c:pt idx="2135">
                  <c:v>105</c:v>
                </c:pt>
                <c:pt idx="2136">
                  <c:v>98</c:v>
                </c:pt>
                <c:pt idx="2137">
                  <c:v>105</c:v>
                </c:pt>
                <c:pt idx="2138">
                  <c:v>101</c:v>
                </c:pt>
                <c:pt idx="2139">
                  <c:v>98</c:v>
                </c:pt>
                <c:pt idx="2140">
                  <c:v>101</c:v>
                </c:pt>
                <c:pt idx="2141">
                  <c:v>87</c:v>
                </c:pt>
                <c:pt idx="2142">
                  <c:v>99</c:v>
                </c:pt>
                <c:pt idx="2143">
                  <c:v>100</c:v>
                </c:pt>
                <c:pt idx="2144">
                  <c:v>109</c:v>
                </c:pt>
                <c:pt idx="2145">
                  <c:v>98</c:v>
                </c:pt>
                <c:pt idx="2146">
                  <c:v>106</c:v>
                </c:pt>
                <c:pt idx="2147">
                  <c:v>96</c:v>
                </c:pt>
                <c:pt idx="2148">
                  <c:v>92</c:v>
                </c:pt>
                <c:pt idx="2149">
                  <c:v>97</c:v>
                </c:pt>
                <c:pt idx="2150">
                  <c:v>98</c:v>
                </c:pt>
                <c:pt idx="2151">
                  <c:v>87</c:v>
                </c:pt>
                <c:pt idx="2152">
                  <c:v>95</c:v>
                </c:pt>
                <c:pt idx="2153">
                  <c:v>108</c:v>
                </c:pt>
                <c:pt idx="2154">
                  <c:v>115</c:v>
                </c:pt>
                <c:pt idx="2155">
                  <c:v>104</c:v>
                </c:pt>
                <c:pt idx="2156">
                  <c:v>88</c:v>
                </c:pt>
                <c:pt idx="2157">
                  <c:v>95</c:v>
                </c:pt>
                <c:pt idx="2158">
                  <c:v>115</c:v>
                </c:pt>
                <c:pt idx="2159">
                  <c:v>110</c:v>
                </c:pt>
                <c:pt idx="2160">
                  <c:v>100</c:v>
                </c:pt>
                <c:pt idx="2161">
                  <c:v>103</c:v>
                </c:pt>
                <c:pt idx="2162">
                  <c:v>108</c:v>
                </c:pt>
                <c:pt idx="2163">
                  <c:v>89</c:v>
                </c:pt>
                <c:pt idx="2164">
                  <c:v>78</c:v>
                </c:pt>
                <c:pt idx="2165">
                  <c:v>99</c:v>
                </c:pt>
                <c:pt idx="2166">
                  <c:v>88</c:v>
                </c:pt>
                <c:pt idx="2167">
                  <c:v>111</c:v>
                </c:pt>
                <c:pt idx="2168">
                  <c:v>92</c:v>
                </c:pt>
                <c:pt idx="2169">
                  <c:v>96</c:v>
                </c:pt>
                <c:pt idx="2170">
                  <c:v>95</c:v>
                </c:pt>
                <c:pt idx="2171">
                  <c:v>99</c:v>
                </c:pt>
                <c:pt idx="2172">
                  <c:v>103</c:v>
                </c:pt>
                <c:pt idx="2173">
                  <c:v>99</c:v>
                </c:pt>
                <c:pt idx="2174">
                  <c:v>109</c:v>
                </c:pt>
                <c:pt idx="2175">
                  <c:v>102</c:v>
                </c:pt>
                <c:pt idx="2176">
                  <c:v>91</c:v>
                </c:pt>
                <c:pt idx="2177">
                  <c:v>87</c:v>
                </c:pt>
                <c:pt idx="2178">
                  <c:v>84</c:v>
                </c:pt>
                <c:pt idx="2179">
                  <c:v>104</c:v>
                </c:pt>
                <c:pt idx="2180">
                  <c:v>96</c:v>
                </c:pt>
                <c:pt idx="2181">
                  <c:v>85</c:v>
                </c:pt>
                <c:pt idx="2182">
                  <c:v>107</c:v>
                </c:pt>
                <c:pt idx="2183">
                  <c:v>79</c:v>
                </c:pt>
                <c:pt idx="2184">
                  <c:v>92</c:v>
                </c:pt>
                <c:pt idx="2185">
                  <c:v>79</c:v>
                </c:pt>
                <c:pt idx="2186">
                  <c:v>94</c:v>
                </c:pt>
                <c:pt idx="2187">
                  <c:v>104</c:v>
                </c:pt>
                <c:pt idx="2188">
                  <c:v>92</c:v>
                </c:pt>
                <c:pt idx="2189">
                  <c:v>81</c:v>
                </c:pt>
                <c:pt idx="2190">
                  <c:v>96</c:v>
                </c:pt>
                <c:pt idx="2191">
                  <c:v>85</c:v>
                </c:pt>
                <c:pt idx="2192">
                  <c:v>102</c:v>
                </c:pt>
                <c:pt idx="2193">
                  <c:v>101</c:v>
                </c:pt>
                <c:pt idx="2194">
                  <c:v>93</c:v>
                </c:pt>
                <c:pt idx="2195">
                  <c:v>86</c:v>
                </c:pt>
                <c:pt idx="2196">
                  <c:v>98</c:v>
                </c:pt>
                <c:pt idx="2197">
                  <c:v>79</c:v>
                </c:pt>
                <c:pt idx="2198">
                  <c:v>92</c:v>
                </c:pt>
                <c:pt idx="2199">
                  <c:v>92</c:v>
                </c:pt>
                <c:pt idx="2200">
                  <c:v>79</c:v>
                </c:pt>
                <c:pt idx="2201">
                  <c:v>101</c:v>
                </c:pt>
                <c:pt idx="2202">
                  <c:v>86</c:v>
                </c:pt>
                <c:pt idx="2203">
                  <c:v>107</c:v>
                </c:pt>
                <c:pt idx="2204">
                  <c:v>81</c:v>
                </c:pt>
                <c:pt idx="2205">
                  <c:v>105</c:v>
                </c:pt>
                <c:pt idx="2206">
                  <c:v>84</c:v>
                </c:pt>
                <c:pt idx="2207">
                  <c:v>108</c:v>
                </c:pt>
                <c:pt idx="2208">
                  <c:v>96</c:v>
                </c:pt>
                <c:pt idx="2209">
                  <c:v>89</c:v>
                </c:pt>
                <c:pt idx="2210">
                  <c:v>88</c:v>
                </c:pt>
                <c:pt idx="2211">
                  <c:v>97</c:v>
                </c:pt>
                <c:pt idx="2212">
                  <c:v>85</c:v>
                </c:pt>
                <c:pt idx="2213">
                  <c:v>80</c:v>
                </c:pt>
                <c:pt idx="2214">
                  <c:v>92</c:v>
                </c:pt>
                <c:pt idx="2215">
                  <c:v>94</c:v>
                </c:pt>
                <c:pt idx="2216">
                  <c:v>105</c:v>
                </c:pt>
                <c:pt idx="2217">
                  <c:v>103</c:v>
                </c:pt>
                <c:pt idx="2218">
                  <c:v>94</c:v>
                </c:pt>
                <c:pt idx="2219">
                  <c:v>88</c:v>
                </c:pt>
                <c:pt idx="2220">
                  <c:v>107</c:v>
                </c:pt>
                <c:pt idx="2221">
                  <c:v>84</c:v>
                </c:pt>
                <c:pt idx="2222">
                  <c:v>76</c:v>
                </c:pt>
                <c:pt idx="2223">
                  <c:v>85</c:v>
                </c:pt>
                <c:pt idx="2224">
                  <c:v>97</c:v>
                </c:pt>
                <c:pt idx="2225">
                  <c:v>91</c:v>
                </c:pt>
                <c:pt idx="2226">
                  <c:v>91</c:v>
                </c:pt>
                <c:pt idx="2227">
                  <c:v>91</c:v>
                </c:pt>
                <c:pt idx="2228">
                  <c:v>104</c:v>
                </c:pt>
                <c:pt idx="2229">
                  <c:v>82</c:v>
                </c:pt>
                <c:pt idx="2230">
                  <c:v>88</c:v>
                </c:pt>
                <c:pt idx="2231">
                  <c:v>82</c:v>
                </c:pt>
                <c:pt idx="2232">
                  <c:v>80</c:v>
                </c:pt>
                <c:pt idx="2233">
                  <c:v>81</c:v>
                </c:pt>
                <c:pt idx="2234">
                  <c:v>102</c:v>
                </c:pt>
                <c:pt idx="2235">
                  <c:v>90</c:v>
                </c:pt>
                <c:pt idx="2236">
                  <c:v>89</c:v>
                </c:pt>
                <c:pt idx="2237">
                  <c:v>91</c:v>
                </c:pt>
                <c:pt idx="2238">
                  <c:v>84</c:v>
                </c:pt>
                <c:pt idx="2239">
                  <c:v>78</c:v>
                </c:pt>
                <c:pt idx="2240">
                  <c:v>100</c:v>
                </c:pt>
                <c:pt idx="2241">
                  <c:v>86</c:v>
                </c:pt>
                <c:pt idx="2242">
                  <c:v>76</c:v>
                </c:pt>
                <c:pt idx="2243">
                  <c:v>89</c:v>
                </c:pt>
                <c:pt idx="2244">
                  <c:v>101</c:v>
                </c:pt>
                <c:pt idx="2245">
                  <c:v>66</c:v>
                </c:pt>
                <c:pt idx="2246">
                  <c:v>74</c:v>
                </c:pt>
                <c:pt idx="2247">
                  <c:v>73</c:v>
                </c:pt>
                <c:pt idx="2248">
                  <c:v>81</c:v>
                </c:pt>
                <c:pt idx="2249">
                  <c:v>88</c:v>
                </c:pt>
                <c:pt idx="2250">
                  <c:v>94</c:v>
                </c:pt>
                <c:pt idx="2251">
                  <c:v>88</c:v>
                </c:pt>
                <c:pt idx="2252">
                  <c:v>77</c:v>
                </c:pt>
                <c:pt idx="2253">
                  <c:v>82</c:v>
                </c:pt>
                <c:pt idx="2254">
                  <c:v>84</c:v>
                </c:pt>
                <c:pt idx="2255">
                  <c:v>77</c:v>
                </c:pt>
                <c:pt idx="2256">
                  <c:v>96</c:v>
                </c:pt>
                <c:pt idx="2257">
                  <c:v>93</c:v>
                </c:pt>
                <c:pt idx="2258">
                  <c:v>93</c:v>
                </c:pt>
                <c:pt idx="2259">
                  <c:v>78</c:v>
                </c:pt>
                <c:pt idx="2260">
                  <c:v>81</c:v>
                </c:pt>
                <c:pt idx="2261">
                  <c:v>89</c:v>
                </c:pt>
                <c:pt idx="2262">
                  <c:v>75</c:v>
                </c:pt>
                <c:pt idx="2263">
                  <c:v>80</c:v>
                </c:pt>
                <c:pt idx="2264">
                  <c:v>87</c:v>
                </c:pt>
                <c:pt idx="2265">
                  <c:v>88</c:v>
                </c:pt>
                <c:pt idx="2266">
                  <c:v>73</c:v>
                </c:pt>
                <c:pt idx="2267">
                  <c:v>90</c:v>
                </c:pt>
                <c:pt idx="2268">
                  <c:v>83</c:v>
                </c:pt>
                <c:pt idx="2269">
                  <c:v>75</c:v>
                </c:pt>
                <c:pt idx="2270">
                  <c:v>90</c:v>
                </c:pt>
                <c:pt idx="2271">
                  <c:v>75</c:v>
                </c:pt>
                <c:pt idx="2272">
                  <c:v>83</c:v>
                </c:pt>
                <c:pt idx="2273">
                  <c:v>84</c:v>
                </c:pt>
                <c:pt idx="2274">
                  <c:v>80</c:v>
                </c:pt>
                <c:pt idx="2275">
                  <c:v>78</c:v>
                </c:pt>
                <c:pt idx="2276">
                  <c:v>77</c:v>
                </c:pt>
                <c:pt idx="2277">
                  <c:v>82</c:v>
                </c:pt>
                <c:pt idx="2278">
                  <c:v>82</c:v>
                </c:pt>
                <c:pt idx="2279">
                  <c:v>75</c:v>
                </c:pt>
                <c:pt idx="2280">
                  <c:v>69</c:v>
                </c:pt>
                <c:pt idx="2281">
                  <c:v>98</c:v>
                </c:pt>
                <c:pt idx="2282">
                  <c:v>74</c:v>
                </c:pt>
                <c:pt idx="2283">
                  <c:v>81</c:v>
                </c:pt>
                <c:pt idx="2284">
                  <c:v>70</c:v>
                </c:pt>
                <c:pt idx="2285">
                  <c:v>67</c:v>
                </c:pt>
                <c:pt idx="2286">
                  <c:v>77</c:v>
                </c:pt>
                <c:pt idx="2287">
                  <c:v>77</c:v>
                </c:pt>
                <c:pt idx="2288">
                  <c:v>89</c:v>
                </c:pt>
                <c:pt idx="2289">
                  <c:v>86</c:v>
                </c:pt>
                <c:pt idx="2290">
                  <c:v>83</c:v>
                </c:pt>
                <c:pt idx="2291">
                  <c:v>70</c:v>
                </c:pt>
                <c:pt idx="2292">
                  <c:v>66</c:v>
                </c:pt>
                <c:pt idx="2293">
                  <c:v>61</c:v>
                </c:pt>
                <c:pt idx="2294">
                  <c:v>95</c:v>
                </c:pt>
                <c:pt idx="2295">
                  <c:v>71</c:v>
                </c:pt>
                <c:pt idx="2296">
                  <c:v>86</c:v>
                </c:pt>
                <c:pt idx="2297">
                  <c:v>77</c:v>
                </c:pt>
                <c:pt idx="2298">
                  <c:v>72</c:v>
                </c:pt>
                <c:pt idx="2299">
                  <c:v>87</c:v>
                </c:pt>
                <c:pt idx="2300">
                  <c:v>79</c:v>
                </c:pt>
                <c:pt idx="2301">
                  <c:v>89</c:v>
                </c:pt>
                <c:pt idx="2302">
                  <c:v>75</c:v>
                </c:pt>
                <c:pt idx="2303">
                  <c:v>79</c:v>
                </c:pt>
                <c:pt idx="2304">
                  <c:v>85</c:v>
                </c:pt>
                <c:pt idx="2305">
                  <c:v>86</c:v>
                </c:pt>
                <c:pt idx="2306">
                  <c:v>66</c:v>
                </c:pt>
                <c:pt idx="2307">
                  <c:v>75</c:v>
                </c:pt>
                <c:pt idx="2308">
                  <c:v>70</c:v>
                </c:pt>
                <c:pt idx="2309">
                  <c:v>77</c:v>
                </c:pt>
                <c:pt idx="2310">
                  <c:v>73</c:v>
                </c:pt>
                <c:pt idx="2311">
                  <c:v>79</c:v>
                </c:pt>
                <c:pt idx="2312">
                  <c:v>71</c:v>
                </c:pt>
                <c:pt idx="2313">
                  <c:v>77</c:v>
                </c:pt>
                <c:pt idx="2314">
                  <c:v>78</c:v>
                </c:pt>
                <c:pt idx="2315">
                  <c:v>71</c:v>
                </c:pt>
                <c:pt idx="2316">
                  <c:v>76</c:v>
                </c:pt>
                <c:pt idx="2317">
                  <c:v>80</c:v>
                </c:pt>
                <c:pt idx="2318">
                  <c:v>78</c:v>
                </c:pt>
                <c:pt idx="2319">
                  <c:v>80</c:v>
                </c:pt>
                <c:pt idx="2320">
                  <c:v>82</c:v>
                </c:pt>
                <c:pt idx="2321">
                  <c:v>79</c:v>
                </c:pt>
                <c:pt idx="2322">
                  <c:v>81</c:v>
                </c:pt>
                <c:pt idx="2323">
                  <c:v>88</c:v>
                </c:pt>
                <c:pt idx="2324">
                  <c:v>85</c:v>
                </c:pt>
                <c:pt idx="2325">
                  <c:v>71</c:v>
                </c:pt>
                <c:pt idx="2326">
                  <c:v>86</c:v>
                </c:pt>
                <c:pt idx="2327">
                  <c:v>72</c:v>
                </c:pt>
                <c:pt idx="2328">
                  <c:v>68</c:v>
                </c:pt>
                <c:pt idx="2329">
                  <c:v>78</c:v>
                </c:pt>
                <c:pt idx="2330">
                  <c:v>77</c:v>
                </c:pt>
                <c:pt idx="2331">
                  <c:v>82</c:v>
                </c:pt>
                <c:pt idx="2332">
                  <c:v>90</c:v>
                </c:pt>
                <c:pt idx="2333">
                  <c:v>79</c:v>
                </c:pt>
                <c:pt idx="2334">
                  <c:v>87</c:v>
                </c:pt>
                <c:pt idx="2335">
                  <c:v>79</c:v>
                </c:pt>
                <c:pt idx="2336">
                  <c:v>80</c:v>
                </c:pt>
                <c:pt idx="2337">
                  <c:v>87</c:v>
                </c:pt>
                <c:pt idx="2338">
                  <c:v>90</c:v>
                </c:pt>
                <c:pt idx="2339">
                  <c:v>85</c:v>
                </c:pt>
                <c:pt idx="2340">
                  <c:v>73</c:v>
                </c:pt>
                <c:pt idx="2341">
                  <c:v>82</c:v>
                </c:pt>
                <c:pt idx="2342">
                  <c:v>72</c:v>
                </c:pt>
                <c:pt idx="2343">
                  <c:v>88</c:v>
                </c:pt>
                <c:pt idx="2344">
                  <c:v>71</c:v>
                </c:pt>
                <c:pt idx="2345">
                  <c:v>70</c:v>
                </c:pt>
                <c:pt idx="2346">
                  <c:v>75</c:v>
                </c:pt>
                <c:pt idx="2347">
                  <c:v>84</c:v>
                </c:pt>
                <c:pt idx="2348">
                  <c:v>79</c:v>
                </c:pt>
                <c:pt idx="2349">
                  <c:v>83</c:v>
                </c:pt>
                <c:pt idx="2350">
                  <c:v>64</c:v>
                </c:pt>
                <c:pt idx="2351">
                  <c:v>62</c:v>
                </c:pt>
                <c:pt idx="2352">
                  <c:v>63</c:v>
                </c:pt>
                <c:pt idx="2353">
                  <c:v>66</c:v>
                </c:pt>
                <c:pt idx="2354">
                  <c:v>73</c:v>
                </c:pt>
                <c:pt idx="2355">
                  <c:v>84</c:v>
                </c:pt>
                <c:pt idx="2356">
                  <c:v>69</c:v>
                </c:pt>
                <c:pt idx="2357">
                  <c:v>71</c:v>
                </c:pt>
                <c:pt idx="2358">
                  <c:v>67</c:v>
                </c:pt>
                <c:pt idx="2359">
                  <c:v>83</c:v>
                </c:pt>
                <c:pt idx="2360">
                  <c:v>79</c:v>
                </c:pt>
                <c:pt idx="2361">
                  <c:v>74</c:v>
                </c:pt>
                <c:pt idx="2362">
                  <c:v>77</c:v>
                </c:pt>
                <c:pt idx="2363">
                  <c:v>76</c:v>
                </c:pt>
                <c:pt idx="2364">
                  <c:v>83</c:v>
                </c:pt>
                <c:pt idx="2365">
                  <c:v>74</c:v>
                </c:pt>
                <c:pt idx="2366">
                  <c:v>71</c:v>
                </c:pt>
                <c:pt idx="2367">
                  <c:v>89</c:v>
                </c:pt>
                <c:pt idx="2368">
                  <c:v>79</c:v>
                </c:pt>
                <c:pt idx="2369">
                  <c:v>82</c:v>
                </c:pt>
                <c:pt idx="2370">
                  <c:v>65</c:v>
                </c:pt>
                <c:pt idx="2371">
                  <c:v>73</c:v>
                </c:pt>
                <c:pt idx="2372">
                  <c:v>71</c:v>
                </c:pt>
                <c:pt idx="2373">
                  <c:v>87</c:v>
                </c:pt>
                <c:pt idx="2374">
                  <c:v>68</c:v>
                </c:pt>
                <c:pt idx="2375">
                  <c:v>91</c:v>
                </c:pt>
                <c:pt idx="2376">
                  <c:v>97</c:v>
                </c:pt>
                <c:pt idx="2377">
                  <c:v>66</c:v>
                </c:pt>
                <c:pt idx="2378">
                  <c:v>67</c:v>
                </c:pt>
                <c:pt idx="2379">
                  <c:v>79</c:v>
                </c:pt>
                <c:pt idx="2380">
                  <c:v>83</c:v>
                </c:pt>
                <c:pt idx="2381">
                  <c:v>76</c:v>
                </c:pt>
                <c:pt idx="2382">
                  <c:v>78</c:v>
                </c:pt>
                <c:pt idx="2383">
                  <c:v>84</c:v>
                </c:pt>
                <c:pt idx="2384">
                  <c:v>85</c:v>
                </c:pt>
                <c:pt idx="2385">
                  <c:v>70</c:v>
                </c:pt>
                <c:pt idx="2386">
                  <c:v>62</c:v>
                </c:pt>
                <c:pt idx="2387">
                  <c:v>81</c:v>
                </c:pt>
                <c:pt idx="2388">
                  <c:v>79</c:v>
                </c:pt>
                <c:pt idx="2389">
                  <c:v>82</c:v>
                </c:pt>
                <c:pt idx="2390">
                  <c:v>90</c:v>
                </c:pt>
                <c:pt idx="2391">
                  <c:v>81</c:v>
                </c:pt>
                <c:pt idx="2392">
                  <c:v>75</c:v>
                </c:pt>
                <c:pt idx="2393">
                  <c:v>88</c:v>
                </c:pt>
                <c:pt idx="2394">
                  <c:v>68</c:v>
                </c:pt>
                <c:pt idx="2395">
                  <c:v>79</c:v>
                </c:pt>
                <c:pt idx="2396">
                  <c:v>69</c:v>
                </c:pt>
                <c:pt idx="2397">
                  <c:v>46</c:v>
                </c:pt>
                <c:pt idx="2398">
                  <c:v>74</c:v>
                </c:pt>
                <c:pt idx="2399">
                  <c:v>62</c:v>
                </c:pt>
                <c:pt idx="2400">
                  <c:v>76</c:v>
                </c:pt>
                <c:pt idx="2401">
                  <c:v>89</c:v>
                </c:pt>
                <c:pt idx="2402">
                  <c:v>61</c:v>
                </c:pt>
                <c:pt idx="2403">
                  <c:v>75</c:v>
                </c:pt>
                <c:pt idx="2404">
                  <c:v>74</c:v>
                </c:pt>
                <c:pt idx="2405">
                  <c:v>87</c:v>
                </c:pt>
                <c:pt idx="2406">
                  <c:v>91</c:v>
                </c:pt>
                <c:pt idx="2407">
                  <c:v>89</c:v>
                </c:pt>
                <c:pt idx="2408">
                  <c:v>78</c:v>
                </c:pt>
                <c:pt idx="2409">
                  <c:v>75</c:v>
                </c:pt>
                <c:pt idx="2410">
                  <c:v>64</c:v>
                </c:pt>
                <c:pt idx="2411">
                  <c:v>62</c:v>
                </c:pt>
                <c:pt idx="2412">
                  <c:v>69</c:v>
                </c:pt>
                <c:pt idx="2413">
                  <c:v>79</c:v>
                </c:pt>
                <c:pt idx="2414">
                  <c:v>71</c:v>
                </c:pt>
                <c:pt idx="2415">
                  <c:v>75</c:v>
                </c:pt>
                <c:pt idx="2416">
                  <c:v>82</c:v>
                </c:pt>
                <c:pt idx="2417">
                  <c:v>67</c:v>
                </c:pt>
                <c:pt idx="2418">
                  <c:v>82</c:v>
                </c:pt>
                <c:pt idx="2419">
                  <c:v>76</c:v>
                </c:pt>
                <c:pt idx="2420">
                  <c:v>67</c:v>
                </c:pt>
                <c:pt idx="2421">
                  <c:v>79</c:v>
                </c:pt>
                <c:pt idx="2422">
                  <c:v>69</c:v>
                </c:pt>
                <c:pt idx="2423">
                  <c:v>64</c:v>
                </c:pt>
                <c:pt idx="2424">
                  <c:v>57</c:v>
                </c:pt>
                <c:pt idx="2425">
                  <c:v>68</c:v>
                </c:pt>
                <c:pt idx="2426">
                  <c:v>72</c:v>
                </c:pt>
                <c:pt idx="2427">
                  <c:v>69</c:v>
                </c:pt>
                <c:pt idx="2428">
                  <c:v>65</c:v>
                </c:pt>
                <c:pt idx="2429">
                  <c:v>68</c:v>
                </c:pt>
                <c:pt idx="2430">
                  <c:v>56</c:v>
                </c:pt>
                <c:pt idx="2431">
                  <c:v>66</c:v>
                </c:pt>
                <c:pt idx="2432">
                  <c:v>94</c:v>
                </c:pt>
                <c:pt idx="2433">
                  <c:v>63</c:v>
                </c:pt>
                <c:pt idx="2434">
                  <c:v>64</c:v>
                </c:pt>
                <c:pt idx="2435">
                  <c:v>63</c:v>
                </c:pt>
                <c:pt idx="2436">
                  <c:v>73</c:v>
                </c:pt>
                <c:pt idx="2437">
                  <c:v>76</c:v>
                </c:pt>
                <c:pt idx="2438">
                  <c:v>66</c:v>
                </c:pt>
                <c:pt idx="2439">
                  <c:v>65</c:v>
                </c:pt>
                <c:pt idx="2440">
                  <c:v>61</c:v>
                </c:pt>
                <c:pt idx="2441">
                  <c:v>69</c:v>
                </c:pt>
                <c:pt idx="2442">
                  <c:v>85</c:v>
                </c:pt>
                <c:pt idx="2443">
                  <c:v>77</c:v>
                </c:pt>
                <c:pt idx="2444">
                  <c:v>77</c:v>
                </c:pt>
                <c:pt idx="2445">
                  <c:v>78</c:v>
                </c:pt>
                <c:pt idx="2446">
                  <c:v>80</c:v>
                </c:pt>
                <c:pt idx="2447">
                  <c:v>66</c:v>
                </c:pt>
                <c:pt idx="2448">
                  <c:v>83</c:v>
                </c:pt>
                <c:pt idx="2449">
                  <c:v>68</c:v>
                </c:pt>
                <c:pt idx="2450">
                  <c:v>65</c:v>
                </c:pt>
                <c:pt idx="2451">
                  <c:v>81</c:v>
                </c:pt>
                <c:pt idx="2452">
                  <c:v>69</c:v>
                </c:pt>
                <c:pt idx="2453">
                  <c:v>75</c:v>
                </c:pt>
                <c:pt idx="2454">
                  <c:v>67</c:v>
                </c:pt>
                <c:pt idx="2455">
                  <c:v>61</c:v>
                </c:pt>
                <c:pt idx="2456">
                  <c:v>68</c:v>
                </c:pt>
                <c:pt idx="2457">
                  <c:v>65</c:v>
                </c:pt>
                <c:pt idx="2458">
                  <c:v>63</c:v>
                </c:pt>
                <c:pt idx="2459">
                  <c:v>78</c:v>
                </c:pt>
                <c:pt idx="2460">
                  <c:v>88</c:v>
                </c:pt>
                <c:pt idx="2461">
                  <c:v>79</c:v>
                </c:pt>
                <c:pt idx="2462">
                  <c:v>100</c:v>
                </c:pt>
                <c:pt idx="2463">
                  <c:v>86</c:v>
                </c:pt>
                <c:pt idx="2464">
                  <c:v>69</c:v>
                </c:pt>
                <c:pt idx="2465">
                  <c:v>77</c:v>
                </c:pt>
                <c:pt idx="2466">
                  <c:v>79</c:v>
                </c:pt>
                <c:pt idx="2467">
                  <c:v>85</c:v>
                </c:pt>
                <c:pt idx="2468">
                  <c:v>84</c:v>
                </c:pt>
                <c:pt idx="2469">
                  <c:v>64</c:v>
                </c:pt>
                <c:pt idx="2470">
                  <c:v>65</c:v>
                </c:pt>
                <c:pt idx="2471">
                  <c:v>85</c:v>
                </c:pt>
                <c:pt idx="2472">
                  <c:v>72</c:v>
                </c:pt>
                <c:pt idx="2473">
                  <c:v>88</c:v>
                </c:pt>
                <c:pt idx="2474">
                  <c:v>71</c:v>
                </c:pt>
                <c:pt idx="2475">
                  <c:v>61</c:v>
                </c:pt>
                <c:pt idx="2476">
                  <c:v>58</c:v>
                </c:pt>
                <c:pt idx="2477">
                  <c:v>65</c:v>
                </c:pt>
                <c:pt idx="2478">
                  <c:v>68</c:v>
                </c:pt>
                <c:pt idx="2479">
                  <c:v>66</c:v>
                </c:pt>
                <c:pt idx="2480">
                  <c:v>73</c:v>
                </c:pt>
                <c:pt idx="2481">
                  <c:v>71</c:v>
                </c:pt>
                <c:pt idx="2482">
                  <c:v>66</c:v>
                </c:pt>
                <c:pt idx="2483">
                  <c:v>58</c:v>
                </c:pt>
                <c:pt idx="2484">
                  <c:v>65</c:v>
                </c:pt>
                <c:pt idx="2485">
                  <c:v>82</c:v>
                </c:pt>
                <c:pt idx="2486">
                  <c:v>77</c:v>
                </c:pt>
                <c:pt idx="2487">
                  <c:v>51</c:v>
                </c:pt>
                <c:pt idx="2488">
                  <c:v>68</c:v>
                </c:pt>
                <c:pt idx="2489">
                  <c:v>64</c:v>
                </c:pt>
                <c:pt idx="2490">
                  <c:v>69</c:v>
                </c:pt>
                <c:pt idx="2491">
                  <c:v>73</c:v>
                </c:pt>
                <c:pt idx="2492">
                  <c:v>74</c:v>
                </c:pt>
                <c:pt idx="2493">
                  <c:v>72</c:v>
                </c:pt>
                <c:pt idx="2494">
                  <c:v>51</c:v>
                </c:pt>
                <c:pt idx="2495">
                  <c:v>53</c:v>
                </c:pt>
                <c:pt idx="2496">
                  <c:v>62</c:v>
                </c:pt>
                <c:pt idx="2497">
                  <c:v>65</c:v>
                </c:pt>
                <c:pt idx="2498">
                  <c:v>62</c:v>
                </c:pt>
                <c:pt idx="2499">
                  <c:v>82</c:v>
                </c:pt>
                <c:pt idx="2500">
                  <c:v>62</c:v>
                </c:pt>
                <c:pt idx="2501">
                  <c:v>60</c:v>
                </c:pt>
                <c:pt idx="2502">
                  <c:v>71</c:v>
                </c:pt>
                <c:pt idx="2503">
                  <c:v>82</c:v>
                </c:pt>
                <c:pt idx="2504">
                  <c:v>90</c:v>
                </c:pt>
                <c:pt idx="2505">
                  <c:v>71</c:v>
                </c:pt>
                <c:pt idx="2506">
                  <c:v>55</c:v>
                </c:pt>
                <c:pt idx="2507">
                  <c:v>69</c:v>
                </c:pt>
                <c:pt idx="2508">
                  <c:v>66</c:v>
                </c:pt>
                <c:pt idx="2509">
                  <c:v>87</c:v>
                </c:pt>
                <c:pt idx="2510">
                  <c:v>75</c:v>
                </c:pt>
                <c:pt idx="2511">
                  <c:v>68</c:v>
                </c:pt>
                <c:pt idx="2512">
                  <c:v>65</c:v>
                </c:pt>
                <c:pt idx="2513">
                  <c:v>68</c:v>
                </c:pt>
                <c:pt idx="2514">
                  <c:v>72</c:v>
                </c:pt>
                <c:pt idx="2515">
                  <c:v>69</c:v>
                </c:pt>
                <c:pt idx="2516">
                  <c:v>76</c:v>
                </c:pt>
                <c:pt idx="2517">
                  <c:v>75</c:v>
                </c:pt>
                <c:pt idx="2518">
                  <c:v>83</c:v>
                </c:pt>
                <c:pt idx="2519">
                  <c:v>74</c:v>
                </c:pt>
                <c:pt idx="2520">
                  <c:v>55</c:v>
                </c:pt>
                <c:pt idx="2521">
                  <c:v>76</c:v>
                </c:pt>
                <c:pt idx="2522">
                  <c:v>62</c:v>
                </c:pt>
                <c:pt idx="2523">
                  <c:v>57</c:v>
                </c:pt>
                <c:pt idx="2524">
                  <c:v>76</c:v>
                </c:pt>
                <c:pt idx="2525">
                  <c:v>79</c:v>
                </c:pt>
                <c:pt idx="2526">
                  <c:v>92</c:v>
                </c:pt>
                <c:pt idx="2527">
                  <c:v>61</c:v>
                </c:pt>
                <c:pt idx="2528">
                  <c:v>69</c:v>
                </c:pt>
                <c:pt idx="2529">
                  <c:v>77</c:v>
                </c:pt>
                <c:pt idx="2530">
                  <c:v>80</c:v>
                </c:pt>
                <c:pt idx="2531">
                  <c:v>73</c:v>
                </c:pt>
                <c:pt idx="2532">
                  <c:v>70</c:v>
                </c:pt>
                <c:pt idx="2533">
                  <c:v>93</c:v>
                </c:pt>
                <c:pt idx="2534">
                  <c:v>92</c:v>
                </c:pt>
                <c:pt idx="2535">
                  <c:v>83</c:v>
                </c:pt>
                <c:pt idx="2536">
                  <c:v>81</c:v>
                </c:pt>
                <c:pt idx="2537">
                  <c:v>76</c:v>
                </c:pt>
                <c:pt idx="2538">
                  <c:v>77</c:v>
                </c:pt>
                <c:pt idx="2539">
                  <c:v>65</c:v>
                </c:pt>
                <c:pt idx="2540">
                  <c:v>68</c:v>
                </c:pt>
                <c:pt idx="2541">
                  <c:v>47</c:v>
                </c:pt>
                <c:pt idx="2542">
                  <c:v>71</c:v>
                </c:pt>
                <c:pt idx="2543">
                  <c:v>73</c:v>
                </c:pt>
                <c:pt idx="2544">
                  <c:v>71</c:v>
                </c:pt>
                <c:pt idx="2545">
                  <c:v>58</c:v>
                </c:pt>
                <c:pt idx="2546">
                  <c:v>64</c:v>
                </c:pt>
                <c:pt idx="2547">
                  <c:v>77</c:v>
                </c:pt>
                <c:pt idx="2548">
                  <c:v>69</c:v>
                </c:pt>
                <c:pt idx="2549">
                  <c:v>69</c:v>
                </c:pt>
                <c:pt idx="2550">
                  <c:v>68</c:v>
                </c:pt>
                <c:pt idx="2551">
                  <c:v>70</c:v>
                </c:pt>
                <c:pt idx="2552">
                  <c:v>67</c:v>
                </c:pt>
                <c:pt idx="2553">
                  <c:v>58</c:v>
                </c:pt>
                <c:pt idx="2554">
                  <c:v>65</c:v>
                </c:pt>
                <c:pt idx="2555">
                  <c:v>77</c:v>
                </c:pt>
                <c:pt idx="2556">
                  <c:v>68</c:v>
                </c:pt>
                <c:pt idx="2557">
                  <c:v>69</c:v>
                </c:pt>
                <c:pt idx="2558">
                  <c:v>67</c:v>
                </c:pt>
                <c:pt idx="2559">
                  <c:v>74</c:v>
                </c:pt>
                <c:pt idx="2560">
                  <c:v>55</c:v>
                </c:pt>
                <c:pt idx="2561">
                  <c:v>53</c:v>
                </c:pt>
                <c:pt idx="2562">
                  <c:v>69</c:v>
                </c:pt>
                <c:pt idx="2563">
                  <c:v>56</c:v>
                </c:pt>
                <c:pt idx="2564">
                  <c:v>73</c:v>
                </c:pt>
                <c:pt idx="2565">
                  <c:v>70</c:v>
                </c:pt>
                <c:pt idx="2566">
                  <c:v>61</c:v>
                </c:pt>
                <c:pt idx="2567">
                  <c:v>66</c:v>
                </c:pt>
                <c:pt idx="2568">
                  <c:v>73</c:v>
                </c:pt>
                <c:pt idx="2569">
                  <c:v>44</c:v>
                </c:pt>
                <c:pt idx="2570">
                  <c:v>64</c:v>
                </c:pt>
                <c:pt idx="2571">
                  <c:v>69</c:v>
                </c:pt>
                <c:pt idx="2572">
                  <c:v>55</c:v>
                </c:pt>
                <c:pt idx="2573">
                  <c:v>63</c:v>
                </c:pt>
                <c:pt idx="2574">
                  <c:v>76</c:v>
                </c:pt>
                <c:pt idx="2575">
                  <c:v>72</c:v>
                </c:pt>
                <c:pt idx="2576">
                  <c:v>63</c:v>
                </c:pt>
                <c:pt idx="2577">
                  <c:v>57</c:v>
                </c:pt>
                <c:pt idx="2578">
                  <c:v>72</c:v>
                </c:pt>
                <c:pt idx="2579">
                  <c:v>71</c:v>
                </c:pt>
                <c:pt idx="2580">
                  <c:v>62</c:v>
                </c:pt>
                <c:pt idx="2581">
                  <c:v>55</c:v>
                </c:pt>
                <c:pt idx="2582">
                  <c:v>59</c:v>
                </c:pt>
                <c:pt idx="2583">
                  <c:v>61</c:v>
                </c:pt>
                <c:pt idx="2584">
                  <c:v>67</c:v>
                </c:pt>
                <c:pt idx="2585">
                  <c:v>68</c:v>
                </c:pt>
                <c:pt idx="2586">
                  <c:v>63</c:v>
                </c:pt>
                <c:pt idx="2587">
                  <c:v>49</c:v>
                </c:pt>
                <c:pt idx="2588">
                  <c:v>66</c:v>
                </c:pt>
                <c:pt idx="2589">
                  <c:v>69</c:v>
                </c:pt>
                <c:pt idx="2590">
                  <c:v>72</c:v>
                </c:pt>
                <c:pt idx="2591">
                  <c:v>67</c:v>
                </c:pt>
                <c:pt idx="2592">
                  <c:v>48</c:v>
                </c:pt>
                <c:pt idx="2593">
                  <c:v>64</c:v>
                </c:pt>
                <c:pt idx="2594">
                  <c:v>57</c:v>
                </c:pt>
                <c:pt idx="2595">
                  <c:v>53</c:v>
                </c:pt>
                <c:pt idx="2596">
                  <c:v>64</c:v>
                </c:pt>
                <c:pt idx="2597">
                  <c:v>73</c:v>
                </c:pt>
                <c:pt idx="2598">
                  <c:v>61</c:v>
                </c:pt>
                <c:pt idx="2599">
                  <c:v>59</c:v>
                </c:pt>
                <c:pt idx="2600">
                  <c:v>65</c:v>
                </c:pt>
                <c:pt idx="2601">
                  <c:v>69</c:v>
                </c:pt>
                <c:pt idx="2602">
                  <c:v>71</c:v>
                </c:pt>
                <c:pt idx="2603">
                  <c:v>70</c:v>
                </c:pt>
                <c:pt idx="2604">
                  <c:v>64</c:v>
                </c:pt>
                <c:pt idx="2605">
                  <c:v>60</c:v>
                </c:pt>
                <c:pt idx="2606">
                  <c:v>59</c:v>
                </c:pt>
                <c:pt idx="2607">
                  <c:v>77</c:v>
                </c:pt>
                <c:pt idx="2608">
                  <c:v>73</c:v>
                </c:pt>
                <c:pt idx="2609">
                  <c:v>73</c:v>
                </c:pt>
                <c:pt idx="2610">
                  <c:v>49</c:v>
                </c:pt>
                <c:pt idx="2611">
                  <c:v>68</c:v>
                </c:pt>
                <c:pt idx="2612">
                  <c:v>70</c:v>
                </c:pt>
                <c:pt idx="2613">
                  <c:v>61</c:v>
                </c:pt>
                <c:pt idx="2614">
                  <c:v>64</c:v>
                </c:pt>
                <c:pt idx="2615">
                  <c:v>62</c:v>
                </c:pt>
                <c:pt idx="2616">
                  <c:v>53</c:v>
                </c:pt>
                <c:pt idx="2617">
                  <c:v>54</c:v>
                </c:pt>
                <c:pt idx="2618">
                  <c:v>58</c:v>
                </c:pt>
                <c:pt idx="2619">
                  <c:v>63</c:v>
                </c:pt>
                <c:pt idx="2620">
                  <c:v>54</c:v>
                </c:pt>
                <c:pt idx="2621">
                  <c:v>64</c:v>
                </c:pt>
                <c:pt idx="2622">
                  <c:v>69</c:v>
                </c:pt>
                <c:pt idx="2623">
                  <c:v>62</c:v>
                </c:pt>
                <c:pt idx="2624">
                  <c:v>64</c:v>
                </c:pt>
                <c:pt idx="2625">
                  <c:v>75</c:v>
                </c:pt>
                <c:pt idx="2626">
                  <c:v>61</c:v>
                </c:pt>
                <c:pt idx="2627">
                  <c:v>42</c:v>
                </c:pt>
                <c:pt idx="2628">
                  <c:v>54</c:v>
                </c:pt>
                <c:pt idx="2629">
                  <c:v>50</c:v>
                </c:pt>
                <c:pt idx="2630">
                  <c:v>56</c:v>
                </c:pt>
                <c:pt idx="2631">
                  <c:v>53</c:v>
                </c:pt>
                <c:pt idx="2632">
                  <c:v>60</c:v>
                </c:pt>
                <c:pt idx="2633">
                  <c:v>70</c:v>
                </c:pt>
                <c:pt idx="2634">
                  <c:v>53</c:v>
                </c:pt>
                <c:pt idx="2635">
                  <c:v>63</c:v>
                </c:pt>
                <c:pt idx="2636">
                  <c:v>66</c:v>
                </c:pt>
                <c:pt idx="2637">
                  <c:v>62</c:v>
                </c:pt>
                <c:pt idx="2638">
                  <c:v>58</c:v>
                </c:pt>
                <c:pt idx="2639">
                  <c:v>72</c:v>
                </c:pt>
                <c:pt idx="2640">
                  <c:v>51</c:v>
                </c:pt>
                <c:pt idx="2641">
                  <c:v>75</c:v>
                </c:pt>
                <c:pt idx="2642">
                  <c:v>53</c:v>
                </c:pt>
                <c:pt idx="2643">
                  <c:v>52</c:v>
                </c:pt>
                <c:pt idx="2644">
                  <c:v>57</c:v>
                </c:pt>
                <c:pt idx="2645">
                  <c:v>69</c:v>
                </c:pt>
                <c:pt idx="2646">
                  <c:v>72</c:v>
                </c:pt>
                <c:pt idx="2647">
                  <c:v>54</c:v>
                </c:pt>
                <c:pt idx="2648">
                  <c:v>60</c:v>
                </c:pt>
                <c:pt idx="2649">
                  <c:v>58</c:v>
                </c:pt>
                <c:pt idx="2650">
                  <c:v>53</c:v>
                </c:pt>
                <c:pt idx="2651">
                  <c:v>57</c:v>
                </c:pt>
                <c:pt idx="2652">
                  <c:v>62</c:v>
                </c:pt>
                <c:pt idx="2653">
                  <c:v>63</c:v>
                </c:pt>
                <c:pt idx="2654">
                  <c:v>52</c:v>
                </c:pt>
                <c:pt idx="2655">
                  <c:v>53</c:v>
                </c:pt>
                <c:pt idx="2656">
                  <c:v>58</c:v>
                </c:pt>
                <c:pt idx="2657">
                  <c:v>62</c:v>
                </c:pt>
                <c:pt idx="2658">
                  <c:v>64</c:v>
                </c:pt>
                <c:pt idx="2659">
                  <c:v>65</c:v>
                </c:pt>
                <c:pt idx="2660">
                  <c:v>75</c:v>
                </c:pt>
                <c:pt idx="2661">
                  <c:v>72</c:v>
                </c:pt>
                <c:pt idx="2662">
                  <c:v>61</c:v>
                </c:pt>
                <c:pt idx="2663">
                  <c:v>61</c:v>
                </c:pt>
                <c:pt idx="2664">
                  <c:v>52</c:v>
                </c:pt>
                <c:pt idx="2665">
                  <c:v>68</c:v>
                </c:pt>
                <c:pt idx="2666">
                  <c:v>67</c:v>
                </c:pt>
                <c:pt idx="2667">
                  <c:v>61</c:v>
                </c:pt>
                <c:pt idx="2668">
                  <c:v>43</c:v>
                </c:pt>
                <c:pt idx="2669">
                  <c:v>53</c:v>
                </c:pt>
                <c:pt idx="2670">
                  <c:v>51</c:v>
                </c:pt>
                <c:pt idx="2671">
                  <c:v>57</c:v>
                </c:pt>
                <c:pt idx="2672">
                  <c:v>63</c:v>
                </c:pt>
                <c:pt idx="2673">
                  <c:v>60</c:v>
                </c:pt>
                <c:pt idx="2674">
                  <c:v>61</c:v>
                </c:pt>
                <c:pt idx="2675">
                  <c:v>54</c:v>
                </c:pt>
                <c:pt idx="2676">
                  <c:v>60</c:v>
                </c:pt>
                <c:pt idx="2677">
                  <c:v>61</c:v>
                </c:pt>
                <c:pt idx="2678">
                  <c:v>54</c:v>
                </c:pt>
                <c:pt idx="2679">
                  <c:v>68</c:v>
                </c:pt>
                <c:pt idx="2680">
                  <c:v>52</c:v>
                </c:pt>
                <c:pt idx="2681">
                  <c:v>52</c:v>
                </c:pt>
                <c:pt idx="2682">
                  <c:v>51</c:v>
                </c:pt>
                <c:pt idx="2683">
                  <c:v>66</c:v>
                </c:pt>
                <c:pt idx="2684">
                  <c:v>58</c:v>
                </c:pt>
                <c:pt idx="2685">
                  <c:v>56</c:v>
                </c:pt>
                <c:pt idx="2686">
                  <c:v>67</c:v>
                </c:pt>
                <c:pt idx="2687">
                  <c:v>65</c:v>
                </c:pt>
                <c:pt idx="2688">
                  <c:v>52</c:v>
                </c:pt>
                <c:pt idx="2689">
                  <c:v>51</c:v>
                </c:pt>
                <c:pt idx="2690">
                  <c:v>66</c:v>
                </c:pt>
                <c:pt idx="2691">
                  <c:v>51</c:v>
                </c:pt>
                <c:pt idx="2692">
                  <c:v>68</c:v>
                </c:pt>
                <c:pt idx="2693">
                  <c:v>50</c:v>
                </c:pt>
                <c:pt idx="2694">
                  <c:v>60</c:v>
                </c:pt>
                <c:pt idx="2695">
                  <c:v>70</c:v>
                </c:pt>
                <c:pt idx="2696">
                  <c:v>53</c:v>
                </c:pt>
                <c:pt idx="2697">
                  <c:v>52</c:v>
                </c:pt>
                <c:pt idx="2698">
                  <c:v>60</c:v>
                </c:pt>
                <c:pt idx="2699">
                  <c:v>51</c:v>
                </c:pt>
                <c:pt idx="2700">
                  <c:v>67</c:v>
                </c:pt>
                <c:pt idx="2701">
                  <c:v>51</c:v>
                </c:pt>
                <c:pt idx="2702">
                  <c:v>56</c:v>
                </c:pt>
                <c:pt idx="2703">
                  <c:v>50</c:v>
                </c:pt>
                <c:pt idx="2704">
                  <c:v>69</c:v>
                </c:pt>
                <c:pt idx="2705">
                  <c:v>54</c:v>
                </c:pt>
                <c:pt idx="2706">
                  <c:v>57</c:v>
                </c:pt>
                <c:pt idx="2707">
                  <c:v>64</c:v>
                </c:pt>
                <c:pt idx="2708">
                  <c:v>56</c:v>
                </c:pt>
                <c:pt idx="2709">
                  <c:v>68</c:v>
                </c:pt>
                <c:pt idx="2710">
                  <c:v>55</c:v>
                </c:pt>
                <c:pt idx="2711">
                  <c:v>69</c:v>
                </c:pt>
                <c:pt idx="2712">
                  <c:v>61</c:v>
                </c:pt>
                <c:pt idx="2713">
                  <c:v>63</c:v>
                </c:pt>
                <c:pt idx="2714">
                  <c:v>51</c:v>
                </c:pt>
                <c:pt idx="2715">
                  <c:v>53</c:v>
                </c:pt>
                <c:pt idx="2716">
                  <c:v>56</c:v>
                </c:pt>
                <c:pt idx="2717">
                  <c:v>62</c:v>
                </c:pt>
                <c:pt idx="2718">
                  <c:v>44</c:v>
                </c:pt>
                <c:pt idx="2719">
                  <c:v>56</c:v>
                </c:pt>
                <c:pt idx="2720">
                  <c:v>50</c:v>
                </c:pt>
                <c:pt idx="2721">
                  <c:v>56</c:v>
                </c:pt>
                <c:pt idx="2722">
                  <c:v>58</c:v>
                </c:pt>
                <c:pt idx="2723">
                  <c:v>48</c:v>
                </c:pt>
                <c:pt idx="2724">
                  <c:v>56</c:v>
                </c:pt>
                <c:pt idx="2725">
                  <c:v>59</c:v>
                </c:pt>
                <c:pt idx="2726">
                  <c:v>51</c:v>
                </c:pt>
                <c:pt idx="2727">
                  <c:v>52</c:v>
                </c:pt>
                <c:pt idx="2728">
                  <c:v>45</c:v>
                </c:pt>
                <c:pt idx="2729">
                  <c:v>77</c:v>
                </c:pt>
                <c:pt idx="2730">
                  <c:v>63</c:v>
                </c:pt>
                <c:pt idx="2731">
                  <c:v>59</c:v>
                </c:pt>
                <c:pt idx="2732">
                  <c:v>59</c:v>
                </c:pt>
                <c:pt idx="2733">
                  <c:v>50</c:v>
                </c:pt>
                <c:pt idx="2734">
                  <c:v>70</c:v>
                </c:pt>
                <c:pt idx="2735">
                  <c:v>73</c:v>
                </c:pt>
                <c:pt idx="2736">
                  <c:v>53</c:v>
                </c:pt>
                <c:pt idx="2737">
                  <c:v>59</c:v>
                </c:pt>
                <c:pt idx="2738">
                  <c:v>59</c:v>
                </c:pt>
                <c:pt idx="2739">
                  <c:v>65</c:v>
                </c:pt>
                <c:pt idx="2740">
                  <c:v>57</c:v>
                </c:pt>
                <c:pt idx="2741">
                  <c:v>49</c:v>
                </c:pt>
                <c:pt idx="2742">
                  <c:v>54</c:v>
                </c:pt>
                <c:pt idx="2743">
                  <c:v>59</c:v>
                </c:pt>
                <c:pt idx="2744">
                  <c:v>51</c:v>
                </c:pt>
                <c:pt idx="2745">
                  <c:v>63</c:v>
                </c:pt>
                <c:pt idx="2746">
                  <c:v>60</c:v>
                </c:pt>
                <c:pt idx="2747">
                  <c:v>52</c:v>
                </c:pt>
                <c:pt idx="2748">
                  <c:v>56</c:v>
                </c:pt>
                <c:pt idx="2749">
                  <c:v>54</c:v>
                </c:pt>
                <c:pt idx="2750">
                  <c:v>52</c:v>
                </c:pt>
                <c:pt idx="2751">
                  <c:v>55</c:v>
                </c:pt>
                <c:pt idx="2752">
                  <c:v>62</c:v>
                </c:pt>
                <c:pt idx="2753">
                  <c:v>55</c:v>
                </c:pt>
                <c:pt idx="2754">
                  <c:v>57</c:v>
                </c:pt>
                <c:pt idx="2755">
                  <c:v>52</c:v>
                </c:pt>
                <c:pt idx="2756">
                  <c:v>49</c:v>
                </c:pt>
                <c:pt idx="2757">
                  <c:v>57</c:v>
                </c:pt>
                <c:pt idx="2758">
                  <c:v>51</c:v>
                </c:pt>
                <c:pt idx="2759">
                  <c:v>58</c:v>
                </c:pt>
                <c:pt idx="2760">
                  <c:v>54</c:v>
                </c:pt>
                <c:pt idx="2761">
                  <c:v>52</c:v>
                </c:pt>
                <c:pt idx="2762">
                  <c:v>72</c:v>
                </c:pt>
                <c:pt idx="2763">
                  <c:v>64</c:v>
                </c:pt>
                <c:pt idx="2764">
                  <c:v>62</c:v>
                </c:pt>
                <c:pt idx="2765">
                  <c:v>55</c:v>
                </c:pt>
                <c:pt idx="2766">
                  <c:v>55</c:v>
                </c:pt>
                <c:pt idx="2767">
                  <c:v>69</c:v>
                </c:pt>
                <c:pt idx="2768">
                  <c:v>46</c:v>
                </c:pt>
                <c:pt idx="2769">
                  <c:v>65</c:v>
                </c:pt>
                <c:pt idx="2770">
                  <c:v>71</c:v>
                </c:pt>
                <c:pt idx="2771">
                  <c:v>79</c:v>
                </c:pt>
                <c:pt idx="2772">
                  <c:v>72</c:v>
                </c:pt>
                <c:pt idx="2773">
                  <c:v>58</c:v>
                </c:pt>
                <c:pt idx="2774">
                  <c:v>60</c:v>
                </c:pt>
                <c:pt idx="2775">
                  <c:v>62</c:v>
                </c:pt>
                <c:pt idx="2776">
                  <c:v>58</c:v>
                </c:pt>
                <c:pt idx="2777">
                  <c:v>56</c:v>
                </c:pt>
                <c:pt idx="2778">
                  <c:v>57</c:v>
                </c:pt>
                <c:pt idx="2779">
                  <c:v>61</c:v>
                </c:pt>
                <c:pt idx="2780">
                  <c:v>52</c:v>
                </c:pt>
                <c:pt idx="2781">
                  <c:v>44</c:v>
                </c:pt>
                <c:pt idx="2782">
                  <c:v>60</c:v>
                </c:pt>
                <c:pt idx="2783">
                  <c:v>67</c:v>
                </c:pt>
                <c:pt idx="2784">
                  <c:v>57</c:v>
                </c:pt>
                <c:pt idx="2785">
                  <c:v>57</c:v>
                </c:pt>
                <c:pt idx="2786">
                  <c:v>62</c:v>
                </c:pt>
                <c:pt idx="2787">
                  <c:v>70</c:v>
                </c:pt>
                <c:pt idx="2788">
                  <c:v>60</c:v>
                </c:pt>
                <c:pt idx="2789">
                  <c:v>65</c:v>
                </c:pt>
                <c:pt idx="2790">
                  <c:v>57</c:v>
                </c:pt>
                <c:pt idx="2791">
                  <c:v>61</c:v>
                </c:pt>
                <c:pt idx="2792">
                  <c:v>55</c:v>
                </c:pt>
                <c:pt idx="2793">
                  <c:v>60</c:v>
                </c:pt>
                <c:pt idx="2794">
                  <c:v>74</c:v>
                </c:pt>
                <c:pt idx="2795">
                  <c:v>60</c:v>
                </c:pt>
                <c:pt idx="2796">
                  <c:v>69</c:v>
                </c:pt>
                <c:pt idx="2797">
                  <c:v>58</c:v>
                </c:pt>
                <c:pt idx="2798">
                  <c:v>64</c:v>
                </c:pt>
                <c:pt idx="2799">
                  <c:v>66</c:v>
                </c:pt>
                <c:pt idx="2800">
                  <c:v>71</c:v>
                </c:pt>
                <c:pt idx="2801">
                  <c:v>72</c:v>
                </c:pt>
                <c:pt idx="2802">
                  <c:v>73</c:v>
                </c:pt>
                <c:pt idx="2803">
                  <c:v>63</c:v>
                </c:pt>
                <c:pt idx="2804">
                  <c:v>59</c:v>
                </c:pt>
                <c:pt idx="2805">
                  <c:v>62</c:v>
                </c:pt>
                <c:pt idx="2806">
                  <c:v>68</c:v>
                </c:pt>
                <c:pt idx="2807">
                  <c:v>65</c:v>
                </c:pt>
                <c:pt idx="2808">
                  <c:v>51</c:v>
                </c:pt>
                <c:pt idx="2809">
                  <c:v>75</c:v>
                </c:pt>
                <c:pt idx="2810">
                  <c:v>49</c:v>
                </c:pt>
                <c:pt idx="2811">
                  <c:v>60</c:v>
                </c:pt>
                <c:pt idx="2812">
                  <c:v>77</c:v>
                </c:pt>
                <c:pt idx="2813">
                  <c:v>55</c:v>
                </c:pt>
                <c:pt idx="2814">
                  <c:v>51</c:v>
                </c:pt>
                <c:pt idx="2815">
                  <c:v>46</c:v>
                </c:pt>
                <c:pt idx="2816">
                  <c:v>56</c:v>
                </c:pt>
                <c:pt idx="2817">
                  <c:v>42</c:v>
                </c:pt>
                <c:pt idx="2818">
                  <c:v>66</c:v>
                </c:pt>
                <c:pt idx="2819">
                  <c:v>55</c:v>
                </c:pt>
                <c:pt idx="2820">
                  <c:v>58</c:v>
                </c:pt>
                <c:pt idx="2821">
                  <c:v>39</c:v>
                </c:pt>
                <c:pt idx="2822">
                  <c:v>50</c:v>
                </c:pt>
                <c:pt idx="2823">
                  <c:v>56</c:v>
                </c:pt>
                <c:pt idx="2824">
                  <c:v>57</c:v>
                </c:pt>
                <c:pt idx="2825">
                  <c:v>64</c:v>
                </c:pt>
                <c:pt idx="2826">
                  <c:v>52</c:v>
                </c:pt>
                <c:pt idx="2827">
                  <c:v>59</c:v>
                </c:pt>
                <c:pt idx="2828">
                  <c:v>49</c:v>
                </c:pt>
                <c:pt idx="2829">
                  <c:v>61</c:v>
                </c:pt>
                <c:pt idx="2830">
                  <c:v>51</c:v>
                </c:pt>
                <c:pt idx="2831">
                  <c:v>73</c:v>
                </c:pt>
                <c:pt idx="2832">
                  <c:v>60</c:v>
                </c:pt>
                <c:pt idx="2833">
                  <c:v>69</c:v>
                </c:pt>
                <c:pt idx="2834">
                  <c:v>58</c:v>
                </c:pt>
                <c:pt idx="2835">
                  <c:v>59</c:v>
                </c:pt>
                <c:pt idx="2836">
                  <c:v>53</c:v>
                </c:pt>
                <c:pt idx="2837">
                  <c:v>57</c:v>
                </c:pt>
                <c:pt idx="2838">
                  <c:v>59</c:v>
                </c:pt>
                <c:pt idx="2839">
                  <c:v>57</c:v>
                </c:pt>
                <c:pt idx="2840">
                  <c:v>61</c:v>
                </c:pt>
                <c:pt idx="2841">
                  <c:v>50</c:v>
                </c:pt>
                <c:pt idx="2842">
                  <c:v>49</c:v>
                </c:pt>
                <c:pt idx="2843">
                  <c:v>53</c:v>
                </c:pt>
                <c:pt idx="2844">
                  <c:v>62</c:v>
                </c:pt>
                <c:pt idx="2845">
                  <c:v>57</c:v>
                </c:pt>
                <c:pt idx="2846">
                  <c:v>52</c:v>
                </c:pt>
                <c:pt idx="2847">
                  <c:v>44</c:v>
                </c:pt>
                <c:pt idx="2848">
                  <c:v>52</c:v>
                </c:pt>
                <c:pt idx="2849">
                  <c:v>61</c:v>
                </c:pt>
                <c:pt idx="2850">
                  <c:v>58</c:v>
                </c:pt>
                <c:pt idx="2851">
                  <c:v>53</c:v>
                </c:pt>
                <c:pt idx="2852">
                  <c:v>62</c:v>
                </c:pt>
                <c:pt idx="2853">
                  <c:v>61</c:v>
                </c:pt>
                <c:pt idx="2854">
                  <c:v>56</c:v>
                </c:pt>
                <c:pt idx="2855">
                  <c:v>53</c:v>
                </c:pt>
                <c:pt idx="2856">
                  <c:v>59</c:v>
                </c:pt>
                <c:pt idx="2857">
                  <c:v>57</c:v>
                </c:pt>
                <c:pt idx="2858">
                  <c:v>41</c:v>
                </c:pt>
                <c:pt idx="2859">
                  <c:v>57</c:v>
                </c:pt>
                <c:pt idx="2860">
                  <c:v>52</c:v>
                </c:pt>
                <c:pt idx="2861">
                  <c:v>49</c:v>
                </c:pt>
                <c:pt idx="2862">
                  <c:v>71</c:v>
                </c:pt>
                <c:pt idx="2863">
                  <c:v>59</c:v>
                </c:pt>
                <c:pt idx="2864">
                  <c:v>58</c:v>
                </c:pt>
                <c:pt idx="2865">
                  <c:v>50</c:v>
                </c:pt>
                <c:pt idx="2866">
                  <c:v>58</c:v>
                </c:pt>
                <c:pt idx="2867">
                  <c:v>53</c:v>
                </c:pt>
                <c:pt idx="2868">
                  <c:v>36</c:v>
                </c:pt>
                <c:pt idx="2869">
                  <c:v>42</c:v>
                </c:pt>
                <c:pt idx="2870">
                  <c:v>46</c:v>
                </c:pt>
                <c:pt idx="2871">
                  <c:v>51</c:v>
                </c:pt>
                <c:pt idx="2872">
                  <c:v>51</c:v>
                </c:pt>
                <c:pt idx="2873">
                  <c:v>66</c:v>
                </c:pt>
                <c:pt idx="2874">
                  <c:v>66</c:v>
                </c:pt>
                <c:pt idx="2875">
                  <c:v>49</c:v>
                </c:pt>
                <c:pt idx="2876">
                  <c:v>53</c:v>
                </c:pt>
                <c:pt idx="2877">
                  <c:v>51</c:v>
                </c:pt>
                <c:pt idx="2878">
                  <c:v>58</c:v>
                </c:pt>
                <c:pt idx="2879">
                  <c:v>62</c:v>
                </c:pt>
                <c:pt idx="2880">
                  <c:v>45</c:v>
                </c:pt>
                <c:pt idx="2881">
                  <c:v>38</c:v>
                </c:pt>
                <c:pt idx="2882">
                  <c:v>63</c:v>
                </c:pt>
                <c:pt idx="2883">
                  <c:v>55</c:v>
                </c:pt>
                <c:pt idx="2884">
                  <c:v>50</c:v>
                </c:pt>
                <c:pt idx="2885">
                  <c:v>51</c:v>
                </c:pt>
                <c:pt idx="2886">
                  <c:v>60</c:v>
                </c:pt>
                <c:pt idx="2887">
                  <c:v>56</c:v>
                </c:pt>
                <c:pt idx="2888">
                  <c:v>70</c:v>
                </c:pt>
                <c:pt idx="2889">
                  <c:v>48</c:v>
                </c:pt>
                <c:pt idx="2890">
                  <c:v>59</c:v>
                </c:pt>
                <c:pt idx="2891">
                  <c:v>50</c:v>
                </c:pt>
                <c:pt idx="2892">
                  <c:v>48</c:v>
                </c:pt>
                <c:pt idx="2893">
                  <c:v>57</c:v>
                </c:pt>
                <c:pt idx="2894">
                  <c:v>42</c:v>
                </c:pt>
                <c:pt idx="2895">
                  <c:v>40</c:v>
                </c:pt>
                <c:pt idx="2896">
                  <c:v>67</c:v>
                </c:pt>
                <c:pt idx="2897">
                  <c:v>57</c:v>
                </c:pt>
                <c:pt idx="2898">
                  <c:v>46</c:v>
                </c:pt>
                <c:pt idx="2899">
                  <c:v>57</c:v>
                </c:pt>
                <c:pt idx="2900">
                  <c:v>42</c:v>
                </c:pt>
                <c:pt idx="2901">
                  <c:v>43</c:v>
                </c:pt>
                <c:pt idx="2902">
                  <c:v>49</c:v>
                </c:pt>
                <c:pt idx="2903">
                  <c:v>53</c:v>
                </c:pt>
                <c:pt idx="2904">
                  <c:v>59</c:v>
                </c:pt>
                <c:pt idx="2905">
                  <c:v>52</c:v>
                </c:pt>
                <c:pt idx="2906">
                  <c:v>66</c:v>
                </c:pt>
                <c:pt idx="2907">
                  <c:v>57</c:v>
                </c:pt>
                <c:pt idx="2908">
                  <c:v>61</c:v>
                </c:pt>
                <c:pt idx="2909">
                  <c:v>53</c:v>
                </c:pt>
                <c:pt idx="2910">
                  <c:v>67</c:v>
                </c:pt>
                <c:pt idx="2911">
                  <c:v>52</c:v>
                </c:pt>
                <c:pt idx="2912">
                  <c:v>59</c:v>
                </c:pt>
                <c:pt idx="2913">
                  <c:v>44</c:v>
                </c:pt>
                <c:pt idx="2914">
                  <c:v>50</c:v>
                </c:pt>
                <c:pt idx="2915">
                  <c:v>41</c:v>
                </c:pt>
                <c:pt idx="2916">
                  <c:v>55</c:v>
                </c:pt>
                <c:pt idx="2917">
                  <c:v>40</c:v>
                </c:pt>
                <c:pt idx="2918">
                  <c:v>54</c:v>
                </c:pt>
                <c:pt idx="2919">
                  <c:v>48</c:v>
                </c:pt>
                <c:pt idx="2920">
                  <c:v>53</c:v>
                </c:pt>
                <c:pt idx="2921">
                  <c:v>59</c:v>
                </c:pt>
                <c:pt idx="2922">
                  <c:v>51</c:v>
                </c:pt>
                <c:pt idx="2923">
                  <c:v>59</c:v>
                </c:pt>
                <c:pt idx="2924">
                  <c:v>52</c:v>
                </c:pt>
                <c:pt idx="2925">
                  <c:v>46</c:v>
                </c:pt>
                <c:pt idx="2926">
                  <c:v>49</c:v>
                </c:pt>
                <c:pt idx="2927">
                  <c:v>54</c:v>
                </c:pt>
                <c:pt idx="2928">
                  <c:v>49</c:v>
                </c:pt>
                <c:pt idx="2929">
                  <c:v>38</c:v>
                </c:pt>
                <c:pt idx="2930">
                  <c:v>55</c:v>
                </c:pt>
                <c:pt idx="2931">
                  <c:v>60</c:v>
                </c:pt>
                <c:pt idx="2932">
                  <c:v>50</c:v>
                </c:pt>
                <c:pt idx="2933">
                  <c:v>59</c:v>
                </c:pt>
                <c:pt idx="2934">
                  <c:v>56</c:v>
                </c:pt>
                <c:pt idx="2935">
                  <c:v>73</c:v>
                </c:pt>
                <c:pt idx="2936">
                  <c:v>53</c:v>
                </c:pt>
                <c:pt idx="2937">
                  <c:v>55</c:v>
                </c:pt>
                <c:pt idx="2938">
                  <c:v>51</c:v>
                </c:pt>
                <c:pt idx="2939">
                  <c:v>40</c:v>
                </c:pt>
                <c:pt idx="2940">
                  <c:v>58</c:v>
                </c:pt>
                <c:pt idx="2941">
                  <c:v>65</c:v>
                </c:pt>
                <c:pt idx="2942">
                  <c:v>46</c:v>
                </c:pt>
                <c:pt idx="2943">
                  <c:v>49</c:v>
                </c:pt>
                <c:pt idx="2944">
                  <c:v>44</c:v>
                </c:pt>
                <c:pt idx="2945">
                  <c:v>56</c:v>
                </c:pt>
                <c:pt idx="2946">
                  <c:v>53</c:v>
                </c:pt>
                <c:pt idx="2947">
                  <c:v>50</c:v>
                </c:pt>
                <c:pt idx="2948">
                  <c:v>43</c:v>
                </c:pt>
                <c:pt idx="2949">
                  <c:v>62</c:v>
                </c:pt>
                <c:pt idx="2950">
                  <c:v>52</c:v>
                </c:pt>
                <c:pt idx="2951">
                  <c:v>53</c:v>
                </c:pt>
                <c:pt idx="2952">
                  <c:v>58</c:v>
                </c:pt>
                <c:pt idx="2953">
                  <c:v>60</c:v>
                </c:pt>
                <c:pt idx="2954">
                  <c:v>51</c:v>
                </c:pt>
                <c:pt idx="2955">
                  <c:v>51</c:v>
                </c:pt>
                <c:pt idx="2956">
                  <c:v>45</c:v>
                </c:pt>
                <c:pt idx="2957">
                  <c:v>53</c:v>
                </c:pt>
                <c:pt idx="2958">
                  <c:v>51</c:v>
                </c:pt>
                <c:pt idx="2959">
                  <c:v>43</c:v>
                </c:pt>
                <c:pt idx="2960">
                  <c:v>57</c:v>
                </c:pt>
                <c:pt idx="2961">
                  <c:v>58</c:v>
                </c:pt>
                <c:pt idx="2962">
                  <c:v>70</c:v>
                </c:pt>
                <c:pt idx="2963">
                  <c:v>48</c:v>
                </c:pt>
                <c:pt idx="2964">
                  <c:v>44</c:v>
                </c:pt>
                <c:pt idx="2965">
                  <c:v>53</c:v>
                </c:pt>
                <c:pt idx="2966">
                  <c:v>56</c:v>
                </c:pt>
                <c:pt idx="2967">
                  <c:v>66</c:v>
                </c:pt>
                <c:pt idx="2968">
                  <c:v>56</c:v>
                </c:pt>
                <c:pt idx="2969">
                  <c:v>53</c:v>
                </c:pt>
                <c:pt idx="2970">
                  <c:v>51</c:v>
                </c:pt>
                <c:pt idx="2971">
                  <c:v>55</c:v>
                </c:pt>
                <c:pt idx="2972">
                  <c:v>52</c:v>
                </c:pt>
                <c:pt idx="2973">
                  <c:v>44</c:v>
                </c:pt>
                <c:pt idx="2974">
                  <c:v>41</c:v>
                </c:pt>
                <c:pt idx="2975">
                  <c:v>62</c:v>
                </c:pt>
                <c:pt idx="2976">
                  <c:v>58</c:v>
                </c:pt>
                <c:pt idx="2977">
                  <c:v>54</c:v>
                </c:pt>
                <c:pt idx="2978">
                  <c:v>61</c:v>
                </c:pt>
                <c:pt idx="2979">
                  <c:v>36</c:v>
                </c:pt>
                <c:pt idx="2980">
                  <c:v>61</c:v>
                </c:pt>
                <c:pt idx="2981">
                  <c:v>49</c:v>
                </c:pt>
                <c:pt idx="2982">
                  <c:v>60</c:v>
                </c:pt>
                <c:pt idx="2983">
                  <c:v>63</c:v>
                </c:pt>
                <c:pt idx="2984">
                  <c:v>49</c:v>
                </c:pt>
                <c:pt idx="2985">
                  <c:v>50</c:v>
                </c:pt>
                <c:pt idx="2986">
                  <c:v>45</c:v>
                </c:pt>
                <c:pt idx="2987">
                  <c:v>60</c:v>
                </c:pt>
                <c:pt idx="2988">
                  <c:v>54</c:v>
                </c:pt>
                <c:pt idx="2989">
                  <c:v>53</c:v>
                </c:pt>
                <c:pt idx="2990">
                  <c:v>45</c:v>
                </c:pt>
                <c:pt idx="2991">
                  <c:v>70</c:v>
                </c:pt>
                <c:pt idx="2992">
                  <c:v>50</c:v>
                </c:pt>
                <c:pt idx="2993">
                  <c:v>48</c:v>
                </c:pt>
                <c:pt idx="2994">
                  <c:v>45</c:v>
                </c:pt>
                <c:pt idx="2995">
                  <c:v>41</c:v>
                </c:pt>
                <c:pt idx="2996">
                  <c:v>50</c:v>
                </c:pt>
                <c:pt idx="2997">
                  <c:v>45</c:v>
                </c:pt>
                <c:pt idx="2998">
                  <c:v>58</c:v>
                </c:pt>
                <c:pt idx="2999">
                  <c:v>52</c:v>
                </c:pt>
                <c:pt idx="3000">
                  <c:v>58</c:v>
                </c:pt>
                <c:pt idx="3001">
                  <c:v>44</c:v>
                </c:pt>
                <c:pt idx="3002">
                  <c:v>54</c:v>
                </c:pt>
                <c:pt idx="3003">
                  <c:v>66</c:v>
                </c:pt>
                <c:pt idx="3004">
                  <c:v>52</c:v>
                </c:pt>
                <c:pt idx="3005">
                  <c:v>45</c:v>
                </c:pt>
                <c:pt idx="3006">
                  <c:v>51</c:v>
                </c:pt>
                <c:pt idx="3007">
                  <c:v>39</c:v>
                </c:pt>
                <c:pt idx="3008">
                  <c:v>43</c:v>
                </c:pt>
                <c:pt idx="3009">
                  <c:v>47</c:v>
                </c:pt>
                <c:pt idx="3010">
                  <c:v>46</c:v>
                </c:pt>
                <c:pt idx="3011">
                  <c:v>38</c:v>
                </c:pt>
                <c:pt idx="3012">
                  <c:v>51</c:v>
                </c:pt>
                <c:pt idx="3013">
                  <c:v>65</c:v>
                </c:pt>
                <c:pt idx="3014">
                  <c:v>54</c:v>
                </c:pt>
                <c:pt idx="3015">
                  <c:v>56</c:v>
                </c:pt>
                <c:pt idx="3016">
                  <c:v>51</c:v>
                </c:pt>
                <c:pt idx="3017">
                  <c:v>45</c:v>
                </c:pt>
                <c:pt idx="3018">
                  <c:v>52</c:v>
                </c:pt>
                <c:pt idx="3019">
                  <c:v>64</c:v>
                </c:pt>
                <c:pt idx="3020">
                  <c:v>43</c:v>
                </c:pt>
                <c:pt idx="3021">
                  <c:v>55</c:v>
                </c:pt>
                <c:pt idx="3022">
                  <c:v>44</c:v>
                </c:pt>
                <c:pt idx="3023">
                  <c:v>38</c:v>
                </c:pt>
                <c:pt idx="3024">
                  <c:v>56</c:v>
                </c:pt>
                <c:pt idx="3025">
                  <c:v>58</c:v>
                </c:pt>
                <c:pt idx="3026">
                  <c:v>69</c:v>
                </c:pt>
                <c:pt idx="3027">
                  <c:v>55</c:v>
                </c:pt>
                <c:pt idx="3028">
                  <c:v>59</c:v>
                </c:pt>
                <c:pt idx="3029">
                  <c:v>52</c:v>
                </c:pt>
                <c:pt idx="3030">
                  <c:v>66</c:v>
                </c:pt>
                <c:pt idx="3031">
                  <c:v>48</c:v>
                </c:pt>
                <c:pt idx="3032">
                  <c:v>42</c:v>
                </c:pt>
                <c:pt idx="3033">
                  <c:v>51</c:v>
                </c:pt>
                <c:pt idx="3034">
                  <c:v>52</c:v>
                </c:pt>
                <c:pt idx="3035">
                  <c:v>35</c:v>
                </c:pt>
                <c:pt idx="3036">
                  <c:v>42</c:v>
                </c:pt>
                <c:pt idx="3037">
                  <c:v>39</c:v>
                </c:pt>
                <c:pt idx="3038">
                  <c:v>57</c:v>
                </c:pt>
                <c:pt idx="3039">
                  <c:v>54</c:v>
                </c:pt>
                <c:pt idx="3040">
                  <c:v>49</c:v>
                </c:pt>
                <c:pt idx="3041">
                  <c:v>40</c:v>
                </c:pt>
                <c:pt idx="3042">
                  <c:v>49</c:v>
                </c:pt>
                <c:pt idx="3043">
                  <c:v>50</c:v>
                </c:pt>
                <c:pt idx="3044">
                  <c:v>44</c:v>
                </c:pt>
                <c:pt idx="3045">
                  <c:v>44</c:v>
                </c:pt>
                <c:pt idx="3046">
                  <c:v>62</c:v>
                </c:pt>
                <c:pt idx="3047">
                  <c:v>54</c:v>
                </c:pt>
                <c:pt idx="3048">
                  <c:v>51</c:v>
                </c:pt>
                <c:pt idx="3049">
                  <c:v>36</c:v>
                </c:pt>
                <c:pt idx="3050">
                  <c:v>37</c:v>
                </c:pt>
                <c:pt idx="3051">
                  <c:v>56</c:v>
                </c:pt>
                <c:pt idx="3052">
                  <c:v>48</c:v>
                </c:pt>
                <c:pt idx="3053">
                  <c:v>44</c:v>
                </c:pt>
                <c:pt idx="3054">
                  <c:v>38</c:v>
                </c:pt>
                <c:pt idx="3055">
                  <c:v>56</c:v>
                </c:pt>
                <c:pt idx="3056">
                  <c:v>46</c:v>
                </c:pt>
                <c:pt idx="3057">
                  <c:v>43</c:v>
                </c:pt>
                <c:pt idx="3058">
                  <c:v>48</c:v>
                </c:pt>
                <c:pt idx="3059">
                  <c:v>63</c:v>
                </c:pt>
                <c:pt idx="3060">
                  <c:v>58</c:v>
                </c:pt>
                <c:pt idx="3061">
                  <c:v>42</c:v>
                </c:pt>
                <c:pt idx="3062">
                  <c:v>46</c:v>
                </c:pt>
                <c:pt idx="3063">
                  <c:v>53</c:v>
                </c:pt>
                <c:pt idx="3064">
                  <c:v>51</c:v>
                </c:pt>
                <c:pt idx="3065">
                  <c:v>42</c:v>
                </c:pt>
                <c:pt idx="3066">
                  <c:v>56</c:v>
                </c:pt>
                <c:pt idx="3067">
                  <c:v>38</c:v>
                </c:pt>
                <c:pt idx="3068">
                  <c:v>48</c:v>
                </c:pt>
                <c:pt idx="3069">
                  <c:v>54</c:v>
                </c:pt>
                <c:pt idx="3070">
                  <c:v>46</c:v>
                </c:pt>
                <c:pt idx="3071">
                  <c:v>41</c:v>
                </c:pt>
                <c:pt idx="3072">
                  <c:v>59</c:v>
                </c:pt>
                <c:pt idx="3073">
                  <c:v>41</c:v>
                </c:pt>
                <c:pt idx="3074">
                  <c:v>47</c:v>
                </c:pt>
                <c:pt idx="3075">
                  <c:v>53</c:v>
                </c:pt>
                <c:pt idx="3076">
                  <c:v>47</c:v>
                </c:pt>
                <c:pt idx="3077">
                  <c:v>53</c:v>
                </c:pt>
                <c:pt idx="3078">
                  <c:v>61</c:v>
                </c:pt>
                <c:pt idx="3079">
                  <c:v>46</c:v>
                </c:pt>
                <c:pt idx="3080">
                  <c:v>62</c:v>
                </c:pt>
                <c:pt idx="3081">
                  <c:v>45</c:v>
                </c:pt>
                <c:pt idx="3082">
                  <c:v>54</c:v>
                </c:pt>
                <c:pt idx="3083">
                  <c:v>50</c:v>
                </c:pt>
                <c:pt idx="3084">
                  <c:v>66</c:v>
                </c:pt>
                <c:pt idx="3085">
                  <c:v>61</c:v>
                </c:pt>
                <c:pt idx="3086">
                  <c:v>51</c:v>
                </c:pt>
                <c:pt idx="3087">
                  <c:v>49</c:v>
                </c:pt>
                <c:pt idx="3088">
                  <c:v>62</c:v>
                </c:pt>
                <c:pt idx="3089">
                  <c:v>60</c:v>
                </c:pt>
                <c:pt idx="3090">
                  <c:v>33</c:v>
                </c:pt>
                <c:pt idx="3091">
                  <c:v>47</c:v>
                </c:pt>
                <c:pt idx="3092">
                  <c:v>46</c:v>
                </c:pt>
                <c:pt idx="3093">
                  <c:v>40</c:v>
                </c:pt>
                <c:pt idx="3094">
                  <c:v>54</c:v>
                </c:pt>
                <c:pt idx="3095">
                  <c:v>50</c:v>
                </c:pt>
                <c:pt idx="3096">
                  <c:v>48</c:v>
                </c:pt>
                <c:pt idx="3097">
                  <c:v>63</c:v>
                </c:pt>
                <c:pt idx="3098">
                  <c:v>46</c:v>
                </c:pt>
                <c:pt idx="3099">
                  <c:v>46</c:v>
                </c:pt>
                <c:pt idx="3100">
                  <c:v>40</c:v>
                </c:pt>
                <c:pt idx="3101">
                  <c:v>55</c:v>
                </c:pt>
                <c:pt idx="3102">
                  <c:v>49</c:v>
                </c:pt>
                <c:pt idx="3103">
                  <c:v>47</c:v>
                </c:pt>
                <c:pt idx="3104">
                  <c:v>47</c:v>
                </c:pt>
                <c:pt idx="3105">
                  <c:v>46</c:v>
                </c:pt>
                <c:pt idx="3106">
                  <c:v>40</c:v>
                </c:pt>
                <c:pt idx="3107">
                  <c:v>41</c:v>
                </c:pt>
                <c:pt idx="3108">
                  <c:v>54</c:v>
                </c:pt>
                <c:pt idx="3109">
                  <c:v>53</c:v>
                </c:pt>
                <c:pt idx="3110">
                  <c:v>47</c:v>
                </c:pt>
                <c:pt idx="3111">
                  <c:v>47</c:v>
                </c:pt>
                <c:pt idx="3112">
                  <c:v>55</c:v>
                </c:pt>
                <c:pt idx="3113">
                  <c:v>50</c:v>
                </c:pt>
                <c:pt idx="3114">
                  <c:v>45</c:v>
                </c:pt>
                <c:pt idx="3115">
                  <c:v>40</c:v>
                </c:pt>
                <c:pt idx="3116">
                  <c:v>44</c:v>
                </c:pt>
                <c:pt idx="3117">
                  <c:v>55</c:v>
                </c:pt>
                <c:pt idx="3118">
                  <c:v>43</c:v>
                </c:pt>
                <c:pt idx="3119">
                  <c:v>50</c:v>
                </c:pt>
                <c:pt idx="3120">
                  <c:v>60</c:v>
                </c:pt>
                <c:pt idx="3121">
                  <c:v>52</c:v>
                </c:pt>
                <c:pt idx="3122">
                  <c:v>65</c:v>
                </c:pt>
                <c:pt idx="3123">
                  <c:v>49</c:v>
                </c:pt>
                <c:pt idx="3124">
                  <c:v>44</c:v>
                </c:pt>
                <c:pt idx="3125">
                  <c:v>49</c:v>
                </c:pt>
                <c:pt idx="3126">
                  <c:v>49</c:v>
                </c:pt>
                <c:pt idx="3127">
                  <c:v>49</c:v>
                </c:pt>
                <c:pt idx="3128">
                  <c:v>47</c:v>
                </c:pt>
                <c:pt idx="3129">
                  <c:v>50</c:v>
                </c:pt>
                <c:pt idx="3130">
                  <c:v>43</c:v>
                </c:pt>
                <c:pt idx="3131">
                  <c:v>37</c:v>
                </c:pt>
                <c:pt idx="3132">
                  <c:v>28</c:v>
                </c:pt>
                <c:pt idx="3133">
                  <c:v>60</c:v>
                </c:pt>
                <c:pt idx="3134">
                  <c:v>51</c:v>
                </c:pt>
                <c:pt idx="3135">
                  <c:v>45</c:v>
                </c:pt>
                <c:pt idx="3136">
                  <c:v>47</c:v>
                </c:pt>
                <c:pt idx="3137">
                  <c:v>53</c:v>
                </c:pt>
                <c:pt idx="3138">
                  <c:v>45</c:v>
                </c:pt>
                <c:pt idx="3139">
                  <c:v>46</c:v>
                </c:pt>
                <c:pt idx="3140">
                  <c:v>50</c:v>
                </c:pt>
                <c:pt idx="3141">
                  <c:v>39</c:v>
                </c:pt>
                <c:pt idx="3142">
                  <c:v>58</c:v>
                </c:pt>
                <c:pt idx="3143">
                  <c:v>37</c:v>
                </c:pt>
                <c:pt idx="3144">
                  <c:v>34</c:v>
                </c:pt>
                <c:pt idx="3145">
                  <c:v>39</c:v>
                </c:pt>
                <c:pt idx="3146">
                  <c:v>65</c:v>
                </c:pt>
                <c:pt idx="3147">
                  <c:v>45</c:v>
                </c:pt>
                <c:pt idx="3148">
                  <c:v>46</c:v>
                </c:pt>
                <c:pt idx="3149">
                  <c:v>64</c:v>
                </c:pt>
                <c:pt idx="3150">
                  <c:v>47</c:v>
                </c:pt>
                <c:pt idx="3151">
                  <c:v>39</c:v>
                </c:pt>
                <c:pt idx="3152">
                  <c:v>54</c:v>
                </c:pt>
                <c:pt idx="3153">
                  <c:v>57</c:v>
                </c:pt>
                <c:pt idx="3154">
                  <c:v>38</c:v>
                </c:pt>
                <c:pt idx="3155">
                  <c:v>39</c:v>
                </c:pt>
                <c:pt idx="3156">
                  <c:v>55</c:v>
                </c:pt>
                <c:pt idx="3157">
                  <c:v>41</c:v>
                </c:pt>
                <c:pt idx="3158">
                  <c:v>47</c:v>
                </c:pt>
                <c:pt idx="3159">
                  <c:v>58</c:v>
                </c:pt>
                <c:pt idx="3160">
                  <c:v>38</c:v>
                </c:pt>
                <c:pt idx="3161">
                  <c:v>48</c:v>
                </c:pt>
                <c:pt idx="3162">
                  <c:v>42</c:v>
                </c:pt>
                <c:pt idx="3163">
                  <c:v>48</c:v>
                </c:pt>
                <c:pt idx="3164">
                  <c:v>45</c:v>
                </c:pt>
                <c:pt idx="3165">
                  <c:v>46</c:v>
                </c:pt>
                <c:pt idx="3166">
                  <c:v>33</c:v>
                </c:pt>
                <c:pt idx="3167">
                  <c:v>43</c:v>
                </c:pt>
                <c:pt idx="3168">
                  <c:v>37</c:v>
                </c:pt>
                <c:pt idx="3169">
                  <c:v>50</c:v>
                </c:pt>
                <c:pt idx="3170">
                  <c:v>54</c:v>
                </c:pt>
                <c:pt idx="3171">
                  <c:v>47</c:v>
                </c:pt>
                <c:pt idx="3172">
                  <c:v>41</c:v>
                </c:pt>
                <c:pt idx="3173">
                  <c:v>43</c:v>
                </c:pt>
                <c:pt idx="3174">
                  <c:v>40</c:v>
                </c:pt>
                <c:pt idx="3175">
                  <c:v>52</c:v>
                </c:pt>
                <c:pt idx="3176">
                  <c:v>59</c:v>
                </c:pt>
                <c:pt idx="3177">
                  <c:v>45</c:v>
                </c:pt>
                <c:pt idx="3178">
                  <c:v>52</c:v>
                </c:pt>
                <c:pt idx="3179">
                  <c:v>48</c:v>
                </c:pt>
                <c:pt idx="3180">
                  <c:v>53</c:v>
                </c:pt>
                <c:pt idx="3181">
                  <c:v>49</c:v>
                </c:pt>
                <c:pt idx="3182">
                  <c:v>38</c:v>
                </c:pt>
                <c:pt idx="3183">
                  <c:v>62</c:v>
                </c:pt>
                <c:pt idx="3184">
                  <c:v>52</c:v>
                </c:pt>
                <c:pt idx="3185">
                  <c:v>47</c:v>
                </c:pt>
                <c:pt idx="3186">
                  <c:v>36</c:v>
                </c:pt>
                <c:pt idx="3187">
                  <c:v>55</c:v>
                </c:pt>
                <c:pt idx="3188">
                  <c:v>49</c:v>
                </c:pt>
                <c:pt idx="3189">
                  <c:v>47</c:v>
                </c:pt>
                <c:pt idx="3190">
                  <c:v>43</c:v>
                </c:pt>
                <c:pt idx="3191">
                  <c:v>56</c:v>
                </c:pt>
                <c:pt idx="3192">
                  <c:v>51</c:v>
                </c:pt>
                <c:pt idx="3193">
                  <c:v>48</c:v>
                </c:pt>
                <c:pt idx="3194">
                  <c:v>60</c:v>
                </c:pt>
                <c:pt idx="3195">
                  <c:v>46</c:v>
                </c:pt>
                <c:pt idx="3196">
                  <c:v>51</c:v>
                </c:pt>
                <c:pt idx="3197">
                  <c:v>42</c:v>
                </c:pt>
                <c:pt idx="3198">
                  <c:v>30</c:v>
                </c:pt>
                <c:pt idx="3199">
                  <c:v>52</c:v>
                </c:pt>
                <c:pt idx="3200">
                  <c:v>43</c:v>
                </c:pt>
                <c:pt idx="3201">
                  <c:v>43</c:v>
                </c:pt>
                <c:pt idx="3202">
                  <c:v>39</c:v>
                </c:pt>
                <c:pt idx="3203">
                  <c:v>59</c:v>
                </c:pt>
                <c:pt idx="3204">
                  <c:v>34</c:v>
                </c:pt>
                <c:pt idx="3205">
                  <c:v>52</c:v>
                </c:pt>
                <c:pt idx="3206">
                  <c:v>39</c:v>
                </c:pt>
                <c:pt idx="3207">
                  <c:v>50</c:v>
                </c:pt>
                <c:pt idx="3208">
                  <c:v>43</c:v>
                </c:pt>
                <c:pt idx="3209">
                  <c:v>49</c:v>
                </c:pt>
                <c:pt idx="3210">
                  <c:v>43</c:v>
                </c:pt>
                <c:pt idx="3211">
                  <c:v>45</c:v>
                </c:pt>
                <c:pt idx="3212">
                  <c:v>50</c:v>
                </c:pt>
                <c:pt idx="3213">
                  <c:v>47</c:v>
                </c:pt>
                <c:pt idx="3214">
                  <c:v>40</c:v>
                </c:pt>
                <c:pt idx="3215">
                  <c:v>51</c:v>
                </c:pt>
                <c:pt idx="3216">
                  <c:v>48</c:v>
                </c:pt>
                <c:pt idx="3217">
                  <c:v>47</c:v>
                </c:pt>
                <c:pt idx="3218">
                  <c:v>51</c:v>
                </c:pt>
                <c:pt idx="3219">
                  <c:v>55</c:v>
                </c:pt>
                <c:pt idx="3220">
                  <c:v>38</c:v>
                </c:pt>
                <c:pt idx="3221">
                  <c:v>44</c:v>
                </c:pt>
                <c:pt idx="3222">
                  <c:v>51</c:v>
                </c:pt>
                <c:pt idx="3223">
                  <c:v>46</c:v>
                </c:pt>
                <c:pt idx="3224">
                  <c:v>48</c:v>
                </c:pt>
                <c:pt idx="3225">
                  <c:v>42</c:v>
                </c:pt>
                <c:pt idx="3226">
                  <c:v>43</c:v>
                </c:pt>
                <c:pt idx="3227">
                  <c:v>47</c:v>
                </c:pt>
                <c:pt idx="3228">
                  <c:v>41</c:v>
                </c:pt>
                <c:pt idx="3229">
                  <c:v>40</c:v>
                </c:pt>
                <c:pt idx="3230">
                  <c:v>42</c:v>
                </c:pt>
                <c:pt idx="3231">
                  <c:v>60</c:v>
                </c:pt>
                <c:pt idx="3232">
                  <c:v>54</c:v>
                </c:pt>
                <c:pt idx="3233">
                  <c:v>50</c:v>
                </c:pt>
                <c:pt idx="3234">
                  <c:v>46</c:v>
                </c:pt>
                <c:pt idx="3235">
                  <c:v>42</c:v>
                </c:pt>
                <c:pt idx="3236">
                  <c:v>54</c:v>
                </c:pt>
                <c:pt idx="3237">
                  <c:v>51</c:v>
                </c:pt>
                <c:pt idx="3238">
                  <c:v>52</c:v>
                </c:pt>
                <c:pt idx="3239">
                  <c:v>50</c:v>
                </c:pt>
                <c:pt idx="3240">
                  <c:v>45</c:v>
                </c:pt>
                <c:pt idx="3241">
                  <c:v>46</c:v>
                </c:pt>
                <c:pt idx="3242">
                  <c:v>45</c:v>
                </c:pt>
                <c:pt idx="3243">
                  <c:v>40</c:v>
                </c:pt>
                <c:pt idx="3244">
                  <c:v>61</c:v>
                </c:pt>
                <c:pt idx="3245">
                  <c:v>50</c:v>
                </c:pt>
                <c:pt idx="3246">
                  <c:v>50</c:v>
                </c:pt>
                <c:pt idx="3247">
                  <c:v>43</c:v>
                </c:pt>
                <c:pt idx="3248">
                  <c:v>53</c:v>
                </c:pt>
                <c:pt idx="3249">
                  <c:v>53</c:v>
                </c:pt>
                <c:pt idx="3250">
                  <c:v>47</c:v>
                </c:pt>
                <c:pt idx="3251">
                  <c:v>30</c:v>
                </c:pt>
                <c:pt idx="3252">
                  <c:v>55</c:v>
                </c:pt>
                <c:pt idx="3253">
                  <c:v>54</c:v>
                </c:pt>
                <c:pt idx="3254">
                  <c:v>59</c:v>
                </c:pt>
                <c:pt idx="3255">
                  <c:v>53</c:v>
                </c:pt>
                <c:pt idx="3256">
                  <c:v>41</c:v>
                </c:pt>
                <c:pt idx="3257">
                  <c:v>44</c:v>
                </c:pt>
                <c:pt idx="3258">
                  <c:v>53</c:v>
                </c:pt>
                <c:pt idx="3259">
                  <c:v>55</c:v>
                </c:pt>
                <c:pt idx="3260">
                  <c:v>55</c:v>
                </c:pt>
                <c:pt idx="3261">
                  <c:v>57</c:v>
                </c:pt>
                <c:pt idx="3262">
                  <c:v>53</c:v>
                </c:pt>
                <c:pt idx="3263">
                  <c:v>52</c:v>
                </c:pt>
                <c:pt idx="3264">
                  <c:v>49</c:v>
                </c:pt>
                <c:pt idx="3265">
                  <c:v>49</c:v>
                </c:pt>
                <c:pt idx="3266">
                  <c:v>59</c:v>
                </c:pt>
                <c:pt idx="3267">
                  <c:v>52</c:v>
                </c:pt>
                <c:pt idx="3268">
                  <c:v>55</c:v>
                </c:pt>
                <c:pt idx="3269">
                  <c:v>48</c:v>
                </c:pt>
                <c:pt idx="3270">
                  <c:v>43</c:v>
                </c:pt>
                <c:pt idx="3271">
                  <c:v>50</c:v>
                </c:pt>
                <c:pt idx="3272">
                  <c:v>52</c:v>
                </c:pt>
                <c:pt idx="3273">
                  <c:v>45</c:v>
                </c:pt>
                <c:pt idx="3274">
                  <c:v>47</c:v>
                </c:pt>
                <c:pt idx="3275">
                  <c:v>54</c:v>
                </c:pt>
                <c:pt idx="3276">
                  <c:v>55</c:v>
                </c:pt>
                <c:pt idx="3277">
                  <c:v>41</c:v>
                </c:pt>
                <c:pt idx="3278">
                  <c:v>54</c:v>
                </c:pt>
                <c:pt idx="3279">
                  <c:v>68</c:v>
                </c:pt>
                <c:pt idx="3280">
                  <c:v>60</c:v>
                </c:pt>
                <c:pt idx="3281">
                  <c:v>56</c:v>
                </c:pt>
                <c:pt idx="3282">
                  <c:v>43</c:v>
                </c:pt>
                <c:pt idx="3283">
                  <c:v>53</c:v>
                </c:pt>
                <c:pt idx="3284">
                  <c:v>52</c:v>
                </c:pt>
                <c:pt idx="3285">
                  <c:v>40</c:v>
                </c:pt>
                <c:pt idx="3286">
                  <c:v>43</c:v>
                </c:pt>
                <c:pt idx="3287">
                  <c:v>51</c:v>
                </c:pt>
                <c:pt idx="3288">
                  <c:v>56</c:v>
                </c:pt>
                <c:pt idx="3289">
                  <c:v>57</c:v>
                </c:pt>
                <c:pt idx="3290">
                  <c:v>47</c:v>
                </c:pt>
                <c:pt idx="3291">
                  <c:v>55</c:v>
                </c:pt>
                <c:pt idx="3292">
                  <c:v>58</c:v>
                </c:pt>
                <c:pt idx="3293">
                  <c:v>58</c:v>
                </c:pt>
                <c:pt idx="3294">
                  <c:v>62</c:v>
                </c:pt>
                <c:pt idx="3295">
                  <c:v>68</c:v>
                </c:pt>
                <c:pt idx="3296">
                  <c:v>45</c:v>
                </c:pt>
                <c:pt idx="3297">
                  <c:v>50</c:v>
                </c:pt>
                <c:pt idx="3298">
                  <c:v>62</c:v>
                </c:pt>
                <c:pt idx="3299">
                  <c:v>63</c:v>
                </c:pt>
                <c:pt idx="3300">
                  <c:v>70</c:v>
                </c:pt>
                <c:pt idx="3301">
                  <c:v>59</c:v>
                </c:pt>
                <c:pt idx="3302">
                  <c:v>70</c:v>
                </c:pt>
                <c:pt idx="3303">
                  <c:v>77</c:v>
                </c:pt>
                <c:pt idx="3304">
                  <c:v>77</c:v>
                </c:pt>
                <c:pt idx="3305">
                  <c:v>62</c:v>
                </c:pt>
                <c:pt idx="3306">
                  <c:v>64</c:v>
                </c:pt>
                <c:pt idx="3307">
                  <c:v>79</c:v>
                </c:pt>
                <c:pt idx="3308">
                  <c:v>60</c:v>
                </c:pt>
                <c:pt idx="3309">
                  <c:v>64</c:v>
                </c:pt>
                <c:pt idx="3310">
                  <c:v>68</c:v>
                </c:pt>
                <c:pt idx="3311">
                  <c:v>50</c:v>
                </c:pt>
                <c:pt idx="3312">
                  <c:v>75</c:v>
                </c:pt>
                <c:pt idx="3313">
                  <c:v>86</c:v>
                </c:pt>
                <c:pt idx="3314">
                  <c:v>83</c:v>
                </c:pt>
                <c:pt idx="3315">
                  <c:v>67</c:v>
                </c:pt>
                <c:pt idx="3316">
                  <c:v>58</c:v>
                </c:pt>
                <c:pt idx="3317">
                  <c:v>75</c:v>
                </c:pt>
                <c:pt idx="3318">
                  <c:v>78</c:v>
                </c:pt>
                <c:pt idx="3319">
                  <c:v>77</c:v>
                </c:pt>
                <c:pt idx="3320">
                  <c:v>82</c:v>
                </c:pt>
                <c:pt idx="3321">
                  <c:v>93</c:v>
                </c:pt>
                <c:pt idx="3322">
                  <c:v>91</c:v>
                </c:pt>
                <c:pt idx="3323">
                  <c:v>103</c:v>
                </c:pt>
                <c:pt idx="3324">
                  <c:v>95</c:v>
                </c:pt>
                <c:pt idx="3325">
                  <c:v>86</c:v>
                </c:pt>
                <c:pt idx="3326">
                  <c:v>109</c:v>
                </c:pt>
                <c:pt idx="3327">
                  <c:v>104</c:v>
                </c:pt>
                <c:pt idx="3328">
                  <c:v>99</c:v>
                </c:pt>
                <c:pt idx="3329">
                  <c:v>80</c:v>
                </c:pt>
                <c:pt idx="3330">
                  <c:v>99</c:v>
                </c:pt>
                <c:pt idx="3331">
                  <c:v>105</c:v>
                </c:pt>
                <c:pt idx="3332">
                  <c:v>101</c:v>
                </c:pt>
                <c:pt idx="3333">
                  <c:v>89</c:v>
                </c:pt>
                <c:pt idx="3334">
                  <c:v>108</c:v>
                </c:pt>
                <c:pt idx="3335">
                  <c:v>122</c:v>
                </c:pt>
                <c:pt idx="3336">
                  <c:v>118</c:v>
                </c:pt>
                <c:pt idx="3337">
                  <c:v>122</c:v>
                </c:pt>
                <c:pt idx="3338">
                  <c:v>99</c:v>
                </c:pt>
                <c:pt idx="3339">
                  <c:v>133</c:v>
                </c:pt>
                <c:pt idx="3340">
                  <c:v>121</c:v>
                </c:pt>
                <c:pt idx="3341">
                  <c:v>128</c:v>
                </c:pt>
                <c:pt idx="3342">
                  <c:v>120</c:v>
                </c:pt>
                <c:pt idx="3343">
                  <c:v>154</c:v>
                </c:pt>
                <c:pt idx="3344">
                  <c:v>136</c:v>
                </c:pt>
                <c:pt idx="3345">
                  <c:v>155</c:v>
                </c:pt>
                <c:pt idx="3346">
                  <c:v>133</c:v>
                </c:pt>
                <c:pt idx="3347">
                  <c:v>158</c:v>
                </c:pt>
                <c:pt idx="3348">
                  <c:v>152</c:v>
                </c:pt>
                <c:pt idx="3349">
                  <c:v>163</c:v>
                </c:pt>
                <c:pt idx="3350">
                  <c:v>144</c:v>
                </c:pt>
                <c:pt idx="3351">
                  <c:v>142</c:v>
                </c:pt>
                <c:pt idx="3352">
                  <c:v>177</c:v>
                </c:pt>
                <c:pt idx="3353">
                  <c:v>175</c:v>
                </c:pt>
                <c:pt idx="3354">
                  <c:v>177</c:v>
                </c:pt>
                <c:pt idx="3355">
                  <c:v>157</c:v>
                </c:pt>
                <c:pt idx="3356">
                  <c:v>162</c:v>
                </c:pt>
                <c:pt idx="3357">
                  <c:v>153</c:v>
                </c:pt>
                <c:pt idx="3358">
                  <c:v>166</c:v>
                </c:pt>
                <c:pt idx="3359">
                  <c:v>180</c:v>
                </c:pt>
                <c:pt idx="3360">
                  <c:v>173</c:v>
                </c:pt>
                <c:pt idx="3361">
                  <c:v>166</c:v>
                </c:pt>
                <c:pt idx="3362">
                  <c:v>145</c:v>
                </c:pt>
                <c:pt idx="3363">
                  <c:v>173</c:v>
                </c:pt>
                <c:pt idx="3364">
                  <c:v>174</c:v>
                </c:pt>
                <c:pt idx="3365">
                  <c:v>185</c:v>
                </c:pt>
                <c:pt idx="3366">
                  <c:v>161</c:v>
                </c:pt>
                <c:pt idx="3367">
                  <c:v>157</c:v>
                </c:pt>
                <c:pt idx="3368">
                  <c:v>164</c:v>
                </c:pt>
                <c:pt idx="3369">
                  <c:v>153</c:v>
                </c:pt>
                <c:pt idx="3370">
                  <c:v>156</c:v>
                </c:pt>
                <c:pt idx="3371">
                  <c:v>168</c:v>
                </c:pt>
                <c:pt idx="3372">
                  <c:v>161</c:v>
                </c:pt>
                <c:pt idx="3373">
                  <c:v>148</c:v>
                </c:pt>
                <c:pt idx="3374">
                  <c:v>123</c:v>
                </c:pt>
                <c:pt idx="3375">
                  <c:v>149</c:v>
                </c:pt>
                <c:pt idx="3376">
                  <c:v>155</c:v>
                </c:pt>
                <c:pt idx="3377">
                  <c:v>188</c:v>
                </c:pt>
                <c:pt idx="3378">
                  <c:v>131</c:v>
                </c:pt>
                <c:pt idx="3379">
                  <c:v>161</c:v>
                </c:pt>
                <c:pt idx="3380">
                  <c:v>147</c:v>
                </c:pt>
                <c:pt idx="3381">
                  <c:v>143</c:v>
                </c:pt>
                <c:pt idx="3382">
                  <c:v>158</c:v>
                </c:pt>
                <c:pt idx="3383">
                  <c:v>154</c:v>
                </c:pt>
                <c:pt idx="3384">
                  <c:v>146</c:v>
                </c:pt>
                <c:pt idx="3385">
                  <c:v>128</c:v>
                </c:pt>
                <c:pt idx="3386">
                  <c:v>131</c:v>
                </c:pt>
                <c:pt idx="3387">
                  <c:v>132</c:v>
                </c:pt>
                <c:pt idx="3388">
                  <c:v>134</c:v>
                </c:pt>
                <c:pt idx="3389">
                  <c:v>119</c:v>
                </c:pt>
                <c:pt idx="3390">
                  <c:v>131</c:v>
                </c:pt>
                <c:pt idx="3391">
                  <c:v>99</c:v>
                </c:pt>
                <c:pt idx="3392">
                  <c:v>137</c:v>
                </c:pt>
                <c:pt idx="3393">
                  <c:v>101</c:v>
                </c:pt>
                <c:pt idx="3394">
                  <c:v>127</c:v>
                </c:pt>
                <c:pt idx="3395">
                  <c:v>140</c:v>
                </c:pt>
                <c:pt idx="3396">
                  <c:v>118</c:v>
                </c:pt>
                <c:pt idx="3397">
                  <c:v>127</c:v>
                </c:pt>
                <c:pt idx="3398">
                  <c:v>119</c:v>
                </c:pt>
                <c:pt idx="3399">
                  <c:v>116</c:v>
                </c:pt>
                <c:pt idx="3400">
                  <c:v>106</c:v>
                </c:pt>
                <c:pt idx="3401">
                  <c:v>125</c:v>
                </c:pt>
                <c:pt idx="3402">
                  <c:v>95</c:v>
                </c:pt>
                <c:pt idx="3403">
                  <c:v>110</c:v>
                </c:pt>
                <c:pt idx="3404">
                  <c:v>126</c:v>
                </c:pt>
                <c:pt idx="3405">
                  <c:v>133</c:v>
                </c:pt>
                <c:pt idx="3406">
                  <c:v>93</c:v>
                </c:pt>
                <c:pt idx="3407">
                  <c:v>81</c:v>
                </c:pt>
                <c:pt idx="3408">
                  <c:v>98</c:v>
                </c:pt>
                <c:pt idx="3409">
                  <c:v>95</c:v>
                </c:pt>
                <c:pt idx="3410">
                  <c:v>81</c:v>
                </c:pt>
                <c:pt idx="3411">
                  <c:v>99</c:v>
                </c:pt>
                <c:pt idx="3412">
                  <c:v>84</c:v>
                </c:pt>
                <c:pt idx="3413">
                  <c:v>108</c:v>
                </c:pt>
                <c:pt idx="3414">
                  <c:v>92</c:v>
                </c:pt>
                <c:pt idx="3415">
                  <c:v>100</c:v>
                </c:pt>
                <c:pt idx="3416">
                  <c:v>91</c:v>
                </c:pt>
                <c:pt idx="3417">
                  <c:v>71</c:v>
                </c:pt>
                <c:pt idx="3418">
                  <c:v>89</c:v>
                </c:pt>
                <c:pt idx="3419">
                  <c:v>90</c:v>
                </c:pt>
                <c:pt idx="3420">
                  <c:v>94</c:v>
                </c:pt>
                <c:pt idx="3421">
                  <c:v>84</c:v>
                </c:pt>
                <c:pt idx="3422">
                  <c:v>92</c:v>
                </c:pt>
                <c:pt idx="3423">
                  <c:v>94</c:v>
                </c:pt>
                <c:pt idx="3424">
                  <c:v>74</c:v>
                </c:pt>
                <c:pt idx="3425">
                  <c:v>90</c:v>
                </c:pt>
                <c:pt idx="3426">
                  <c:v>86</c:v>
                </c:pt>
                <c:pt idx="3427">
                  <c:v>92</c:v>
                </c:pt>
                <c:pt idx="3428">
                  <c:v>71</c:v>
                </c:pt>
                <c:pt idx="3429">
                  <c:v>90</c:v>
                </c:pt>
                <c:pt idx="3430">
                  <c:v>78</c:v>
                </c:pt>
                <c:pt idx="3431">
                  <c:v>70</c:v>
                </c:pt>
                <c:pt idx="3432">
                  <c:v>80</c:v>
                </c:pt>
                <c:pt idx="3433">
                  <c:v>75</c:v>
                </c:pt>
                <c:pt idx="3434">
                  <c:v>67</c:v>
                </c:pt>
                <c:pt idx="3435">
                  <c:v>91</c:v>
                </c:pt>
                <c:pt idx="3436">
                  <c:v>81</c:v>
                </c:pt>
                <c:pt idx="3437">
                  <c:v>86</c:v>
                </c:pt>
                <c:pt idx="3438">
                  <c:v>72</c:v>
                </c:pt>
                <c:pt idx="3439">
                  <c:v>76</c:v>
                </c:pt>
                <c:pt idx="3440">
                  <c:v>76</c:v>
                </c:pt>
                <c:pt idx="3441">
                  <c:v>84</c:v>
                </c:pt>
                <c:pt idx="3442">
                  <c:v>95</c:v>
                </c:pt>
                <c:pt idx="3443">
                  <c:v>74</c:v>
                </c:pt>
                <c:pt idx="3444">
                  <c:v>79</c:v>
                </c:pt>
                <c:pt idx="3445">
                  <c:v>82</c:v>
                </c:pt>
                <c:pt idx="3446">
                  <c:v>68</c:v>
                </c:pt>
                <c:pt idx="3447">
                  <c:v>80</c:v>
                </c:pt>
                <c:pt idx="3448">
                  <c:v>75</c:v>
                </c:pt>
                <c:pt idx="3449">
                  <c:v>61</c:v>
                </c:pt>
                <c:pt idx="3450">
                  <c:v>78</c:v>
                </c:pt>
                <c:pt idx="3451">
                  <c:v>88</c:v>
                </c:pt>
                <c:pt idx="3452">
                  <c:v>78</c:v>
                </c:pt>
                <c:pt idx="3453">
                  <c:v>82</c:v>
                </c:pt>
                <c:pt idx="3454">
                  <c:v>72</c:v>
                </c:pt>
                <c:pt idx="3455">
                  <c:v>61</c:v>
                </c:pt>
                <c:pt idx="3456">
                  <c:v>65</c:v>
                </c:pt>
                <c:pt idx="3457">
                  <c:v>57</c:v>
                </c:pt>
                <c:pt idx="3458">
                  <c:v>66</c:v>
                </c:pt>
                <c:pt idx="3459">
                  <c:v>59</c:v>
                </c:pt>
                <c:pt idx="3460">
                  <c:v>82</c:v>
                </c:pt>
                <c:pt idx="3461">
                  <c:v>62</c:v>
                </c:pt>
                <c:pt idx="3462">
                  <c:v>86</c:v>
                </c:pt>
                <c:pt idx="3463">
                  <c:v>73</c:v>
                </c:pt>
                <c:pt idx="3464">
                  <c:v>76</c:v>
                </c:pt>
                <c:pt idx="3465">
                  <c:v>65</c:v>
                </c:pt>
                <c:pt idx="3466">
                  <c:v>63</c:v>
                </c:pt>
                <c:pt idx="3467">
                  <c:v>64</c:v>
                </c:pt>
                <c:pt idx="3468">
                  <c:v>56</c:v>
                </c:pt>
                <c:pt idx="3469">
                  <c:v>54</c:v>
                </c:pt>
                <c:pt idx="3470">
                  <c:v>59</c:v>
                </c:pt>
                <c:pt idx="3471">
                  <c:v>72</c:v>
                </c:pt>
                <c:pt idx="3472">
                  <c:v>70</c:v>
                </c:pt>
                <c:pt idx="3473">
                  <c:v>64</c:v>
                </c:pt>
                <c:pt idx="3474">
                  <c:v>61</c:v>
                </c:pt>
                <c:pt idx="3475">
                  <c:v>75</c:v>
                </c:pt>
                <c:pt idx="3476">
                  <c:v>66</c:v>
                </c:pt>
                <c:pt idx="3477">
                  <c:v>55</c:v>
                </c:pt>
                <c:pt idx="3478">
                  <c:v>68</c:v>
                </c:pt>
                <c:pt idx="3479">
                  <c:v>70</c:v>
                </c:pt>
                <c:pt idx="3480">
                  <c:v>67</c:v>
                </c:pt>
                <c:pt idx="3481">
                  <c:v>53</c:v>
                </c:pt>
                <c:pt idx="3482">
                  <c:v>59</c:v>
                </c:pt>
                <c:pt idx="3483">
                  <c:v>59</c:v>
                </c:pt>
                <c:pt idx="3484">
                  <c:v>65</c:v>
                </c:pt>
                <c:pt idx="3485">
                  <c:v>58</c:v>
                </c:pt>
                <c:pt idx="3486">
                  <c:v>52</c:v>
                </c:pt>
                <c:pt idx="3487">
                  <c:v>52</c:v>
                </c:pt>
                <c:pt idx="3488">
                  <c:v>53</c:v>
                </c:pt>
                <c:pt idx="3489">
                  <c:v>54</c:v>
                </c:pt>
                <c:pt idx="3490">
                  <c:v>66</c:v>
                </c:pt>
                <c:pt idx="3491">
                  <c:v>55</c:v>
                </c:pt>
                <c:pt idx="3492">
                  <c:v>69</c:v>
                </c:pt>
                <c:pt idx="3493">
                  <c:v>55</c:v>
                </c:pt>
                <c:pt idx="3494">
                  <c:v>67</c:v>
                </c:pt>
                <c:pt idx="3495">
                  <c:v>57</c:v>
                </c:pt>
                <c:pt idx="3496">
                  <c:v>53</c:v>
                </c:pt>
                <c:pt idx="3497">
                  <c:v>54</c:v>
                </c:pt>
                <c:pt idx="3498">
                  <c:v>74</c:v>
                </c:pt>
                <c:pt idx="3499">
                  <c:v>43</c:v>
                </c:pt>
                <c:pt idx="3500">
                  <c:v>57</c:v>
                </c:pt>
                <c:pt idx="3501">
                  <c:v>59</c:v>
                </c:pt>
                <c:pt idx="3502">
                  <c:v>57</c:v>
                </c:pt>
                <c:pt idx="3503">
                  <c:v>68</c:v>
                </c:pt>
                <c:pt idx="3504">
                  <c:v>59</c:v>
                </c:pt>
                <c:pt idx="3505">
                  <c:v>58</c:v>
                </c:pt>
                <c:pt idx="3506">
                  <c:v>61</c:v>
                </c:pt>
                <c:pt idx="3507">
                  <c:v>63</c:v>
                </c:pt>
                <c:pt idx="3508">
                  <c:v>58</c:v>
                </c:pt>
                <c:pt idx="3509">
                  <c:v>45</c:v>
                </c:pt>
                <c:pt idx="3510">
                  <c:v>54</c:v>
                </c:pt>
                <c:pt idx="3511">
                  <c:v>51</c:v>
                </c:pt>
                <c:pt idx="3512">
                  <c:v>51</c:v>
                </c:pt>
                <c:pt idx="3513">
                  <c:v>43</c:v>
                </c:pt>
                <c:pt idx="3514">
                  <c:v>54</c:v>
                </c:pt>
                <c:pt idx="3515">
                  <c:v>44</c:v>
                </c:pt>
                <c:pt idx="3516">
                  <c:v>43</c:v>
                </c:pt>
                <c:pt idx="3517">
                  <c:v>47</c:v>
                </c:pt>
                <c:pt idx="3518">
                  <c:v>58</c:v>
                </c:pt>
                <c:pt idx="3519">
                  <c:v>52</c:v>
                </c:pt>
                <c:pt idx="3520">
                  <c:v>53</c:v>
                </c:pt>
                <c:pt idx="3521">
                  <c:v>39</c:v>
                </c:pt>
                <c:pt idx="3522">
                  <c:v>65</c:v>
                </c:pt>
                <c:pt idx="3523">
                  <c:v>53</c:v>
                </c:pt>
                <c:pt idx="3524">
                  <c:v>59</c:v>
                </c:pt>
                <c:pt idx="3525">
                  <c:v>54</c:v>
                </c:pt>
                <c:pt idx="3526">
                  <c:v>49</c:v>
                </c:pt>
                <c:pt idx="3527">
                  <c:v>48</c:v>
                </c:pt>
                <c:pt idx="3528">
                  <c:v>43</c:v>
                </c:pt>
                <c:pt idx="3529">
                  <c:v>53</c:v>
                </c:pt>
                <c:pt idx="3530">
                  <c:v>45</c:v>
                </c:pt>
                <c:pt idx="3531">
                  <c:v>62</c:v>
                </c:pt>
                <c:pt idx="3532">
                  <c:v>42</c:v>
                </c:pt>
                <c:pt idx="3533">
                  <c:v>40</c:v>
                </c:pt>
                <c:pt idx="3534">
                  <c:v>47</c:v>
                </c:pt>
                <c:pt idx="3535">
                  <c:v>39</c:v>
                </c:pt>
                <c:pt idx="3536">
                  <c:v>44</c:v>
                </c:pt>
                <c:pt idx="3537">
                  <c:v>38</c:v>
                </c:pt>
                <c:pt idx="3538">
                  <c:v>43</c:v>
                </c:pt>
                <c:pt idx="3539">
                  <c:v>41</c:v>
                </c:pt>
                <c:pt idx="3540">
                  <c:v>52</c:v>
                </c:pt>
                <c:pt idx="3541">
                  <c:v>55</c:v>
                </c:pt>
                <c:pt idx="3542">
                  <c:v>51</c:v>
                </c:pt>
                <c:pt idx="3543">
                  <c:v>57</c:v>
                </c:pt>
                <c:pt idx="3544">
                  <c:v>63</c:v>
                </c:pt>
                <c:pt idx="3545">
                  <c:v>56</c:v>
                </c:pt>
                <c:pt idx="3546">
                  <c:v>47</c:v>
                </c:pt>
                <c:pt idx="3547">
                  <c:v>56</c:v>
                </c:pt>
                <c:pt idx="3548">
                  <c:v>54</c:v>
                </c:pt>
                <c:pt idx="3549">
                  <c:v>56</c:v>
                </c:pt>
                <c:pt idx="3550">
                  <c:v>38</c:v>
                </c:pt>
                <c:pt idx="3551">
                  <c:v>51</c:v>
                </c:pt>
                <c:pt idx="3552">
                  <c:v>44</c:v>
                </c:pt>
                <c:pt idx="3553">
                  <c:v>49</c:v>
                </c:pt>
                <c:pt idx="3554">
                  <c:v>43</c:v>
                </c:pt>
                <c:pt idx="3555">
                  <c:v>41</c:v>
                </c:pt>
                <c:pt idx="3556">
                  <c:v>51</c:v>
                </c:pt>
                <c:pt idx="3557">
                  <c:v>64</c:v>
                </c:pt>
                <c:pt idx="3558">
                  <c:v>52</c:v>
                </c:pt>
                <c:pt idx="3559">
                  <c:v>52</c:v>
                </c:pt>
                <c:pt idx="3560">
                  <c:v>46</c:v>
                </c:pt>
                <c:pt idx="3561">
                  <c:v>43</c:v>
                </c:pt>
                <c:pt idx="3562">
                  <c:v>47</c:v>
                </c:pt>
                <c:pt idx="3563">
                  <c:v>49</c:v>
                </c:pt>
                <c:pt idx="3564">
                  <c:v>45</c:v>
                </c:pt>
                <c:pt idx="3565">
                  <c:v>45</c:v>
                </c:pt>
                <c:pt idx="3566">
                  <c:v>51</c:v>
                </c:pt>
                <c:pt idx="3567">
                  <c:v>37</c:v>
                </c:pt>
                <c:pt idx="3568">
                  <c:v>58</c:v>
                </c:pt>
                <c:pt idx="3569">
                  <c:v>52</c:v>
                </c:pt>
                <c:pt idx="3570">
                  <c:v>39</c:v>
                </c:pt>
                <c:pt idx="3571">
                  <c:v>43</c:v>
                </c:pt>
                <c:pt idx="3572">
                  <c:v>53</c:v>
                </c:pt>
                <c:pt idx="3573">
                  <c:v>37</c:v>
                </c:pt>
                <c:pt idx="3574">
                  <c:v>36</c:v>
                </c:pt>
                <c:pt idx="3575">
                  <c:v>42</c:v>
                </c:pt>
                <c:pt idx="3576">
                  <c:v>45</c:v>
                </c:pt>
                <c:pt idx="3577">
                  <c:v>49</c:v>
                </c:pt>
                <c:pt idx="3578">
                  <c:v>49</c:v>
                </c:pt>
                <c:pt idx="3579">
                  <c:v>43</c:v>
                </c:pt>
                <c:pt idx="3580">
                  <c:v>42</c:v>
                </c:pt>
                <c:pt idx="3581">
                  <c:v>53</c:v>
                </c:pt>
                <c:pt idx="3582">
                  <c:v>44</c:v>
                </c:pt>
                <c:pt idx="3583">
                  <c:v>40</c:v>
                </c:pt>
                <c:pt idx="3584">
                  <c:v>59</c:v>
                </c:pt>
                <c:pt idx="3585">
                  <c:v>42</c:v>
                </c:pt>
                <c:pt idx="3586">
                  <c:v>35</c:v>
                </c:pt>
                <c:pt idx="3587">
                  <c:v>39</c:v>
                </c:pt>
                <c:pt idx="3588">
                  <c:v>53</c:v>
                </c:pt>
                <c:pt idx="3589">
                  <c:v>47</c:v>
                </c:pt>
                <c:pt idx="3590">
                  <c:v>40</c:v>
                </c:pt>
                <c:pt idx="3591">
                  <c:v>37</c:v>
                </c:pt>
                <c:pt idx="3592">
                  <c:v>41</c:v>
                </c:pt>
                <c:pt idx="3593">
                  <c:v>52</c:v>
                </c:pt>
                <c:pt idx="3594">
                  <c:v>38</c:v>
                </c:pt>
                <c:pt idx="3595">
                  <c:v>48</c:v>
                </c:pt>
                <c:pt idx="3596">
                  <c:v>58</c:v>
                </c:pt>
                <c:pt idx="3597">
                  <c:v>43</c:v>
                </c:pt>
                <c:pt idx="3598">
                  <c:v>42</c:v>
                </c:pt>
                <c:pt idx="3599">
                  <c:v>40</c:v>
                </c:pt>
                <c:pt idx="3600">
                  <c:v>42</c:v>
                </c:pt>
                <c:pt idx="3601">
                  <c:v>40</c:v>
                </c:pt>
                <c:pt idx="3602">
                  <c:v>38</c:v>
                </c:pt>
                <c:pt idx="3603">
                  <c:v>48</c:v>
                </c:pt>
                <c:pt idx="3604">
                  <c:v>40</c:v>
                </c:pt>
                <c:pt idx="3605">
                  <c:v>47</c:v>
                </c:pt>
                <c:pt idx="3606">
                  <c:v>42</c:v>
                </c:pt>
                <c:pt idx="3607">
                  <c:v>50</c:v>
                </c:pt>
                <c:pt idx="3608">
                  <c:v>62</c:v>
                </c:pt>
                <c:pt idx="3609">
                  <c:v>47</c:v>
                </c:pt>
                <c:pt idx="3610">
                  <c:v>53</c:v>
                </c:pt>
                <c:pt idx="3611">
                  <c:v>44</c:v>
                </c:pt>
                <c:pt idx="3612">
                  <c:v>40</c:v>
                </c:pt>
                <c:pt idx="3613">
                  <c:v>46</c:v>
                </c:pt>
                <c:pt idx="3614">
                  <c:v>43</c:v>
                </c:pt>
                <c:pt idx="3615">
                  <c:v>49</c:v>
                </c:pt>
                <c:pt idx="3616">
                  <c:v>56</c:v>
                </c:pt>
                <c:pt idx="3617">
                  <c:v>57</c:v>
                </c:pt>
                <c:pt idx="3618">
                  <c:v>40</c:v>
                </c:pt>
                <c:pt idx="3619">
                  <c:v>42</c:v>
                </c:pt>
                <c:pt idx="3620">
                  <c:v>43</c:v>
                </c:pt>
                <c:pt idx="3621">
                  <c:v>54</c:v>
                </c:pt>
                <c:pt idx="3622">
                  <c:v>47</c:v>
                </c:pt>
                <c:pt idx="3623">
                  <c:v>51</c:v>
                </c:pt>
                <c:pt idx="3624">
                  <c:v>31</c:v>
                </c:pt>
                <c:pt idx="3625">
                  <c:v>44</c:v>
                </c:pt>
                <c:pt idx="3626">
                  <c:v>41</c:v>
                </c:pt>
                <c:pt idx="3627">
                  <c:v>34</c:v>
                </c:pt>
                <c:pt idx="3628">
                  <c:v>37</c:v>
                </c:pt>
                <c:pt idx="3629">
                  <c:v>50</c:v>
                </c:pt>
                <c:pt idx="3630">
                  <c:v>41</c:v>
                </c:pt>
                <c:pt idx="3631">
                  <c:v>51</c:v>
                </c:pt>
                <c:pt idx="3632">
                  <c:v>42</c:v>
                </c:pt>
                <c:pt idx="3633">
                  <c:v>54</c:v>
                </c:pt>
                <c:pt idx="3634">
                  <c:v>41</c:v>
                </c:pt>
                <c:pt idx="3635">
                  <c:v>40</c:v>
                </c:pt>
                <c:pt idx="3636">
                  <c:v>44</c:v>
                </c:pt>
                <c:pt idx="3637">
                  <c:v>32</c:v>
                </c:pt>
                <c:pt idx="3638">
                  <c:v>52</c:v>
                </c:pt>
                <c:pt idx="3639">
                  <c:v>37</c:v>
                </c:pt>
                <c:pt idx="3640">
                  <c:v>54</c:v>
                </c:pt>
                <c:pt idx="3641">
                  <c:v>45</c:v>
                </c:pt>
                <c:pt idx="3642">
                  <c:v>46</c:v>
                </c:pt>
                <c:pt idx="3643">
                  <c:v>39</c:v>
                </c:pt>
                <c:pt idx="3644">
                  <c:v>43</c:v>
                </c:pt>
                <c:pt idx="3645">
                  <c:v>43</c:v>
                </c:pt>
                <c:pt idx="3646">
                  <c:v>29</c:v>
                </c:pt>
                <c:pt idx="3647">
                  <c:v>24</c:v>
                </c:pt>
                <c:pt idx="3648">
                  <c:v>50</c:v>
                </c:pt>
                <c:pt idx="3649">
                  <c:v>37</c:v>
                </c:pt>
                <c:pt idx="3650">
                  <c:v>40</c:v>
                </c:pt>
                <c:pt idx="3651">
                  <c:v>40</c:v>
                </c:pt>
                <c:pt idx="3652">
                  <c:v>57</c:v>
                </c:pt>
                <c:pt idx="3653">
                  <c:v>41</c:v>
                </c:pt>
                <c:pt idx="3654">
                  <c:v>42</c:v>
                </c:pt>
                <c:pt idx="3655">
                  <c:v>54</c:v>
                </c:pt>
                <c:pt idx="3656">
                  <c:v>49</c:v>
                </c:pt>
                <c:pt idx="3657">
                  <c:v>49</c:v>
                </c:pt>
                <c:pt idx="3658">
                  <c:v>38</c:v>
                </c:pt>
                <c:pt idx="3659">
                  <c:v>37</c:v>
                </c:pt>
                <c:pt idx="3660">
                  <c:v>41</c:v>
                </c:pt>
                <c:pt idx="3661">
                  <c:v>38</c:v>
                </c:pt>
                <c:pt idx="3662">
                  <c:v>36</c:v>
                </c:pt>
                <c:pt idx="3663">
                  <c:v>38</c:v>
                </c:pt>
                <c:pt idx="3664">
                  <c:v>56</c:v>
                </c:pt>
                <c:pt idx="3665">
                  <c:v>41</c:v>
                </c:pt>
                <c:pt idx="3666">
                  <c:v>46</c:v>
                </c:pt>
                <c:pt idx="3667">
                  <c:v>49</c:v>
                </c:pt>
                <c:pt idx="3668">
                  <c:v>51</c:v>
                </c:pt>
                <c:pt idx="3669">
                  <c:v>47</c:v>
                </c:pt>
                <c:pt idx="3670">
                  <c:v>40</c:v>
                </c:pt>
                <c:pt idx="3671">
                  <c:v>34</c:v>
                </c:pt>
                <c:pt idx="3672">
                  <c:v>45</c:v>
                </c:pt>
                <c:pt idx="3673">
                  <c:v>42</c:v>
                </c:pt>
                <c:pt idx="3674">
                  <c:v>36</c:v>
                </c:pt>
                <c:pt idx="3675">
                  <c:v>39</c:v>
                </c:pt>
                <c:pt idx="3676">
                  <c:v>35</c:v>
                </c:pt>
                <c:pt idx="3677">
                  <c:v>54</c:v>
                </c:pt>
                <c:pt idx="3678">
                  <c:v>39</c:v>
                </c:pt>
                <c:pt idx="3679">
                  <c:v>51</c:v>
                </c:pt>
                <c:pt idx="3680">
                  <c:v>34</c:v>
                </c:pt>
                <c:pt idx="3681">
                  <c:v>36</c:v>
                </c:pt>
                <c:pt idx="3682">
                  <c:v>40</c:v>
                </c:pt>
                <c:pt idx="3683">
                  <c:v>54</c:v>
                </c:pt>
                <c:pt idx="3684">
                  <c:v>45</c:v>
                </c:pt>
                <c:pt idx="3685">
                  <c:v>32</c:v>
                </c:pt>
                <c:pt idx="3686">
                  <c:v>40</c:v>
                </c:pt>
                <c:pt idx="3687">
                  <c:v>42</c:v>
                </c:pt>
                <c:pt idx="3688">
                  <c:v>50</c:v>
                </c:pt>
                <c:pt idx="3689">
                  <c:v>42</c:v>
                </c:pt>
                <c:pt idx="3690">
                  <c:v>35</c:v>
                </c:pt>
                <c:pt idx="3691">
                  <c:v>38</c:v>
                </c:pt>
                <c:pt idx="3692">
                  <c:v>43</c:v>
                </c:pt>
                <c:pt idx="3693">
                  <c:v>36</c:v>
                </c:pt>
                <c:pt idx="3694">
                  <c:v>40</c:v>
                </c:pt>
                <c:pt idx="3695">
                  <c:v>50</c:v>
                </c:pt>
                <c:pt idx="3696">
                  <c:v>42</c:v>
                </c:pt>
                <c:pt idx="3697">
                  <c:v>36</c:v>
                </c:pt>
                <c:pt idx="3698">
                  <c:v>45</c:v>
                </c:pt>
                <c:pt idx="3699">
                  <c:v>34</c:v>
                </c:pt>
                <c:pt idx="3700">
                  <c:v>43</c:v>
                </c:pt>
                <c:pt idx="3701">
                  <c:v>43</c:v>
                </c:pt>
                <c:pt idx="3702">
                  <c:v>52</c:v>
                </c:pt>
                <c:pt idx="3703">
                  <c:v>45</c:v>
                </c:pt>
                <c:pt idx="3704">
                  <c:v>50</c:v>
                </c:pt>
                <c:pt idx="3705">
                  <c:v>42</c:v>
                </c:pt>
                <c:pt idx="3706">
                  <c:v>34</c:v>
                </c:pt>
                <c:pt idx="3707">
                  <c:v>40</c:v>
                </c:pt>
                <c:pt idx="3708">
                  <c:v>49</c:v>
                </c:pt>
                <c:pt idx="3709">
                  <c:v>58</c:v>
                </c:pt>
                <c:pt idx="3710">
                  <c:v>53</c:v>
                </c:pt>
                <c:pt idx="3711">
                  <c:v>44</c:v>
                </c:pt>
                <c:pt idx="3712">
                  <c:v>37</c:v>
                </c:pt>
                <c:pt idx="3713">
                  <c:v>43</c:v>
                </c:pt>
                <c:pt idx="3714">
                  <c:v>47</c:v>
                </c:pt>
                <c:pt idx="3715">
                  <c:v>39</c:v>
                </c:pt>
                <c:pt idx="3716">
                  <c:v>43</c:v>
                </c:pt>
                <c:pt idx="3717">
                  <c:v>35</c:v>
                </c:pt>
                <c:pt idx="3718">
                  <c:v>38</c:v>
                </c:pt>
                <c:pt idx="3719">
                  <c:v>41</c:v>
                </c:pt>
                <c:pt idx="3720">
                  <c:v>45</c:v>
                </c:pt>
                <c:pt idx="3721">
                  <c:v>41</c:v>
                </c:pt>
                <c:pt idx="3722">
                  <c:v>46</c:v>
                </c:pt>
                <c:pt idx="3723">
                  <c:v>33</c:v>
                </c:pt>
                <c:pt idx="3724">
                  <c:v>46</c:v>
                </c:pt>
                <c:pt idx="3725">
                  <c:v>52</c:v>
                </c:pt>
                <c:pt idx="3726">
                  <c:v>41</c:v>
                </c:pt>
                <c:pt idx="3727">
                  <c:v>37</c:v>
                </c:pt>
                <c:pt idx="3728">
                  <c:v>47</c:v>
                </c:pt>
                <c:pt idx="3729">
                  <c:v>45</c:v>
                </c:pt>
                <c:pt idx="3730">
                  <c:v>35</c:v>
                </c:pt>
                <c:pt idx="3731">
                  <c:v>49</c:v>
                </c:pt>
                <c:pt idx="3732">
                  <c:v>48</c:v>
                </c:pt>
                <c:pt idx="3733">
                  <c:v>43</c:v>
                </c:pt>
                <c:pt idx="3734">
                  <c:v>45</c:v>
                </c:pt>
                <c:pt idx="3735">
                  <c:v>25</c:v>
                </c:pt>
                <c:pt idx="3736">
                  <c:v>39</c:v>
                </c:pt>
                <c:pt idx="3737">
                  <c:v>33</c:v>
                </c:pt>
                <c:pt idx="3738">
                  <c:v>40</c:v>
                </c:pt>
                <c:pt idx="3739">
                  <c:v>33</c:v>
                </c:pt>
                <c:pt idx="3740">
                  <c:v>48</c:v>
                </c:pt>
                <c:pt idx="3741">
                  <c:v>36</c:v>
                </c:pt>
                <c:pt idx="3742">
                  <c:v>46</c:v>
                </c:pt>
                <c:pt idx="3743">
                  <c:v>41</c:v>
                </c:pt>
                <c:pt idx="3744">
                  <c:v>37</c:v>
                </c:pt>
                <c:pt idx="3745">
                  <c:v>40</c:v>
                </c:pt>
                <c:pt idx="3746">
                  <c:v>44</c:v>
                </c:pt>
                <c:pt idx="3747">
                  <c:v>51</c:v>
                </c:pt>
                <c:pt idx="3748">
                  <c:v>32</c:v>
                </c:pt>
                <c:pt idx="3749">
                  <c:v>51</c:v>
                </c:pt>
                <c:pt idx="3750">
                  <c:v>47</c:v>
                </c:pt>
                <c:pt idx="3751">
                  <c:v>31</c:v>
                </c:pt>
                <c:pt idx="3752">
                  <c:v>36</c:v>
                </c:pt>
                <c:pt idx="3753">
                  <c:v>41</c:v>
                </c:pt>
                <c:pt idx="3754">
                  <c:v>36</c:v>
                </c:pt>
                <c:pt idx="3755">
                  <c:v>33</c:v>
                </c:pt>
                <c:pt idx="3756">
                  <c:v>46</c:v>
                </c:pt>
                <c:pt idx="3757">
                  <c:v>41</c:v>
                </c:pt>
                <c:pt idx="3758">
                  <c:v>40</c:v>
                </c:pt>
                <c:pt idx="3759">
                  <c:v>39</c:v>
                </c:pt>
                <c:pt idx="3760">
                  <c:v>40</c:v>
                </c:pt>
                <c:pt idx="3761">
                  <c:v>33</c:v>
                </c:pt>
                <c:pt idx="3762">
                  <c:v>33</c:v>
                </c:pt>
                <c:pt idx="3763">
                  <c:v>40</c:v>
                </c:pt>
                <c:pt idx="3764">
                  <c:v>35</c:v>
                </c:pt>
                <c:pt idx="3765">
                  <c:v>40</c:v>
                </c:pt>
                <c:pt idx="3766">
                  <c:v>37</c:v>
                </c:pt>
                <c:pt idx="3767">
                  <c:v>46</c:v>
                </c:pt>
                <c:pt idx="3768">
                  <c:v>52</c:v>
                </c:pt>
                <c:pt idx="3769">
                  <c:v>28</c:v>
                </c:pt>
                <c:pt idx="3770">
                  <c:v>34</c:v>
                </c:pt>
                <c:pt idx="3771">
                  <c:v>38</c:v>
                </c:pt>
                <c:pt idx="3772">
                  <c:v>36</c:v>
                </c:pt>
                <c:pt idx="3773">
                  <c:v>44</c:v>
                </c:pt>
                <c:pt idx="3774">
                  <c:v>46</c:v>
                </c:pt>
                <c:pt idx="3775">
                  <c:v>36</c:v>
                </c:pt>
                <c:pt idx="3776">
                  <c:v>52</c:v>
                </c:pt>
                <c:pt idx="3777">
                  <c:v>39</c:v>
                </c:pt>
                <c:pt idx="3778">
                  <c:v>38</c:v>
                </c:pt>
                <c:pt idx="3779">
                  <c:v>43</c:v>
                </c:pt>
                <c:pt idx="3780">
                  <c:v>40</c:v>
                </c:pt>
                <c:pt idx="3781">
                  <c:v>31</c:v>
                </c:pt>
                <c:pt idx="3782">
                  <c:v>29</c:v>
                </c:pt>
                <c:pt idx="3783">
                  <c:v>37</c:v>
                </c:pt>
                <c:pt idx="3784">
                  <c:v>31</c:v>
                </c:pt>
                <c:pt idx="3785">
                  <c:v>39</c:v>
                </c:pt>
                <c:pt idx="3786">
                  <c:v>32</c:v>
                </c:pt>
                <c:pt idx="3787">
                  <c:v>33</c:v>
                </c:pt>
                <c:pt idx="3788">
                  <c:v>51</c:v>
                </c:pt>
                <c:pt idx="3789">
                  <c:v>42</c:v>
                </c:pt>
                <c:pt idx="3790">
                  <c:v>42</c:v>
                </c:pt>
                <c:pt idx="3791">
                  <c:v>33</c:v>
                </c:pt>
                <c:pt idx="3792">
                  <c:v>41</c:v>
                </c:pt>
                <c:pt idx="3793">
                  <c:v>39</c:v>
                </c:pt>
                <c:pt idx="3794">
                  <c:v>45</c:v>
                </c:pt>
                <c:pt idx="3795">
                  <c:v>34</c:v>
                </c:pt>
                <c:pt idx="3796">
                  <c:v>37</c:v>
                </c:pt>
                <c:pt idx="3797">
                  <c:v>33</c:v>
                </c:pt>
                <c:pt idx="3798">
                  <c:v>47</c:v>
                </c:pt>
                <c:pt idx="3799">
                  <c:v>45</c:v>
                </c:pt>
                <c:pt idx="3800">
                  <c:v>42</c:v>
                </c:pt>
                <c:pt idx="3801">
                  <c:v>33</c:v>
                </c:pt>
                <c:pt idx="3802">
                  <c:v>27</c:v>
                </c:pt>
                <c:pt idx="3803">
                  <c:v>36</c:v>
                </c:pt>
                <c:pt idx="3804">
                  <c:v>34</c:v>
                </c:pt>
                <c:pt idx="3805">
                  <c:v>32</c:v>
                </c:pt>
                <c:pt idx="3806">
                  <c:v>35</c:v>
                </c:pt>
                <c:pt idx="3807">
                  <c:v>39</c:v>
                </c:pt>
                <c:pt idx="3808">
                  <c:v>34</c:v>
                </c:pt>
                <c:pt idx="3809">
                  <c:v>47</c:v>
                </c:pt>
                <c:pt idx="3810">
                  <c:v>29</c:v>
                </c:pt>
                <c:pt idx="3811">
                  <c:v>38</c:v>
                </c:pt>
                <c:pt idx="3812">
                  <c:v>36</c:v>
                </c:pt>
                <c:pt idx="3813">
                  <c:v>42</c:v>
                </c:pt>
                <c:pt idx="3814">
                  <c:v>40</c:v>
                </c:pt>
                <c:pt idx="3815">
                  <c:v>35</c:v>
                </c:pt>
                <c:pt idx="3816">
                  <c:v>32</c:v>
                </c:pt>
                <c:pt idx="3817">
                  <c:v>61</c:v>
                </c:pt>
                <c:pt idx="3818">
                  <c:v>37</c:v>
                </c:pt>
                <c:pt idx="3819">
                  <c:v>38</c:v>
                </c:pt>
                <c:pt idx="3820">
                  <c:v>31</c:v>
                </c:pt>
                <c:pt idx="3821">
                  <c:v>29</c:v>
                </c:pt>
                <c:pt idx="3822">
                  <c:v>39</c:v>
                </c:pt>
                <c:pt idx="3823">
                  <c:v>33</c:v>
                </c:pt>
                <c:pt idx="3824">
                  <c:v>31</c:v>
                </c:pt>
                <c:pt idx="3825">
                  <c:v>45</c:v>
                </c:pt>
                <c:pt idx="3826">
                  <c:v>31</c:v>
                </c:pt>
                <c:pt idx="3827">
                  <c:v>24</c:v>
                </c:pt>
                <c:pt idx="3828">
                  <c:v>46</c:v>
                </c:pt>
                <c:pt idx="3829">
                  <c:v>32</c:v>
                </c:pt>
                <c:pt idx="3830">
                  <c:v>38</c:v>
                </c:pt>
                <c:pt idx="3831">
                  <c:v>42</c:v>
                </c:pt>
                <c:pt idx="3832">
                  <c:v>35</c:v>
                </c:pt>
                <c:pt idx="3833">
                  <c:v>39</c:v>
                </c:pt>
                <c:pt idx="3834">
                  <c:v>45</c:v>
                </c:pt>
                <c:pt idx="3835">
                  <c:v>31</c:v>
                </c:pt>
                <c:pt idx="3836">
                  <c:v>35</c:v>
                </c:pt>
                <c:pt idx="3837">
                  <c:v>30</c:v>
                </c:pt>
                <c:pt idx="3838">
                  <c:v>36</c:v>
                </c:pt>
                <c:pt idx="3839">
                  <c:v>32</c:v>
                </c:pt>
                <c:pt idx="3840">
                  <c:v>45</c:v>
                </c:pt>
                <c:pt idx="3841">
                  <c:v>35</c:v>
                </c:pt>
                <c:pt idx="3842">
                  <c:v>43</c:v>
                </c:pt>
                <c:pt idx="3843">
                  <c:v>35</c:v>
                </c:pt>
                <c:pt idx="3844">
                  <c:v>49</c:v>
                </c:pt>
                <c:pt idx="3845">
                  <c:v>30</c:v>
                </c:pt>
                <c:pt idx="3846">
                  <c:v>34</c:v>
                </c:pt>
                <c:pt idx="3847">
                  <c:v>32</c:v>
                </c:pt>
                <c:pt idx="3848">
                  <c:v>33</c:v>
                </c:pt>
                <c:pt idx="3849">
                  <c:v>34</c:v>
                </c:pt>
                <c:pt idx="3850">
                  <c:v>24</c:v>
                </c:pt>
                <c:pt idx="3851">
                  <c:v>43</c:v>
                </c:pt>
                <c:pt idx="3852">
                  <c:v>30</c:v>
                </c:pt>
                <c:pt idx="3853">
                  <c:v>48</c:v>
                </c:pt>
                <c:pt idx="3854">
                  <c:v>39</c:v>
                </c:pt>
                <c:pt idx="3855">
                  <c:v>38</c:v>
                </c:pt>
                <c:pt idx="3856">
                  <c:v>27</c:v>
                </c:pt>
                <c:pt idx="3857">
                  <c:v>36</c:v>
                </c:pt>
                <c:pt idx="3858">
                  <c:v>31</c:v>
                </c:pt>
                <c:pt idx="3859">
                  <c:v>31</c:v>
                </c:pt>
                <c:pt idx="3860">
                  <c:v>29</c:v>
                </c:pt>
                <c:pt idx="3861">
                  <c:v>32</c:v>
                </c:pt>
                <c:pt idx="3862">
                  <c:v>37</c:v>
                </c:pt>
                <c:pt idx="3863">
                  <c:v>24</c:v>
                </c:pt>
                <c:pt idx="3864">
                  <c:v>35</c:v>
                </c:pt>
                <c:pt idx="3865">
                  <c:v>33</c:v>
                </c:pt>
                <c:pt idx="3866">
                  <c:v>29</c:v>
                </c:pt>
                <c:pt idx="3867">
                  <c:v>32</c:v>
                </c:pt>
                <c:pt idx="3868">
                  <c:v>42</c:v>
                </c:pt>
                <c:pt idx="3869">
                  <c:v>35</c:v>
                </c:pt>
                <c:pt idx="3870">
                  <c:v>39</c:v>
                </c:pt>
                <c:pt idx="3871">
                  <c:v>36</c:v>
                </c:pt>
                <c:pt idx="3872">
                  <c:v>37</c:v>
                </c:pt>
                <c:pt idx="3873">
                  <c:v>27</c:v>
                </c:pt>
                <c:pt idx="3874">
                  <c:v>40</c:v>
                </c:pt>
                <c:pt idx="3875">
                  <c:v>49</c:v>
                </c:pt>
                <c:pt idx="3876">
                  <c:v>31</c:v>
                </c:pt>
                <c:pt idx="3877">
                  <c:v>40</c:v>
                </c:pt>
                <c:pt idx="3878">
                  <c:v>45</c:v>
                </c:pt>
                <c:pt idx="3879">
                  <c:v>35</c:v>
                </c:pt>
                <c:pt idx="3880">
                  <c:v>32</c:v>
                </c:pt>
                <c:pt idx="3881">
                  <c:v>44</c:v>
                </c:pt>
                <c:pt idx="3882">
                  <c:v>34</c:v>
                </c:pt>
                <c:pt idx="3883">
                  <c:v>39</c:v>
                </c:pt>
                <c:pt idx="3884">
                  <c:v>37</c:v>
                </c:pt>
                <c:pt idx="3885">
                  <c:v>34</c:v>
                </c:pt>
                <c:pt idx="3886">
                  <c:v>29</c:v>
                </c:pt>
                <c:pt idx="3887">
                  <c:v>32</c:v>
                </c:pt>
                <c:pt idx="3888">
                  <c:v>52</c:v>
                </c:pt>
                <c:pt idx="3889">
                  <c:v>36</c:v>
                </c:pt>
                <c:pt idx="3890">
                  <c:v>35</c:v>
                </c:pt>
                <c:pt idx="3891">
                  <c:v>31</c:v>
                </c:pt>
                <c:pt idx="3892">
                  <c:v>38</c:v>
                </c:pt>
                <c:pt idx="3893">
                  <c:v>29</c:v>
                </c:pt>
                <c:pt idx="3894">
                  <c:v>30</c:v>
                </c:pt>
                <c:pt idx="3895">
                  <c:v>40</c:v>
                </c:pt>
                <c:pt idx="3896">
                  <c:v>35</c:v>
                </c:pt>
                <c:pt idx="3897">
                  <c:v>23</c:v>
                </c:pt>
                <c:pt idx="3898">
                  <c:v>36</c:v>
                </c:pt>
                <c:pt idx="3899">
                  <c:v>30</c:v>
                </c:pt>
                <c:pt idx="3900">
                  <c:v>42</c:v>
                </c:pt>
                <c:pt idx="3901">
                  <c:v>34</c:v>
                </c:pt>
                <c:pt idx="3902">
                  <c:v>36</c:v>
                </c:pt>
                <c:pt idx="3903">
                  <c:v>38</c:v>
                </c:pt>
                <c:pt idx="3904">
                  <c:v>34</c:v>
                </c:pt>
                <c:pt idx="3905">
                  <c:v>30</c:v>
                </c:pt>
                <c:pt idx="3906">
                  <c:v>40</c:v>
                </c:pt>
                <c:pt idx="3907">
                  <c:v>42</c:v>
                </c:pt>
                <c:pt idx="3908">
                  <c:v>32</c:v>
                </c:pt>
                <c:pt idx="3909">
                  <c:v>42</c:v>
                </c:pt>
                <c:pt idx="3910">
                  <c:v>34</c:v>
                </c:pt>
                <c:pt idx="3911">
                  <c:v>46</c:v>
                </c:pt>
                <c:pt idx="3912">
                  <c:v>44</c:v>
                </c:pt>
                <c:pt idx="3913">
                  <c:v>40</c:v>
                </c:pt>
                <c:pt idx="3914">
                  <c:v>48</c:v>
                </c:pt>
                <c:pt idx="3915">
                  <c:v>45</c:v>
                </c:pt>
                <c:pt idx="3916">
                  <c:v>31</c:v>
                </c:pt>
                <c:pt idx="3917">
                  <c:v>43</c:v>
                </c:pt>
                <c:pt idx="3918">
                  <c:v>31</c:v>
                </c:pt>
                <c:pt idx="3919">
                  <c:v>43</c:v>
                </c:pt>
                <c:pt idx="3920">
                  <c:v>42</c:v>
                </c:pt>
                <c:pt idx="3921">
                  <c:v>46</c:v>
                </c:pt>
                <c:pt idx="3922">
                  <c:v>37</c:v>
                </c:pt>
                <c:pt idx="3923">
                  <c:v>38</c:v>
                </c:pt>
                <c:pt idx="3924">
                  <c:v>37</c:v>
                </c:pt>
                <c:pt idx="3925">
                  <c:v>33</c:v>
                </c:pt>
                <c:pt idx="3926">
                  <c:v>34</c:v>
                </c:pt>
                <c:pt idx="3927">
                  <c:v>47</c:v>
                </c:pt>
                <c:pt idx="3928">
                  <c:v>31</c:v>
                </c:pt>
                <c:pt idx="3929">
                  <c:v>27</c:v>
                </c:pt>
                <c:pt idx="3930">
                  <c:v>35</c:v>
                </c:pt>
                <c:pt idx="3931">
                  <c:v>33</c:v>
                </c:pt>
                <c:pt idx="3932">
                  <c:v>33</c:v>
                </c:pt>
                <c:pt idx="3933">
                  <c:v>37</c:v>
                </c:pt>
                <c:pt idx="3934">
                  <c:v>26</c:v>
                </c:pt>
                <c:pt idx="3935">
                  <c:v>38</c:v>
                </c:pt>
                <c:pt idx="3936">
                  <c:v>29</c:v>
                </c:pt>
                <c:pt idx="3937">
                  <c:v>34</c:v>
                </c:pt>
                <c:pt idx="3938">
                  <c:v>33</c:v>
                </c:pt>
                <c:pt idx="3939">
                  <c:v>28</c:v>
                </c:pt>
                <c:pt idx="3940">
                  <c:v>29</c:v>
                </c:pt>
                <c:pt idx="3941">
                  <c:v>30</c:v>
                </c:pt>
                <c:pt idx="3942">
                  <c:v>31</c:v>
                </c:pt>
                <c:pt idx="3943">
                  <c:v>27</c:v>
                </c:pt>
                <c:pt idx="3944">
                  <c:v>27</c:v>
                </c:pt>
                <c:pt idx="3945">
                  <c:v>34</c:v>
                </c:pt>
                <c:pt idx="3946">
                  <c:v>38</c:v>
                </c:pt>
                <c:pt idx="3947">
                  <c:v>40</c:v>
                </c:pt>
                <c:pt idx="3948">
                  <c:v>45</c:v>
                </c:pt>
                <c:pt idx="3949">
                  <c:v>21</c:v>
                </c:pt>
                <c:pt idx="3950">
                  <c:v>37</c:v>
                </c:pt>
                <c:pt idx="3951">
                  <c:v>22</c:v>
                </c:pt>
                <c:pt idx="3952">
                  <c:v>35</c:v>
                </c:pt>
                <c:pt idx="3953">
                  <c:v>27</c:v>
                </c:pt>
                <c:pt idx="3954">
                  <c:v>35</c:v>
                </c:pt>
                <c:pt idx="3955">
                  <c:v>26</c:v>
                </c:pt>
                <c:pt idx="3956">
                  <c:v>34</c:v>
                </c:pt>
                <c:pt idx="3957">
                  <c:v>24</c:v>
                </c:pt>
                <c:pt idx="3958">
                  <c:v>37</c:v>
                </c:pt>
                <c:pt idx="3959">
                  <c:v>34</c:v>
                </c:pt>
                <c:pt idx="3960">
                  <c:v>33</c:v>
                </c:pt>
                <c:pt idx="3961">
                  <c:v>33</c:v>
                </c:pt>
                <c:pt idx="3962">
                  <c:v>40</c:v>
                </c:pt>
                <c:pt idx="3963">
                  <c:v>31</c:v>
                </c:pt>
                <c:pt idx="3964">
                  <c:v>39</c:v>
                </c:pt>
                <c:pt idx="3965">
                  <c:v>46</c:v>
                </c:pt>
                <c:pt idx="3966">
                  <c:v>41</c:v>
                </c:pt>
                <c:pt idx="3967">
                  <c:v>41</c:v>
                </c:pt>
                <c:pt idx="3968">
                  <c:v>29</c:v>
                </c:pt>
                <c:pt idx="3969">
                  <c:v>38</c:v>
                </c:pt>
                <c:pt idx="3970">
                  <c:v>51</c:v>
                </c:pt>
                <c:pt idx="3971">
                  <c:v>40</c:v>
                </c:pt>
                <c:pt idx="3972">
                  <c:v>49</c:v>
                </c:pt>
                <c:pt idx="3973">
                  <c:v>39</c:v>
                </c:pt>
                <c:pt idx="3974">
                  <c:v>33</c:v>
                </c:pt>
                <c:pt idx="3975">
                  <c:v>35</c:v>
                </c:pt>
                <c:pt idx="3976">
                  <c:v>31</c:v>
                </c:pt>
                <c:pt idx="3977">
                  <c:v>30</c:v>
                </c:pt>
                <c:pt idx="3978">
                  <c:v>35</c:v>
                </c:pt>
                <c:pt idx="3979">
                  <c:v>42</c:v>
                </c:pt>
                <c:pt idx="3980">
                  <c:v>41</c:v>
                </c:pt>
                <c:pt idx="3981">
                  <c:v>41</c:v>
                </c:pt>
                <c:pt idx="3982">
                  <c:v>44</c:v>
                </c:pt>
                <c:pt idx="3983">
                  <c:v>35</c:v>
                </c:pt>
                <c:pt idx="3984">
                  <c:v>32</c:v>
                </c:pt>
                <c:pt idx="3985">
                  <c:v>34</c:v>
                </c:pt>
                <c:pt idx="3986">
                  <c:v>32</c:v>
                </c:pt>
                <c:pt idx="3987">
                  <c:v>35</c:v>
                </c:pt>
                <c:pt idx="3988">
                  <c:v>36</c:v>
                </c:pt>
                <c:pt idx="3989">
                  <c:v>28</c:v>
                </c:pt>
                <c:pt idx="3990">
                  <c:v>43</c:v>
                </c:pt>
                <c:pt idx="3991">
                  <c:v>34</c:v>
                </c:pt>
                <c:pt idx="3992">
                  <c:v>38</c:v>
                </c:pt>
                <c:pt idx="3993">
                  <c:v>39</c:v>
                </c:pt>
                <c:pt idx="3994">
                  <c:v>42</c:v>
                </c:pt>
                <c:pt idx="3995">
                  <c:v>33</c:v>
                </c:pt>
                <c:pt idx="3996">
                  <c:v>41</c:v>
                </c:pt>
                <c:pt idx="3997">
                  <c:v>35</c:v>
                </c:pt>
                <c:pt idx="3998">
                  <c:v>37</c:v>
                </c:pt>
                <c:pt idx="3999">
                  <c:v>33</c:v>
                </c:pt>
                <c:pt idx="4000">
                  <c:v>36</c:v>
                </c:pt>
                <c:pt idx="4001">
                  <c:v>39</c:v>
                </c:pt>
                <c:pt idx="4002">
                  <c:v>39</c:v>
                </c:pt>
                <c:pt idx="4003">
                  <c:v>33</c:v>
                </c:pt>
                <c:pt idx="4004">
                  <c:v>43</c:v>
                </c:pt>
                <c:pt idx="4005">
                  <c:v>49</c:v>
                </c:pt>
                <c:pt idx="4006">
                  <c:v>36</c:v>
                </c:pt>
                <c:pt idx="4007">
                  <c:v>36</c:v>
                </c:pt>
                <c:pt idx="4008">
                  <c:v>39</c:v>
                </c:pt>
                <c:pt idx="4009">
                  <c:v>40</c:v>
                </c:pt>
                <c:pt idx="4010">
                  <c:v>42</c:v>
                </c:pt>
                <c:pt idx="4011">
                  <c:v>45</c:v>
                </c:pt>
                <c:pt idx="4012">
                  <c:v>37</c:v>
                </c:pt>
                <c:pt idx="4013">
                  <c:v>31</c:v>
                </c:pt>
                <c:pt idx="4014">
                  <c:v>35</c:v>
                </c:pt>
                <c:pt idx="4015">
                  <c:v>44</c:v>
                </c:pt>
                <c:pt idx="4016">
                  <c:v>36</c:v>
                </c:pt>
                <c:pt idx="4017">
                  <c:v>48</c:v>
                </c:pt>
                <c:pt idx="4018">
                  <c:v>41</c:v>
                </c:pt>
                <c:pt idx="4019">
                  <c:v>38</c:v>
                </c:pt>
                <c:pt idx="4020">
                  <c:v>44</c:v>
                </c:pt>
                <c:pt idx="4021">
                  <c:v>36</c:v>
                </c:pt>
                <c:pt idx="4022">
                  <c:v>50</c:v>
                </c:pt>
                <c:pt idx="4023">
                  <c:v>36</c:v>
                </c:pt>
                <c:pt idx="4024">
                  <c:v>33</c:v>
                </c:pt>
                <c:pt idx="4025">
                  <c:v>38</c:v>
                </c:pt>
                <c:pt idx="4026">
                  <c:v>40</c:v>
                </c:pt>
                <c:pt idx="4027">
                  <c:v>42</c:v>
                </c:pt>
                <c:pt idx="4028">
                  <c:v>42</c:v>
                </c:pt>
                <c:pt idx="4029">
                  <c:v>48</c:v>
                </c:pt>
                <c:pt idx="4030">
                  <c:v>45</c:v>
                </c:pt>
                <c:pt idx="4031">
                  <c:v>36</c:v>
                </c:pt>
                <c:pt idx="4032">
                  <c:v>39</c:v>
                </c:pt>
                <c:pt idx="4033">
                  <c:v>43</c:v>
                </c:pt>
                <c:pt idx="4034">
                  <c:v>43</c:v>
                </c:pt>
                <c:pt idx="4035">
                  <c:v>33</c:v>
                </c:pt>
                <c:pt idx="4036">
                  <c:v>28</c:v>
                </c:pt>
                <c:pt idx="4037">
                  <c:v>37</c:v>
                </c:pt>
                <c:pt idx="4038">
                  <c:v>40</c:v>
                </c:pt>
                <c:pt idx="4039">
                  <c:v>44</c:v>
                </c:pt>
                <c:pt idx="4040">
                  <c:v>36</c:v>
                </c:pt>
                <c:pt idx="4041">
                  <c:v>38</c:v>
                </c:pt>
                <c:pt idx="4042">
                  <c:v>49</c:v>
                </c:pt>
                <c:pt idx="4043">
                  <c:v>47</c:v>
                </c:pt>
                <c:pt idx="4044">
                  <c:v>34</c:v>
                </c:pt>
                <c:pt idx="4045">
                  <c:v>33</c:v>
                </c:pt>
                <c:pt idx="4046">
                  <c:v>55</c:v>
                </c:pt>
                <c:pt idx="4047">
                  <c:v>46</c:v>
                </c:pt>
                <c:pt idx="4048">
                  <c:v>31</c:v>
                </c:pt>
                <c:pt idx="4049">
                  <c:v>42</c:v>
                </c:pt>
                <c:pt idx="4050">
                  <c:v>47</c:v>
                </c:pt>
                <c:pt idx="4051">
                  <c:v>39</c:v>
                </c:pt>
                <c:pt idx="4052">
                  <c:v>33</c:v>
                </c:pt>
                <c:pt idx="4053">
                  <c:v>41</c:v>
                </c:pt>
                <c:pt idx="4054">
                  <c:v>44</c:v>
                </c:pt>
                <c:pt idx="4055">
                  <c:v>26</c:v>
                </c:pt>
                <c:pt idx="4056">
                  <c:v>45</c:v>
                </c:pt>
                <c:pt idx="4057">
                  <c:v>38</c:v>
                </c:pt>
                <c:pt idx="4058">
                  <c:v>30</c:v>
                </c:pt>
                <c:pt idx="4059">
                  <c:v>34</c:v>
                </c:pt>
                <c:pt idx="4060">
                  <c:v>44</c:v>
                </c:pt>
                <c:pt idx="4061">
                  <c:v>45</c:v>
                </c:pt>
                <c:pt idx="4062">
                  <c:v>34</c:v>
                </c:pt>
                <c:pt idx="4063">
                  <c:v>33</c:v>
                </c:pt>
                <c:pt idx="4064">
                  <c:v>34</c:v>
                </c:pt>
                <c:pt idx="4065">
                  <c:v>44</c:v>
                </c:pt>
                <c:pt idx="4066">
                  <c:v>45</c:v>
                </c:pt>
                <c:pt idx="4067">
                  <c:v>48</c:v>
                </c:pt>
                <c:pt idx="4068">
                  <c:v>51</c:v>
                </c:pt>
                <c:pt idx="4069">
                  <c:v>30</c:v>
                </c:pt>
                <c:pt idx="4070">
                  <c:v>39</c:v>
                </c:pt>
                <c:pt idx="4071">
                  <c:v>37</c:v>
                </c:pt>
                <c:pt idx="4072">
                  <c:v>43</c:v>
                </c:pt>
                <c:pt idx="4073">
                  <c:v>41</c:v>
                </c:pt>
                <c:pt idx="4074">
                  <c:v>43</c:v>
                </c:pt>
                <c:pt idx="4075">
                  <c:v>34</c:v>
                </c:pt>
                <c:pt idx="4076">
                  <c:v>45</c:v>
                </c:pt>
                <c:pt idx="4077">
                  <c:v>44</c:v>
                </c:pt>
                <c:pt idx="4078">
                  <c:v>35</c:v>
                </c:pt>
                <c:pt idx="4079">
                  <c:v>44</c:v>
                </c:pt>
                <c:pt idx="4080">
                  <c:v>41</c:v>
                </c:pt>
                <c:pt idx="4081">
                  <c:v>50</c:v>
                </c:pt>
                <c:pt idx="4082">
                  <c:v>46</c:v>
                </c:pt>
                <c:pt idx="4083">
                  <c:v>35</c:v>
                </c:pt>
                <c:pt idx="4084">
                  <c:v>43</c:v>
                </c:pt>
                <c:pt idx="4085">
                  <c:v>38</c:v>
                </c:pt>
                <c:pt idx="4086">
                  <c:v>37</c:v>
                </c:pt>
                <c:pt idx="4087">
                  <c:v>41</c:v>
                </c:pt>
                <c:pt idx="4088">
                  <c:v>37</c:v>
                </c:pt>
                <c:pt idx="4089">
                  <c:v>36</c:v>
                </c:pt>
                <c:pt idx="4090">
                  <c:v>43</c:v>
                </c:pt>
                <c:pt idx="4091">
                  <c:v>40</c:v>
                </c:pt>
                <c:pt idx="4092">
                  <c:v>35</c:v>
                </c:pt>
                <c:pt idx="4093">
                  <c:v>43</c:v>
                </c:pt>
                <c:pt idx="4094">
                  <c:v>34</c:v>
                </c:pt>
                <c:pt idx="4095">
                  <c:v>47</c:v>
                </c:pt>
                <c:pt idx="4096">
                  <c:v>46</c:v>
                </c:pt>
                <c:pt idx="4097">
                  <c:v>35</c:v>
                </c:pt>
                <c:pt idx="4098">
                  <c:v>46</c:v>
                </c:pt>
                <c:pt idx="4099">
                  <c:v>35</c:v>
                </c:pt>
                <c:pt idx="4100">
                  <c:v>35</c:v>
                </c:pt>
                <c:pt idx="4101">
                  <c:v>45</c:v>
                </c:pt>
                <c:pt idx="4102">
                  <c:v>37</c:v>
                </c:pt>
                <c:pt idx="4103">
                  <c:v>40</c:v>
                </c:pt>
                <c:pt idx="4104">
                  <c:v>49</c:v>
                </c:pt>
                <c:pt idx="4105">
                  <c:v>47</c:v>
                </c:pt>
                <c:pt idx="4106">
                  <c:v>35</c:v>
                </c:pt>
                <c:pt idx="4107">
                  <c:v>38</c:v>
                </c:pt>
                <c:pt idx="4108">
                  <c:v>38</c:v>
                </c:pt>
                <c:pt idx="4109">
                  <c:v>29</c:v>
                </c:pt>
                <c:pt idx="4110">
                  <c:v>31</c:v>
                </c:pt>
                <c:pt idx="4111">
                  <c:v>41</c:v>
                </c:pt>
                <c:pt idx="4112">
                  <c:v>45</c:v>
                </c:pt>
                <c:pt idx="4113">
                  <c:v>35</c:v>
                </c:pt>
                <c:pt idx="4114">
                  <c:v>36</c:v>
                </c:pt>
                <c:pt idx="4115">
                  <c:v>34</c:v>
                </c:pt>
                <c:pt idx="4116">
                  <c:v>41</c:v>
                </c:pt>
                <c:pt idx="4117">
                  <c:v>39</c:v>
                </c:pt>
                <c:pt idx="4118">
                  <c:v>41</c:v>
                </c:pt>
                <c:pt idx="4119">
                  <c:v>37</c:v>
                </c:pt>
                <c:pt idx="4120">
                  <c:v>54</c:v>
                </c:pt>
                <c:pt idx="4121">
                  <c:v>31</c:v>
                </c:pt>
                <c:pt idx="4122">
                  <c:v>37</c:v>
                </c:pt>
                <c:pt idx="4123">
                  <c:v>47</c:v>
                </c:pt>
                <c:pt idx="4124">
                  <c:v>45</c:v>
                </c:pt>
                <c:pt idx="4125">
                  <c:v>34</c:v>
                </c:pt>
                <c:pt idx="4126">
                  <c:v>49</c:v>
                </c:pt>
                <c:pt idx="4127">
                  <c:v>47</c:v>
                </c:pt>
                <c:pt idx="4128">
                  <c:v>43</c:v>
                </c:pt>
                <c:pt idx="4129">
                  <c:v>30</c:v>
                </c:pt>
                <c:pt idx="4130">
                  <c:v>46</c:v>
                </c:pt>
                <c:pt idx="4131">
                  <c:v>35</c:v>
                </c:pt>
                <c:pt idx="4132">
                  <c:v>41</c:v>
                </c:pt>
                <c:pt idx="4133">
                  <c:v>44</c:v>
                </c:pt>
                <c:pt idx="4134">
                  <c:v>35</c:v>
                </c:pt>
                <c:pt idx="4135">
                  <c:v>42</c:v>
                </c:pt>
                <c:pt idx="4136">
                  <c:v>33</c:v>
                </c:pt>
                <c:pt idx="4137">
                  <c:v>46</c:v>
                </c:pt>
                <c:pt idx="4138">
                  <c:v>42</c:v>
                </c:pt>
                <c:pt idx="4139">
                  <c:v>39</c:v>
                </c:pt>
                <c:pt idx="4140">
                  <c:v>35</c:v>
                </c:pt>
                <c:pt idx="4141">
                  <c:v>42</c:v>
                </c:pt>
                <c:pt idx="4142">
                  <c:v>38</c:v>
                </c:pt>
                <c:pt idx="4143">
                  <c:v>42</c:v>
                </c:pt>
                <c:pt idx="4144">
                  <c:v>42</c:v>
                </c:pt>
                <c:pt idx="4145">
                  <c:v>25</c:v>
                </c:pt>
                <c:pt idx="4146">
                  <c:v>30</c:v>
                </c:pt>
                <c:pt idx="4147">
                  <c:v>33</c:v>
                </c:pt>
                <c:pt idx="4148">
                  <c:v>31</c:v>
                </c:pt>
                <c:pt idx="4149">
                  <c:v>51</c:v>
                </c:pt>
                <c:pt idx="4150">
                  <c:v>41</c:v>
                </c:pt>
                <c:pt idx="4151">
                  <c:v>28</c:v>
                </c:pt>
                <c:pt idx="4152">
                  <c:v>27</c:v>
                </c:pt>
                <c:pt idx="4153">
                  <c:v>53</c:v>
                </c:pt>
                <c:pt idx="4154">
                  <c:v>49</c:v>
                </c:pt>
                <c:pt idx="4155">
                  <c:v>42</c:v>
                </c:pt>
                <c:pt idx="4156">
                  <c:v>37</c:v>
                </c:pt>
                <c:pt idx="4157">
                  <c:v>32</c:v>
                </c:pt>
                <c:pt idx="4158">
                  <c:v>41</c:v>
                </c:pt>
                <c:pt idx="4159">
                  <c:v>49</c:v>
                </c:pt>
                <c:pt idx="4160">
                  <c:v>42</c:v>
                </c:pt>
                <c:pt idx="4161">
                  <c:v>35</c:v>
                </c:pt>
                <c:pt idx="4162">
                  <c:v>38</c:v>
                </c:pt>
                <c:pt idx="4163">
                  <c:v>38</c:v>
                </c:pt>
                <c:pt idx="4164">
                  <c:v>41</c:v>
                </c:pt>
                <c:pt idx="4165">
                  <c:v>31</c:v>
                </c:pt>
                <c:pt idx="4166">
                  <c:v>37</c:v>
                </c:pt>
                <c:pt idx="4167">
                  <c:v>40</c:v>
                </c:pt>
                <c:pt idx="4168">
                  <c:v>46</c:v>
                </c:pt>
                <c:pt idx="4169">
                  <c:v>31</c:v>
                </c:pt>
                <c:pt idx="4170">
                  <c:v>40</c:v>
                </c:pt>
                <c:pt idx="4171">
                  <c:v>47</c:v>
                </c:pt>
                <c:pt idx="4172">
                  <c:v>34</c:v>
                </c:pt>
                <c:pt idx="4173">
                  <c:v>39</c:v>
                </c:pt>
                <c:pt idx="4174">
                  <c:v>34</c:v>
                </c:pt>
                <c:pt idx="4175">
                  <c:v>36</c:v>
                </c:pt>
                <c:pt idx="4176">
                  <c:v>29</c:v>
                </c:pt>
                <c:pt idx="4177">
                  <c:v>38</c:v>
                </c:pt>
                <c:pt idx="4178">
                  <c:v>29</c:v>
                </c:pt>
                <c:pt idx="4179">
                  <c:v>36</c:v>
                </c:pt>
                <c:pt idx="4180">
                  <c:v>33</c:v>
                </c:pt>
                <c:pt idx="4181">
                  <c:v>32</c:v>
                </c:pt>
                <c:pt idx="4182">
                  <c:v>33</c:v>
                </c:pt>
                <c:pt idx="4183">
                  <c:v>37</c:v>
                </c:pt>
                <c:pt idx="4184">
                  <c:v>33</c:v>
                </c:pt>
                <c:pt idx="4185">
                  <c:v>39</c:v>
                </c:pt>
                <c:pt idx="4186">
                  <c:v>32</c:v>
                </c:pt>
                <c:pt idx="4187">
                  <c:v>42</c:v>
                </c:pt>
                <c:pt idx="4188">
                  <c:v>38</c:v>
                </c:pt>
                <c:pt idx="4189">
                  <c:v>36</c:v>
                </c:pt>
                <c:pt idx="4190">
                  <c:v>43</c:v>
                </c:pt>
                <c:pt idx="4191">
                  <c:v>32</c:v>
                </c:pt>
                <c:pt idx="4192">
                  <c:v>37</c:v>
                </c:pt>
                <c:pt idx="4193">
                  <c:v>35</c:v>
                </c:pt>
                <c:pt idx="4194">
                  <c:v>37</c:v>
                </c:pt>
                <c:pt idx="4195">
                  <c:v>33</c:v>
                </c:pt>
                <c:pt idx="4196">
                  <c:v>23</c:v>
                </c:pt>
                <c:pt idx="4197">
                  <c:v>34</c:v>
                </c:pt>
                <c:pt idx="4198">
                  <c:v>36</c:v>
                </c:pt>
                <c:pt idx="4199">
                  <c:v>28</c:v>
                </c:pt>
                <c:pt idx="4200">
                  <c:v>26</c:v>
                </c:pt>
                <c:pt idx="4201">
                  <c:v>34</c:v>
                </c:pt>
                <c:pt idx="4202">
                  <c:v>42</c:v>
                </c:pt>
                <c:pt idx="4203">
                  <c:v>44</c:v>
                </c:pt>
                <c:pt idx="4204">
                  <c:v>34</c:v>
                </c:pt>
                <c:pt idx="4205">
                  <c:v>39</c:v>
                </c:pt>
                <c:pt idx="4206">
                  <c:v>34</c:v>
                </c:pt>
                <c:pt idx="4207">
                  <c:v>36</c:v>
                </c:pt>
                <c:pt idx="4208">
                  <c:v>50</c:v>
                </c:pt>
                <c:pt idx="4209">
                  <c:v>35</c:v>
                </c:pt>
                <c:pt idx="4210">
                  <c:v>32</c:v>
                </c:pt>
                <c:pt idx="4211">
                  <c:v>32</c:v>
                </c:pt>
                <c:pt idx="4212">
                  <c:v>30</c:v>
                </c:pt>
                <c:pt idx="4213">
                  <c:v>20</c:v>
                </c:pt>
                <c:pt idx="4214">
                  <c:v>34</c:v>
                </c:pt>
                <c:pt idx="4215">
                  <c:v>39</c:v>
                </c:pt>
                <c:pt idx="4216">
                  <c:v>36</c:v>
                </c:pt>
                <c:pt idx="4217">
                  <c:v>43</c:v>
                </c:pt>
                <c:pt idx="4218">
                  <c:v>29</c:v>
                </c:pt>
                <c:pt idx="4219">
                  <c:v>35</c:v>
                </c:pt>
                <c:pt idx="4220">
                  <c:v>39</c:v>
                </c:pt>
                <c:pt idx="4221">
                  <c:v>27</c:v>
                </c:pt>
                <c:pt idx="4222">
                  <c:v>38</c:v>
                </c:pt>
                <c:pt idx="4223">
                  <c:v>29</c:v>
                </c:pt>
                <c:pt idx="4224">
                  <c:v>26</c:v>
                </c:pt>
                <c:pt idx="4225">
                  <c:v>30</c:v>
                </c:pt>
                <c:pt idx="4226">
                  <c:v>33</c:v>
                </c:pt>
                <c:pt idx="4227">
                  <c:v>31</c:v>
                </c:pt>
                <c:pt idx="4228">
                  <c:v>23</c:v>
                </c:pt>
                <c:pt idx="4229">
                  <c:v>35</c:v>
                </c:pt>
                <c:pt idx="4230">
                  <c:v>33</c:v>
                </c:pt>
                <c:pt idx="4231">
                  <c:v>39</c:v>
                </c:pt>
                <c:pt idx="4232">
                  <c:v>32</c:v>
                </c:pt>
                <c:pt idx="4233">
                  <c:v>26</c:v>
                </c:pt>
                <c:pt idx="4234">
                  <c:v>43</c:v>
                </c:pt>
                <c:pt idx="4235">
                  <c:v>35</c:v>
                </c:pt>
                <c:pt idx="4236">
                  <c:v>23</c:v>
                </c:pt>
                <c:pt idx="4237">
                  <c:v>38</c:v>
                </c:pt>
                <c:pt idx="4238">
                  <c:v>29</c:v>
                </c:pt>
                <c:pt idx="4239">
                  <c:v>34</c:v>
                </c:pt>
                <c:pt idx="4240">
                  <c:v>37</c:v>
                </c:pt>
                <c:pt idx="4241">
                  <c:v>41</c:v>
                </c:pt>
                <c:pt idx="4242">
                  <c:v>40</c:v>
                </c:pt>
                <c:pt idx="4243">
                  <c:v>39</c:v>
                </c:pt>
                <c:pt idx="4244">
                  <c:v>42</c:v>
                </c:pt>
                <c:pt idx="4245">
                  <c:v>35</c:v>
                </c:pt>
                <c:pt idx="4246">
                  <c:v>30</c:v>
                </c:pt>
                <c:pt idx="4247">
                  <c:v>38</c:v>
                </c:pt>
                <c:pt idx="4248">
                  <c:v>46</c:v>
                </c:pt>
                <c:pt idx="4249">
                  <c:v>41</c:v>
                </c:pt>
                <c:pt idx="4250">
                  <c:v>33</c:v>
                </c:pt>
                <c:pt idx="4251">
                  <c:v>38</c:v>
                </c:pt>
                <c:pt idx="4252">
                  <c:v>38</c:v>
                </c:pt>
                <c:pt idx="4253">
                  <c:v>26</c:v>
                </c:pt>
                <c:pt idx="4254">
                  <c:v>37</c:v>
                </c:pt>
                <c:pt idx="4255">
                  <c:v>27</c:v>
                </c:pt>
                <c:pt idx="4256">
                  <c:v>37</c:v>
                </c:pt>
                <c:pt idx="4257">
                  <c:v>44</c:v>
                </c:pt>
                <c:pt idx="4258">
                  <c:v>25</c:v>
                </c:pt>
                <c:pt idx="4259">
                  <c:v>29</c:v>
                </c:pt>
                <c:pt idx="4260">
                  <c:v>30</c:v>
                </c:pt>
                <c:pt idx="4261">
                  <c:v>31</c:v>
                </c:pt>
                <c:pt idx="4262">
                  <c:v>41</c:v>
                </c:pt>
                <c:pt idx="4263">
                  <c:v>28</c:v>
                </c:pt>
                <c:pt idx="4264">
                  <c:v>32</c:v>
                </c:pt>
                <c:pt idx="4265">
                  <c:v>30</c:v>
                </c:pt>
                <c:pt idx="4266">
                  <c:v>39</c:v>
                </c:pt>
                <c:pt idx="4267">
                  <c:v>29</c:v>
                </c:pt>
                <c:pt idx="4268">
                  <c:v>17</c:v>
                </c:pt>
                <c:pt idx="4269">
                  <c:v>27</c:v>
                </c:pt>
                <c:pt idx="4270">
                  <c:v>29</c:v>
                </c:pt>
                <c:pt idx="4271">
                  <c:v>31</c:v>
                </c:pt>
                <c:pt idx="4272">
                  <c:v>42</c:v>
                </c:pt>
                <c:pt idx="4273">
                  <c:v>39</c:v>
                </c:pt>
                <c:pt idx="4274">
                  <c:v>32</c:v>
                </c:pt>
                <c:pt idx="4275">
                  <c:v>24</c:v>
                </c:pt>
                <c:pt idx="4276">
                  <c:v>24</c:v>
                </c:pt>
                <c:pt idx="4277">
                  <c:v>27</c:v>
                </c:pt>
                <c:pt idx="4278">
                  <c:v>31</c:v>
                </c:pt>
                <c:pt idx="4279">
                  <c:v>29</c:v>
                </c:pt>
                <c:pt idx="4280">
                  <c:v>39</c:v>
                </c:pt>
                <c:pt idx="4281">
                  <c:v>32</c:v>
                </c:pt>
                <c:pt idx="4282">
                  <c:v>33</c:v>
                </c:pt>
                <c:pt idx="4283">
                  <c:v>31</c:v>
                </c:pt>
                <c:pt idx="4284">
                  <c:v>26</c:v>
                </c:pt>
                <c:pt idx="4285">
                  <c:v>42</c:v>
                </c:pt>
                <c:pt idx="4286">
                  <c:v>27</c:v>
                </c:pt>
                <c:pt idx="4287">
                  <c:v>26</c:v>
                </c:pt>
                <c:pt idx="4288">
                  <c:v>27</c:v>
                </c:pt>
                <c:pt idx="4289">
                  <c:v>34</c:v>
                </c:pt>
                <c:pt idx="4290">
                  <c:v>32</c:v>
                </c:pt>
                <c:pt idx="4291">
                  <c:v>25</c:v>
                </c:pt>
                <c:pt idx="4292">
                  <c:v>31</c:v>
                </c:pt>
                <c:pt idx="4293">
                  <c:v>40</c:v>
                </c:pt>
                <c:pt idx="4294">
                  <c:v>37</c:v>
                </c:pt>
                <c:pt idx="4295">
                  <c:v>30</c:v>
                </c:pt>
                <c:pt idx="4296">
                  <c:v>28</c:v>
                </c:pt>
                <c:pt idx="4297">
                  <c:v>26</c:v>
                </c:pt>
                <c:pt idx="4298">
                  <c:v>33</c:v>
                </c:pt>
                <c:pt idx="4299">
                  <c:v>28</c:v>
                </c:pt>
                <c:pt idx="4300">
                  <c:v>34</c:v>
                </c:pt>
                <c:pt idx="4301">
                  <c:v>38</c:v>
                </c:pt>
                <c:pt idx="4302">
                  <c:v>37</c:v>
                </c:pt>
                <c:pt idx="4303">
                  <c:v>30</c:v>
                </c:pt>
                <c:pt idx="4304">
                  <c:v>33</c:v>
                </c:pt>
                <c:pt idx="4305">
                  <c:v>38</c:v>
                </c:pt>
                <c:pt idx="4306">
                  <c:v>27</c:v>
                </c:pt>
                <c:pt idx="4307">
                  <c:v>22</c:v>
                </c:pt>
                <c:pt idx="4308">
                  <c:v>34</c:v>
                </c:pt>
                <c:pt idx="4309">
                  <c:v>31</c:v>
                </c:pt>
                <c:pt idx="4310">
                  <c:v>29</c:v>
                </c:pt>
                <c:pt idx="4311">
                  <c:v>35</c:v>
                </c:pt>
                <c:pt idx="4312">
                  <c:v>29</c:v>
                </c:pt>
                <c:pt idx="4313">
                  <c:v>22</c:v>
                </c:pt>
                <c:pt idx="4314">
                  <c:v>26</c:v>
                </c:pt>
                <c:pt idx="4315">
                  <c:v>40</c:v>
                </c:pt>
                <c:pt idx="4316">
                  <c:v>29</c:v>
                </c:pt>
                <c:pt idx="4317">
                  <c:v>36</c:v>
                </c:pt>
                <c:pt idx="4318">
                  <c:v>32</c:v>
                </c:pt>
                <c:pt idx="4319">
                  <c:v>34</c:v>
                </c:pt>
                <c:pt idx="4320">
                  <c:v>21</c:v>
                </c:pt>
                <c:pt idx="4321">
                  <c:v>35</c:v>
                </c:pt>
                <c:pt idx="4322">
                  <c:v>40</c:v>
                </c:pt>
                <c:pt idx="4323">
                  <c:v>21</c:v>
                </c:pt>
                <c:pt idx="4324">
                  <c:v>35</c:v>
                </c:pt>
                <c:pt idx="4325">
                  <c:v>20</c:v>
                </c:pt>
                <c:pt idx="4326">
                  <c:v>32</c:v>
                </c:pt>
                <c:pt idx="4327">
                  <c:v>35</c:v>
                </c:pt>
                <c:pt idx="4328">
                  <c:v>24</c:v>
                </c:pt>
                <c:pt idx="4329">
                  <c:v>32</c:v>
                </c:pt>
                <c:pt idx="4330">
                  <c:v>39</c:v>
                </c:pt>
                <c:pt idx="4331">
                  <c:v>32</c:v>
                </c:pt>
                <c:pt idx="4332">
                  <c:v>37</c:v>
                </c:pt>
                <c:pt idx="4333">
                  <c:v>20</c:v>
                </c:pt>
                <c:pt idx="4334">
                  <c:v>19</c:v>
                </c:pt>
                <c:pt idx="4335">
                  <c:v>26</c:v>
                </c:pt>
                <c:pt idx="4336">
                  <c:v>30</c:v>
                </c:pt>
                <c:pt idx="4337">
                  <c:v>35</c:v>
                </c:pt>
                <c:pt idx="4338">
                  <c:v>30</c:v>
                </c:pt>
                <c:pt idx="4339">
                  <c:v>34</c:v>
                </c:pt>
                <c:pt idx="4340">
                  <c:v>40</c:v>
                </c:pt>
                <c:pt idx="4341">
                  <c:v>38</c:v>
                </c:pt>
                <c:pt idx="4342">
                  <c:v>31</c:v>
                </c:pt>
                <c:pt idx="4343">
                  <c:v>30</c:v>
                </c:pt>
                <c:pt idx="4344">
                  <c:v>24</c:v>
                </c:pt>
                <c:pt idx="4345">
                  <c:v>25</c:v>
                </c:pt>
                <c:pt idx="4346">
                  <c:v>29</c:v>
                </c:pt>
                <c:pt idx="4347">
                  <c:v>24</c:v>
                </c:pt>
                <c:pt idx="4348">
                  <c:v>26</c:v>
                </c:pt>
                <c:pt idx="4349">
                  <c:v>31</c:v>
                </c:pt>
                <c:pt idx="4350">
                  <c:v>32</c:v>
                </c:pt>
              </c:numCache>
            </c:numRef>
          </c:yVal>
        </c:ser>
        <c:axId val="165189120"/>
        <c:axId val="165191040"/>
      </c:scatterChart>
      <c:valAx>
        <c:axId val="165189120"/>
        <c:scaling>
          <c:orientation val="minMax"/>
        </c:scaling>
        <c:axPos val="b"/>
        <c:title>
          <c:tx>
            <c:rich>
              <a:bodyPr/>
              <a:lstStyle/>
              <a:p>
                <a:pPr>
                  <a:defRPr/>
                </a:pPr>
                <a:r>
                  <a:rPr lang="en-US">
                    <a:sym typeface="Symbol"/>
                  </a:rPr>
                  <a:t> 2 theta</a:t>
                </a:r>
                <a:endParaRPr lang="en-US"/>
              </a:p>
            </c:rich>
          </c:tx>
        </c:title>
        <c:numFmt formatCode="General" sourceLinked="1"/>
        <c:tickLblPos val="nextTo"/>
        <c:crossAx val="165191040"/>
        <c:crosses val="autoZero"/>
        <c:crossBetween val="midCat"/>
      </c:valAx>
      <c:valAx>
        <c:axId val="165191040"/>
        <c:scaling>
          <c:orientation val="minMax"/>
        </c:scaling>
        <c:axPos val="l"/>
        <c:title>
          <c:tx>
            <c:rich>
              <a:bodyPr rot="-5400000" vert="horz"/>
              <a:lstStyle/>
              <a:p>
                <a:pPr>
                  <a:defRPr/>
                </a:pPr>
                <a:r>
                  <a:rPr lang="en-US"/>
                  <a:t>counts</a:t>
                </a:r>
              </a:p>
            </c:rich>
          </c:tx>
          <c:layout>
            <c:manualLayout>
              <c:xMode val="edge"/>
              <c:yMode val="edge"/>
              <c:x val="2.7777777777779841E-2"/>
              <c:y val="0.36837197433655927"/>
            </c:manualLayout>
          </c:layout>
        </c:title>
        <c:numFmt formatCode="General" sourceLinked="1"/>
        <c:tickLblPos val="nextTo"/>
        <c:crossAx val="165189120"/>
        <c:crosses val="autoZero"/>
        <c:crossBetween val="midCat"/>
      </c:valAx>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339129483814544"/>
          <c:y val="0.20263123359580604"/>
          <c:w val="0.80493503937009914"/>
          <c:h val="0.58338327500726483"/>
        </c:manualLayout>
      </c:layout>
      <c:scatterChart>
        <c:scatterStyle val="lineMarker"/>
        <c:ser>
          <c:idx val="0"/>
          <c:order val="0"/>
          <c:tx>
            <c:v>Calcined Mg-V-HTlc</c:v>
          </c:tx>
          <c:spPr>
            <a:ln w="25400"/>
          </c:spPr>
          <c:xVal>
            <c:numRef>
              <c:f>Sheet1!$A$2:$A$7</c:f>
              <c:numCache>
                <c:formatCode>General</c:formatCode>
                <c:ptCount val="6"/>
                <c:pt idx="0">
                  <c:v>300</c:v>
                </c:pt>
                <c:pt idx="1">
                  <c:v>350</c:v>
                </c:pt>
                <c:pt idx="2">
                  <c:v>400</c:v>
                </c:pt>
                <c:pt idx="3">
                  <c:v>450</c:v>
                </c:pt>
                <c:pt idx="4">
                  <c:v>500</c:v>
                </c:pt>
                <c:pt idx="5">
                  <c:v>550</c:v>
                </c:pt>
              </c:numCache>
            </c:numRef>
          </c:xVal>
          <c:yVal>
            <c:numRef>
              <c:f>Sheet1!$C$2:$C$7</c:f>
              <c:numCache>
                <c:formatCode>General</c:formatCode>
                <c:ptCount val="6"/>
                <c:pt idx="0">
                  <c:v>0</c:v>
                </c:pt>
                <c:pt idx="1">
                  <c:v>0.9</c:v>
                </c:pt>
                <c:pt idx="2">
                  <c:v>9.9</c:v>
                </c:pt>
                <c:pt idx="3">
                  <c:v>10.4</c:v>
                </c:pt>
                <c:pt idx="4">
                  <c:v>9.1</c:v>
                </c:pt>
                <c:pt idx="5">
                  <c:v>5.7</c:v>
                </c:pt>
              </c:numCache>
            </c:numRef>
          </c:yVal>
        </c:ser>
        <c:ser>
          <c:idx val="1"/>
          <c:order val="1"/>
          <c:tx>
            <c:v>Uncalcined Mg-V-HTlc</c:v>
          </c:tx>
          <c:spPr>
            <a:ln w="25400"/>
          </c:spPr>
          <c:xVal>
            <c:numRef>
              <c:f>Sheet1!$A$2:$A$7</c:f>
              <c:numCache>
                <c:formatCode>General</c:formatCode>
                <c:ptCount val="6"/>
                <c:pt idx="0">
                  <c:v>300</c:v>
                </c:pt>
                <c:pt idx="1">
                  <c:v>350</c:v>
                </c:pt>
                <c:pt idx="2">
                  <c:v>400</c:v>
                </c:pt>
                <c:pt idx="3">
                  <c:v>450</c:v>
                </c:pt>
                <c:pt idx="4">
                  <c:v>500</c:v>
                </c:pt>
                <c:pt idx="5">
                  <c:v>550</c:v>
                </c:pt>
              </c:numCache>
            </c:numRef>
          </c:xVal>
          <c:yVal>
            <c:numRef>
              <c:f>Sheet1!$D$2:$D$7</c:f>
              <c:numCache>
                <c:formatCode>General</c:formatCode>
                <c:ptCount val="6"/>
                <c:pt idx="0">
                  <c:v>0</c:v>
                </c:pt>
                <c:pt idx="1">
                  <c:v>4.9000000000000004</c:v>
                </c:pt>
                <c:pt idx="2">
                  <c:v>12</c:v>
                </c:pt>
                <c:pt idx="3">
                  <c:v>13.5</c:v>
                </c:pt>
                <c:pt idx="4">
                  <c:v>20.7</c:v>
                </c:pt>
                <c:pt idx="5">
                  <c:v>24.6</c:v>
                </c:pt>
              </c:numCache>
            </c:numRef>
          </c:yVal>
        </c:ser>
        <c:ser>
          <c:idx val="2"/>
          <c:order val="2"/>
          <c:tx>
            <c:v>in-situ treated Mg-V-HTlc</c:v>
          </c:tx>
          <c:spPr>
            <a:ln w="25400"/>
          </c:spPr>
          <c:xVal>
            <c:numRef>
              <c:f>Sheet1!$A$2:$A$7</c:f>
              <c:numCache>
                <c:formatCode>General</c:formatCode>
                <c:ptCount val="6"/>
                <c:pt idx="0">
                  <c:v>300</c:v>
                </c:pt>
                <c:pt idx="1">
                  <c:v>350</c:v>
                </c:pt>
                <c:pt idx="2">
                  <c:v>400</c:v>
                </c:pt>
                <c:pt idx="3">
                  <c:v>450</c:v>
                </c:pt>
                <c:pt idx="4">
                  <c:v>500</c:v>
                </c:pt>
                <c:pt idx="5">
                  <c:v>550</c:v>
                </c:pt>
              </c:numCache>
            </c:numRef>
          </c:xVal>
          <c:yVal>
            <c:numRef>
              <c:f>Sheet1!$E$2:$E$7</c:f>
              <c:numCache>
                <c:formatCode>General</c:formatCode>
                <c:ptCount val="6"/>
                <c:pt idx="0">
                  <c:v>1</c:v>
                </c:pt>
                <c:pt idx="1">
                  <c:v>4</c:v>
                </c:pt>
                <c:pt idx="2">
                  <c:v>6</c:v>
                </c:pt>
                <c:pt idx="3">
                  <c:v>21</c:v>
                </c:pt>
                <c:pt idx="4">
                  <c:v>32</c:v>
                </c:pt>
                <c:pt idx="5">
                  <c:v>35</c:v>
                </c:pt>
              </c:numCache>
            </c:numRef>
          </c:yVal>
        </c:ser>
        <c:axId val="194850176"/>
        <c:axId val="194856448"/>
      </c:scatterChart>
      <c:valAx>
        <c:axId val="19485017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856448"/>
        <c:crosses val="autoZero"/>
        <c:crossBetween val="midCat"/>
      </c:valAx>
      <c:valAx>
        <c:axId val="194856448"/>
        <c:scaling>
          <c:orientation val="minMax"/>
        </c:scaling>
        <c:axPos val="l"/>
        <c:title>
          <c:tx>
            <c:rich>
              <a:bodyPr rot="-5400000" vert="horz"/>
              <a:lstStyle/>
              <a:p>
                <a:pPr>
                  <a:defRPr/>
                </a:pPr>
                <a:r>
                  <a:rPr lang="en-US"/>
                  <a:t>Conversion (%)</a:t>
                </a:r>
              </a:p>
            </c:rich>
          </c:tx>
        </c:title>
        <c:numFmt formatCode="General" sourceLinked="1"/>
        <c:tickLblPos val="nextTo"/>
        <c:crossAx val="194850176"/>
        <c:crosses val="autoZero"/>
        <c:crossBetween val="midCat"/>
      </c:valAx>
    </c:plotArea>
    <c:legend>
      <c:legendPos val="t"/>
      <c:layout>
        <c:manualLayout>
          <c:xMode val="edge"/>
          <c:yMode val="edge"/>
          <c:x val="0.14777777777777779"/>
          <c:y val="2.7777777777779632E-2"/>
          <c:w val="0.8433333333333336"/>
          <c:h val="0.16048993875765541"/>
        </c:manualLayout>
      </c:layout>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171062992125968"/>
          <c:y val="0.14707567804024488"/>
          <c:w val="0.81661570428696406"/>
          <c:h val="0.65625364537766118"/>
        </c:manualLayout>
      </c:layout>
      <c:scatterChart>
        <c:scatterStyle val="lineMarker"/>
        <c:ser>
          <c:idx val="0"/>
          <c:order val="0"/>
          <c:tx>
            <c:v>calcined Mg-V-HTlc</c:v>
          </c:tx>
          <c:xVal>
            <c:numRef>
              <c:f>aromatics!$A$3:$A$8</c:f>
              <c:numCache>
                <c:formatCode>General</c:formatCode>
                <c:ptCount val="6"/>
                <c:pt idx="0">
                  <c:v>300</c:v>
                </c:pt>
                <c:pt idx="1">
                  <c:v>350</c:v>
                </c:pt>
                <c:pt idx="2">
                  <c:v>400</c:v>
                </c:pt>
                <c:pt idx="3">
                  <c:v>450</c:v>
                </c:pt>
                <c:pt idx="4">
                  <c:v>500</c:v>
                </c:pt>
                <c:pt idx="5">
                  <c:v>550</c:v>
                </c:pt>
              </c:numCache>
            </c:numRef>
          </c:xVal>
          <c:yVal>
            <c:numRef>
              <c:f>aromatics!$E$3:$E$8</c:f>
              <c:numCache>
                <c:formatCode>General</c:formatCode>
                <c:ptCount val="6"/>
                <c:pt idx="0">
                  <c:v>0</c:v>
                </c:pt>
                <c:pt idx="1">
                  <c:v>0</c:v>
                </c:pt>
                <c:pt idx="2">
                  <c:v>0</c:v>
                </c:pt>
                <c:pt idx="3">
                  <c:v>1.1513189888734023</c:v>
                </c:pt>
                <c:pt idx="4">
                  <c:v>2.4393015424052402</c:v>
                </c:pt>
                <c:pt idx="5">
                  <c:v>2.2263402888333212</c:v>
                </c:pt>
              </c:numCache>
            </c:numRef>
          </c:yVal>
        </c:ser>
        <c:ser>
          <c:idx val="1"/>
          <c:order val="1"/>
          <c:tx>
            <c:v>uncalcined Mg-V-HTlc</c:v>
          </c:tx>
          <c:xVal>
            <c:numRef>
              <c:f>aromatics!$G$3:$G$8</c:f>
              <c:numCache>
                <c:formatCode>General</c:formatCode>
                <c:ptCount val="6"/>
                <c:pt idx="0">
                  <c:v>300</c:v>
                </c:pt>
                <c:pt idx="1">
                  <c:v>350</c:v>
                </c:pt>
                <c:pt idx="2">
                  <c:v>400</c:v>
                </c:pt>
                <c:pt idx="3">
                  <c:v>450</c:v>
                </c:pt>
                <c:pt idx="4">
                  <c:v>500</c:v>
                </c:pt>
                <c:pt idx="5">
                  <c:v>550</c:v>
                </c:pt>
              </c:numCache>
            </c:numRef>
          </c:xVal>
          <c:yVal>
            <c:numRef>
              <c:f>aromatics!$K$3:$K$8</c:f>
              <c:numCache>
                <c:formatCode>General</c:formatCode>
                <c:ptCount val="6"/>
                <c:pt idx="0">
                  <c:v>0</c:v>
                </c:pt>
                <c:pt idx="1">
                  <c:v>0</c:v>
                </c:pt>
                <c:pt idx="2">
                  <c:v>0.8</c:v>
                </c:pt>
                <c:pt idx="3">
                  <c:v>3.5</c:v>
                </c:pt>
                <c:pt idx="4">
                  <c:v>5.4</c:v>
                </c:pt>
                <c:pt idx="5">
                  <c:v>4.8</c:v>
                </c:pt>
              </c:numCache>
            </c:numRef>
          </c:yVal>
        </c:ser>
        <c:ser>
          <c:idx val="2"/>
          <c:order val="2"/>
          <c:tx>
            <c:v>in-situ treated Mg-V-HTlc</c:v>
          </c:tx>
          <c:xVal>
            <c:numRef>
              <c:f>aromatics!$M$3:$M$8</c:f>
              <c:numCache>
                <c:formatCode>General</c:formatCode>
                <c:ptCount val="6"/>
                <c:pt idx="0">
                  <c:v>300</c:v>
                </c:pt>
                <c:pt idx="1">
                  <c:v>350</c:v>
                </c:pt>
                <c:pt idx="2">
                  <c:v>400</c:v>
                </c:pt>
                <c:pt idx="3">
                  <c:v>450</c:v>
                </c:pt>
                <c:pt idx="4">
                  <c:v>500</c:v>
                </c:pt>
                <c:pt idx="5">
                  <c:v>550</c:v>
                </c:pt>
              </c:numCache>
            </c:numRef>
          </c:xVal>
          <c:yVal>
            <c:numRef>
              <c:f>aromatics!$Q$3:$Q$8</c:f>
              <c:numCache>
                <c:formatCode>General</c:formatCode>
                <c:ptCount val="6"/>
                <c:pt idx="0">
                  <c:v>0</c:v>
                </c:pt>
                <c:pt idx="1">
                  <c:v>0</c:v>
                </c:pt>
                <c:pt idx="2">
                  <c:v>0</c:v>
                </c:pt>
                <c:pt idx="3">
                  <c:v>7.8212256969972085</c:v>
                </c:pt>
                <c:pt idx="4">
                  <c:v>16.37357772962595</c:v>
                </c:pt>
                <c:pt idx="5">
                  <c:v>18.799281674868372</c:v>
                </c:pt>
              </c:numCache>
            </c:numRef>
          </c:yVal>
        </c:ser>
        <c:axId val="194873216"/>
        <c:axId val="194772992"/>
      </c:scatterChart>
      <c:valAx>
        <c:axId val="194873216"/>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5985170603674541"/>
              <c:y val="0.91571741032372711"/>
            </c:manualLayout>
          </c:layout>
        </c:title>
        <c:numFmt formatCode="General" sourceLinked="1"/>
        <c:tickLblPos val="nextTo"/>
        <c:crossAx val="194772992"/>
        <c:crosses val="autoZero"/>
        <c:crossBetween val="midCat"/>
      </c:valAx>
      <c:valAx>
        <c:axId val="194772992"/>
        <c:scaling>
          <c:orientation val="minMax"/>
        </c:scaling>
        <c:axPos val="l"/>
        <c:title>
          <c:tx>
            <c:rich>
              <a:bodyPr rot="-5400000" vert="horz"/>
              <a:lstStyle/>
              <a:p>
                <a:pPr>
                  <a:defRPr/>
                </a:pPr>
                <a:r>
                  <a:rPr lang="en-US"/>
                  <a:t>Selectivity (%)</a:t>
                </a:r>
              </a:p>
            </c:rich>
          </c:tx>
        </c:title>
        <c:numFmt formatCode="General" sourceLinked="1"/>
        <c:tickLblPos val="nextTo"/>
        <c:crossAx val="194873216"/>
        <c:crosses val="autoZero"/>
        <c:crossBetween val="midCat"/>
      </c:valAx>
    </c:plotArea>
    <c:legend>
      <c:legendPos val="t"/>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6839129483814524"/>
          <c:y val="0.31604625508768452"/>
          <c:w val="0.7132174103237191"/>
          <c:h val="0.4787321693483968"/>
        </c:manualLayout>
      </c:layout>
      <c:barChart>
        <c:barDir val="col"/>
        <c:grouping val="clustered"/>
        <c:ser>
          <c:idx val="3"/>
          <c:order val="3"/>
          <c:tx>
            <c:v>Calcined Mg-V-HT yield</c:v>
          </c:tx>
          <c:val>
            <c:numRef>
              <c:f>octenes!$M$16:$M$21</c:f>
              <c:numCache>
                <c:formatCode>0.0</c:formatCode>
                <c:ptCount val="6"/>
                <c:pt idx="0" formatCode="General">
                  <c:v>0</c:v>
                </c:pt>
                <c:pt idx="1">
                  <c:v>0.18712277324957158</c:v>
                </c:pt>
                <c:pt idx="2">
                  <c:v>2.3623647637466072</c:v>
                </c:pt>
                <c:pt idx="3">
                  <c:v>2.8941444803301923</c:v>
                </c:pt>
                <c:pt idx="4">
                  <c:v>2.5633357368876464</c:v>
                </c:pt>
                <c:pt idx="5">
                  <c:v>1.4443993881910338</c:v>
                </c:pt>
              </c:numCache>
            </c:numRef>
          </c:val>
        </c:ser>
        <c:ser>
          <c:idx val="4"/>
          <c:order val="4"/>
          <c:tx>
            <c:v>uncalcined Mg-V-HTlc yield</c:v>
          </c:tx>
          <c:val>
            <c:numRef>
              <c:f>octenes!$N$16:$N$21</c:f>
              <c:numCache>
                <c:formatCode>0.0</c:formatCode>
                <c:ptCount val="6"/>
                <c:pt idx="0" formatCode="General">
                  <c:v>0</c:v>
                </c:pt>
                <c:pt idx="1">
                  <c:v>1.0669412100392244</c:v>
                </c:pt>
                <c:pt idx="2">
                  <c:v>1.2263688105797077</c:v>
                </c:pt>
                <c:pt idx="3">
                  <c:v>3.7341573961709402</c:v>
                </c:pt>
                <c:pt idx="4">
                  <c:v>5.4484651831298372</c:v>
                </c:pt>
                <c:pt idx="5">
                  <c:v>6.2618015537739105</c:v>
                </c:pt>
              </c:numCache>
            </c:numRef>
          </c:val>
        </c:ser>
        <c:ser>
          <c:idx val="5"/>
          <c:order val="5"/>
          <c:tx>
            <c:v>in-situ treated Mg-V-HTlc yield</c:v>
          </c:tx>
          <c:val>
            <c:numRef>
              <c:f>octenes!$O$16:$O$21</c:f>
              <c:numCache>
                <c:formatCode>0.0</c:formatCode>
                <c:ptCount val="6"/>
                <c:pt idx="0" formatCode="General">
                  <c:v>0</c:v>
                </c:pt>
                <c:pt idx="1">
                  <c:v>0.73087199238505718</c:v>
                </c:pt>
                <c:pt idx="2">
                  <c:v>1.3544827271237756</c:v>
                </c:pt>
                <c:pt idx="3">
                  <c:v>5.6252934924139524</c:v>
                </c:pt>
                <c:pt idx="4">
                  <c:v>9.688589187436321</c:v>
                </c:pt>
                <c:pt idx="5">
                  <c:v>9.7943294599813999</c:v>
                </c:pt>
              </c:numCache>
            </c:numRef>
          </c:val>
        </c:ser>
        <c:axId val="194837120"/>
        <c:axId val="194835200"/>
      </c:barChart>
      <c:scatterChart>
        <c:scatterStyle val="lineMarker"/>
        <c:ser>
          <c:idx val="0"/>
          <c:order val="0"/>
          <c:tx>
            <c:v>calcined Mg-V-HTlc</c:v>
          </c:tx>
          <c:xVal>
            <c:numRef>
              <c:f>octenes!$A$3:$A$8</c:f>
              <c:numCache>
                <c:formatCode>General</c:formatCode>
                <c:ptCount val="6"/>
                <c:pt idx="0">
                  <c:v>300</c:v>
                </c:pt>
                <c:pt idx="1">
                  <c:v>350</c:v>
                </c:pt>
                <c:pt idx="2">
                  <c:v>400</c:v>
                </c:pt>
                <c:pt idx="3">
                  <c:v>450</c:v>
                </c:pt>
                <c:pt idx="4">
                  <c:v>500</c:v>
                </c:pt>
                <c:pt idx="5">
                  <c:v>550</c:v>
                </c:pt>
              </c:numCache>
            </c:numRef>
          </c:xVal>
          <c:yVal>
            <c:numRef>
              <c:f>octenes!$F$3:$F$8</c:f>
              <c:numCache>
                <c:formatCode>General</c:formatCode>
                <c:ptCount val="6"/>
                <c:pt idx="0">
                  <c:v>0</c:v>
                </c:pt>
                <c:pt idx="1">
                  <c:v>20.212380777925489</c:v>
                </c:pt>
                <c:pt idx="2">
                  <c:v>23.882764171447889</c:v>
                </c:pt>
                <c:pt idx="3">
                  <c:v>27.726976801166789</c:v>
                </c:pt>
                <c:pt idx="4">
                  <c:v>27.856552192393021</c:v>
                </c:pt>
                <c:pt idx="5">
                  <c:v>25.18708101423303</c:v>
                </c:pt>
              </c:numCache>
            </c:numRef>
          </c:yVal>
        </c:ser>
        <c:ser>
          <c:idx val="1"/>
          <c:order val="1"/>
          <c:tx>
            <c:v>uncalcined Mg-V-HTlc</c:v>
          </c:tx>
          <c:xVal>
            <c:numRef>
              <c:f>octenes!$A$3:$A$8</c:f>
              <c:numCache>
                <c:formatCode>General</c:formatCode>
                <c:ptCount val="6"/>
                <c:pt idx="0">
                  <c:v>300</c:v>
                </c:pt>
                <c:pt idx="1">
                  <c:v>350</c:v>
                </c:pt>
                <c:pt idx="2">
                  <c:v>400</c:v>
                </c:pt>
                <c:pt idx="3">
                  <c:v>450</c:v>
                </c:pt>
                <c:pt idx="4">
                  <c:v>500</c:v>
                </c:pt>
                <c:pt idx="5">
                  <c:v>550</c:v>
                </c:pt>
              </c:numCache>
            </c:numRef>
          </c:xVal>
          <c:yVal>
            <c:numRef>
              <c:f>octenes!$L$3:$L$8</c:f>
              <c:numCache>
                <c:formatCode>General</c:formatCode>
                <c:ptCount val="6"/>
                <c:pt idx="0">
                  <c:v>0</c:v>
                </c:pt>
                <c:pt idx="1">
                  <c:v>4.0999999999999996</c:v>
                </c:pt>
                <c:pt idx="2">
                  <c:v>4.5</c:v>
                </c:pt>
                <c:pt idx="3">
                  <c:v>7.1999999999999975</c:v>
                </c:pt>
                <c:pt idx="4">
                  <c:v>7.7999999999999989</c:v>
                </c:pt>
                <c:pt idx="5">
                  <c:v>7.8000000000000007</c:v>
                </c:pt>
              </c:numCache>
            </c:numRef>
          </c:yVal>
        </c:ser>
        <c:ser>
          <c:idx val="2"/>
          <c:order val="2"/>
          <c:tx>
            <c:v>in-situ treated Mg-V-HTlc</c:v>
          </c:tx>
          <c:xVal>
            <c:numRef>
              <c:f>octenes!$A$3:$A$8</c:f>
              <c:numCache>
                <c:formatCode>General</c:formatCode>
                <c:ptCount val="6"/>
                <c:pt idx="0">
                  <c:v>300</c:v>
                </c:pt>
                <c:pt idx="1">
                  <c:v>350</c:v>
                </c:pt>
                <c:pt idx="2">
                  <c:v>400</c:v>
                </c:pt>
                <c:pt idx="3">
                  <c:v>450</c:v>
                </c:pt>
                <c:pt idx="4">
                  <c:v>500</c:v>
                </c:pt>
                <c:pt idx="5">
                  <c:v>550</c:v>
                </c:pt>
              </c:numCache>
            </c:numRef>
          </c:xVal>
          <c:yVal>
            <c:numRef>
              <c:f>octenes!$R$3:$R$8</c:f>
              <c:numCache>
                <c:formatCode>General</c:formatCode>
                <c:ptCount val="6"/>
                <c:pt idx="0">
                  <c:v>0</c:v>
                </c:pt>
                <c:pt idx="1">
                  <c:v>19.570943817062769</c:v>
                </c:pt>
                <c:pt idx="2">
                  <c:v>23.366848748081352</c:v>
                </c:pt>
                <c:pt idx="3">
                  <c:v>26.528728880934537</c:v>
                </c:pt>
                <c:pt idx="4">
                  <c:v>30.73075545639789</c:v>
                </c:pt>
                <c:pt idx="5">
                  <c:v>28.190109723159399</c:v>
                </c:pt>
              </c:numCache>
            </c:numRef>
          </c:yVal>
        </c:ser>
        <c:axId val="194814720"/>
        <c:axId val="194816640"/>
      </c:scatterChart>
      <c:valAx>
        <c:axId val="194814720"/>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816640"/>
        <c:crosses val="autoZero"/>
        <c:crossBetween val="midCat"/>
      </c:valAx>
      <c:valAx>
        <c:axId val="194816640"/>
        <c:scaling>
          <c:orientation val="minMax"/>
        </c:scaling>
        <c:axPos val="l"/>
        <c:title>
          <c:tx>
            <c:rich>
              <a:bodyPr rot="-5400000" vert="horz"/>
              <a:lstStyle/>
              <a:p>
                <a:pPr>
                  <a:defRPr/>
                </a:pPr>
                <a:r>
                  <a:rPr lang="en-US"/>
                  <a:t>Selectivity (%)</a:t>
                </a:r>
              </a:p>
            </c:rich>
          </c:tx>
        </c:title>
        <c:numFmt formatCode="General" sourceLinked="1"/>
        <c:tickLblPos val="nextTo"/>
        <c:crossAx val="194814720"/>
        <c:crosses val="autoZero"/>
        <c:crossBetween val="midCat"/>
      </c:valAx>
      <c:valAx>
        <c:axId val="194835200"/>
        <c:scaling>
          <c:orientation val="minMax"/>
        </c:scaling>
        <c:axPos val="r"/>
        <c:title>
          <c:tx>
            <c:rich>
              <a:bodyPr rot="-5400000" vert="horz"/>
              <a:lstStyle/>
              <a:p>
                <a:pPr>
                  <a:defRPr/>
                </a:pPr>
                <a:r>
                  <a:rPr lang="en-US"/>
                  <a:t>Yield (%)</a:t>
                </a:r>
              </a:p>
            </c:rich>
          </c:tx>
        </c:title>
        <c:numFmt formatCode="General" sourceLinked="1"/>
        <c:tickLblPos val="nextTo"/>
        <c:crossAx val="194837120"/>
        <c:crosses val="max"/>
        <c:crossBetween val="between"/>
      </c:valAx>
      <c:catAx>
        <c:axId val="194837120"/>
        <c:scaling>
          <c:orientation val="minMax"/>
        </c:scaling>
        <c:delete val="1"/>
        <c:axPos val="b"/>
        <c:numFmt formatCode="General" sourceLinked="1"/>
        <c:tickLblPos val="nextTo"/>
        <c:crossAx val="194835200"/>
        <c:crosses val="autoZero"/>
        <c:auto val="1"/>
        <c:lblAlgn val="ctr"/>
        <c:lblOffset val="100"/>
      </c:catAx>
    </c:plotArea>
    <c:legend>
      <c:legendPos val="t"/>
    </c:legend>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calcined Mg-V-HTlc</c:v>
          </c:tx>
          <c:xVal>
            <c:numRef>
              <c:f>Cox!$A$3:$A$8</c:f>
              <c:numCache>
                <c:formatCode>General</c:formatCode>
                <c:ptCount val="6"/>
                <c:pt idx="0">
                  <c:v>300</c:v>
                </c:pt>
                <c:pt idx="1">
                  <c:v>350</c:v>
                </c:pt>
                <c:pt idx="2">
                  <c:v>400</c:v>
                </c:pt>
                <c:pt idx="3">
                  <c:v>450</c:v>
                </c:pt>
                <c:pt idx="4">
                  <c:v>500</c:v>
                </c:pt>
                <c:pt idx="5">
                  <c:v>550</c:v>
                </c:pt>
              </c:numCache>
            </c:numRef>
          </c:xVal>
          <c:yVal>
            <c:numRef>
              <c:f>Cox!$D$3:$D$8</c:f>
              <c:numCache>
                <c:formatCode>General</c:formatCode>
                <c:ptCount val="6"/>
                <c:pt idx="0">
                  <c:v>0</c:v>
                </c:pt>
                <c:pt idx="1">
                  <c:v>79.787619222074227</c:v>
                </c:pt>
                <c:pt idx="2">
                  <c:v>68.117138179419058</c:v>
                </c:pt>
                <c:pt idx="3">
                  <c:v>60.321964819985105</c:v>
                </c:pt>
                <c:pt idx="4">
                  <c:v>51.3677981604867</c:v>
                </c:pt>
                <c:pt idx="5">
                  <c:v>42.082112791487063</c:v>
                </c:pt>
              </c:numCache>
            </c:numRef>
          </c:yVal>
        </c:ser>
        <c:ser>
          <c:idx val="1"/>
          <c:order val="1"/>
          <c:tx>
            <c:v>uncalcined Mg-V-HTlc</c:v>
          </c:tx>
          <c:xVal>
            <c:numRef>
              <c:f>Cox!$F$3:$F$8</c:f>
              <c:numCache>
                <c:formatCode>General</c:formatCode>
                <c:ptCount val="6"/>
                <c:pt idx="0">
                  <c:v>300</c:v>
                </c:pt>
                <c:pt idx="1">
                  <c:v>350</c:v>
                </c:pt>
                <c:pt idx="2">
                  <c:v>400</c:v>
                </c:pt>
                <c:pt idx="3">
                  <c:v>450</c:v>
                </c:pt>
                <c:pt idx="4">
                  <c:v>500</c:v>
                </c:pt>
                <c:pt idx="5">
                  <c:v>550</c:v>
                </c:pt>
              </c:numCache>
            </c:numRef>
          </c:xVal>
          <c:yVal>
            <c:numRef>
              <c:f>Cox!$I$3:$I$8</c:f>
              <c:numCache>
                <c:formatCode>General</c:formatCode>
                <c:ptCount val="6"/>
                <c:pt idx="0">
                  <c:v>0</c:v>
                </c:pt>
                <c:pt idx="1">
                  <c:v>92.5</c:v>
                </c:pt>
                <c:pt idx="2">
                  <c:v>90.800000000000011</c:v>
                </c:pt>
                <c:pt idx="3">
                  <c:v>83.3</c:v>
                </c:pt>
                <c:pt idx="4">
                  <c:v>78.3</c:v>
                </c:pt>
                <c:pt idx="5">
                  <c:v>75.399999999999991</c:v>
                </c:pt>
              </c:numCache>
            </c:numRef>
          </c:yVal>
        </c:ser>
        <c:ser>
          <c:idx val="2"/>
          <c:order val="2"/>
          <c:tx>
            <c:v>in-situ treated Mg-V-HTlc</c:v>
          </c:tx>
          <c:xVal>
            <c:numRef>
              <c:f>Cox!$K$3:$K$8</c:f>
              <c:numCache>
                <c:formatCode>General</c:formatCode>
                <c:ptCount val="6"/>
                <c:pt idx="0">
                  <c:v>300</c:v>
                </c:pt>
                <c:pt idx="1">
                  <c:v>350</c:v>
                </c:pt>
                <c:pt idx="2">
                  <c:v>400</c:v>
                </c:pt>
                <c:pt idx="3">
                  <c:v>450</c:v>
                </c:pt>
                <c:pt idx="4">
                  <c:v>500</c:v>
                </c:pt>
                <c:pt idx="5">
                  <c:v>550</c:v>
                </c:pt>
              </c:numCache>
            </c:numRef>
          </c:xVal>
          <c:yVal>
            <c:numRef>
              <c:f>Cox!$N$3:$N$8</c:f>
              <c:numCache>
                <c:formatCode>General</c:formatCode>
                <c:ptCount val="6"/>
                <c:pt idx="0">
                  <c:v>0</c:v>
                </c:pt>
                <c:pt idx="1">
                  <c:v>62.278218867640931</c:v>
                </c:pt>
                <c:pt idx="2">
                  <c:v>40.704572197172013</c:v>
                </c:pt>
                <c:pt idx="3">
                  <c:v>21.427473562197424</c:v>
                </c:pt>
                <c:pt idx="4">
                  <c:v>27.228686521048566</c:v>
                </c:pt>
                <c:pt idx="5">
                  <c:v>26.612389261628657</c:v>
                </c:pt>
              </c:numCache>
            </c:numRef>
          </c:yVal>
        </c:ser>
        <c:axId val="194911616"/>
        <c:axId val="194926080"/>
      </c:scatterChart>
      <c:valAx>
        <c:axId val="19491161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926080"/>
        <c:crosses val="autoZero"/>
        <c:crossBetween val="midCat"/>
      </c:valAx>
      <c:valAx>
        <c:axId val="194926080"/>
        <c:scaling>
          <c:orientation val="minMax"/>
        </c:scaling>
        <c:axPos val="l"/>
        <c:title>
          <c:tx>
            <c:rich>
              <a:bodyPr rot="-5400000" vert="horz"/>
              <a:lstStyle/>
              <a:p>
                <a:pPr>
                  <a:defRPr/>
                </a:pPr>
                <a:r>
                  <a:rPr lang="en-US"/>
                  <a:t>Selectivity (%)</a:t>
                </a:r>
              </a:p>
            </c:rich>
          </c:tx>
        </c:title>
        <c:numFmt formatCode="General" sourceLinked="1"/>
        <c:tickLblPos val="nextTo"/>
        <c:crossAx val="194911616"/>
        <c:crosses val="autoZero"/>
        <c:crossBetween val="midCat"/>
      </c:valAx>
    </c:plotArea>
    <c:legend>
      <c:legendPos val="t"/>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165978805422132"/>
          <c:y val="0.10271033829104691"/>
          <c:w val="0.85396926457539901"/>
          <c:h val="0.70429935841355651"/>
        </c:manualLayout>
      </c:layout>
      <c:scatterChart>
        <c:scatterStyle val="lineMarker"/>
        <c:ser>
          <c:idx val="0"/>
          <c:order val="0"/>
          <c:tx>
            <c:strRef>
              <c:f>conversion!$M$2</c:f>
              <c:strCache>
                <c:ptCount val="1"/>
                <c:pt idx="0">
                  <c:v>0.2s C.T</c:v>
                </c:pt>
              </c:strCache>
            </c:strRef>
          </c:tx>
          <c:xVal>
            <c:numRef>
              <c:f>conversion!$L$3:$L$8</c:f>
              <c:numCache>
                <c:formatCode>General</c:formatCode>
                <c:ptCount val="6"/>
                <c:pt idx="0">
                  <c:v>300</c:v>
                </c:pt>
                <c:pt idx="1">
                  <c:v>350</c:v>
                </c:pt>
                <c:pt idx="2">
                  <c:v>400</c:v>
                </c:pt>
                <c:pt idx="3">
                  <c:v>450</c:v>
                </c:pt>
                <c:pt idx="4">
                  <c:v>500</c:v>
                </c:pt>
                <c:pt idx="5">
                  <c:v>550</c:v>
                </c:pt>
              </c:numCache>
            </c:numRef>
          </c:xVal>
          <c:yVal>
            <c:numRef>
              <c:f>conversion!$M$3:$M$8</c:f>
              <c:numCache>
                <c:formatCode>General</c:formatCode>
                <c:ptCount val="6"/>
                <c:pt idx="0">
                  <c:v>0</c:v>
                </c:pt>
                <c:pt idx="1">
                  <c:v>0</c:v>
                </c:pt>
                <c:pt idx="2">
                  <c:v>5.8</c:v>
                </c:pt>
                <c:pt idx="3">
                  <c:v>12</c:v>
                </c:pt>
                <c:pt idx="4">
                  <c:v>18.2</c:v>
                </c:pt>
                <c:pt idx="5">
                  <c:v>31</c:v>
                </c:pt>
              </c:numCache>
            </c:numRef>
          </c:yVal>
        </c:ser>
        <c:ser>
          <c:idx val="1"/>
          <c:order val="1"/>
          <c:tx>
            <c:strRef>
              <c:f>conversion!$N$2</c:f>
              <c:strCache>
                <c:ptCount val="1"/>
                <c:pt idx="0">
                  <c:v>0.5 s C.T</c:v>
                </c:pt>
              </c:strCache>
            </c:strRef>
          </c:tx>
          <c:xVal>
            <c:numRef>
              <c:f>conversion!$L$3:$L$8</c:f>
              <c:numCache>
                <c:formatCode>General</c:formatCode>
                <c:ptCount val="6"/>
                <c:pt idx="0">
                  <c:v>300</c:v>
                </c:pt>
                <c:pt idx="1">
                  <c:v>350</c:v>
                </c:pt>
                <c:pt idx="2">
                  <c:v>400</c:v>
                </c:pt>
                <c:pt idx="3">
                  <c:v>450</c:v>
                </c:pt>
                <c:pt idx="4">
                  <c:v>500</c:v>
                </c:pt>
                <c:pt idx="5">
                  <c:v>550</c:v>
                </c:pt>
              </c:numCache>
            </c:numRef>
          </c:xVal>
          <c:yVal>
            <c:numRef>
              <c:f>conversion!$N$3:$N$8</c:f>
              <c:numCache>
                <c:formatCode>General</c:formatCode>
                <c:ptCount val="6"/>
                <c:pt idx="0">
                  <c:v>0</c:v>
                </c:pt>
                <c:pt idx="1">
                  <c:v>1.7</c:v>
                </c:pt>
                <c:pt idx="2">
                  <c:v>31</c:v>
                </c:pt>
                <c:pt idx="3">
                  <c:v>34</c:v>
                </c:pt>
                <c:pt idx="4">
                  <c:v>37</c:v>
                </c:pt>
                <c:pt idx="5">
                  <c:v>38</c:v>
                </c:pt>
              </c:numCache>
            </c:numRef>
          </c:yVal>
        </c:ser>
        <c:ser>
          <c:idx val="2"/>
          <c:order val="2"/>
          <c:tx>
            <c:strRef>
              <c:f>conversion!$O$2</c:f>
              <c:strCache>
                <c:ptCount val="1"/>
                <c:pt idx="0">
                  <c:v>0.75s C.T</c:v>
                </c:pt>
              </c:strCache>
            </c:strRef>
          </c:tx>
          <c:xVal>
            <c:numRef>
              <c:f>conversion!$L$3:$L$8</c:f>
              <c:numCache>
                <c:formatCode>General</c:formatCode>
                <c:ptCount val="6"/>
                <c:pt idx="0">
                  <c:v>300</c:v>
                </c:pt>
                <c:pt idx="1">
                  <c:v>350</c:v>
                </c:pt>
                <c:pt idx="2">
                  <c:v>400</c:v>
                </c:pt>
                <c:pt idx="3">
                  <c:v>450</c:v>
                </c:pt>
                <c:pt idx="4">
                  <c:v>500</c:v>
                </c:pt>
                <c:pt idx="5">
                  <c:v>550</c:v>
                </c:pt>
              </c:numCache>
            </c:numRef>
          </c:xVal>
          <c:yVal>
            <c:numRef>
              <c:f>conversion!$O$3:$O$8</c:f>
              <c:numCache>
                <c:formatCode>General</c:formatCode>
                <c:ptCount val="6"/>
                <c:pt idx="0">
                  <c:v>0</c:v>
                </c:pt>
                <c:pt idx="1">
                  <c:v>1.9000000000000001</c:v>
                </c:pt>
                <c:pt idx="2">
                  <c:v>14.9</c:v>
                </c:pt>
                <c:pt idx="3">
                  <c:v>29</c:v>
                </c:pt>
                <c:pt idx="4">
                  <c:v>37</c:v>
                </c:pt>
                <c:pt idx="5">
                  <c:v>46</c:v>
                </c:pt>
              </c:numCache>
            </c:numRef>
          </c:yVal>
        </c:ser>
        <c:ser>
          <c:idx val="3"/>
          <c:order val="3"/>
          <c:tx>
            <c:strRef>
              <c:f>conversion!$P$2</c:f>
              <c:strCache>
                <c:ptCount val="1"/>
                <c:pt idx="0">
                  <c:v>1.0s C.T</c:v>
                </c:pt>
              </c:strCache>
            </c:strRef>
          </c:tx>
          <c:xVal>
            <c:numRef>
              <c:f>conversion!$L$3:$L$8</c:f>
              <c:numCache>
                <c:formatCode>General</c:formatCode>
                <c:ptCount val="6"/>
                <c:pt idx="0">
                  <c:v>300</c:v>
                </c:pt>
                <c:pt idx="1">
                  <c:v>350</c:v>
                </c:pt>
                <c:pt idx="2">
                  <c:v>400</c:v>
                </c:pt>
                <c:pt idx="3">
                  <c:v>450</c:v>
                </c:pt>
                <c:pt idx="4">
                  <c:v>500</c:v>
                </c:pt>
                <c:pt idx="5">
                  <c:v>550</c:v>
                </c:pt>
              </c:numCache>
            </c:numRef>
          </c:xVal>
          <c:yVal>
            <c:numRef>
              <c:f>conversion!$P$3:$P$8</c:f>
              <c:numCache>
                <c:formatCode>General</c:formatCode>
                <c:ptCount val="6"/>
                <c:pt idx="0">
                  <c:v>0</c:v>
                </c:pt>
                <c:pt idx="1">
                  <c:v>6</c:v>
                </c:pt>
                <c:pt idx="2">
                  <c:v>35</c:v>
                </c:pt>
                <c:pt idx="3">
                  <c:v>38</c:v>
                </c:pt>
                <c:pt idx="4">
                  <c:v>44</c:v>
                </c:pt>
                <c:pt idx="5">
                  <c:v>50</c:v>
                </c:pt>
              </c:numCache>
            </c:numRef>
          </c:yVal>
        </c:ser>
        <c:ser>
          <c:idx val="4"/>
          <c:order val="4"/>
          <c:tx>
            <c:strRef>
              <c:f>conversion!$Q$2</c:f>
              <c:strCache>
                <c:ptCount val="1"/>
                <c:pt idx="0">
                  <c:v>1.5s C.T</c:v>
                </c:pt>
              </c:strCache>
            </c:strRef>
          </c:tx>
          <c:xVal>
            <c:numRef>
              <c:f>conversion!$L$3:$L$8</c:f>
              <c:numCache>
                <c:formatCode>General</c:formatCode>
                <c:ptCount val="6"/>
                <c:pt idx="0">
                  <c:v>300</c:v>
                </c:pt>
                <c:pt idx="1">
                  <c:v>350</c:v>
                </c:pt>
                <c:pt idx="2">
                  <c:v>400</c:v>
                </c:pt>
                <c:pt idx="3">
                  <c:v>450</c:v>
                </c:pt>
                <c:pt idx="4">
                  <c:v>500</c:v>
                </c:pt>
                <c:pt idx="5">
                  <c:v>550</c:v>
                </c:pt>
              </c:numCache>
            </c:numRef>
          </c:xVal>
          <c:yVal>
            <c:numRef>
              <c:f>conversion!$Q$3:$Q$8</c:f>
              <c:numCache>
                <c:formatCode>General</c:formatCode>
                <c:ptCount val="6"/>
                <c:pt idx="0">
                  <c:v>0</c:v>
                </c:pt>
                <c:pt idx="1">
                  <c:v>6</c:v>
                </c:pt>
                <c:pt idx="2">
                  <c:v>26</c:v>
                </c:pt>
                <c:pt idx="3">
                  <c:v>43</c:v>
                </c:pt>
                <c:pt idx="4">
                  <c:v>51</c:v>
                </c:pt>
                <c:pt idx="5">
                  <c:v>60</c:v>
                </c:pt>
              </c:numCache>
            </c:numRef>
          </c:yVal>
        </c:ser>
        <c:axId val="194961792"/>
        <c:axId val="194963712"/>
      </c:scatterChart>
      <c:valAx>
        <c:axId val="194961792"/>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6730860789093293"/>
              <c:y val="0.90182852143482062"/>
            </c:manualLayout>
          </c:layout>
        </c:title>
        <c:numFmt formatCode="General" sourceLinked="1"/>
        <c:tickLblPos val="nextTo"/>
        <c:crossAx val="194963712"/>
        <c:crosses val="autoZero"/>
        <c:crossBetween val="midCat"/>
      </c:valAx>
      <c:valAx>
        <c:axId val="194963712"/>
        <c:scaling>
          <c:orientation val="minMax"/>
        </c:scaling>
        <c:axPos val="l"/>
        <c:title>
          <c:tx>
            <c:rich>
              <a:bodyPr rot="-5400000" vert="horz"/>
              <a:lstStyle/>
              <a:p>
                <a:pPr>
                  <a:defRPr/>
                </a:pPr>
                <a:r>
                  <a:rPr lang="en-US"/>
                  <a:t>Conversion (%)</a:t>
                </a:r>
              </a:p>
            </c:rich>
          </c:tx>
        </c:title>
        <c:numFmt formatCode="General" sourceLinked="1"/>
        <c:tickLblPos val="nextTo"/>
        <c:crossAx val="194961792"/>
        <c:crosses val="autoZero"/>
        <c:crossBetween val="midCat"/>
      </c:valAx>
    </c:plotArea>
    <c:legend>
      <c:legendPos val="t"/>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450240594925662"/>
          <c:y val="0.11659922717993602"/>
          <c:w val="0.84937948381453265"/>
          <c:h val="0.67652158063575385"/>
        </c:manualLayout>
      </c:layout>
      <c:scatterChart>
        <c:scatterStyle val="lineMarker"/>
        <c:ser>
          <c:idx val="0"/>
          <c:order val="0"/>
          <c:tx>
            <c:strRef>
              <c:f>'C8 olefins'!$B$3</c:f>
              <c:strCache>
                <c:ptCount val="1"/>
                <c:pt idx="0">
                  <c:v>0.2s C.T.</c:v>
                </c:pt>
              </c:strCache>
            </c:strRef>
          </c:tx>
          <c:xVal>
            <c:numRef>
              <c:f>'C8 olefins'!$A$4:$A$9</c:f>
              <c:numCache>
                <c:formatCode>General</c:formatCode>
                <c:ptCount val="6"/>
                <c:pt idx="0">
                  <c:v>300</c:v>
                </c:pt>
                <c:pt idx="1">
                  <c:v>350</c:v>
                </c:pt>
                <c:pt idx="2">
                  <c:v>400</c:v>
                </c:pt>
                <c:pt idx="3">
                  <c:v>450</c:v>
                </c:pt>
                <c:pt idx="4">
                  <c:v>500</c:v>
                </c:pt>
                <c:pt idx="5">
                  <c:v>550</c:v>
                </c:pt>
              </c:numCache>
            </c:numRef>
          </c:xVal>
          <c:yVal>
            <c:numRef>
              <c:f>'C8 olefins'!$B$4:$B$9</c:f>
              <c:numCache>
                <c:formatCode>General</c:formatCode>
                <c:ptCount val="6"/>
                <c:pt idx="0">
                  <c:v>0</c:v>
                </c:pt>
                <c:pt idx="1">
                  <c:v>0</c:v>
                </c:pt>
                <c:pt idx="2">
                  <c:v>12.2</c:v>
                </c:pt>
                <c:pt idx="3">
                  <c:v>17.8</c:v>
                </c:pt>
                <c:pt idx="4">
                  <c:v>14.7</c:v>
                </c:pt>
                <c:pt idx="5">
                  <c:v>14</c:v>
                </c:pt>
              </c:numCache>
            </c:numRef>
          </c:yVal>
        </c:ser>
        <c:ser>
          <c:idx val="1"/>
          <c:order val="1"/>
          <c:tx>
            <c:strRef>
              <c:f>'C8 olefins'!$C$3</c:f>
              <c:strCache>
                <c:ptCount val="1"/>
                <c:pt idx="0">
                  <c:v>0.5s C.T.</c:v>
                </c:pt>
              </c:strCache>
            </c:strRef>
          </c:tx>
          <c:xVal>
            <c:numRef>
              <c:f>'C8 olefins'!$A$4:$A$9</c:f>
              <c:numCache>
                <c:formatCode>General</c:formatCode>
                <c:ptCount val="6"/>
                <c:pt idx="0">
                  <c:v>300</c:v>
                </c:pt>
                <c:pt idx="1">
                  <c:v>350</c:v>
                </c:pt>
                <c:pt idx="2">
                  <c:v>400</c:v>
                </c:pt>
                <c:pt idx="3">
                  <c:v>450</c:v>
                </c:pt>
                <c:pt idx="4">
                  <c:v>500</c:v>
                </c:pt>
                <c:pt idx="5">
                  <c:v>550</c:v>
                </c:pt>
              </c:numCache>
            </c:numRef>
          </c:xVal>
          <c:yVal>
            <c:numRef>
              <c:f>'C8 olefins'!$C$4:$C$9</c:f>
              <c:numCache>
                <c:formatCode>General</c:formatCode>
                <c:ptCount val="6"/>
                <c:pt idx="0">
                  <c:v>0</c:v>
                </c:pt>
                <c:pt idx="1">
                  <c:v>0</c:v>
                </c:pt>
                <c:pt idx="2">
                  <c:v>13.6</c:v>
                </c:pt>
                <c:pt idx="3">
                  <c:v>13.6</c:v>
                </c:pt>
                <c:pt idx="4">
                  <c:v>18.100000000000001</c:v>
                </c:pt>
                <c:pt idx="5">
                  <c:v>19.8</c:v>
                </c:pt>
              </c:numCache>
            </c:numRef>
          </c:yVal>
        </c:ser>
        <c:ser>
          <c:idx val="2"/>
          <c:order val="2"/>
          <c:tx>
            <c:strRef>
              <c:f>'C8 olefins'!$D$3</c:f>
              <c:strCache>
                <c:ptCount val="1"/>
                <c:pt idx="0">
                  <c:v>0.75s C.T.</c:v>
                </c:pt>
              </c:strCache>
            </c:strRef>
          </c:tx>
          <c:xVal>
            <c:numRef>
              <c:f>'C8 olefins'!$A$4:$A$9</c:f>
              <c:numCache>
                <c:formatCode>General</c:formatCode>
                <c:ptCount val="6"/>
                <c:pt idx="0">
                  <c:v>300</c:v>
                </c:pt>
                <c:pt idx="1">
                  <c:v>350</c:v>
                </c:pt>
                <c:pt idx="2">
                  <c:v>400</c:v>
                </c:pt>
                <c:pt idx="3">
                  <c:v>450</c:v>
                </c:pt>
                <c:pt idx="4">
                  <c:v>500</c:v>
                </c:pt>
                <c:pt idx="5">
                  <c:v>550</c:v>
                </c:pt>
              </c:numCache>
            </c:numRef>
          </c:xVal>
          <c:yVal>
            <c:numRef>
              <c:f>'C8 olefins'!$D$4:$D$9</c:f>
              <c:numCache>
                <c:formatCode>General</c:formatCode>
                <c:ptCount val="6"/>
                <c:pt idx="0">
                  <c:v>0</c:v>
                </c:pt>
                <c:pt idx="1">
                  <c:v>17.3</c:v>
                </c:pt>
                <c:pt idx="2">
                  <c:v>14.7</c:v>
                </c:pt>
                <c:pt idx="3">
                  <c:v>13.4</c:v>
                </c:pt>
                <c:pt idx="4">
                  <c:v>17</c:v>
                </c:pt>
                <c:pt idx="5">
                  <c:v>14.2</c:v>
                </c:pt>
              </c:numCache>
            </c:numRef>
          </c:yVal>
        </c:ser>
        <c:ser>
          <c:idx val="3"/>
          <c:order val="3"/>
          <c:tx>
            <c:strRef>
              <c:f>'C8 olefins'!$E$3</c:f>
              <c:strCache>
                <c:ptCount val="1"/>
                <c:pt idx="0">
                  <c:v>1.0s C.T.</c:v>
                </c:pt>
              </c:strCache>
            </c:strRef>
          </c:tx>
          <c:xVal>
            <c:numRef>
              <c:f>'C8 olefins'!$A$4:$A$9</c:f>
              <c:numCache>
                <c:formatCode>General</c:formatCode>
                <c:ptCount val="6"/>
                <c:pt idx="0">
                  <c:v>300</c:v>
                </c:pt>
                <c:pt idx="1">
                  <c:v>350</c:v>
                </c:pt>
                <c:pt idx="2">
                  <c:v>400</c:v>
                </c:pt>
                <c:pt idx="3">
                  <c:v>450</c:v>
                </c:pt>
                <c:pt idx="4">
                  <c:v>500</c:v>
                </c:pt>
                <c:pt idx="5">
                  <c:v>550</c:v>
                </c:pt>
              </c:numCache>
            </c:numRef>
          </c:xVal>
          <c:yVal>
            <c:numRef>
              <c:f>'C8 olefins'!$E$4:$E$9</c:f>
              <c:numCache>
                <c:formatCode>General</c:formatCode>
                <c:ptCount val="6"/>
                <c:pt idx="0">
                  <c:v>0</c:v>
                </c:pt>
                <c:pt idx="1">
                  <c:v>8.7000000000000011</c:v>
                </c:pt>
                <c:pt idx="2">
                  <c:v>13.6</c:v>
                </c:pt>
                <c:pt idx="3">
                  <c:v>14.3</c:v>
                </c:pt>
                <c:pt idx="4">
                  <c:v>15</c:v>
                </c:pt>
                <c:pt idx="5">
                  <c:v>14.3</c:v>
                </c:pt>
              </c:numCache>
            </c:numRef>
          </c:yVal>
        </c:ser>
        <c:ser>
          <c:idx val="4"/>
          <c:order val="4"/>
          <c:tx>
            <c:strRef>
              <c:f>'C8 olefins'!$F$3</c:f>
              <c:strCache>
                <c:ptCount val="1"/>
                <c:pt idx="0">
                  <c:v>1.5s C.T.</c:v>
                </c:pt>
              </c:strCache>
            </c:strRef>
          </c:tx>
          <c:xVal>
            <c:numRef>
              <c:f>'C8 olefins'!$A$4:$A$9</c:f>
              <c:numCache>
                <c:formatCode>General</c:formatCode>
                <c:ptCount val="6"/>
                <c:pt idx="0">
                  <c:v>300</c:v>
                </c:pt>
                <c:pt idx="1">
                  <c:v>350</c:v>
                </c:pt>
                <c:pt idx="2">
                  <c:v>400</c:v>
                </c:pt>
                <c:pt idx="3">
                  <c:v>450</c:v>
                </c:pt>
                <c:pt idx="4">
                  <c:v>500</c:v>
                </c:pt>
                <c:pt idx="5">
                  <c:v>550</c:v>
                </c:pt>
              </c:numCache>
            </c:numRef>
          </c:xVal>
          <c:yVal>
            <c:numRef>
              <c:f>'C8 olefins'!$F$4:$F$9</c:f>
              <c:numCache>
                <c:formatCode>General</c:formatCode>
                <c:ptCount val="6"/>
                <c:pt idx="0">
                  <c:v>0</c:v>
                </c:pt>
                <c:pt idx="1">
                  <c:v>9</c:v>
                </c:pt>
                <c:pt idx="2">
                  <c:v>9.7000000000000011</c:v>
                </c:pt>
                <c:pt idx="3">
                  <c:v>11.9</c:v>
                </c:pt>
                <c:pt idx="4">
                  <c:v>10.200000000000001</c:v>
                </c:pt>
                <c:pt idx="5">
                  <c:v>10.9</c:v>
                </c:pt>
              </c:numCache>
            </c:numRef>
          </c:yVal>
        </c:ser>
        <c:axId val="194995328"/>
        <c:axId val="194997248"/>
      </c:scatterChart>
      <c:valAx>
        <c:axId val="194995328"/>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5915048118986906"/>
              <c:y val="0.90645815106445027"/>
            </c:manualLayout>
          </c:layout>
        </c:title>
        <c:numFmt formatCode="General" sourceLinked="1"/>
        <c:tickLblPos val="nextTo"/>
        <c:crossAx val="194997248"/>
        <c:crosses val="autoZero"/>
        <c:crossBetween val="midCat"/>
      </c:valAx>
      <c:valAx>
        <c:axId val="194997248"/>
        <c:scaling>
          <c:orientation val="minMax"/>
        </c:scaling>
        <c:axPos val="l"/>
        <c:title>
          <c:tx>
            <c:rich>
              <a:bodyPr rot="-5400000" vert="horz"/>
              <a:lstStyle/>
              <a:p>
                <a:pPr>
                  <a:defRPr/>
                </a:pPr>
                <a:r>
                  <a:rPr lang="en-US"/>
                  <a:t>Selectivity (%)</a:t>
                </a:r>
              </a:p>
            </c:rich>
          </c:tx>
        </c:title>
        <c:numFmt formatCode="General" sourceLinked="1"/>
        <c:tickLblPos val="nextTo"/>
        <c:crossAx val="194995328"/>
        <c:crosses val="autoZero"/>
        <c:crossBetween val="midCat"/>
      </c:valAx>
    </c:plotArea>
    <c:legend>
      <c:legendPos val="t"/>
      <c:layout>
        <c:manualLayout>
          <c:xMode val="edge"/>
          <c:yMode val="edge"/>
          <c:x val="4.7222222222222332E-2"/>
          <c:y val="2.3148148148148147E-2"/>
          <c:w val="0.9"/>
          <c:h val="8.3717191601050026E-2"/>
        </c:manualLayout>
      </c:layout>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0.2s C.T.</c:v>
          </c:tx>
          <c:xVal>
            <c:numRef>
              <c:f>Sheet1!$I$4:$I$10</c:f>
              <c:numCache>
                <c:formatCode>General</c:formatCode>
                <c:ptCount val="7"/>
                <c:pt idx="0">
                  <c:v>300</c:v>
                </c:pt>
                <c:pt idx="1">
                  <c:v>350</c:v>
                </c:pt>
                <c:pt idx="2">
                  <c:v>400</c:v>
                </c:pt>
                <c:pt idx="3">
                  <c:v>450</c:v>
                </c:pt>
                <c:pt idx="4">
                  <c:v>500</c:v>
                </c:pt>
                <c:pt idx="5">
                  <c:v>550</c:v>
                </c:pt>
                <c:pt idx="6">
                  <c:v>600</c:v>
                </c:pt>
              </c:numCache>
            </c:numRef>
          </c:xVal>
          <c:yVal>
            <c:numRef>
              <c:f>Sheet1!$J$4:$J$10</c:f>
              <c:numCache>
                <c:formatCode>0.0</c:formatCode>
                <c:ptCount val="7"/>
                <c:pt idx="0">
                  <c:v>0</c:v>
                </c:pt>
                <c:pt idx="1">
                  <c:v>0</c:v>
                </c:pt>
                <c:pt idx="2">
                  <c:v>6.5479430826895584</c:v>
                </c:pt>
                <c:pt idx="3">
                  <c:v>5.7891524327134833</c:v>
                </c:pt>
                <c:pt idx="4">
                  <c:v>4.4405444251110122</c:v>
                </c:pt>
                <c:pt idx="5">
                  <c:v>4.3426809941322988</c:v>
                </c:pt>
                <c:pt idx="6">
                  <c:v>4.2598013239910104</c:v>
                </c:pt>
              </c:numCache>
            </c:numRef>
          </c:yVal>
        </c:ser>
        <c:ser>
          <c:idx val="1"/>
          <c:order val="1"/>
          <c:tx>
            <c:v>0.5s C.T.</c:v>
          </c:tx>
          <c:xVal>
            <c:numRef>
              <c:f>Sheet1!$I$15:$I$20</c:f>
              <c:numCache>
                <c:formatCode>General</c:formatCode>
                <c:ptCount val="6"/>
                <c:pt idx="0">
                  <c:v>300</c:v>
                </c:pt>
                <c:pt idx="1">
                  <c:v>350</c:v>
                </c:pt>
                <c:pt idx="2">
                  <c:v>400</c:v>
                </c:pt>
                <c:pt idx="3">
                  <c:v>450</c:v>
                </c:pt>
                <c:pt idx="4">
                  <c:v>500</c:v>
                </c:pt>
                <c:pt idx="5">
                  <c:v>550</c:v>
                </c:pt>
              </c:numCache>
            </c:numRef>
          </c:xVal>
          <c:yVal>
            <c:numRef>
              <c:f>Sheet1!$J$15:$J$20</c:f>
              <c:numCache>
                <c:formatCode>0.0</c:formatCode>
                <c:ptCount val="6"/>
                <c:pt idx="0">
                  <c:v>0</c:v>
                </c:pt>
                <c:pt idx="1">
                  <c:v>0</c:v>
                </c:pt>
                <c:pt idx="2">
                  <c:v>4.7321755515610455</c:v>
                </c:pt>
                <c:pt idx="3">
                  <c:v>5.6161096795575345</c:v>
                </c:pt>
                <c:pt idx="4">
                  <c:v>7.247227532251717</c:v>
                </c:pt>
                <c:pt idx="5">
                  <c:v>6.7595380153510733</c:v>
                </c:pt>
              </c:numCache>
            </c:numRef>
          </c:yVal>
        </c:ser>
        <c:ser>
          <c:idx val="2"/>
          <c:order val="2"/>
          <c:tx>
            <c:v>0.75s C.T.</c:v>
          </c:tx>
          <c:xVal>
            <c:numRef>
              <c:f>Sheet1!$J$25:$J$30</c:f>
              <c:numCache>
                <c:formatCode>General</c:formatCode>
                <c:ptCount val="6"/>
                <c:pt idx="0">
                  <c:v>300</c:v>
                </c:pt>
                <c:pt idx="1">
                  <c:v>350</c:v>
                </c:pt>
                <c:pt idx="2">
                  <c:v>400</c:v>
                </c:pt>
                <c:pt idx="3">
                  <c:v>450</c:v>
                </c:pt>
                <c:pt idx="4">
                  <c:v>500</c:v>
                </c:pt>
                <c:pt idx="5">
                  <c:v>550</c:v>
                </c:pt>
              </c:numCache>
            </c:numRef>
          </c:xVal>
          <c:yVal>
            <c:numRef>
              <c:f>Sheet1!$K$25:$K$30</c:f>
              <c:numCache>
                <c:formatCode>0.0</c:formatCode>
                <c:ptCount val="6"/>
                <c:pt idx="0">
                  <c:v>0</c:v>
                </c:pt>
                <c:pt idx="1">
                  <c:v>0</c:v>
                </c:pt>
                <c:pt idx="2">
                  <c:v>4.175465565392833</c:v>
                </c:pt>
                <c:pt idx="3">
                  <c:v>6.01973111720209</c:v>
                </c:pt>
                <c:pt idx="4">
                  <c:v>6.4885412891508114</c:v>
                </c:pt>
                <c:pt idx="5">
                  <c:v>5.6806046630902287</c:v>
                </c:pt>
              </c:numCache>
            </c:numRef>
          </c:yVal>
        </c:ser>
        <c:ser>
          <c:idx val="3"/>
          <c:order val="3"/>
          <c:tx>
            <c:v>1.0s C.T.</c:v>
          </c:tx>
          <c:xVal>
            <c:numRef>
              <c:f>Sheet1!$J$36:$J$41</c:f>
              <c:numCache>
                <c:formatCode>General</c:formatCode>
                <c:ptCount val="6"/>
                <c:pt idx="0">
                  <c:v>300</c:v>
                </c:pt>
                <c:pt idx="1">
                  <c:v>350</c:v>
                </c:pt>
                <c:pt idx="2">
                  <c:v>400</c:v>
                </c:pt>
                <c:pt idx="3">
                  <c:v>450</c:v>
                </c:pt>
                <c:pt idx="4">
                  <c:v>500</c:v>
                </c:pt>
                <c:pt idx="5">
                  <c:v>550</c:v>
                </c:pt>
              </c:numCache>
            </c:numRef>
          </c:xVal>
          <c:yVal>
            <c:numRef>
              <c:f>Sheet1!$K$36:$K$41</c:f>
              <c:numCache>
                <c:formatCode>0.0</c:formatCode>
                <c:ptCount val="6"/>
                <c:pt idx="0">
                  <c:v>0</c:v>
                </c:pt>
                <c:pt idx="1">
                  <c:v>0</c:v>
                </c:pt>
                <c:pt idx="2">
                  <c:v>5.0037530463476889</c:v>
                </c:pt>
                <c:pt idx="3">
                  <c:v>5.3613531114825914</c:v>
                </c:pt>
                <c:pt idx="4">
                  <c:v>5.8939989077623336</c:v>
                </c:pt>
                <c:pt idx="5">
                  <c:v>5.7894027000669839</c:v>
                </c:pt>
              </c:numCache>
            </c:numRef>
          </c:yVal>
        </c:ser>
        <c:ser>
          <c:idx val="4"/>
          <c:order val="4"/>
          <c:tx>
            <c:v>1.5s C.T.</c:v>
          </c:tx>
          <c:xVal>
            <c:numRef>
              <c:f>Sheet1!$J$46:$J$51</c:f>
              <c:numCache>
                <c:formatCode>General</c:formatCode>
                <c:ptCount val="6"/>
                <c:pt idx="0">
                  <c:v>300</c:v>
                </c:pt>
                <c:pt idx="1">
                  <c:v>350</c:v>
                </c:pt>
                <c:pt idx="2">
                  <c:v>400</c:v>
                </c:pt>
                <c:pt idx="3">
                  <c:v>450</c:v>
                </c:pt>
                <c:pt idx="4">
                  <c:v>500</c:v>
                </c:pt>
                <c:pt idx="5">
                  <c:v>550</c:v>
                </c:pt>
              </c:numCache>
            </c:numRef>
          </c:xVal>
          <c:yVal>
            <c:numRef>
              <c:f>Sheet1!$K$46:$K$51</c:f>
              <c:numCache>
                <c:formatCode>0.0</c:formatCode>
                <c:ptCount val="6"/>
                <c:pt idx="0">
                  <c:v>0</c:v>
                </c:pt>
                <c:pt idx="1">
                  <c:v>0</c:v>
                </c:pt>
                <c:pt idx="2">
                  <c:v>4.9299702396028273</c:v>
                </c:pt>
                <c:pt idx="3">
                  <c:v>5.0068396055322024</c:v>
                </c:pt>
                <c:pt idx="4">
                  <c:v>4.3948335695261944</c:v>
                </c:pt>
                <c:pt idx="5">
                  <c:v>4.4311862902933434</c:v>
                </c:pt>
              </c:numCache>
            </c:numRef>
          </c:yVal>
        </c:ser>
        <c:axId val="195069824"/>
        <c:axId val="195072000"/>
      </c:scatterChart>
      <c:valAx>
        <c:axId val="195069824"/>
        <c:scaling>
          <c:orientation val="minMax"/>
          <c:max val="550"/>
          <c:min val="300"/>
        </c:scaling>
        <c:axPos val="b"/>
        <c:title>
          <c:tx>
            <c:rich>
              <a:bodyPr/>
              <a:lstStyle/>
              <a:p>
                <a:pPr>
                  <a:defRPr/>
                </a:pPr>
                <a:r>
                  <a:rPr lang="en-US"/>
                  <a:t>Temperature</a:t>
                </a:r>
                <a:r>
                  <a:rPr lang="en-US" baseline="0"/>
                  <a:t> (</a:t>
                </a:r>
                <a:r>
                  <a:rPr lang="en-US" baseline="0">
                    <a:sym typeface="Symbol"/>
                  </a:rPr>
                  <a:t>C)</a:t>
                </a:r>
                <a:endParaRPr lang="en-US"/>
              </a:p>
            </c:rich>
          </c:tx>
        </c:title>
        <c:numFmt formatCode="General" sourceLinked="1"/>
        <c:tickLblPos val="nextTo"/>
        <c:crossAx val="195072000"/>
        <c:crosses val="autoZero"/>
        <c:crossBetween val="midCat"/>
      </c:valAx>
      <c:valAx>
        <c:axId val="195072000"/>
        <c:scaling>
          <c:orientation val="minMax"/>
        </c:scaling>
        <c:axPos val="l"/>
        <c:title>
          <c:tx>
            <c:rich>
              <a:bodyPr rot="-5400000" vert="horz"/>
              <a:lstStyle/>
              <a:p>
                <a:pPr>
                  <a:defRPr/>
                </a:pPr>
                <a:r>
                  <a:rPr lang="en-US"/>
                  <a:t>Selectivity (%)</a:t>
                </a:r>
              </a:p>
            </c:rich>
          </c:tx>
        </c:title>
        <c:numFmt formatCode="0.0" sourceLinked="1"/>
        <c:tickLblPos val="nextTo"/>
        <c:crossAx val="195069824"/>
        <c:crosses val="autoZero"/>
        <c:crossBetween val="midCat"/>
      </c:valAx>
    </c:plotArea>
    <c:legend>
      <c:legendPos val="t"/>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092432195975487"/>
          <c:y val="0.11659922717993602"/>
          <c:w val="0.83007677165354365"/>
          <c:h val="0.70892898804316162"/>
        </c:manualLayout>
      </c:layout>
      <c:scatterChart>
        <c:scatterStyle val="lineMarker"/>
        <c:ser>
          <c:idx val="0"/>
          <c:order val="0"/>
          <c:tx>
            <c:strRef>
              <c:f>octenes!$B$2</c:f>
              <c:strCache>
                <c:ptCount val="1"/>
                <c:pt idx="0">
                  <c:v>0.2s C.T</c:v>
                </c:pt>
              </c:strCache>
            </c:strRef>
          </c:tx>
          <c:xVal>
            <c:numRef>
              <c:f>octenes!$A$3:$A$8</c:f>
              <c:numCache>
                <c:formatCode>General</c:formatCode>
                <c:ptCount val="6"/>
                <c:pt idx="0">
                  <c:v>300</c:v>
                </c:pt>
                <c:pt idx="1">
                  <c:v>350</c:v>
                </c:pt>
                <c:pt idx="2">
                  <c:v>400</c:v>
                </c:pt>
                <c:pt idx="3">
                  <c:v>450</c:v>
                </c:pt>
                <c:pt idx="4">
                  <c:v>500</c:v>
                </c:pt>
                <c:pt idx="5">
                  <c:v>550</c:v>
                </c:pt>
              </c:numCache>
            </c:numRef>
          </c:xVal>
          <c:yVal>
            <c:numRef>
              <c:f>octenes!$B$3:$B$8</c:f>
              <c:numCache>
                <c:formatCode>0.0</c:formatCode>
                <c:ptCount val="6"/>
                <c:pt idx="0">
                  <c:v>0</c:v>
                </c:pt>
                <c:pt idx="1">
                  <c:v>0</c:v>
                </c:pt>
                <c:pt idx="2">
                  <c:v>0.70858444604436233</c:v>
                </c:pt>
                <c:pt idx="3">
                  <c:v>2.099276499104108</c:v>
                </c:pt>
                <c:pt idx="4">
                  <c:v>2.6740673852995545</c:v>
                </c:pt>
                <c:pt idx="5">
                  <c:v>3.0310401264386129</c:v>
                </c:pt>
              </c:numCache>
            </c:numRef>
          </c:yVal>
        </c:ser>
        <c:ser>
          <c:idx val="1"/>
          <c:order val="1"/>
          <c:tx>
            <c:strRef>
              <c:f>octenes!$C$2</c:f>
              <c:strCache>
                <c:ptCount val="1"/>
                <c:pt idx="0">
                  <c:v>0.5s C.T</c:v>
                </c:pt>
              </c:strCache>
            </c:strRef>
          </c:tx>
          <c:xVal>
            <c:numRef>
              <c:f>octenes!$A$3:$A$8</c:f>
              <c:numCache>
                <c:formatCode>General</c:formatCode>
                <c:ptCount val="6"/>
                <c:pt idx="0">
                  <c:v>300</c:v>
                </c:pt>
                <c:pt idx="1">
                  <c:v>350</c:v>
                </c:pt>
                <c:pt idx="2">
                  <c:v>400</c:v>
                </c:pt>
                <c:pt idx="3">
                  <c:v>450</c:v>
                </c:pt>
                <c:pt idx="4">
                  <c:v>500</c:v>
                </c:pt>
                <c:pt idx="5">
                  <c:v>550</c:v>
                </c:pt>
              </c:numCache>
            </c:numRef>
          </c:xVal>
          <c:yVal>
            <c:numRef>
              <c:f>octenes!$C$3:$C$8</c:f>
              <c:numCache>
                <c:formatCode>0.0</c:formatCode>
                <c:ptCount val="6"/>
                <c:pt idx="0">
                  <c:v>0</c:v>
                </c:pt>
                <c:pt idx="1">
                  <c:v>0.57043677157604356</c:v>
                </c:pt>
                <c:pt idx="2">
                  <c:v>6.6046016454945464</c:v>
                </c:pt>
                <c:pt idx="3">
                  <c:v>7.1513501471030221</c:v>
                </c:pt>
                <c:pt idx="4">
                  <c:v>8.2261107156707389</c:v>
                </c:pt>
                <c:pt idx="5">
                  <c:v>7.7919734417656734</c:v>
                </c:pt>
              </c:numCache>
            </c:numRef>
          </c:yVal>
        </c:ser>
        <c:ser>
          <c:idx val="2"/>
          <c:order val="2"/>
          <c:tx>
            <c:strRef>
              <c:f>octenes!$D$2</c:f>
              <c:strCache>
                <c:ptCount val="1"/>
                <c:pt idx="0">
                  <c:v>0.75s C.T</c:v>
                </c:pt>
              </c:strCache>
            </c:strRef>
          </c:tx>
          <c:xVal>
            <c:numRef>
              <c:f>octenes!$A$3:$A$8</c:f>
              <c:numCache>
                <c:formatCode>General</c:formatCode>
                <c:ptCount val="6"/>
                <c:pt idx="0">
                  <c:v>300</c:v>
                </c:pt>
                <c:pt idx="1">
                  <c:v>350</c:v>
                </c:pt>
                <c:pt idx="2">
                  <c:v>400</c:v>
                </c:pt>
                <c:pt idx="3">
                  <c:v>450</c:v>
                </c:pt>
                <c:pt idx="4">
                  <c:v>500</c:v>
                </c:pt>
                <c:pt idx="5">
                  <c:v>550</c:v>
                </c:pt>
              </c:numCache>
            </c:numRef>
          </c:xVal>
          <c:yVal>
            <c:numRef>
              <c:f>octenes!$D$3:$D$8</c:f>
              <c:numCache>
                <c:formatCode>0.0</c:formatCode>
                <c:ptCount val="6"/>
                <c:pt idx="0">
                  <c:v>0</c:v>
                </c:pt>
                <c:pt idx="1">
                  <c:v>0.32546371604149332</c:v>
                </c:pt>
                <c:pt idx="2">
                  <c:v>2.1907951083043602</c:v>
                </c:pt>
                <c:pt idx="3">
                  <c:v>4.3852294467895314</c:v>
                </c:pt>
                <c:pt idx="4">
                  <c:v>6.2609581391937876</c:v>
                </c:pt>
                <c:pt idx="5">
                  <c:v>6.4268236822534082</c:v>
                </c:pt>
              </c:numCache>
            </c:numRef>
          </c:yVal>
        </c:ser>
        <c:ser>
          <c:idx val="3"/>
          <c:order val="3"/>
          <c:tx>
            <c:strRef>
              <c:f>octenes!$E$2</c:f>
              <c:strCache>
                <c:ptCount val="1"/>
                <c:pt idx="0">
                  <c:v>1.0s C.T</c:v>
                </c:pt>
              </c:strCache>
            </c:strRef>
          </c:tx>
          <c:xVal>
            <c:numRef>
              <c:f>octenes!$A$3:$A$8</c:f>
              <c:numCache>
                <c:formatCode>General</c:formatCode>
                <c:ptCount val="6"/>
                <c:pt idx="0">
                  <c:v>300</c:v>
                </c:pt>
                <c:pt idx="1">
                  <c:v>350</c:v>
                </c:pt>
                <c:pt idx="2">
                  <c:v>400</c:v>
                </c:pt>
                <c:pt idx="3">
                  <c:v>450</c:v>
                </c:pt>
                <c:pt idx="4">
                  <c:v>500</c:v>
                </c:pt>
                <c:pt idx="5">
                  <c:v>550</c:v>
                </c:pt>
              </c:numCache>
            </c:numRef>
          </c:xVal>
          <c:yVal>
            <c:numRef>
              <c:f>octenes!$E$3:$E$8</c:f>
              <c:numCache>
                <c:formatCode>0.0</c:formatCode>
                <c:ptCount val="6"/>
                <c:pt idx="0">
                  <c:v>0</c:v>
                </c:pt>
                <c:pt idx="1">
                  <c:v>0.53284805629194465</c:v>
                </c:pt>
                <c:pt idx="2">
                  <c:v>4.8378191520387075</c:v>
                </c:pt>
                <c:pt idx="3">
                  <c:v>5.5479711764023545</c:v>
                </c:pt>
                <c:pt idx="4">
                  <c:v>6.5393795098181524</c:v>
                </c:pt>
                <c:pt idx="5">
                  <c:v>7.1249357908940745</c:v>
                </c:pt>
              </c:numCache>
            </c:numRef>
          </c:yVal>
        </c:ser>
        <c:ser>
          <c:idx val="4"/>
          <c:order val="4"/>
          <c:tx>
            <c:strRef>
              <c:f>octenes!$F$2</c:f>
              <c:strCache>
                <c:ptCount val="1"/>
                <c:pt idx="0">
                  <c:v>1.5s C.T</c:v>
                </c:pt>
              </c:strCache>
            </c:strRef>
          </c:tx>
          <c:xVal>
            <c:numRef>
              <c:f>octenes!$A$3:$A$8</c:f>
              <c:numCache>
                <c:formatCode>General</c:formatCode>
                <c:ptCount val="6"/>
                <c:pt idx="0">
                  <c:v>300</c:v>
                </c:pt>
                <c:pt idx="1">
                  <c:v>350</c:v>
                </c:pt>
                <c:pt idx="2">
                  <c:v>400</c:v>
                </c:pt>
                <c:pt idx="3">
                  <c:v>450</c:v>
                </c:pt>
                <c:pt idx="4">
                  <c:v>500</c:v>
                </c:pt>
                <c:pt idx="5">
                  <c:v>550</c:v>
                </c:pt>
              </c:numCache>
            </c:numRef>
          </c:xVal>
          <c:yVal>
            <c:numRef>
              <c:f>octenes!$F$3:$F$8</c:f>
              <c:numCache>
                <c:formatCode>0.0</c:formatCode>
                <c:ptCount val="6"/>
                <c:pt idx="0">
                  <c:v>0</c:v>
                </c:pt>
                <c:pt idx="1">
                  <c:v>0.5411733337636</c:v>
                </c:pt>
                <c:pt idx="2">
                  <c:v>4.3846515855956714</c:v>
                </c:pt>
                <c:pt idx="3">
                  <c:v>5.1203872157806956</c:v>
                </c:pt>
                <c:pt idx="4">
                  <c:v>5.2411501755492793</c:v>
                </c:pt>
                <c:pt idx="5">
                  <c:v>6.6962300071853456</c:v>
                </c:pt>
              </c:numCache>
            </c:numRef>
          </c:yVal>
        </c:ser>
        <c:axId val="195091072"/>
        <c:axId val="194654976"/>
      </c:scatterChart>
      <c:valAx>
        <c:axId val="195091072"/>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1124562554680666"/>
              <c:y val="0.92503586158251461"/>
            </c:manualLayout>
          </c:layout>
        </c:title>
        <c:numFmt formatCode="General" sourceLinked="1"/>
        <c:tickLblPos val="nextTo"/>
        <c:crossAx val="194654976"/>
        <c:crosses val="autoZero"/>
        <c:crossBetween val="midCat"/>
      </c:valAx>
      <c:valAx>
        <c:axId val="194654976"/>
        <c:scaling>
          <c:orientation val="minMax"/>
        </c:scaling>
        <c:axPos val="l"/>
        <c:title>
          <c:tx>
            <c:rich>
              <a:bodyPr rot="-5400000" vert="horz"/>
              <a:lstStyle/>
              <a:p>
                <a:pPr>
                  <a:defRPr/>
                </a:pPr>
                <a:r>
                  <a:rPr lang="en-US"/>
                  <a:t>Yield</a:t>
                </a:r>
                <a:r>
                  <a:rPr lang="en-US" baseline="0"/>
                  <a:t> (%)</a:t>
                </a:r>
                <a:endParaRPr lang="en-US"/>
              </a:p>
            </c:rich>
          </c:tx>
        </c:title>
        <c:numFmt formatCode="0.0" sourceLinked="1"/>
        <c:tickLblPos val="nextTo"/>
        <c:crossAx val="195091072"/>
        <c:crosses val="autoZero"/>
        <c:crossBetween val="midCat"/>
      </c:valAx>
    </c:plotArea>
    <c:legend>
      <c:legendPos val="t"/>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394685039370344"/>
          <c:y val="0.13511774569845436"/>
          <c:w val="0.77437948381454313"/>
          <c:h val="0.67189195100614996"/>
        </c:manualLayout>
      </c:layout>
      <c:scatterChart>
        <c:scatterStyle val="lineMarker"/>
        <c:ser>
          <c:idx val="0"/>
          <c:order val="0"/>
          <c:tx>
            <c:strRef>
              <c:f>aromatics!$B$2</c:f>
              <c:strCache>
                <c:ptCount val="1"/>
                <c:pt idx="0">
                  <c:v>0.2s C.T.</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aromatics!$B$3:$B$8</c:f>
              <c:numCache>
                <c:formatCode>General</c:formatCode>
                <c:ptCount val="6"/>
                <c:pt idx="0" formatCode="0.00">
                  <c:v>0</c:v>
                </c:pt>
                <c:pt idx="1">
                  <c:v>0</c:v>
                </c:pt>
                <c:pt idx="2">
                  <c:v>11.5</c:v>
                </c:pt>
                <c:pt idx="3">
                  <c:v>14</c:v>
                </c:pt>
                <c:pt idx="4">
                  <c:v>15.8</c:v>
                </c:pt>
                <c:pt idx="5">
                  <c:v>12.9</c:v>
                </c:pt>
              </c:numCache>
            </c:numRef>
          </c:yVal>
        </c:ser>
        <c:ser>
          <c:idx val="1"/>
          <c:order val="1"/>
          <c:tx>
            <c:strRef>
              <c:f>aromatics!$C$2</c:f>
              <c:strCache>
                <c:ptCount val="1"/>
                <c:pt idx="0">
                  <c:v>0.5s C.T.</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aromatics!$C$3:$C$8</c:f>
              <c:numCache>
                <c:formatCode>General</c:formatCode>
                <c:ptCount val="6"/>
                <c:pt idx="0">
                  <c:v>0</c:v>
                </c:pt>
                <c:pt idx="1">
                  <c:v>0</c:v>
                </c:pt>
                <c:pt idx="2">
                  <c:v>8.8000000000000007</c:v>
                </c:pt>
                <c:pt idx="3">
                  <c:v>8.8000000000000007</c:v>
                </c:pt>
                <c:pt idx="4">
                  <c:v>20</c:v>
                </c:pt>
                <c:pt idx="5">
                  <c:v>15.7</c:v>
                </c:pt>
              </c:numCache>
            </c:numRef>
          </c:yVal>
        </c:ser>
        <c:ser>
          <c:idx val="2"/>
          <c:order val="2"/>
          <c:tx>
            <c:strRef>
              <c:f>aromatics!$D$2</c:f>
              <c:strCache>
                <c:ptCount val="1"/>
                <c:pt idx="0">
                  <c:v>0.75s C.T.</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aromatics!$D$3:$D$8</c:f>
              <c:numCache>
                <c:formatCode>General</c:formatCode>
                <c:ptCount val="6"/>
                <c:pt idx="0">
                  <c:v>0</c:v>
                </c:pt>
                <c:pt idx="1">
                  <c:v>0</c:v>
                </c:pt>
                <c:pt idx="2">
                  <c:v>4.5999999999999996</c:v>
                </c:pt>
                <c:pt idx="3">
                  <c:v>18</c:v>
                </c:pt>
                <c:pt idx="4">
                  <c:v>18.600000000000001</c:v>
                </c:pt>
                <c:pt idx="5">
                  <c:v>19.399999999999999</c:v>
                </c:pt>
              </c:numCache>
            </c:numRef>
          </c:yVal>
        </c:ser>
        <c:ser>
          <c:idx val="3"/>
          <c:order val="3"/>
          <c:tx>
            <c:strRef>
              <c:f>aromatics!$E$2</c:f>
              <c:strCache>
                <c:ptCount val="1"/>
                <c:pt idx="0">
                  <c:v>1.0s C.T.</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aromatics!$E$3:$E$8</c:f>
              <c:numCache>
                <c:formatCode>General</c:formatCode>
                <c:ptCount val="6"/>
                <c:pt idx="0">
                  <c:v>0</c:v>
                </c:pt>
                <c:pt idx="1">
                  <c:v>0</c:v>
                </c:pt>
                <c:pt idx="2">
                  <c:v>12.9</c:v>
                </c:pt>
                <c:pt idx="3">
                  <c:v>14</c:v>
                </c:pt>
                <c:pt idx="4">
                  <c:v>21.4</c:v>
                </c:pt>
                <c:pt idx="5">
                  <c:v>21.6</c:v>
                </c:pt>
              </c:numCache>
            </c:numRef>
          </c:yVal>
        </c:ser>
        <c:ser>
          <c:idx val="4"/>
          <c:order val="4"/>
          <c:tx>
            <c:strRef>
              <c:f>aromatics!$F$2</c:f>
              <c:strCache>
                <c:ptCount val="1"/>
                <c:pt idx="0">
                  <c:v>1.5s C.T.</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aromatics!$F$3:$F$8</c:f>
              <c:numCache>
                <c:formatCode>General</c:formatCode>
                <c:ptCount val="6"/>
                <c:pt idx="0">
                  <c:v>0</c:v>
                </c:pt>
                <c:pt idx="1">
                  <c:v>0</c:v>
                </c:pt>
                <c:pt idx="2">
                  <c:v>15.9</c:v>
                </c:pt>
                <c:pt idx="3">
                  <c:v>18</c:v>
                </c:pt>
                <c:pt idx="4">
                  <c:v>19.899999999999999</c:v>
                </c:pt>
                <c:pt idx="5">
                  <c:v>19.600000000000001</c:v>
                </c:pt>
              </c:numCache>
            </c:numRef>
          </c:yVal>
        </c:ser>
        <c:axId val="194690432"/>
        <c:axId val="194696704"/>
      </c:scatterChart>
      <c:valAx>
        <c:axId val="194690432"/>
        <c:scaling>
          <c:orientation val="minMax"/>
          <c:max val="550"/>
          <c:min val="300"/>
        </c:scaling>
        <c:axPos val="b"/>
        <c:title>
          <c:tx>
            <c:rich>
              <a:bodyPr/>
              <a:lstStyle/>
              <a:p>
                <a:pPr>
                  <a:defRPr/>
                </a:pPr>
                <a:r>
                  <a:rPr lang="en-US"/>
                  <a:t>Temperature (</a:t>
                </a:r>
                <a:r>
                  <a:rPr lang="en-US">
                    <a:sym typeface="Symbol"/>
                  </a:rPr>
                  <a:t>C)</a:t>
                </a:r>
                <a:r>
                  <a:rPr lang="en-US"/>
                  <a:t> </a:t>
                </a:r>
              </a:p>
            </c:rich>
          </c:tx>
          <c:layout>
            <c:manualLayout>
              <c:xMode val="edge"/>
              <c:yMode val="edge"/>
              <c:x val="0.43553937007874038"/>
              <c:y val="0.91571741032372711"/>
            </c:manualLayout>
          </c:layout>
        </c:title>
        <c:numFmt formatCode="General" sourceLinked="1"/>
        <c:tickLblPos val="nextTo"/>
        <c:crossAx val="194696704"/>
        <c:crosses val="autoZero"/>
        <c:crossBetween val="midCat"/>
      </c:valAx>
      <c:valAx>
        <c:axId val="194696704"/>
        <c:scaling>
          <c:orientation val="minMax"/>
        </c:scaling>
        <c:axPos val="l"/>
        <c:title>
          <c:tx>
            <c:rich>
              <a:bodyPr rot="-5400000" vert="horz"/>
              <a:lstStyle/>
              <a:p>
                <a:pPr>
                  <a:defRPr/>
                </a:pPr>
                <a:r>
                  <a:rPr lang="en-US"/>
                  <a:t>Selectivity</a:t>
                </a:r>
                <a:r>
                  <a:rPr lang="en-US" baseline="0"/>
                  <a:t> (%)</a:t>
                </a:r>
                <a:endParaRPr lang="en-US"/>
              </a:p>
            </c:rich>
          </c:tx>
        </c:title>
        <c:numFmt formatCode="0.00" sourceLinked="1"/>
        <c:tickLblPos val="nextTo"/>
        <c:crossAx val="194690432"/>
        <c:crosses val="autoZero"/>
        <c:crossBetween val="midCat"/>
      </c:valAx>
    </c:plotArea>
    <c:legend>
      <c:legendPos val="t"/>
      <c:layout>
        <c:manualLayout>
          <c:xMode val="edge"/>
          <c:yMode val="edge"/>
          <c:x val="8.6111111111110819E-2"/>
          <c:y val="2.7777777777779209E-2"/>
          <c:w val="0.9"/>
          <c:h val="8.3717191601050026E-2"/>
        </c:manualLayout>
      </c:layout>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339129483814544"/>
          <c:y val="0.11659922717993602"/>
          <c:w val="0.80493503937009858"/>
          <c:h val="0.68115121026540371"/>
        </c:manualLayout>
      </c:layout>
      <c:scatterChart>
        <c:scatterStyle val="lineMarker"/>
        <c:ser>
          <c:idx val="0"/>
          <c:order val="0"/>
          <c:tx>
            <c:strRef>
              <c:f>COx!$B$2</c:f>
              <c:strCache>
                <c:ptCount val="1"/>
                <c:pt idx="0">
                  <c:v>0.2s C.T.</c:v>
                </c:pt>
              </c:strCache>
            </c:strRef>
          </c:tx>
          <c:xVal>
            <c:numRef>
              <c:f>COx!$A$3:$A$8</c:f>
              <c:numCache>
                <c:formatCode>General</c:formatCode>
                <c:ptCount val="6"/>
                <c:pt idx="0">
                  <c:v>300</c:v>
                </c:pt>
                <c:pt idx="1">
                  <c:v>350</c:v>
                </c:pt>
                <c:pt idx="2">
                  <c:v>400</c:v>
                </c:pt>
                <c:pt idx="3">
                  <c:v>450</c:v>
                </c:pt>
                <c:pt idx="4">
                  <c:v>500</c:v>
                </c:pt>
                <c:pt idx="5">
                  <c:v>550</c:v>
                </c:pt>
              </c:numCache>
            </c:numRef>
          </c:xVal>
          <c:yVal>
            <c:numRef>
              <c:f>COx!$B$3:$B$8</c:f>
              <c:numCache>
                <c:formatCode>General</c:formatCode>
                <c:ptCount val="6"/>
                <c:pt idx="0">
                  <c:v>0</c:v>
                </c:pt>
                <c:pt idx="1">
                  <c:v>0</c:v>
                </c:pt>
                <c:pt idx="2">
                  <c:v>57.5</c:v>
                </c:pt>
                <c:pt idx="3">
                  <c:v>52.5</c:v>
                </c:pt>
                <c:pt idx="4">
                  <c:v>50.9</c:v>
                </c:pt>
                <c:pt idx="5">
                  <c:v>54</c:v>
                </c:pt>
              </c:numCache>
            </c:numRef>
          </c:yVal>
        </c:ser>
        <c:ser>
          <c:idx val="1"/>
          <c:order val="1"/>
          <c:tx>
            <c:strRef>
              <c:f>COx!$C$2</c:f>
              <c:strCache>
                <c:ptCount val="1"/>
                <c:pt idx="0">
                  <c:v>0.5s C.T.</c:v>
                </c:pt>
              </c:strCache>
            </c:strRef>
          </c:tx>
          <c:xVal>
            <c:numRef>
              <c:f>COx!$A$3:$A$8</c:f>
              <c:numCache>
                <c:formatCode>General</c:formatCode>
                <c:ptCount val="6"/>
                <c:pt idx="0">
                  <c:v>300</c:v>
                </c:pt>
                <c:pt idx="1">
                  <c:v>350</c:v>
                </c:pt>
                <c:pt idx="2">
                  <c:v>400</c:v>
                </c:pt>
                <c:pt idx="3">
                  <c:v>450</c:v>
                </c:pt>
                <c:pt idx="4">
                  <c:v>500</c:v>
                </c:pt>
                <c:pt idx="5">
                  <c:v>550</c:v>
                </c:pt>
              </c:numCache>
            </c:numRef>
          </c:xVal>
          <c:yVal>
            <c:numRef>
              <c:f>COx!$C$3:$C$8</c:f>
              <c:numCache>
                <c:formatCode>General</c:formatCode>
                <c:ptCount val="6"/>
                <c:pt idx="0">
                  <c:v>0</c:v>
                </c:pt>
                <c:pt idx="1">
                  <c:v>84</c:v>
                </c:pt>
                <c:pt idx="2">
                  <c:v>41.6</c:v>
                </c:pt>
                <c:pt idx="3">
                  <c:v>43</c:v>
                </c:pt>
                <c:pt idx="4">
                  <c:v>30.2</c:v>
                </c:pt>
                <c:pt idx="5">
                  <c:v>35.800000000000004</c:v>
                </c:pt>
              </c:numCache>
            </c:numRef>
          </c:yVal>
        </c:ser>
        <c:ser>
          <c:idx val="2"/>
          <c:order val="2"/>
          <c:tx>
            <c:strRef>
              <c:f>COx!$D$2</c:f>
              <c:strCache>
                <c:ptCount val="1"/>
                <c:pt idx="0">
                  <c:v>0.75s C.T.</c:v>
                </c:pt>
              </c:strCache>
            </c:strRef>
          </c:tx>
          <c:xVal>
            <c:numRef>
              <c:f>COx!$A$3:$A$8</c:f>
              <c:numCache>
                <c:formatCode>General</c:formatCode>
                <c:ptCount val="6"/>
                <c:pt idx="0">
                  <c:v>300</c:v>
                </c:pt>
                <c:pt idx="1">
                  <c:v>350</c:v>
                </c:pt>
                <c:pt idx="2">
                  <c:v>400</c:v>
                </c:pt>
                <c:pt idx="3">
                  <c:v>450</c:v>
                </c:pt>
                <c:pt idx="4">
                  <c:v>500</c:v>
                </c:pt>
                <c:pt idx="5">
                  <c:v>550</c:v>
                </c:pt>
              </c:numCache>
            </c:numRef>
          </c:xVal>
          <c:yVal>
            <c:numRef>
              <c:f>COx!$D$3:$D$8</c:f>
              <c:numCache>
                <c:formatCode>General</c:formatCode>
                <c:ptCount val="6"/>
                <c:pt idx="0">
                  <c:v>0</c:v>
                </c:pt>
                <c:pt idx="1">
                  <c:v>63.2</c:v>
                </c:pt>
                <c:pt idx="2">
                  <c:v>53.2</c:v>
                </c:pt>
                <c:pt idx="3">
                  <c:v>49.6</c:v>
                </c:pt>
                <c:pt idx="4">
                  <c:v>46.4</c:v>
                </c:pt>
                <c:pt idx="5">
                  <c:v>41.6</c:v>
                </c:pt>
              </c:numCache>
            </c:numRef>
          </c:yVal>
        </c:ser>
        <c:ser>
          <c:idx val="3"/>
          <c:order val="3"/>
          <c:tx>
            <c:strRef>
              <c:f>COx!$E$2</c:f>
              <c:strCache>
                <c:ptCount val="1"/>
                <c:pt idx="0">
                  <c:v>1.0s C.T.</c:v>
                </c:pt>
              </c:strCache>
            </c:strRef>
          </c:tx>
          <c:xVal>
            <c:numRef>
              <c:f>COx!$A$3:$A$8</c:f>
              <c:numCache>
                <c:formatCode>General</c:formatCode>
                <c:ptCount val="6"/>
                <c:pt idx="0">
                  <c:v>300</c:v>
                </c:pt>
                <c:pt idx="1">
                  <c:v>350</c:v>
                </c:pt>
                <c:pt idx="2">
                  <c:v>400</c:v>
                </c:pt>
                <c:pt idx="3">
                  <c:v>450</c:v>
                </c:pt>
                <c:pt idx="4">
                  <c:v>500</c:v>
                </c:pt>
                <c:pt idx="5">
                  <c:v>550</c:v>
                </c:pt>
              </c:numCache>
            </c:numRef>
          </c:xVal>
          <c:yVal>
            <c:numRef>
              <c:f>COx!$E$3:$E$8</c:f>
              <c:numCache>
                <c:formatCode>General</c:formatCode>
                <c:ptCount val="6"/>
                <c:pt idx="0">
                  <c:v>0</c:v>
                </c:pt>
                <c:pt idx="1">
                  <c:v>69</c:v>
                </c:pt>
                <c:pt idx="2">
                  <c:v>42.1</c:v>
                </c:pt>
                <c:pt idx="3">
                  <c:v>43</c:v>
                </c:pt>
                <c:pt idx="4">
                  <c:v>40.4</c:v>
                </c:pt>
                <c:pt idx="5">
                  <c:v>40.1</c:v>
                </c:pt>
              </c:numCache>
            </c:numRef>
          </c:yVal>
        </c:ser>
        <c:ser>
          <c:idx val="4"/>
          <c:order val="4"/>
          <c:tx>
            <c:strRef>
              <c:f>COx!$F$2</c:f>
              <c:strCache>
                <c:ptCount val="1"/>
                <c:pt idx="0">
                  <c:v>1.5s C.T.</c:v>
                </c:pt>
              </c:strCache>
            </c:strRef>
          </c:tx>
          <c:xVal>
            <c:numRef>
              <c:f>COx!$A$3:$A$8</c:f>
              <c:numCache>
                <c:formatCode>General</c:formatCode>
                <c:ptCount val="6"/>
                <c:pt idx="0">
                  <c:v>300</c:v>
                </c:pt>
                <c:pt idx="1">
                  <c:v>350</c:v>
                </c:pt>
                <c:pt idx="2">
                  <c:v>400</c:v>
                </c:pt>
                <c:pt idx="3">
                  <c:v>450</c:v>
                </c:pt>
                <c:pt idx="4">
                  <c:v>500</c:v>
                </c:pt>
                <c:pt idx="5">
                  <c:v>550</c:v>
                </c:pt>
              </c:numCache>
            </c:numRef>
          </c:xVal>
          <c:yVal>
            <c:numRef>
              <c:f>COx!$F$3:$F$8</c:f>
              <c:numCache>
                <c:formatCode>General</c:formatCode>
                <c:ptCount val="6"/>
                <c:pt idx="0">
                  <c:v>0</c:v>
                </c:pt>
                <c:pt idx="1">
                  <c:v>59.6</c:v>
                </c:pt>
                <c:pt idx="2">
                  <c:v>57.5</c:v>
                </c:pt>
                <c:pt idx="3">
                  <c:v>54.8</c:v>
                </c:pt>
                <c:pt idx="4">
                  <c:v>55.05</c:v>
                </c:pt>
                <c:pt idx="5">
                  <c:v>49.4</c:v>
                </c:pt>
              </c:numCache>
            </c:numRef>
          </c:yVal>
        </c:ser>
        <c:axId val="195207552"/>
        <c:axId val="195209472"/>
      </c:scatterChart>
      <c:valAx>
        <c:axId val="195207552"/>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2859492563430041"/>
              <c:y val="0.91801446574903256"/>
            </c:manualLayout>
          </c:layout>
        </c:title>
        <c:numFmt formatCode="General" sourceLinked="1"/>
        <c:tickLblPos val="nextTo"/>
        <c:crossAx val="195209472"/>
        <c:crosses val="autoZero"/>
        <c:crossBetween val="midCat"/>
      </c:valAx>
      <c:valAx>
        <c:axId val="195209472"/>
        <c:scaling>
          <c:orientation val="minMax"/>
        </c:scaling>
        <c:axPos val="l"/>
        <c:title>
          <c:tx>
            <c:rich>
              <a:bodyPr rot="-5400000" vert="horz"/>
              <a:lstStyle/>
              <a:p>
                <a:pPr>
                  <a:defRPr/>
                </a:pPr>
                <a:r>
                  <a:rPr lang="en-US"/>
                  <a:t>Selectivity (%)</a:t>
                </a:r>
              </a:p>
            </c:rich>
          </c:tx>
        </c:title>
        <c:numFmt formatCode="General" sourceLinked="1"/>
        <c:tickLblPos val="nextTo"/>
        <c:crossAx val="195207552"/>
        <c:crosses val="autoZero"/>
        <c:crossBetween val="midCat"/>
      </c:valAx>
    </c:plotArea>
    <c:legend>
      <c:legendPos val="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3175"/>
          </c:spPr>
          <c:marker>
            <c:symbol val="none"/>
          </c:marker>
          <c:xVal>
            <c:numRef>
              <c:f>'19'!$A$1:$A$4351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8.14</c:v>
                </c:pt>
                <c:pt idx="258">
                  <c:v>8.16</c:v>
                </c:pt>
                <c:pt idx="259">
                  <c:v>8.18</c:v>
                </c:pt>
                <c:pt idx="260">
                  <c:v>8.2000000000000011</c:v>
                </c:pt>
                <c:pt idx="261">
                  <c:v>8.2199999999999989</c:v>
                </c:pt>
                <c:pt idx="262">
                  <c:v>8.24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8.64</c:v>
                </c:pt>
                <c:pt idx="283">
                  <c:v>8.66</c:v>
                </c:pt>
                <c:pt idx="284">
                  <c:v>8.68</c:v>
                </c:pt>
                <c:pt idx="285">
                  <c:v>8.7000000000000011</c:v>
                </c:pt>
                <c:pt idx="286">
                  <c:v>8.7199999999999989</c:v>
                </c:pt>
                <c:pt idx="287">
                  <c:v>8.74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9.2199999999999989</c:v>
                </c:pt>
                <c:pt idx="312">
                  <c:v>9.24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9.7199999999999989</c:v>
                </c:pt>
                <c:pt idx="337">
                  <c:v>9.74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10.14</c:v>
                </c:pt>
                <c:pt idx="358">
                  <c:v>10.16</c:v>
                </c:pt>
                <c:pt idx="359">
                  <c:v>10.18</c:v>
                </c:pt>
                <c:pt idx="360">
                  <c:v>10.200000000000001</c:v>
                </c:pt>
                <c:pt idx="361">
                  <c:v>10.220000000000001</c:v>
                </c:pt>
                <c:pt idx="362">
                  <c:v>10.24</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10.64</c:v>
                </c:pt>
                <c:pt idx="383">
                  <c:v>10.66</c:v>
                </c:pt>
                <c:pt idx="384">
                  <c:v>10.68</c:v>
                </c:pt>
                <c:pt idx="385">
                  <c:v>10.7</c:v>
                </c:pt>
                <c:pt idx="386">
                  <c:v>10.72</c:v>
                </c:pt>
                <c:pt idx="387">
                  <c:v>10.74</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11.14</c:v>
                </c:pt>
                <c:pt idx="408">
                  <c:v>11.16</c:v>
                </c:pt>
                <c:pt idx="409">
                  <c:v>11.18</c:v>
                </c:pt>
                <c:pt idx="410">
                  <c:v>11.2</c:v>
                </c:pt>
                <c:pt idx="411">
                  <c:v>11.22</c:v>
                </c:pt>
                <c:pt idx="412">
                  <c:v>11.24</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11.64</c:v>
                </c:pt>
                <c:pt idx="433">
                  <c:v>11.66</c:v>
                </c:pt>
                <c:pt idx="434">
                  <c:v>11.68</c:v>
                </c:pt>
                <c:pt idx="435">
                  <c:v>11.7</c:v>
                </c:pt>
                <c:pt idx="436">
                  <c:v>11.72</c:v>
                </c:pt>
                <c:pt idx="437">
                  <c:v>11.74</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12.14</c:v>
                </c:pt>
                <c:pt idx="458">
                  <c:v>12.16</c:v>
                </c:pt>
                <c:pt idx="459">
                  <c:v>12.18</c:v>
                </c:pt>
                <c:pt idx="460">
                  <c:v>12.2</c:v>
                </c:pt>
                <c:pt idx="461">
                  <c:v>12.22</c:v>
                </c:pt>
                <c:pt idx="462">
                  <c:v>12.24</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12.64</c:v>
                </c:pt>
                <c:pt idx="483">
                  <c:v>12.66</c:v>
                </c:pt>
                <c:pt idx="484">
                  <c:v>12.68</c:v>
                </c:pt>
                <c:pt idx="485">
                  <c:v>12.7</c:v>
                </c:pt>
                <c:pt idx="486">
                  <c:v>12.72</c:v>
                </c:pt>
                <c:pt idx="487">
                  <c:v>12.74</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13.14</c:v>
                </c:pt>
                <c:pt idx="508">
                  <c:v>13.16</c:v>
                </c:pt>
                <c:pt idx="509">
                  <c:v>13.18</c:v>
                </c:pt>
                <c:pt idx="510">
                  <c:v>13.2</c:v>
                </c:pt>
                <c:pt idx="511">
                  <c:v>13.22</c:v>
                </c:pt>
                <c:pt idx="512">
                  <c:v>13.24</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13.64</c:v>
                </c:pt>
                <c:pt idx="533">
                  <c:v>13.66</c:v>
                </c:pt>
                <c:pt idx="534">
                  <c:v>13.68</c:v>
                </c:pt>
                <c:pt idx="535">
                  <c:v>13.7</c:v>
                </c:pt>
                <c:pt idx="536">
                  <c:v>13.72</c:v>
                </c:pt>
                <c:pt idx="537">
                  <c:v>13.74</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14.14</c:v>
                </c:pt>
                <c:pt idx="558">
                  <c:v>14.16</c:v>
                </c:pt>
                <c:pt idx="559">
                  <c:v>14.18</c:v>
                </c:pt>
                <c:pt idx="560">
                  <c:v>14.2</c:v>
                </c:pt>
                <c:pt idx="561">
                  <c:v>14.22</c:v>
                </c:pt>
                <c:pt idx="562">
                  <c:v>14.24</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14.64</c:v>
                </c:pt>
                <c:pt idx="583">
                  <c:v>14.66</c:v>
                </c:pt>
                <c:pt idx="584">
                  <c:v>14.68</c:v>
                </c:pt>
                <c:pt idx="585">
                  <c:v>14.7</c:v>
                </c:pt>
                <c:pt idx="586">
                  <c:v>14.72</c:v>
                </c:pt>
                <c:pt idx="587">
                  <c:v>14.74</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15.14</c:v>
                </c:pt>
                <c:pt idx="608">
                  <c:v>15.16</c:v>
                </c:pt>
                <c:pt idx="609">
                  <c:v>15.18</c:v>
                </c:pt>
                <c:pt idx="610">
                  <c:v>15.2</c:v>
                </c:pt>
                <c:pt idx="611">
                  <c:v>15.22</c:v>
                </c:pt>
                <c:pt idx="612">
                  <c:v>15.24</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15.64</c:v>
                </c:pt>
                <c:pt idx="633">
                  <c:v>15.66</c:v>
                </c:pt>
                <c:pt idx="634">
                  <c:v>15.68</c:v>
                </c:pt>
                <c:pt idx="635">
                  <c:v>15.7</c:v>
                </c:pt>
                <c:pt idx="636">
                  <c:v>15.72</c:v>
                </c:pt>
                <c:pt idx="637">
                  <c:v>15.74</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32.340000000000003</c:v>
                </c:pt>
                <c:pt idx="1468">
                  <c:v>32.36</c:v>
                </c:pt>
                <c:pt idx="1469">
                  <c:v>32.380000000000003</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32.840000000000003</c:v>
                </c:pt>
                <c:pt idx="1493">
                  <c:v>32.86</c:v>
                </c:pt>
                <c:pt idx="1494">
                  <c:v>32.880000000000003</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33.340000000000003</c:v>
                </c:pt>
                <c:pt idx="1518">
                  <c:v>33.36</c:v>
                </c:pt>
                <c:pt idx="1519">
                  <c:v>33.380000000000003</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33.840000000000003</c:v>
                </c:pt>
                <c:pt idx="1543">
                  <c:v>33.86</c:v>
                </c:pt>
                <c:pt idx="1544">
                  <c:v>33.880000000000003</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34.340000000000003</c:v>
                </c:pt>
                <c:pt idx="1568">
                  <c:v>34.36</c:v>
                </c:pt>
                <c:pt idx="1569">
                  <c:v>34.380000000000003</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34.840000000000003</c:v>
                </c:pt>
                <c:pt idx="1593">
                  <c:v>34.86</c:v>
                </c:pt>
                <c:pt idx="1594">
                  <c:v>34.880000000000003</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35.340000000000003</c:v>
                </c:pt>
                <c:pt idx="1618">
                  <c:v>35.36</c:v>
                </c:pt>
                <c:pt idx="1619">
                  <c:v>35.380000000000003</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35.840000000000003</c:v>
                </c:pt>
                <c:pt idx="1643">
                  <c:v>35.86</c:v>
                </c:pt>
                <c:pt idx="1644">
                  <c:v>35.880000000000003</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36.340000000000003</c:v>
                </c:pt>
                <c:pt idx="1668">
                  <c:v>36.36</c:v>
                </c:pt>
                <c:pt idx="1669">
                  <c:v>36.380000000000003</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36.840000000000003</c:v>
                </c:pt>
                <c:pt idx="1693">
                  <c:v>36.86</c:v>
                </c:pt>
                <c:pt idx="1694">
                  <c:v>36.880000000000003</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37.340000000000003</c:v>
                </c:pt>
                <c:pt idx="1718">
                  <c:v>37.36</c:v>
                </c:pt>
                <c:pt idx="1719">
                  <c:v>37.380000000000003</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37.840000000000003</c:v>
                </c:pt>
                <c:pt idx="1743">
                  <c:v>37.86</c:v>
                </c:pt>
                <c:pt idx="1744">
                  <c:v>37.880000000000003</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38.340000000000003</c:v>
                </c:pt>
                <c:pt idx="1768">
                  <c:v>38.36</c:v>
                </c:pt>
                <c:pt idx="1769">
                  <c:v>38.380000000000003</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38.840000000000003</c:v>
                </c:pt>
                <c:pt idx="1793">
                  <c:v>38.86</c:v>
                </c:pt>
                <c:pt idx="1794">
                  <c:v>38.880000000000003</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39.340000000000003</c:v>
                </c:pt>
                <c:pt idx="1818">
                  <c:v>39.36</c:v>
                </c:pt>
                <c:pt idx="1819">
                  <c:v>39.380000000000003</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39.840000000000003</c:v>
                </c:pt>
                <c:pt idx="1843">
                  <c:v>39.86</c:v>
                </c:pt>
                <c:pt idx="1844">
                  <c:v>39.880000000000003</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40.340000000000003</c:v>
                </c:pt>
                <c:pt idx="1868">
                  <c:v>40.36</c:v>
                </c:pt>
                <c:pt idx="1869">
                  <c:v>40.380000000000003</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40.840000000000003</c:v>
                </c:pt>
                <c:pt idx="1893">
                  <c:v>40.86</c:v>
                </c:pt>
                <c:pt idx="1894">
                  <c:v>40.880000000000003</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41.34</c:v>
                </c:pt>
                <c:pt idx="1918">
                  <c:v>41.36</c:v>
                </c:pt>
                <c:pt idx="1919">
                  <c:v>41.38</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41.84</c:v>
                </c:pt>
                <c:pt idx="1943">
                  <c:v>41.86</c:v>
                </c:pt>
                <c:pt idx="1944">
                  <c:v>41.88</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42.34</c:v>
                </c:pt>
                <c:pt idx="1968">
                  <c:v>42.36</c:v>
                </c:pt>
                <c:pt idx="1969">
                  <c:v>42.38</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42.84</c:v>
                </c:pt>
                <c:pt idx="1993">
                  <c:v>42.86</c:v>
                </c:pt>
                <c:pt idx="1994">
                  <c:v>42.88</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43.34</c:v>
                </c:pt>
                <c:pt idx="2018">
                  <c:v>43.36</c:v>
                </c:pt>
                <c:pt idx="2019">
                  <c:v>43.38</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43.84</c:v>
                </c:pt>
                <c:pt idx="2043">
                  <c:v>43.86</c:v>
                </c:pt>
                <c:pt idx="2044">
                  <c:v>43.88</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44.34</c:v>
                </c:pt>
                <c:pt idx="2068">
                  <c:v>44.36</c:v>
                </c:pt>
                <c:pt idx="2069">
                  <c:v>44.38</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44.84</c:v>
                </c:pt>
                <c:pt idx="2093">
                  <c:v>44.86</c:v>
                </c:pt>
                <c:pt idx="2094">
                  <c:v>44.88</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45.34</c:v>
                </c:pt>
                <c:pt idx="2118">
                  <c:v>45.36</c:v>
                </c:pt>
                <c:pt idx="2119">
                  <c:v>45.38</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45.84</c:v>
                </c:pt>
                <c:pt idx="2143">
                  <c:v>45.86</c:v>
                </c:pt>
                <c:pt idx="2144">
                  <c:v>45.88</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46.34</c:v>
                </c:pt>
                <c:pt idx="2168">
                  <c:v>46.36</c:v>
                </c:pt>
                <c:pt idx="2169">
                  <c:v>46.38</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46.84</c:v>
                </c:pt>
                <c:pt idx="2193">
                  <c:v>46.86</c:v>
                </c:pt>
                <c:pt idx="2194">
                  <c:v>46.88</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47.34</c:v>
                </c:pt>
                <c:pt idx="2218">
                  <c:v>47.36</c:v>
                </c:pt>
                <c:pt idx="2219">
                  <c:v>47.38</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47.84</c:v>
                </c:pt>
                <c:pt idx="2243">
                  <c:v>47.86</c:v>
                </c:pt>
                <c:pt idx="2244">
                  <c:v>47.88</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48.34</c:v>
                </c:pt>
                <c:pt idx="2268">
                  <c:v>48.36</c:v>
                </c:pt>
                <c:pt idx="2269">
                  <c:v>48.38</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48.84</c:v>
                </c:pt>
                <c:pt idx="2293">
                  <c:v>48.86</c:v>
                </c:pt>
                <c:pt idx="2294">
                  <c:v>48.88</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49.34</c:v>
                </c:pt>
                <c:pt idx="2318">
                  <c:v>49.36</c:v>
                </c:pt>
                <c:pt idx="2319">
                  <c:v>49.38</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49.84</c:v>
                </c:pt>
                <c:pt idx="2343">
                  <c:v>49.86</c:v>
                </c:pt>
                <c:pt idx="2344">
                  <c:v>49.88</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50.34</c:v>
                </c:pt>
                <c:pt idx="2368">
                  <c:v>50.36</c:v>
                </c:pt>
                <c:pt idx="2369">
                  <c:v>50.38</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50.84</c:v>
                </c:pt>
                <c:pt idx="2393">
                  <c:v>50.86</c:v>
                </c:pt>
                <c:pt idx="2394">
                  <c:v>50.88</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51.34</c:v>
                </c:pt>
                <c:pt idx="2418">
                  <c:v>51.36</c:v>
                </c:pt>
                <c:pt idx="2419">
                  <c:v>51.38</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51.84</c:v>
                </c:pt>
                <c:pt idx="2443">
                  <c:v>51.86</c:v>
                </c:pt>
                <c:pt idx="2444">
                  <c:v>51.88</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52.34</c:v>
                </c:pt>
                <c:pt idx="2468">
                  <c:v>52.36</c:v>
                </c:pt>
                <c:pt idx="2469">
                  <c:v>52.38</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52.84</c:v>
                </c:pt>
                <c:pt idx="2493">
                  <c:v>52.86</c:v>
                </c:pt>
                <c:pt idx="2494">
                  <c:v>52.88</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53.34</c:v>
                </c:pt>
                <c:pt idx="2518">
                  <c:v>53.36</c:v>
                </c:pt>
                <c:pt idx="2519">
                  <c:v>53.38</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53.84</c:v>
                </c:pt>
                <c:pt idx="2543">
                  <c:v>53.86</c:v>
                </c:pt>
                <c:pt idx="2544">
                  <c:v>53.88</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54.34</c:v>
                </c:pt>
                <c:pt idx="2568">
                  <c:v>54.36</c:v>
                </c:pt>
                <c:pt idx="2569">
                  <c:v>54.38</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54.84</c:v>
                </c:pt>
                <c:pt idx="2593">
                  <c:v>54.86</c:v>
                </c:pt>
                <c:pt idx="2594">
                  <c:v>54.88</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55.34</c:v>
                </c:pt>
                <c:pt idx="2618">
                  <c:v>55.36</c:v>
                </c:pt>
                <c:pt idx="2619">
                  <c:v>55.38</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55.84</c:v>
                </c:pt>
                <c:pt idx="2643">
                  <c:v>55.86</c:v>
                </c:pt>
                <c:pt idx="2644">
                  <c:v>55.88</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56.34</c:v>
                </c:pt>
                <c:pt idx="2668">
                  <c:v>56.36</c:v>
                </c:pt>
                <c:pt idx="2669">
                  <c:v>56.38</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56.84</c:v>
                </c:pt>
                <c:pt idx="2693">
                  <c:v>56.86</c:v>
                </c:pt>
                <c:pt idx="2694">
                  <c:v>56.88</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57.34</c:v>
                </c:pt>
                <c:pt idx="2718">
                  <c:v>57.36</c:v>
                </c:pt>
                <c:pt idx="2719">
                  <c:v>57.38</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57.84</c:v>
                </c:pt>
                <c:pt idx="2743">
                  <c:v>57.86</c:v>
                </c:pt>
                <c:pt idx="2744">
                  <c:v>57.88</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58.34</c:v>
                </c:pt>
                <c:pt idx="2768">
                  <c:v>58.36</c:v>
                </c:pt>
                <c:pt idx="2769">
                  <c:v>58.38</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58.84</c:v>
                </c:pt>
                <c:pt idx="2793">
                  <c:v>58.86</c:v>
                </c:pt>
                <c:pt idx="2794">
                  <c:v>58.88</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59.34</c:v>
                </c:pt>
                <c:pt idx="2818">
                  <c:v>59.36</c:v>
                </c:pt>
                <c:pt idx="2819">
                  <c:v>59.38</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59.84</c:v>
                </c:pt>
                <c:pt idx="2843">
                  <c:v>59.86</c:v>
                </c:pt>
                <c:pt idx="2844">
                  <c:v>59.88</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60.34</c:v>
                </c:pt>
                <c:pt idx="2868">
                  <c:v>60.36</c:v>
                </c:pt>
                <c:pt idx="2869">
                  <c:v>60.38</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60.84</c:v>
                </c:pt>
                <c:pt idx="2893">
                  <c:v>60.86</c:v>
                </c:pt>
                <c:pt idx="2894">
                  <c:v>60.88</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61.34</c:v>
                </c:pt>
                <c:pt idx="2918">
                  <c:v>61.36</c:v>
                </c:pt>
                <c:pt idx="2919">
                  <c:v>61.38</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61.84</c:v>
                </c:pt>
                <c:pt idx="2943">
                  <c:v>61.86</c:v>
                </c:pt>
                <c:pt idx="2944">
                  <c:v>61.88</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62.34</c:v>
                </c:pt>
                <c:pt idx="2968">
                  <c:v>62.36</c:v>
                </c:pt>
                <c:pt idx="2969">
                  <c:v>62.38</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62.84</c:v>
                </c:pt>
                <c:pt idx="2993">
                  <c:v>62.86</c:v>
                </c:pt>
                <c:pt idx="2994">
                  <c:v>62.88</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63.34</c:v>
                </c:pt>
                <c:pt idx="3018">
                  <c:v>63.36</c:v>
                </c:pt>
                <c:pt idx="3019">
                  <c:v>63.38</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63.84</c:v>
                </c:pt>
                <c:pt idx="3043">
                  <c:v>63.86</c:v>
                </c:pt>
                <c:pt idx="3044">
                  <c:v>63.88</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'19'!$B$1:$B$4351</c:f>
              <c:numCache>
                <c:formatCode>General</c:formatCode>
                <c:ptCount val="4351"/>
                <c:pt idx="0">
                  <c:v>492</c:v>
                </c:pt>
                <c:pt idx="1">
                  <c:v>510</c:v>
                </c:pt>
                <c:pt idx="2">
                  <c:v>453</c:v>
                </c:pt>
                <c:pt idx="3">
                  <c:v>500</c:v>
                </c:pt>
                <c:pt idx="4">
                  <c:v>496</c:v>
                </c:pt>
                <c:pt idx="5">
                  <c:v>446</c:v>
                </c:pt>
                <c:pt idx="6">
                  <c:v>525</c:v>
                </c:pt>
                <c:pt idx="7">
                  <c:v>472</c:v>
                </c:pt>
                <c:pt idx="8">
                  <c:v>470</c:v>
                </c:pt>
                <c:pt idx="9">
                  <c:v>456</c:v>
                </c:pt>
                <c:pt idx="10">
                  <c:v>476</c:v>
                </c:pt>
                <c:pt idx="11">
                  <c:v>452</c:v>
                </c:pt>
                <c:pt idx="12">
                  <c:v>435</c:v>
                </c:pt>
                <c:pt idx="13">
                  <c:v>485</c:v>
                </c:pt>
                <c:pt idx="14">
                  <c:v>431</c:v>
                </c:pt>
                <c:pt idx="15">
                  <c:v>440</c:v>
                </c:pt>
                <c:pt idx="16">
                  <c:v>427</c:v>
                </c:pt>
                <c:pt idx="17">
                  <c:v>431</c:v>
                </c:pt>
                <c:pt idx="18">
                  <c:v>413</c:v>
                </c:pt>
                <c:pt idx="19">
                  <c:v>422</c:v>
                </c:pt>
                <c:pt idx="20">
                  <c:v>440</c:v>
                </c:pt>
                <c:pt idx="21">
                  <c:v>419</c:v>
                </c:pt>
                <c:pt idx="22">
                  <c:v>427</c:v>
                </c:pt>
                <c:pt idx="23">
                  <c:v>396</c:v>
                </c:pt>
                <c:pt idx="24">
                  <c:v>403</c:v>
                </c:pt>
                <c:pt idx="25">
                  <c:v>397</c:v>
                </c:pt>
                <c:pt idx="26">
                  <c:v>437</c:v>
                </c:pt>
                <c:pt idx="27">
                  <c:v>400</c:v>
                </c:pt>
                <c:pt idx="28">
                  <c:v>417</c:v>
                </c:pt>
                <c:pt idx="29">
                  <c:v>422</c:v>
                </c:pt>
                <c:pt idx="30">
                  <c:v>389</c:v>
                </c:pt>
                <c:pt idx="31">
                  <c:v>400</c:v>
                </c:pt>
                <c:pt idx="32">
                  <c:v>345</c:v>
                </c:pt>
                <c:pt idx="33">
                  <c:v>387</c:v>
                </c:pt>
                <c:pt idx="34">
                  <c:v>328</c:v>
                </c:pt>
                <c:pt idx="35">
                  <c:v>378</c:v>
                </c:pt>
                <c:pt idx="36">
                  <c:v>357</c:v>
                </c:pt>
                <c:pt idx="37">
                  <c:v>369</c:v>
                </c:pt>
                <c:pt idx="38">
                  <c:v>371</c:v>
                </c:pt>
                <c:pt idx="39">
                  <c:v>342</c:v>
                </c:pt>
                <c:pt idx="40">
                  <c:v>372</c:v>
                </c:pt>
                <c:pt idx="41">
                  <c:v>372</c:v>
                </c:pt>
                <c:pt idx="42">
                  <c:v>337</c:v>
                </c:pt>
                <c:pt idx="43">
                  <c:v>373</c:v>
                </c:pt>
                <c:pt idx="44">
                  <c:v>328</c:v>
                </c:pt>
                <c:pt idx="45">
                  <c:v>337</c:v>
                </c:pt>
                <c:pt idx="46">
                  <c:v>323</c:v>
                </c:pt>
                <c:pt idx="47">
                  <c:v>326</c:v>
                </c:pt>
                <c:pt idx="48">
                  <c:v>363</c:v>
                </c:pt>
                <c:pt idx="49">
                  <c:v>357</c:v>
                </c:pt>
                <c:pt idx="50">
                  <c:v>348</c:v>
                </c:pt>
                <c:pt idx="51">
                  <c:v>305</c:v>
                </c:pt>
                <c:pt idx="52">
                  <c:v>331</c:v>
                </c:pt>
                <c:pt idx="53">
                  <c:v>338</c:v>
                </c:pt>
                <c:pt idx="54">
                  <c:v>308</c:v>
                </c:pt>
                <c:pt idx="55">
                  <c:v>324</c:v>
                </c:pt>
                <c:pt idx="56">
                  <c:v>300</c:v>
                </c:pt>
                <c:pt idx="57">
                  <c:v>317</c:v>
                </c:pt>
                <c:pt idx="58">
                  <c:v>277</c:v>
                </c:pt>
                <c:pt idx="59">
                  <c:v>325</c:v>
                </c:pt>
                <c:pt idx="60">
                  <c:v>274</c:v>
                </c:pt>
                <c:pt idx="61">
                  <c:v>310</c:v>
                </c:pt>
                <c:pt idx="62">
                  <c:v>318</c:v>
                </c:pt>
                <c:pt idx="63">
                  <c:v>293</c:v>
                </c:pt>
                <c:pt idx="64">
                  <c:v>265</c:v>
                </c:pt>
                <c:pt idx="65">
                  <c:v>281</c:v>
                </c:pt>
                <c:pt idx="66">
                  <c:v>277</c:v>
                </c:pt>
                <c:pt idx="67">
                  <c:v>304</c:v>
                </c:pt>
                <c:pt idx="68">
                  <c:v>286</c:v>
                </c:pt>
                <c:pt idx="69">
                  <c:v>274</c:v>
                </c:pt>
                <c:pt idx="70">
                  <c:v>289</c:v>
                </c:pt>
                <c:pt idx="71">
                  <c:v>277</c:v>
                </c:pt>
                <c:pt idx="72">
                  <c:v>261</c:v>
                </c:pt>
                <c:pt idx="73">
                  <c:v>283</c:v>
                </c:pt>
                <c:pt idx="74">
                  <c:v>293</c:v>
                </c:pt>
                <c:pt idx="75">
                  <c:v>282</c:v>
                </c:pt>
                <c:pt idx="76">
                  <c:v>249</c:v>
                </c:pt>
                <c:pt idx="77">
                  <c:v>251</c:v>
                </c:pt>
                <c:pt idx="78">
                  <c:v>281</c:v>
                </c:pt>
                <c:pt idx="79">
                  <c:v>272</c:v>
                </c:pt>
                <c:pt idx="80">
                  <c:v>247</c:v>
                </c:pt>
                <c:pt idx="81">
                  <c:v>256</c:v>
                </c:pt>
                <c:pt idx="82">
                  <c:v>266</c:v>
                </c:pt>
                <c:pt idx="83">
                  <c:v>243</c:v>
                </c:pt>
                <c:pt idx="84">
                  <c:v>239</c:v>
                </c:pt>
                <c:pt idx="85">
                  <c:v>230</c:v>
                </c:pt>
                <c:pt idx="86">
                  <c:v>248</c:v>
                </c:pt>
                <c:pt idx="87">
                  <c:v>252</c:v>
                </c:pt>
                <c:pt idx="88">
                  <c:v>246</c:v>
                </c:pt>
                <c:pt idx="89">
                  <c:v>222</c:v>
                </c:pt>
                <c:pt idx="90">
                  <c:v>251</c:v>
                </c:pt>
                <c:pt idx="91">
                  <c:v>212</c:v>
                </c:pt>
                <c:pt idx="92">
                  <c:v>235</c:v>
                </c:pt>
                <c:pt idx="93">
                  <c:v>220</c:v>
                </c:pt>
                <c:pt idx="94">
                  <c:v>225</c:v>
                </c:pt>
                <c:pt idx="95">
                  <c:v>219</c:v>
                </c:pt>
                <c:pt idx="96">
                  <c:v>229</c:v>
                </c:pt>
                <c:pt idx="97">
                  <c:v>198</c:v>
                </c:pt>
                <c:pt idx="98">
                  <c:v>238</c:v>
                </c:pt>
                <c:pt idx="99">
                  <c:v>224</c:v>
                </c:pt>
                <c:pt idx="100">
                  <c:v>213</c:v>
                </c:pt>
                <c:pt idx="101">
                  <c:v>229</c:v>
                </c:pt>
                <c:pt idx="102">
                  <c:v>220</c:v>
                </c:pt>
                <c:pt idx="103">
                  <c:v>213</c:v>
                </c:pt>
                <c:pt idx="104">
                  <c:v>231</c:v>
                </c:pt>
                <c:pt idx="105">
                  <c:v>212</c:v>
                </c:pt>
                <c:pt idx="106">
                  <c:v>234</c:v>
                </c:pt>
                <c:pt idx="107">
                  <c:v>222</c:v>
                </c:pt>
                <c:pt idx="108">
                  <c:v>235</c:v>
                </c:pt>
                <c:pt idx="109">
                  <c:v>223</c:v>
                </c:pt>
                <c:pt idx="110">
                  <c:v>215</c:v>
                </c:pt>
                <c:pt idx="111">
                  <c:v>218</c:v>
                </c:pt>
                <c:pt idx="112">
                  <c:v>198</c:v>
                </c:pt>
                <c:pt idx="113">
                  <c:v>198</c:v>
                </c:pt>
                <c:pt idx="114">
                  <c:v>212</c:v>
                </c:pt>
                <c:pt idx="115">
                  <c:v>214</c:v>
                </c:pt>
                <c:pt idx="116">
                  <c:v>183</c:v>
                </c:pt>
                <c:pt idx="117">
                  <c:v>215</c:v>
                </c:pt>
                <c:pt idx="118">
                  <c:v>221</c:v>
                </c:pt>
                <c:pt idx="119">
                  <c:v>177</c:v>
                </c:pt>
                <c:pt idx="120">
                  <c:v>166</c:v>
                </c:pt>
                <c:pt idx="121">
                  <c:v>179</c:v>
                </c:pt>
                <c:pt idx="122">
                  <c:v>195</c:v>
                </c:pt>
                <c:pt idx="123">
                  <c:v>192</c:v>
                </c:pt>
                <c:pt idx="124">
                  <c:v>205</c:v>
                </c:pt>
                <c:pt idx="125">
                  <c:v>178</c:v>
                </c:pt>
                <c:pt idx="126">
                  <c:v>182</c:v>
                </c:pt>
                <c:pt idx="127">
                  <c:v>194</c:v>
                </c:pt>
                <c:pt idx="128">
                  <c:v>201</c:v>
                </c:pt>
                <c:pt idx="129">
                  <c:v>174</c:v>
                </c:pt>
                <c:pt idx="130">
                  <c:v>195</c:v>
                </c:pt>
                <c:pt idx="131">
                  <c:v>171</c:v>
                </c:pt>
                <c:pt idx="132">
                  <c:v>155</c:v>
                </c:pt>
                <c:pt idx="133">
                  <c:v>178</c:v>
                </c:pt>
                <c:pt idx="134">
                  <c:v>167</c:v>
                </c:pt>
                <c:pt idx="135">
                  <c:v>177</c:v>
                </c:pt>
                <c:pt idx="136">
                  <c:v>179</c:v>
                </c:pt>
                <c:pt idx="137">
                  <c:v>182</c:v>
                </c:pt>
                <c:pt idx="138">
                  <c:v>174</c:v>
                </c:pt>
                <c:pt idx="139">
                  <c:v>189</c:v>
                </c:pt>
                <c:pt idx="140">
                  <c:v>179</c:v>
                </c:pt>
                <c:pt idx="141">
                  <c:v>166</c:v>
                </c:pt>
                <c:pt idx="142">
                  <c:v>156</c:v>
                </c:pt>
                <c:pt idx="143">
                  <c:v>149</c:v>
                </c:pt>
                <c:pt idx="144">
                  <c:v>188</c:v>
                </c:pt>
                <c:pt idx="145">
                  <c:v>177</c:v>
                </c:pt>
                <c:pt idx="146">
                  <c:v>156</c:v>
                </c:pt>
                <c:pt idx="147">
                  <c:v>169</c:v>
                </c:pt>
                <c:pt idx="148">
                  <c:v>149</c:v>
                </c:pt>
                <c:pt idx="149">
                  <c:v>160</c:v>
                </c:pt>
                <c:pt idx="150">
                  <c:v>148</c:v>
                </c:pt>
                <c:pt idx="151">
                  <c:v>146</c:v>
                </c:pt>
                <c:pt idx="152">
                  <c:v>163</c:v>
                </c:pt>
                <c:pt idx="153">
                  <c:v>137</c:v>
                </c:pt>
                <c:pt idx="154">
                  <c:v>145</c:v>
                </c:pt>
                <c:pt idx="155">
                  <c:v>162</c:v>
                </c:pt>
                <c:pt idx="156">
                  <c:v>176</c:v>
                </c:pt>
                <c:pt idx="157">
                  <c:v>162</c:v>
                </c:pt>
                <c:pt idx="158">
                  <c:v>175</c:v>
                </c:pt>
                <c:pt idx="159">
                  <c:v>144</c:v>
                </c:pt>
                <c:pt idx="160">
                  <c:v>168</c:v>
                </c:pt>
                <c:pt idx="161">
                  <c:v>137</c:v>
                </c:pt>
                <c:pt idx="162">
                  <c:v>158</c:v>
                </c:pt>
                <c:pt idx="163">
                  <c:v>157</c:v>
                </c:pt>
                <c:pt idx="164">
                  <c:v>167</c:v>
                </c:pt>
                <c:pt idx="165">
                  <c:v>154</c:v>
                </c:pt>
                <c:pt idx="166">
                  <c:v>145</c:v>
                </c:pt>
                <c:pt idx="167">
                  <c:v>142</c:v>
                </c:pt>
                <c:pt idx="168">
                  <c:v>144</c:v>
                </c:pt>
                <c:pt idx="169">
                  <c:v>151</c:v>
                </c:pt>
                <c:pt idx="170">
                  <c:v>135</c:v>
                </c:pt>
                <c:pt idx="171">
                  <c:v>154</c:v>
                </c:pt>
                <c:pt idx="172">
                  <c:v>125</c:v>
                </c:pt>
                <c:pt idx="173">
                  <c:v>154</c:v>
                </c:pt>
                <c:pt idx="174">
                  <c:v>144</c:v>
                </c:pt>
                <c:pt idx="175">
                  <c:v>140</c:v>
                </c:pt>
                <c:pt idx="176">
                  <c:v>136</c:v>
                </c:pt>
                <c:pt idx="177">
                  <c:v>136</c:v>
                </c:pt>
                <c:pt idx="178">
                  <c:v>147</c:v>
                </c:pt>
                <c:pt idx="179">
                  <c:v>125</c:v>
                </c:pt>
                <c:pt idx="180">
                  <c:v>147</c:v>
                </c:pt>
                <c:pt idx="181">
                  <c:v>126</c:v>
                </c:pt>
                <c:pt idx="182">
                  <c:v>140</c:v>
                </c:pt>
                <c:pt idx="183">
                  <c:v>152</c:v>
                </c:pt>
                <c:pt idx="184">
                  <c:v>129</c:v>
                </c:pt>
                <c:pt idx="185">
                  <c:v>121</c:v>
                </c:pt>
                <c:pt idx="186">
                  <c:v>131</c:v>
                </c:pt>
                <c:pt idx="187">
                  <c:v>140</c:v>
                </c:pt>
                <c:pt idx="188">
                  <c:v>131</c:v>
                </c:pt>
                <c:pt idx="189">
                  <c:v>133</c:v>
                </c:pt>
                <c:pt idx="190">
                  <c:v>133</c:v>
                </c:pt>
                <c:pt idx="191">
                  <c:v>146</c:v>
                </c:pt>
                <c:pt idx="192">
                  <c:v>124</c:v>
                </c:pt>
                <c:pt idx="193">
                  <c:v>116</c:v>
                </c:pt>
                <c:pt idx="194">
                  <c:v>122</c:v>
                </c:pt>
                <c:pt idx="195">
                  <c:v>131</c:v>
                </c:pt>
                <c:pt idx="196">
                  <c:v>140</c:v>
                </c:pt>
                <c:pt idx="197">
                  <c:v>143</c:v>
                </c:pt>
                <c:pt idx="198">
                  <c:v>133</c:v>
                </c:pt>
                <c:pt idx="199">
                  <c:v>137</c:v>
                </c:pt>
                <c:pt idx="200">
                  <c:v>111</c:v>
                </c:pt>
                <c:pt idx="201">
                  <c:v>128</c:v>
                </c:pt>
                <c:pt idx="202">
                  <c:v>107</c:v>
                </c:pt>
                <c:pt idx="203">
                  <c:v>122</c:v>
                </c:pt>
                <c:pt idx="204">
                  <c:v>120</c:v>
                </c:pt>
                <c:pt idx="205">
                  <c:v>123</c:v>
                </c:pt>
                <c:pt idx="206">
                  <c:v>112</c:v>
                </c:pt>
                <c:pt idx="207">
                  <c:v>107</c:v>
                </c:pt>
                <c:pt idx="208">
                  <c:v>125</c:v>
                </c:pt>
                <c:pt idx="209">
                  <c:v>110</c:v>
                </c:pt>
                <c:pt idx="210">
                  <c:v>114</c:v>
                </c:pt>
                <c:pt idx="211">
                  <c:v>124</c:v>
                </c:pt>
                <c:pt idx="212">
                  <c:v>113</c:v>
                </c:pt>
                <c:pt idx="213">
                  <c:v>126</c:v>
                </c:pt>
                <c:pt idx="214">
                  <c:v>121</c:v>
                </c:pt>
                <c:pt idx="215">
                  <c:v>136</c:v>
                </c:pt>
                <c:pt idx="216">
                  <c:v>102</c:v>
                </c:pt>
                <c:pt idx="217">
                  <c:v>105</c:v>
                </c:pt>
                <c:pt idx="218">
                  <c:v>108</c:v>
                </c:pt>
                <c:pt idx="219">
                  <c:v>114</c:v>
                </c:pt>
                <c:pt idx="220">
                  <c:v>115</c:v>
                </c:pt>
                <c:pt idx="221">
                  <c:v>112</c:v>
                </c:pt>
                <c:pt idx="222">
                  <c:v>113</c:v>
                </c:pt>
                <c:pt idx="223">
                  <c:v>101</c:v>
                </c:pt>
                <c:pt idx="224">
                  <c:v>93</c:v>
                </c:pt>
                <c:pt idx="225">
                  <c:v>109</c:v>
                </c:pt>
                <c:pt idx="226">
                  <c:v>108</c:v>
                </c:pt>
                <c:pt idx="227">
                  <c:v>111</c:v>
                </c:pt>
                <c:pt idx="228">
                  <c:v>108</c:v>
                </c:pt>
                <c:pt idx="229">
                  <c:v>102</c:v>
                </c:pt>
                <c:pt idx="230">
                  <c:v>81</c:v>
                </c:pt>
                <c:pt idx="231">
                  <c:v>114</c:v>
                </c:pt>
                <c:pt idx="232">
                  <c:v>99</c:v>
                </c:pt>
                <c:pt idx="233">
                  <c:v>100</c:v>
                </c:pt>
                <c:pt idx="234">
                  <c:v>88</c:v>
                </c:pt>
                <c:pt idx="235">
                  <c:v>103</c:v>
                </c:pt>
                <c:pt idx="236">
                  <c:v>103</c:v>
                </c:pt>
                <c:pt idx="237">
                  <c:v>112</c:v>
                </c:pt>
                <c:pt idx="238">
                  <c:v>91</c:v>
                </c:pt>
                <c:pt idx="239">
                  <c:v>111</c:v>
                </c:pt>
                <c:pt idx="240">
                  <c:v>98</c:v>
                </c:pt>
                <c:pt idx="241">
                  <c:v>117</c:v>
                </c:pt>
                <c:pt idx="242">
                  <c:v>104</c:v>
                </c:pt>
                <c:pt idx="243">
                  <c:v>107</c:v>
                </c:pt>
                <c:pt idx="244">
                  <c:v>81</c:v>
                </c:pt>
                <c:pt idx="245">
                  <c:v>94</c:v>
                </c:pt>
                <c:pt idx="246">
                  <c:v>96</c:v>
                </c:pt>
                <c:pt idx="247">
                  <c:v>91</c:v>
                </c:pt>
                <c:pt idx="248">
                  <c:v>83</c:v>
                </c:pt>
                <c:pt idx="249">
                  <c:v>110</c:v>
                </c:pt>
                <c:pt idx="250">
                  <c:v>103</c:v>
                </c:pt>
                <c:pt idx="251">
                  <c:v>96</c:v>
                </c:pt>
                <c:pt idx="252">
                  <c:v>101</c:v>
                </c:pt>
                <c:pt idx="253">
                  <c:v>85</c:v>
                </c:pt>
                <c:pt idx="254">
                  <c:v>80</c:v>
                </c:pt>
                <c:pt idx="255">
                  <c:v>88</c:v>
                </c:pt>
                <c:pt idx="256">
                  <c:v>81</c:v>
                </c:pt>
                <c:pt idx="257">
                  <c:v>78</c:v>
                </c:pt>
                <c:pt idx="258">
                  <c:v>101</c:v>
                </c:pt>
                <c:pt idx="259">
                  <c:v>83</c:v>
                </c:pt>
                <c:pt idx="260">
                  <c:v>88</c:v>
                </c:pt>
                <c:pt idx="261">
                  <c:v>78</c:v>
                </c:pt>
                <c:pt idx="262">
                  <c:v>94</c:v>
                </c:pt>
                <c:pt idx="263">
                  <c:v>79</c:v>
                </c:pt>
                <c:pt idx="264">
                  <c:v>92</c:v>
                </c:pt>
                <c:pt idx="265">
                  <c:v>88</c:v>
                </c:pt>
                <c:pt idx="266">
                  <c:v>76</c:v>
                </c:pt>
                <c:pt idx="267">
                  <c:v>91</c:v>
                </c:pt>
                <c:pt idx="268">
                  <c:v>86</c:v>
                </c:pt>
                <c:pt idx="269">
                  <c:v>75</c:v>
                </c:pt>
                <c:pt idx="270">
                  <c:v>69</c:v>
                </c:pt>
                <c:pt idx="271">
                  <c:v>89</c:v>
                </c:pt>
                <c:pt idx="272">
                  <c:v>88</c:v>
                </c:pt>
                <c:pt idx="273">
                  <c:v>107</c:v>
                </c:pt>
                <c:pt idx="274">
                  <c:v>80</c:v>
                </c:pt>
                <c:pt idx="275">
                  <c:v>81</c:v>
                </c:pt>
                <c:pt idx="276">
                  <c:v>83</c:v>
                </c:pt>
                <c:pt idx="277">
                  <c:v>86</c:v>
                </c:pt>
                <c:pt idx="278">
                  <c:v>100</c:v>
                </c:pt>
                <c:pt idx="279">
                  <c:v>79</c:v>
                </c:pt>
                <c:pt idx="280">
                  <c:v>81</c:v>
                </c:pt>
                <c:pt idx="281">
                  <c:v>87</c:v>
                </c:pt>
                <c:pt idx="282">
                  <c:v>63</c:v>
                </c:pt>
                <c:pt idx="283">
                  <c:v>65</c:v>
                </c:pt>
                <c:pt idx="284">
                  <c:v>68</c:v>
                </c:pt>
                <c:pt idx="285">
                  <c:v>99</c:v>
                </c:pt>
                <c:pt idx="286">
                  <c:v>113</c:v>
                </c:pt>
                <c:pt idx="287">
                  <c:v>80</c:v>
                </c:pt>
                <c:pt idx="288">
                  <c:v>74</c:v>
                </c:pt>
                <c:pt idx="289">
                  <c:v>99</c:v>
                </c:pt>
                <c:pt idx="290">
                  <c:v>79</c:v>
                </c:pt>
                <c:pt idx="291">
                  <c:v>76</c:v>
                </c:pt>
                <c:pt idx="292">
                  <c:v>70</c:v>
                </c:pt>
                <c:pt idx="293">
                  <c:v>83</c:v>
                </c:pt>
                <c:pt idx="294">
                  <c:v>75</c:v>
                </c:pt>
                <c:pt idx="295">
                  <c:v>86</c:v>
                </c:pt>
                <c:pt idx="296">
                  <c:v>91</c:v>
                </c:pt>
                <c:pt idx="297">
                  <c:v>69</c:v>
                </c:pt>
                <c:pt idx="298">
                  <c:v>65</c:v>
                </c:pt>
                <c:pt idx="299">
                  <c:v>79</c:v>
                </c:pt>
                <c:pt idx="300">
                  <c:v>78</c:v>
                </c:pt>
                <c:pt idx="301">
                  <c:v>78</c:v>
                </c:pt>
                <c:pt idx="302">
                  <c:v>75</c:v>
                </c:pt>
                <c:pt idx="303">
                  <c:v>86</c:v>
                </c:pt>
                <c:pt idx="304">
                  <c:v>79</c:v>
                </c:pt>
                <c:pt idx="305">
                  <c:v>81</c:v>
                </c:pt>
                <c:pt idx="306">
                  <c:v>64</c:v>
                </c:pt>
                <c:pt idx="307">
                  <c:v>76</c:v>
                </c:pt>
                <c:pt idx="308">
                  <c:v>82</c:v>
                </c:pt>
                <c:pt idx="309">
                  <c:v>81</c:v>
                </c:pt>
                <c:pt idx="310">
                  <c:v>60</c:v>
                </c:pt>
                <c:pt idx="311">
                  <c:v>84</c:v>
                </c:pt>
                <c:pt idx="312">
                  <c:v>75</c:v>
                </c:pt>
                <c:pt idx="313">
                  <c:v>69</c:v>
                </c:pt>
                <c:pt idx="314">
                  <c:v>67</c:v>
                </c:pt>
                <c:pt idx="315">
                  <c:v>75</c:v>
                </c:pt>
                <c:pt idx="316">
                  <c:v>81</c:v>
                </c:pt>
                <c:pt idx="317">
                  <c:v>69</c:v>
                </c:pt>
                <c:pt idx="318">
                  <c:v>69</c:v>
                </c:pt>
                <c:pt idx="319">
                  <c:v>78</c:v>
                </c:pt>
                <c:pt idx="320">
                  <c:v>68</c:v>
                </c:pt>
                <c:pt idx="321">
                  <c:v>82</c:v>
                </c:pt>
                <c:pt idx="322">
                  <c:v>86</c:v>
                </c:pt>
                <c:pt idx="323">
                  <c:v>58</c:v>
                </c:pt>
                <c:pt idx="324">
                  <c:v>77</c:v>
                </c:pt>
                <c:pt idx="325">
                  <c:v>74</c:v>
                </c:pt>
                <c:pt idx="326">
                  <c:v>64</c:v>
                </c:pt>
                <c:pt idx="327">
                  <c:v>69</c:v>
                </c:pt>
                <c:pt idx="328">
                  <c:v>77</c:v>
                </c:pt>
                <c:pt idx="329">
                  <c:v>87</c:v>
                </c:pt>
                <c:pt idx="330">
                  <c:v>72</c:v>
                </c:pt>
                <c:pt idx="331">
                  <c:v>65</c:v>
                </c:pt>
                <c:pt idx="332">
                  <c:v>79</c:v>
                </c:pt>
                <c:pt idx="333">
                  <c:v>78</c:v>
                </c:pt>
                <c:pt idx="334">
                  <c:v>78</c:v>
                </c:pt>
                <c:pt idx="335">
                  <c:v>64</c:v>
                </c:pt>
                <c:pt idx="336">
                  <c:v>84</c:v>
                </c:pt>
                <c:pt idx="337">
                  <c:v>63</c:v>
                </c:pt>
                <c:pt idx="338">
                  <c:v>69</c:v>
                </c:pt>
                <c:pt idx="339">
                  <c:v>78</c:v>
                </c:pt>
                <c:pt idx="340">
                  <c:v>67</c:v>
                </c:pt>
                <c:pt idx="341">
                  <c:v>77</c:v>
                </c:pt>
                <c:pt idx="342">
                  <c:v>73</c:v>
                </c:pt>
                <c:pt idx="343">
                  <c:v>77</c:v>
                </c:pt>
                <c:pt idx="344">
                  <c:v>61</c:v>
                </c:pt>
                <c:pt idx="345">
                  <c:v>69</c:v>
                </c:pt>
                <c:pt idx="346">
                  <c:v>55</c:v>
                </c:pt>
                <c:pt idx="347">
                  <c:v>71</c:v>
                </c:pt>
                <c:pt idx="348">
                  <c:v>75</c:v>
                </c:pt>
                <c:pt idx="349">
                  <c:v>73</c:v>
                </c:pt>
                <c:pt idx="350">
                  <c:v>71</c:v>
                </c:pt>
                <c:pt idx="351">
                  <c:v>71</c:v>
                </c:pt>
                <c:pt idx="352">
                  <c:v>57</c:v>
                </c:pt>
                <c:pt idx="353">
                  <c:v>66</c:v>
                </c:pt>
                <c:pt idx="354">
                  <c:v>64</c:v>
                </c:pt>
                <c:pt idx="355">
                  <c:v>77</c:v>
                </c:pt>
                <c:pt idx="356">
                  <c:v>82</c:v>
                </c:pt>
                <c:pt idx="357">
                  <c:v>74</c:v>
                </c:pt>
                <c:pt idx="358">
                  <c:v>98</c:v>
                </c:pt>
                <c:pt idx="359">
                  <c:v>70</c:v>
                </c:pt>
                <c:pt idx="360">
                  <c:v>84</c:v>
                </c:pt>
                <c:pt idx="361">
                  <c:v>77</c:v>
                </c:pt>
                <c:pt idx="362">
                  <c:v>67</c:v>
                </c:pt>
                <c:pt idx="363">
                  <c:v>76</c:v>
                </c:pt>
                <c:pt idx="364">
                  <c:v>68</c:v>
                </c:pt>
                <c:pt idx="365">
                  <c:v>80</c:v>
                </c:pt>
                <c:pt idx="366">
                  <c:v>76</c:v>
                </c:pt>
                <c:pt idx="367">
                  <c:v>78</c:v>
                </c:pt>
                <c:pt idx="368">
                  <c:v>72</c:v>
                </c:pt>
                <c:pt idx="369">
                  <c:v>77</c:v>
                </c:pt>
                <c:pt idx="370">
                  <c:v>69</c:v>
                </c:pt>
                <c:pt idx="371">
                  <c:v>80</c:v>
                </c:pt>
                <c:pt idx="372">
                  <c:v>54</c:v>
                </c:pt>
                <c:pt idx="373">
                  <c:v>80</c:v>
                </c:pt>
                <c:pt idx="374">
                  <c:v>74</c:v>
                </c:pt>
                <c:pt idx="375">
                  <c:v>79</c:v>
                </c:pt>
                <c:pt idx="376">
                  <c:v>66</c:v>
                </c:pt>
                <c:pt idx="377">
                  <c:v>68</c:v>
                </c:pt>
                <c:pt idx="378">
                  <c:v>78</c:v>
                </c:pt>
                <c:pt idx="379">
                  <c:v>72</c:v>
                </c:pt>
                <c:pt idx="380">
                  <c:v>74</c:v>
                </c:pt>
                <c:pt idx="381">
                  <c:v>64</c:v>
                </c:pt>
                <c:pt idx="382">
                  <c:v>66</c:v>
                </c:pt>
                <c:pt idx="383">
                  <c:v>84</c:v>
                </c:pt>
                <c:pt idx="384">
                  <c:v>76</c:v>
                </c:pt>
                <c:pt idx="385">
                  <c:v>80</c:v>
                </c:pt>
                <c:pt idx="386">
                  <c:v>73</c:v>
                </c:pt>
                <c:pt idx="387">
                  <c:v>72</c:v>
                </c:pt>
                <c:pt idx="388">
                  <c:v>68</c:v>
                </c:pt>
                <c:pt idx="389">
                  <c:v>68</c:v>
                </c:pt>
                <c:pt idx="390">
                  <c:v>78</c:v>
                </c:pt>
                <c:pt idx="391">
                  <c:v>83</c:v>
                </c:pt>
                <c:pt idx="392">
                  <c:v>76</c:v>
                </c:pt>
                <c:pt idx="393">
                  <c:v>72</c:v>
                </c:pt>
                <c:pt idx="394">
                  <c:v>88</c:v>
                </c:pt>
                <c:pt idx="395">
                  <c:v>82</c:v>
                </c:pt>
                <c:pt idx="396">
                  <c:v>87</c:v>
                </c:pt>
                <c:pt idx="397">
                  <c:v>80</c:v>
                </c:pt>
                <c:pt idx="398">
                  <c:v>67</c:v>
                </c:pt>
                <c:pt idx="399">
                  <c:v>78</c:v>
                </c:pt>
                <c:pt idx="400">
                  <c:v>97</c:v>
                </c:pt>
                <c:pt idx="401">
                  <c:v>101</c:v>
                </c:pt>
                <c:pt idx="402">
                  <c:v>73</c:v>
                </c:pt>
                <c:pt idx="403">
                  <c:v>71</c:v>
                </c:pt>
                <c:pt idx="404">
                  <c:v>64</c:v>
                </c:pt>
                <c:pt idx="405">
                  <c:v>86</c:v>
                </c:pt>
                <c:pt idx="406">
                  <c:v>79</c:v>
                </c:pt>
                <c:pt idx="407">
                  <c:v>71</c:v>
                </c:pt>
                <c:pt idx="408">
                  <c:v>85</c:v>
                </c:pt>
                <c:pt idx="409">
                  <c:v>74</c:v>
                </c:pt>
                <c:pt idx="410">
                  <c:v>105</c:v>
                </c:pt>
                <c:pt idx="411">
                  <c:v>75</c:v>
                </c:pt>
                <c:pt idx="412">
                  <c:v>91</c:v>
                </c:pt>
                <c:pt idx="413">
                  <c:v>76</c:v>
                </c:pt>
                <c:pt idx="414">
                  <c:v>83</c:v>
                </c:pt>
                <c:pt idx="415">
                  <c:v>72</c:v>
                </c:pt>
                <c:pt idx="416">
                  <c:v>102</c:v>
                </c:pt>
                <c:pt idx="417">
                  <c:v>98</c:v>
                </c:pt>
                <c:pt idx="418">
                  <c:v>96</c:v>
                </c:pt>
                <c:pt idx="419">
                  <c:v>90</c:v>
                </c:pt>
                <c:pt idx="420">
                  <c:v>82</c:v>
                </c:pt>
                <c:pt idx="421">
                  <c:v>96</c:v>
                </c:pt>
                <c:pt idx="422">
                  <c:v>102</c:v>
                </c:pt>
                <c:pt idx="423">
                  <c:v>100</c:v>
                </c:pt>
                <c:pt idx="424">
                  <c:v>97</c:v>
                </c:pt>
                <c:pt idx="425">
                  <c:v>99</c:v>
                </c:pt>
                <c:pt idx="426">
                  <c:v>79</c:v>
                </c:pt>
                <c:pt idx="427">
                  <c:v>107</c:v>
                </c:pt>
                <c:pt idx="428">
                  <c:v>83</c:v>
                </c:pt>
                <c:pt idx="429">
                  <c:v>92</c:v>
                </c:pt>
                <c:pt idx="430">
                  <c:v>113</c:v>
                </c:pt>
                <c:pt idx="431">
                  <c:v>78</c:v>
                </c:pt>
                <c:pt idx="432">
                  <c:v>88</c:v>
                </c:pt>
                <c:pt idx="433">
                  <c:v>89</c:v>
                </c:pt>
                <c:pt idx="434">
                  <c:v>97</c:v>
                </c:pt>
                <c:pt idx="435">
                  <c:v>102</c:v>
                </c:pt>
                <c:pt idx="436">
                  <c:v>91</c:v>
                </c:pt>
                <c:pt idx="437">
                  <c:v>93</c:v>
                </c:pt>
                <c:pt idx="438">
                  <c:v>119</c:v>
                </c:pt>
                <c:pt idx="439">
                  <c:v>139</c:v>
                </c:pt>
                <c:pt idx="440">
                  <c:v>102</c:v>
                </c:pt>
                <c:pt idx="441">
                  <c:v>117</c:v>
                </c:pt>
                <c:pt idx="442">
                  <c:v>106</c:v>
                </c:pt>
                <c:pt idx="443">
                  <c:v>124</c:v>
                </c:pt>
                <c:pt idx="444">
                  <c:v>122</c:v>
                </c:pt>
                <c:pt idx="445">
                  <c:v>112</c:v>
                </c:pt>
                <c:pt idx="446">
                  <c:v>143</c:v>
                </c:pt>
                <c:pt idx="447">
                  <c:v>115</c:v>
                </c:pt>
                <c:pt idx="448">
                  <c:v>130</c:v>
                </c:pt>
                <c:pt idx="449">
                  <c:v>123</c:v>
                </c:pt>
                <c:pt idx="450">
                  <c:v>93</c:v>
                </c:pt>
                <c:pt idx="451">
                  <c:v>140</c:v>
                </c:pt>
                <c:pt idx="452">
                  <c:v>133</c:v>
                </c:pt>
                <c:pt idx="453">
                  <c:v>120</c:v>
                </c:pt>
                <c:pt idx="454">
                  <c:v>123</c:v>
                </c:pt>
                <c:pt idx="455">
                  <c:v>170</c:v>
                </c:pt>
                <c:pt idx="456">
                  <c:v>130</c:v>
                </c:pt>
                <c:pt idx="457">
                  <c:v>128</c:v>
                </c:pt>
                <c:pt idx="458">
                  <c:v>139</c:v>
                </c:pt>
                <c:pt idx="459">
                  <c:v>157</c:v>
                </c:pt>
                <c:pt idx="460">
                  <c:v>137</c:v>
                </c:pt>
                <c:pt idx="461">
                  <c:v>137</c:v>
                </c:pt>
                <c:pt idx="462">
                  <c:v>157</c:v>
                </c:pt>
                <c:pt idx="463">
                  <c:v>151</c:v>
                </c:pt>
                <c:pt idx="464">
                  <c:v>157</c:v>
                </c:pt>
                <c:pt idx="465">
                  <c:v>167</c:v>
                </c:pt>
                <c:pt idx="466">
                  <c:v>166</c:v>
                </c:pt>
                <c:pt idx="467">
                  <c:v>184</c:v>
                </c:pt>
                <c:pt idx="468">
                  <c:v>192</c:v>
                </c:pt>
                <c:pt idx="469">
                  <c:v>167</c:v>
                </c:pt>
                <c:pt idx="470">
                  <c:v>192</c:v>
                </c:pt>
                <c:pt idx="471">
                  <c:v>179</c:v>
                </c:pt>
                <c:pt idx="472">
                  <c:v>190</c:v>
                </c:pt>
                <c:pt idx="473">
                  <c:v>203</c:v>
                </c:pt>
                <c:pt idx="474">
                  <c:v>220</c:v>
                </c:pt>
                <c:pt idx="475">
                  <c:v>210</c:v>
                </c:pt>
                <c:pt idx="476">
                  <c:v>223</c:v>
                </c:pt>
                <c:pt idx="477">
                  <c:v>219</c:v>
                </c:pt>
                <c:pt idx="478">
                  <c:v>217</c:v>
                </c:pt>
                <c:pt idx="479">
                  <c:v>241</c:v>
                </c:pt>
                <c:pt idx="480">
                  <c:v>222</c:v>
                </c:pt>
                <c:pt idx="481">
                  <c:v>233</c:v>
                </c:pt>
                <c:pt idx="482">
                  <c:v>231</c:v>
                </c:pt>
                <c:pt idx="483">
                  <c:v>226</c:v>
                </c:pt>
                <c:pt idx="484">
                  <c:v>222</c:v>
                </c:pt>
                <c:pt idx="485">
                  <c:v>255</c:v>
                </c:pt>
                <c:pt idx="486">
                  <c:v>221</c:v>
                </c:pt>
                <c:pt idx="487">
                  <c:v>251</c:v>
                </c:pt>
                <c:pt idx="488">
                  <c:v>257</c:v>
                </c:pt>
                <c:pt idx="489">
                  <c:v>239</c:v>
                </c:pt>
                <c:pt idx="490">
                  <c:v>280</c:v>
                </c:pt>
                <c:pt idx="491">
                  <c:v>246</c:v>
                </c:pt>
                <c:pt idx="492">
                  <c:v>245</c:v>
                </c:pt>
                <c:pt idx="493">
                  <c:v>276</c:v>
                </c:pt>
                <c:pt idx="494">
                  <c:v>277</c:v>
                </c:pt>
                <c:pt idx="495">
                  <c:v>314</c:v>
                </c:pt>
                <c:pt idx="496">
                  <c:v>283</c:v>
                </c:pt>
                <c:pt idx="497">
                  <c:v>283</c:v>
                </c:pt>
                <c:pt idx="498">
                  <c:v>320</c:v>
                </c:pt>
                <c:pt idx="499">
                  <c:v>311</c:v>
                </c:pt>
                <c:pt idx="500">
                  <c:v>310</c:v>
                </c:pt>
                <c:pt idx="501">
                  <c:v>309</c:v>
                </c:pt>
                <c:pt idx="502">
                  <c:v>293</c:v>
                </c:pt>
                <c:pt idx="503">
                  <c:v>320</c:v>
                </c:pt>
                <c:pt idx="504">
                  <c:v>300</c:v>
                </c:pt>
                <c:pt idx="505">
                  <c:v>304</c:v>
                </c:pt>
                <c:pt idx="506">
                  <c:v>306</c:v>
                </c:pt>
                <c:pt idx="507">
                  <c:v>319</c:v>
                </c:pt>
                <c:pt idx="508">
                  <c:v>328</c:v>
                </c:pt>
                <c:pt idx="509">
                  <c:v>302</c:v>
                </c:pt>
                <c:pt idx="510">
                  <c:v>314</c:v>
                </c:pt>
                <c:pt idx="511">
                  <c:v>309</c:v>
                </c:pt>
                <c:pt idx="512">
                  <c:v>305</c:v>
                </c:pt>
                <c:pt idx="513">
                  <c:v>307</c:v>
                </c:pt>
                <c:pt idx="514">
                  <c:v>302</c:v>
                </c:pt>
                <c:pt idx="515">
                  <c:v>286</c:v>
                </c:pt>
                <c:pt idx="516">
                  <c:v>264</c:v>
                </c:pt>
                <c:pt idx="517">
                  <c:v>280</c:v>
                </c:pt>
                <c:pt idx="518">
                  <c:v>306</c:v>
                </c:pt>
                <c:pt idx="519">
                  <c:v>304</c:v>
                </c:pt>
                <c:pt idx="520">
                  <c:v>278</c:v>
                </c:pt>
                <c:pt idx="521">
                  <c:v>249</c:v>
                </c:pt>
                <c:pt idx="522">
                  <c:v>293</c:v>
                </c:pt>
                <c:pt idx="523">
                  <c:v>273</c:v>
                </c:pt>
                <c:pt idx="524">
                  <c:v>259</c:v>
                </c:pt>
                <c:pt idx="525">
                  <c:v>237</c:v>
                </c:pt>
                <c:pt idx="526">
                  <c:v>257</c:v>
                </c:pt>
                <c:pt idx="527">
                  <c:v>250</c:v>
                </c:pt>
                <c:pt idx="528">
                  <c:v>256</c:v>
                </c:pt>
                <c:pt idx="529">
                  <c:v>249</c:v>
                </c:pt>
                <c:pt idx="530">
                  <c:v>228</c:v>
                </c:pt>
                <c:pt idx="531">
                  <c:v>225</c:v>
                </c:pt>
                <c:pt idx="532">
                  <c:v>220</c:v>
                </c:pt>
                <c:pt idx="533">
                  <c:v>198</c:v>
                </c:pt>
                <c:pt idx="534">
                  <c:v>196</c:v>
                </c:pt>
                <c:pt idx="535">
                  <c:v>192</c:v>
                </c:pt>
                <c:pt idx="536">
                  <c:v>228</c:v>
                </c:pt>
                <c:pt idx="537">
                  <c:v>170</c:v>
                </c:pt>
                <c:pt idx="538">
                  <c:v>192</c:v>
                </c:pt>
                <c:pt idx="539">
                  <c:v>189</c:v>
                </c:pt>
                <c:pt idx="540">
                  <c:v>195</c:v>
                </c:pt>
                <c:pt idx="541">
                  <c:v>171</c:v>
                </c:pt>
                <c:pt idx="542">
                  <c:v>179</c:v>
                </c:pt>
                <c:pt idx="543">
                  <c:v>204</c:v>
                </c:pt>
                <c:pt idx="544">
                  <c:v>182</c:v>
                </c:pt>
                <c:pt idx="545">
                  <c:v>158</c:v>
                </c:pt>
                <c:pt idx="546">
                  <c:v>151</c:v>
                </c:pt>
                <c:pt idx="547">
                  <c:v>172</c:v>
                </c:pt>
                <c:pt idx="548">
                  <c:v>148</c:v>
                </c:pt>
                <c:pt idx="549">
                  <c:v>148</c:v>
                </c:pt>
                <c:pt idx="550">
                  <c:v>155</c:v>
                </c:pt>
                <c:pt idx="551">
                  <c:v>146</c:v>
                </c:pt>
                <c:pt idx="552">
                  <c:v>162</c:v>
                </c:pt>
                <c:pt idx="553">
                  <c:v>162</c:v>
                </c:pt>
                <c:pt idx="554">
                  <c:v>154</c:v>
                </c:pt>
                <c:pt idx="555">
                  <c:v>155</c:v>
                </c:pt>
                <c:pt idx="556">
                  <c:v>162</c:v>
                </c:pt>
                <c:pt idx="557">
                  <c:v>129</c:v>
                </c:pt>
                <c:pt idx="558">
                  <c:v>162</c:v>
                </c:pt>
                <c:pt idx="559">
                  <c:v>132</c:v>
                </c:pt>
                <c:pt idx="560">
                  <c:v>110</c:v>
                </c:pt>
                <c:pt idx="561">
                  <c:v>141</c:v>
                </c:pt>
                <c:pt idx="562">
                  <c:v>125</c:v>
                </c:pt>
                <c:pt idx="563">
                  <c:v>132</c:v>
                </c:pt>
                <c:pt idx="564">
                  <c:v>143</c:v>
                </c:pt>
                <c:pt idx="565">
                  <c:v>121</c:v>
                </c:pt>
                <c:pt idx="566">
                  <c:v>145</c:v>
                </c:pt>
                <c:pt idx="567">
                  <c:v>121</c:v>
                </c:pt>
                <c:pt idx="568">
                  <c:v>112</c:v>
                </c:pt>
                <c:pt idx="569">
                  <c:v>119</c:v>
                </c:pt>
                <c:pt idx="570">
                  <c:v>120</c:v>
                </c:pt>
                <c:pt idx="571">
                  <c:v>124</c:v>
                </c:pt>
                <c:pt idx="572">
                  <c:v>138</c:v>
                </c:pt>
                <c:pt idx="573">
                  <c:v>108</c:v>
                </c:pt>
                <c:pt idx="574">
                  <c:v>114</c:v>
                </c:pt>
                <c:pt idx="575">
                  <c:v>128</c:v>
                </c:pt>
                <c:pt idx="576">
                  <c:v>120</c:v>
                </c:pt>
                <c:pt idx="577">
                  <c:v>98</c:v>
                </c:pt>
                <c:pt idx="578">
                  <c:v>120</c:v>
                </c:pt>
                <c:pt idx="579">
                  <c:v>114</c:v>
                </c:pt>
                <c:pt idx="580">
                  <c:v>122</c:v>
                </c:pt>
                <c:pt idx="581">
                  <c:v>98</c:v>
                </c:pt>
                <c:pt idx="582">
                  <c:v>111</c:v>
                </c:pt>
                <c:pt idx="583">
                  <c:v>105</c:v>
                </c:pt>
                <c:pt idx="584">
                  <c:v>96</c:v>
                </c:pt>
                <c:pt idx="585">
                  <c:v>78</c:v>
                </c:pt>
                <c:pt idx="586">
                  <c:v>90</c:v>
                </c:pt>
                <c:pt idx="587">
                  <c:v>95</c:v>
                </c:pt>
                <c:pt idx="588">
                  <c:v>92</c:v>
                </c:pt>
                <c:pt idx="589">
                  <c:v>104</c:v>
                </c:pt>
                <c:pt idx="590">
                  <c:v>94</c:v>
                </c:pt>
                <c:pt idx="591">
                  <c:v>96</c:v>
                </c:pt>
                <c:pt idx="592">
                  <c:v>88</c:v>
                </c:pt>
                <c:pt idx="593">
                  <c:v>102</c:v>
                </c:pt>
                <c:pt idx="594">
                  <c:v>97</c:v>
                </c:pt>
                <c:pt idx="595">
                  <c:v>90</c:v>
                </c:pt>
                <c:pt idx="596">
                  <c:v>91</c:v>
                </c:pt>
                <c:pt idx="597">
                  <c:v>112</c:v>
                </c:pt>
                <c:pt idx="598">
                  <c:v>75</c:v>
                </c:pt>
                <c:pt idx="599">
                  <c:v>98</c:v>
                </c:pt>
                <c:pt idx="600">
                  <c:v>99</c:v>
                </c:pt>
                <c:pt idx="601">
                  <c:v>75</c:v>
                </c:pt>
                <c:pt idx="602">
                  <c:v>80</c:v>
                </c:pt>
                <c:pt idx="603">
                  <c:v>89</c:v>
                </c:pt>
                <c:pt idx="604">
                  <c:v>96</c:v>
                </c:pt>
                <c:pt idx="605">
                  <c:v>81</c:v>
                </c:pt>
                <c:pt idx="606">
                  <c:v>85</c:v>
                </c:pt>
                <c:pt idx="607">
                  <c:v>80</c:v>
                </c:pt>
                <c:pt idx="608">
                  <c:v>88</c:v>
                </c:pt>
                <c:pt idx="609">
                  <c:v>102</c:v>
                </c:pt>
                <c:pt idx="610">
                  <c:v>64</c:v>
                </c:pt>
                <c:pt idx="611">
                  <c:v>84</c:v>
                </c:pt>
                <c:pt idx="612">
                  <c:v>83</c:v>
                </c:pt>
                <c:pt idx="613">
                  <c:v>98</c:v>
                </c:pt>
                <c:pt idx="614">
                  <c:v>82</c:v>
                </c:pt>
                <c:pt idx="615">
                  <c:v>100</c:v>
                </c:pt>
                <c:pt idx="616">
                  <c:v>88</c:v>
                </c:pt>
                <c:pt idx="617">
                  <c:v>91</c:v>
                </c:pt>
                <c:pt idx="618">
                  <c:v>82</c:v>
                </c:pt>
                <c:pt idx="619">
                  <c:v>84</c:v>
                </c:pt>
                <c:pt idx="620">
                  <c:v>80</c:v>
                </c:pt>
                <c:pt idx="621">
                  <c:v>80</c:v>
                </c:pt>
                <c:pt idx="622">
                  <c:v>78</c:v>
                </c:pt>
                <c:pt idx="623">
                  <c:v>103</c:v>
                </c:pt>
                <c:pt idx="624">
                  <c:v>80</c:v>
                </c:pt>
                <c:pt idx="625">
                  <c:v>85</c:v>
                </c:pt>
                <c:pt idx="626">
                  <c:v>73</c:v>
                </c:pt>
                <c:pt idx="627">
                  <c:v>67</c:v>
                </c:pt>
                <c:pt idx="628">
                  <c:v>87</c:v>
                </c:pt>
                <c:pt idx="629">
                  <c:v>82</c:v>
                </c:pt>
                <c:pt idx="630">
                  <c:v>79</c:v>
                </c:pt>
                <c:pt idx="631">
                  <c:v>93</c:v>
                </c:pt>
                <c:pt idx="632">
                  <c:v>77</c:v>
                </c:pt>
                <c:pt idx="633">
                  <c:v>70</c:v>
                </c:pt>
                <c:pt idx="634">
                  <c:v>84</c:v>
                </c:pt>
                <c:pt idx="635">
                  <c:v>66</c:v>
                </c:pt>
                <c:pt idx="636">
                  <c:v>78</c:v>
                </c:pt>
                <c:pt idx="637">
                  <c:v>92</c:v>
                </c:pt>
                <c:pt idx="638">
                  <c:v>86</c:v>
                </c:pt>
                <c:pt idx="639">
                  <c:v>75</c:v>
                </c:pt>
                <c:pt idx="640">
                  <c:v>91</c:v>
                </c:pt>
                <c:pt idx="641">
                  <c:v>72</c:v>
                </c:pt>
                <c:pt idx="642">
                  <c:v>64</c:v>
                </c:pt>
                <c:pt idx="643">
                  <c:v>72</c:v>
                </c:pt>
                <c:pt idx="644">
                  <c:v>68</c:v>
                </c:pt>
                <c:pt idx="645">
                  <c:v>71</c:v>
                </c:pt>
                <c:pt idx="646">
                  <c:v>69</c:v>
                </c:pt>
                <c:pt idx="647">
                  <c:v>79</c:v>
                </c:pt>
                <c:pt idx="648">
                  <c:v>87</c:v>
                </c:pt>
                <c:pt idx="649">
                  <c:v>68</c:v>
                </c:pt>
                <c:pt idx="650">
                  <c:v>66</c:v>
                </c:pt>
                <c:pt idx="651">
                  <c:v>73</c:v>
                </c:pt>
                <c:pt idx="652">
                  <c:v>92</c:v>
                </c:pt>
                <c:pt idx="653">
                  <c:v>78</c:v>
                </c:pt>
                <c:pt idx="654">
                  <c:v>71</c:v>
                </c:pt>
                <c:pt idx="655">
                  <c:v>67</c:v>
                </c:pt>
                <c:pt idx="656">
                  <c:v>66</c:v>
                </c:pt>
                <c:pt idx="657">
                  <c:v>81</c:v>
                </c:pt>
                <c:pt idx="658">
                  <c:v>80</c:v>
                </c:pt>
                <c:pt idx="659">
                  <c:v>78</c:v>
                </c:pt>
                <c:pt idx="660">
                  <c:v>89</c:v>
                </c:pt>
                <c:pt idx="661">
                  <c:v>60</c:v>
                </c:pt>
                <c:pt idx="662">
                  <c:v>70</c:v>
                </c:pt>
                <c:pt idx="663">
                  <c:v>77</c:v>
                </c:pt>
                <c:pt idx="664">
                  <c:v>71</c:v>
                </c:pt>
                <c:pt idx="665">
                  <c:v>78</c:v>
                </c:pt>
                <c:pt idx="666">
                  <c:v>71</c:v>
                </c:pt>
                <c:pt idx="667">
                  <c:v>72</c:v>
                </c:pt>
                <c:pt idx="668">
                  <c:v>73</c:v>
                </c:pt>
                <c:pt idx="669">
                  <c:v>65</c:v>
                </c:pt>
                <c:pt idx="670">
                  <c:v>66</c:v>
                </c:pt>
                <c:pt idx="671">
                  <c:v>74</c:v>
                </c:pt>
                <c:pt idx="672">
                  <c:v>69</c:v>
                </c:pt>
                <c:pt idx="673">
                  <c:v>68</c:v>
                </c:pt>
                <c:pt idx="674">
                  <c:v>72</c:v>
                </c:pt>
                <c:pt idx="675">
                  <c:v>60</c:v>
                </c:pt>
                <c:pt idx="676">
                  <c:v>78</c:v>
                </c:pt>
                <c:pt idx="677">
                  <c:v>66</c:v>
                </c:pt>
                <c:pt idx="678">
                  <c:v>76</c:v>
                </c:pt>
                <c:pt idx="679">
                  <c:v>47</c:v>
                </c:pt>
                <c:pt idx="680">
                  <c:v>63</c:v>
                </c:pt>
                <c:pt idx="681">
                  <c:v>64</c:v>
                </c:pt>
                <c:pt idx="682">
                  <c:v>70</c:v>
                </c:pt>
                <c:pt idx="683">
                  <c:v>78</c:v>
                </c:pt>
                <c:pt idx="684">
                  <c:v>55</c:v>
                </c:pt>
                <c:pt idx="685">
                  <c:v>72</c:v>
                </c:pt>
                <c:pt idx="686">
                  <c:v>83</c:v>
                </c:pt>
                <c:pt idx="687">
                  <c:v>82</c:v>
                </c:pt>
                <c:pt idx="688">
                  <c:v>64</c:v>
                </c:pt>
                <c:pt idx="689">
                  <c:v>56</c:v>
                </c:pt>
                <c:pt idx="690">
                  <c:v>56</c:v>
                </c:pt>
                <c:pt idx="691">
                  <c:v>68</c:v>
                </c:pt>
                <c:pt idx="692">
                  <c:v>55</c:v>
                </c:pt>
                <c:pt idx="693">
                  <c:v>67</c:v>
                </c:pt>
                <c:pt idx="694">
                  <c:v>73</c:v>
                </c:pt>
                <c:pt idx="695">
                  <c:v>72</c:v>
                </c:pt>
                <c:pt idx="696">
                  <c:v>72</c:v>
                </c:pt>
                <c:pt idx="697">
                  <c:v>70</c:v>
                </c:pt>
                <c:pt idx="698">
                  <c:v>55</c:v>
                </c:pt>
                <c:pt idx="699">
                  <c:v>69</c:v>
                </c:pt>
                <c:pt idx="700">
                  <c:v>59</c:v>
                </c:pt>
                <c:pt idx="701">
                  <c:v>61</c:v>
                </c:pt>
                <c:pt idx="702">
                  <c:v>58</c:v>
                </c:pt>
                <c:pt idx="703">
                  <c:v>68</c:v>
                </c:pt>
                <c:pt idx="704">
                  <c:v>43</c:v>
                </c:pt>
                <c:pt idx="705">
                  <c:v>56</c:v>
                </c:pt>
                <c:pt idx="706">
                  <c:v>66</c:v>
                </c:pt>
                <c:pt idx="707">
                  <c:v>63</c:v>
                </c:pt>
                <c:pt idx="708">
                  <c:v>72</c:v>
                </c:pt>
                <c:pt idx="709">
                  <c:v>82</c:v>
                </c:pt>
                <c:pt idx="710">
                  <c:v>74</c:v>
                </c:pt>
                <c:pt idx="711">
                  <c:v>56</c:v>
                </c:pt>
                <c:pt idx="712">
                  <c:v>70</c:v>
                </c:pt>
                <c:pt idx="713">
                  <c:v>68</c:v>
                </c:pt>
                <c:pt idx="714">
                  <c:v>76</c:v>
                </c:pt>
                <c:pt idx="715">
                  <c:v>66</c:v>
                </c:pt>
                <c:pt idx="716">
                  <c:v>69</c:v>
                </c:pt>
                <c:pt idx="717">
                  <c:v>62</c:v>
                </c:pt>
                <c:pt idx="718">
                  <c:v>65</c:v>
                </c:pt>
                <c:pt idx="719">
                  <c:v>55</c:v>
                </c:pt>
                <c:pt idx="720">
                  <c:v>70</c:v>
                </c:pt>
                <c:pt idx="721">
                  <c:v>63</c:v>
                </c:pt>
                <c:pt idx="722">
                  <c:v>75</c:v>
                </c:pt>
                <c:pt idx="723">
                  <c:v>65</c:v>
                </c:pt>
                <c:pt idx="724">
                  <c:v>63</c:v>
                </c:pt>
                <c:pt idx="725">
                  <c:v>57</c:v>
                </c:pt>
                <c:pt idx="726">
                  <c:v>59</c:v>
                </c:pt>
                <c:pt idx="727">
                  <c:v>60</c:v>
                </c:pt>
                <c:pt idx="728">
                  <c:v>76</c:v>
                </c:pt>
                <c:pt idx="729">
                  <c:v>69</c:v>
                </c:pt>
                <c:pt idx="730">
                  <c:v>65</c:v>
                </c:pt>
                <c:pt idx="731">
                  <c:v>64</c:v>
                </c:pt>
                <c:pt idx="732">
                  <c:v>79</c:v>
                </c:pt>
                <c:pt idx="733">
                  <c:v>55</c:v>
                </c:pt>
                <c:pt idx="734">
                  <c:v>64</c:v>
                </c:pt>
                <c:pt idx="735">
                  <c:v>66</c:v>
                </c:pt>
                <c:pt idx="736">
                  <c:v>77</c:v>
                </c:pt>
                <c:pt idx="737">
                  <c:v>89</c:v>
                </c:pt>
                <c:pt idx="738">
                  <c:v>77</c:v>
                </c:pt>
                <c:pt idx="739">
                  <c:v>80</c:v>
                </c:pt>
                <c:pt idx="740">
                  <c:v>70</c:v>
                </c:pt>
                <c:pt idx="741">
                  <c:v>61</c:v>
                </c:pt>
                <c:pt idx="742">
                  <c:v>70</c:v>
                </c:pt>
                <c:pt idx="743">
                  <c:v>76</c:v>
                </c:pt>
                <c:pt idx="744">
                  <c:v>72</c:v>
                </c:pt>
                <c:pt idx="745">
                  <c:v>72</c:v>
                </c:pt>
                <c:pt idx="746">
                  <c:v>79</c:v>
                </c:pt>
                <c:pt idx="747">
                  <c:v>67</c:v>
                </c:pt>
                <c:pt idx="748">
                  <c:v>76</c:v>
                </c:pt>
                <c:pt idx="749">
                  <c:v>66</c:v>
                </c:pt>
                <c:pt idx="750">
                  <c:v>63</c:v>
                </c:pt>
                <c:pt idx="751">
                  <c:v>69</c:v>
                </c:pt>
                <c:pt idx="752">
                  <c:v>56</c:v>
                </c:pt>
                <c:pt idx="753">
                  <c:v>53</c:v>
                </c:pt>
                <c:pt idx="754">
                  <c:v>67</c:v>
                </c:pt>
                <c:pt idx="755">
                  <c:v>67</c:v>
                </c:pt>
                <c:pt idx="756">
                  <c:v>54</c:v>
                </c:pt>
                <c:pt idx="757">
                  <c:v>77</c:v>
                </c:pt>
                <c:pt idx="758">
                  <c:v>58</c:v>
                </c:pt>
                <c:pt idx="759">
                  <c:v>60</c:v>
                </c:pt>
                <c:pt idx="760">
                  <c:v>69</c:v>
                </c:pt>
                <c:pt idx="761">
                  <c:v>53</c:v>
                </c:pt>
                <c:pt idx="762">
                  <c:v>52</c:v>
                </c:pt>
                <c:pt idx="763">
                  <c:v>76</c:v>
                </c:pt>
                <c:pt idx="764">
                  <c:v>59</c:v>
                </c:pt>
                <c:pt idx="765">
                  <c:v>84</c:v>
                </c:pt>
                <c:pt idx="766">
                  <c:v>56</c:v>
                </c:pt>
                <c:pt idx="767">
                  <c:v>51</c:v>
                </c:pt>
                <c:pt idx="768">
                  <c:v>63</c:v>
                </c:pt>
                <c:pt idx="769">
                  <c:v>70</c:v>
                </c:pt>
                <c:pt idx="770">
                  <c:v>51</c:v>
                </c:pt>
                <c:pt idx="771">
                  <c:v>54</c:v>
                </c:pt>
                <c:pt idx="772">
                  <c:v>48</c:v>
                </c:pt>
                <c:pt idx="773">
                  <c:v>62</c:v>
                </c:pt>
                <c:pt idx="774">
                  <c:v>66</c:v>
                </c:pt>
                <c:pt idx="775">
                  <c:v>67</c:v>
                </c:pt>
                <c:pt idx="776">
                  <c:v>57</c:v>
                </c:pt>
                <c:pt idx="777">
                  <c:v>64</c:v>
                </c:pt>
                <c:pt idx="778">
                  <c:v>68</c:v>
                </c:pt>
                <c:pt idx="779">
                  <c:v>67</c:v>
                </c:pt>
                <c:pt idx="780">
                  <c:v>62</c:v>
                </c:pt>
                <c:pt idx="781">
                  <c:v>67</c:v>
                </c:pt>
                <c:pt idx="782">
                  <c:v>58</c:v>
                </c:pt>
                <c:pt idx="783">
                  <c:v>50</c:v>
                </c:pt>
                <c:pt idx="784">
                  <c:v>58</c:v>
                </c:pt>
                <c:pt idx="785">
                  <c:v>74</c:v>
                </c:pt>
                <c:pt idx="786">
                  <c:v>61</c:v>
                </c:pt>
                <c:pt idx="787">
                  <c:v>56</c:v>
                </c:pt>
                <c:pt idx="788">
                  <c:v>63</c:v>
                </c:pt>
                <c:pt idx="789">
                  <c:v>83</c:v>
                </c:pt>
                <c:pt idx="790">
                  <c:v>67</c:v>
                </c:pt>
                <c:pt idx="791">
                  <c:v>50</c:v>
                </c:pt>
                <c:pt idx="792">
                  <c:v>70</c:v>
                </c:pt>
                <c:pt idx="793">
                  <c:v>57</c:v>
                </c:pt>
                <c:pt idx="794">
                  <c:v>50</c:v>
                </c:pt>
                <c:pt idx="795">
                  <c:v>66</c:v>
                </c:pt>
                <c:pt idx="796">
                  <c:v>63</c:v>
                </c:pt>
                <c:pt idx="797">
                  <c:v>57</c:v>
                </c:pt>
                <c:pt idx="798">
                  <c:v>54</c:v>
                </c:pt>
                <c:pt idx="799">
                  <c:v>60</c:v>
                </c:pt>
                <c:pt idx="800">
                  <c:v>55</c:v>
                </c:pt>
                <c:pt idx="801">
                  <c:v>59</c:v>
                </c:pt>
                <c:pt idx="802">
                  <c:v>66</c:v>
                </c:pt>
                <c:pt idx="803">
                  <c:v>62</c:v>
                </c:pt>
                <c:pt idx="804">
                  <c:v>52</c:v>
                </c:pt>
                <c:pt idx="805">
                  <c:v>68</c:v>
                </c:pt>
                <c:pt idx="806">
                  <c:v>72</c:v>
                </c:pt>
                <c:pt idx="807">
                  <c:v>51</c:v>
                </c:pt>
                <c:pt idx="808">
                  <c:v>45</c:v>
                </c:pt>
                <c:pt idx="809">
                  <c:v>58</c:v>
                </c:pt>
                <c:pt idx="810">
                  <c:v>72</c:v>
                </c:pt>
                <c:pt idx="811">
                  <c:v>69</c:v>
                </c:pt>
                <c:pt idx="812">
                  <c:v>69</c:v>
                </c:pt>
                <c:pt idx="813">
                  <c:v>65</c:v>
                </c:pt>
                <c:pt idx="814">
                  <c:v>75</c:v>
                </c:pt>
                <c:pt idx="815">
                  <c:v>77</c:v>
                </c:pt>
                <c:pt idx="816">
                  <c:v>72</c:v>
                </c:pt>
                <c:pt idx="817">
                  <c:v>67</c:v>
                </c:pt>
                <c:pt idx="818">
                  <c:v>81</c:v>
                </c:pt>
                <c:pt idx="819">
                  <c:v>77</c:v>
                </c:pt>
                <c:pt idx="820">
                  <c:v>65</c:v>
                </c:pt>
                <c:pt idx="821">
                  <c:v>60</c:v>
                </c:pt>
                <c:pt idx="822">
                  <c:v>61</c:v>
                </c:pt>
                <c:pt idx="823">
                  <c:v>55</c:v>
                </c:pt>
                <c:pt idx="824">
                  <c:v>64</c:v>
                </c:pt>
                <c:pt idx="825">
                  <c:v>67</c:v>
                </c:pt>
                <c:pt idx="826">
                  <c:v>66</c:v>
                </c:pt>
                <c:pt idx="827">
                  <c:v>48</c:v>
                </c:pt>
                <c:pt idx="828">
                  <c:v>56</c:v>
                </c:pt>
                <c:pt idx="829">
                  <c:v>68</c:v>
                </c:pt>
                <c:pt idx="830">
                  <c:v>53</c:v>
                </c:pt>
                <c:pt idx="831">
                  <c:v>55</c:v>
                </c:pt>
                <c:pt idx="832">
                  <c:v>63</c:v>
                </c:pt>
                <c:pt idx="833">
                  <c:v>52</c:v>
                </c:pt>
                <c:pt idx="834">
                  <c:v>50</c:v>
                </c:pt>
                <c:pt idx="835">
                  <c:v>69</c:v>
                </c:pt>
                <c:pt idx="836">
                  <c:v>58</c:v>
                </c:pt>
                <c:pt idx="837">
                  <c:v>54</c:v>
                </c:pt>
                <c:pt idx="838">
                  <c:v>49</c:v>
                </c:pt>
                <c:pt idx="839">
                  <c:v>60</c:v>
                </c:pt>
                <c:pt idx="840">
                  <c:v>84</c:v>
                </c:pt>
                <c:pt idx="841">
                  <c:v>63</c:v>
                </c:pt>
                <c:pt idx="842">
                  <c:v>55</c:v>
                </c:pt>
                <c:pt idx="843">
                  <c:v>58</c:v>
                </c:pt>
                <c:pt idx="844">
                  <c:v>65</c:v>
                </c:pt>
                <c:pt idx="845">
                  <c:v>73</c:v>
                </c:pt>
                <c:pt idx="846">
                  <c:v>59</c:v>
                </c:pt>
                <c:pt idx="847">
                  <c:v>59</c:v>
                </c:pt>
                <c:pt idx="848">
                  <c:v>79</c:v>
                </c:pt>
                <c:pt idx="849">
                  <c:v>49</c:v>
                </c:pt>
                <c:pt idx="850">
                  <c:v>57</c:v>
                </c:pt>
                <c:pt idx="851">
                  <c:v>52</c:v>
                </c:pt>
                <c:pt idx="852">
                  <c:v>61</c:v>
                </c:pt>
                <c:pt idx="853">
                  <c:v>58</c:v>
                </c:pt>
                <c:pt idx="854">
                  <c:v>60</c:v>
                </c:pt>
                <c:pt idx="855">
                  <c:v>59</c:v>
                </c:pt>
                <c:pt idx="856">
                  <c:v>66</c:v>
                </c:pt>
                <c:pt idx="857">
                  <c:v>66</c:v>
                </c:pt>
                <c:pt idx="858">
                  <c:v>48</c:v>
                </c:pt>
                <c:pt idx="859">
                  <c:v>70</c:v>
                </c:pt>
                <c:pt idx="860">
                  <c:v>59</c:v>
                </c:pt>
                <c:pt idx="861">
                  <c:v>64</c:v>
                </c:pt>
                <c:pt idx="862">
                  <c:v>71</c:v>
                </c:pt>
                <c:pt idx="863">
                  <c:v>69</c:v>
                </c:pt>
                <c:pt idx="864">
                  <c:v>63</c:v>
                </c:pt>
                <c:pt idx="865">
                  <c:v>56</c:v>
                </c:pt>
                <c:pt idx="866">
                  <c:v>67</c:v>
                </c:pt>
                <c:pt idx="867">
                  <c:v>55</c:v>
                </c:pt>
                <c:pt idx="868">
                  <c:v>64</c:v>
                </c:pt>
                <c:pt idx="869">
                  <c:v>50</c:v>
                </c:pt>
                <c:pt idx="870">
                  <c:v>56</c:v>
                </c:pt>
                <c:pt idx="871">
                  <c:v>68</c:v>
                </c:pt>
                <c:pt idx="872">
                  <c:v>69</c:v>
                </c:pt>
                <c:pt idx="873">
                  <c:v>66</c:v>
                </c:pt>
                <c:pt idx="874">
                  <c:v>66</c:v>
                </c:pt>
                <c:pt idx="875">
                  <c:v>57</c:v>
                </c:pt>
                <c:pt idx="876">
                  <c:v>68</c:v>
                </c:pt>
                <c:pt idx="877">
                  <c:v>57</c:v>
                </c:pt>
                <c:pt idx="878">
                  <c:v>62</c:v>
                </c:pt>
                <c:pt idx="879">
                  <c:v>57</c:v>
                </c:pt>
                <c:pt idx="880">
                  <c:v>68</c:v>
                </c:pt>
                <c:pt idx="881">
                  <c:v>52</c:v>
                </c:pt>
                <c:pt idx="882">
                  <c:v>69</c:v>
                </c:pt>
                <c:pt idx="883">
                  <c:v>63</c:v>
                </c:pt>
                <c:pt idx="884">
                  <c:v>70</c:v>
                </c:pt>
                <c:pt idx="885">
                  <c:v>72</c:v>
                </c:pt>
                <c:pt idx="886">
                  <c:v>76</c:v>
                </c:pt>
                <c:pt idx="887">
                  <c:v>68</c:v>
                </c:pt>
                <c:pt idx="888">
                  <c:v>67</c:v>
                </c:pt>
                <c:pt idx="889">
                  <c:v>68</c:v>
                </c:pt>
                <c:pt idx="890">
                  <c:v>78</c:v>
                </c:pt>
                <c:pt idx="891">
                  <c:v>56</c:v>
                </c:pt>
                <c:pt idx="892">
                  <c:v>62</c:v>
                </c:pt>
                <c:pt idx="893">
                  <c:v>66</c:v>
                </c:pt>
                <c:pt idx="894">
                  <c:v>70</c:v>
                </c:pt>
                <c:pt idx="895">
                  <c:v>67</c:v>
                </c:pt>
                <c:pt idx="896">
                  <c:v>65</c:v>
                </c:pt>
                <c:pt idx="897">
                  <c:v>69</c:v>
                </c:pt>
                <c:pt idx="898">
                  <c:v>57</c:v>
                </c:pt>
                <c:pt idx="899">
                  <c:v>77</c:v>
                </c:pt>
                <c:pt idx="900">
                  <c:v>66</c:v>
                </c:pt>
                <c:pt idx="901">
                  <c:v>62</c:v>
                </c:pt>
                <c:pt idx="902">
                  <c:v>69</c:v>
                </c:pt>
                <c:pt idx="903">
                  <c:v>67</c:v>
                </c:pt>
                <c:pt idx="904">
                  <c:v>67</c:v>
                </c:pt>
                <c:pt idx="905">
                  <c:v>50</c:v>
                </c:pt>
                <c:pt idx="906">
                  <c:v>76</c:v>
                </c:pt>
                <c:pt idx="907">
                  <c:v>67</c:v>
                </c:pt>
                <c:pt idx="908">
                  <c:v>52</c:v>
                </c:pt>
                <c:pt idx="909">
                  <c:v>68</c:v>
                </c:pt>
                <c:pt idx="910">
                  <c:v>69</c:v>
                </c:pt>
                <c:pt idx="911">
                  <c:v>59</c:v>
                </c:pt>
                <c:pt idx="912">
                  <c:v>63</c:v>
                </c:pt>
                <c:pt idx="913">
                  <c:v>72</c:v>
                </c:pt>
                <c:pt idx="914">
                  <c:v>58</c:v>
                </c:pt>
                <c:pt idx="915">
                  <c:v>57</c:v>
                </c:pt>
                <c:pt idx="916">
                  <c:v>74</c:v>
                </c:pt>
                <c:pt idx="917">
                  <c:v>66</c:v>
                </c:pt>
                <c:pt idx="918">
                  <c:v>64</c:v>
                </c:pt>
                <c:pt idx="919">
                  <c:v>57</c:v>
                </c:pt>
                <c:pt idx="920">
                  <c:v>57</c:v>
                </c:pt>
                <c:pt idx="921">
                  <c:v>66</c:v>
                </c:pt>
                <c:pt idx="922">
                  <c:v>77</c:v>
                </c:pt>
                <c:pt idx="923">
                  <c:v>68</c:v>
                </c:pt>
                <c:pt idx="924">
                  <c:v>76</c:v>
                </c:pt>
                <c:pt idx="925">
                  <c:v>66</c:v>
                </c:pt>
                <c:pt idx="926">
                  <c:v>63</c:v>
                </c:pt>
                <c:pt idx="927">
                  <c:v>66</c:v>
                </c:pt>
                <c:pt idx="928">
                  <c:v>61</c:v>
                </c:pt>
                <c:pt idx="929">
                  <c:v>56</c:v>
                </c:pt>
                <c:pt idx="930">
                  <c:v>68</c:v>
                </c:pt>
                <c:pt idx="931">
                  <c:v>55</c:v>
                </c:pt>
                <c:pt idx="932">
                  <c:v>73</c:v>
                </c:pt>
                <c:pt idx="933">
                  <c:v>58</c:v>
                </c:pt>
                <c:pt idx="934">
                  <c:v>63</c:v>
                </c:pt>
                <c:pt idx="935">
                  <c:v>70</c:v>
                </c:pt>
                <c:pt idx="936">
                  <c:v>75</c:v>
                </c:pt>
                <c:pt idx="937">
                  <c:v>68</c:v>
                </c:pt>
                <c:pt idx="938">
                  <c:v>66</c:v>
                </c:pt>
                <c:pt idx="939">
                  <c:v>58</c:v>
                </c:pt>
                <c:pt idx="940">
                  <c:v>61</c:v>
                </c:pt>
                <c:pt idx="941">
                  <c:v>60</c:v>
                </c:pt>
                <c:pt idx="942">
                  <c:v>63</c:v>
                </c:pt>
                <c:pt idx="943">
                  <c:v>59</c:v>
                </c:pt>
                <c:pt idx="944">
                  <c:v>72</c:v>
                </c:pt>
                <c:pt idx="945">
                  <c:v>64</c:v>
                </c:pt>
                <c:pt idx="946">
                  <c:v>69</c:v>
                </c:pt>
                <c:pt idx="947">
                  <c:v>65</c:v>
                </c:pt>
                <c:pt idx="948">
                  <c:v>56</c:v>
                </c:pt>
                <c:pt idx="949">
                  <c:v>70</c:v>
                </c:pt>
                <c:pt idx="950">
                  <c:v>70</c:v>
                </c:pt>
                <c:pt idx="951">
                  <c:v>61</c:v>
                </c:pt>
                <c:pt idx="952">
                  <c:v>78</c:v>
                </c:pt>
                <c:pt idx="953">
                  <c:v>72</c:v>
                </c:pt>
                <c:pt idx="954">
                  <c:v>83</c:v>
                </c:pt>
                <c:pt idx="955">
                  <c:v>66</c:v>
                </c:pt>
                <c:pt idx="956">
                  <c:v>74</c:v>
                </c:pt>
                <c:pt idx="957">
                  <c:v>66</c:v>
                </c:pt>
                <c:pt idx="958">
                  <c:v>71</c:v>
                </c:pt>
                <c:pt idx="959">
                  <c:v>59</c:v>
                </c:pt>
                <c:pt idx="960">
                  <c:v>70</c:v>
                </c:pt>
                <c:pt idx="961">
                  <c:v>83</c:v>
                </c:pt>
                <c:pt idx="962">
                  <c:v>66</c:v>
                </c:pt>
                <c:pt idx="963">
                  <c:v>68</c:v>
                </c:pt>
                <c:pt idx="964">
                  <c:v>61</c:v>
                </c:pt>
                <c:pt idx="965">
                  <c:v>70</c:v>
                </c:pt>
                <c:pt idx="966">
                  <c:v>70</c:v>
                </c:pt>
                <c:pt idx="967">
                  <c:v>57</c:v>
                </c:pt>
                <c:pt idx="968">
                  <c:v>77</c:v>
                </c:pt>
                <c:pt idx="969">
                  <c:v>70</c:v>
                </c:pt>
                <c:pt idx="970">
                  <c:v>55</c:v>
                </c:pt>
                <c:pt idx="971">
                  <c:v>66</c:v>
                </c:pt>
                <c:pt idx="972">
                  <c:v>66</c:v>
                </c:pt>
                <c:pt idx="973">
                  <c:v>64</c:v>
                </c:pt>
                <c:pt idx="974">
                  <c:v>62</c:v>
                </c:pt>
                <c:pt idx="975">
                  <c:v>70</c:v>
                </c:pt>
                <c:pt idx="976">
                  <c:v>66</c:v>
                </c:pt>
                <c:pt idx="977">
                  <c:v>73</c:v>
                </c:pt>
                <c:pt idx="978">
                  <c:v>70</c:v>
                </c:pt>
                <c:pt idx="979">
                  <c:v>72</c:v>
                </c:pt>
                <c:pt idx="980">
                  <c:v>72</c:v>
                </c:pt>
                <c:pt idx="981">
                  <c:v>82</c:v>
                </c:pt>
                <c:pt idx="982">
                  <c:v>66</c:v>
                </c:pt>
                <c:pt idx="983">
                  <c:v>67</c:v>
                </c:pt>
                <c:pt idx="984">
                  <c:v>63</c:v>
                </c:pt>
                <c:pt idx="985">
                  <c:v>70</c:v>
                </c:pt>
                <c:pt idx="986">
                  <c:v>61</c:v>
                </c:pt>
                <c:pt idx="987">
                  <c:v>65</c:v>
                </c:pt>
                <c:pt idx="988">
                  <c:v>72</c:v>
                </c:pt>
                <c:pt idx="989">
                  <c:v>70</c:v>
                </c:pt>
                <c:pt idx="990">
                  <c:v>82</c:v>
                </c:pt>
                <c:pt idx="991">
                  <c:v>73</c:v>
                </c:pt>
                <c:pt idx="992">
                  <c:v>78</c:v>
                </c:pt>
                <c:pt idx="993">
                  <c:v>78</c:v>
                </c:pt>
                <c:pt idx="994">
                  <c:v>80</c:v>
                </c:pt>
                <c:pt idx="995">
                  <c:v>72</c:v>
                </c:pt>
                <c:pt idx="996">
                  <c:v>70</c:v>
                </c:pt>
                <c:pt idx="997">
                  <c:v>68</c:v>
                </c:pt>
                <c:pt idx="998">
                  <c:v>72</c:v>
                </c:pt>
                <c:pt idx="999">
                  <c:v>63</c:v>
                </c:pt>
                <c:pt idx="1000">
                  <c:v>60</c:v>
                </c:pt>
                <c:pt idx="1001">
                  <c:v>56</c:v>
                </c:pt>
                <c:pt idx="1002">
                  <c:v>77</c:v>
                </c:pt>
                <c:pt idx="1003">
                  <c:v>68</c:v>
                </c:pt>
                <c:pt idx="1004">
                  <c:v>66</c:v>
                </c:pt>
                <c:pt idx="1005">
                  <c:v>80</c:v>
                </c:pt>
                <c:pt idx="1006">
                  <c:v>70</c:v>
                </c:pt>
                <c:pt idx="1007">
                  <c:v>75</c:v>
                </c:pt>
                <c:pt idx="1008">
                  <c:v>78</c:v>
                </c:pt>
                <c:pt idx="1009">
                  <c:v>71</c:v>
                </c:pt>
                <c:pt idx="1010">
                  <c:v>73</c:v>
                </c:pt>
                <c:pt idx="1011">
                  <c:v>55</c:v>
                </c:pt>
                <c:pt idx="1012">
                  <c:v>71</c:v>
                </c:pt>
                <c:pt idx="1013">
                  <c:v>63</c:v>
                </c:pt>
                <c:pt idx="1014">
                  <c:v>75</c:v>
                </c:pt>
                <c:pt idx="1015">
                  <c:v>67</c:v>
                </c:pt>
                <c:pt idx="1016">
                  <c:v>64</c:v>
                </c:pt>
                <c:pt idx="1017">
                  <c:v>65</c:v>
                </c:pt>
                <c:pt idx="1018">
                  <c:v>72</c:v>
                </c:pt>
                <c:pt idx="1019">
                  <c:v>70</c:v>
                </c:pt>
                <c:pt idx="1020">
                  <c:v>73</c:v>
                </c:pt>
                <c:pt idx="1021">
                  <c:v>48</c:v>
                </c:pt>
                <c:pt idx="1022">
                  <c:v>75</c:v>
                </c:pt>
                <c:pt idx="1023">
                  <c:v>64</c:v>
                </c:pt>
                <c:pt idx="1024">
                  <c:v>67</c:v>
                </c:pt>
                <c:pt idx="1025">
                  <c:v>72</c:v>
                </c:pt>
                <c:pt idx="1026">
                  <c:v>63</c:v>
                </c:pt>
                <c:pt idx="1027">
                  <c:v>60</c:v>
                </c:pt>
                <c:pt idx="1028">
                  <c:v>64</c:v>
                </c:pt>
                <c:pt idx="1029">
                  <c:v>73</c:v>
                </c:pt>
                <c:pt idx="1030">
                  <c:v>70</c:v>
                </c:pt>
                <c:pt idx="1031">
                  <c:v>68</c:v>
                </c:pt>
                <c:pt idx="1032">
                  <c:v>77</c:v>
                </c:pt>
                <c:pt idx="1033">
                  <c:v>80</c:v>
                </c:pt>
                <c:pt idx="1034">
                  <c:v>71</c:v>
                </c:pt>
                <c:pt idx="1035">
                  <c:v>72</c:v>
                </c:pt>
                <c:pt idx="1036">
                  <c:v>88</c:v>
                </c:pt>
                <c:pt idx="1037">
                  <c:v>71</c:v>
                </c:pt>
                <c:pt idx="1038">
                  <c:v>73</c:v>
                </c:pt>
                <c:pt idx="1039">
                  <c:v>64</c:v>
                </c:pt>
                <c:pt idx="1040">
                  <c:v>63</c:v>
                </c:pt>
                <c:pt idx="1041">
                  <c:v>70</c:v>
                </c:pt>
                <c:pt idx="1042">
                  <c:v>67</c:v>
                </c:pt>
                <c:pt idx="1043">
                  <c:v>91</c:v>
                </c:pt>
                <c:pt idx="1044">
                  <c:v>66</c:v>
                </c:pt>
                <c:pt idx="1045">
                  <c:v>62</c:v>
                </c:pt>
                <c:pt idx="1046">
                  <c:v>72</c:v>
                </c:pt>
                <c:pt idx="1047">
                  <c:v>54</c:v>
                </c:pt>
                <c:pt idx="1048">
                  <c:v>75</c:v>
                </c:pt>
                <c:pt idx="1049">
                  <c:v>72</c:v>
                </c:pt>
                <c:pt idx="1050">
                  <c:v>73</c:v>
                </c:pt>
                <c:pt idx="1051">
                  <c:v>78</c:v>
                </c:pt>
                <c:pt idx="1052">
                  <c:v>87</c:v>
                </c:pt>
                <c:pt idx="1053">
                  <c:v>79</c:v>
                </c:pt>
                <c:pt idx="1054">
                  <c:v>81</c:v>
                </c:pt>
                <c:pt idx="1055">
                  <c:v>73</c:v>
                </c:pt>
                <c:pt idx="1056">
                  <c:v>74</c:v>
                </c:pt>
                <c:pt idx="1057">
                  <c:v>75</c:v>
                </c:pt>
                <c:pt idx="1058">
                  <c:v>83</c:v>
                </c:pt>
                <c:pt idx="1059">
                  <c:v>68</c:v>
                </c:pt>
                <c:pt idx="1060">
                  <c:v>68</c:v>
                </c:pt>
                <c:pt idx="1061">
                  <c:v>98</c:v>
                </c:pt>
                <c:pt idx="1062">
                  <c:v>92</c:v>
                </c:pt>
                <c:pt idx="1063">
                  <c:v>80</c:v>
                </c:pt>
                <c:pt idx="1064">
                  <c:v>114</c:v>
                </c:pt>
                <c:pt idx="1065">
                  <c:v>74</c:v>
                </c:pt>
                <c:pt idx="1066">
                  <c:v>98</c:v>
                </c:pt>
                <c:pt idx="1067">
                  <c:v>84</c:v>
                </c:pt>
                <c:pt idx="1068">
                  <c:v>92</c:v>
                </c:pt>
                <c:pt idx="1069">
                  <c:v>74</c:v>
                </c:pt>
                <c:pt idx="1070">
                  <c:v>73</c:v>
                </c:pt>
                <c:pt idx="1071">
                  <c:v>73</c:v>
                </c:pt>
                <c:pt idx="1072">
                  <c:v>73</c:v>
                </c:pt>
                <c:pt idx="1073">
                  <c:v>85</c:v>
                </c:pt>
                <c:pt idx="1074">
                  <c:v>76</c:v>
                </c:pt>
                <c:pt idx="1075">
                  <c:v>83</c:v>
                </c:pt>
                <c:pt idx="1076">
                  <c:v>115</c:v>
                </c:pt>
                <c:pt idx="1077">
                  <c:v>81</c:v>
                </c:pt>
                <c:pt idx="1078">
                  <c:v>84</c:v>
                </c:pt>
                <c:pt idx="1079">
                  <c:v>62</c:v>
                </c:pt>
                <c:pt idx="1080">
                  <c:v>69</c:v>
                </c:pt>
                <c:pt idx="1081">
                  <c:v>100</c:v>
                </c:pt>
                <c:pt idx="1082">
                  <c:v>84</c:v>
                </c:pt>
                <c:pt idx="1083">
                  <c:v>82</c:v>
                </c:pt>
                <c:pt idx="1084">
                  <c:v>74</c:v>
                </c:pt>
                <c:pt idx="1085">
                  <c:v>75</c:v>
                </c:pt>
                <c:pt idx="1086">
                  <c:v>70</c:v>
                </c:pt>
                <c:pt idx="1087">
                  <c:v>79</c:v>
                </c:pt>
                <c:pt idx="1088">
                  <c:v>91</c:v>
                </c:pt>
                <c:pt idx="1089">
                  <c:v>84</c:v>
                </c:pt>
                <c:pt idx="1090">
                  <c:v>82</c:v>
                </c:pt>
                <c:pt idx="1091">
                  <c:v>92</c:v>
                </c:pt>
                <c:pt idx="1092">
                  <c:v>74</c:v>
                </c:pt>
                <c:pt idx="1093">
                  <c:v>89</c:v>
                </c:pt>
                <c:pt idx="1094">
                  <c:v>80</c:v>
                </c:pt>
                <c:pt idx="1095">
                  <c:v>106</c:v>
                </c:pt>
                <c:pt idx="1096">
                  <c:v>67</c:v>
                </c:pt>
                <c:pt idx="1097">
                  <c:v>103</c:v>
                </c:pt>
                <c:pt idx="1098">
                  <c:v>87</c:v>
                </c:pt>
                <c:pt idx="1099">
                  <c:v>90</c:v>
                </c:pt>
                <c:pt idx="1100">
                  <c:v>95</c:v>
                </c:pt>
                <c:pt idx="1101">
                  <c:v>93</c:v>
                </c:pt>
                <c:pt idx="1102">
                  <c:v>100</c:v>
                </c:pt>
                <c:pt idx="1103">
                  <c:v>85</c:v>
                </c:pt>
                <c:pt idx="1104">
                  <c:v>91</c:v>
                </c:pt>
                <c:pt idx="1105">
                  <c:v>109</c:v>
                </c:pt>
                <c:pt idx="1106">
                  <c:v>106</c:v>
                </c:pt>
                <c:pt idx="1107">
                  <c:v>91</c:v>
                </c:pt>
                <c:pt idx="1108">
                  <c:v>88</c:v>
                </c:pt>
                <c:pt idx="1109">
                  <c:v>103</c:v>
                </c:pt>
                <c:pt idx="1110">
                  <c:v>91</c:v>
                </c:pt>
                <c:pt idx="1111">
                  <c:v>109</c:v>
                </c:pt>
                <c:pt idx="1112">
                  <c:v>117</c:v>
                </c:pt>
                <c:pt idx="1113">
                  <c:v>97</c:v>
                </c:pt>
                <c:pt idx="1114">
                  <c:v>116</c:v>
                </c:pt>
                <c:pt idx="1115">
                  <c:v>98</c:v>
                </c:pt>
                <c:pt idx="1116">
                  <c:v>111</c:v>
                </c:pt>
                <c:pt idx="1117">
                  <c:v>114</c:v>
                </c:pt>
                <c:pt idx="1118">
                  <c:v>110</c:v>
                </c:pt>
                <c:pt idx="1119">
                  <c:v>147</c:v>
                </c:pt>
                <c:pt idx="1120">
                  <c:v>121</c:v>
                </c:pt>
                <c:pt idx="1121">
                  <c:v>120</c:v>
                </c:pt>
                <c:pt idx="1122">
                  <c:v>130</c:v>
                </c:pt>
                <c:pt idx="1123">
                  <c:v>114</c:v>
                </c:pt>
                <c:pt idx="1124">
                  <c:v>112</c:v>
                </c:pt>
                <c:pt idx="1125">
                  <c:v>123</c:v>
                </c:pt>
                <c:pt idx="1126">
                  <c:v>110</c:v>
                </c:pt>
                <c:pt idx="1127">
                  <c:v>117</c:v>
                </c:pt>
                <c:pt idx="1128">
                  <c:v>122</c:v>
                </c:pt>
                <c:pt idx="1129">
                  <c:v>136</c:v>
                </c:pt>
                <c:pt idx="1130">
                  <c:v>116</c:v>
                </c:pt>
                <c:pt idx="1131">
                  <c:v>123</c:v>
                </c:pt>
                <c:pt idx="1132">
                  <c:v>129</c:v>
                </c:pt>
                <c:pt idx="1133">
                  <c:v>143</c:v>
                </c:pt>
                <c:pt idx="1134">
                  <c:v>131</c:v>
                </c:pt>
                <c:pt idx="1135">
                  <c:v>116</c:v>
                </c:pt>
                <c:pt idx="1136">
                  <c:v>122</c:v>
                </c:pt>
                <c:pt idx="1137">
                  <c:v>156</c:v>
                </c:pt>
                <c:pt idx="1138">
                  <c:v>147</c:v>
                </c:pt>
                <c:pt idx="1139">
                  <c:v>143</c:v>
                </c:pt>
                <c:pt idx="1140">
                  <c:v>152</c:v>
                </c:pt>
                <c:pt idx="1141">
                  <c:v>136</c:v>
                </c:pt>
                <c:pt idx="1142">
                  <c:v>140</c:v>
                </c:pt>
                <c:pt idx="1143">
                  <c:v>159</c:v>
                </c:pt>
                <c:pt idx="1144">
                  <c:v>178</c:v>
                </c:pt>
                <c:pt idx="1145">
                  <c:v>151</c:v>
                </c:pt>
                <c:pt idx="1146">
                  <c:v>174</c:v>
                </c:pt>
                <c:pt idx="1147">
                  <c:v>155</c:v>
                </c:pt>
                <c:pt idx="1148">
                  <c:v>152</c:v>
                </c:pt>
                <c:pt idx="1149">
                  <c:v>178</c:v>
                </c:pt>
                <c:pt idx="1150">
                  <c:v>176</c:v>
                </c:pt>
                <c:pt idx="1151">
                  <c:v>182</c:v>
                </c:pt>
                <c:pt idx="1152">
                  <c:v>160</c:v>
                </c:pt>
                <c:pt idx="1153">
                  <c:v>181</c:v>
                </c:pt>
                <c:pt idx="1154">
                  <c:v>170</c:v>
                </c:pt>
                <c:pt idx="1155">
                  <c:v>154</c:v>
                </c:pt>
                <c:pt idx="1156">
                  <c:v>169</c:v>
                </c:pt>
                <c:pt idx="1157">
                  <c:v>185</c:v>
                </c:pt>
                <c:pt idx="1158">
                  <c:v>183</c:v>
                </c:pt>
                <c:pt idx="1159">
                  <c:v>183</c:v>
                </c:pt>
                <c:pt idx="1160">
                  <c:v>179</c:v>
                </c:pt>
                <c:pt idx="1161">
                  <c:v>203</c:v>
                </c:pt>
                <c:pt idx="1162">
                  <c:v>212</c:v>
                </c:pt>
                <c:pt idx="1163">
                  <c:v>188</c:v>
                </c:pt>
                <c:pt idx="1164">
                  <c:v>170</c:v>
                </c:pt>
                <c:pt idx="1165">
                  <c:v>192</c:v>
                </c:pt>
                <c:pt idx="1166">
                  <c:v>190</c:v>
                </c:pt>
                <c:pt idx="1167">
                  <c:v>201</c:v>
                </c:pt>
                <c:pt idx="1168">
                  <c:v>189</c:v>
                </c:pt>
                <c:pt idx="1169">
                  <c:v>188</c:v>
                </c:pt>
                <c:pt idx="1170">
                  <c:v>206</c:v>
                </c:pt>
                <c:pt idx="1171">
                  <c:v>180</c:v>
                </c:pt>
                <c:pt idx="1172">
                  <c:v>189</c:v>
                </c:pt>
                <c:pt idx="1173">
                  <c:v>180</c:v>
                </c:pt>
                <c:pt idx="1174">
                  <c:v>169</c:v>
                </c:pt>
                <c:pt idx="1175">
                  <c:v>193</c:v>
                </c:pt>
                <c:pt idx="1176">
                  <c:v>174</c:v>
                </c:pt>
                <c:pt idx="1177">
                  <c:v>210</c:v>
                </c:pt>
                <c:pt idx="1178">
                  <c:v>178</c:v>
                </c:pt>
                <c:pt idx="1179">
                  <c:v>181</c:v>
                </c:pt>
                <c:pt idx="1180">
                  <c:v>174</c:v>
                </c:pt>
                <c:pt idx="1181">
                  <c:v>166</c:v>
                </c:pt>
                <c:pt idx="1182">
                  <c:v>172</c:v>
                </c:pt>
                <c:pt idx="1183">
                  <c:v>159</c:v>
                </c:pt>
                <c:pt idx="1184">
                  <c:v>165</c:v>
                </c:pt>
                <c:pt idx="1185">
                  <c:v>156</c:v>
                </c:pt>
                <c:pt idx="1186">
                  <c:v>170</c:v>
                </c:pt>
                <c:pt idx="1187">
                  <c:v>158</c:v>
                </c:pt>
                <c:pt idx="1188">
                  <c:v>146</c:v>
                </c:pt>
                <c:pt idx="1189">
                  <c:v>158</c:v>
                </c:pt>
                <c:pt idx="1190">
                  <c:v>137</c:v>
                </c:pt>
                <c:pt idx="1191">
                  <c:v>146</c:v>
                </c:pt>
                <c:pt idx="1192">
                  <c:v>161</c:v>
                </c:pt>
                <c:pt idx="1193">
                  <c:v>174</c:v>
                </c:pt>
                <c:pt idx="1194">
                  <c:v>162</c:v>
                </c:pt>
                <c:pt idx="1195">
                  <c:v>149</c:v>
                </c:pt>
                <c:pt idx="1196">
                  <c:v>137</c:v>
                </c:pt>
                <c:pt idx="1197">
                  <c:v>159</c:v>
                </c:pt>
                <c:pt idx="1198">
                  <c:v>155</c:v>
                </c:pt>
                <c:pt idx="1199">
                  <c:v>130</c:v>
                </c:pt>
                <c:pt idx="1200">
                  <c:v>145</c:v>
                </c:pt>
                <c:pt idx="1201">
                  <c:v>121</c:v>
                </c:pt>
                <c:pt idx="1202">
                  <c:v>133</c:v>
                </c:pt>
                <c:pt idx="1203">
                  <c:v>138</c:v>
                </c:pt>
                <c:pt idx="1204">
                  <c:v>118</c:v>
                </c:pt>
                <c:pt idx="1205">
                  <c:v>142</c:v>
                </c:pt>
                <c:pt idx="1206">
                  <c:v>138</c:v>
                </c:pt>
                <c:pt idx="1207">
                  <c:v>129</c:v>
                </c:pt>
                <c:pt idx="1208">
                  <c:v>109</c:v>
                </c:pt>
                <c:pt idx="1209">
                  <c:v>119</c:v>
                </c:pt>
                <c:pt idx="1210">
                  <c:v>98</c:v>
                </c:pt>
                <c:pt idx="1211">
                  <c:v>113</c:v>
                </c:pt>
                <c:pt idx="1212">
                  <c:v>111</c:v>
                </c:pt>
                <c:pt idx="1213">
                  <c:v>115</c:v>
                </c:pt>
                <c:pt idx="1214">
                  <c:v>123</c:v>
                </c:pt>
                <c:pt idx="1215">
                  <c:v>122</c:v>
                </c:pt>
                <c:pt idx="1216">
                  <c:v>108</c:v>
                </c:pt>
                <c:pt idx="1217">
                  <c:v>120</c:v>
                </c:pt>
                <c:pt idx="1218">
                  <c:v>105</c:v>
                </c:pt>
                <c:pt idx="1219">
                  <c:v>106</c:v>
                </c:pt>
                <c:pt idx="1220">
                  <c:v>112</c:v>
                </c:pt>
                <c:pt idx="1221">
                  <c:v>100</c:v>
                </c:pt>
                <c:pt idx="1222">
                  <c:v>101</c:v>
                </c:pt>
                <c:pt idx="1223">
                  <c:v>112</c:v>
                </c:pt>
                <c:pt idx="1224">
                  <c:v>97</c:v>
                </c:pt>
                <c:pt idx="1225">
                  <c:v>118</c:v>
                </c:pt>
                <c:pt idx="1226">
                  <c:v>112</c:v>
                </c:pt>
                <c:pt idx="1227">
                  <c:v>99</c:v>
                </c:pt>
                <c:pt idx="1228">
                  <c:v>103</c:v>
                </c:pt>
                <c:pt idx="1229">
                  <c:v>103</c:v>
                </c:pt>
                <c:pt idx="1230">
                  <c:v>83</c:v>
                </c:pt>
                <c:pt idx="1231">
                  <c:v>99</c:v>
                </c:pt>
                <c:pt idx="1232">
                  <c:v>97</c:v>
                </c:pt>
                <c:pt idx="1233">
                  <c:v>84</c:v>
                </c:pt>
                <c:pt idx="1234">
                  <c:v>112</c:v>
                </c:pt>
                <c:pt idx="1235">
                  <c:v>86</c:v>
                </c:pt>
                <c:pt idx="1236">
                  <c:v>93</c:v>
                </c:pt>
                <c:pt idx="1237">
                  <c:v>84</c:v>
                </c:pt>
                <c:pt idx="1238">
                  <c:v>112</c:v>
                </c:pt>
                <c:pt idx="1239">
                  <c:v>77</c:v>
                </c:pt>
                <c:pt idx="1240">
                  <c:v>106</c:v>
                </c:pt>
                <c:pt idx="1241">
                  <c:v>89</c:v>
                </c:pt>
                <c:pt idx="1242">
                  <c:v>94</c:v>
                </c:pt>
                <c:pt idx="1243">
                  <c:v>103</c:v>
                </c:pt>
                <c:pt idx="1244">
                  <c:v>95</c:v>
                </c:pt>
                <c:pt idx="1245">
                  <c:v>83</c:v>
                </c:pt>
                <c:pt idx="1246">
                  <c:v>83</c:v>
                </c:pt>
                <c:pt idx="1247">
                  <c:v>83</c:v>
                </c:pt>
                <c:pt idx="1248">
                  <c:v>75</c:v>
                </c:pt>
                <c:pt idx="1249">
                  <c:v>69</c:v>
                </c:pt>
                <c:pt idx="1250">
                  <c:v>95</c:v>
                </c:pt>
                <c:pt idx="1251">
                  <c:v>87</c:v>
                </c:pt>
                <c:pt idx="1252">
                  <c:v>70</c:v>
                </c:pt>
                <c:pt idx="1253">
                  <c:v>77</c:v>
                </c:pt>
                <c:pt idx="1254">
                  <c:v>89</c:v>
                </c:pt>
                <c:pt idx="1255">
                  <c:v>81</c:v>
                </c:pt>
                <c:pt idx="1256">
                  <c:v>88</c:v>
                </c:pt>
                <c:pt idx="1257">
                  <c:v>60</c:v>
                </c:pt>
                <c:pt idx="1258">
                  <c:v>64</c:v>
                </c:pt>
                <c:pt idx="1259">
                  <c:v>85</c:v>
                </c:pt>
                <c:pt idx="1260">
                  <c:v>71</c:v>
                </c:pt>
                <c:pt idx="1261">
                  <c:v>83</c:v>
                </c:pt>
                <c:pt idx="1262">
                  <c:v>83</c:v>
                </c:pt>
                <c:pt idx="1263">
                  <c:v>78</c:v>
                </c:pt>
                <c:pt idx="1264">
                  <c:v>75</c:v>
                </c:pt>
                <c:pt idx="1265">
                  <c:v>69</c:v>
                </c:pt>
                <c:pt idx="1266">
                  <c:v>87</c:v>
                </c:pt>
                <c:pt idx="1267">
                  <c:v>60</c:v>
                </c:pt>
                <c:pt idx="1268">
                  <c:v>70</c:v>
                </c:pt>
                <c:pt idx="1269">
                  <c:v>69</c:v>
                </c:pt>
                <c:pt idx="1270">
                  <c:v>95</c:v>
                </c:pt>
                <c:pt idx="1271">
                  <c:v>69</c:v>
                </c:pt>
                <c:pt idx="1272">
                  <c:v>72</c:v>
                </c:pt>
                <c:pt idx="1273">
                  <c:v>70</c:v>
                </c:pt>
                <c:pt idx="1274">
                  <c:v>73</c:v>
                </c:pt>
                <c:pt idx="1275">
                  <c:v>74</c:v>
                </c:pt>
                <c:pt idx="1276">
                  <c:v>78</c:v>
                </c:pt>
                <c:pt idx="1277">
                  <c:v>77</c:v>
                </c:pt>
                <c:pt idx="1278">
                  <c:v>86</c:v>
                </c:pt>
                <c:pt idx="1279">
                  <c:v>66</c:v>
                </c:pt>
                <c:pt idx="1280">
                  <c:v>83</c:v>
                </c:pt>
                <c:pt idx="1281">
                  <c:v>65</c:v>
                </c:pt>
                <c:pt idx="1282">
                  <c:v>58</c:v>
                </c:pt>
                <c:pt idx="1283">
                  <c:v>74</c:v>
                </c:pt>
                <c:pt idx="1284">
                  <c:v>93</c:v>
                </c:pt>
                <c:pt idx="1285">
                  <c:v>76</c:v>
                </c:pt>
                <c:pt idx="1286">
                  <c:v>74</c:v>
                </c:pt>
                <c:pt idx="1287">
                  <c:v>72</c:v>
                </c:pt>
                <c:pt idx="1288">
                  <c:v>71</c:v>
                </c:pt>
                <c:pt idx="1289">
                  <c:v>69</c:v>
                </c:pt>
                <c:pt idx="1290">
                  <c:v>63</c:v>
                </c:pt>
                <c:pt idx="1291">
                  <c:v>70</c:v>
                </c:pt>
                <c:pt idx="1292">
                  <c:v>79</c:v>
                </c:pt>
                <c:pt idx="1293">
                  <c:v>83</c:v>
                </c:pt>
                <c:pt idx="1294">
                  <c:v>78</c:v>
                </c:pt>
                <c:pt idx="1295">
                  <c:v>72</c:v>
                </c:pt>
                <c:pt idx="1296">
                  <c:v>67</c:v>
                </c:pt>
                <c:pt idx="1297">
                  <c:v>77</c:v>
                </c:pt>
                <c:pt idx="1298">
                  <c:v>75</c:v>
                </c:pt>
                <c:pt idx="1299">
                  <c:v>93</c:v>
                </c:pt>
                <c:pt idx="1300">
                  <c:v>67</c:v>
                </c:pt>
                <c:pt idx="1301">
                  <c:v>92</c:v>
                </c:pt>
                <c:pt idx="1302">
                  <c:v>74</c:v>
                </c:pt>
                <c:pt idx="1303">
                  <c:v>66</c:v>
                </c:pt>
                <c:pt idx="1304">
                  <c:v>67</c:v>
                </c:pt>
                <c:pt idx="1305">
                  <c:v>79</c:v>
                </c:pt>
                <c:pt idx="1306">
                  <c:v>63</c:v>
                </c:pt>
                <c:pt idx="1307">
                  <c:v>73</c:v>
                </c:pt>
                <c:pt idx="1308">
                  <c:v>69</c:v>
                </c:pt>
                <c:pt idx="1309">
                  <c:v>70</c:v>
                </c:pt>
                <c:pt idx="1310">
                  <c:v>65</c:v>
                </c:pt>
                <c:pt idx="1311">
                  <c:v>53</c:v>
                </c:pt>
                <c:pt idx="1312">
                  <c:v>84</c:v>
                </c:pt>
                <c:pt idx="1313">
                  <c:v>70</c:v>
                </c:pt>
                <c:pt idx="1314">
                  <c:v>64</c:v>
                </c:pt>
                <c:pt idx="1315">
                  <c:v>50</c:v>
                </c:pt>
                <c:pt idx="1316">
                  <c:v>61</c:v>
                </c:pt>
                <c:pt idx="1317">
                  <c:v>68</c:v>
                </c:pt>
                <c:pt idx="1318">
                  <c:v>71</c:v>
                </c:pt>
                <c:pt idx="1319">
                  <c:v>74</c:v>
                </c:pt>
                <c:pt idx="1320">
                  <c:v>63</c:v>
                </c:pt>
                <c:pt idx="1321">
                  <c:v>69</c:v>
                </c:pt>
                <c:pt idx="1322">
                  <c:v>79</c:v>
                </c:pt>
                <c:pt idx="1323">
                  <c:v>71</c:v>
                </c:pt>
                <c:pt idx="1324">
                  <c:v>66</c:v>
                </c:pt>
                <c:pt idx="1325">
                  <c:v>75</c:v>
                </c:pt>
                <c:pt idx="1326">
                  <c:v>76</c:v>
                </c:pt>
                <c:pt idx="1327">
                  <c:v>76</c:v>
                </c:pt>
                <c:pt idx="1328">
                  <c:v>65</c:v>
                </c:pt>
                <c:pt idx="1329">
                  <c:v>61</c:v>
                </c:pt>
                <c:pt idx="1330">
                  <c:v>82</c:v>
                </c:pt>
                <c:pt idx="1331">
                  <c:v>65</c:v>
                </c:pt>
                <c:pt idx="1332">
                  <c:v>55</c:v>
                </c:pt>
                <c:pt idx="1333">
                  <c:v>50</c:v>
                </c:pt>
                <c:pt idx="1334">
                  <c:v>85</c:v>
                </c:pt>
                <c:pt idx="1335">
                  <c:v>51</c:v>
                </c:pt>
                <c:pt idx="1336">
                  <c:v>67</c:v>
                </c:pt>
                <c:pt idx="1337">
                  <c:v>70</c:v>
                </c:pt>
                <c:pt idx="1338">
                  <c:v>66</c:v>
                </c:pt>
                <c:pt idx="1339">
                  <c:v>70</c:v>
                </c:pt>
                <c:pt idx="1340">
                  <c:v>61</c:v>
                </c:pt>
                <c:pt idx="1341">
                  <c:v>78</c:v>
                </c:pt>
                <c:pt idx="1342">
                  <c:v>69</c:v>
                </c:pt>
                <c:pt idx="1343">
                  <c:v>61</c:v>
                </c:pt>
                <c:pt idx="1344">
                  <c:v>81</c:v>
                </c:pt>
                <c:pt idx="1345">
                  <c:v>49</c:v>
                </c:pt>
                <c:pt idx="1346">
                  <c:v>54</c:v>
                </c:pt>
                <c:pt idx="1347">
                  <c:v>51</c:v>
                </c:pt>
                <c:pt idx="1348">
                  <c:v>61</c:v>
                </c:pt>
                <c:pt idx="1349">
                  <c:v>81</c:v>
                </c:pt>
                <c:pt idx="1350">
                  <c:v>70</c:v>
                </c:pt>
                <c:pt idx="1351">
                  <c:v>61</c:v>
                </c:pt>
                <c:pt idx="1352">
                  <c:v>78</c:v>
                </c:pt>
                <c:pt idx="1353">
                  <c:v>71</c:v>
                </c:pt>
                <c:pt idx="1354">
                  <c:v>54</c:v>
                </c:pt>
                <c:pt idx="1355">
                  <c:v>66</c:v>
                </c:pt>
                <c:pt idx="1356">
                  <c:v>78</c:v>
                </c:pt>
                <c:pt idx="1357">
                  <c:v>62</c:v>
                </c:pt>
                <c:pt idx="1358">
                  <c:v>58</c:v>
                </c:pt>
                <c:pt idx="1359">
                  <c:v>65</c:v>
                </c:pt>
                <c:pt idx="1360">
                  <c:v>65</c:v>
                </c:pt>
                <c:pt idx="1361">
                  <c:v>81</c:v>
                </c:pt>
                <c:pt idx="1362">
                  <c:v>71</c:v>
                </c:pt>
                <c:pt idx="1363">
                  <c:v>57</c:v>
                </c:pt>
                <c:pt idx="1364">
                  <c:v>65</c:v>
                </c:pt>
                <c:pt idx="1365">
                  <c:v>69</c:v>
                </c:pt>
                <c:pt idx="1366">
                  <c:v>55</c:v>
                </c:pt>
                <c:pt idx="1367">
                  <c:v>75</c:v>
                </c:pt>
                <c:pt idx="1368">
                  <c:v>58</c:v>
                </c:pt>
                <c:pt idx="1369">
                  <c:v>56</c:v>
                </c:pt>
                <c:pt idx="1370">
                  <c:v>59</c:v>
                </c:pt>
                <c:pt idx="1371">
                  <c:v>62</c:v>
                </c:pt>
                <c:pt idx="1372">
                  <c:v>67</c:v>
                </c:pt>
                <c:pt idx="1373">
                  <c:v>59</c:v>
                </c:pt>
                <c:pt idx="1374">
                  <c:v>81</c:v>
                </c:pt>
                <c:pt idx="1375">
                  <c:v>57</c:v>
                </c:pt>
                <c:pt idx="1376">
                  <c:v>59</c:v>
                </c:pt>
                <c:pt idx="1377">
                  <c:v>67</c:v>
                </c:pt>
                <c:pt idx="1378">
                  <c:v>58</c:v>
                </c:pt>
                <c:pt idx="1379">
                  <c:v>58</c:v>
                </c:pt>
                <c:pt idx="1380">
                  <c:v>59</c:v>
                </c:pt>
                <c:pt idx="1381">
                  <c:v>61</c:v>
                </c:pt>
                <c:pt idx="1382">
                  <c:v>78</c:v>
                </c:pt>
                <c:pt idx="1383">
                  <c:v>74</c:v>
                </c:pt>
                <c:pt idx="1384">
                  <c:v>75</c:v>
                </c:pt>
                <c:pt idx="1385">
                  <c:v>66</c:v>
                </c:pt>
                <c:pt idx="1386">
                  <c:v>70</c:v>
                </c:pt>
                <c:pt idx="1387">
                  <c:v>54</c:v>
                </c:pt>
                <c:pt idx="1388">
                  <c:v>75</c:v>
                </c:pt>
                <c:pt idx="1389">
                  <c:v>56</c:v>
                </c:pt>
                <c:pt idx="1390">
                  <c:v>94</c:v>
                </c:pt>
                <c:pt idx="1391">
                  <c:v>82</c:v>
                </c:pt>
                <c:pt idx="1392">
                  <c:v>93</c:v>
                </c:pt>
                <c:pt idx="1393">
                  <c:v>91</c:v>
                </c:pt>
                <c:pt idx="1394">
                  <c:v>86</c:v>
                </c:pt>
                <c:pt idx="1395">
                  <c:v>77</c:v>
                </c:pt>
                <c:pt idx="1396">
                  <c:v>98</c:v>
                </c:pt>
                <c:pt idx="1397">
                  <c:v>100</c:v>
                </c:pt>
                <c:pt idx="1398">
                  <c:v>106</c:v>
                </c:pt>
                <c:pt idx="1399">
                  <c:v>120</c:v>
                </c:pt>
                <c:pt idx="1400">
                  <c:v>140</c:v>
                </c:pt>
                <c:pt idx="1401">
                  <c:v>115</c:v>
                </c:pt>
                <c:pt idx="1402">
                  <c:v>149</c:v>
                </c:pt>
                <c:pt idx="1403">
                  <c:v>145</c:v>
                </c:pt>
                <c:pt idx="1404">
                  <c:v>132</c:v>
                </c:pt>
                <c:pt idx="1405">
                  <c:v>153</c:v>
                </c:pt>
                <c:pt idx="1406">
                  <c:v>139</c:v>
                </c:pt>
                <c:pt idx="1407">
                  <c:v>113</c:v>
                </c:pt>
                <c:pt idx="1408">
                  <c:v>109</c:v>
                </c:pt>
                <c:pt idx="1409">
                  <c:v>93</c:v>
                </c:pt>
                <c:pt idx="1410">
                  <c:v>76</c:v>
                </c:pt>
                <c:pt idx="1411">
                  <c:v>74</c:v>
                </c:pt>
                <c:pt idx="1412">
                  <c:v>68</c:v>
                </c:pt>
                <c:pt idx="1413">
                  <c:v>64</c:v>
                </c:pt>
                <c:pt idx="1414">
                  <c:v>86</c:v>
                </c:pt>
                <c:pt idx="1415">
                  <c:v>79</c:v>
                </c:pt>
                <c:pt idx="1416">
                  <c:v>68</c:v>
                </c:pt>
                <c:pt idx="1417">
                  <c:v>77</c:v>
                </c:pt>
                <c:pt idx="1418">
                  <c:v>56</c:v>
                </c:pt>
                <c:pt idx="1419">
                  <c:v>73</c:v>
                </c:pt>
                <c:pt idx="1420">
                  <c:v>87</c:v>
                </c:pt>
                <c:pt idx="1421">
                  <c:v>69</c:v>
                </c:pt>
                <c:pt idx="1422">
                  <c:v>80</c:v>
                </c:pt>
                <c:pt idx="1423">
                  <c:v>69</c:v>
                </c:pt>
                <c:pt idx="1424">
                  <c:v>71</c:v>
                </c:pt>
                <c:pt idx="1425">
                  <c:v>78</c:v>
                </c:pt>
                <c:pt idx="1426">
                  <c:v>55</c:v>
                </c:pt>
                <c:pt idx="1427">
                  <c:v>72</c:v>
                </c:pt>
                <c:pt idx="1428">
                  <c:v>64</c:v>
                </c:pt>
                <c:pt idx="1429">
                  <c:v>71</c:v>
                </c:pt>
                <c:pt idx="1430">
                  <c:v>74</c:v>
                </c:pt>
                <c:pt idx="1431">
                  <c:v>76</c:v>
                </c:pt>
                <c:pt idx="1432">
                  <c:v>74</c:v>
                </c:pt>
                <c:pt idx="1433">
                  <c:v>66</c:v>
                </c:pt>
                <c:pt idx="1434">
                  <c:v>71</c:v>
                </c:pt>
                <c:pt idx="1435">
                  <c:v>71</c:v>
                </c:pt>
                <c:pt idx="1436">
                  <c:v>65</c:v>
                </c:pt>
                <c:pt idx="1437">
                  <c:v>80</c:v>
                </c:pt>
                <c:pt idx="1438">
                  <c:v>66</c:v>
                </c:pt>
                <c:pt idx="1439">
                  <c:v>77</c:v>
                </c:pt>
                <c:pt idx="1440">
                  <c:v>81</c:v>
                </c:pt>
                <c:pt idx="1441">
                  <c:v>71</c:v>
                </c:pt>
                <c:pt idx="1442">
                  <c:v>90</c:v>
                </c:pt>
                <c:pt idx="1443">
                  <c:v>87</c:v>
                </c:pt>
                <c:pt idx="1444">
                  <c:v>78</c:v>
                </c:pt>
                <c:pt idx="1445">
                  <c:v>66</c:v>
                </c:pt>
                <c:pt idx="1446">
                  <c:v>59</c:v>
                </c:pt>
                <c:pt idx="1447">
                  <c:v>68</c:v>
                </c:pt>
                <c:pt idx="1448">
                  <c:v>78</c:v>
                </c:pt>
                <c:pt idx="1449">
                  <c:v>78</c:v>
                </c:pt>
                <c:pt idx="1450">
                  <c:v>77</c:v>
                </c:pt>
                <c:pt idx="1451">
                  <c:v>77</c:v>
                </c:pt>
                <c:pt idx="1452">
                  <c:v>69</c:v>
                </c:pt>
                <c:pt idx="1453">
                  <c:v>65</c:v>
                </c:pt>
                <c:pt idx="1454">
                  <c:v>82</c:v>
                </c:pt>
                <c:pt idx="1455">
                  <c:v>60</c:v>
                </c:pt>
                <c:pt idx="1456">
                  <c:v>74</c:v>
                </c:pt>
                <c:pt idx="1457">
                  <c:v>82</c:v>
                </c:pt>
                <c:pt idx="1458">
                  <c:v>79</c:v>
                </c:pt>
                <c:pt idx="1459">
                  <c:v>69</c:v>
                </c:pt>
                <c:pt idx="1460">
                  <c:v>80</c:v>
                </c:pt>
                <c:pt idx="1461">
                  <c:v>76</c:v>
                </c:pt>
                <c:pt idx="1462">
                  <c:v>77</c:v>
                </c:pt>
                <c:pt idx="1463">
                  <c:v>74</c:v>
                </c:pt>
                <c:pt idx="1464">
                  <c:v>69</c:v>
                </c:pt>
                <c:pt idx="1465">
                  <c:v>63</c:v>
                </c:pt>
                <c:pt idx="1466">
                  <c:v>74</c:v>
                </c:pt>
                <c:pt idx="1467">
                  <c:v>66</c:v>
                </c:pt>
                <c:pt idx="1468">
                  <c:v>72</c:v>
                </c:pt>
                <c:pt idx="1469">
                  <c:v>71</c:v>
                </c:pt>
                <c:pt idx="1470">
                  <c:v>74</c:v>
                </c:pt>
                <c:pt idx="1471">
                  <c:v>78</c:v>
                </c:pt>
                <c:pt idx="1472">
                  <c:v>69</c:v>
                </c:pt>
                <c:pt idx="1473">
                  <c:v>66</c:v>
                </c:pt>
                <c:pt idx="1474">
                  <c:v>82</c:v>
                </c:pt>
                <c:pt idx="1475">
                  <c:v>67</c:v>
                </c:pt>
                <c:pt idx="1476">
                  <c:v>63</c:v>
                </c:pt>
                <c:pt idx="1477">
                  <c:v>83</c:v>
                </c:pt>
                <c:pt idx="1478">
                  <c:v>67</c:v>
                </c:pt>
                <c:pt idx="1479">
                  <c:v>66</c:v>
                </c:pt>
                <c:pt idx="1480">
                  <c:v>76</c:v>
                </c:pt>
                <c:pt idx="1481">
                  <c:v>67</c:v>
                </c:pt>
                <c:pt idx="1482">
                  <c:v>67</c:v>
                </c:pt>
                <c:pt idx="1483">
                  <c:v>73</c:v>
                </c:pt>
                <c:pt idx="1484">
                  <c:v>75</c:v>
                </c:pt>
                <c:pt idx="1485">
                  <c:v>77</c:v>
                </c:pt>
                <c:pt idx="1486">
                  <c:v>70</c:v>
                </c:pt>
                <c:pt idx="1487">
                  <c:v>73</c:v>
                </c:pt>
                <c:pt idx="1488">
                  <c:v>78</c:v>
                </c:pt>
                <c:pt idx="1489">
                  <c:v>59</c:v>
                </c:pt>
                <c:pt idx="1490">
                  <c:v>70</c:v>
                </c:pt>
                <c:pt idx="1491">
                  <c:v>66</c:v>
                </c:pt>
                <c:pt idx="1492">
                  <c:v>62</c:v>
                </c:pt>
                <c:pt idx="1493">
                  <c:v>56</c:v>
                </c:pt>
                <c:pt idx="1494">
                  <c:v>67</c:v>
                </c:pt>
                <c:pt idx="1495">
                  <c:v>69</c:v>
                </c:pt>
                <c:pt idx="1496">
                  <c:v>67</c:v>
                </c:pt>
                <c:pt idx="1497">
                  <c:v>74</c:v>
                </c:pt>
                <c:pt idx="1498">
                  <c:v>67</c:v>
                </c:pt>
                <c:pt idx="1499">
                  <c:v>66</c:v>
                </c:pt>
                <c:pt idx="1500">
                  <c:v>53</c:v>
                </c:pt>
                <c:pt idx="1501">
                  <c:v>60</c:v>
                </c:pt>
                <c:pt idx="1502">
                  <c:v>73</c:v>
                </c:pt>
                <c:pt idx="1503">
                  <c:v>61</c:v>
                </c:pt>
                <c:pt idx="1504">
                  <c:v>69</c:v>
                </c:pt>
                <c:pt idx="1505">
                  <c:v>62</c:v>
                </c:pt>
                <c:pt idx="1506">
                  <c:v>70</c:v>
                </c:pt>
                <c:pt idx="1507">
                  <c:v>72</c:v>
                </c:pt>
                <c:pt idx="1508">
                  <c:v>68</c:v>
                </c:pt>
                <c:pt idx="1509">
                  <c:v>60</c:v>
                </c:pt>
                <c:pt idx="1510">
                  <c:v>49</c:v>
                </c:pt>
                <c:pt idx="1511">
                  <c:v>62</c:v>
                </c:pt>
                <c:pt idx="1512">
                  <c:v>70</c:v>
                </c:pt>
                <c:pt idx="1513">
                  <c:v>59</c:v>
                </c:pt>
                <c:pt idx="1514">
                  <c:v>69</c:v>
                </c:pt>
                <c:pt idx="1515">
                  <c:v>59</c:v>
                </c:pt>
                <c:pt idx="1516">
                  <c:v>63</c:v>
                </c:pt>
                <c:pt idx="1517">
                  <c:v>56</c:v>
                </c:pt>
                <c:pt idx="1518">
                  <c:v>75</c:v>
                </c:pt>
                <c:pt idx="1519">
                  <c:v>56</c:v>
                </c:pt>
                <c:pt idx="1520">
                  <c:v>58</c:v>
                </c:pt>
                <c:pt idx="1521">
                  <c:v>72</c:v>
                </c:pt>
                <c:pt idx="1522">
                  <c:v>48</c:v>
                </c:pt>
                <c:pt idx="1523">
                  <c:v>77</c:v>
                </c:pt>
                <c:pt idx="1524">
                  <c:v>62</c:v>
                </c:pt>
                <c:pt idx="1525">
                  <c:v>68</c:v>
                </c:pt>
                <c:pt idx="1526">
                  <c:v>78</c:v>
                </c:pt>
                <c:pt idx="1527">
                  <c:v>57</c:v>
                </c:pt>
                <c:pt idx="1528">
                  <c:v>85</c:v>
                </c:pt>
                <c:pt idx="1529">
                  <c:v>78</c:v>
                </c:pt>
                <c:pt idx="1530">
                  <c:v>60</c:v>
                </c:pt>
                <c:pt idx="1531">
                  <c:v>70</c:v>
                </c:pt>
                <c:pt idx="1532">
                  <c:v>48</c:v>
                </c:pt>
                <c:pt idx="1533">
                  <c:v>73</c:v>
                </c:pt>
                <c:pt idx="1534">
                  <c:v>66</c:v>
                </c:pt>
                <c:pt idx="1535">
                  <c:v>65</c:v>
                </c:pt>
                <c:pt idx="1536">
                  <c:v>76</c:v>
                </c:pt>
                <c:pt idx="1537">
                  <c:v>65</c:v>
                </c:pt>
                <c:pt idx="1538">
                  <c:v>74</c:v>
                </c:pt>
                <c:pt idx="1539">
                  <c:v>59</c:v>
                </c:pt>
                <c:pt idx="1540">
                  <c:v>57</c:v>
                </c:pt>
                <c:pt idx="1541">
                  <c:v>71</c:v>
                </c:pt>
                <c:pt idx="1542">
                  <c:v>60</c:v>
                </c:pt>
                <c:pt idx="1543">
                  <c:v>58</c:v>
                </c:pt>
                <c:pt idx="1544">
                  <c:v>73</c:v>
                </c:pt>
                <c:pt idx="1545">
                  <c:v>91</c:v>
                </c:pt>
                <c:pt idx="1546">
                  <c:v>61</c:v>
                </c:pt>
                <c:pt idx="1547">
                  <c:v>64</c:v>
                </c:pt>
                <c:pt idx="1548">
                  <c:v>51</c:v>
                </c:pt>
                <c:pt idx="1549">
                  <c:v>56</c:v>
                </c:pt>
                <c:pt idx="1550">
                  <c:v>71</c:v>
                </c:pt>
                <c:pt idx="1551">
                  <c:v>64</c:v>
                </c:pt>
                <c:pt idx="1552">
                  <c:v>67</c:v>
                </c:pt>
                <c:pt idx="1553">
                  <c:v>62</c:v>
                </c:pt>
                <c:pt idx="1554">
                  <c:v>77</c:v>
                </c:pt>
                <c:pt idx="1555">
                  <c:v>65</c:v>
                </c:pt>
                <c:pt idx="1556">
                  <c:v>64</c:v>
                </c:pt>
                <c:pt idx="1557">
                  <c:v>51</c:v>
                </c:pt>
                <c:pt idx="1558">
                  <c:v>68</c:v>
                </c:pt>
                <c:pt idx="1559">
                  <c:v>63</c:v>
                </c:pt>
                <c:pt idx="1560">
                  <c:v>68</c:v>
                </c:pt>
                <c:pt idx="1561">
                  <c:v>48</c:v>
                </c:pt>
                <c:pt idx="1562">
                  <c:v>55</c:v>
                </c:pt>
                <c:pt idx="1563">
                  <c:v>72</c:v>
                </c:pt>
                <c:pt idx="1564">
                  <c:v>59</c:v>
                </c:pt>
                <c:pt idx="1565">
                  <c:v>77</c:v>
                </c:pt>
                <c:pt idx="1566">
                  <c:v>67</c:v>
                </c:pt>
                <c:pt idx="1567">
                  <c:v>80</c:v>
                </c:pt>
                <c:pt idx="1568">
                  <c:v>58</c:v>
                </c:pt>
                <c:pt idx="1569">
                  <c:v>68</c:v>
                </c:pt>
                <c:pt idx="1570">
                  <c:v>89</c:v>
                </c:pt>
                <c:pt idx="1571">
                  <c:v>80</c:v>
                </c:pt>
                <c:pt idx="1572">
                  <c:v>72</c:v>
                </c:pt>
                <c:pt idx="1573">
                  <c:v>69</c:v>
                </c:pt>
                <c:pt idx="1574">
                  <c:v>74</c:v>
                </c:pt>
                <c:pt idx="1575">
                  <c:v>61</c:v>
                </c:pt>
                <c:pt idx="1576">
                  <c:v>67</c:v>
                </c:pt>
                <c:pt idx="1577">
                  <c:v>59</c:v>
                </c:pt>
                <c:pt idx="1578">
                  <c:v>73</c:v>
                </c:pt>
                <c:pt idx="1579">
                  <c:v>62</c:v>
                </c:pt>
                <c:pt idx="1580">
                  <c:v>68</c:v>
                </c:pt>
                <c:pt idx="1581">
                  <c:v>77</c:v>
                </c:pt>
                <c:pt idx="1582">
                  <c:v>79</c:v>
                </c:pt>
                <c:pt idx="1583">
                  <c:v>57</c:v>
                </c:pt>
                <c:pt idx="1584">
                  <c:v>53</c:v>
                </c:pt>
                <c:pt idx="1585">
                  <c:v>78</c:v>
                </c:pt>
                <c:pt idx="1586">
                  <c:v>74</c:v>
                </c:pt>
                <c:pt idx="1587">
                  <c:v>63</c:v>
                </c:pt>
                <c:pt idx="1588">
                  <c:v>71</c:v>
                </c:pt>
                <c:pt idx="1589">
                  <c:v>69</c:v>
                </c:pt>
                <c:pt idx="1590">
                  <c:v>62</c:v>
                </c:pt>
                <c:pt idx="1591">
                  <c:v>63</c:v>
                </c:pt>
                <c:pt idx="1592">
                  <c:v>76</c:v>
                </c:pt>
                <c:pt idx="1593">
                  <c:v>74</c:v>
                </c:pt>
                <c:pt idx="1594">
                  <c:v>58</c:v>
                </c:pt>
                <c:pt idx="1595">
                  <c:v>85</c:v>
                </c:pt>
                <c:pt idx="1596">
                  <c:v>74</c:v>
                </c:pt>
                <c:pt idx="1597">
                  <c:v>78</c:v>
                </c:pt>
                <c:pt idx="1598">
                  <c:v>63</c:v>
                </c:pt>
                <c:pt idx="1599">
                  <c:v>67</c:v>
                </c:pt>
                <c:pt idx="1600">
                  <c:v>63</c:v>
                </c:pt>
                <c:pt idx="1601">
                  <c:v>74</c:v>
                </c:pt>
                <c:pt idx="1602">
                  <c:v>71</c:v>
                </c:pt>
                <c:pt idx="1603">
                  <c:v>81</c:v>
                </c:pt>
                <c:pt idx="1604">
                  <c:v>76</c:v>
                </c:pt>
                <c:pt idx="1605">
                  <c:v>72</c:v>
                </c:pt>
                <c:pt idx="1606">
                  <c:v>70</c:v>
                </c:pt>
                <c:pt idx="1607">
                  <c:v>71</c:v>
                </c:pt>
                <c:pt idx="1608">
                  <c:v>71</c:v>
                </c:pt>
                <c:pt idx="1609">
                  <c:v>49</c:v>
                </c:pt>
                <c:pt idx="1610">
                  <c:v>77</c:v>
                </c:pt>
                <c:pt idx="1611">
                  <c:v>73</c:v>
                </c:pt>
                <c:pt idx="1612">
                  <c:v>60</c:v>
                </c:pt>
                <c:pt idx="1613">
                  <c:v>60</c:v>
                </c:pt>
                <c:pt idx="1614">
                  <c:v>74</c:v>
                </c:pt>
                <c:pt idx="1615">
                  <c:v>67</c:v>
                </c:pt>
                <c:pt idx="1616">
                  <c:v>94</c:v>
                </c:pt>
                <c:pt idx="1617">
                  <c:v>74</c:v>
                </c:pt>
                <c:pt idx="1618">
                  <c:v>71</c:v>
                </c:pt>
                <c:pt idx="1619">
                  <c:v>79</c:v>
                </c:pt>
                <c:pt idx="1620">
                  <c:v>67</c:v>
                </c:pt>
                <c:pt idx="1621">
                  <c:v>85</c:v>
                </c:pt>
                <c:pt idx="1622">
                  <c:v>66</c:v>
                </c:pt>
                <c:pt idx="1623">
                  <c:v>71</c:v>
                </c:pt>
                <c:pt idx="1624">
                  <c:v>66</c:v>
                </c:pt>
                <c:pt idx="1625">
                  <c:v>78</c:v>
                </c:pt>
                <c:pt idx="1626">
                  <c:v>66</c:v>
                </c:pt>
                <c:pt idx="1627">
                  <c:v>63</c:v>
                </c:pt>
                <c:pt idx="1628">
                  <c:v>51</c:v>
                </c:pt>
                <c:pt idx="1629">
                  <c:v>54</c:v>
                </c:pt>
                <c:pt idx="1630">
                  <c:v>76</c:v>
                </c:pt>
                <c:pt idx="1631">
                  <c:v>92</c:v>
                </c:pt>
                <c:pt idx="1632">
                  <c:v>83</c:v>
                </c:pt>
                <c:pt idx="1633">
                  <c:v>63</c:v>
                </c:pt>
                <c:pt idx="1634">
                  <c:v>76</c:v>
                </c:pt>
                <c:pt idx="1635">
                  <c:v>65</c:v>
                </c:pt>
                <c:pt idx="1636">
                  <c:v>63</c:v>
                </c:pt>
                <c:pt idx="1637">
                  <c:v>71</c:v>
                </c:pt>
                <c:pt idx="1638">
                  <c:v>79</c:v>
                </c:pt>
                <c:pt idx="1639">
                  <c:v>63</c:v>
                </c:pt>
                <c:pt idx="1640">
                  <c:v>68</c:v>
                </c:pt>
                <c:pt idx="1641">
                  <c:v>82</c:v>
                </c:pt>
                <c:pt idx="1642">
                  <c:v>88</c:v>
                </c:pt>
                <c:pt idx="1643">
                  <c:v>75</c:v>
                </c:pt>
                <c:pt idx="1644">
                  <c:v>73</c:v>
                </c:pt>
                <c:pt idx="1645">
                  <c:v>66</c:v>
                </c:pt>
                <c:pt idx="1646">
                  <c:v>78</c:v>
                </c:pt>
                <c:pt idx="1647">
                  <c:v>63</c:v>
                </c:pt>
                <c:pt idx="1648">
                  <c:v>76</c:v>
                </c:pt>
                <c:pt idx="1649">
                  <c:v>68</c:v>
                </c:pt>
                <c:pt idx="1650">
                  <c:v>56</c:v>
                </c:pt>
                <c:pt idx="1651">
                  <c:v>59</c:v>
                </c:pt>
                <c:pt idx="1652">
                  <c:v>86</c:v>
                </c:pt>
                <c:pt idx="1653">
                  <c:v>81</c:v>
                </c:pt>
                <c:pt idx="1654">
                  <c:v>72</c:v>
                </c:pt>
                <c:pt idx="1655">
                  <c:v>70</c:v>
                </c:pt>
                <c:pt idx="1656">
                  <c:v>65</c:v>
                </c:pt>
                <c:pt idx="1657">
                  <c:v>76</c:v>
                </c:pt>
                <c:pt idx="1658">
                  <c:v>61</c:v>
                </c:pt>
                <c:pt idx="1659">
                  <c:v>73</c:v>
                </c:pt>
                <c:pt idx="1660">
                  <c:v>63</c:v>
                </c:pt>
                <c:pt idx="1661">
                  <c:v>58</c:v>
                </c:pt>
                <c:pt idx="1662">
                  <c:v>55</c:v>
                </c:pt>
                <c:pt idx="1663">
                  <c:v>73</c:v>
                </c:pt>
                <c:pt idx="1664">
                  <c:v>75</c:v>
                </c:pt>
                <c:pt idx="1665">
                  <c:v>51</c:v>
                </c:pt>
                <c:pt idx="1666">
                  <c:v>64</c:v>
                </c:pt>
                <c:pt idx="1667">
                  <c:v>66</c:v>
                </c:pt>
                <c:pt idx="1668">
                  <c:v>71</c:v>
                </c:pt>
                <c:pt idx="1669">
                  <c:v>67</c:v>
                </c:pt>
                <c:pt idx="1670">
                  <c:v>56</c:v>
                </c:pt>
                <c:pt idx="1671">
                  <c:v>76</c:v>
                </c:pt>
                <c:pt idx="1672">
                  <c:v>48</c:v>
                </c:pt>
                <c:pt idx="1673">
                  <c:v>61</c:v>
                </c:pt>
                <c:pt idx="1674">
                  <c:v>65</c:v>
                </c:pt>
                <c:pt idx="1675">
                  <c:v>69</c:v>
                </c:pt>
                <c:pt idx="1676">
                  <c:v>57</c:v>
                </c:pt>
                <c:pt idx="1677">
                  <c:v>52</c:v>
                </c:pt>
                <c:pt idx="1678">
                  <c:v>57</c:v>
                </c:pt>
                <c:pt idx="1679">
                  <c:v>47</c:v>
                </c:pt>
                <c:pt idx="1680">
                  <c:v>59</c:v>
                </c:pt>
                <c:pt idx="1681">
                  <c:v>57</c:v>
                </c:pt>
                <c:pt idx="1682">
                  <c:v>53</c:v>
                </c:pt>
                <c:pt idx="1683">
                  <c:v>65</c:v>
                </c:pt>
                <c:pt idx="1684">
                  <c:v>73</c:v>
                </c:pt>
                <c:pt idx="1685">
                  <c:v>43</c:v>
                </c:pt>
                <c:pt idx="1686">
                  <c:v>60</c:v>
                </c:pt>
                <c:pt idx="1687">
                  <c:v>61</c:v>
                </c:pt>
                <c:pt idx="1688">
                  <c:v>59</c:v>
                </c:pt>
                <c:pt idx="1689">
                  <c:v>69</c:v>
                </c:pt>
                <c:pt idx="1690">
                  <c:v>63</c:v>
                </c:pt>
                <c:pt idx="1691">
                  <c:v>68</c:v>
                </c:pt>
                <c:pt idx="1692">
                  <c:v>69</c:v>
                </c:pt>
                <c:pt idx="1693">
                  <c:v>67</c:v>
                </c:pt>
                <c:pt idx="1694">
                  <c:v>75</c:v>
                </c:pt>
                <c:pt idx="1695">
                  <c:v>80</c:v>
                </c:pt>
                <c:pt idx="1696">
                  <c:v>72</c:v>
                </c:pt>
                <c:pt idx="1697">
                  <c:v>56</c:v>
                </c:pt>
                <c:pt idx="1698">
                  <c:v>63</c:v>
                </c:pt>
                <c:pt idx="1699">
                  <c:v>79</c:v>
                </c:pt>
                <c:pt idx="1700">
                  <c:v>46</c:v>
                </c:pt>
                <c:pt idx="1701">
                  <c:v>68</c:v>
                </c:pt>
                <c:pt idx="1702">
                  <c:v>80</c:v>
                </c:pt>
                <c:pt idx="1703">
                  <c:v>81</c:v>
                </c:pt>
                <c:pt idx="1704">
                  <c:v>74</c:v>
                </c:pt>
                <c:pt idx="1705">
                  <c:v>72</c:v>
                </c:pt>
                <c:pt idx="1706">
                  <c:v>63</c:v>
                </c:pt>
                <c:pt idx="1707">
                  <c:v>74</c:v>
                </c:pt>
                <c:pt idx="1708">
                  <c:v>55</c:v>
                </c:pt>
                <c:pt idx="1709">
                  <c:v>59</c:v>
                </c:pt>
                <c:pt idx="1710">
                  <c:v>60</c:v>
                </c:pt>
                <c:pt idx="1711">
                  <c:v>53</c:v>
                </c:pt>
                <c:pt idx="1712">
                  <c:v>68</c:v>
                </c:pt>
                <c:pt idx="1713">
                  <c:v>63</c:v>
                </c:pt>
                <c:pt idx="1714">
                  <c:v>64</c:v>
                </c:pt>
                <c:pt idx="1715">
                  <c:v>63</c:v>
                </c:pt>
                <c:pt idx="1716">
                  <c:v>52</c:v>
                </c:pt>
                <c:pt idx="1717">
                  <c:v>49</c:v>
                </c:pt>
                <c:pt idx="1718">
                  <c:v>55</c:v>
                </c:pt>
                <c:pt idx="1719">
                  <c:v>54</c:v>
                </c:pt>
                <c:pt idx="1720">
                  <c:v>72</c:v>
                </c:pt>
                <c:pt idx="1721">
                  <c:v>81</c:v>
                </c:pt>
                <c:pt idx="1722">
                  <c:v>63</c:v>
                </c:pt>
                <c:pt idx="1723">
                  <c:v>62</c:v>
                </c:pt>
                <c:pt idx="1724">
                  <c:v>60</c:v>
                </c:pt>
                <c:pt idx="1725">
                  <c:v>71</c:v>
                </c:pt>
                <c:pt idx="1726">
                  <c:v>58</c:v>
                </c:pt>
                <c:pt idx="1727">
                  <c:v>61</c:v>
                </c:pt>
                <c:pt idx="1728">
                  <c:v>65</c:v>
                </c:pt>
                <c:pt idx="1729">
                  <c:v>53</c:v>
                </c:pt>
                <c:pt idx="1730">
                  <c:v>70</c:v>
                </c:pt>
                <c:pt idx="1731">
                  <c:v>59</c:v>
                </c:pt>
                <c:pt idx="1732">
                  <c:v>55</c:v>
                </c:pt>
                <c:pt idx="1733">
                  <c:v>51</c:v>
                </c:pt>
                <c:pt idx="1734">
                  <c:v>57</c:v>
                </c:pt>
                <c:pt idx="1735">
                  <c:v>61</c:v>
                </c:pt>
                <c:pt idx="1736">
                  <c:v>70</c:v>
                </c:pt>
                <c:pt idx="1737">
                  <c:v>67</c:v>
                </c:pt>
                <c:pt idx="1738">
                  <c:v>58</c:v>
                </c:pt>
                <c:pt idx="1739">
                  <c:v>66</c:v>
                </c:pt>
                <c:pt idx="1740">
                  <c:v>63</c:v>
                </c:pt>
                <c:pt idx="1741">
                  <c:v>53</c:v>
                </c:pt>
                <c:pt idx="1742">
                  <c:v>56</c:v>
                </c:pt>
                <c:pt idx="1743">
                  <c:v>54</c:v>
                </c:pt>
                <c:pt idx="1744">
                  <c:v>54</c:v>
                </c:pt>
                <c:pt idx="1745">
                  <c:v>72</c:v>
                </c:pt>
                <c:pt idx="1746">
                  <c:v>59</c:v>
                </c:pt>
                <c:pt idx="1747">
                  <c:v>65</c:v>
                </c:pt>
                <c:pt idx="1748">
                  <c:v>63</c:v>
                </c:pt>
                <c:pt idx="1749">
                  <c:v>61</c:v>
                </c:pt>
                <c:pt idx="1750">
                  <c:v>70</c:v>
                </c:pt>
                <c:pt idx="1751">
                  <c:v>60</c:v>
                </c:pt>
                <c:pt idx="1752">
                  <c:v>69</c:v>
                </c:pt>
                <c:pt idx="1753">
                  <c:v>74</c:v>
                </c:pt>
                <c:pt idx="1754">
                  <c:v>67</c:v>
                </c:pt>
                <c:pt idx="1755">
                  <c:v>73</c:v>
                </c:pt>
                <c:pt idx="1756">
                  <c:v>69</c:v>
                </c:pt>
                <c:pt idx="1757">
                  <c:v>69</c:v>
                </c:pt>
                <c:pt idx="1758">
                  <c:v>74</c:v>
                </c:pt>
                <c:pt idx="1759">
                  <c:v>70</c:v>
                </c:pt>
                <c:pt idx="1760">
                  <c:v>56</c:v>
                </c:pt>
                <c:pt idx="1761">
                  <c:v>77</c:v>
                </c:pt>
                <c:pt idx="1762">
                  <c:v>63</c:v>
                </c:pt>
                <c:pt idx="1763">
                  <c:v>73</c:v>
                </c:pt>
                <c:pt idx="1764">
                  <c:v>70</c:v>
                </c:pt>
                <c:pt idx="1765">
                  <c:v>79</c:v>
                </c:pt>
                <c:pt idx="1766">
                  <c:v>95</c:v>
                </c:pt>
                <c:pt idx="1767">
                  <c:v>66</c:v>
                </c:pt>
                <c:pt idx="1768">
                  <c:v>71</c:v>
                </c:pt>
                <c:pt idx="1769">
                  <c:v>76</c:v>
                </c:pt>
                <c:pt idx="1770">
                  <c:v>88</c:v>
                </c:pt>
                <c:pt idx="1771">
                  <c:v>74</c:v>
                </c:pt>
                <c:pt idx="1772">
                  <c:v>80</c:v>
                </c:pt>
                <c:pt idx="1773">
                  <c:v>72</c:v>
                </c:pt>
                <c:pt idx="1774">
                  <c:v>98</c:v>
                </c:pt>
                <c:pt idx="1775">
                  <c:v>76</c:v>
                </c:pt>
                <c:pt idx="1776">
                  <c:v>91</c:v>
                </c:pt>
                <c:pt idx="1777">
                  <c:v>71</c:v>
                </c:pt>
                <c:pt idx="1778">
                  <c:v>84</c:v>
                </c:pt>
                <c:pt idx="1779">
                  <c:v>81</c:v>
                </c:pt>
                <c:pt idx="1780">
                  <c:v>102</c:v>
                </c:pt>
                <c:pt idx="1781">
                  <c:v>74</c:v>
                </c:pt>
                <c:pt idx="1782">
                  <c:v>120</c:v>
                </c:pt>
                <c:pt idx="1783">
                  <c:v>84</c:v>
                </c:pt>
                <c:pt idx="1784">
                  <c:v>74</c:v>
                </c:pt>
                <c:pt idx="1785">
                  <c:v>79</c:v>
                </c:pt>
                <c:pt idx="1786">
                  <c:v>84</c:v>
                </c:pt>
                <c:pt idx="1787">
                  <c:v>98</c:v>
                </c:pt>
                <c:pt idx="1788">
                  <c:v>101</c:v>
                </c:pt>
                <c:pt idx="1789">
                  <c:v>89</c:v>
                </c:pt>
                <c:pt idx="1790">
                  <c:v>110</c:v>
                </c:pt>
                <c:pt idx="1791">
                  <c:v>103</c:v>
                </c:pt>
                <c:pt idx="1792">
                  <c:v>98</c:v>
                </c:pt>
                <c:pt idx="1793">
                  <c:v>98</c:v>
                </c:pt>
                <c:pt idx="1794">
                  <c:v>119</c:v>
                </c:pt>
                <c:pt idx="1795">
                  <c:v>99</c:v>
                </c:pt>
                <c:pt idx="1796">
                  <c:v>111</c:v>
                </c:pt>
                <c:pt idx="1797">
                  <c:v>112</c:v>
                </c:pt>
                <c:pt idx="1798">
                  <c:v>104</c:v>
                </c:pt>
                <c:pt idx="1799">
                  <c:v>127</c:v>
                </c:pt>
                <c:pt idx="1800">
                  <c:v>121</c:v>
                </c:pt>
                <c:pt idx="1801">
                  <c:v>142</c:v>
                </c:pt>
                <c:pt idx="1802">
                  <c:v>122</c:v>
                </c:pt>
                <c:pt idx="1803">
                  <c:v>145</c:v>
                </c:pt>
                <c:pt idx="1804">
                  <c:v>135</c:v>
                </c:pt>
                <c:pt idx="1805">
                  <c:v>128</c:v>
                </c:pt>
                <c:pt idx="1806">
                  <c:v>106</c:v>
                </c:pt>
                <c:pt idx="1807">
                  <c:v>117</c:v>
                </c:pt>
                <c:pt idx="1808">
                  <c:v>132</c:v>
                </c:pt>
                <c:pt idx="1809">
                  <c:v>109</c:v>
                </c:pt>
                <c:pt idx="1810">
                  <c:v>112</c:v>
                </c:pt>
                <c:pt idx="1811">
                  <c:v>129</c:v>
                </c:pt>
                <c:pt idx="1812">
                  <c:v>127</c:v>
                </c:pt>
                <c:pt idx="1813">
                  <c:v>117</c:v>
                </c:pt>
                <c:pt idx="1814">
                  <c:v>139</c:v>
                </c:pt>
                <c:pt idx="1815">
                  <c:v>114</c:v>
                </c:pt>
                <c:pt idx="1816">
                  <c:v>128</c:v>
                </c:pt>
                <c:pt idx="1817">
                  <c:v>132</c:v>
                </c:pt>
                <c:pt idx="1818">
                  <c:v>117</c:v>
                </c:pt>
                <c:pt idx="1819">
                  <c:v>114</c:v>
                </c:pt>
                <c:pt idx="1820">
                  <c:v>117</c:v>
                </c:pt>
                <c:pt idx="1821">
                  <c:v>117</c:v>
                </c:pt>
                <c:pt idx="1822">
                  <c:v>122</c:v>
                </c:pt>
                <c:pt idx="1823">
                  <c:v>113</c:v>
                </c:pt>
                <c:pt idx="1824">
                  <c:v>117</c:v>
                </c:pt>
                <c:pt idx="1825">
                  <c:v>120</c:v>
                </c:pt>
                <c:pt idx="1826">
                  <c:v>138</c:v>
                </c:pt>
                <c:pt idx="1827">
                  <c:v>112</c:v>
                </c:pt>
                <c:pt idx="1828">
                  <c:v>146</c:v>
                </c:pt>
                <c:pt idx="1829">
                  <c:v>124</c:v>
                </c:pt>
                <c:pt idx="1830">
                  <c:v>124</c:v>
                </c:pt>
                <c:pt idx="1831">
                  <c:v>96</c:v>
                </c:pt>
                <c:pt idx="1832">
                  <c:v>119</c:v>
                </c:pt>
                <c:pt idx="1833">
                  <c:v>128</c:v>
                </c:pt>
                <c:pt idx="1834">
                  <c:v>118</c:v>
                </c:pt>
                <c:pt idx="1835">
                  <c:v>138</c:v>
                </c:pt>
                <c:pt idx="1836">
                  <c:v>141</c:v>
                </c:pt>
                <c:pt idx="1837">
                  <c:v>129</c:v>
                </c:pt>
                <c:pt idx="1838">
                  <c:v>133</c:v>
                </c:pt>
                <c:pt idx="1839">
                  <c:v>128</c:v>
                </c:pt>
                <c:pt idx="1840">
                  <c:v>132</c:v>
                </c:pt>
                <c:pt idx="1841">
                  <c:v>111</c:v>
                </c:pt>
                <c:pt idx="1842">
                  <c:v>122</c:v>
                </c:pt>
                <c:pt idx="1843">
                  <c:v>122</c:v>
                </c:pt>
                <c:pt idx="1844">
                  <c:v>112</c:v>
                </c:pt>
                <c:pt idx="1845">
                  <c:v>135</c:v>
                </c:pt>
                <c:pt idx="1846">
                  <c:v>120</c:v>
                </c:pt>
                <c:pt idx="1847">
                  <c:v>116</c:v>
                </c:pt>
                <c:pt idx="1848">
                  <c:v>143</c:v>
                </c:pt>
                <c:pt idx="1849">
                  <c:v>146</c:v>
                </c:pt>
                <c:pt idx="1850">
                  <c:v>133</c:v>
                </c:pt>
                <c:pt idx="1851">
                  <c:v>126</c:v>
                </c:pt>
                <c:pt idx="1852">
                  <c:v>132</c:v>
                </c:pt>
                <c:pt idx="1853">
                  <c:v>134</c:v>
                </c:pt>
                <c:pt idx="1854">
                  <c:v>115</c:v>
                </c:pt>
                <c:pt idx="1855">
                  <c:v>134</c:v>
                </c:pt>
                <c:pt idx="1856">
                  <c:v>150</c:v>
                </c:pt>
                <c:pt idx="1857">
                  <c:v>117</c:v>
                </c:pt>
                <c:pt idx="1858">
                  <c:v>128</c:v>
                </c:pt>
                <c:pt idx="1859">
                  <c:v>140</c:v>
                </c:pt>
                <c:pt idx="1860">
                  <c:v>160</c:v>
                </c:pt>
                <c:pt idx="1861">
                  <c:v>128</c:v>
                </c:pt>
                <c:pt idx="1862">
                  <c:v>118</c:v>
                </c:pt>
                <c:pt idx="1863">
                  <c:v>121</c:v>
                </c:pt>
                <c:pt idx="1864">
                  <c:v>137</c:v>
                </c:pt>
                <c:pt idx="1865">
                  <c:v>130</c:v>
                </c:pt>
                <c:pt idx="1866">
                  <c:v>118</c:v>
                </c:pt>
                <c:pt idx="1867">
                  <c:v>147</c:v>
                </c:pt>
                <c:pt idx="1868">
                  <c:v>121</c:v>
                </c:pt>
                <c:pt idx="1869">
                  <c:v>139</c:v>
                </c:pt>
                <c:pt idx="1870">
                  <c:v>124</c:v>
                </c:pt>
                <c:pt idx="1871">
                  <c:v>123</c:v>
                </c:pt>
                <c:pt idx="1872">
                  <c:v>125</c:v>
                </c:pt>
                <c:pt idx="1873">
                  <c:v>135</c:v>
                </c:pt>
                <c:pt idx="1874">
                  <c:v>150</c:v>
                </c:pt>
                <c:pt idx="1875">
                  <c:v>120</c:v>
                </c:pt>
                <c:pt idx="1876">
                  <c:v>127</c:v>
                </c:pt>
                <c:pt idx="1877">
                  <c:v>130</c:v>
                </c:pt>
                <c:pt idx="1878">
                  <c:v>128</c:v>
                </c:pt>
                <c:pt idx="1879">
                  <c:v>124</c:v>
                </c:pt>
                <c:pt idx="1880">
                  <c:v>124</c:v>
                </c:pt>
                <c:pt idx="1881">
                  <c:v>99</c:v>
                </c:pt>
                <c:pt idx="1882">
                  <c:v>123</c:v>
                </c:pt>
                <c:pt idx="1883">
                  <c:v>126</c:v>
                </c:pt>
                <c:pt idx="1884">
                  <c:v>138</c:v>
                </c:pt>
                <c:pt idx="1885">
                  <c:v>108</c:v>
                </c:pt>
                <c:pt idx="1886">
                  <c:v>136</c:v>
                </c:pt>
                <c:pt idx="1887">
                  <c:v>124</c:v>
                </c:pt>
                <c:pt idx="1888">
                  <c:v>106</c:v>
                </c:pt>
                <c:pt idx="1889">
                  <c:v>126</c:v>
                </c:pt>
                <c:pt idx="1890">
                  <c:v>123</c:v>
                </c:pt>
                <c:pt idx="1891">
                  <c:v>120</c:v>
                </c:pt>
                <c:pt idx="1892">
                  <c:v>132</c:v>
                </c:pt>
                <c:pt idx="1893">
                  <c:v>121</c:v>
                </c:pt>
                <c:pt idx="1894">
                  <c:v>120</c:v>
                </c:pt>
                <c:pt idx="1895">
                  <c:v>147</c:v>
                </c:pt>
                <c:pt idx="1896">
                  <c:v>144</c:v>
                </c:pt>
                <c:pt idx="1897">
                  <c:v>116</c:v>
                </c:pt>
                <c:pt idx="1898">
                  <c:v>139</c:v>
                </c:pt>
                <c:pt idx="1899">
                  <c:v>111</c:v>
                </c:pt>
                <c:pt idx="1900">
                  <c:v>105</c:v>
                </c:pt>
                <c:pt idx="1901">
                  <c:v>136</c:v>
                </c:pt>
                <c:pt idx="1902">
                  <c:v>136</c:v>
                </c:pt>
                <c:pt idx="1903">
                  <c:v>131</c:v>
                </c:pt>
                <c:pt idx="1904">
                  <c:v>119</c:v>
                </c:pt>
                <c:pt idx="1905">
                  <c:v>118</c:v>
                </c:pt>
                <c:pt idx="1906">
                  <c:v>133</c:v>
                </c:pt>
                <c:pt idx="1907">
                  <c:v>119</c:v>
                </c:pt>
                <c:pt idx="1908">
                  <c:v>131</c:v>
                </c:pt>
                <c:pt idx="1909">
                  <c:v>114</c:v>
                </c:pt>
                <c:pt idx="1910">
                  <c:v>115</c:v>
                </c:pt>
                <c:pt idx="1911">
                  <c:v>115</c:v>
                </c:pt>
                <c:pt idx="1912">
                  <c:v>110</c:v>
                </c:pt>
                <c:pt idx="1913">
                  <c:v>125</c:v>
                </c:pt>
                <c:pt idx="1914">
                  <c:v>128</c:v>
                </c:pt>
                <c:pt idx="1915">
                  <c:v>119</c:v>
                </c:pt>
                <c:pt idx="1916">
                  <c:v>106</c:v>
                </c:pt>
                <c:pt idx="1917">
                  <c:v>145</c:v>
                </c:pt>
                <c:pt idx="1918">
                  <c:v>145</c:v>
                </c:pt>
                <c:pt idx="1919">
                  <c:v>130</c:v>
                </c:pt>
                <c:pt idx="1920">
                  <c:v>111</c:v>
                </c:pt>
                <c:pt idx="1921">
                  <c:v>127</c:v>
                </c:pt>
                <c:pt idx="1922">
                  <c:v>107</c:v>
                </c:pt>
                <c:pt idx="1923">
                  <c:v>117</c:v>
                </c:pt>
                <c:pt idx="1924">
                  <c:v>129</c:v>
                </c:pt>
                <c:pt idx="1925">
                  <c:v>110</c:v>
                </c:pt>
                <c:pt idx="1926">
                  <c:v>116</c:v>
                </c:pt>
                <c:pt idx="1927">
                  <c:v>115</c:v>
                </c:pt>
                <c:pt idx="1928">
                  <c:v>122</c:v>
                </c:pt>
                <c:pt idx="1929">
                  <c:v>100</c:v>
                </c:pt>
                <c:pt idx="1930">
                  <c:v>120</c:v>
                </c:pt>
                <c:pt idx="1931">
                  <c:v>121</c:v>
                </c:pt>
                <c:pt idx="1932">
                  <c:v>127</c:v>
                </c:pt>
                <c:pt idx="1933">
                  <c:v>123</c:v>
                </c:pt>
                <c:pt idx="1934">
                  <c:v>110</c:v>
                </c:pt>
                <c:pt idx="1935">
                  <c:v>124</c:v>
                </c:pt>
                <c:pt idx="1936">
                  <c:v>107</c:v>
                </c:pt>
                <c:pt idx="1937">
                  <c:v>121</c:v>
                </c:pt>
                <c:pt idx="1938">
                  <c:v>121</c:v>
                </c:pt>
                <c:pt idx="1939">
                  <c:v>121</c:v>
                </c:pt>
                <c:pt idx="1940">
                  <c:v>120</c:v>
                </c:pt>
                <c:pt idx="1941">
                  <c:v>115</c:v>
                </c:pt>
                <c:pt idx="1942">
                  <c:v>115</c:v>
                </c:pt>
                <c:pt idx="1943">
                  <c:v>139</c:v>
                </c:pt>
                <c:pt idx="1944">
                  <c:v>113</c:v>
                </c:pt>
                <c:pt idx="1945">
                  <c:v>122</c:v>
                </c:pt>
                <c:pt idx="1946">
                  <c:v>119</c:v>
                </c:pt>
                <c:pt idx="1947">
                  <c:v>113</c:v>
                </c:pt>
                <c:pt idx="1948">
                  <c:v>122</c:v>
                </c:pt>
                <c:pt idx="1949">
                  <c:v>112</c:v>
                </c:pt>
                <c:pt idx="1950">
                  <c:v>113</c:v>
                </c:pt>
                <c:pt idx="1951">
                  <c:v>127</c:v>
                </c:pt>
                <c:pt idx="1952">
                  <c:v>122</c:v>
                </c:pt>
                <c:pt idx="1953">
                  <c:v>114</c:v>
                </c:pt>
                <c:pt idx="1954">
                  <c:v>122</c:v>
                </c:pt>
                <c:pt idx="1955">
                  <c:v>118</c:v>
                </c:pt>
                <c:pt idx="1956">
                  <c:v>131</c:v>
                </c:pt>
                <c:pt idx="1957">
                  <c:v>109</c:v>
                </c:pt>
                <c:pt idx="1958">
                  <c:v>129</c:v>
                </c:pt>
                <c:pt idx="1959">
                  <c:v>120</c:v>
                </c:pt>
                <c:pt idx="1960">
                  <c:v>114</c:v>
                </c:pt>
                <c:pt idx="1961">
                  <c:v>90</c:v>
                </c:pt>
                <c:pt idx="1962">
                  <c:v>109</c:v>
                </c:pt>
                <c:pt idx="1963">
                  <c:v>130</c:v>
                </c:pt>
                <c:pt idx="1964">
                  <c:v>123</c:v>
                </c:pt>
                <c:pt idx="1965">
                  <c:v>98</c:v>
                </c:pt>
                <c:pt idx="1966">
                  <c:v>134</c:v>
                </c:pt>
                <c:pt idx="1967">
                  <c:v>137</c:v>
                </c:pt>
                <c:pt idx="1968">
                  <c:v>90</c:v>
                </c:pt>
                <c:pt idx="1969">
                  <c:v>116</c:v>
                </c:pt>
                <c:pt idx="1970">
                  <c:v>111</c:v>
                </c:pt>
                <c:pt idx="1971">
                  <c:v>112</c:v>
                </c:pt>
                <c:pt idx="1972">
                  <c:v>117</c:v>
                </c:pt>
                <c:pt idx="1973">
                  <c:v>118</c:v>
                </c:pt>
                <c:pt idx="1974">
                  <c:v>102</c:v>
                </c:pt>
                <c:pt idx="1975">
                  <c:v>113</c:v>
                </c:pt>
                <c:pt idx="1976">
                  <c:v>135</c:v>
                </c:pt>
                <c:pt idx="1977">
                  <c:v>118</c:v>
                </c:pt>
                <c:pt idx="1978">
                  <c:v>140</c:v>
                </c:pt>
                <c:pt idx="1979">
                  <c:v>124</c:v>
                </c:pt>
                <c:pt idx="1980">
                  <c:v>129</c:v>
                </c:pt>
                <c:pt idx="1981">
                  <c:v>102</c:v>
                </c:pt>
                <c:pt idx="1982">
                  <c:v>102</c:v>
                </c:pt>
                <c:pt idx="1983">
                  <c:v>108</c:v>
                </c:pt>
                <c:pt idx="1984">
                  <c:v>127</c:v>
                </c:pt>
                <c:pt idx="1985">
                  <c:v>115</c:v>
                </c:pt>
                <c:pt idx="1986">
                  <c:v>117</c:v>
                </c:pt>
                <c:pt idx="1987">
                  <c:v>118</c:v>
                </c:pt>
                <c:pt idx="1988">
                  <c:v>116</c:v>
                </c:pt>
                <c:pt idx="1989">
                  <c:v>120</c:v>
                </c:pt>
                <c:pt idx="1990">
                  <c:v>125</c:v>
                </c:pt>
                <c:pt idx="1991">
                  <c:v>126</c:v>
                </c:pt>
                <c:pt idx="1992">
                  <c:v>127</c:v>
                </c:pt>
                <c:pt idx="1993">
                  <c:v>130</c:v>
                </c:pt>
                <c:pt idx="1994">
                  <c:v>117</c:v>
                </c:pt>
                <c:pt idx="1995">
                  <c:v>115</c:v>
                </c:pt>
                <c:pt idx="1996">
                  <c:v>115</c:v>
                </c:pt>
                <c:pt idx="1997">
                  <c:v>103</c:v>
                </c:pt>
                <c:pt idx="1998">
                  <c:v>117</c:v>
                </c:pt>
                <c:pt idx="1999">
                  <c:v>112</c:v>
                </c:pt>
                <c:pt idx="2000">
                  <c:v>97</c:v>
                </c:pt>
                <c:pt idx="2001">
                  <c:v>122</c:v>
                </c:pt>
                <c:pt idx="2002">
                  <c:v>97</c:v>
                </c:pt>
                <c:pt idx="2003">
                  <c:v>105</c:v>
                </c:pt>
                <c:pt idx="2004">
                  <c:v>100</c:v>
                </c:pt>
                <c:pt idx="2005">
                  <c:v>104</c:v>
                </c:pt>
                <c:pt idx="2006">
                  <c:v>120</c:v>
                </c:pt>
                <c:pt idx="2007">
                  <c:v>100</c:v>
                </c:pt>
                <c:pt idx="2008">
                  <c:v>130</c:v>
                </c:pt>
                <c:pt idx="2009">
                  <c:v>104</c:v>
                </c:pt>
                <c:pt idx="2010">
                  <c:v>120</c:v>
                </c:pt>
                <c:pt idx="2011">
                  <c:v>125</c:v>
                </c:pt>
                <c:pt idx="2012">
                  <c:v>104</c:v>
                </c:pt>
                <c:pt idx="2013">
                  <c:v>116</c:v>
                </c:pt>
                <c:pt idx="2014">
                  <c:v>107</c:v>
                </c:pt>
                <c:pt idx="2015">
                  <c:v>103</c:v>
                </c:pt>
                <c:pt idx="2016">
                  <c:v>102</c:v>
                </c:pt>
                <c:pt idx="2017">
                  <c:v>109</c:v>
                </c:pt>
                <c:pt idx="2018">
                  <c:v>134</c:v>
                </c:pt>
                <c:pt idx="2019">
                  <c:v>123</c:v>
                </c:pt>
                <c:pt idx="2020">
                  <c:v>104</c:v>
                </c:pt>
                <c:pt idx="2021">
                  <c:v>90</c:v>
                </c:pt>
                <c:pt idx="2022">
                  <c:v>120</c:v>
                </c:pt>
                <c:pt idx="2023">
                  <c:v>110</c:v>
                </c:pt>
                <c:pt idx="2024">
                  <c:v>94</c:v>
                </c:pt>
                <c:pt idx="2025">
                  <c:v>110</c:v>
                </c:pt>
                <c:pt idx="2026">
                  <c:v>112</c:v>
                </c:pt>
                <c:pt idx="2027">
                  <c:v>117</c:v>
                </c:pt>
                <c:pt idx="2028">
                  <c:v>114</c:v>
                </c:pt>
                <c:pt idx="2029">
                  <c:v>112</c:v>
                </c:pt>
                <c:pt idx="2030">
                  <c:v>129</c:v>
                </c:pt>
                <c:pt idx="2031">
                  <c:v>124</c:v>
                </c:pt>
                <c:pt idx="2032">
                  <c:v>108</c:v>
                </c:pt>
                <c:pt idx="2033">
                  <c:v>126</c:v>
                </c:pt>
                <c:pt idx="2034">
                  <c:v>116</c:v>
                </c:pt>
                <c:pt idx="2035">
                  <c:v>111</c:v>
                </c:pt>
                <c:pt idx="2036">
                  <c:v>115</c:v>
                </c:pt>
                <c:pt idx="2037">
                  <c:v>107</c:v>
                </c:pt>
                <c:pt idx="2038">
                  <c:v>95</c:v>
                </c:pt>
                <c:pt idx="2039">
                  <c:v>95</c:v>
                </c:pt>
                <c:pt idx="2040">
                  <c:v>122</c:v>
                </c:pt>
                <c:pt idx="2041">
                  <c:v>119</c:v>
                </c:pt>
                <c:pt idx="2042">
                  <c:v>109</c:v>
                </c:pt>
                <c:pt idx="2043">
                  <c:v>112</c:v>
                </c:pt>
                <c:pt idx="2044">
                  <c:v>96</c:v>
                </c:pt>
                <c:pt idx="2045">
                  <c:v>100</c:v>
                </c:pt>
                <c:pt idx="2046">
                  <c:v>94</c:v>
                </c:pt>
                <c:pt idx="2047">
                  <c:v>112</c:v>
                </c:pt>
                <c:pt idx="2048">
                  <c:v>128</c:v>
                </c:pt>
                <c:pt idx="2049">
                  <c:v>96</c:v>
                </c:pt>
                <c:pt idx="2050">
                  <c:v>108</c:v>
                </c:pt>
                <c:pt idx="2051">
                  <c:v>89</c:v>
                </c:pt>
                <c:pt idx="2052">
                  <c:v>104</c:v>
                </c:pt>
                <c:pt idx="2053">
                  <c:v>109</c:v>
                </c:pt>
                <c:pt idx="2054">
                  <c:v>100</c:v>
                </c:pt>
                <c:pt idx="2055">
                  <c:v>119</c:v>
                </c:pt>
                <c:pt idx="2056">
                  <c:v>115</c:v>
                </c:pt>
                <c:pt idx="2057">
                  <c:v>103</c:v>
                </c:pt>
                <c:pt idx="2058">
                  <c:v>98</c:v>
                </c:pt>
                <c:pt idx="2059">
                  <c:v>96</c:v>
                </c:pt>
                <c:pt idx="2060">
                  <c:v>97</c:v>
                </c:pt>
                <c:pt idx="2061">
                  <c:v>101</c:v>
                </c:pt>
                <c:pt idx="2062">
                  <c:v>128</c:v>
                </c:pt>
                <c:pt idx="2063">
                  <c:v>115</c:v>
                </c:pt>
                <c:pt idx="2064">
                  <c:v>91</c:v>
                </c:pt>
                <c:pt idx="2065">
                  <c:v>106</c:v>
                </c:pt>
                <c:pt idx="2066">
                  <c:v>87</c:v>
                </c:pt>
                <c:pt idx="2067">
                  <c:v>113</c:v>
                </c:pt>
                <c:pt idx="2068">
                  <c:v>125</c:v>
                </c:pt>
                <c:pt idx="2069">
                  <c:v>103</c:v>
                </c:pt>
                <c:pt idx="2070">
                  <c:v>102</c:v>
                </c:pt>
                <c:pt idx="2071">
                  <c:v>106</c:v>
                </c:pt>
                <c:pt idx="2072">
                  <c:v>100</c:v>
                </c:pt>
                <c:pt idx="2073">
                  <c:v>110</c:v>
                </c:pt>
                <c:pt idx="2074">
                  <c:v>111</c:v>
                </c:pt>
                <c:pt idx="2075">
                  <c:v>103</c:v>
                </c:pt>
                <c:pt idx="2076">
                  <c:v>117</c:v>
                </c:pt>
                <c:pt idx="2077">
                  <c:v>110</c:v>
                </c:pt>
                <c:pt idx="2078">
                  <c:v>95</c:v>
                </c:pt>
                <c:pt idx="2079">
                  <c:v>92</c:v>
                </c:pt>
                <c:pt idx="2080">
                  <c:v>96</c:v>
                </c:pt>
                <c:pt idx="2081">
                  <c:v>106</c:v>
                </c:pt>
                <c:pt idx="2082">
                  <c:v>98</c:v>
                </c:pt>
                <c:pt idx="2083">
                  <c:v>107</c:v>
                </c:pt>
                <c:pt idx="2084">
                  <c:v>98</c:v>
                </c:pt>
                <c:pt idx="2085">
                  <c:v>110</c:v>
                </c:pt>
                <c:pt idx="2086">
                  <c:v>113</c:v>
                </c:pt>
                <c:pt idx="2087">
                  <c:v>113</c:v>
                </c:pt>
                <c:pt idx="2088">
                  <c:v>132</c:v>
                </c:pt>
                <c:pt idx="2089">
                  <c:v>104</c:v>
                </c:pt>
                <c:pt idx="2090">
                  <c:v>87</c:v>
                </c:pt>
                <c:pt idx="2091">
                  <c:v>117</c:v>
                </c:pt>
                <c:pt idx="2092">
                  <c:v>94</c:v>
                </c:pt>
                <c:pt idx="2093">
                  <c:v>110</c:v>
                </c:pt>
                <c:pt idx="2094">
                  <c:v>95</c:v>
                </c:pt>
                <c:pt idx="2095">
                  <c:v>105</c:v>
                </c:pt>
                <c:pt idx="2096">
                  <c:v>113</c:v>
                </c:pt>
                <c:pt idx="2097">
                  <c:v>90</c:v>
                </c:pt>
                <c:pt idx="2098">
                  <c:v>109</c:v>
                </c:pt>
                <c:pt idx="2099">
                  <c:v>114</c:v>
                </c:pt>
                <c:pt idx="2100">
                  <c:v>103</c:v>
                </c:pt>
                <c:pt idx="2101">
                  <c:v>95</c:v>
                </c:pt>
                <c:pt idx="2102">
                  <c:v>101</c:v>
                </c:pt>
                <c:pt idx="2103">
                  <c:v>112</c:v>
                </c:pt>
                <c:pt idx="2104">
                  <c:v>104</c:v>
                </c:pt>
                <c:pt idx="2105">
                  <c:v>108</c:v>
                </c:pt>
                <c:pt idx="2106">
                  <c:v>82</c:v>
                </c:pt>
                <c:pt idx="2107">
                  <c:v>101</c:v>
                </c:pt>
                <c:pt idx="2108">
                  <c:v>94</c:v>
                </c:pt>
                <c:pt idx="2109">
                  <c:v>109</c:v>
                </c:pt>
                <c:pt idx="2110">
                  <c:v>98</c:v>
                </c:pt>
                <c:pt idx="2111">
                  <c:v>104</c:v>
                </c:pt>
                <c:pt idx="2112">
                  <c:v>84</c:v>
                </c:pt>
                <c:pt idx="2113">
                  <c:v>109</c:v>
                </c:pt>
                <c:pt idx="2114">
                  <c:v>99</c:v>
                </c:pt>
                <c:pt idx="2115">
                  <c:v>90</c:v>
                </c:pt>
                <c:pt idx="2116">
                  <c:v>78</c:v>
                </c:pt>
                <c:pt idx="2117">
                  <c:v>90</c:v>
                </c:pt>
                <c:pt idx="2118">
                  <c:v>113</c:v>
                </c:pt>
                <c:pt idx="2119">
                  <c:v>90</c:v>
                </c:pt>
                <c:pt idx="2120">
                  <c:v>86</c:v>
                </c:pt>
                <c:pt idx="2121">
                  <c:v>96</c:v>
                </c:pt>
                <c:pt idx="2122">
                  <c:v>84</c:v>
                </c:pt>
                <c:pt idx="2123">
                  <c:v>89</c:v>
                </c:pt>
                <c:pt idx="2124">
                  <c:v>88</c:v>
                </c:pt>
                <c:pt idx="2125">
                  <c:v>83</c:v>
                </c:pt>
                <c:pt idx="2126">
                  <c:v>86</c:v>
                </c:pt>
                <c:pt idx="2127">
                  <c:v>119</c:v>
                </c:pt>
                <c:pt idx="2128">
                  <c:v>98</c:v>
                </c:pt>
                <c:pt idx="2129">
                  <c:v>95</c:v>
                </c:pt>
                <c:pt idx="2130">
                  <c:v>106</c:v>
                </c:pt>
                <c:pt idx="2131">
                  <c:v>95</c:v>
                </c:pt>
                <c:pt idx="2132">
                  <c:v>101</c:v>
                </c:pt>
                <c:pt idx="2133">
                  <c:v>75</c:v>
                </c:pt>
                <c:pt idx="2134">
                  <c:v>83</c:v>
                </c:pt>
                <c:pt idx="2135">
                  <c:v>95</c:v>
                </c:pt>
                <c:pt idx="2136">
                  <c:v>82</c:v>
                </c:pt>
                <c:pt idx="2137">
                  <c:v>78</c:v>
                </c:pt>
                <c:pt idx="2138">
                  <c:v>104</c:v>
                </c:pt>
                <c:pt idx="2139">
                  <c:v>107</c:v>
                </c:pt>
                <c:pt idx="2140">
                  <c:v>107</c:v>
                </c:pt>
                <c:pt idx="2141">
                  <c:v>76</c:v>
                </c:pt>
                <c:pt idx="2142">
                  <c:v>110</c:v>
                </c:pt>
                <c:pt idx="2143">
                  <c:v>95</c:v>
                </c:pt>
                <c:pt idx="2144">
                  <c:v>100</c:v>
                </c:pt>
                <c:pt idx="2145">
                  <c:v>84</c:v>
                </c:pt>
                <c:pt idx="2146">
                  <c:v>77</c:v>
                </c:pt>
                <c:pt idx="2147">
                  <c:v>71</c:v>
                </c:pt>
                <c:pt idx="2148">
                  <c:v>83</c:v>
                </c:pt>
                <c:pt idx="2149">
                  <c:v>83</c:v>
                </c:pt>
                <c:pt idx="2150">
                  <c:v>113</c:v>
                </c:pt>
                <c:pt idx="2151">
                  <c:v>84</c:v>
                </c:pt>
                <c:pt idx="2152">
                  <c:v>98</c:v>
                </c:pt>
                <c:pt idx="2153">
                  <c:v>100</c:v>
                </c:pt>
                <c:pt idx="2154">
                  <c:v>79</c:v>
                </c:pt>
                <c:pt idx="2155">
                  <c:v>87</c:v>
                </c:pt>
                <c:pt idx="2156">
                  <c:v>101</c:v>
                </c:pt>
                <c:pt idx="2157">
                  <c:v>93</c:v>
                </c:pt>
                <c:pt idx="2158">
                  <c:v>97</c:v>
                </c:pt>
                <c:pt idx="2159">
                  <c:v>102</c:v>
                </c:pt>
                <c:pt idx="2160">
                  <c:v>80</c:v>
                </c:pt>
                <c:pt idx="2161">
                  <c:v>96</c:v>
                </c:pt>
                <c:pt idx="2162">
                  <c:v>77</c:v>
                </c:pt>
                <c:pt idx="2163">
                  <c:v>95</c:v>
                </c:pt>
                <c:pt idx="2164">
                  <c:v>108</c:v>
                </c:pt>
                <c:pt idx="2165">
                  <c:v>98</c:v>
                </c:pt>
                <c:pt idx="2166">
                  <c:v>71</c:v>
                </c:pt>
                <c:pt idx="2167">
                  <c:v>85</c:v>
                </c:pt>
                <c:pt idx="2168">
                  <c:v>91</c:v>
                </c:pt>
                <c:pt idx="2169">
                  <c:v>82</c:v>
                </c:pt>
                <c:pt idx="2170">
                  <c:v>84</c:v>
                </c:pt>
                <c:pt idx="2171">
                  <c:v>90</c:v>
                </c:pt>
                <c:pt idx="2172">
                  <c:v>92</c:v>
                </c:pt>
                <c:pt idx="2173">
                  <c:v>86</c:v>
                </c:pt>
                <c:pt idx="2174">
                  <c:v>83</c:v>
                </c:pt>
                <c:pt idx="2175">
                  <c:v>78</c:v>
                </c:pt>
                <c:pt idx="2176">
                  <c:v>93</c:v>
                </c:pt>
                <c:pt idx="2177">
                  <c:v>81</c:v>
                </c:pt>
                <c:pt idx="2178">
                  <c:v>85</c:v>
                </c:pt>
                <c:pt idx="2179">
                  <c:v>92</c:v>
                </c:pt>
                <c:pt idx="2180">
                  <c:v>87</c:v>
                </c:pt>
                <c:pt idx="2181">
                  <c:v>82</c:v>
                </c:pt>
                <c:pt idx="2182">
                  <c:v>84</c:v>
                </c:pt>
                <c:pt idx="2183">
                  <c:v>83</c:v>
                </c:pt>
                <c:pt idx="2184">
                  <c:v>91</c:v>
                </c:pt>
                <c:pt idx="2185">
                  <c:v>91</c:v>
                </c:pt>
                <c:pt idx="2186">
                  <c:v>86</c:v>
                </c:pt>
                <c:pt idx="2187">
                  <c:v>101</c:v>
                </c:pt>
                <c:pt idx="2188">
                  <c:v>84</c:v>
                </c:pt>
                <c:pt idx="2189">
                  <c:v>71</c:v>
                </c:pt>
                <c:pt idx="2190">
                  <c:v>86</c:v>
                </c:pt>
                <c:pt idx="2191">
                  <c:v>95</c:v>
                </c:pt>
                <c:pt idx="2192">
                  <c:v>80</c:v>
                </c:pt>
                <c:pt idx="2193">
                  <c:v>82</c:v>
                </c:pt>
                <c:pt idx="2194">
                  <c:v>66</c:v>
                </c:pt>
                <c:pt idx="2195">
                  <c:v>75</c:v>
                </c:pt>
                <c:pt idx="2196">
                  <c:v>84</c:v>
                </c:pt>
                <c:pt idx="2197">
                  <c:v>79</c:v>
                </c:pt>
                <c:pt idx="2198">
                  <c:v>68</c:v>
                </c:pt>
                <c:pt idx="2199">
                  <c:v>94</c:v>
                </c:pt>
                <c:pt idx="2200">
                  <c:v>87</c:v>
                </c:pt>
                <c:pt idx="2201">
                  <c:v>71</c:v>
                </c:pt>
                <c:pt idx="2202">
                  <c:v>91</c:v>
                </c:pt>
                <c:pt idx="2203">
                  <c:v>100</c:v>
                </c:pt>
                <c:pt idx="2204">
                  <c:v>91</c:v>
                </c:pt>
                <c:pt idx="2205">
                  <c:v>88</c:v>
                </c:pt>
                <c:pt idx="2206">
                  <c:v>91</c:v>
                </c:pt>
                <c:pt idx="2207">
                  <c:v>80</c:v>
                </c:pt>
                <c:pt idx="2208">
                  <c:v>100</c:v>
                </c:pt>
                <c:pt idx="2209">
                  <c:v>90</c:v>
                </c:pt>
                <c:pt idx="2210">
                  <c:v>70</c:v>
                </c:pt>
                <c:pt idx="2211">
                  <c:v>91</c:v>
                </c:pt>
                <c:pt idx="2212">
                  <c:v>92</c:v>
                </c:pt>
                <c:pt idx="2213">
                  <c:v>67</c:v>
                </c:pt>
                <c:pt idx="2214">
                  <c:v>86</c:v>
                </c:pt>
                <c:pt idx="2215">
                  <c:v>83</c:v>
                </c:pt>
                <c:pt idx="2216">
                  <c:v>86</c:v>
                </c:pt>
                <c:pt idx="2217">
                  <c:v>79</c:v>
                </c:pt>
                <c:pt idx="2218">
                  <c:v>90</c:v>
                </c:pt>
                <c:pt idx="2219">
                  <c:v>73</c:v>
                </c:pt>
                <c:pt idx="2220">
                  <c:v>73</c:v>
                </c:pt>
                <c:pt idx="2221">
                  <c:v>107</c:v>
                </c:pt>
                <c:pt idx="2222">
                  <c:v>87</c:v>
                </c:pt>
                <c:pt idx="2223">
                  <c:v>84</c:v>
                </c:pt>
                <c:pt idx="2224">
                  <c:v>65</c:v>
                </c:pt>
                <c:pt idx="2225">
                  <c:v>82</c:v>
                </c:pt>
                <c:pt idx="2226">
                  <c:v>78</c:v>
                </c:pt>
                <c:pt idx="2227">
                  <c:v>78</c:v>
                </c:pt>
                <c:pt idx="2228">
                  <c:v>75</c:v>
                </c:pt>
                <c:pt idx="2229">
                  <c:v>76</c:v>
                </c:pt>
                <c:pt idx="2230">
                  <c:v>76</c:v>
                </c:pt>
                <c:pt idx="2231">
                  <c:v>84</c:v>
                </c:pt>
                <c:pt idx="2232">
                  <c:v>86</c:v>
                </c:pt>
                <c:pt idx="2233">
                  <c:v>65</c:v>
                </c:pt>
                <c:pt idx="2234">
                  <c:v>78</c:v>
                </c:pt>
                <c:pt idx="2235">
                  <c:v>80</c:v>
                </c:pt>
                <c:pt idx="2236">
                  <c:v>81</c:v>
                </c:pt>
                <c:pt idx="2237">
                  <c:v>71</c:v>
                </c:pt>
                <c:pt idx="2238">
                  <c:v>84</c:v>
                </c:pt>
                <c:pt idx="2239">
                  <c:v>84</c:v>
                </c:pt>
                <c:pt idx="2240">
                  <c:v>67</c:v>
                </c:pt>
                <c:pt idx="2241">
                  <c:v>85</c:v>
                </c:pt>
                <c:pt idx="2242">
                  <c:v>75</c:v>
                </c:pt>
                <c:pt idx="2243">
                  <c:v>70</c:v>
                </c:pt>
                <c:pt idx="2244">
                  <c:v>79</c:v>
                </c:pt>
                <c:pt idx="2245">
                  <c:v>72</c:v>
                </c:pt>
                <c:pt idx="2246">
                  <c:v>72</c:v>
                </c:pt>
                <c:pt idx="2247">
                  <c:v>74</c:v>
                </c:pt>
                <c:pt idx="2248">
                  <c:v>89</c:v>
                </c:pt>
                <c:pt idx="2249">
                  <c:v>65</c:v>
                </c:pt>
                <c:pt idx="2250">
                  <c:v>79</c:v>
                </c:pt>
                <c:pt idx="2251">
                  <c:v>77</c:v>
                </c:pt>
                <c:pt idx="2252">
                  <c:v>79</c:v>
                </c:pt>
                <c:pt idx="2253">
                  <c:v>85</c:v>
                </c:pt>
                <c:pt idx="2254">
                  <c:v>74</c:v>
                </c:pt>
                <c:pt idx="2255">
                  <c:v>75</c:v>
                </c:pt>
                <c:pt idx="2256">
                  <c:v>86</c:v>
                </c:pt>
                <c:pt idx="2257">
                  <c:v>81</c:v>
                </c:pt>
                <c:pt idx="2258">
                  <c:v>82</c:v>
                </c:pt>
                <c:pt idx="2259">
                  <c:v>72</c:v>
                </c:pt>
                <c:pt idx="2260">
                  <c:v>64</c:v>
                </c:pt>
                <c:pt idx="2261">
                  <c:v>82</c:v>
                </c:pt>
                <c:pt idx="2262">
                  <c:v>69</c:v>
                </c:pt>
                <c:pt idx="2263">
                  <c:v>66</c:v>
                </c:pt>
                <c:pt idx="2264">
                  <c:v>95</c:v>
                </c:pt>
                <c:pt idx="2265">
                  <c:v>80</c:v>
                </c:pt>
                <c:pt idx="2266">
                  <c:v>70</c:v>
                </c:pt>
                <c:pt idx="2267">
                  <c:v>76</c:v>
                </c:pt>
                <c:pt idx="2268">
                  <c:v>70</c:v>
                </c:pt>
                <c:pt idx="2269">
                  <c:v>80</c:v>
                </c:pt>
                <c:pt idx="2270">
                  <c:v>64</c:v>
                </c:pt>
                <c:pt idx="2271">
                  <c:v>76</c:v>
                </c:pt>
                <c:pt idx="2272">
                  <c:v>78</c:v>
                </c:pt>
                <c:pt idx="2273">
                  <c:v>90</c:v>
                </c:pt>
                <c:pt idx="2274">
                  <c:v>64</c:v>
                </c:pt>
                <c:pt idx="2275">
                  <c:v>60</c:v>
                </c:pt>
                <c:pt idx="2276">
                  <c:v>69</c:v>
                </c:pt>
                <c:pt idx="2277">
                  <c:v>63</c:v>
                </c:pt>
                <c:pt idx="2278">
                  <c:v>64</c:v>
                </c:pt>
                <c:pt idx="2279">
                  <c:v>80</c:v>
                </c:pt>
                <c:pt idx="2280">
                  <c:v>62</c:v>
                </c:pt>
                <c:pt idx="2281">
                  <c:v>75</c:v>
                </c:pt>
                <c:pt idx="2282">
                  <c:v>61</c:v>
                </c:pt>
                <c:pt idx="2283">
                  <c:v>77</c:v>
                </c:pt>
                <c:pt idx="2284">
                  <c:v>61</c:v>
                </c:pt>
                <c:pt idx="2285">
                  <c:v>78</c:v>
                </c:pt>
                <c:pt idx="2286">
                  <c:v>67</c:v>
                </c:pt>
                <c:pt idx="2287">
                  <c:v>78</c:v>
                </c:pt>
                <c:pt idx="2288">
                  <c:v>66</c:v>
                </c:pt>
                <c:pt idx="2289">
                  <c:v>76</c:v>
                </c:pt>
                <c:pt idx="2290">
                  <c:v>68</c:v>
                </c:pt>
                <c:pt idx="2291">
                  <c:v>79</c:v>
                </c:pt>
                <c:pt idx="2292">
                  <c:v>72</c:v>
                </c:pt>
                <c:pt idx="2293">
                  <c:v>95</c:v>
                </c:pt>
                <c:pt idx="2294">
                  <c:v>64</c:v>
                </c:pt>
                <c:pt idx="2295">
                  <c:v>82</c:v>
                </c:pt>
                <c:pt idx="2296">
                  <c:v>91</c:v>
                </c:pt>
                <c:pt idx="2297">
                  <c:v>89</c:v>
                </c:pt>
                <c:pt idx="2298">
                  <c:v>85</c:v>
                </c:pt>
                <c:pt idx="2299">
                  <c:v>60</c:v>
                </c:pt>
                <c:pt idx="2300">
                  <c:v>73</c:v>
                </c:pt>
                <c:pt idx="2301">
                  <c:v>77</c:v>
                </c:pt>
                <c:pt idx="2302">
                  <c:v>86</c:v>
                </c:pt>
                <c:pt idx="2303">
                  <c:v>85</c:v>
                </c:pt>
                <c:pt idx="2304">
                  <c:v>67</c:v>
                </c:pt>
                <c:pt idx="2305">
                  <c:v>72</c:v>
                </c:pt>
                <c:pt idx="2306">
                  <c:v>62</c:v>
                </c:pt>
                <c:pt idx="2307">
                  <c:v>87</c:v>
                </c:pt>
                <c:pt idx="2308">
                  <c:v>73</c:v>
                </c:pt>
                <c:pt idx="2309">
                  <c:v>58</c:v>
                </c:pt>
                <c:pt idx="2310">
                  <c:v>48</c:v>
                </c:pt>
                <c:pt idx="2311">
                  <c:v>78</c:v>
                </c:pt>
                <c:pt idx="2312">
                  <c:v>55</c:v>
                </c:pt>
                <c:pt idx="2313">
                  <c:v>78</c:v>
                </c:pt>
                <c:pt idx="2314">
                  <c:v>62</c:v>
                </c:pt>
                <c:pt idx="2315">
                  <c:v>70</c:v>
                </c:pt>
                <c:pt idx="2316">
                  <c:v>70</c:v>
                </c:pt>
                <c:pt idx="2317">
                  <c:v>83</c:v>
                </c:pt>
                <c:pt idx="2318">
                  <c:v>81</c:v>
                </c:pt>
                <c:pt idx="2319">
                  <c:v>77</c:v>
                </c:pt>
                <c:pt idx="2320">
                  <c:v>74</c:v>
                </c:pt>
                <c:pt idx="2321">
                  <c:v>74</c:v>
                </c:pt>
                <c:pt idx="2322">
                  <c:v>71</c:v>
                </c:pt>
                <c:pt idx="2323">
                  <c:v>74</c:v>
                </c:pt>
                <c:pt idx="2324">
                  <c:v>73</c:v>
                </c:pt>
                <c:pt idx="2325">
                  <c:v>69</c:v>
                </c:pt>
                <c:pt idx="2326">
                  <c:v>75</c:v>
                </c:pt>
                <c:pt idx="2327">
                  <c:v>76</c:v>
                </c:pt>
                <c:pt idx="2328">
                  <c:v>72</c:v>
                </c:pt>
                <c:pt idx="2329">
                  <c:v>65</c:v>
                </c:pt>
                <c:pt idx="2330">
                  <c:v>87</c:v>
                </c:pt>
                <c:pt idx="2331">
                  <c:v>83</c:v>
                </c:pt>
                <c:pt idx="2332">
                  <c:v>73</c:v>
                </c:pt>
                <c:pt idx="2333">
                  <c:v>81</c:v>
                </c:pt>
                <c:pt idx="2334">
                  <c:v>77</c:v>
                </c:pt>
                <c:pt idx="2335">
                  <c:v>62</c:v>
                </c:pt>
                <c:pt idx="2336">
                  <c:v>91</c:v>
                </c:pt>
                <c:pt idx="2337">
                  <c:v>72</c:v>
                </c:pt>
                <c:pt idx="2338">
                  <c:v>63</c:v>
                </c:pt>
                <c:pt idx="2339">
                  <c:v>66</c:v>
                </c:pt>
                <c:pt idx="2340">
                  <c:v>69</c:v>
                </c:pt>
                <c:pt idx="2341">
                  <c:v>67</c:v>
                </c:pt>
                <c:pt idx="2342">
                  <c:v>75</c:v>
                </c:pt>
                <c:pt idx="2343">
                  <c:v>64</c:v>
                </c:pt>
                <c:pt idx="2344">
                  <c:v>73</c:v>
                </c:pt>
                <c:pt idx="2345">
                  <c:v>80</c:v>
                </c:pt>
                <c:pt idx="2346">
                  <c:v>63</c:v>
                </c:pt>
                <c:pt idx="2347">
                  <c:v>69</c:v>
                </c:pt>
                <c:pt idx="2348">
                  <c:v>49</c:v>
                </c:pt>
                <c:pt idx="2349">
                  <c:v>67</c:v>
                </c:pt>
                <c:pt idx="2350">
                  <c:v>78</c:v>
                </c:pt>
                <c:pt idx="2351">
                  <c:v>69</c:v>
                </c:pt>
                <c:pt idx="2352">
                  <c:v>72</c:v>
                </c:pt>
                <c:pt idx="2353">
                  <c:v>86</c:v>
                </c:pt>
                <c:pt idx="2354">
                  <c:v>62</c:v>
                </c:pt>
                <c:pt idx="2355">
                  <c:v>64</c:v>
                </c:pt>
                <c:pt idx="2356">
                  <c:v>64</c:v>
                </c:pt>
                <c:pt idx="2357">
                  <c:v>61</c:v>
                </c:pt>
                <c:pt idx="2358">
                  <c:v>69</c:v>
                </c:pt>
                <c:pt idx="2359">
                  <c:v>73</c:v>
                </c:pt>
                <c:pt idx="2360">
                  <c:v>73</c:v>
                </c:pt>
                <c:pt idx="2361">
                  <c:v>61</c:v>
                </c:pt>
                <c:pt idx="2362">
                  <c:v>52</c:v>
                </c:pt>
                <c:pt idx="2363">
                  <c:v>83</c:v>
                </c:pt>
                <c:pt idx="2364">
                  <c:v>64</c:v>
                </c:pt>
                <c:pt idx="2365">
                  <c:v>62</c:v>
                </c:pt>
                <c:pt idx="2366">
                  <c:v>83</c:v>
                </c:pt>
                <c:pt idx="2367">
                  <c:v>71</c:v>
                </c:pt>
                <c:pt idx="2368">
                  <c:v>83</c:v>
                </c:pt>
                <c:pt idx="2369">
                  <c:v>50</c:v>
                </c:pt>
                <c:pt idx="2370">
                  <c:v>81</c:v>
                </c:pt>
                <c:pt idx="2371">
                  <c:v>71</c:v>
                </c:pt>
                <c:pt idx="2372">
                  <c:v>66</c:v>
                </c:pt>
                <c:pt idx="2373">
                  <c:v>63</c:v>
                </c:pt>
                <c:pt idx="2374">
                  <c:v>73</c:v>
                </c:pt>
                <c:pt idx="2375">
                  <c:v>61</c:v>
                </c:pt>
                <c:pt idx="2376">
                  <c:v>59</c:v>
                </c:pt>
                <c:pt idx="2377">
                  <c:v>65</c:v>
                </c:pt>
                <c:pt idx="2378">
                  <c:v>67</c:v>
                </c:pt>
                <c:pt idx="2379">
                  <c:v>65</c:v>
                </c:pt>
                <c:pt idx="2380">
                  <c:v>57</c:v>
                </c:pt>
                <c:pt idx="2381">
                  <c:v>64</c:v>
                </c:pt>
                <c:pt idx="2382">
                  <c:v>73</c:v>
                </c:pt>
                <c:pt idx="2383">
                  <c:v>62</c:v>
                </c:pt>
                <c:pt idx="2384">
                  <c:v>85</c:v>
                </c:pt>
                <c:pt idx="2385">
                  <c:v>71</c:v>
                </c:pt>
                <c:pt idx="2386">
                  <c:v>61</c:v>
                </c:pt>
                <c:pt idx="2387">
                  <c:v>82</c:v>
                </c:pt>
                <c:pt idx="2388">
                  <c:v>66</c:v>
                </c:pt>
                <c:pt idx="2389">
                  <c:v>66</c:v>
                </c:pt>
                <c:pt idx="2390">
                  <c:v>76</c:v>
                </c:pt>
                <c:pt idx="2391">
                  <c:v>63</c:v>
                </c:pt>
                <c:pt idx="2392">
                  <c:v>66</c:v>
                </c:pt>
                <c:pt idx="2393">
                  <c:v>69</c:v>
                </c:pt>
                <c:pt idx="2394">
                  <c:v>56</c:v>
                </c:pt>
                <c:pt idx="2395">
                  <c:v>69</c:v>
                </c:pt>
                <c:pt idx="2396">
                  <c:v>83</c:v>
                </c:pt>
                <c:pt idx="2397">
                  <c:v>55</c:v>
                </c:pt>
                <c:pt idx="2398">
                  <c:v>70</c:v>
                </c:pt>
                <c:pt idx="2399">
                  <c:v>71</c:v>
                </c:pt>
                <c:pt idx="2400">
                  <c:v>67</c:v>
                </c:pt>
                <c:pt idx="2401">
                  <c:v>70</c:v>
                </c:pt>
                <c:pt idx="2402">
                  <c:v>68</c:v>
                </c:pt>
                <c:pt idx="2403">
                  <c:v>51</c:v>
                </c:pt>
                <c:pt idx="2404">
                  <c:v>61</c:v>
                </c:pt>
                <c:pt idx="2405">
                  <c:v>67</c:v>
                </c:pt>
                <c:pt idx="2406">
                  <c:v>79</c:v>
                </c:pt>
                <c:pt idx="2407">
                  <c:v>60</c:v>
                </c:pt>
                <c:pt idx="2408">
                  <c:v>51</c:v>
                </c:pt>
                <c:pt idx="2409">
                  <c:v>58</c:v>
                </c:pt>
                <c:pt idx="2410">
                  <c:v>68</c:v>
                </c:pt>
                <c:pt idx="2411">
                  <c:v>66</c:v>
                </c:pt>
                <c:pt idx="2412">
                  <c:v>59</c:v>
                </c:pt>
                <c:pt idx="2413">
                  <c:v>58</c:v>
                </c:pt>
                <c:pt idx="2414">
                  <c:v>74</c:v>
                </c:pt>
                <c:pt idx="2415">
                  <c:v>70</c:v>
                </c:pt>
                <c:pt idx="2416">
                  <c:v>69</c:v>
                </c:pt>
                <c:pt idx="2417">
                  <c:v>62</c:v>
                </c:pt>
                <c:pt idx="2418">
                  <c:v>61</c:v>
                </c:pt>
                <c:pt idx="2419">
                  <c:v>55</c:v>
                </c:pt>
                <c:pt idx="2420">
                  <c:v>68</c:v>
                </c:pt>
                <c:pt idx="2421">
                  <c:v>71</c:v>
                </c:pt>
                <c:pt idx="2422">
                  <c:v>57</c:v>
                </c:pt>
                <c:pt idx="2423">
                  <c:v>68</c:v>
                </c:pt>
                <c:pt idx="2424">
                  <c:v>54</c:v>
                </c:pt>
                <c:pt idx="2425">
                  <c:v>66</c:v>
                </c:pt>
                <c:pt idx="2426">
                  <c:v>67</c:v>
                </c:pt>
                <c:pt idx="2427">
                  <c:v>48</c:v>
                </c:pt>
                <c:pt idx="2428">
                  <c:v>69</c:v>
                </c:pt>
                <c:pt idx="2429">
                  <c:v>63</c:v>
                </c:pt>
                <c:pt idx="2430">
                  <c:v>68</c:v>
                </c:pt>
                <c:pt idx="2431">
                  <c:v>68</c:v>
                </c:pt>
                <c:pt idx="2432">
                  <c:v>76</c:v>
                </c:pt>
                <c:pt idx="2433">
                  <c:v>61</c:v>
                </c:pt>
                <c:pt idx="2434">
                  <c:v>64</c:v>
                </c:pt>
                <c:pt idx="2435">
                  <c:v>60</c:v>
                </c:pt>
                <c:pt idx="2436">
                  <c:v>59</c:v>
                </c:pt>
                <c:pt idx="2437">
                  <c:v>53</c:v>
                </c:pt>
                <c:pt idx="2438">
                  <c:v>79</c:v>
                </c:pt>
                <c:pt idx="2439">
                  <c:v>75</c:v>
                </c:pt>
                <c:pt idx="2440">
                  <c:v>60</c:v>
                </c:pt>
                <c:pt idx="2441">
                  <c:v>65</c:v>
                </c:pt>
                <c:pt idx="2442">
                  <c:v>54</c:v>
                </c:pt>
                <c:pt idx="2443">
                  <c:v>74</c:v>
                </c:pt>
                <c:pt idx="2444">
                  <c:v>70</c:v>
                </c:pt>
                <c:pt idx="2445">
                  <c:v>62</c:v>
                </c:pt>
                <c:pt idx="2446">
                  <c:v>70</c:v>
                </c:pt>
                <c:pt idx="2447">
                  <c:v>69</c:v>
                </c:pt>
                <c:pt idx="2448">
                  <c:v>56</c:v>
                </c:pt>
                <c:pt idx="2449">
                  <c:v>61</c:v>
                </c:pt>
                <c:pt idx="2450">
                  <c:v>57</c:v>
                </c:pt>
                <c:pt idx="2451">
                  <c:v>73</c:v>
                </c:pt>
                <c:pt idx="2452">
                  <c:v>67</c:v>
                </c:pt>
                <c:pt idx="2453">
                  <c:v>77</c:v>
                </c:pt>
                <c:pt idx="2454">
                  <c:v>64</c:v>
                </c:pt>
                <c:pt idx="2455">
                  <c:v>67</c:v>
                </c:pt>
                <c:pt idx="2456">
                  <c:v>72</c:v>
                </c:pt>
                <c:pt idx="2457">
                  <c:v>66</c:v>
                </c:pt>
                <c:pt idx="2458">
                  <c:v>75</c:v>
                </c:pt>
                <c:pt idx="2459">
                  <c:v>62</c:v>
                </c:pt>
                <c:pt idx="2460">
                  <c:v>70</c:v>
                </c:pt>
                <c:pt idx="2461">
                  <c:v>75</c:v>
                </c:pt>
                <c:pt idx="2462">
                  <c:v>82</c:v>
                </c:pt>
                <c:pt idx="2463">
                  <c:v>104</c:v>
                </c:pt>
                <c:pt idx="2464">
                  <c:v>80</c:v>
                </c:pt>
                <c:pt idx="2465">
                  <c:v>72</c:v>
                </c:pt>
                <c:pt idx="2466">
                  <c:v>81</c:v>
                </c:pt>
                <c:pt idx="2467">
                  <c:v>70</c:v>
                </c:pt>
                <c:pt idx="2468">
                  <c:v>87</c:v>
                </c:pt>
                <c:pt idx="2469">
                  <c:v>78</c:v>
                </c:pt>
                <c:pt idx="2470">
                  <c:v>86</c:v>
                </c:pt>
                <c:pt idx="2471">
                  <c:v>80</c:v>
                </c:pt>
                <c:pt idx="2472">
                  <c:v>68</c:v>
                </c:pt>
                <c:pt idx="2473">
                  <c:v>60</c:v>
                </c:pt>
                <c:pt idx="2474">
                  <c:v>70</c:v>
                </c:pt>
                <c:pt idx="2475">
                  <c:v>67</c:v>
                </c:pt>
                <c:pt idx="2476">
                  <c:v>68</c:v>
                </c:pt>
                <c:pt idx="2477">
                  <c:v>65</c:v>
                </c:pt>
                <c:pt idx="2478">
                  <c:v>71</c:v>
                </c:pt>
                <c:pt idx="2479">
                  <c:v>65</c:v>
                </c:pt>
                <c:pt idx="2480">
                  <c:v>67</c:v>
                </c:pt>
                <c:pt idx="2481">
                  <c:v>69</c:v>
                </c:pt>
                <c:pt idx="2482">
                  <c:v>67</c:v>
                </c:pt>
                <c:pt idx="2483">
                  <c:v>62</c:v>
                </c:pt>
                <c:pt idx="2484">
                  <c:v>61</c:v>
                </c:pt>
                <c:pt idx="2485">
                  <c:v>50</c:v>
                </c:pt>
                <c:pt idx="2486">
                  <c:v>89</c:v>
                </c:pt>
                <c:pt idx="2487">
                  <c:v>54</c:v>
                </c:pt>
                <c:pt idx="2488">
                  <c:v>67</c:v>
                </c:pt>
                <c:pt idx="2489">
                  <c:v>73</c:v>
                </c:pt>
                <c:pt idx="2490">
                  <c:v>64</c:v>
                </c:pt>
                <c:pt idx="2491">
                  <c:v>63</c:v>
                </c:pt>
                <c:pt idx="2492">
                  <c:v>55</c:v>
                </c:pt>
                <c:pt idx="2493">
                  <c:v>59</c:v>
                </c:pt>
                <c:pt idx="2494">
                  <c:v>65</c:v>
                </c:pt>
                <c:pt idx="2495">
                  <c:v>75</c:v>
                </c:pt>
                <c:pt idx="2496">
                  <c:v>66</c:v>
                </c:pt>
                <c:pt idx="2497">
                  <c:v>45</c:v>
                </c:pt>
                <c:pt idx="2498">
                  <c:v>55</c:v>
                </c:pt>
                <c:pt idx="2499">
                  <c:v>50</c:v>
                </c:pt>
                <c:pt idx="2500">
                  <c:v>64</c:v>
                </c:pt>
                <c:pt idx="2501">
                  <c:v>74</c:v>
                </c:pt>
                <c:pt idx="2502">
                  <c:v>66</c:v>
                </c:pt>
                <c:pt idx="2503">
                  <c:v>64</c:v>
                </c:pt>
                <c:pt idx="2504">
                  <c:v>77</c:v>
                </c:pt>
                <c:pt idx="2505">
                  <c:v>62</c:v>
                </c:pt>
                <c:pt idx="2506">
                  <c:v>85</c:v>
                </c:pt>
                <c:pt idx="2507">
                  <c:v>69</c:v>
                </c:pt>
                <c:pt idx="2508">
                  <c:v>72</c:v>
                </c:pt>
                <c:pt idx="2509">
                  <c:v>65</c:v>
                </c:pt>
                <c:pt idx="2510">
                  <c:v>61</c:v>
                </c:pt>
                <c:pt idx="2511">
                  <c:v>56</c:v>
                </c:pt>
                <c:pt idx="2512">
                  <c:v>68</c:v>
                </c:pt>
                <c:pt idx="2513">
                  <c:v>61</c:v>
                </c:pt>
                <c:pt idx="2514">
                  <c:v>82</c:v>
                </c:pt>
                <c:pt idx="2515">
                  <c:v>53</c:v>
                </c:pt>
                <c:pt idx="2516">
                  <c:v>59</c:v>
                </c:pt>
                <c:pt idx="2517">
                  <c:v>69</c:v>
                </c:pt>
                <c:pt idx="2518">
                  <c:v>45</c:v>
                </c:pt>
                <c:pt idx="2519">
                  <c:v>79</c:v>
                </c:pt>
                <c:pt idx="2520">
                  <c:v>67</c:v>
                </c:pt>
                <c:pt idx="2521">
                  <c:v>68</c:v>
                </c:pt>
                <c:pt idx="2522">
                  <c:v>59</c:v>
                </c:pt>
                <c:pt idx="2523">
                  <c:v>67</c:v>
                </c:pt>
                <c:pt idx="2524">
                  <c:v>61</c:v>
                </c:pt>
                <c:pt idx="2525">
                  <c:v>65</c:v>
                </c:pt>
                <c:pt idx="2526">
                  <c:v>63</c:v>
                </c:pt>
                <c:pt idx="2527">
                  <c:v>70</c:v>
                </c:pt>
                <c:pt idx="2528">
                  <c:v>61</c:v>
                </c:pt>
                <c:pt idx="2529">
                  <c:v>42</c:v>
                </c:pt>
                <c:pt idx="2530">
                  <c:v>49</c:v>
                </c:pt>
                <c:pt idx="2531">
                  <c:v>66</c:v>
                </c:pt>
                <c:pt idx="2532">
                  <c:v>59</c:v>
                </c:pt>
                <c:pt idx="2533">
                  <c:v>60</c:v>
                </c:pt>
                <c:pt idx="2534">
                  <c:v>64</c:v>
                </c:pt>
                <c:pt idx="2535">
                  <c:v>59</c:v>
                </c:pt>
                <c:pt idx="2536">
                  <c:v>72</c:v>
                </c:pt>
                <c:pt idx="2537">
                  <c:v>74</c:v>
                </c:pt>
                <c:pt idx="2538">
                  <c:v>65</c:v>
                </c:pt>
                <c:pt idx="2539">
                  <c:v>64</c:v>
                </c:pt>
                <c:pt idx="2540">
                  <c:v>74</c:v>
                </c:pt>
                <c:pt idx="2541">
                  <c:v>75</c:v>
                </c:pt>
                <c:pt idx="2542">
                  <c:v>64</c:v>
                </c:pt>
                <c:pt idx="2543">
                  <c:v>65</c:v>
                </c:pt>
                <c:pt idx="2544">
                  <c:v>70</c:v>
                </c:pt>
                <c:pt idx="2545">
                  <c:v>53</c:v>
                </c:pt>
                <c:pt idx="2546">
                  <c:v>48</c:v>
                </c:pt>
                <c:pt idx="2547">
                  <c:v>54</c:v>
                </c:pt>
                <c:pt idx="2548">
                  <c:v>58</c:v>
                </c:pt>
                <c:pt idx="2549">
                  <c:v>53</c:v>
                </c:pt>
                <c:pt idx="2550">
                  <c:v>63</c:v>
                </c:pt>
                <c:pt idx="2551">
                  <c:v>68</c:v>
                </c:pt>
                <c:pt idx="2552">
                  <c:v>50</c:v>
                </c:pt>
                <c:pt idx="2553">
                  <c:v>51</c:v>
                </c:pt>
                <c:pt idx="2554">
                  <c:v>71</c:v>
                </c:pt>
                <c:pt idx="2555">
                  <c:v>68</c:v>
                </c:pt>
                <c:pt idx="2556">
                  <c:v>52</c:v>
                </c:pt>
                <c:pt idx="2557">
                  <c:v>62</c:v>
                </c:pt>
                <c:pt idx="2558">
                  <c:v>69</c:v>
                </c:pt>
                <c:pt idx="2559">
                  <c:v>62</c:v>
                </c:pt>
                <c:pt idx="2560">
                  <c:v>52</c:v>
                </c:pt>
                <c:pt idx="2561">
                  <c:v>61</c:v>
                </c:pt>
                <c:pt idx="2562">
                  <c:v>64</c:v>
                </c:pt>
                <c:pt idx="2563">
                  <c:v>48</c:v>
                </c:pt>
                <c:pt idx="2564">
                  <c:v>74</c:v>
                </c:pt>
                <c:pt idx="2565">
                  <c:v>61</c:v>
                </c:pt>
                <c:pt idx="2566">
                  <c:v>61</c:v>
                </c:pt>
                <c:pt idx="2567">
                  <c:v>43</c:v>
                </c:pt>
                <c:pt idx="2568">
                  <c:v>48</c:v>
                </c:pt>
                <c:pt idx="2569">
                  <c:v>46</c:v>
                </c:pt>
                <c:pt idx="2570">
                  <c:v>43</c:v>
                </c:pt>
                <c:pt idx="2571">
                  <c:v>55</c:v>
                </c:pt>
                <c:pt idx="2572">
                  <c:v>62</c:v>
                </c:pt>
                <c:pt idx="2573">
                  <c:v>56</c:v>
                </c:pt>
                <c:pt idx="2574">
                  <c:v>52</c:v>
                </c:pt>
                <c:pt idx="2575">
                  <c:v>52</c:v>
                </c:pt>
                <c:pt idx="2576">
                  <c:v>59</c:v>
                </c:pt>
                <c:pt idx="2577">
                  <c:v>55</c:v>
                </c:pt>
                <c:pt idx="2578">
                  <c:v>53</c:v>
                </c:pt>
                <c:pt idx="2579">
                  <c:v>65</c:v>
                </c:pt>
                <c:pt idx="2580">
                  <c:v>50</c:v>
                </c:pt>
                <c:pt idx="2581">
                  <c:v>63</c:v>
                </c:pt>
                <c:pt idx="2582">
                  <c:v>63</c:v>
                </c:pt>
                <c:pt idx="2583">
                  <c:v>60</c:v>
                </c:pt>
                <c:pt idx="2584">
                  <c:v>66</c:v>
                </c:pt>
                <c:pt idx="2585">
                  <c:v>55</c:v>
                </c:pt>
                <c:pt idx="2586">
                  <c:v>60</c:v>
                </c:pt>
                <c:pt idx="2587">
                  <c:v>48</c:v>
                </c:pt>
                <c:pt idx="2588">
                  <c:v>50</c:v>
                </c:pt>
                <c:pt idx="2589">
                  <c:v>57</c:v>
                </c:pt>
                <c:pt idx="2590">
                  <c:v>61</c:v>
                </c:pt>
                <c:pt idx="2591">
                  <c:v>46</c:v>
                </c:pt>
                <c:pt idx="2592">
                  <c:v>42</c:v>
                </c:pt>
                <c:pt idx="2593">
                  <c:v>48</c:v>
                </c:pt>
                <c:pt idx="2594">
                  <c:v>64</c:v>
                </c:pt>
                <c:pt idx="2595">
                  <c:v>60</c:v>
                </c:pt>
                <c:pt idx="2596">
                  <c:v>61</c:v>
                </c:pt>
                <c:pt idx="2597">
                  <c:v>46</c:v>
                </c:pt>
                <c:pt idx="2598">
                  <c:v>45</c:v>
                </c:pt>
                <c:pt idx="2599">
                  <c:v>67</c:v>
                </c:pt>
                <c:pt idx="2600">
                  <c:v>54</c:v>
                </c:pt>
                <c:pt idx="2601">
                  <c:v>55</c:v>
                </c:pt>
                <c:pt idx="2602">
                  <c:v>58</c:v>
                </c:pt>
                <c:pt idx="2603">
                  <c:v>61</c:v>
                </c:pt>
                <c:pt idx="2604">
                  <c:v>43</c:v>
                </c:pt>
                <c:pt idx="2605">
                  <c:v>41</c:v>
                </c:pt>
                <c:pt idx="2606">
                  <c:v>50</c:v>
                </c:pt>
                <c:pt idx="2607">
                  <c:v>56</c:v>
                </c:pt>
                <c:pt idx="2608">
                  <c:v>66</c:v>
                </c:pt>
                <c:pt idx="2609">
                  <c:v>63</c:v>
                </c:pt>
                <c:pt idx="2610">
                  <c:v>46</c:v>
                </c:pt>
                <c:pt idx="2611">
                  <c:v>64</c:v>
                </c:pt>
                <c:pt idx="2612">
                  <c:v>44</c:v>
                </c:pt>
                <c:pt idx="2613">
                  <c:v>65</c:v>
                </c:pt>
                <c:pt idx="2614">
                  <c:v>57</c:v>
                </c:pt>
                <c:pt idx="2615">
                  <c:v>49</c:v>
                </c:pt>
                <c:pt idx="2616">
                  <c:v>64</c:v>
                </c:pt>
                <c:pt idx="2617">
                  <c:v>52</c:v>
                </c:pt>
                <c:pt idx="2618">
                  <c:v>54</c:v>
                </c:pt>
                <c:pt idx="2619">
                  <c:v>66</c:v>
                </c:pt>
                <c:pt idx="2620">
                  <c:v>48</c:v>
                </c:pt>
                <c:pt idx="2621">
                  <c:v>66</c:v>
                </c:pt>
                <c:pt idx="2622">
                  <c:v>51</c:v>
                </c:pt>
                <c:pt idx="2623">
                  <c:v>48</c:v>
                </c:pt>
                <c:pt idx="2624">
                  <c:v>53</c:v>
                </c:pt>
                <c:pt idx="2625">
                  <c:v>61</c:v>
                </c:pt>
                <c:pt idx="2626">
                  <c:v>73</c:v>
                </c:pt>
                <c:pt idx="2627">
                  <c:v>51</c:v>
                </c:pt>
                <c:pt idx="2628">
                  <c:v>63</c:v>
                </c:pt>
                <c:pt idx="2629">
                  <c:v>45</c:v>
                </c:pt>
                <c:pt idx="2630">
                  <c:v>44</c:v>
                </c:pt>
                <c:pt idx="2631">
                  <c:v>59</c:v>
                </c:pt>
                <c:pt idx="2632">
                  <c:v>45</c:v>
                </c:pt>
                <c:pt idx="2633">
                  <c:v>52</c:v>
                </c:pt>
                <c:pt idx="2634">
                  <c:v>54</c:v>
                </c:pt>
                <c:pt idx="2635">
                  <c:v>51</c:v>
                </c:pt>
                <c:pt idx="2636">
                  <c:v>69</c:v>
                </c:pt>
                <c:pt idx="2637">
                  <c:v>58</c:v>
                </c:pt>
                <c:pt idx="2638">
                  <c:v>57</c:v>
                </c:pt>
                <c:pt idx="2639">
                  <c:v>42</c:v>
                </c:pt>
                <c:pt idx="2640">
                  <c:v>52</c:v>
                </c:pt>
                <c:pt idx="2641">
                  <c:v>57</c:v>
                </c:pt>
                <c:pt idx="2642">
                  <c:v>57</c:v>
                </c:pt>
                <c:pt idx="2643">
                  <c:v>57</c:v>
                </c:pt>
                <c:pt idx="2644">
                  <c:v>62</c:v>
                </c:pt>
                <c:pt idx="2645">
                  <c:v>54</c:v>
                </c:pt>
                <c:pt idx="2646">
                  <c:v>60</c:v>
                </c:pt>
                <c:pt idx="2647">
                  <c:v>45</c:v>
                </c:pt>
                <c:pt idx="2648">
                  <c:v>47</c:v>
                </c:pt>
                <c:pt idx="2649">
                  <c:v>55</c:v>
                </c:pt>
                <c:pt idx="2650">
                  <c:v>39</c:v>
                </c:pt>
                <c:pt idx="2651">
                  <c:v>53</c:v>
                </c:pt>
                <c:pt idx="2652">
                  <c:v>62</c:v>
                </c:pt>
                <c:pt idx="2653">
                  <c:v>59</c:v>
                </c:pt>
                <c:pt idx="2654">
                  <c:v>55</c:v>
                </c:pt>
                <c:pt idx="2655">
                  <c:v>47</c:v>
                </c:pt>
                <c:pt idx="2656">
                  <c:v>45</c:v>
                </c:pt>
                <c:pt idx="2657">
                  <c:v>52</c:v>
                </c:pt>
                <c:pt idx="2658">
                  <c:v>50</c:v>
                </c:pt>
                <c:pt idx="2659">
                  <c:v>59</c:v>
                </c:pt>
                <c:pt idx="2660">
                  <c:v>50</c:v>
                </c:pt>
                <c:pt idx="2661">
                  <c:v>67</c:v>
                </c:pt>
                <c:pt idx="2662">
                  <c:v>47</c:v>
                </c:pt>
                <c:pt idx="2663">
                  <c:v>60</c:v>
                </c:pt>
                <c:pt idx="2664">
                  <c:v>75</c:v>
                </c:pt>
                <c:pt idx="2665">
                  <c:v>54</c:v>
                </c:pt>
                <c:pt idx="2666">
                  <c:v>43</c:v>
                </c:pt>
                <c:pt idx="2667">
                  <c:v>48</c:v>
                </c:pt>
                <c:pt idx="2668">
                  <c:v>45</c:v>
                </c:pt>
                <c:pt idx="2669">
                  <c:v>53</c:v>
                </c:pt>
                <c:pt idx="2670">
                  <c:v>58</c:v>
                </c:pt>
                <c:pt idx="2671">
                  <c:v>34</c:v>
                </c:pt>
                <c:pt idx="2672">
                  <c:v>36</c:v>
                </c:pt>
                <c:pt idx="2673">
                  <c:v>57</c:v>
                </c:pt>
                <c:pt idx="2674">
                  <c:v>56</c:v>
                </c:pt>
                <c:pt idx="2675">
                  <c:v>47</c:v>
                </c:pt>
                <c:pt idx="2676">
                  <c:v>53</c:v>
                </c:pt>
                <c:pt idx="2677">
                  <c:v>63</c:v>
                </c:pt>
                <c:pt idx="2678">
                  <c:v>50</c:v>
                </c:pt>
                <c:pt idx="2679">
                  <c:v>55</c:v>
                </c:pt>
                <c:pt idx="2680">
                  <c:v>61</c:v>
                </c:pt>
                <c:pt idx="2681">
                  <c:v>60</c:v>
                </c:pt>
                <c:pt idx="2682">
                  <c:v>60</c:v>
                </c:pt>
                <c:pt idx="2683">
                  <c:v>55</c:v>
                </c:pt>
                <c:pt idx="2684">
                  <c:v>58</c:v>
                </c:pt>
                <c:pt idx="2685">
                  <c:v>55</c:v>
                </c:pt>
                <c:pt idx="2686">
                  <c:v>52</c:v>
                </c:pt>
                <c:pt idx="2687">
                  <c:v>51</c:v>
                </c:pt>
                <c:pt idx="2688">
                  <c:v>46</c:v>
                </c:pt>
                <c:pt idx="2689">
                  <c:v>44</c:v>
                </c:pt>
                <c:pt idx="2690">
                  <c:v>60</c:v>
                </c:pt>
                <c:pt idx="2691">
                  <c:v>44</c:v>
                </c:pt>
                <c:pt idx="2692">
                  <c:v>42</c:v>
                </c:pt>
                <c:pt idx="2693">
                  <c:v>37</c:v>
                </c:pt>
                <c:pt idx="2694">
                  <c:v>62</c:v>
                </c:pt>
                <c:pt idx="2695">
                  <c:v>61</c:v>
                </c:pt>
                <c:pt idx="2696">
                  <c:v>52</c:v>
                </c:pt>
                <c:pt idx="2697">
                  <c:v>46</c:v>
                </c:pt>
                <c:pt idx="2698">
                  <c:v>57</c:v>
                </c:pt>
                <c:pt idx="2699">
                  <c:v>65</c:v>
                </c:pt>
                <c:pt idx="2700">
                  <c:v>47</c:v>
                </c:pt>
                <c:pt idx="2701">
                  <c:v>56</c:v>
                </c:pt>
                <c:pt idx="2702">
                  <c:v>45</c:v>
                </c:pt>
                <c:pt idx="2703">
                  <c:v>48</c:v>
                </c:pt>
                <c:pt idx="2704">
                  <c:v>46</c:v>
                </c:pt>
                <c:pt idx="2705">
                  <c:v>63</c:v>
                </c:pt>
                <c:pt idx="2706">
                  <c:v>57</c:v>
                </c:pt>
                <c:pt idx="2707">
                  <c:v>64</c:v>
                </c:pt>
                <c:pt idx="2708">
                  <c:v>62</c:v>
                </c:pt>
                <c:pt idx="2709">
                  <c:v>47</c:v>
                </c:pt>
                <c:pt idx="2710">
                  <c:v>64</c:v>
                </c:pt>
                <c:pt idx="2711">
                  <c:v>59</c:v>
                </c:pt>
                <c:pt idx="2712">
                  <c:v>55</c:v>
                </c:pt>
                <c:pt idx="2713">
                  <c:v>56</c:v>
                </c:pt>
                <c:pt idx="2714">
                  <c:v>60</c:v>
                </c:pt>
                <c:pt idx="2715">
                  <c:v>53</c:v>
                </c:pt>
                <c:pt idx="2716">
                  <c:v>52</c:v>
                </c:pt>
                <c:pt idx="2717">
                  <c:v>53</c:v>
                </c:pt>
                <c:pt idx="2718">
                  <c:v>38</c:v>
                </c:pt>
                <c:pt idx="2719">
                  <c:v>53</c:v>
                </c:pt>
                <c:pt idx="2720">
                  <c:v>59</c:v>
                </c:pt>
                <c:pt idx="2721">
                  <c:v>60</c:v>
                </c:pt>
                <c:pt idx="2722">
                  <c:v>59</c:v>
                </c:pt>
                <c:pt idx="2723">
                  <c:v>45</c:v>
                </c:pt>
                <c:pt idx="2724">
                  <c:v>59</c:v>
                </c:pt>
                <c:pt idx="2725">
                  <c:v>49</c:v>
                </c:pt>
                <c:pt idx="2726">
                  <c:v>56</c:v>
                </c:pt>
                <c:pt idx="2727">
                  <c:v>41</c:v>
                </c:pt>
                <c:pt idx="2728">
                  <c:v>56</c:v>
                </c:pt>
                <c:pt idx="2729">
                  <c:v>40</c:v>
                </c:pt>
                <c:pt idx="2730">
                  <c:v>59</c:v>
                </c:pt>
                <c:pt idx="2731">
                  <c:v>44</c:v>
                </c:pt>
                <c:pt idx="2732">
                  <c:v>70</c:v>
                </c:pt>
                <c:pt idx="2733">
                  <c:v>63</c:v>
                </c:pt>
                <c:pt idx="2734">
                  <c:v>54</c:v>
                </c:pt>
                <c:pt idx="2735">
                  <c:v>76</c:v>
                </c:pt>
                <c:pt idx="2736">
                  <c:v>44</c:v>
                </c:pt>
                <c:pt idx="2737">
                  <c:v>61</c:v>
                </c:pt>
                <c:pt idx="2738">
                  <c:v>48</c:v>
                </c:pt>
                <c:pt idx="2739">
                  <c:v>57</c:v>
                </c:pt>
                <c:pt idx="2740">
                  <c:v>63</c:v>
                </c:pt>
                <c:pt idx="2741">
                  <c:v>48</c:v>
                </c:pt>
                <c:pt idx="2742">
                  <c:v>61</c:v>
                </c:pt>
                <c:pt idx="2743">
                  <c:v>43</c:v>
                </c:pt>
                <c:pt idx="2744">
                  <c:v>44</c:v>
                </c:pt>
                <c:pt idx="2745">
                  <c:v>52</c:v>
                </c:pt>
                <c:pt idx="2746">
                  <c:v>46</c:v>
                </c:pt>
                <c:pt idx="2747">
                  <c:v>49</c:v>
                </c:pt>
                <c:pt idx="2748">
                  <c:v>53</c:v>
                </c:pt>
                <c:pt idx="2749">
                  <c:v>58</c:v>
                </c:pt>
                <c:pt idx="2750">
                  <c:v>56</c:v>
                </c:pt>
                <c:pt idx="2751">
                  <c:v>45</c:v>
                </c:pt>
                <c:pt idx="2752">
                  <c:v>60</c:v>
                </c:pt>
                <c:pt idx="2753">
                  <c:v>42</c:v>
                </c:pt>
                <c:pt idx="2754">
                  <c:v>49</c:v>
                </c:pt>
                <c:pt idx="2755">
                  <c:v>47</c:v>
                </c:pt>
                <c:pt idx="2756">
                  <c:v>44</c:v>
                </c:pt>
                <c:pt idx="2757">
                  <c:v>45</c:v>
                </c:pt>
                <c:pt idx="2758">
                  <c:v>39</c:v>
                </c:pt>
                <c:pt idx="2759">
                  <c:v>37</c:v>
                </c:pt>
                <c:pt idx="2760">
                  <c:v>37</c:v>
                </c:pt>
                <c:pt idx="2761">
                  <c:v>51</c:v>
                </c:pt>
                <c:pt idx="2762">
                  <c:v>69</c:v>
                </c:pt>
                <c:pt idx="2763">
                  <c:v>51</c:v>
                </c:pt>
                <c:pt idx="2764">
                  <c:v>60</c:v>
                </c:pt>
                <c:pt idx="2765">
                  <c:v>53</c:v>
                </c:pt>
                <c:pt idx="2766">
                  <c:v>50</c:v>
                </c:pt>
                <c:pt idx="2767">
                  <c:v>36</c:v>
                </c:pt>
                <c:pt idx="2768">
                  <c:v>53</c:v>
                </c:pt>
                <c:pt idx="2769">
                  <c:v>45</c:v>
                </c:pt>
                <c:pt idx="2770">
                  <c:v>50</c:v>
                </c:pt>
                <c:pt idx="2771">
                  <c:v>51</c:v>
                </c:pt>
                <c:pt idx="2772">
                  <c:v>40</c:v>
                </c:pt>
                <c:pt idx="2773">
                  <c:v>50</c:v>
                </c:pt>
                <c:pt idx="2774">
                  <c:v>50</c:v>
                </c:pt>
                <c:pt idx="2775">
                  <c:v>52</c:v>
                </c:pt>
                <c:pt idx="2776">
                  <c:v>51</c:v>
                </c:pt>
                <c:pt idx="2777">
                  <c:v>44</c:v>
                </c:pt>
                <c:pt idx="2778">
                  <c:v>60</c:v>
                </c:pt>
                <c:pt idx="2779">
                  <c:v>57</c:v>
                </c:pt>
                <c:pt idx="2780">
                  <c:v>51</c:v>
                </c:pt>
                <c:pt idx="2781">
                  <c:v>58</c:v>
                </c:pt>
                <c:pt idx="2782">
                  <c:v>61</c:v>
                </c:pt>
                <c:pt idx="2783">
                  <c:v>41</c:v>
                </c:pt>
                <c:pt idx="2784">
                  <c:v>37</c:v>
                </c:pt>
                <c:pt idx="2785">
                  <c:v>52</c:v>
                </c:pt>
                <c:pt idx="2786">
                  <c:v>48</c:v>
                </c:pt>
                <c:pt idx="2787">
                  <c:v>52</c:v>
                </c:pt>
                <c:pt idx="2788">
                  <c:v>51</c:v>
                </c:pt>
                <c:pt idx="2789">
                  <c:v>57</c:v>
                </c:pt>
                <c:pt idx="2790">
                  <c:v>65</c:v>
                </c:pt>
                <c:pt idx="2791">
                  <c:v>50</c:v>
                </c:pt>
                <c:pt idx="2792">
                  <c:v>54</c:v>
                </c:pt>
                <c:pt idx="2793">
                  <c:v>58</c:v>
                </c:pt>
                <c:pt idx="2794">
                  <c:v>53</c:v>
                </c:pt>
                <c:pt idx="2795">
                  <c:v>66</c:v>
                </c:pt>
                <c:pt idx="2796">
                  <c:v>66</c:v>
                </c:pt>
                <c:pt idx="2797">
                  <c:v>55</c:v>
                </c:pt>
                <c:pt idx="2798">
                  <c:v>56</c:v>
                </c:pt>
                <c:pt idx="2799">
                  <c:v>53</c:v>
                </c:pt>
                <c:pt idx="2800">
                  <c:v>70</c:v>
                </c:pt>
                <c:pt idx="2801">
                  <c:v>70</c:v>
                </c:pt>
                <c:pt idx="2802">
                  <c:v>55</c:v>
                </c:pt>
                <c:pt idx="2803">
                  <c:v>53</c:v>
                </c:pt>
                <c:pt idx="2804">
                  <c:v>60</c:v>
                </c:pt>
                <c:pt idx="2805">
                  <c:v>63</c:v>
                </c:pt>
                <c:pt idx="2806">
                  <c:v>51</c:v>
                </c:pt>
                <c:pt idx="2807">
                  <c:v>49</c:v>
                </c:pt>
                <c:pt idx="2808">
                  <c:v>65</c:v>
                </c:pt>
                <c:pt idx="2809">
                  <c:v>48</c:v>
                </c:pt>
                <c:pt idx="2810">
                  <c:v>57</c:v>
                </c:pt>
                <c:pt idx="2811">
                  <c:v>51</c:v>
                </c:pt>
                <c:pt idx="2812">
                  <c:v>64</c:v>
                </c:pt>
                <c:pt idx="2813">
                  <c:v>57</c:v>
                </c:pt>
                <c:pt idx="2814">
                  <c:v>51</c:v>
                </c:pt>
                <c:pt idx="2815">
                  <c:v>43</c:v>
                </c:pt>
                <c:pt idx="2816">
                  <c:v>59</c:v>
                </c:pt>
                <c:pt idx="2817">
                  <c:v>53</c:v>
                </c:pt>
                <c:pt idx="2818">
                  <c:v>51</c:v>
                </c:pt>
                <c:pt idx="2819">
                  <c:v>49</c:v>
                </c:pt>
                <c:pt idx="2820">
                  <c:v>59</c:v>
                </c:pt>
                <c:pt idx="2821">
                  <c:v>41</c:v>
                </c:pt>
                <c:pt idx="2822">
                  <c:v>55</c:v>
                </c:pt>
                <c:pt idx="2823">
                  <c:v>55</c:v>
                </c:pt>
                <c:pt idx="2824">
                  <c:v>50</c:v>
                </c:pt>
                <c:pt idx="2825">
                  <c:v>50</c:v>
                </c:pt>
                <c:pt idx="2826">
                  <c:v>47</c:v>
                </c:pt>
                <c:pt idx="2827">
                  <c:v>50</c:v>
                </c:pt>
                <c:pt idx="2828">
                  <c:v>56</c:v>
                </c:pt>
                <c:pt idx="2829">
                  <c:v>60</c:v>
                </c:pt>
                <c:pt idx="2830">
                  <c:v>52</c:v>
                </c:pt>
                <c:pt idx="2831">
                  <c:v>49</c:v>
                </c:pt>
                <c:pt idx="2832">
                  <c:v>58</c:v>
                </c:pt>
                <c:pt idx="2833">
                  <c:v>47</c:v>
                </c:pt>
                <c:pt idx="2834">
                  <c:v>56</c:v>
                </c:pt>
                <c:pt idx="2835">
                  <c:v>60</c:v>
                </c:pt>
                <c:pt idx="2836">
                  <c:v>47</c:v>
                </c:pt>
                <c:pt idx="2837">
                  <c:v>51</c:v>
                </c:pt>
                <c:pt idx="2838">
                  <c:v>65</c:v>
                </c:pt>
                <c:pt idx="2839">
                  <c:v>41</c:v>
                </c:pt>
                <c:pt idx="2840">
                  <c:v>47</c:v>
                </c:pt>
                <c:pt idx="2841">
                  <c:v>63</c:v>
                </c:pt>
                <c:pt idx="2842">
                  <c:v>43</c:v>
                </c:pt>
                <c:pt idx="2843">
                  <c:v>49</c:v>
                </c:pt>
                <c:pt idx="2844">
                  <c:v>50</c:v>
                </c:pt>
                <c:pt idx="2845">
                  <c:v>64</c:v>
                </c:pt>
                <c:pt idx="2846">
                  <c:v>55</c:v>
                </c:pt>
                <c:pt idx="2847">
                  <c:v>48</c:v>
                </c:pt>
                <c:pt idx="2848">
                  <c:v>50</c:v>
                </c:pt>
                <c:pt idx="2849">
                  <c:v>49</c:v>
                </c:pt>
                <c:pt idx="2850">
                  <c:v>54</c:v>
                </c:pt>
                <c:pt idx="2851">
                  <c:v>48</c:v>
                </c:pt>
                <c:pt idx="2852">
                  <c:v>42</c:v>
                </c:pt>
                <c:pt idx="2853">
                  <c:v>56</c:v>
                </c:pt>
                <c:pt idx="2854">
                  <c:v>55</c:v>
                </c:pt>
                <c:pt idx="2855">
                  <c:v>44</c:v>
                </c:pt>
                <c:pt idx="2856">
                  <c:v>54</c:v>
                </c:pt>
                <c:pt idx="2857">
                  <c:v>40</c:v>
                </c:pt>
                <c:pt idx="2858">
                  <c:v>46</c:v>
                </c:pt>
                <c:pt idx="2859">
                  <c:v>38</c:v>
                </c:pt>
                <c:pt idx="2860">
                  <c:v>48</c:v>
                </c:pt>
                <c:pt idx="2861">
                  <c:v>54</c:v>
                </c:pt>
                <c:pt idx="2862">
                  <c:v>47</c:v>
                </c:pt>
                <c:pt idx="2863">
                  <c:v>55</c:v>
                </c:pt>
                <c:pt idx="2864">
                  <c:v>47</c:v>
                </c:pt>
                <c:pt idx="2865">
                  <c:v>58</c:v>
                </c:pt>
                <c:pt idx="2866">
                  <c:v>43</c:v>
                </c:pt>
                <c:pt idx="2867">
                  <c:v>57</c:v>
                </c:pt>
                <c:pt idx="2868">
                  <c:v>69</c:v>
                </c:pt>
                <c:pt idx="2869">
                  <c:v>52</c:v>
                </c:pt>
                <c:pt idx="2870">
                  <c:v>58</c:v>
                </c:pt>
                <c:pt idx="2871">
                  <c:v>53</c:v>
                </c:pt>
                <c:pt idx="2872">
                  <c:v>57</c:v>
                </c:pt>
                <c:pt idx="2873">
                  <c:v>46</c:v>
                </c:pt>
                <c:pt idx="2874">
                  <c:v>65</c:v>
                </c:pt>
                <c:pt idx="2875">
                  <c:v>56</c:v>
                </c:pt>
                <c:pt idx="2876">
                  <c:v>46</c:v>
                </c:pt>
                <c:pt idx="2877">
                  <c:v>54</c:v>
                </c:pt>
                <c:pt idx="2878">
                  <c:v>48</c:v>
                </c:pt>
                <c:pt idx="2879">
                  <c:v>45</c:v>
                </c:pt>
                <c:pt idx="2880">
                  <c:v>61</c:v>
                </c:pt>
                <c:pt idx="2881">
                  <c:v>45</c:v>
                </c:pt>
                <c:pt idx="2882">
                  <c:v>52</c:v>
                </c:pt>
                <c:pt idx="2883">
                  <c:v>56</c:v>
                </c:pt>
                <c:pt idx="2884">
                  <c:v>46</c:v>
                </c:pt>
                <c:pt idx="2885">
                  <c:v>55</c:v>
                </c:pt>
                <c:pt idx="2886">
                  <c:v>49</c:v>
                </c:pt>
                <c:pt idx="2887">
                  <c:v>54</c:v>
                </c:pt>
                <c:pt idx="2888">
                  <c:v>59</c:v>
                </c:pt>
                <c:pt idx="2889">
                  <c:v>63</c:v>
                </c:pt>
                <c:pt idx="2890">
                  <c:v>41</c:v>
                </c:pt>
                <c:pt idx="2891">
                  <c:v>50</c:v>
                </c:pt>
                <c:pt idx="2892">
                  <c:v>48</c:v>
                </c:pt>
                <c:pt idx="2893">
                  <c:v>59</c:v>
                </c:pt>
                <c:pt idx="2894">
                  <c:v>46</c:v>
                </c:pt>
                <c:pt idx="2895">
                  <c:v>61</c:v>
                </c:pt>
                <c:pt idx="2896">
                  <c:v>59</c:v>
                </c:pt>
                <c:pt idx="2897">
                  <c:v>46</c:v>
                </c:pt>
                <c:pt idx="2898">
                  <c:v>58</c:v>
                </c:pt>
                <c:pt idx="2899">
                  <c:v>59</c:v>
                </c:pt>
                <c:pt idx="2900">
                  <c:v>49</c:v>
                </c:pt>
                <c:pt idx="2901">
                  <c:v>51</c:v>
                </c:pt>
                <c:pt idx="2902">
                  <c:v>52</c:v>
                </c:pt>
                <c:pt idx="2903">
                  <c:v>41</c:v>
                </c:pt>
                <c:pt idx="2904">
                  <c:v>55</c:v>
                </c:pt>
                <c:pt idx="2905">
                  <c:v>36</c:v>
                </c:pt>
                <c:pt idx="2906">
                  <c:v>51</c:v>
                </c:pt>
                <c:pt idx="2907">
                  <c:v>55</c:v>
                </c:pt>
                <c:pt idx="2908">
                  <c:v>57</c:v>
                </c:pt>
                <c:pt idx="2909">
                  <c:v>48</c:v>
                </c:pt>
                <c:pt idx="2910">
                  <c:v>41</c:v>
                </c:pt>
                <c:pt idx="2911">
                  <c:v>47</c:v>
                </c:pt>
                <c:pt idx="2912">
                  <c:v>54</c:v>
                </c:pt>
                <c:pt idx="2913">
                  <c:v>42</c:v>
                </c:pt>
                <c:pt idx="2914">
                  <c:v>59</c:v>
                </c:pt>
                <c:pt idx="2915">
                  <c:v>47</c:v>
                </c:pt>
                <c:pt idx="2916">
                  <c:v>54</c:v>
                </c:pt>
                <c:pt idx="2917">
                  <c:v>61</c:v>
                </c:pt>
                <c:pt idx="2918">
                  <c:v>52</c:v>
                </c:pt>
                <c:pt idx="2919">
                  <c:v>55</c:v>
                </c:pt>
                <c:pt idx="2920">
                  <c:v>49</c:v>
                </c:pt>
                <c:pt idx="2921">
                  <c:v>50</c:v>
                </c:pt>
                <c:pt idx="2922">
                  <c:v>49</c:v>
                </c:pt>
                <c:pt idx="2923">
                  <c:v>52</c:v>
                </c:pt>
                <c:pt idx="2924">
                  <c:v>59</c:v>
                </c:pt>
                <c:pt idx="2925">
                  <c:v>58</c:v>
                </c:pt>
                <c:pt idx="2926">
                  <c:v>48</c:v>
                </c:pt>
                <c:pt idx="2927">
                  <c:v>61</c:v>
                </c:pt>
                <c:pt idx="2928">
                  <c:v>44</c:v>
                </c:pt>
                <c:pt idx="2929">
                  <c:v>42</c:v>
                </c:pt>
                <c:pt idx="2930">
                  <c:v>49</c:v>
                </c:pt>
                <c:pt idx="2931">
                  <c:v>46</c:v>
                </c:pt>
                <c:pt idx="2932">
                  <c:v>37</c:v>
                </c:pt>
                <c:pt idx="2933">
                  <c:v>58</c:v>
                </c:pt>
                <c:pt idx="2934">
                  <c:v>58</c:v>
                </c:pt>
                <c:pt idx="2935">
                  <c:v>43</c:v>
                </c:pt>
                <c:pt idx="2936">
                  <c:v>47</c:v>
                </c:pt>
                <c:pt idx="2937">
                  <c:v>34</c:v>
                </c:pt>
                <c:pt idx="2938">
                  <c:v>43</c:v>
                </c:pt>
                <c:pt idx="2939">
                  <c:v>46</c:v>
                </c:pt>
                <c:pt idx="2940">
                  <c:v>58</c:v>
                </c:pt>
                <c:pt idx="2941">
                  <c:v>46</c:v>
                </c:pt>
                <c:pt idx="2942">
                  <c:v>53</c:v>
                </c:pt>
                <c:pt idx="2943">
                  <c:v>49</c:v>
                </c:pt>
                <c:pt idx="2944">
                  <c:v>53</c:v>
                </c:pt>
                <c:pt idx="2945">
                  <c:v>40</c:v>
                </c:pt>
                <c:pt idx="2946">
                  <c:v>41</c:v>
                </c:pt>
                <c:pt idx="2947">
                  <c:v>53</c:v>
                </c:pt>
                <c:pt idx="2948">
                  <c:v>45</c:v>
                </c:pt>
                <c:pt idx="2949">
                  <c:v>57</c:v>
                </c:pt>
                <c:pt idx="2950">
                  <c:v>56</c:v>
                </c:pt>
                <c:pt idx="2951">
                  <c:v>58</c:v>
                </c:pt>
                <c:pt idx="2952">
                  <c:v>61</c:v>
                </c:pt>
                <c:pt idx="2953">
                  <c:v>44</c:v>
                </c:pt>
                <c:pt idx="2954">
                  <c:v>65</c:v>
                </c:pt>
                <c:pt idx="2955">
                  <c:v>38</c:v>
                </c:pt>
                <c:pt idx="2956">
                  <c:v>41</c:v>
                </c:pt>
                <c:pt idx="2957">
                  <c:v>45</c:v>
                </c:pt>
                <c:pt idx="2958">
                  <c:v>48</c:v>
                </c:pt>
                <c:pt idx="2959">
                  <c:v>48</c:v>
                </c:pt>
                <c:pt idx="2960">
                  <c:v>49</c:v>
                </c:pt>
                <c:pt idx="2961">
                  <c:v>49</c:v>
                </c:pt>
                <c:pt idx="2962">
                  <c:v>51</c:v>
                </c:pt>
                <c:pt idx="2963">
                  <c:v>55</c:v>
                </c:pt>
                <c:pt idx="2964">
                  <c:v>45</c:v>
                </c:pt>
                <c:pt idx="2965">
                  <c:v>49</c:v>
                </c:pt>
                <c:pt idx="2966">
                  <c:v>38</c:v>
                </c:pt>
                <c:pt idx="2967">
                  <c:v>49</c:v>
                </c:pt>
                <c:pt idx="2968">
                  <c:v>39</c:v>
                </c:pt>
                <c:pt idx="2969">
                  <c:v>42</c:v>
                </c:pt>
                <c:pt idx="2970">
                  <c:v>41</c:v>
                </c:pt>
                <c:pt idx="2971">
                  <c:v>34</c:v>
                </c:pt>
                <c:pt idx="2972">
                  <c:v>51</c:v>
                </c:pt>
                <c:pt idx="2973">
                  <c:v>49</c:v>
                </c:pt>
                <c:pt idx="2974">
                  <c:v>43</c:v>
                </c:pt>
                <c:pt idx="2975">
                  <c:v>50</c:v>
                </c:pt>
                <c:pt idx="2976">
                  <c:v>42</c:v>
                </c:pt>
                <c:pt idx="2977">
                  <c:v>49</c:v>
                </c:pt>
                <c:pt idx="2978">
                  <c:v>44</c:v>
                </c:pt>
                <c:pt idx="2979">
                  <c:v>39</c:v>
                </c:pt>
                <c:pt idx="2980">
                  <c:v>52</c:v>
                </c:pt>
                <c:pt idx="2981">
                  <c:v>50</c:v>
                </c:pt>
                <c:pt idx="2982">
                  <c:v>31</c:v>
                </c:pt>
                <c:pt idx="2983">
                  <c:v>43</c:v>
                </c:pt>
                <c:pt idx="2984">
                  <c:v>41</c:v>
                </c:pt>
                <c:pt idx="2985">
                  <c:v>47</c:v>
                </c:pt>
                <c:pt idx="2986">
                  <c:v>55</c:v>
                </c:pt>
                <c:pt idx="2987">
                  <c:v>41</c:v>
                </c:pt>
                <c:pt idx="2988">
                  <c:v>32</c:v>
                </c:pt>
                <c:pt idx="2989">
                  <c:v>42</c:v>
                </c:pt>
                <c:pt idx="2990">
                  <c:v>43</c:v>
                </c:pt>
                <c:pt idx="2991">
                  <c:v>53</c:v>
                </c:pt>
                <c:pt idx="2992">
                  <c:v>49</c:v>
                </c:pt>
                <c:pt idx="2993">
                  <c:v>47</c:v>
                </c:pt>
                <c:pt idx="2994">
                  <c:v>50</c:v>
                </c:pt>
                <c:pt idx="2995">
                  <c:v>51</c:v>
                </c:pt>
                <c:pt idx="2996">
                  <c:v>53</c:v>
                </c:pt>
                <c:pt idx="2997">
                  <c:v>53</c:v>
                </c:pt>
                <c:pt idx="2998">
                  <c:v>48</c:v>
                </c:pt>
                <c:pt idx="2999">
                  <c:v>46</c:v>
                </c:pt>
                <c:pt idx="3000">
                  <c:v>47</c:v>
                </c:pt>
                <c:pt idx="3001">
                  <c:v>58</c:v>
                </c:pt>
                <c:pt idx="3002">
                  <c:v>46</c:v>
                </c:pt>
                <c:pt idx="3003">
                  <c:v>43</c:v>
                </c:pt>
                <c:pt idx="3004">
                  <c:v>40</c:v>
                </c:pt>
                <c:pt idx="3005">
                  <c:v>45</c:v>
                </c:pt>
                <c:pt idx="3006">
                  <c:v>52</c:v>
                </c:pt>
                <c:pt idx="3007">
                  <c:v>36</c:v>
                </c:pt>
                <c:pt idx="3008">
                  <c:v>36</c:v>
                </c:pt>
                <c:pt idx="3009">
                  <c:v>41</c:v>
                </c:pt>
                <c:pt idx="3010">
                  <c:v>48</c:v>
                </c:pt>
                <c:pt idx="3011">
                  <c:v>40</c:v>
                </c:pt>
                <c:pt idx="3012">
                  <c:v>51</c:v>
                </c:pt>
                <c:pt idx="3013">
                  <c:v>60</c:v>
                </c:pt>
                <c:pt idx="3014">
                  <c:v>42</c:v>
                </c:pt>
                <c:pt idx="3015">
                  <c:v>44</c:v>
                </c:pt>
                <c:pt idx="3016">
                  <c:v>46</c:v>
                </c:pt>
                <c:pt idx="3017">
                  <c:v>45</c:v>
                </c:pt>
                <c:pt idx="3018">
                  <c:v>37</c:v>
                </c:pt>
                <c:pt idx="3019">
                  <c:v>55</c:v>
                </c:pt>
                <c:pt idx="3020">
                  <c:v>43</c:v>
                </c:pt>
                <c:pt idx="3021">
                  <c:v>45</c:v>
                </c:pt>
                <c:pt idx="3022">
                  <c:v>53</c:v>
                </c:pt>
                <c:pt idx="3023">
                  <c:v>42</c:v>
                </c:pt>
                <c:pt idx="3024">
                  <c:v>46</c:v>
                </c:pt>
                <c:pt idx="3025">
                  <c:v>40</c:v>
                </c:pt>
                <c:pt idx="3026">
                  <c:v>46</c:v>
                </c:pt>
                <c:pt idx="3027">
                  <c:v>33</c:v>
                </c:pt>
                <c:pt idx="3028">
                  <c:v>52</c:v>
                </c:pt>
                <c:pt idx="3029">
                  <c:v>44</c:v>
                </c:pt>
                <c:pt idx="3030">
                  <c:v>55</c:v>
                </c:pt>
                <c:pt idx="3031">
                  <c:v>36</c:v>
                </c:pt>
                <c:pt idx="3032">
                  <c:v>60</c:v>
                </c:pt>
                <c:pt idx="3033">
                  <c:v>54</c:v>
                </c:pt>
                <c:pt idx="3034">
                  <c:v>44</c:v>
                </c:pt>
                <c:pt idx="3035">
                  <c:v>50</c:v>
                </c:pt>
                <c:pt idx="3036">
                  <c:v>52</c:v>
                </c:pt>
                <c:pt idx="3037">
                  <c:v>36</c:v>
                </c:pt>
                <c:pt idx="3038">
                  <c:v>40</c:v>
                </c:pt>
                <c:pt idx="3039">
                  <c:v>49</c:v>
                </c:pt>
                <c:pt idx="3040">
                  <c:v>54</c:v>
                </c:pt>
                <c:pt idx="3041">
                  <c:v>43</c:v>
                </c:pt>
                <c:pt idx="3042">
                  <c:v>52</c:v>
                </c:pt>
                <c:pt idx="3043">
                  <c:v>47</c:v>
                </c:pt>
                <c:pt idx="3044">
                  <c:v>43</c:v>
                </c:pt>
                <c:pt idx="3045">
                  <c:v>33</c:v>
                </c:pt>
                <c:pt idx="3046">
                  <c:v>54</c:v>
                </c:pt>
                <c:pt idx="3047">
                  <c:v>46</c:v>
                </c:pt>
                <c:pt idx="3048">
                  <c:v>44</c:v>
                </c:pt>
                <c:pt idx="3049">
                  <c:v>43</c:v>
                </c:pt>
                <c:pt idx="3050">
                  <c:v>40</c:v>
                </c:pt>
                <c:pt idx="3051">
                  <c:v>40</c:v>
                </c:pt>
                <c:pt idx="3052">
                  <c:v>47</c:v>
                </c:pt>
                <c:pt idx="3053">
                  <c:v>48</c:v>
                </c:pt>
                <c:pt idx="3054">
                  <c:v>37</c:v>
                </c:pt>
                <c:pt idx="3055">
                  <c:v>38</c:v>
                </c:pt>
                <c:pt idx="3056">
                  <c:v>43</c:v>
                </c:pt>
                <c:pt idx="3057">
                  <c:v>46</c:v>
                </c:pt>
                <c:pt idx="3058">
                  <c:v>45</c:v>
                </c:pt>
                <c:pt idx="3059">
                  <c:v>37</c:v>
                </c:pt>
                <c:pt idx="3060">
                  <c:v>50</c:v>
                </c:pt>
                <c:pt idx="3061">
                  <c:v>48</c:v>
                </c:pt>
                <c:pt idx="3062">
                  <c:v>32</c:v>
                </c:pt>
                <c:pt idx="3063">
                  <c:v>41</c:v>
                </c:pt>
                <c:pt idx="3064">
                  <c:v>45</c:v>
                </c:pt>
                <c:pt idx="3065">
                  <c:v>40</c:v>
                </c:pt>
                <c:pt idx="3066">
                  <c:v>37</c:v>
                </c:pt>
                <c:pt idx="3067">
                  <c:v>35</c:v>
                </c:pt>
                <c:pt idx="3068">
                  <c:v>52</c:v>
                </c:pt>
                <c:pt idx="3069">
                  <c:v>51</c:v>
                </c:pt>
                <c:pt idx="3070">
                  <c:v>39</c:v>
                </c:pt>
                <c:pt idx="3071">
                  <c:v>47</c:v>
                </c:pt>
                <c:pt idx="3072">
                  <c:v>46</c:v>
                </c:pt>
                <c:pt idx="3073">
                  <c:v>34</c:v>
                </c:pt>
                <c:pt idx="3074">
                  <c:v>51</c:v>
                </c:pt>
                <c:pt idx="3075">
                  <c:v>45</c:v>
                </c:pt>
                <c:pt idx="3076">
                  <c:v>40</c:v>
                </c:pt>
                <c:pt idx="3077">
                  <c:v>46</c:v>
                </c:pt>
                <c:pt idx="3078">
                  <c:v>48</c:v>
                </c:pt>
                <c:pt idx="3079">
                  <c:v>42</c:v>
                </c:pt>
                <c:pt idx="3080">
                  <c:v>42</c:v>
                </c:pt>
                <c:pt idx="3081">
                  <c:v>47</c:v>
                </c:pt>
                <c:pt idx="3082">
                  <c:v>47</c:v>
                </c:pt>
                <c:pt idx="3083">
                  <c:v>41</c:v>
                </c:pt>
                <c:pt idx="3084">
                  <c:v>47</c:v>
                </c:pt>
                <c:pt idx="3085">
                  <c:v>45</c:v>
                </c:pt>
                <c:pt idx="3086">
                  <c:v>51</c:v>
                </c:pt>
                <c:pt idx="3087">
                  <c:v>40</c:v>
                </c:pt>
                <c:pt idx="3088">
                  <c:v>41</c:v>
                </c:pt>
                <c:pt idx="3089">
                  <c:v>38</c:v>
                </c:pt>
                <c:pt idx="3090">
                  <c:v>44</c:v>
                </c:pt>
                <c:pt idx="3091">
                  <c:v>58</c:v>
                </c:pt>
                <c:pt idx="3092">
                  <c:v>38</c:v>
                </c:pt>
                <c:pt idx="3093">
                  <c:v>47</c:v>
                </c:pt>
                <c:pt idx="3094">
                  <c:v>42</c:v>
                </c:pt>
                <c:pt idx="3095">
                  <c:v>31</c:v>
                </c:pt>
                <c:pt idx="3096">
                  <c:v>40</c:v>
                </c:pt>
                <c:pt idx="3097">
                  <c:v>50</c:v>
                </c:pt>
                <c:pt idx="3098">
                  <c:v>41</c:v>
                </c:pt>
                <c:pt idx="3099">
                  <c:v>57</c:v>
                </c:pt>
                <c:pt idx="3100">
                  <c:v>37</c:v>
                </c:pt>
                <c:pt idx="3101">
                  <c:v>40</c:v>
                </c:pt>
                <c:pt idx="3102">
                  <c:v>42</c:v>
                </c:pt>
                <c:pt idx="3103">
                  <c:v>44</c:v>
                </c:pt>
                <c:pt idx="3104">
                  <c:v>51</c:v>
                </c:pt>
                <c:pt idx="3105">
                  <c:v>51</c:v>
                </c:pt>
                <c:pt idx="3106">
                  <c:v>34</c:v>
                </c:pt>
                <c:pt idx="3107">
                  <c:v>62</c:v>
                </c:pt>
                <c:pt idx="3108">
                  <c:v>38</c:v>
                </c:pt>
                <c:pt idx="3109">
                  <c:v>50</c:v>
                </c:pt>
                <c:pt idx="3110">
                  <c:v>46</c:v>
                </c:pt>
                <c:pt idx="3111">
                  <c:v>45</c:v>
                </c:pt>
                <c:pt idx="3112">
                  <c:v>53</c:v>
                </c:pt>
                <c:pt idx="3113">
                  <c:v>48</c:v>
                </c:pt>
                <c:pt idx="3114">
                  <c:v>44</c:v>
                </c:pt>
                <c:pt idx="3115">
                  <c:v>47</c:v>
                </c:pt>
                <c:pt idx="3116">
                  <c:v>36</c:v>
                </c:pt>
                <c:pt idx="3117">
                  <c:v>46</c:v>
                </c:pt>
                <c:pt idx="3118">
                  <c:v>49</c:v>
                </c:pt>
                <c:pt idx="3119">
                  <c:v>37</c:v>
                </c:pt>
                <c:pt idx="3120">
                  <c:v>36</c:v>
                </c:pt>
                <c:pt idx="3121">
                  <c:v>46</c:v>
                </c:pt>
                <c:pt idx="3122">
                  <c:v>39</c:v>
                </c:pt>
                <c:pt idx="3123">
                  <c:v>46</c:v>
                </c:pt>
                <c:pt idx="3124">
                  <c:v>47</c:v>
                </c:pt>
                <c:pt idx="3125">
                  <c:v>46</c:v>
                </c:pt>
                <c:pt idx="3126">
                  <c:v>44</c:v>
                </c:pt>
                <c:pt idx="3127">
                  <c:v>41</c:v>
                </c:pt>
                <c:pt idx="3128">
                  <c:v>50</c:v>
                </c:pt>
                <c:pt idx="3129">
                  <c:v>33</c:v>
                </c:pt>
                <c:pt idx="3130">
                  <c:v>37</c:v>
                </c:pt>
                <c:pt idx="3131">
                  <c:v>33</c:v>
                </c:pt>
                <c:pt idx="3132">
                  <c:v>46</c:v>
                </c:pt>
                <c:pt idx="3133">
                  <c:v>40</c:v>
                </c:pt>
                <c:pt idx="3134">
                  <c:v>41</c:v>
                </c:pt>
                <c:pt idx="3135">
                  <c:v>33</c:v>
                </c:pt>
                <c:pt idx="3136">
                  <c:v>56</c:v>
                </c:pt>
                <c:pt idx="3137">
                  <c:v>29</c:v>
                </c:pt>
                <c:pt idx="3138">
                  <c:v>26</c:v>
                </c:pt>
                <c:pt idx="3139">
                  <c:v>47</c:v>
                </c:pt>
                <c:pt idx="3140">
                  <c:v>41</c:v>
                </c:pt>
                <c:pt idx="3141">
                  <c:v>37</c:v>
                </c:pt>
                <c:pt idx="3142">
                  <c:v>40</c:v>
                </c:pt>
                <c:pt idx="3143">
                  <c:v>39</c:v>
                </c:pt>
                <c:pt idx="3144">
                  <c:v>51</c:v>
                </c:pt>
                <c:pt idx="3145">
                  <c:v>47</c:v>
                </c:pt>
                <c:pt idx="3146">
                  <c:v>35</c:v>
                </c:pt>
                <c:pt idx="3147">
                  <c:v>56</c:v>
                </c:pt>
                <c:pt idx="3148">
                  <c:v>40</c:v>
                </c:pt>
                <c:pt idx="3149">
                  <c:v>38</c:v>
                </c:pt>
                <c:pt idx="3150">
                  <c:v>38</c:v>
                </c:pt>
                <c:pt idx="3151">
                  <c:v>44</c:v>
                </c:pt>
                <c:pt idx="3152">
                  <c:v>54</c:v>
                </c:pt>
                <c:pt idx="3153">
                  <c:v>41</c:v>
                </c:pt>
                <c:pt idx="3154">
                  <c:v>53</c:v>
                </c:pt>
                <c:pt idx="3155">
                  <c:v>53</c:v>
                </c:pt>
                <c:pt idx="3156">
                  <c:v>49</c:v>
                </c:pt>
                <c:pt idx="3157">
                  <c:v>57</c:v>
                </c:pt>
                <c:pt idx="3158">
                  <c:v>43</c:v>
                </c:pt>
                <c:pt idx="3159">
                  <c:v>43</c:v>
                </c:pt>
                <c:pt idx="3160">
                  <c:v>39</c:v>
                </c:pt>
                <c:pt idx="3161">
                  <c:v>38</c:v>
                </c:pt>
                <c:pt idx="3162">
                  <c:v>39</c:v>
                </c:pt>
                <c:pt idx="3163">
                  <c:v>42</c:v>
                </c:pt>
                <c:pt idx="3164">
                  <c:v>44</c:v>
                </c:pt>
                <c:pt idx="3165">
                  <c:v>41</c:v>
                </c:pt>
                <c:pt idx="3166">
                  <c:v>40</c:v>
                </c:pt>
                <c:pt idx="3167">
                  <c:v>36</c:v>
                </c:pt>
                <c:pt idx="3168">
                  <c:v>39</c:v>
                </c:pt>
                <c:pt idx="3169">
                  <c:v>53</c:v>
                </c:pt>
                <c:pt idx="3170">
                  <c:v>50</c:v>
                </c:pt>
                <c:pt idx="3171">
                  <c:v>54</c:v>
                </c:pt>
                <c:pt idx="3172">
                  <c:v>42</c:v>
                </c:pt>
                <c:pt idx="3173">
                  <c:v>33</c:v>
                </c:pt>
                <c:pt idx="3174">
                  <c:v>32</c:v>
                </c:pt>
                <c:pt idx="3175">
                  <c:v>37</c:v>
                </c:pt>
                <c:pt idx="3176">
                  <c:v>49</c:v>
                </c:pt>
                <c:pt idx="3177">
                  <c:v>55</c:v>
                </c:pt>
                <c:pt idx="3178">
                  <c:v>34</c:v>
                </c:pt>
                <c:pt idx="3179">
                  <c:v>54</c:v>
                </c:pt>
                <c:pt idx="3180">
                  <c:v>39</c:v>
                </c:pt>
                <c:pt idx="3181">
                  <c:v>51</c:v>
                </c:pt>
                <c:pt idx="3182">
                  <c:v>46</c:v>
                </c:pt>
                <c:pt idx="3183">
                  <c:v>44</c:v>
                </c:pt>
                <c:pt idx="3184">
                  <c:v>54</c:v>
                </c:pt>
                <c:pt idx="3185">
                  <c:v>49</c:v>
                </c:pt>
                <c:pt idx="3186">
                  <c:v>39</c:v>
                </c:pt>
                <c:pt idx="3187">
                  <c:v>40</c:v>
                </c:pt>
                <c:pt idx="3188">
                  <c:v>39</c:v>
                </c:pt>
                <c:pt idx="3189">
                  <c:v>34</c:v>
                </c:pt>
                <c:pt idx="3190">
                  <c:v>50</c:v>
                </c:pt>
                <c:pt idx="3191">
                  <c:v>46</c:v>
                </c:pt>
                <c:pt idx="3192">
                  <c:v>42</c:v>
                </c:pt>
                <c:pt idx="3193">
                  <c:v>43</c:v>
                </c:pt>
                <c:pt idx="3194">
                  <c:v>42</c:v>
                </c:pt>
                <c:pt idx="3195">
                  <c:v>50</c:v>
                </c:pt>
                <c:pt idx="3196">
                  <c:v>47</c:v>
                </c:pt>
                <c:pt idx="3197">
                  <c:v>40</c:v>
                </c:pt>
                <c:pt idx="3198">
                  <c:v>39</c:v>
                </c:pt>
                <c:pt idx="3199">
                  <c:v>52</c:v>
                </c:pt>
                <c:pt idx="3200">
                  <c:v>47</c:v>
                </c:pt>
                <c:pt idx="3201">
                  <c:v>47</c:v>
                </c:pt>
                <c:pt idx="3202">
                  <c:v>30</c:v>
                </c:pt>
                <c:pt idx="3203">
                  <c:v>43</c:v>
                </c:pt>
                <c:pt idx="3204">
                  <c:v>32</c:v>
                </c:pt>
                <c:pt idx="3205">
                  <c:v>28</c:v>
                </c:pt>
                <c:pt idx="3206">
                  <c:v>40</c:v>
                </c:pt>
                <c:pt idx="3207">
                  <c:v>39</c:v>
                </c:pt>
                <c:pt idx="3208">
                  <c:v>42</c:v>
                </c:pt>
                <c:pt idx="3209">
                  <c:v>42</c:v>
                </c:pt>
                <c:pt idx="3210">
                  <c:v>33</c:v>
                </c:pt>
                <c:pt idx="3211">
                  <c:v>37</c:v>
                </c:pt>
                <c:pt idx="3212">
                  <c:v>38</c:v>
                </c:pt>
                <c:pt idx="3213">
                  <c:v>40</c:v>
                </c:pt>
                <c:pt idx="3214">
                  <c:v>42</c:v>
                </c:pt>
                <c:pt idx="3215">
                  <c:v>41</c:v>
                </c:pt>
                <c:pt idx="3216">
                  <c:v>54</c:v>
                </c:pt>
                <c:pt idx="3217">
                  <c:v>40</c:v>
                </c:pt>
                <c:pt idx="3218">
                  <c:v>50</c:v>
                </c:pt>
                <c:pt idx="3219">
                  <c:v>50</c:v>
                </c:pt>
                <c:pt idx="3220">
                  <c:v>39</c:v>
                </c:pt>
                <c:pt idx="3221">
                  <c:v>49</c:v>
                </c:pt>
                <c:pt idx="3222">
                  <c:v>43</c:v>
                </c:pt>
                <c:pt idx="3223">
                  <c:v>55</c:v>
                </c:pt>
                <c:pt idx="3224">
                  <c:v>68</c:v>
                </c:pt>
                <c:pt idx="3225">
                  <c:v>52</c:v>
                </c:pt>
                <c:pt idx="3226">
                  <c:v>44</c:v>
                </c:pt>
                <c:pt idx="3227">
                  <c:v>37</c:v>
                </c:pt>
                <c:pt idx="3228">
                  <c:v>46</c:v>
                </c:pt>
                <c:pt idx="3229">
                  <c:v>50</c:v>
                </c:pt>
                <c:pt idx="3230">
                  <c:v>43</c:v>
                </c:pt>
                <c:pt idx="3231">
                  <c:v>43</c:v>
                </c:pt>
                <c:pt idx="3232">
                  <c:v>28</c:v>
                </c:pt>
                <c:pt idx="3233">
                  <c:v>36</c:v>
                </c:pt>
                <c:pt idx="3234">
                  <c:v>53</c:v>
                </c:pt>
                <c:pt idx="3235">
                  <c:v>64</c:v>
                </c:pt>
                <c:pt idx="3236">
                  <c:v>35</c:v>
                </c:pt>
                <c:pt idx="3237">
                  <c:v>43</c:v>
                </c:pt>
                <c:pt idx="3238">
                  <c:v>42</c:v>
                </c:pt>
                <c:pt idx="3239">
                  <c:v>50</c:v>
                </c:pt>
                <c:pt idx="3240">
                  <c:v>42</c:v>
                </c:pt>
                <c:pt idx="3241">
                  <c:v>47</c:v>
                </c:pt>
                <c:pt idx="3242">
                  <c:v>32</c:v>
                </c:pt>
                <c:pt idx="3243">
                  <c:v>45</c:v>
                </c:pt>
                <c:pt idx="3244">
                  <c:v>39</c:v>
                </c:pt>
                <c:pt idx="3245">
                  <c:v>41</c:v>
                </c:pt>
                <c:pt idx="3246">
                  <c:v>44</c:v>
                </c:pt>
                <c:pt idx="3247">
                  <c:v>25</c:v>
                </c:pt>
                <c:pt idx="3248">
                  <c:v>27</c:v>
                </c:pt>
                <c:pt idx="3249">
                  <c:v>48</c:v>
                </c:pt>
                <c:pt idx="3250">
                  <c:v>45</c:v>
                </c:pt>
                <c:pt idx="3251">
                  <c:v>49</c:v>
                </c:pt>
                <c:pt idx="3252">
                  <c:v>52</c:v>
                </c:pt>
                <c:pt idx="3253">
                  <c:v>40</c:v>
                </c:pt>
                <c:pt idx="3254">
                  <c:v>41</c:v>
                </c:pt>
                <c:pt idx="3255">
                  <c:v>40</c:v>
                </c:pt>
                <c:pt idx="3256">
                  <c:v>45</c:v>
                </c:pt>
                <c:pt idx="3257">
                  <c:v>45</c:v>
                </c:pt>
                <c:pt idx="3258">
                  <c:v>43</c:v>
                </c:pt>
                <c:pt idx="3259">
                  <c:v>43</c:v>
                </c:pt>
                <c:pt idx="3260">
                  <c:v>37</c:v>
                </c:pt>
                <c:pt idx="3261">
                  <c:v>53</c:v>
                </c:pt>
                <c:pt idx="3262">
                  <c:v>42</c:v>
                </c:pt>
                <c:pt idx="3263">
                  <c:v>44</c:v>
                </c:pt>
                <c:pt idx="3264">
                  <c:v>57</c:v>
                </c:pt>
                <c:pt idx="3265">
                  <c:v>49</c:v>
                </c:pt>
                <c:pt idx="3266">
                  <c:v>54</c:v>
                </c:pt>
                <c:pt idx="3267">
                  <c:v>36</c:v>
                </c:pt>
                <c:pt idx="3268">
                  <c:v>53</c:v>
                </c:pt>
                <c:pt idx="3269">
                  <c:v>54</c:v>
                </c:pt>
                <c:pt idx="3270">
                  <c:v>47</c:v>
                </c:pt>
                <c:pt idx="3271">
                  <c:v>50</c:v>
                </c:pt>
                <c:pt idx="3272">
                  <c:v>48</c:v>
                </c:pt>
                <c:pt idx="3273">
                  <c:v>50</c:v>
                </c:pt>
                <c:pt idx="3274">
                  <c:v>44</c:v>
                </c:pt>
                <c:pt idx="3275">
                  <c:v>38</c:v>
                </c:pt>
                <c:pt idx="3276">
                  <c:v>41</c:v>
                </c:pt>
                <c:pt idx="3277">
                  <c:v>55</c:v>
                </c:pt>
                <c:pt idx="3278">
                  <c:v>58</c:v>
                </c:pt>
                <c:pt idx="3279">
                  <c:v>45</c:v>
                </c:pt>
                <c:pt idx="3280">
                  <c:v>53</c:v>
                </c:pt>
                <c:pt idx="3281">
                  <c:v>36</c:v>
                </c:pt>
                <c:pt idx="3282">
                  <c:v>57</c:v>
                </c:pt>
                <c:pt idx="3283">
                  <c:v>46</c:v>
                </c:pt>
                <c:pt idx="3284">
                  <c:v>46</c:v>
                </c:pt>
                <c:pt idx="3285">
                  <c:v>45</c:v>
                </c:pt>
                <c:pt idx="3286">
                  <c:v>47</c:v>
                </c:pt>
                <c:pt idx="3287">
                  <c:v>42</c:v>
                </c:pt>
                <c:pt idx="3288">
                  <c:v>40</c:v>
                </c:pt>
                <c:pt idx="3289">
                  <c:v>52</c:v>
                </c:pt>
                <c:pt idx="3290">
                  <c:v>47</c:v>
                </c:pt>
                <c:pt idx="3291">
                  <c:v>53</c:v>
                </c:pt>
                <c:pt idx="3292">
                  <c:v>61</c:v>
                </c:pt>
                <c:pt idx="3293">
                  <c:v>43</c:v>
                </c:pt>
                <c:pt idx="3294">
                  <c:v>57</c:v>
                </c:pt>
                <c:pt idx="3295">
                  <c:v>34</c:v>
                </c:pt>
                <c:pt idx="3296">
                  <c:v>42</c:v>
                </c:pt>
                <c:pt idx="3297">
                  <c:v>51</c:v>
                </c:pt>
                <c:pt idx="3298">
                  <c:v>60</c:v>
                </c:pt>
                <c:pt idx="3299">
                  <c:v>59</c:v>
                </c:pt>
                <c:pt idx="3300">
                  <c:v>60</c:v>
                </c:pt>
                <c:pt idx="3301">
                  <c:v>62</c:v>
                </c:pt>
                <c:pt idx="3302">
                  <c:v>52</c:v>
                </c:pt>
                <c:pt idx="3303">
                  <c:v>70</c:v>
                </c:pt>
                <c:pt idx="3304">
                  <c:v>44</c:v>
                </c:pt>
                <c:pt idx="3305">
                  <c:v>69</c:v>
                </c:pt>
                <c:pt idx="3306">
                  <c:v>54</c:v>
                </c:pt>
                <c:pt idx="3307">
                  <c:v>65</c:v>
                </c:pt>
                <c:pt idx="3308">
                  <c:v>64</c:v>
                </c:pt>
                <c:pt idx="3309">
                  <c:v>69</c:v>
                </c:pt>
                <c:pt idx="3310">
                  <c:v>52</c:v>
                </c:pt>
                <c:pt idx="3311">
                  <c:v>65</c:v>
                </c:pt>
                <c:pt idx="3312">
                  <c:v>74</c:v>
                </c:pt>
                <c:pt idx="3313">
                  <c:v>67</c:v>
                </c:pt>
                <c:pt idx="3314">
                  <c:v>71</c:v>
                </c:pt>
                <c:pt idx="3315">
                  <c:v>65</c:v>
                </c:pt>
                <c:pt idx="3316">
                  <c:v>82</c:v>
                </c:pt>
                <c:pt idx="3317">
                  <c:v>81</c:v>
                </c:pt>
                <c:pt idx="3318">
                  <c:v>72</c:v>
                </c:pt>
                <c:pt idx="3319">
                  <c:v>90</c:v>
                </c:pt>
                <c:pt idx="3320">
                  <c:v>81</c:v>
                </c:pt>
                <c:pt idx="3321">
                  <c:v>74</c:v>
                </c:pt>
                <c:pt idx="3322">
                  <c:v>81</c:v>
                </c:pt>
                <c:pt idx="3323">
                  <c:v>91</c:v>
                </c:pt>
                <c:pt idx="3324">
                  <c:v>73</c:v>
                </c:pt>
                <c:pt idx="3325">
                  <c:v>97</c:v>
                </c:pt>
                <c:pt idx="3326">
                  <c:v>88</c:v>
                </c:pt>
                <c:pt idx="3327">
                  <c:v>77</c:v>
                </c:pt>
                <c:pt idx="3328">
                  <c:v>89</c:v>
                </c:pt>
                <c:pt idx="3329">
                  <c:v>88</c:v>
                </c:pt>
                <c:pt idx="3330">
                  <c:v>89</c:v>
                </c:pt>
                <c:pt idx="3331">
                  <c:v>100</c:v>
                </c:pt>
                <c:pt idx="3332">
                  <c:v>92</c:v>
                </c:pt>
                <c:pt idx="3333">
                  <c:v>90</c:v>
                </c:pt>
                <c:pt idx="3334">
                  <c:v>113</c:v>
                </c:pt>
                <c:pt idx="3335">
                  <c:v>109</c:v>
                </c:pt>
                <c:pt idx="3336">
                  <c:v>107</c:v>
                </c:pt>
                <c:pt idx="3337">
                  <c:v>108</c:v>
                </c:pt>
                <c:pt idx="3338">
                  <c:v>115</c:v>
                </c:pt>
                <c:pt idx="3339">
                  <c:v>113</c:v>
                </c:pt>
                <c:pt idx="3340">
                  <c:v>107</c:v>
                </c:pt>
                <c:pt idx="3341">
                  <c:v>107</c:v>
                </c:pt>
                <c:pt idx="3342">
                  <c:v>109</c:v>
                </c:pt>
                <c:pt idx="3343">
                  <c:v>132</c:v>
                </c:pt>
                <c:pt idx="3344">
                  <c:v>118</c:v>
                </c:pt>
                <c:pt idx="3345">
                  <c:v>129</c:v>
                </c:pt>
                <c:pt idx="3346">
                  <c:v>125</c:v>
                </c:pt>
                <c:pt idx="3347">
                  <c:v>133</c:v>
                </c:pt>
                <c:pt idx="3348">
                  <c:v>140</c:v>
                </c:pt>
                <c:pt idx="3349">
                  <c:v>133</c:v>
                </c:pt>
                <c:pt idx="3350">
                  <c:v>130</c:v>
                </c:pt>
                <c:pt idx="3351">
                  <c:v>120</c:v>
                </c:pt>
                <c:pt idx="3352">
                  <c:v>133</c:v>
                </c:pt>
                <c:pt idx="3353">
                  <c:v>143</c:v>
                </c:pt>
                <c:pt idx="3354">
                  <c:v>136</c:v>
                </c:pt>
                <c:pt idx="3355">
                  <c:v>152</c:v>
                </c:pt>
                <c:pt idx="3356">
                  <c:v>130</c:v>
                </c:pt>
                <c:pt idx="3357">
                  <c:v>138</c:v>
                </c:pt>
                <c:pt idx="3358">
                  <c:v>134</c:v>
                </c:pt>
                <c:pt idx="3359">
                  <c:v>139</c:v>
                </c:pt>
                <c:pt idx="3360">
                  <c:v>189</c:v>
                </c:pt>
                <c:pt idx="3361">
                  <c:v>158</c:v>
                </c:pt>
                <c:pt idx="3362">
                  <c:v>135</c:v>
                </c:pt>
                <c:pt idx="3363">
                  <c:v>174</c:v>
                </c:pt>
                <c:pt idx="3364">
                  <c:v>153</c:v>
                </c:pt>
                <c:pt idx="3365">
                  <c:v>155</c:v>
                </c:pt>
                <c:pt idx="3366">
                  <c:v>116</c:v>
                </c:pt>
                <c:pt idx="3367">
                  <c:v>147</c:v>
                </c:pt>
                <c:pt idx="3368">
                  <c:v>159</c:v>
                </c:pt>
                <c:pt idx="3369">
                  <c:v>153</c:v>
                </c:pt>
                <c:pt idx="3370">
                  <c:v>153</c:v>
                </c:pt>
                <c:pt idx="3371">
                  <c:v>144</c:v>
                </c:pt>
                <c:pt idx="3372">
                  <c:v>148</c:v>
                </c:pt>
                <c:pt idx="3373">
                  <c:v>139</c:v>
                </c:pt>
                <c:pt idx="3374">
                  <c:v>133</c:v>
                </c:pt>
                <c:pt idx="3375">
                  <c:v>137</c:v>
                </c:pt>
                <c:pt idx="3376">
                  <c:v>160</c:v>
                </c:pt>
                <c:pt idx="3377">
                  <c:v>142</c:v>
                </c:pt>
                <c:pt idx="3378">
                  <c:v>127</c:v>
                </c:pt>
                <c:pt idx="3379">
                  <c:v>159</c:v>
                </c:pt>
                <c:pt idx="3380">
                  <c:v>134</c:v>
                </c:pt>
                <c:pt idx="3381">
                  <c:v>157</c:v>
                </c:pt>
                <c:pt idx="3382">
                  <c:v>144</c:v>
                </c:pt>
                <c:pt idx="3383">
                  <c:v>125</c:v>
                </c:pt>
                <c:pt idx="3384">
                  <c:v>124</c:v>
                </c:pt>
                <c:pt idx="3385">
                  <c:v>117</c:v>
                </c:pt>
                <c:pt idx="3386">
                  <c:v>110</c:v>
                </c:pt>
                <c:pt idx="3387">
                  <c:v>111</c:v>
                </c:pt>
                <c:pt idx="3388">
                  <c:v>108</c:v>
                </c:pt>
                <c:pt idx="3389">
                  <c:v>122</c:v>
                </c:pt>
                <c:pt idx="3390">
                  <c:v>106</c:v>
                </c:pt>
                <c:pt idx="3391">
                  <c:v>113</c:v>
                </c:pt>
                <c:pt idx="3392">
                  <c:v>96</c:v>
                </c:pt>
                <c:pt idx="3393">
                  <c:v>113</c:v>
                </c:pt>
                <c:pt idx="3394">
                  <c:v>116</c:v>
                </c:pt>
                <c:pt idx="3395">
                  <c:v>106</c:v>
                </c:pt>
                <c:pt idx="3396">
                  <c:v>110</c:v>
                </c:pt>
                <c:pt idx="3397">
                  <c:v>109</c:v>
                </c:pt>
                <c:pt idx="3398">
                  <c:v>93</c:v>
                </c:pt>
                <c:pt idx="3399">
                  <c:v>101</c:v>
                </c:pt>
                <c:pt idx="3400">
                  <c:v>109</c:v>
                </c:pt>
                <c:pt idx="3401">
                  <c:v>94</c:v>
                </c:pt>
                <c:pt idx="3402">
                  <c:v>98</c:v>
                </c:pt>
                <c:pt idx="3403">
                  <c:v>107</c:v>
                </c:pt>
                <c:pt idx="3404">
                  <c:v>100</c:v>
                </c:pt>
                <c:pt idx="3405">
                  <c:v>92</c:v>
                </c:pt>
                <c:pt idx="3406">
                  <c:v>74</c:v>
                </c:pt>
                <c:pt idx="3407">
                  <c:v>99</c:v>
                </c:pt>
                <c:pt idx="3408">
                  <c:v>82</c:v>
                </c:pt>
                <c:pt idx="3409">
                  <c:v>103</c:v>
                </c:pt>
                <c:pt idx="3410">
                  <c:v>85</c:v>
                </c:pt>
                <c:pt idx="3411">
                  <c:v>101</c:v>
                </c:pt>
                <c:pt idx="3412">
                  <c:v>70</c:v>
                </c:pt>
                <c:pt idx="3413">
                  <c:v>91</c:v>
                </c:pt>
                <c:pt idx="3414">
                  <c:v>80</c:v>
                </c:pt>
                <c:pt idx="3415">
                  <c:v>83</c:v>
                </c:pt>
                <c:pt idx="3416">
                  <c:v>95</c:v>
                </c:pt>
                <c:pt idx="3417">
                  <c:v>82</c:v>
                </c:pt>
                <c:pt idx="3418">
                  <c:v>82</c:v>
                </c:pt>
                <c:pt idx="3419">
                  <c:v>66</c:v>
                </c:pt>
                <c:pt idx="3420">
                  <c:v>90</c:v>
                </c:pt>
                <c:pt idx="3421">
                  <c:v>82</c:v>
                </c:pt>
                <c:pt idx="3422">
                  <c:v>61</c:v>
                </c:pt>
                <c:pt idx="3423">
                  <c:v>76</c:v>
                </c:pt>
                <c:pt idx="3424">
                  <c:v>77</c:v>
                </c:pt>
                <c:pt idx="3425">
                  <c:v>74</c:v>
                </c:pt>
                <c:pt idx="3426">
                  <c:v>81</c:v>
                </c:pt>
                <c:pt idx="3427">
                  <c:v>67</c:v>
                </c:pt>
                <c:pt idx="3428">
                  <c:v>71</c:v>
                </c:pt>
                <c:pt idx="3429">
                  <c:v>83</c:v>
                </c:pt>
                <c:pt idx="3430">
                  <c:v>69</c:v>
                </c:pt>
                <c:pt idx="3431">
                  <c:v>78</c:v>
                </c:pt>
                <c:pt idx="3432">
                  <c:v>92</c:v>
                </c:pt>
                <c:pt idx="3433">
                  <c:v>71</c:v>
                </c:pt>
                <c:pt idx="3434">
                  <c:v>60</c:v>
                </c:pt>
                <c:pt idx="3435">
                  <c:v>65</c:v>
                </c:pt>
                <c:pt idx="3436">
                  <c:v>64</c:v>
                </c:pt>
                <c:pt idx="3437">
                  <c:v>65</c:v>
                </c:pt>
                <c:pt idx="3438">
                  <c:v>68</c:v>
                </c:pt>
                <c:pt idx="3439">
                  <c:v>76</c:v>
                </c:pt>
                <c:pt idx="3440">
                  <c:v>51</c:v>
                </c:pt>
                <c:pt idx="3441">
                  <c:v>71</c:v>
                </c:pt>
                <c:pt idx="3442">
                  <c:v>68</c:v>
                </c:pt>
                <c:pt idx="3443">
                  <c:v>73</c:v>
                </c:pt>
                <c:pt idx="3444">
                  <c:v>59</c:v>
                </c:pt>
                <c:pt idx="3445">
                  <c:v>77</c:v>
                </c:pt>
                <c:pt idx="3446">
                  <c:v>74</c:v>
                </c:pt>
                <c:pt idx="3447">
                  <c:v>84</c:v>
                </c:pt>
                <c:pt idx="3448">
                  <c:v>72</c:v>
                </c:pt>
                <c:pt idx="3449">
                  <c:v>72</c:v>
                </c:pt>
                <c:pt idx="3450">
                  <c:v>71</c:v>
                </c:pt>
                <c:pt idx="3451">
                  <c:v>71</c:v>
                </c:pt>
                <c:pt idx="3452">
                  <c:v>61</c:v>
                </c:pt>
                <c:pt idx="3453">
                  <c:v>60</c:v>
                </c:pt>
                <c:pt idx="3454">
                  <c:v>75</c:v>
                </c:pt>
                <c:pt idx="3455">
                  <c:v>60</c:v>
                </c:pt>
                <c:pt idx="3456">
                  <c:v>63</c:v>
                </c:pt>
                <c:pt idx="3457">
                  <c:v>58</c:v>
                </c:pt>
                <c:pt idx="3458">
                  <c:v>47</c:v>
                </c:pt>
                <c:pt idx="3459">
                  <c:v>47</c:v>
                </c:pt>
                <c:pt idx="3460">
                  <c:v>72</c:v>
                </c:pt>
                <c:pt idx="3461">
                  <c:v>60</c:v>
                </c:pt>
                <c:pt idx="3462">
                  <c:v>56</c:v>
                </c:pt>
                <c:pt idx="3463">
                  <c:v>61</c:v>
                </c:pt>
                <c:pt idx="3464">
                  <c:v>47</c:v>
                </c:pt>
                <c:pt idx="3465">
                  <c:v>69</c:v>
                </c:pt>
                <c:pt idx="3466">
                  <c:v>59</c:v>
                </c:pt>
                <c:pt idx="3467">
                  <c:v>54</c:v>
                </c:pt>
                <c:pt idx="3468">
                  <c:v>78</c:v>
                </c:pt>
                <c:pt idx="3469">
                  <c:v>56</c:v>
                </c:pt>
                <c:pt idx="3470">
                  <c:v>65</c:v>
                </c:pt>
                <c:pt idx="3471">
                  <c:v>55</c:v>
                </c:pt>
                <c:pt idx="3472">
                  <c:v>43</c:v>
                </c:pt>
                <c:pt idx="3473">
                  <c:v>56</c:v>
                </c:pt>
                <c:pt idx="3474">
                  <c:v>59</c:v>
                </c:pt>
                <c:pt idx="3475">
                  <c:v>56</c:v>
                </c:pt>
                <c:pt idx="3476">
                  <c:v>51</c:v>
                </c:pt>
                <c:pt idx="3477">
                  <c:v>60</c:v>
                </c:pt>
                <c:pt idx="3478">
                  <c:v>61</c:v>
                </c:pt>
                <c:pt idx="3479">
                  <c:v>48</c:v>
                </c:pt>
                <c:pt idx="3480">
                  <c:v>59</c:v>
                </c:pt>
                <c:pt idx="3481">
                  <c:v>49</c:v>
                </c:pt>
                <c:pt idx="3482">
                  <c:v>67</c:v>
                </c:pt>
                <c:pt idx="3483">
                  <c:v>58</c:v>
                </c:pt>
                <c:pt idx="3484">
                  <c:v>47</c:v>
                </c:pt>
                <c:pt idx="3485">
                  <c:v>45</c:v>
                </c:pt>
                <c:pt idx="3486">
                  <c:v>47</c:v>
                </c:pt>
                <c:pt idx="3487">
                  <c:v>50</c:v>
                </c:pt>
                <c:pt idx="3488">
                  <c:v>54</c:v>
                </c:pt>
                <c:pt idx="3489">
                  <c:v>56</c:v>
                </c:pt>
                <c:pt idx="3490">
                  <c:v>53</c:v>
                </c:pt>
                <c:pt idx="3491">
                  <c:v>69</c:v>
                </c:pt>
                <c:pt idx="3492">
                  <c:v>68</c:v>
                </c:pt>
                <c:pt idx="3493">
                  <c:v>39</c:v>
                </c:pt>
                <c:pt idx="3494">
                  <c:v>53</c:v>
                </c:pt>
                <c:pt idx="3495">
                  <c:v>70</c:v>
                </c:pt>
                <c:pt idx="3496">
                  <c:v>58</c:v>
                </c:pt>
                <c:pt idx="3497">
                  <c:v>52</c:v>
                </c:pt>
                <c:pt idx="3498">
                  <c:v>56</c:v>
                </c:pt>
                <c:pt idx="3499">
                  <c:v>52</c:v>
                </c:pt>
                <c:pt idx="3500">
                  <c:v>51</c:v>
                </c:pt>
                <c:pt idx="3501">
                  <c:v>46</c:v>
                </c:pt>
                <c:pt idx="3502">
                  <c:v>52</c:v>
                </c:pt>
                <c:pt idx="3503">
                  <c:v>50</c:v>
                </c:pt>
                <c:pt idx="3504">
                  <c:v>63</c:v>
                </c:pt>
                <c:pt idx="3505">
                  <c:v>51</c:v>
                </c:pt>
                <c:pt idx="3506">
                  <c:v>44</c:v>
                </c:pt>
                <c:pt idx="3507">
                  <c:v>42</c:v>
                </c:pt>
                <c:pt idx="3508">
                  <c:v>57</c:v>
                </c:pt>
                <c:pt idx="3509">
                  <c:v>53</c:v>
                </c:pt>
                <c:pt idx="3510">
                  <c:v>63</c:v>
                </c:pt>
                <c:pt idx="3511">
                  <c:v>41</c:v>
                </c:pt>
                <c:pt idx="3512">
                  <c:v>51</c:v>
                </c:pt>
                <c:pt idx="3513">
                  <c:v>43</c:v>
                </c:pt>
                <c:pt idx="3514">
                  <c:v>50</c:v>
                </c:pt>
                <c:pt idx="3515">
                  <c:v>29</c:v>
                </c:pt>
                <c:pt idx="3516">
                  <c:v>47</c:v>
                </c:pt>
                <c:pt idx="3517">
                  <c:v>52</c:v>
                </c:pt>
                <c:pt idx="3518">
                  <c:v>56</c:v>
                </c:pt>
                <c:pt idx="3519">
                  <c:v>57</c:v>
                </c:pt>
                <c:pt idx="3520">
                  <c:v>45</c:v>
                </c:pt>
                <c:pt idx="3521">
                  <c:v>43</c:v>
                </c:pt>
                <c:pt idx="3522">
                  <c:v>41</c:v>
                </c:pt>
                <c:pt idx="3523">
                  <c:v>51</c:v>
                </c:pt>
                <c:pt idx="3524">
                  <c:v>60</c:v>
                </c:pt>
                <c:pt idx="3525">
                  <c:v>48</c:v>
                </c:pt>
                <c:pt idx="3526">
                  <c:v>37</c:v>
                </c:pt>
                <c:pt idx="3527">
                  <c:v>43</c:v>
                </c:pt>
                <c:pt idx="3528">
                  <c:v>49</c:v>
                </c:pt>
                <c:pt idx="3529">
                  <c:v>43</c:v>
                </c:pt>
                <c:pt idx="3530">
                  <c:v>40</c:v>
                </c:pt>
                <c:pt idx="3531">
                  <c:v>50</c:v>
                </c:pt>
                <c:pt idx="3532">
                  <c:v>39</c:v>
                </c:pt>
                <c:pt idx="3533">
                  <c:v>47</c:v>
                </c:pt>
                <c:pt idx="3534">
                  <c:v>48</c:v>
                </c:pt>
                <c:pt idx="3535">
                  <c:v>35</c:v>
                </c:pt>
                <c:pt idx="3536">
                  <c:v>40</c:v>
                </c:pt>
                <c:pt idx="3537">
                  <c:v>45</c:v>
                </c:pt>
                <c:pt idx="3538">
                  <c:v>51</c:v>
                </c:pt>
                <c:pt idx="3539">
                  <c:v>43</c:v>
                </c:pt>
                <c:pt idx="3540">
                  <c:v>40</c:v>
                </c:pt>
                <c:pt idx="3541">
                  <c:v>40</c:v>
                </c:pt>
                <c:pt idx="3542">
                  <c:v>51</c:v>
                </c:pt>
                <c:pt idx="3543">
                  <c:v>52</c:v>
                </c:pt>
                <c:pt idx="3544">
                  <c:v>48</c:v>
                </c:pt>
                <c:pt idx="3545">
                  <c:v>46</c:v>
                </c:pt>
                <c:pt idx="3546">
                  <c:v>46</c:v>
                </c:pt>
                <c:pt idx="3547">
                  <c:v>50</c:v>
                </c:pt>
                <c:pt idx="3548">
                  <c:v>47</c:v>
                </c:pt>
                <c:pt idx="3549">
                  <c:v>40</c:v>
                </c:pt>
                <c:pt idx="3550">
                  <c:v>47</c:v>
                </c:pt>
                <c:pt idx="3551">
                  <c:v>54</c:v>
                </c:pt>
                <c:pt idx="3552">
                  <c:v>39</c:v>
                </c:pt>
                <c:pt idx="3553">
                  <c:v>45</c:v>
                </c:pt>
                <c:pt idx="3554">
                  <c:v>50</c:v>
                </c:pt>
                <c:pt idx="3555">
                  <c:v>44</c:v>
                </c:pt>
                <c:pt idx="3556">
                  <c:v>48</c:v>
                </c:pt>
                <c:pt idx="3557">
                  <c:v>36</c:v>
                </c:pt>
                <c:pt idx="3558">
                  <c:v>47</c:v>
                </c:pt>
                <c:pt idx="3559">
                  <c:v>51</c:v>
                </c:pt>
                <c:pt idx="3560">
                  <c:v>49</c:v>
                </c:pt>
                <c:pt idx="3561">
                  <c:v>39</c:v>
                </c:pt>
                <c:pt idx="3562">
                  <c:v>40</c:v>
                </c:pt>
                <c:pt idx="3563">
                  <c:v>50</c:v>
                </c:pt>
                <c:pt idx="3564">
                  <c:v>39</c:v>
                </c:pt>
                <c:pt idx="3565">
                  <c:v>39</c:v>
                </c:pt>
                <c:pt idx="3566">
                  <c:v>60</c:v>
                </c:pt>
                <c:pt idx="3567">
                  <c:v>54</c:v>
                </c:pt>
                <c:pt idx="3568">
                  <c:v>41</c:v>
                </c:pt>
                <c:pt idx="3569">
                  <c:v>51</c:v>
                </c:pt>
                <c:pt idx="3570">
                  <c:v>46</c:v>
                </c:pt>
                <c:pt idx="3571">
                  <c:v>52</c:v>
                </c:pt>
                <c:pt idx="3572">
                  <c:v>40</c:v>
                </c:pt>
                <c:pt idx="3573">
                  <c:v>40</c:v>
                </c:pt>
                <c:pt idx="3574">
                  <c:v>45</c:v>
                </c:pt>
                <c:pt idx="3575">
                  <c:v>43</c:v>
                </c:pt>
                <c:pt idx="3576">
                  <c:v>54</c:v>
                </c:pt>
                <c:pt idx="3577">
                  <c:v>54</c:v>
                </c:pt>
                <c:pt idx="3578">
                  <c:v>46</c:v>
                </c:pt>
                <c:pt idx="3579">
                  <c:v>46</c:v>
                </c:pt>
                <c:pt idx="3580">
                  <c:v>30</c:v>
                </c:pt>
                <c:pt idx="3581">
                  <c:v>51</c:v>
                </c:pt>
                <c:pt idx="3582">
                  <c:v>45</c:v>
                </c:pt>
                <c:pt idx="3583">
                  <c:v>49</c:v>
                </c:pt>
                <c:pt idx="3584">
                  <c:v>49</c:v>
                </c:pt>
                <c:pt idx="3585">
                  <c:v>42</c:v>
                </c:pt>
                <c:pt idx="3586">
                  <c:v>45</c:v>
                </c:pt>
                <c:pt idx="3587">
                  <c:v>46</c:v>
                </c:pt>
                <c:pt idx="3588">
                  <c:v>46</c:v>
                </c:pt>
                <c:pt idx="3589">
                  <c:v>52</c:v>
                </c:pt>
                <c:pt idx="3590">
                  <c:v>43</c:v>
                </c:pt>
                <c:pt idx="3591">
                  <c:v>39</c:v>
                </c:pt>
                <c:pt idx="3592">
                  <c:v>48</c:v>
                </c:pt>
                <c:pt idx="3593">
                  <c:v>54</c:v>
                </c:pt>
                <c:pt idx="3594">
                  <c:v>33</c:v>
                </c:pt>
                <c:pt idx="3595">
                  <c:v>36</c:v>
                </c:pt>
                <c:pt idx="3596">
                  <c:v>46</c:v>
                </c:pt>
                <c:pt idx="3597">
                  <c:v>50</c:v>
                </c:pt>
                <c:pt idx="3598">
                  <c:v>44</c:v>
                </c:pt>
                <c:pt idx="3599">
                  <c:v>31</c:v>
                </c:pt>
                <c:pt idx="3600">
                  <c:v>40</c:v>
                </c:pt>
                <c:pt idx="3601">
                  <c:v>45</c:v>
                </c:pt>
                <c:pt idx="3602">
                  <c:v>51</c:v>
                </c:pt>
                <c:pt idx="3603">
                  <c:v>41</c:v>
                </c:pt>
                <c:pt idx="3604">
                  <c:v>46</c:v>
                </c:pt>
                <c:pt idx="3605">
                  <c:v>30</c:v>
                </c:pt>
                <c:pt idx="3606">
                  <c:v>53</c:v>
                </c:pt>
                <c:pt idx="3607">
                  <c:v>37</c:v>
                </c:pt>
                <c:pt idx="3608">
                  <c:v>48</c:v>
                </c:pt>
                <c:pt idx="3609">
                  <c:v>44</c:v>
                </c:pt>
                <c:pt idx="3610">
                  <c:v>38</c:v>
                </c:pt>
                <c:pt idx="3611">
                  <c:v>47</c:v>
                </c:pt>
                <c:pt idx="3612">
                  <c:v>39</c:v>
                </c:pt>
                <c:pt idx="3613">
                  <c:v>51</c:v>
                </c:pt>
                <c:pt idx="3614">
                  <c:v>44</c:v>
                </c:pt>
                <c:pt idx="3615">
                  <c:v>42</c:v>
                </c:pt>
                <c:pt idx="3616">
                  <c:v>47</c:v>
                </c:pt>
                <c:pt idx="3617">
                  <c:v>55</c:v>
                </c:pt>
                <c:pt idx="3618">
                  <c:v>42</c:v>
                </c:pt>
                <c:pt idx="3619">
                  <c:v>48</c:v>
                </c:pt>
                <c:pt idx="3620">
                  <c:v>41</c:v>
                </c:pt>
                <c:pt idx="3621">
                  <c:v>44</c:v>
                </c:pt>
                <c:pt idx="3622">
                  <c:v>41</c:v>
                </c:pt>
                <c:pt idx="3623">
                  <c:v>49</c:v>
                </c:pt>
                <c:pt idx="3624">
                  <c:v>40</c:v>
                </c:pt>
                <c:pt idx="3625">
                  <c:v>39</c:v>
                </c:pt>
                <c:pt idx="3626">
                  <c:v>28</c:v>
                </c:pt>
                <c:pt idx="3627">
                  <c:v>46</c:v>
                </c:pt>
                <c:pt idx="3628">
                  <c:v>44</c:v>
                </c:pt>
                <c:pt idx="3629">
                  <c:v>39</c:v>
                </c:pt>
                <c:pt idx="3630">
                  <c:v>47</c:v>
                </c:pt>
                <c:pt idx="3631">
                  <c:v>41</c:v>
                </c:pt>
                <c:pt idx="3632">
                  <c:v>49</c:v>
                </c:pt>
                <c:pt idx="3633">
                  <c:v>36</c:v>
                </c:pt>
                <c:pt idx="3634">
                  <c:v>40</c:v>
                </c:pt>
                <c:pt idx="3635">
                  <c:v>44</c:v>
                </c:pt>
                <c:pt idx="3636">
                  <c:v>53</c:v>
                </c:pt>
                <c:pt idx="3637">
                  <c:v>40</c:v>
                </c:pt>
                <c:pt idx="3638">
                  <c:v>39</c:v>
                </c:pt>
                <c:pt idx="3639">
                  <c:v>37</c:v>
                </c:pt>
                <c:pt idx="3640">
                  <c:v>48</c:v>
                </c:pt>
                <c:pt idx="3641">
                  <c:v>50</c:v>
                </c:pt>
                <c:pt idx="3642">
                  <c:v>47</c:v>
                </c:pt>
                <c:pt idx="3643">
                  <c:v>40</c:v>
                </c:pt>
                <c:pt idx="3644">
                  <c:v>42</c:v>
                </c:pt>
                <c:pt idx="3645">
                  <c:v>53</c:v>
                </c:pt>
                <c:pt idx="3646">
                  <c:v>48</c:v>
                </c:pt>
                <c:pt idx="3647">
                  <c:v>43</c:v>
                </c:pt>
                <c:pt idx="3648">
                  <c:v>56</c:v>
                </c:pt>
                <c:pt idx="3649">
                  <c:v>39</c:v>
                </c:pt>
                <c:pt idx="3650">
                  <c:v>48</c:v>
                </c:pt>
                <c:pt idx="3651">
                  <c:v>39</c:v>
                </c:pt>
                <c:pt idx="3652">
                  <c:v>42</c:v>
                </c:pt>
                <c:pt idx="3653">
                  <c:v>40</c:v>
                </c:pt>
                <c:pt idx="3654">
                  <c:v>49</c:v>
                </c:pt>
                <c:pt idx="3655">
                  <c:v>32</c:v>
                </c:pt>
                <c:pt idx="3656">
                  <c:v>51</c:v>
                </c:pt>
                <c:pt idx="3657">
                  <c:v>31</c:v>
                </c:pt>
                <c:pt idx="3658">
                  <c:v>46</c:v>
                </c:pt>
                <c:pt idx="3659">
                  <c:v>48</c:v>
                </c:pt>
                <c:pt idx="3660">
                  <c:v>38</c:v>
                </c:pt>
                <c:pt idx="3661">
                  <c:v>46</c:v>
                </c:pt>
                <c:pt idx="3662">
                  <c:v>52</c:v>
                </c:pt>
                <c:pt idx="3663">
                  <c:v>31</c:v>
                </c:pt>
                <c:pt idx="3664">
                  <c:v>42</c:v>
                </c:pt>
                <c:pt idx="3665">
                  <c:v>36</c:v>
                </c:pt>
                <c:pt idx="3666">
                  <c:v>42</c:v>
                </c:pt>
                <c:pt idx="3667">
                  <c:v>31</c:v>
                </c:pt>
                <c:pt idx="3668">
                  <c:v>38</c:v>
                </c:pt>
                <c:pt idx="3669">
                  <c:v>46</c:v>
                </c:pt>
                <c:pt idx="3670">
                  <c:v>28</c:v>
                </c:pt>
                <c:pt idx="3671">
                  <c:v>41</c:v>
                </c:pt>
                <c:pt idx="3672">
                  <c:v>35</c:v>
                </c:pt>
                <c:pt idx="3673">
                  <c:v>42</c:v>
                </c:pt>
                <c:pt idx="3674">
                  <c:v>35</c:v>
                </c:pt>
                <c:pt idx="3675">
                  <c:v>40</c:v>
                </c:pt>
                <c:pt idx="3676">
                  <c:v>48</c:v>
                </c:pt>
                <c:pt idx="3677">
                  <c:v>31</c:v>
                </c:pt>
                <c:pt idx="3678">
                  <c:v>36</c:v>
                </c:pt>
                <c:pt idx="3679">
                  <c:v>47</c:v>
                </c:pt>
                <c:pt idx="3680">
                  <c:v>36</c:v>
                </c:pt>
                <c:pt idx="3681">
                  <c:v>40</c:v>
                </c:pt>
                <c:pt idx="3682">
                  <c:v>37</c:v>
                </c:pt>
                <c:pt idx="3683">
                  <c:v>44</c:v>
                </c:pt>
                <c:pt idx="3684">
                  <c:v>39</c:v>
                </c:pt>
                <c:pt idx="3685">
                  <c:v>37</c:v>
                </c:pt>
                <c:pt idx="3686">
                  <c:v>56</c:v>
                </c:pt>
                <c:pt idx="3687">
                  <c:v>43</c:v>
                </c:pt>
                <c:pt idx="3688">
                  <c:v>35</c:v>
                </c:pt>
                <c:pt idx="3689">
                  <c:v>37</c:v>
                </c:pt>
                <c:pt idx="3690">
                  <c:v>31</c:v>
                </c:pt>
                <c:pt idx="3691">
                  <c:v>35</c:v>
                </c:pt>
                <c:pt idx="3692">
                  <c:v>37</c:v>
                </c:pt>
                <c:pt idx="3693">
                  <c:v>31</c:v>
                </c:pt>
                <c:pt idx="3694">
                  <c:v>41</c:v>
                </c:pt>
                <c:pt idx="3695">
                  <c:v>38</c:v>
                </c:pt>
                <c:pt idx="3696">
                  <c:v>43</c:v>
                </c:pt>
                <c:pt idx="3697">
                  <c:v>48</c:v>
                </c:pt>
                <c:pt idx="3698">
                  <c:v>45</c:v>
                </c:pt>
                <c:pt idx="3699">
                  <c:v>41</c:v>
                </c:pt>
                <c:pt idx="3700">
                  <c:v>36</c:v>
                </c:pt>
                <c:pt idx="3701">
                  <c:v>40</c:v>
                </c:pt>
                <c:pt idx="3702">
                  <c:v>47</c:v>
                </c:pt>
                <c:pt idx="3703">
                  <c:v>31</c:v>
                </c:pt>
                <c:pt idx="3704">
                  <c:v>42</c:v>
                </c:pt>
                <c:pt idx="3705">
                  <c:v>46</c:v>
                </c:pt>
                <c:pt idx="3706">
                  <c:v>42</c:v>
                </c:pt>
                <c:pt idx="3707">
                  <c:v>38</c:v>
                </c:pt>
                <c:pt idx="3708">
                  <c:v>33</c:v>
                </c:pt>
                <c:pt idx="3709">
                  <c:v>33</c:v>
                </c:pt>
                <c:pt idx="3710">
                  <c:v>37</c:v>
                </c:pt>
                <c:pt idx="3711">
                  <c:v>41</c:v>
                </c:pt>
                <c:pt idx="3712">
                  <c:v>33</c:v>
                </c:pt>
                <c:pt idx="3713">
                  <c:v>40</c:v>
                </c:pt>
                <c:pt idx="3714">
                  <c:v>46</c:v>
                </c:pt>
                <c:pt idx="3715">
                  <c:v>27</c:v>
                </c:pt>
                <c:pt idx="3716">
                  <c:v>33</c:v>
                </c:pt>
                <c:pt idx="3717">
                  <c:v>42</c:v>
                </c:pt>
                <c:pt idx="3718">
                  <c:v>36</c:v>
                </c:pt>
                <c:pt idx="3719">
                  <c:v>41</c:v>
                </c:pt>
                <c:pt idx="3720">
                  <c:v>34</c:v>
                </c:pt>
                <c:pt idx="3721">
                  <c:v>52</c:v>
                </c:pt>
                <c:pt idx="3722">
                  <c:v>40</c:v>
                </c:pt>
                <c:pt idx="3723">
                  <c:v>45</c:v>
                </c:pt>
                <c:pt idx="3724">
                  <c:v>38</c:v>
                </c:pt>
                <c:pt idx="3725">
                  <c:v>20</c:v>
                </c:pt>
                <c:pt idx="3726">
                  <c:v>31</c:v>
                </c:pt>
                <c:pt idx="3727">
                  <c:v>37</c:v>
                </c:pt>
                <c:pt idx="3728">
                  <c:v>22</c:v>
                </c:pt>
                <c:pt idx="3729">
                  <c:v>46</c:v>
                </c:pt>
                <c:pt idx="3730">
                  <c:v>34</c:v>
                </c:pt>
                <c:pt idx="3731">
                  <c:v>28</c:v>
                </c:pt>
                <c:pt idx="3732">
                  <c:v>38</c:v>
                </c:pt>
                <c:pt idx="3733">
                  <c:v>23</c:v>
                </c:pt>
                <c:pt idx="3734">
                  <c:v>35</c:v>
                </c:pt>
                <c:pt idx="3735">
                  <c:v>37</c:v>
                </c:pt>
                <c:pt idx="3736">
                  <c:v>40</c:v>
                </c:pt>
                <c:pt idx="3737">
                  <c:v>34</c:v>
                </c:pt>
                <c:pt idx="3738">
                  <c:v>37</c:v>
                </c:pt>
                <c:pt idx="3739">
                  <c:v>47</c:v>
                </c:pt>
                <c:pt idx="3740">
                  <c:v>25</c:v>
                </c:pt>
                <c:pt idx="3741">
                  <c:v>28</c:v>
                </c:pt>
                <c:pt idx="3742">
                  <c:v>39</c:v>
                </c:pt>
                <c:pt idx="3743">
                  <c:v>27</c:v>
                </c:pt>
                <c:pt idx="3744">
                  <c:v>27</c:v>
                </c:pt>
                <c:pt idx="3745">
                  <c:v>41</c:v>
                </c:pt>
                <c:pt idx="3746">
                  <c:v>47</c:v>
                </c:pt>
                <c:pt idx="3747">
                  <c:v>27</c:v>
                </c:pt>
                <c:pt idx="3748">
                  <c:v>37</c:v>
                </c:pt>
                <c:pt idx="3749">
                  <c:v>38</c:v>
                </c:pt>
                <c:pt idx="3750">
                  <c:v>35</c:v>
                </c:pt>
                <c:pt idx="3751">
                  <c:v>45</c:v>
                </c:pt>
                <c:pt idx="3752">
                  <c:v>37</c:v>
                </c:pt>
                <c:pt idx="3753">
                  <c:v>38</c:v>
                </c:pt>
                <c:pt idx="3754">
                  <c:v>34</c:v>
                </c:pt>
                <c:pt idx="3755">
                  <c:v>38</c:v>
                </c:pt>
                <c:pt idx="3756">
                  <c:v>44</c:v>
                </c:pt>
                <c:pt idx="3757">
                  <c:v>32</c:v>
                </c:pt>
                <c:pt idx="3758">
                  <c:v>32</c:v>
                </c:pt>
                <c:pt idx="3759">
                  <c:v>42</c:v>
                </c:pt>
                <c:pt idx="3760">
                  <c:v>39</c:v>
                </c:pt>
                <c:pt idx="3761">
                  <c:v>39</c:v>
                </c:pt>
                <c:pt idx="3762">
                  <c:v>37</c:v>
                </c:pt>
                <c:pt idx="3763">
                  <c:v>41</c:v>
                </c:pt>
                <c:pt idx="3764">
                  <c:v>45</c:v>
                </c:pt>
                <c:pt idx="3765">
                  <c:v>37</c:v>
                </c:pt>
                <c:pt idx="3766">
                  <c:v>35</c:v>
                </c:pt>
                <c:pt idx="3767">
                  <c:v>37</c:v>
                </c:pt>
                <c:pt idx="3768">
                  <c:v>39</c:v>
                </c:pt>
                <c:pt idx="3769">
                  <c:v>43</c:v>
                </c:pt>
                <c:pt idx="3770">
                  <c:v>34</c:v>
                </c:pt>
                <c:pt idx="3771">
                  <c:v>40</c:v>
                </c:pt>
                <c:pt idx="3772">
                  <c:v>37</c:v>
                </c:pt>
                <c:pt idx="3773">
                  <c:v>31</c:v>
                </c:pt>
                <c:pt idx="3774">
                  <c:v>43</c:v>
                </c:pt>
                <c:pt idx="3775">
                  <c:v>40</c:v>
                </c:pt>
                <c:pt idx="3776">
                  <c:v>39</c:v>
                </c:pt>
                <c:pt idx="3777">
                  <c:v>28</c:v>
                </c:pt>
                <c:pt idx="3778">
                  <c:v>35</c:v>
                </c:pt>
                <c:pt idx="3779">
                  <c:v>28</c:v>
                </c:pt>
                <c:pt idx="3780">
                  <c:v>43</c:v>
                </c:pt>
                <c:pt idx="3781">
                  <c:v>37</c:v>
                </c:pt>
                <c:pt idx="3782">
                  <c:v>46</c:v>
                </c:pt>
                <c:pt idx="3783">
                  <c:v>38</c:v>
                </c:pt>
                <c:pt idx="3784">
                  <c:v>36</c:v>
                </c:pt>
                <c:pt idx="3785">
                  <c:v>42</c:v>
                </c:pt>
                <c:pt idx="3786">
                  <c:v>32</c:v>
                </c:pt>
                <c:pt idx="3787">
                  <c:v>37</c:v>
                </c:pt>
                <c:pt idx="3788">
                  <c:v>41</c:v>
                </c:pt>
                <c:pt idx="3789">
                  <c:v>31</c:v>
                </c:pt>
                <c:pt idx="3790">
                  <c:v>33</c:v>
                </c:pt>
                <c:pt idx="3791">
                  <c:v>32</c:v>
                </c:pt>
                <c:pt idx="3792">
                  <c:v>43</c:v>
                </c:pt>
                <c:pt idx="3793">
                  <c:v>41</c:v>
                </c:pt>
                <c:pt idx="3794">
                  <c:v>40</c:v>
                </c:pt>
                <c:pt idx="3795">
                  <c:v>42</c:v>
                </c:pt>
                <c:pt idx="3796">
                  <c:v>39</c:v>
                </c:pt>
                <c:pt idx="3797">
                  <c:v>43</c:v>
                </c:pt>
                <c:pt idx="3798">
                  <c:v>29</c:v>
                </c:pt>
                <c:pt idx="3799">
                  <c:v>24</c:v>
                </c:pt>
                <c:pt idx="3800">
                  <c:v>41</c:v>
                </c:pt>
                <c:pt idx="3801">
                  <c:v>44</c:v>
                </c:pt>
                <c:pt idx="3802">
                  <c:v>33</c:v>
                </c:pt>
                <c:pt idx="3803">
                  <c:v>24</c:v>
                </c:pt>
                <c:pt idx="3804">
                  <c:v>38</c:v>
                </c:pt>
                <c:pt idx="3805">
                  <c:v>43</c:v>
                </c:pt>
                <c:pt idx="3806">
                  <c:v>34</c:v>
                </c:pt>
                <c:pt idx="3807">
                  <c:v>38</c:v>
                </c:pt>
                <c:pt idx="3808">
                  <c:v>32</c:v>
                </c:pt>
                <c:pt idx="3809">
                  <c:v>34</c:v>
                </c:pt>
                <c:pt idx="3810">
                  <c:v>24</c:v>
                </c:pt>
                <c:pt idx="3811">
                  <c:v>28</c:v>
                </c:pt>
                <c:pt idx="3812">
                  <c:v>27</c:v>
                </c:pt>
                <c:pt idx="3813">
                  <c:v>44</c:v>
                </c:pt>
                <c:pt idx="3814">
                  <c:v>33</c:v>
                </c:pt>
                <c:pt idx="3815">
                  <c:v>40</c:v>
                </c:pt>
                <c:pt idx="3816">
                  <c:v>26</c:v>
                </c:pt>
                <c:pt idx="3817">
                  <c:v>32</c:v>
                </c:pt>
                <c:pt idx="3818">
                  <c:v>49</c:v>
                </c:pt>
                <c:pt idx="3819">
                  <c:v>29</c:v>
                </c:pt>
                <c:pt idx="3820">
                  <c:v>26</c:v>
                </c:pt>
                <c:pt idx="3821">
                  <c:v>29</c:v>
                </c:pt>
                <c:pt idx="3822">
                  <c:v>24</c:v>
                </c:pt>
                <c:pt idx="3823">
                  <c:v>39</c:v>
                </c:pt>
                <c:pt idx="3824">
                  <c:v>39</c:v>
                </c:pt>
                <c:pt idx="3825">
                  <c:v>35</c:v>
                </c:pt>
                <c:pt idx="3826">
                  <c:v>39</c:v>
                </c:pt>
                <c:pt idx="3827">
                  <c:v>41</c:v>
                </c:pt>
                <c:pt idx="3828">
                  <c:v>34</c:v>
                </c:pt>
                <c:pt idx="3829">
                  <c:v>33</c:v>
                </c:pt>
                <c:pt idx="3830">
                  <c:v>39</c:v>
                </c:pt>
                <c:pt idx="3831">
                  <c:v>40</c:v>
                </c:pt>
                <c:pt idx="3832">
                  <c:v>24</c:v>
                </c:pt>
                <c:pt idx="3833">
                  <c:v>40</c:v>
                </c:pt>
                <c:pt idx="3834">
                  <c:v>32</c:v>
                </c:pt>
                <c:pt idx="3835">
                  <c:v>28</c:v>
                </c:pt>
                <c:pt idx="3836">
                  <c:v>39</c:v>
                </c:pt>
                <c:pt idx="3837">
                  <c:v>35</c:v>
                </c:pt>
                <c:pt idx="3838">
                  <c:v>36</c:v>
                </c:pt>
                <c:pt idx="3839">
                  <c:v>37</c:v>
                </c:pt>
                <c:pt idx="3840">
                  <c:v>31</c:v>
                </c:pt>
                <c:pt idx="3841">
                  <c:v>35</c:v>
                </c:pt>
                <c:pt idx="3842">
                  <c:v>33</c:v>
                </c:pt>
                <c:pt idx="3843">
                  <c:v>34</c:v>
                </c:pt>
                <c:pt idx="3844">
                  <c:v>41</c:v>
                </c:pt>
                <c:pt idx="3845">
                  <c:v>29</c:v>
                </c:pt>
                <c:pt idx="3846">
                  <c:v>34</c:v>
                </c:pt>
                <c:pt idx="3847">
                  <c:v>24</c:v>
                </c:pt>
                <c:pt idx="3848">
                  <c:v>39</c:v>
                </c:pt>
                <c:pt idx="3849">
                  <c:v>31</c:v>
                </c:pt>
                <c:pt idx="3850">
                  <c:v>32</c:v>
                </c:pt>
                <c:pt idx="3851">
                  <c:v>28</c:v>
                </c:pt>
                <c:pt idx="3852">
                  <c:v>31</c:v>
                </c:pt>
                <c:pt idx="3853">
                  <c:v>38</c:v>
                </c:pt>
                <c:pt idx="3854">
                  <c:v>38</c:v>
                </c:pt>
                <c:pt idx="3855">
                  <c:v>31</c:v>
                </c:pt>
                <c:pt idx="3856">
                  <c:v>24</c:v>
                </c:pt>
                <c:pt idx="3857">
                  <c:v>26</c:v>
                </c:pt>
                <c:pt idx="3858">
                  <c:v>38</c:v>
                </c:pt>
                <c:pt idx="3859">
                  <c:v>25</c:v>
                </c:pt>
                <c:pt idx="3860">
                  <c:v>37</c:v>
                </c:pt>
                <c:pt idx="3861">
                  <c:v>32</c:v>
                </c:pt>
                <c:pt idx="3862">
                  <c:v>27</c:v>
                </c:pt>
                <c:pt idx="3863">
                  <c:v>31</c:v>
                </c:pt>
                <c:pt idx="3864">
                  <c:v>29</c:v>
                </c:pt>
                <c:pt idx="3865">
                  <c:v>33</c:v>
                </c:pt>
                <c:pt idx="3866">
                  <c:v>32</c:v>
                </c:pt>
                <c:pt idx="3867">
                  <c:v>28</c:v>
                </c:pt>
                <c:pt idx="3868">
                  <c:v>32</c:v>
                </c:pt>
                <c:pt idx="3869">
                  <c:v>26</c:v>
                </c:pt>
                <c:pt idx="3870">
                  <c:v>32</c:v>
                </c:pt>
                <c:pt idx="3871">
                  <c:v>35</c:v>
                </c:pt>
                <c:pt idx="3872">
                  <c:v>33</c:v>
                </c:pt>
                <c:pt idx="3873">
                  <c:v>31</c:v>
                </c:pt>
                <c:pt idx="3874">
                  <c:v>21</c:v>
                </c:pt>
                <c:pt idx="3875">
                  <c:v>34</c:v>
                </c:pt>
                <c:pt idx="3876">
                  <c:v>33</c:v>
                </c:pt>
                <c:pt idx="3877">
                  <c:v>29</c:v>
                </c:pt>
                <c:pt idx="3878">
                  <c:v>28</c:v>
                </c:pt>
                <c:pt idx="3879">
                  <c:v>27</c:v>
                </c:pt>
                <c:pt idx="3880">
                  <c:v>30</c:v>
                </c:pt>
                <c:pt idx="3881">
                  <c:v>36</c:v>
                </c:pt>
                <c:pt idx="3882">
                  <c:v>32</c:v>
                </c:pt>
                <c:pt idx="3883">
                  <c:v>44</c:v>
                </c:pt>
                <c:pt idx="3884">
                  <c:v>40</c:v>
                </c:pt>
                <c:pt idx="3885">
                  <c:v>44</c:v>
                </c:pt>
                <c:pt idx="3886">
                  <c:v>41</c:v>
                </c:pt>
                <c:pt idx="3887">
                  <c:v>28</c:v>
                </c:pt>
                <c:pt idx="3888">
                  <c:v>34</c:v>
                </c:pt>
                <c:pt idx="3889">
                  <c:v>33</c:v>
                </c:pt>
                <c:pt idx="3890">
                  <c:v>36</c:v>
                </c:pt>
                <c:pt idx="3891">
                  <c:v>33</c:v>
                </c:pt>
                <c:pt idx="3892">
                  <c:v>30</c:v>
                </c:pt>
                <c:pt idx="3893">
                  <c:v>35</c:v>
                </c:pt>
                <c:pt idx="3894">
                  <c:v>31</c:v>
                </c:pt>
                <c:pt idx="3895">
                  <c:v>39</c:v>
                </c:pt>
                <c:pt idx="3896">
                  <c:v>35</c:v>
                </c:pt>
                <c:pt idx="3897">
                  <c:v>25</c:v>
                </c:pt>
                <c:pt idx="3898">
                  <c:v>46</c:v>
                </c:pt>
                <c:pt idx="3899">
                  <c:v>31</c:v>
                </c:pt>
                <c:pt idx="3900">
                  <c:v>15</c:v>
                </c:pt>
                <c:pt idx="3901">
                  <c:v>39</c:v>
                </c:pt>
                <c:pt idx="3902">
                  <c:v>24</c:v>
                </c:pt>
                <c:pt idx="3903">
                  <c:v>26</c:v>
                </c:pt>
                <c:pt idx="3904">
                  <c:v>39</c:v>
                </c:pt>
                <c:pt idx="3905">
                  <c:v>40</c:v>
                </c:pt>
                <c:pt idx="3906">
                  <c:v>41</c:v>
                </c:pt>
                <c:pt idx="3907">
                  <c:v>38</c:v>
                </c:pt>
                <c:pt idx="3908">
                  <c:v>29</c:v>
                </c:pt>
                <c:pt idx="3909">
                  <c:v>34</c:v>
                </c:pt>
                <c:pt idx="3910">
                  <c:v>42</c:v>
                </c:pt>
                <c:pt idx="3911">
                  <c:v>36</c:v>
                </c:pt>
                <c:pt idx="3912">
                  <c:v>31</c:v>
                </c:pt>
                <c:pt idx="3913">
                  <c:v>39</c:v>
                </c:pt>
                <c:pt idx="3914">
                  <c:v>35</c:v>
                </c:pt>
                <c:pt idx="3915">
                  <c:v>36</c:v>
                </c:pt>
                <c:pt idx="3916">
                  <c:v>33</c:v>
                </c:pt>
                <c:pt idx="3917">
                  <c:v>45</c:v>
                </c:pt>
                <c:pt idx="3918">
                  <c:v>40</c:v>
                </c:pt>
                <c:pt idx="3919">
                  <c:v>40</c:v>
                </c:pt>
                <c:pt idx="3920">
                  <c:v>37</c:v>
                </c:pt>
                <c:pt idx="3921">
                  <c:v>39</c:v>
                </c:pt>
                <c:pt idx="3922">
                  <c:v>28</c:v>
                </c:pt>
                <c:pt idx="3923">
                  <c:v>32</c:v>
                </c:pt>
                <c:pt idx="3924">
                  <c:v>38</c:v>
                </c:pt>
                <c:pt idx="3925">
                  <c:v>29</c:v>
                </c:pt>
                <c:pt idx="3926">
                  <c:v>23</c:v>
                </c:pt>
                <c:pt idx="3927">
                  <c:v>36</c:v>
                </c:pt>
                <c:pt idx="3928">
                  <c:v>29</c:v>
                </c:pt>
                <c:pt idx="3929">
                  <c:v>31</c:v>
                </c:pt>
                <c:pt idx="3930">
                  <c:v>28</c:v>
                </c:pt>
                <c:pt idx="3931">
                  <c:v>31</c:v>
                </c:pt>
                <c:pt idx="3932">
                  <c:v>45</c:v>
                </c:pt>
                <c:pt idx="3933">
                  <c:v>28</c:v>
                </c:pt>
                <c:pt idx="3934">
                  <c:v>40</c:v>
                </c:pt>
                <c:pt idx="3935">
                  <c:v>36</c:v>
                </c:pt>
                <c:pt idx="3936">
                  <c:v>31</c:v>
                </c:pt>
                <c:pt idx="3937">
                  <c:v>39</c:v>
                </c:pt>
                <c:pt idx="3938">
                  <c:v>48</c:v>
                </c:pt>
                <c:pt idx="3939">
                  <c:v>42</c:v>
                </c:pt>
                <c:pt idx="3940">
                  <c:v>35</c:v>
                </c:pt>
                <c:pt idx="3941">
                  <c:v>37</c:v>
                </c:pt>
                <c:pt idx="3942">
                  <c:v>31</c:v>
                </c:pt>
                <c:pt idx="3943">
                  <c:v>30</c:v>
                </c:pt>
                <c:pt idx="3944">
                  <c:v>22</c:v>
                </c:pt>
                <c:pt idx="3945">
                  <c:v>28</c:v>
                </c:pt>
                <c:pt idx="3946">
                  <c:v>40</c:v>
                </c:pt>
                <c:pt idx="3947">
                  <c:v>40</c:v>
                </c:pt>
                <c:pt idx="3948">
                  <c:v>29</c:v>
                </c:pt>
                <c:pt idx="3949">
                  <c:v>26</c:v>
                </c:pt>
                <c:pt idx="3950">
                  <c:v>26</c:v>
                </c:pt>
                <c:pt idx="3951">
                  <c:v>29</c:v>
                </c:pt>
                <c:pt idx="3952">
                  <c:v>33</c:v>
                </c:pt>
                <c:pt idx="3953">
                  <c:v>30</c:v>
                </c:pt>
                <c:pt idx="3954">
                  <c:v>35</c:v>
                </c:pt>
                <c:pt idx="3955">
                  <c:v>25</c:v>
                </c:pt>
                <c:pt idx="3956">
                  <c:v>28</c:v>
                </c:pt>
                <c:pt idx="3957">
                  <c:v>27</c:v>
                </c:pt>
                <c:pt idx="3958">
                  <c:v>44</c:v>
                </c:pt>
                <c:pt idx="3959">
                  <c:v>32</c:v>
                </c:pt>
                <c:pt idx="3960">
                  <c:v>31</c:v>
                </c:pt>
                <c:pt idx="3961">
                  <c:v>30</c:v>
                </c:pt>
                <c:pt idx="3962">
                  <c:v>32</c:v>
                </c:pt>
                <c:pt idx="3963">
                  <c:v>34</c:v>
                </c:pt>
                <c:pt idx="3964">
                  <c:v>39</c:v>
                </c:pt>
                <c:pt idx="3965">
                  <c:v>32</c:v>
                </c:pt>
                <c:pt idx="3966">
                  <c:v>25</c:v>
                </c:pt>
                <c:pt idx="3967">
                  <c:v>26</c:v>
                </c:pt>
                <c:pt idx="3968">
                  <c:v>28</c:v>
                </c:pt>
                <c:pt idx="3969">
                  <c:v>22</c:v>
                </c:pt>
                <c:pt idx="3970">
                  <c:v>29</c:v>
                </c:pt>
                <c:pt idx="3971">
                  <c:v>31</c:v>
                </c:pt>
                <c:pt idx="3972">
                  <c:v>28</c:v>
                </c:pt>
                <c:pt idx="3973">
                  <c:v>45</c:v>
                </c:pt>
                <c:pt idx="3974">
                  <c:v>22</c:v>
                </c:pt>
                <c:pt idx="3975">
                  <c:v>32</c:v>
                </c:pt>
                <c:pt idx="3976">
                  <c:v>44</c:v>
                </c:pt>
                <c:pt idx="3977">
                  <c:v>27</c:v>
                </c:pt>
                <c:pt idx="3978">
                  <c:v>35</c:v>
                </c:pt>
                <c:pt idx="3979">
                  <c:v>33</c:v>
                </c:pt>
                <c:pt idx="3980">
                  <c:v>36</c:v>
                </c:pt>
                <c:pt idx="3981">
                  <c:v>38</c:v>
                </c:pt>
                <c:pt idx="3982">
                  <c:v>31</c:v>
                </c:pt>
                <c:pt idx="3983">
                  <c:v>43</c:v>
                </c:pt>
                <c:pt idx="3984">
                  <c:v>30</c:v>
                </c:pt>
                <c:pt idx="3985">
                  <c:v>25</c:v>
                </c:pt>
                <c:pt idx="3986">
                  <c:v>24</c:v>
                </c:pt>
                <c:pt idx="3987">
                  <c:v>30</c:v>
                </c:pt>
                <c:pt idx="3988">
                  <c:v>35</c:v>
                </c:pt>
                <c:pt idx="3989">
                  <c:v>32</c:v>
                </c:pt>
                <c:pt idx="3990">
                  <c:v>38</c:v>
                </c:pt>
                <c:pt idx="3991">
                  <c:v>37</c:v>
                </c:pt>
                <c:pt idx="3992">
                  <c:v>30</c:v>
                </c:pt>
                <c:pt idx="3993">
                  <c:v>30</c:v>
                </c:pt>
                <c:pt idx="3994">
                  <c:v>35</c:v>
                </c:pt>
                <c:pt idx="3995">
                  <c:v>37</c:v>
                </c:pt>
                <c:pt idx="3996">
                  <c:v>29</c:v>
                </c:pt>
                <c:pt idx="3997">
                  <c:v>26</c:v>
                </c:pt>
                <c:pt idx="3998">
                  <c:v>34</c:v>
                </c:pt>
                <c:pt idx="3999">
                  <c:v>39</c:v>
                </c:pt>
                <c:pt idx="4000">
                  <c:v>33</c:v>
                </c:pt>
                <c:pt idx="4001">
                  <c:v>35</c:v>
                </c:pt>
                <c:pt idx="4002">
                  <c:v>39</c:v>
                </c:pt>
                <c:pt idx="4003">
                  <c:v>24</c:v>
                </c:pt>
                <c:pt idx="4004">
                  <c:v>38</c:v>
                </c:pt>
                <c:pt idx="4005">
                  <c:v>42</c:v>
                </c:pt>
                <c:pt idx="4006">
                  <c:v>41</c:v>
                </c:pt>
                <c:pt idx="4007">
                  <c:v>33</c:v>
                </c:pt>
                <c:pt idx="4008">
                  <c:v>31</c:v>
                </c:pt>
                <c:pt idx="4009">
                  <c:v>40</c:v>
                </c:pt>
                <c:pt idx="4010">
                  <c:v>37</c:v>
                </c:pt>
                <c:pt idx="4011">
                  <c:v>25</c:v>
                </c:pt>
                <c:pt idx="4012">
                  <c:v>39</c:v>
                </c:pt>
                <c:pt idx="4013">
                  <c:v>47</c:v>
                </c:pt>
                <c:pt idx="4014">
                  <c:v>43</c:v>
                </c:pt>
                <c:pt idx="4015">
                  <c:v>35</c:v>
                </c:pt>
                <c:pt idx="4016">
                  <c:v>28</c:v>
                </c:pt>
                <c:pt idx="4017">
                  <c:v>43</c:v>
                </c:pt>
                <c:pt idx="4018">
                  <c:v>30</c:v>
                </c:pt>
                <c:pt idx="4019">
                  <c:v>37</c:v>
                </c:pt>
                <c:pt idx="4020">
                  <c:v>45</c:v>
                </c:pt>
                <c:pt idx="4021">
                  <c:v>35</c:v>
                </c:pt>
                <c:pt idx="4022">
                  <c:v>30</c:v>
                </c:pt>
                <c:pt idx="4023">
                  <c:v>35</c:v>
                </c:pt>
                <c:pt idx="4024">
                  <c:v>38</c:v>
                </c:pt>
                <c:pt idx="4025">
                  <c:v>27</c:v>
                </c:pt>
                <c:pt idx="4026">
                  <c:v>41</c:v>
                </c:pt>
                <c:pt idx="4027">
                  <c:v>39</c:v>
                </c:pt>
                <c:pt idx="4028">
                  <c:v>34</c:v>
                </c:pt>
                <c:pt idx="4029">
                  <c:v>32</c:v>
                </c:pt>
                <c:pt idx="4030">
                  <c:v>36</c:v>
                </c:pt>
                <c:pt idx="4031">
                  <c:v>40</c:v>
                </c:pt>
                <c:pt idx="4032">
                  <c:v>30</c:v>
                </c:pt>
                <c:pt idx="4033">
                  <c:v>38</c:v>
                </c:pt>
                <c:pt idx="4034">
                  <c:v>42</c:v>
                </c:pt>
                <c:pt idx="4035">
                  <c:v>37</c:v>
                </c:pt>
                <c:pt idx="4036">
                  <c:v>25</c:v>
                </c:pt>
                <c:pt idx="4037">
                  <c:v>32</c:v>
                </c:pt>
                <c:pt idx="4038">
                  <c:v>48</c:v>
                </c:pt>
                <c:pt idx="4039">
                  <c:v>40</c:v>
                </c:pt>
                <c:pt idx="4040">
                  <c:v>35</c:v>
                </c:pt>
                <c:pt idx="4041">
                  <c:v>35</c:v>
                </c:pt>
                <c:pt idx="4042">
                  <c:v>28</c:v>
                </c:pt>
                <c:pt idx="4043">
                  <c:v>26</c:v>
                </c:pt>
                <c:pt idx="4044">
                  <c:v>45</c:v>
                </c:pt>
                <c:pt idx="4045">
                  <c:v>37</c:v>
                </c:pt>
                <c:pt idx="4046">
                  <c:v>38</c:v>
                </c:pt>
                <c:pt idx="4047">
                  <c:v>46</c:v>
                </c:pt>
                <c:pt idx="4048">
                  <c:v>51</c:v>
                </c:pt>
                <c:pt idx="4049">
                  <c:v>42</c:v>
                </c:pt>
                <c:pt idx="4050">
                  <c:v>32</c:v>
                </c:pt>
                <c:pt idx="4051">
                  <c:v>38</c:v>
                </c:pt>
                <c:pt idx="4052">
                  <c:v>26</c:v>
                </c:pt>
                <c:pt idx="4053">
                  <c:v>40</c:v>
                </c:pt>
                <c:pt idx="4054">
                  <c:v>32</c:v>
                </c:pt>
                <c:pt idx="4055">
                  <c:v>28</c:v>
                </c:pt>
                <c:pt idx="4056">
                  <c:v>26</c:v>
                </c:pt>
                <c:pt idx="4057">
                  <c:v>34</c:v>
                </c:pt>
                <c:pt idx="4058">
                  <c:v>39</c:v>
                </c:pt>
                <c:pt idx="4059">
                  <c:v>26</c:v>
                </c:pt>
                <c:pt idx="4060">
                  <c:v>43</c:v>
                </c:pt>
                <c:pt idx="4061">
                  <c:v>37</c:v>
                </c:pt>
                <c:pt idx="4062">
                  <c:v>30</c:v>
                </c:pt>
                <c:pt idx="4063">
                  <c:v>36</c:v>
                </c:pt>
                <c:pt idx="4064">
                  <c:v>42</c:v>
                </c:pt>
                <c:pt idx="4065">
                  <c:v>34</c:v>
                </c:pt>
                <c:pt idx="4066">
                  <c:v>33</c:v>
                </c:pt>
                <c:pt idx="4067">
                  <c:v>35</c:v>
                </c:pt>
                <c:pt idx="4068">
                  <c:v>37</c:v>
                </c:pt>
                <c:pt idx="4069">
                  <c:v>36</c:v>
                </c:pt>
                <c:pt idx="4070">
                  <c:v>33</c:v>
                </c:pt>
                <c:pt idx="4071">
                  <c:v>26</c:v>
                </c:pt>
                <c:pt idx="4072">
                  <c:v>35</c:v>
                </c:pt>
                <c:pt idx="4073">
                  <c:v>45</c:v>
                </c:pt>
                <c:pt idx="4074">
                  <c:v>38</c:v>
                </c:pt>
                <c:pt idx="4075">
                  <c:v>31</c:v>
                </c:pt>
                <c:pt idx="4076">
                  <c:v>32</c:v>
                </c:pt>
                <c:pt idx="4077">
                  <c:v>41</c:v>
                </c:pt>
                <c:pt idx="4078">
                  <c:v>48</c:v>
                </c:pt>
                <c:pt idx="4079">
                  <c:v>29</c:v>
                </c:pt>
                <c:pt idx="4080">
                  <c:v>41</c:v>
                </c:pt>
                <c:pt idx="4081">
                  <c:v>35</c:v>
                </c:pt>
                <c:pt idx="4082">
                  <c:v>32</c:v>
                </c:pt>
                <c:pt idx="4083">
                  <c:v>37</c:v>
                </c:pt>
                <c:pt idx="4084">
                  <c:v>24</c:v>
                </c:pt>
                <c:pt idx="4085">
                  <c:v>35</c:v>
                </c:pt>
                <c:pt idx="4086">
                  <c:v>51</c:v>
                </c:pt>
                <c:pt idx="4087">
                  <c:v>42</c:v>
                </c:pt>
                <c:pt idx="4088">
                  <c:v>38</c:v>
                </c:pt>
                <c:pt idx="4089">
                  <c:v>32</c:v>
                </c:pt>
                <c:pt idx="4090">
                  <c:v>39</c:v>
                </c:pt>
                <c:pt idx="4091">
                  <c:v>31</c:v>
                </c:pt>
                <c:pt idx="4092">
                  <c:v>34</c:v>
                </c:pt>
                <c:pt idx="4093">
                  <c:v>47</c:v>
                </c:pt>
                <c:pt idx="4094">
                  <c:v>25</c:v>
                </c:pt>
                <c:pt idx="4095">
                  <c:v>25</c:v>
                </c:pt>
                <c:pt idx="4096">
                  <c:v>38</c:v>
                </c:pt>
                <c:pt idx="4097">
                  <c:v>40</c:v>
                </c:pt>
                <c:pt idx="4098">
                  <c:v>35</c:v>
                </c:pt>
                <c:pt idx="4099">
                  <c:v>28</c:v>
                </c:pt>
                <c:pt idx="4100">
                  <c:v>48</c:v>
                </c:pt>
                <c:pt idx="4101">
                  <c:v>40</c:v>
                </c:pt>
                <c:pt idx="4102">
                  <c:v>35</c:v>
                </c:pt>
                <c:pt idx="4103">
                  <c:v>50</c:v>
                </c:pt>
                <c:pt idx="4104">
                  <c:v>39</c:v>
                </c:pt>
                <c:pt idx="4105">
                  <c:v>39</c:v>
                </c:pt>
                <c:pt idx="4106">
                  <c:v>43</c:v>
                </c:pt>
                <c:pt idx="4107">
                  <c:v>48</c:v>
                </c:pt>
                <c:pt idx="4108">
                  <c:v>40</c:v>
                </c:pt>
                <c:pt idx="4109">
                  <c:v>38</c:v>
                </c:pt>
                <c:pt idx="4110">
                  <c:v>28</c:v>
                </c:pt>
                <c:pt idx="4111">
                  <c:v>37</c:v>
                </c:pt>
                <c:pt idx="4112">
                  <c:v>34</c:v>
                </c:pt>
                <c:pt idx="4113">
                  <c:v>40</c:v>
                </c:pt>
                <c:pt idx="4114">
                  <c:v>33</c:v>
                </c:pt>
                <c:pt idx="4115">
                  <c:v>34</c:v>
                </c:pt>
                <c:pt idx="4116">
                  <c:v>32</c:v>
                </c:pt>
                <c:pt idx="4117">
                  <c:v>35</c:v>
                </c:pt>
                <c:pt idx="4118">
                  <c:v>39</c:v>
                </c:pt>
                <c:pt idx="4119">
                  <c:v>34</c:v>
                </c:pt>
                <c:pt idx="4120">
                  <c:v>38</c:v>
                </c:pt>
                <c:pt idx="4121">
                  <c:v>35</c:v>
                </c:pt>
                <c:pt idx="4122">
                  <c:v>37</c:v>
                </c:pt>
                <c:pt idx="4123">
                  <c:v>41</c:v>
                </c:pt>
                <c:pt idx="4124">
                  <c:v>35</c:v>
                </c:pt>
                <c:pt idx="4125">
                  <c:v>31</c:v>
                </c:pt>
                <c:pt idx="4126">
                  <c:v>33</c:v>
                </c:pt>
                <c:pt idx="4127">
                  <c:v>26</c:v>
                </c:pt>
                <c:pt idx="4128">
                  <c:v>40</c:v>
                </c:pt>
                <c:pt idx="4129">
                  <c:v>38</c:v>
                </c:pt>
                <c:pt idx="4130">
                  <c:v>31</c:v>
                </c:pt>
                <c:pt idx="4131">
                  <c:v>32</c:v>
                </c:pt>
                <c:pt idx="4132">
                  <c:v>41</c:v>
                </c:pt>
                <c:pt idx="4133">
                  <c:v>33</c:v>
                </c:pt>
                <c:pt idx="4134">
                  <c:v>37</c:v>
                </c:pt>
                <c:pt idx="4135">
                  <c:v>25</c:v>
                </c:pt>
                <c:pt idx="4136">
                  <c:v>37</c:v>
                </c:pt>
                <c:pt idx="4137">
                  <c:v>36</c:v>
                </c:pt>
                <c:pt idx="4138">
                  <c:v>34</c:v>
                </c:pt>
                <c:pt idx="4139">
                  <c:v>38</c:v>
                </c:pt>
                <c:pt idx="4140">
                  <c:v>39</c:v>
                </c:pt>
                <c:pt idx="4141">
                  <c:v>41</c:v>
                </c:pt>
                <c:pt idx="4142">
                  <c:v>32</c:v>
                </c:pt>
                <c:pt idx="4143">
                  <c:v>29</c:v>
                </c:pt>
                <c:pt idx="4144">
                  <c:v>32</c:v>
                </c:pt>
                <c:pt idx="4145">
                  <c:v>31</c:v>
                </c:pt>
                <c:pt idx="4146">
                  <c:v>35</c:v>
                </c:pt>
                <c:pt idx="4147">
                  <c:v>35</c:v>
                </c:pt>
                <c:pt idx="4148">
                  <c:v>31</c:v>
                </c:pt>
                <c:pt idx="4149">
                  <c:v>35</c:v>
                </c:pt>
                <c:pt idx="4150">
                  <c:v>45</c:v>
                </c:pt>
                <c:pt idx="4151">
                  <c:v>31</c:v>
                </c:pt>
                <c:pt idx="4152">
                  <c:v>36</c:v>
                </c:pt>
                <c:pt idx="4153">
                  <c:v>30</c:v>
                </c:pt>
                <c:pt idx="4154">
                  <c:v>31</c:v>
                </c:pt>
                <c:pt idx="4155">
                  <c:v>33</c:v>
                </c:pt>
                <c:pt idx="4156">
                  <c:v>38</c:v>
                </c:pt>
                <c:pt idx="4157">
                  <c:v>40</c:v>
                </c:pt>
                <c:pt idx="4158">
                  <c:v>38</c:v>
                </c:pt>
                <c:pt idx="4159">
                  <c:v>33</c:v>
                </c:pt>
                <c:pt idx="4160">
                  <c:v>30</c:v>
                </c:pt>
                <c:pt idx="4161">
                  <c:v>23</c:v>
                </c:pt>
                <c:pt idx="4162">
                  <c:v>39</c:v>
                </c:pt>
                <c:pt idx="4163">
                  <c:v>33</c:v>
                </c:pt>
                <c:pt idx="4164">
                  <c:v>26</c:v>
                </c:pt>
                <c:pt idx="4165">
                  <c:v>32</c:v>
                </c:pt>
                <c:pt idx="4166">
                  <c:v>32</c:v>
                </c:pt>
                <c:pt idx="4167">
                  <c:v>29</c:v>
                </c:pt>
                <c:pt idx="4168">
                  <c:v>34</c:v>
                </c:pt>
                <c:pt idx="4169">
                  <c:v>33</c:v>
                </c:pt>
                <c:pt idx="4170">
                  <c:v>31</c:v>
                </c:pt>
                <c:pt idx="4171">
                  <c:v>32</c:v>
                </c:pt>
                <c:pt idx="4172">
                  <c:v>25</c:v>
                </c:pt>
                <c:pt idx="4173">
                  <c:v>24</c:v>
                </c:pt>
                <c:pt idx="4174">
                  <c:v>41</c:v>
                </c:pt>
                <c:pt idx="4175">
                  <c:v>29</c:v>
                </c:pt>
                <c:pt idx="4176">
                  <c:v>34</c:v>
                </c:pt>
                <c:pt idx="4177">
                  <c:v>32</c:v>
                </c:pt>
                <c:pt idx="4178">
                  <c:v>36</c:v>
                </c:pt>
                <c:pt idx="4179">
                  <c:v>42</c:v>
                </c:pt>
                <c:pt idx="4180">
                  <c:v>30</c:v>
                </c:pt>
                <c:pt idx="4181">
                  <c:v>39</c:v>
                </c:pt>
                <c:pt idx="4182">
                  <c:v>34</c:v>
                </c:pt>
                <c:pt idx="4183">
                  <c:v>46</c:v>
                </c:pt>
                <c:pt idx="4184">
                  <c:v>33</c:v>
                </c:pt>
                <c:pt idx="4185">
                  <c:v>37</c:v>
                </c:pt>
                <c:pt idx="4186">
                  <c:v>31</c:v>
                </c:pt>
                <c:pt idx="4187">
                  <c:v>35</c:v>
                </c:pt>
                <c:pt idx="4188">
                  <c:v>31</c:v>
                </c:pt>
                <c:pt idx="4189">
                  <c:v>38</c:v>
                </c:pt>
                <c:pt idx="4190">
                  <c:v>29</c:v>
                </c:pt>
                <c:pt idx="4191">
                  <c:v>21</c:v>
                </c:pt>
                <c:pt idx="4192">
                  <c:v>41</c:v>
                </c:pt>
                <c:pt idx="4193">
                  <c:v>40</c:v>
                </c:pt>
                <c:pt idx="4194">
                  <c:v>28</c:v>
                </c:pt>
                <c:pt idx="4195">
                  <c:v>36</c:v>
                </c:pt>
                <c:pt idx="4196">
                  <c:v>23</c:v>
                </c:pt>
                <c:pt idx="4197">
                  <c:v>31</c:v>
                </c:pt>
                <c:pt idx="4198">
                  <c:v>37</c:v>
                </c:pt>
                <c:pt idx="4199">
                  <c:v>35</c:v>
                </c:pt>
                <c:pt idx="4200">
                  <c:v>26</c:v>
                </c:pt>
                <c:pt idx="4201">
                  <c:v>30</c:v>
                </c:pt>
                <c:pt idx="4202">
                  <c:v>29</c:v>
                </c:pt>
                <c:pt idx="4203">
                  <c:v>24</c:v>
                </c:pt>
                <c:pt idx="4204">
                  <c:v>27</c:v>
                </c:pt>
                <c:pt idx="4205">
                  <c:v>45</c:v>
                </c:pt>
                <c:pt idx="4206">
                  <c:v>37</c:v>
                </c:pt>
                <c:pt idx="4207">
                  <c:v>36</c:v>
                </c:pt>
                <c:pt idx="4208">
                  <c:v>37</c:v>
                </c:pt>
                <c:pt idx="4209">
                  <c:v>32</c:v>
                </c:pt>
                <c:pt idx="4210">
                  <c:v>36</c:v>
                </c:pt>
                <c:pt idx="4211">
                  <c:v>38</c:v>
                </c:pt>
                <c:pt idx="4212">
                  <c:v>37</c:v>
                </c:pt>
                <c:pt idx="4213">
                  <c:v>34</c:v>
                </c:pt>
                <c:pt idx="4214">
                  <c:v>41</c:v>
                </c:pt>
                <c:pt idx="4215">
                  <c:v>34</c:v>
                </c:pt>
                <c:pt idx="4216">
                  <c:v>30</c:v>
                </c:pt>
                <c:pt idx="4217">
                  <c:v>25</c:v>
                </c:pt>
                <c:pt idx="4218">
                  <c:v>22</c:v>
                </c:pt>
                <c:pt idx="4219">
                  <c:v>45</c:v>
                </c:pt>
                <c:pt idx="4220">
                  <c:v>41</c:v>
                </c:pt>
                <c:pt idx="4221">
                  <c:v>42</c:v>
                </c:pt>
                <c:pt idx="4222">
                  <c:v>35</c:v>
                </c:pt>
                <c:pt idx="4223">
                  <c:v>25</c:v>
                </c:pt>
                <c:pt idx="4224">
                  <c:v>27</c:v>
                </c:pt>
                <c:pt idx="4225">
                  <c:v>24</c:v>
                </c:pt>
                <c:pt idx="4226">
                  <c:v>23</c:v>
                </c:pt>
                <c:pt idx="4227">
                  <c:v>36</c:v>
                </c:pt>
                <c:pt idx="4228">
                  <c:v>40</c:v>
                </c:pt>
                <c:pt idx="4229">
                  <c:v>43</c:v>
                </c:pt>
                <c:pt idx="4230">
                  <c:v>37</c:v>
                </c:pt>
                <c:pt idx="4231">
                  <c:v>35</c:v>
                </c:pt>
                <c:pt idx="4232">
                  <c:v>41</c:v>
                </c:pt>
                <c:pt idx="4233">
                  <c:v>33</c:v>
                </c:pt>
                <c:pt idx="4234">
                  <c:v>29</c:v>
                </c:pt>
                <c:pt idx="4235">
                  <c:v>29</c:v>
                </c:pt>
                <c:pt idx="4236">
                  <c:v>36</c:v>
                </c:pt>
                <c:pt idx="4237">
                  <c:v>27</c:v>
                </c:pt>
                <c:pt idx="4238">
                  <c:v>40</c:v>
                </c:pt>
                <c:pt idx="4239">
                  <c:v>38</c:v>
                </c:pt>
                <c:pt idx="4240">
                  <c:v>22</c:v>
                </c:pt>
                <c:pt idx="4241">
                  <c:v>29</c:v>
                </c:pt>
                <c:pt idx="4242">
                  <c:v>30</c:v>
                </c:pt>
                <c:pt idx="4243">
                  <c:v>35</c:v>
                </c:pt>
                <c:pt idx="4244">
                  <c:v>23</c:v>
                </c:pt>
                <c:pt idx="4245">
                  <c:v>33</c:v>
                </c:pt>
                <c:pt idx="4246">
                  <c:v>27</c:v>
                </c:pt>
                <c:pt idx="4247">
                  <c:v>33</c:v>
                </c:pt>
                <c:pt idx="4248">
                  <c:v>30</c:v>
                </c:pt>
                <c:pt idx="4249">
                  <c:v>35</c:v>
                </c:pt>
                <c:pt idx="4250">
                  <c:v>36</c:v>
                </c:pt>
                <c:pt idx="4251">
                  <c:v>28</c:v>
                </c:pt>
                <c:pt idx="4252">
                  <c:v>29</c:v>
                </c:pt>
                <c:pt idx="4253">
                  <c:v>32</c:v>
                </c:pt>
                <c:pt idx="4254">
                  <c:v>34</c:v>
                </c:pt>
                <c:pt idx="4255">
                  <c:v>28</c:v>
                </c:pt>
                <c:pt idx="4256">
                  <c:v>30</c:v>
                </c:pt>
                <c:pt idx="4257">
                  <c:v>32</c:v>
                </c:pt>
                <c:pt idx="4258">
                  <c:v>31</c:v>
                </c:pt>
                <c:pt idx="4259">
                  <c:v>25</c:v>
                </c:pt>
                <c:pt idx="4260">
                  <c:v>25</c:v>
                </c:pt>
                <c:pt idx="4261">
                  <c:v>34</c:v>
                </c:pt>
                <c:pt idx="4262">
                  <c:v>33</c:v>
                </c:pt>
                <c:pt idx="4263">
                  <c:v>25</c:v>
                </c:pt>
                <c:pt idx="4264">
                  <c:v>35</c:v>
                </c:pt>
                <c:pt idx="4265">
                  <c:v>29</c:v>
                </c:pt>
                <c:pt idx="4266">
                  <c:v>39</c:v>
                </c:pt>
                <c:pt idx="4267">
                  <c:v>30</c:v>
                </c:pt>
                <c:pt idx="4268">
                  <c:v>20</c:v>
                </c:pt>
                <c:pt idx="4269">
                  <c:v>43</c:v>
                </c:pt>
                <c:pt idx="4270">
                  <c:v>23</c:v>
                </c:pt>
                <c:pt idx="4271">
                  <c:v>35</c:v>
                </c:pt>
                <c:pt idx="4272">
                  <c:v>27</c:v>
                </c:pt>
                <c:pt idx="4273">
                  <c:v>35</c:v>
                </c:pt>
                <c:pt idx="4274">
                  <c:v>19</c:v>
                </c:pt>
                <c:pt idx="4275">
                  <c:v>29</c:v>
                </c:pt>
                <c:pt idx="4276">
                  <c:v>38</c:v>
                </c:pt>
                <c:pt idx="4277">
                  <c:v>27</c:v>
                </c:pt>
                <c:pt idx="4278">
                  <c:v>24</c:v>
                </c:pt>
                <c:pt idx="4279">
                  <c:v>42</c:v>
                </c:pt>
                <c:pt idx="4280">
                  <c:v>27</c:v>
                </c:pt>
                <c:pt idx="4281">
                  <c:v>30</c:v>
                </c:pt>
                <c:pt idx="4282">
                  <c:v>28</c:v>
                </c:pt>
                <c:pt idx="4283">
                  <c:v>18</c:v>
                </c:pt>
                <c:pt idx="4284">
                  <c:v>36</c:v>
                </c:pt>
                <c:pt idx="4285">
                  <c:v>38</c:v>
                </c:pt>
                <c:pt idx="4286">
                  <c:v>43</c:v>
                </c:pt>
                <c:pt idx="4287">
                  <c:v>17</c:v>
                </c:pt>
                <c:pt idx="4288">
                  <c:v>26</c:v>
                </c:pt>
                <c:pt idx="4289">
                  <c:v>31</c:v>
                </c:pt>
                <c:pt idx="4290">
                  <c:v>23</c:v>
                </c:pt>
                <c:pt idx="4291">
                  <c:v>27</c:v>
                </c:pt>
                <c:pt idx="4292">
                  <c:v>27</c:v>
                </c:pt>
                <c:pt idx="4293">
                  <c:v>30</c:v>
                </c:pt>
                <c:pt idx="4294">
                  <c:v>22</c:v>
                </c:pt>
                <c:pt idx="4295">
                  <c:v>29</c:v>
                </c:pt>
                <c:pt idx="4296">
                  <c:v>40</c:v>
                </c:pt>
                <c:pt idx="4297">
                  <c:v>27</c:v>
                </c:pt>
                <c:pt idx="4298">
                  <c:v>26</c:v>
                </c:pt>
                <c:pt idx="4299">
                  <c:v>38</c:v>
                </c:pt>
                <c:pt idx="4300">
                  <c:v>35</c:v>
                </c:pt>
                <c:pt idx="4301">
                  <c:v>30</c:v>
                </c:pt>
                <c:pt idx="4302">
                  <c:v>31</c:v>
                </c:pt>
                <c:pt idx="4303">
                  <c:v>23</c:v>
                </c:pt>
                <c:pt idx="4304">
                  <c:v>24</c:v>
                </c:pt>
                <c:pt idx="4305">
                  <c:v>33</c:v>
                </c:pt>
                <c:pt idx="4306">
                  <c:v>27</c:v>
                </c:pt>
                <c:pt idx="4307">
                  <c:v>20</c:v>
                </c:pt>
                <c:pt idx="4308">
                  <c:v>32</c:v>
                </c:pt>
                <c:pt idx="4309">
                  <c:v>29</c:v>
                </c:pt>
                <c:pt idx="4310">
                  <c:v>33</c:v>
                </c:pt>
                <c:pt idx="4311">
                  <c:v>21</c:v>
                </c:pt>
                <c:pt idx="4312">
                  <c:v>42</c:v>
                </c:pt>
                <c:pt idx="4313">
                  <c:v>20</c:v>
                </c:pt>
                <c:pt idx="4314">
                  <c:v>33</c:v>
                </c:pt>
                <c:pt idx="4315">
                  <c:v>37</c:v>
                </c:pt>
                <c:pt idx="4316">
                  <c:v>34</c:v>
                </c:pt>
                <c:pt idx="4317">
                  <c:v>17</c:v>
                </c:pt>
                <c:pt idx="4318">
                  <c:v>34</c:v>
                </c:pt>
                <c:pt idx="4319">
                  <c:v>44</c:v>
                </c:pt>
                <c:pt idx="4320">
                  <c:v>22</c:v>
                </c:pt>
                <c:pt idx="4321">
                  <c:v>27</c:v>
                </c:pt>
                <c:pt idx="4322">
                  <c:v>29</c:v>
                </c:pt>
                <c:pt idx="4323">
                  <c:v>25</c:v>
                </c:pt>
                <c:pt idx="4324">
                  <c:v>32</c:v>
                </c:pt>
                <c:pt idx="4325">
                  <c:v>33</c:v>
                </c:pt>
                <c:pt idx="4326">
                  <c:v>30</c:v>
                </c:pt>
                <c:pt idx="4327">
                  <c:v>33</c:v>
                </c:pt>
                <c:pt idx="4328">
                  <c:v>28</c:v>
                </c:pt>
                <c:pt idx="4329">
                  <c:v>38</c:v>
                </c:pt>
                <c:pt idx="4330">
                  <c:v>19</c:v>
                </c:pt>
                <c:pt idx="4331">
                  <c:v>30</c:v>
                </c:pt>
                <c:pt idx="4332">
                  <c:v>29</c:v>
                </c:pt>
                <c:pt idx="4333">
                  <c:v>30</c:v>
                </c:pt>
                <c:pt idx="4334">
                  <c:v>28</c:v>
                </c:pt>
                <c:pt idx="4335">
                  <c:v>28</c:v>
                </c:pt>
                <c:pt idx="4336">
                  <c:v>26</c:v>
                </c:pt>
                <c:pt idx="4337">
                  <c:v>32</c:v>
                </c:pt>
                <c:pt idx="4338">
                  <c:v>27</c:v>
                </c:pt>
                <c:pt idx="4339">
                  <c:v>20</c:v>
                </c:pt>
                <c:pt idx="4340">
                  <c:v>21</c:v>
                </c:pt>
                <c:pt idx="4341">
                  <c:v>32</c:v>
                </c:pt>
                <c:pt idx="4342">
                  <c:v>37</c:v>
                </c:pt>
                <c:pt idx="4343">
                  <c:v>19</c:v>
                </c:pt>
                <c:pt idx="4344">
                  <c:v>30</c:v>
                </c:pt>
                <c:pt idx="4345">
                  <c:v>26</c:v>
                </c:pt>
                <c:pt idx="4346">
                  <c:v>28</c:v>
                </c:pt>
                <c:pt idx="4347">
                  <c:v>31</c:v>
                </c:pt>
                <c:pt idx="4348">
                  <c:v>29</c:v>
                </c:pt>
                <c:pt idx="4349">
                  <c:v>28</c:v>
                </c:pt>
                <c:pt idx="4350">
                  <c:v>24</c:v>
                </c:pt>
              </c:numCache>
            </c:numRef>
          </c:yVal>
        </c:ser>
        <c:axId val="191969920"/>
        <c:axId val="40342272"/>
      </c:scatterChart>
      <c:valAx>
        <c:axId val="191969920"/>
        <c:scaling>
          <c:orientation val="minMax"/>
        </c:scaling>
        <c:axPos val="b"/>
        <c:title>
          <c:tx>
            <c:rich>
              <a:bodyPr/>
              <a:lstStyle/>
              <a:p>
                <a:pPr>
                  <a:defRPr/>
                </a:pPr>
                <a:r>
                  <a:rPr lang="en-US">
                    <a:sym typeface="Symbol"/>
                  </a:rPr>
                  <a:t> 2 theta</a:t>
                </a:r>
                <a:endParaRPr lang="en-US"/>
              </a:p>
            </c:rich>
          </c:tx>
        </c:title>
        <c:numFmt formatCode="General" sourceLinked="1"/>
        <c:tickLblPos val="nextTo"/>
        <c:crossAx val="40342272"/>
        <c:crosses val="autoZero"/>
        <c:crossBetween val="midCat"/>
      </c:valAx>
      <c:valAx>
        <c:axId val="40342272"/>
        <c:scaling>
          <c:orientation val="minMax"/>
        </c:scaling>
        <c:axPos val="l"/>
        <c:title>
          <c:tx>
            <c:rich>
              <a:bodyPr rot="-5400000" vert="horz"/>
              <a:lstStyle/>
              <a:p>
                <a:pPr>
                  <a:defRPr/>
                </a:pPr>
                <a:r>
                  <a:rPr lang="en-US"/>
                  <a:t>counts</a:t>
                </a:r>
              </a:p>
            </c:rich>
          </c:tx>
        </c:title>
        <c:numFmt formatCode="General" sourceLinked="1"/>
        <c:tickLblPos val="nextTo"/>
        <c:crossAx val="191969920"/>
        <c:crosses val="autoZero"/>
        <c:crossBetween val="midCat"/>
      </c:valAx>
    </c:plotArea>
    <c:plotVisOnly val="1"/>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839129483814523"/>
          <c:y val="0.14069663167104121"/>
          <c:w val="0.84382392825896768"/>
          <c:h val="0.67189195100614985"/>
        </c:manualLayout>
      </c:layout>
      <c:scatterChart>
        <c:scatterStyle val="lineMarker"/>
        <c:ser>
          <c:idx val="0"/>
          <c:order val="0"/>
          <c:tx>
            <c:strRef>
              <c:f>'total cracked'!$B$2</c:f>
              <c:strCache>
                <c:ptCount val="1"/>
                <c:pt idx="0">
                  <c:v>0.2s C.T.</c:v>
                </c:pt>
              </c:strCache>
            </c:strRef>
          </c:tx>
          <c:xVal>
            <c:numRef>
              <c:f>'total cracked'!$A$3:$A$8</c:f>
              <c:numCache>
                <c:formatCode>General</c:formatCode>
                <c:ptCount val="6"/>
                <c:pt idx="0">
                  <c:v>300</c:v>
                </c:pt>
                <c:pt idx="1">
                  <c:v>350</c:v>
                </c:pt>
                <c:pt idx="2">
                  <c:v>400</c:v>
                </c:pt>
                <c:pt idx="3">
                  <c:v>450</c:v>
                </c:pt>
                <c:pt idx="4">
                  <c:v>500</c:v>
                </c:pt>
                <c:pt idx="5">
                  <c:v>550</c:v>
                </c:pt>
              </c:numCache>
            </c:numRef>
          </c:xVal>
          <c:yVal>
            <c:numRef>
              <c:f>'total cracked'!$B$3:$B$8</c:f>
              <c:numCache>
                <c:formatCode>General</c:formatCode>
                <c:ptCount val="6"/>
                <c:pt idx="0">
                  <c:v>0</c:v>
                </c:pt>
                <c:pt idx="1">
                  <c:v>0</c:v>
                </c:pt>
                <c:pt idx="2">
                  <c:v>9.5</c:v>
                </c:pt>
                <c:pt idx="3">
                  <c:v>8.8000000000000007</c:v>
                </c:pt>
                <c:pt idx="4">
                  <c:v>12.5</c:v>
                </c:pt>
                <c:pt idx="5">
                  <c:v>15.8</c:v>
                </c:pt>
              </c:numCache>
            </c:numRef>
          </c:yVal>
        </c:ser>
        <c:ser>
          <c:idx val="1"/>
          <c:order val="1"/>
          <c:tx>
            <c:strRef>
              <c:f>'total cracked'!$C$2</c:f>
              <c:strCache>
                <c:ptCount val="1"/>
                <c:pt idx="0">
                  <c:v>0.5s C.T.</c:v>
                </c:pt>
              </c:strCache>
            </c:strRef>
          </c:tx>
          <c:xVal>
            <c:numRef>
              <c:f>'total cracked'!$A$3:$A$8</c:f>
              <c:numCache>
                <c:formatCode>General</c:formatCode>
                <c:ptCount val="6"/>
                <c:pt idx="0">
                  <c:v>300</c:v>
                </c:pt>
                <c:pt idx="1">
                  <c:v>350</c:v>
                </c:pt>
                <c:pt idx="2">
                  <c:v>400</c:v>
                </c:pt>
                <c:pt idx="3">
                  <c:v>450</c:v>
                </c:pt>
                <c:pt idx="4">
                  <c:v>500</c:v>
                </c:pt>
                <c:pt idx="5">
                  <c:v>550</c:v>
                </c:pt>
              </c:numCache>
            </c:numRef>
          </c:xVal>
          <c:yVal>
            <c:numRef>
              <c:f>'total cracked'!$C$3:$C$8</c:f>
              <c:numCache>
                <c:formatCode>General</c:formatCode>
                <c:ptCount val="6"/>
                <c:pt idx="0">
                  <c:v>0</c:v>
                </c:pt>
                <c:pt idx="1">
                  <c:v>0</c:v>
                </c:pt>
                <c:pt idx="2">
                  <c:v>18.8</c:v>
                </c:pt>
                <c:pt idx="3">
                  <c:v>16.5</c:v>
                </c:pt>
                <c:pt idx="4">
                  <c:v>6.9</c:v>
                </c:pt>
                <c:pt idx="5">
                  <c:v>11.4</c:v>
                </c:pt>
              </c:numCache>
            </c:numRef>
          </c:yVal>
        </c:ser>
        <c:ser>
          <c:idx val="2"/>
          <c:order val="2"/>
          <c:tx>
            <c:strRef>
              <c:f>'total cracked'!$D$2</c:f>
              <c:strCache>
                <c:ptCount val="1"/>
                <c:pt idx="0">
                  <c:v>0.75s C.T.</c:v>
                </c:pt>
              </c:strCache>
            </c:strRef>
          </c:tx>
          <c:xVal>
            <c:numRef>
              <c:f>'total cracked'!$A$3:$A$8</c:f>
              <c:numCache>
                <c:formatCode>General</c:formatCode>
                <c:ptCount val="6"/>
                <c:pt idx="0">
                  <c:v>300</c:v>
                </c:pt>
                <c:pt idx="1">
                  <c:v>350</c:v>
                </c:pt>
                <c:pt idx="2">
                  <c:v>400</c:v>
                </c:pt>
                <c:pt idx="3">
                  <c:v>450</c:v>
                </c:pt>
                <c:pt idx="4">
                  <c:v>500</c:v>
                </c:pt>
                <c:pt idx="5">
                  <c:v>550</c:v>
                </c:pt>
              </c:numCache>
            </c:numRef>
          </c:xVal>
          <c:yVal>
            <c:numRef>
              <c:f>'total cracked'!$D$3:$D$8</c:f>
              <c:numCache>
                <c:formatCode>General</c:formatCode>
                <c:ptCount val="6"/>
                <c:pt idx="0">
                  <c:v>0</c:v>
                </c:pt>
                <c:pt idx="1">
                  <c:v>0</c:v>
                </c:pt>
                <c:pt idx="2">
                  <c:v>15</c:v>
                </c:pt>
                <c:pt idx="3">
                  <c:v>10.9</c:v>
                </c:pt>
                <c:pt idx="4">
                  <c:v>10.3</c:v>
                </c:pt>
                <c:pt idx="5">
                  <c:v>16.5</c:v>
                </c:pt>
              </c:numCache>
            </c:numRef>
          </c:yVal>
        </c:ser>
        <c:ser>
          <c:idx val="3"/>
          <c:order val="3"/>
          <c:tx>
            <c:strRef>
              <c:f>'total cracked'!$E$2</c:f>
              <c:strCache>
                <c:ptCount val="1"/>
                <c:pt idx="0">
                  <c:v>1.0s C.T.</c:v>
                </c:pt>
              </c:strCache>
            </c:strRef>
          </c:tx>
          <c:xVal>
            <c:numRef>
              <c:f>'total cracked'!$A$3:$A$8</c:f>
              <c:numCache>
                <c:formatCode>General</c:formatCode>
                <c:ptCount val="6"/>
                <c:pt idx="0">
                  <c:v>300</c:v>
                </c:pt>
                <c:pt idx="1">
                  <c:v>350</c:v>
                </c:pt>
                <c:pt idx="2">
                  <c:v>400</c:v>
                </c:pt>
                <c:pt idx="3">
                  <c:v>450</c:v>
                </c:pt>
                <c:pt idx="4">
                  <c:v>500</c:v>
                </c:pt>
                <c:pt idx="5">
                  <c:v>550</c:v>
                </c:pt>
              </c:numCache>
            </c:numRef>
          </c:xVal>
          <c:yVal>
            <c:numRef>
              <c:f>'total cracked'!$E$3:$E$8</c:f>
              <c:numCache>
                <c:formatCode>General</c:formatCode>
                <c:ptCount val="6"/>
                <c:pt idx="0">
                  <c:v>0</c:v>
                </c:pt>
                <c:pt idx="1">
                  <c:v>6.2</c:v>
                </c:pt>
                <c:pt idx="2">
                  <c:v>23.6</c:v>
                </c:pt>
                <c:pt idx="3">
                  <c:v>21</c:v>
                </c:pt>
                <c:pt idx="4">
                  <c:v>15.7</c:v>
                </c:pt>
                <c:pt idx="5">
                  <c:v>16.399999999999999</c:v>
                </c:pt>
              </c:numCache>
            </c:numRef>
          </c:yVal>
        </c:ser>
        <c:ser>
          <c:idx val="4"/>
          <c:order val="4"/>
          <c:tx>
            <c:strRef>
              <c:f>'total cracked'!$F$2</c:f>
              <c:strCache>
                <c:ptCount val="1"/>
                <c:pt idx="0">
                  <c:v>1.5s C.T.</c:v>
                </c:pt>
              </c:strCache>
            </c:strRef>
          </c:tx>
          <c:xVal>
            <c:numRef>
              <c:f>'total cracked'!$A$3:$A$8</c:f>
              <c:numCache>
                <c:formatCode>General</c:formatCode>
                <c:ptCount val="6"/>
                <c:pt idx="0">
                  <c:v>300</c:v>
                </c:pt>
                <c:pt idx="1">
                  <c:v>350</c:v>
                </c:pt>
                <c:pt idx="2">
                  <c:v>400</c:v>
                </c:pt>
                <c:pt idx="3">
                  <c:v>450</c:v>
                </c:pt>
                <c:pt idx="4">
                  <c:v>500</c:v>
                </c:pt>
                <c:pt idx="5">
                  <c:v>550</c:v>
                </c:pt>
              </c:numCache>
            </c:numRef>
          </c:xVal>
          <c:yVal>
            <c:numRef>
              <c:f>'total cracked'!$F$3:$F$8</c:f>
              <c:numCache>
                <c:formatCode>General</c:formatCode>
                <c:ptCount val="6"/>
                <c:pt idx="0">
                  <c:v>0</c:v>
                </c:pt>
                <c:pt idx="1">
                  <c:v>11.2</c:v>
                </c:pt>
                <c:pt idx="2">
                  <c:v>10.8</c:v>
                </c:pt>
                <c:pt idx="3">
                  <c:v>9.6</c:v>
                </c:pt>
                <c:pt idx="4">
                  <c:v>9.6</c:v>
                </c:pt>
                <c:pt idx="5">
                  <c:v>14</c:v>
                </c:pt>
              </c:numCache>
            </c:numRef>
          </c:yVal>
        </c:ser>
        <c:axId val="194729088"/>
        <c:axId val="194731008"/>
      </c:scatterChart>
      <c:valAx>
        <c:axId val="194729088"/>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4731008"/>
        <c:crosses val="autoZero"/>
        <c:crossBetween val="midCat"/>
      </c:valAx>
      <c:valAx>
        <c:axId val="194731008"/>
        <c:scaling>
          <c:orientation val="minMax"/>
        </c:scaling>
        <c:axPos val="l"/>
        <c:title>
          <c:tx>
            <c:rich>
              <a:bodyPr rot="-5400000" vert="horz"/>
              <a:lstStyle/>
              <a:p>
                <a:pPr>
                  <a:defRPr/>
                </a:pPr>
                <a:r>
                  <a:rPr lang="en-US"/>
                  <a:t>Selectivity (%)</a:t>
                </a:r>
              </a:p>
            </c:rich>
          </c:tx>
          <c:layout>
            <c:manualLayout>
              <c:xMode val="edge"/>
              <c:yMode val="edge"/>
              <c:x val="2.7777777777778655E-3"/>
              <c:y val="0.27263779527559057"/>
            </c:manualLayout>
          </c:layout>
        </c:title>
        <c:numFmt formatCode="General" sourceLinked="1"/>
        <c:tickLblPos val="nextTo"/>
        <c:crossAx val="194729088"/>
        <c:crosses val="autoZero"/>
        <c:crossBetween val="midCat"/>
      </c:valAx>
    </c:plotArea>
    <c:legend>
      <c:legendPos val="t"/>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561351706036745"/>
          <c:y val="0.10733996792067656"/>
          <c:w val="0.83271281714785661"/>
          <c:h val="0.69966972878390199"/>
        </c:manualLayout>
      </c:layout>
      <c:scatterChart>
        <c:scatterStyle val="lineMarker"/>
        <c:ser>
          <c:idx val="0"/>
          <c:order val="0"/>
          <c:tx>
            <c:strRef>
              <c:f>dienes!$B$2</c:f>
              <c:strCache>
                <c:ptCount val="1"/>
                <c:pt idx="0">
                  <c:v>0.2s C.T.</c:v>
                </c:pt>
              </c:strCache>
            </c:strRef>
          </c:tx>
          <c:xVal>
            <c:numRef>
              <c:f>dienes!$A$3:$A$8</c:f>
              <c:numCache>
                <c:formatCode>General</c:formatCode>
                <c:ptCount val="6"/>
                <c:pt idx="0">
                  <c:v>300</c:v>
                </c:pt>
                <c:pt idx="1">
                  <c:v>350</c:v>
                </c:pt>
                <c:pt idx="2">
                  <c:v>400</c:v>
                </c:pt>
                <c:pt idx="3">
                  <c:v>450</c:v>
                </c:pt>
                <c:pt idx="4">
                  <c:v>500</c:v>
                </c:pt>
                <c:pt idx="5">
                  <c:v>550</c:v>
                </c:pt>
              </c:numCache>
            </c:numRef>
          </c:xVal>
          <c:yVal>
            <c:numRef>
              <c:f>dienes!$B$3:$B$8</c:f>
              <c:numCache>
                <c:formatCode>General</c:formatCode>
                <c:ptCount val="6"/>
                <c:pt idx="0">
                  <c:v>0</c:v>
                </c:pt>
                <c:pt idx="1">
                  <c:v>0</c:v>
                </c:pt>
                <c:pt idx="2">
                  <c:v>5.5</c:v>
                </c:pt>
                <c:pt idx="3">
                  <c:v>5.0999999999999996</c:v>
                </c:pt>
                <c:pt idx="4">
                  <c:v>4.3</c:v>
                </c:pt>
                <c:pt idx="5">
                  <c:v>3.3</c:v>
                </c:pt>
              </c:numCache>
            </c:numRef>
          </c:yVal>
        </c:ser>
        <c:ser>
          <c:idx val="1"/>
          <c:order val="1"/>
          <c:tx>
            <c:strRef>
              <c:f>dienes!$C$2</c:f>
              <c:strCache>
                <c:ptCount val="1"/>
                <c:pt idx="0">
                  <c:v>0.5s C.T.</c:v>
                </c:pt>
              </c:strCache>
            </c:strRef>
          </c:tx>
          <c:xVal>
            <c:numRef>
              <c:f>dienes!$A$3:$A$8</c:f>
              <c:numCache>
                <c:formatCode>General</c:formatCode>
                <c:ptCount val="6"/>
                <c:pt idx="0">
                  <c:v>300</c:v>
                </c:pt>
                <c:pt idx="1">
                  <c:v>350</c:v>
                </c:pt>
                <c:pt idx="2">
                  <c:v>400</c:v>
                </c:pt>
                <c:pt idx="3">
                  <c:v>450</c:v>
                </c:pt>
                <c:pt idx="4">
                  <c:v>500</c:v>
                </c:pt>
                <c:pt idx="5">
                  <c:v>550</c:v>
                </c:pt>
              </c:numCache>
            </c:numRef>
          </c:xVal>
          <c:yVal>
            <c:numRef>
              <c:f>dienes!$C$3:$C$8</c:f>
              <c:numCache>
                <c:formatCode>General</c:formatCode>
                <c:ptCount val="6"/>
                <c:pt idx="0">
                  <c:v>0</c:v>
                </c:pt>
                <c:pt idx="1">
                  <c:v>7.3</c:v>
                </c:pt>
                <c:pt idx="2">
                  <c:v>3.7</c:v>
                </c:pt>
                <c:pt idx="3">
                  <c:v>5</c:v>
                </c:pt>
                <c:pt idx="4">
                  <c:v>7.3</c:v>
                </c:pt>
                <c:pt idx="5">
                  <c:v>6.6</c:v>
                </c:pt>
              </c:numCache>
            </c:numRef>
          </c:yVal>
        </c:ser>
        <c:ser>
          <c:idx val="2"/>
          <c:order val="2"/>
          <c:tx>
            <c:strRef>
              <c:f>dienes!$D$2</c:f>
              <c:strCache>
                <c:ptCount val="1"/>
                <c:pt idx="0">
                  <c:v>0.75s C.T.</c:v>
                </c:pt>
              </c:strCache>
            </c:strRef>
          </c:tx>
          <c:xVal>
            <c:numRef>
              <c:f>dienes!$A$3:$A$8</c:f>
              <c:numCache>
                <c:formatCode>General</c:formatCode>
                <c:ptCount val="6"/>
                <c:pt idx="0">
                  <c:v>300</c:v>
                </c:pt>
                <c:pt idx="1">
                  <c:v>350</c:v>
                </c:pt>
                <c:pt idx="2">
                  <c:v>400</c:v>
                </c:pt>
                <c:pt idx="3">
                  <c:v>450</c:v>
                </c:pt>
                <c:pt idx="4">
                  <c:v>500</c:v>
                </c:pt>
                <c:pt idx="5">
                  <c:v>550</c:v>
                </c:pt>
              </c:numCache>
            </c:numRef>
          </c:xVal>
          <c:yVal>
            <c:numRef>
              <c:f>dienes!$D$3:$D$8</c:f>
              <c:numCache>
                <c:formatCode>General</c:formatCode>
                <c:ptCount val="6"/>
                <c:pt idx="0">
                  <c:v>0</c:v>
                </c:pt>
                <c:pt idx="1">
                  <c:v>0</c:v>
                </c:pt>
                <c:pt idx="2">
                  <c:v>3.1</c:v>
                </c:pt>
                <c:pt idx="3">
                  <c:v>3.9</c:v>
                </c:pt>
                <c:pt idx="4">
                  <c:v>3.8</c:v>
                </c:pt>
                <c:pt idx="5">
                  <c:v>5.2</c:v>
                </c:pt>
              </c:numCache>
            </c:numRef>
          </c:yVal>
        </c:ser>
        <c:ser>
          <c:idx val="3"/>
          <c:order val="3"/>
          <c:tx>
            <c:strRef>
              <c:f>dienes!$E$2</c:f>
              <c:strCache>
                <c:ptCount val="1"/>
                <c:pt idx="0">
                  <c:v>1.0s C.T.</c:v>
                </c:pt>
              </c:strCache>
            </c:strRef>
          </c:tx>
          <c:xVal>
            <c:numRef>
              <c:f>dienes!$A$3:$A$8</c:f>
              <c:numCache>
                <c:formatCode>General</c:formatCode>
                <c:ptCount val="6"/>
                <c:pt idx="0">
                  <c:v>300</c:v>
                </c:pt>
                <c:pt idx="1">
                  <c:v>350</c:v>
                </c:pt>
                <c:pt idx="2">
                  <c:v>400</c:v>
                </c:pt>
                <c:pt idx="3">
                  <c:v>450</c:v>
                </c:pt>
                <c:pt idx="4">
                  <c:v>500</c:v>
                </c:pt>
                <c:pt idx="5">
                  <c:v>550</c:v>
                </c:pt>
              </c:numCache>
            </c:numRef>
          </c:xVal>
          <c:yVal>
            <c:numRef>
              <c:f>dienes!$E$3:$E$8</c:f>
              <c:numCache>
                <c:formatCode>General</c:formatCode>
                <c:ptCount val="6"/>
                <c:pt idx="0">
                  <c:v>0</c:v>
                </c:pt>
                <c:pt idx="1">
                  <c:v>2</c:v>
                </c:pt>
                <c:pt idx="2">
                  <c:v>3.8</c:v>
                </c:pt>
                <c:pt idx="3">
                  <c:v>4.0999999999999996</c:v>
                </c:pt>
                <c:pt idx="4">
                  <c:v>4.5</c:v>
                </c:pt>
                <c:pt idx="5">
                  <c:v>3.8</c:v>
                </c:pt>
              </c:numCache>
            </c:numRef>
          </c:yVal>
        </c:ser>
        <c:ser>
          <c:idx val="4"/>
          <c:order val="4"/>
          <c:tx>
            <c:strRef>
              <c:f>dienes!$F$2</c:f>
              <c:strCache>
                <c:ptCount val="1"/>
                <c:pt idx="0">
                  <c:v>1.5s C.T.</c:v>
                </c:pt>
              </c:strCache>
            </c:strRef>
          </c:tx>
          <c:xVal>
            <c:numRef>
              <c:f>dienes!$A$3:$A$8</c:f>
              <c:numCache>
                <c:formatCode>General</c:formatCode>
                <c:ptCount val="6"/>
                <c:pt idx="0">
                  <c:v>300</c:v>
                </c:pt>
                <c:pt idx="1">
                  <c:v>350</c:v>
                </c:pt>
                <c:pt idx="2">
                  <c:v>400</c:v>
                </c:pt>
                <c:pt idx="3">
                  <c:v>450</c:v>
                </c:pt>
                <c:pt idx="4">
                  <c:v>500</c:v>
                </c:pt>
                <c:pt idx="5">
                  <c:v>550</c:v>
                </c:pt>
              </c:numCache>
            </c:numRef>
          </c:xVal>
          <c:yVal>
            <c:numRef>
              <c:f>dienes!$F$3:$F$8</c:f>
              <c:numCache>
                <c:formatCode>General</c:formatCode>
                <c:ptCount val="6"/>
                <c:pt idx="0">
                  <c:v>0</c:v>
                </c:pt>
                <c:pt idx="1">
                  <c:v>11</c:v>
                </c:pt>
                <c:pt idx="2">
                  <c:v>5</c:v>
                </c:pt>
                <c:pt idx="3">
                  <c:v>3.7</c:v>
                </c:pt>
                <c:pt idx="4">
                  <c:v>3.4</c:v>
                </c:pt>
                <c:pt idx="5">
                  <c:v>3.6</c:v>
                </c:pt>
              </c:numCache>
            </c:numRef>
          </c:yVal>
        </c:ser>
        <c:axId val="194770816"/>
        <c:axId val="195231744"/>
      </c:scatterChart>
      <c:valAx>
        <c:axId val="19477081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5231744"/>
        <c:crosses val="autoZero"/>
        <c:crossBetween val="midCat"/>
      </c:valAx>
      <c:valAx>
        <c:axId val="195231744"/>
        <c:scaling>
          <c:orientation val="minMax"/>
        </c:scaling>
        <c:axPos val="l"/>
        <c:title>
          <c:tx>
            <c:rich>
              <a:bodyPr rot="-5400000" vert="horz"/>
              <a:lstStyle/>
              <a:p>
                <a:pPr>
                  <a:defRPr/>
                </a:pPr>
                <a:r>
                  <a:rPr lang="en-US"/>
                  <a:t>Selectivity (%)</a:t>
                </a:r>
              </a:p>
            </c:rich>
          </c:tx>
        </c:title>
        <c:numFmt formatCode="General" sourceLinked="1"/>
        <c:tickLblPos val="nextTo"/>
        <c:crossAx val="194770816"/>
        <c:crosses val="autoZero"/>
        <c:crossBetween val="midCat"/>
      </c:valAx>
    </c:plotArea>
    <c:legend>
      <c:legendPos val="t"/>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clustered"/>
        <c:ser>
          <c:idx val="0"/>
          <c:order val="0"/>
          <c:tx>
            <c:strRef>
              <c:f>'at 500 deg.'!$B$2</c:f>
              <c:strCache>
                <c:ptCount val="1"/>
                <c:pt idx="0">
                  <c:v>0.2s C.T</c:v>
                </c:pt>
              </c:strCache>
            </c:strRef>
          </c:tx>
          <c:cat>
            <c:strRef>
              <c:f>'at 500 deg.'!$A$3:$A$7</c:f>
              <c:strCache>
                <c:ptCount val="5"/>
                <c:pt idx="0">
                  <c:v>total aromatics</c:v>
                </c:pt>
                <c:pt idx="1">
                  <c:v>total octenes</c:v>
                </c:pt>
                <c:pt idx="2">
                  <c:v>carbon oxides</c:v>
                </c:pt>
                <c:pt idx="3">
                  <c:v>cracked</c:v>
                </c:pt>
                <c:pt idx="4">
                  <c:v>dienes</c:v>
                </c:pt>
              </c:strCache>
            </c:strRef>
          </c:cat>
          <c:val>
            <c:numRef>
              <c:f>'at 500 deg.'!$B$3:$B$7</c:f>
              <c:numCache>
                <c:formatCode>General</c:formatCode>
                <c:ptCount val="5"/>
                <c:pt idx="0">
                  <c:v>2.8833651212024582</c:v>
                </c:pt>
                <c:pt idx="1">
                  <c:v>2.6740673852995545</c:v>
                </c:pt>
                <c:pt idx="2">
                  <c:v>9.2706364934875527</c:v>
                </c:pt>
                <c:pt idx="3">
                  <c:v>2.2707990347586735</c:v>
                </c:pt>
                <c:pt idx="4">
                  <c:v>0.77720313091572624</c:v>
                </c:pt>
              </c:numCache>
            </c:numRef>
          </c:val>
        </c:ser>
        <c:ser>
          <c:idx val="1"/>
          <c:order val="1"/>
          <c:tx>
            <c:strRef>
              <c:f>'at 500 deg.'!$C$2</c:f>
              <c:strCache>
                <c:ptCount val="1"/>
                <c:pt idx="0">
                  <c:v>0.5s C.T</c:v>
                </c:pt>
              </c:strCache>
            </c:strRef>
          </c:tx>
          <c:cat>
            <c:strRef>
              <c:f>'at 500 deg.'!$A$3:$A$7</c:f>
              <c:strCache>
                <c:ptCount val="5"/>
                <c:pt idx="0">
                  <c:v>total aromatics</c:v>
                </c:pt>
                <c:pt idx="1">
                  <c:v>total octenes</c:v>
                </c:pt>
                <c:pt idx="2">
                  <c:v>carbon oxides</c:v>
                </c:pt>
                <c:pt idx="3">
                  <c:v>cracked</c:v>
                </c:pt>
                <c:pt idx="4">
                  <c:v>dienes</c:v>
                </c:pt>
              </c:strCache>
            </c:strRef>
          </c:cat>
          <c:val>
            <c:numRef>
              <c:f>'at 500 deg.'!$C$3:$C$7</c:f>
              <c:numCache>
                <c:formatCode>0.0</c:formatCode>
                <c:ptCount val="5"/>
                <c:pt idx="0">
                  <c:v>9.1267501608297987</c:v>
                </c:pt>
                <c:pt idx="1">
                  <c:v>8.2261107156707389</c:v>
                </c:pt>
                <c:pt idx="2" formatCode="General">
                  <c:v>12.991063775592448</c:v>
                </c:pt>
                <c:pt idx="3" formatCode="General">
                  <c:v>2.1870256122141316</c:v>
                </c:pt>
                <c:pt idx="4" formatCode="General">
                  <c:v>2.3085162836011262</c:v>
                </c:pt>
              </c:numCache>
            </c:numRef>
          </c:val>
        </c:ser>
        <c:ser>
          <c:idx val="2"/>
          <c:order val="2"/>
          <c:tx>
            <c:strRef>
              <c:f>'at 500 deg.'!$D$2</c:f>
              <c:strCache>
                <c:ptCount val="1"/>
                <c:pt idx="0">
                  <c:v>0.75s C.T</c:v>
                </c:pt>
              </c:strCache>
            </c:strRef>
          </c:tx>
          <c:cat>
            <c:strRef>
              <c:f>'at 500 deg.'!$A$3:$A$7</c:f>
              <c:strCache>
                <c:ptCount val="5"/>
                <c:pt idx="0">
                  <c:v>total aromatics</c:v>
                </c:pt>
                <c:pt idx="1">
                  <c:v>total octenes</c:v>
                </c:pt>
                <c:pt idx="2">
                  <c:v>carbon oxides</c:v>
                </c:pt>
                <c:pt idx="3">
                  <c:v>cracked</c:v>
                </c:pt>
                <c:pt idx="4">
                  <c:v>dienes</c:v>
                </c:pt>
              </c:strCache>
            </c:strRef>
          </c:cat>
          <c:val>
            <c:numRef>
              <c:f>'at 500 deg.'!$D$3:$D$7</c:f>
              <c:numCache>
                <c:formatCode>0.0</c:formatCode>
                <c:ptCount val="5"/>
                <c:pt idx="0">
                  <c:v>6.4948024670961395</c:v>
                </c:pt>
                <c:pt idx="1">
                  <c:v>6.2609581391937876</c:v>
                </c:pt>
                <c:pt idx="2" formatCode="General">
                  <c:v>17.107306663050991</c:v>
                </c:pt>
                <c:pt idx="3" formatCode="General">
                  <c:v>3.8214659760683567</c:v>
                </c:pt>
                <c:pt idx="4" formatCode="General">
                  <c:v>2.1449962328431451</c:v>
                </c:pt>
              </c:numCache>
            </c:numRef>
          </c:val>
        </c:ser>
        <c:ser>
          <c:idx val="3"/>
          <c:order val="3"/>
          <c:tx>
            <c:strRef>
              <c:f>'at 500 deg.'!$E$2</c:f>
              <c:strCache>
                <c:ptCount val="1"/>
                <c:pt idx="0">
                  <c:v>1s C.T</c:v>
                </c:pt>
              </c:strCache>
            </c:strRef>
          </c:tx>
          <c:cat>
            <c:strRef>
              <c:f>'at 500 deg.'!$A$3:$A$7</c:f>
              <c:strCache>
                <c:ptCount val="5"/>
                <c:pt idx="0">
                  <c:v>total aromatics</c:v>
                </c:pt>
                <c:pt idx="1">
                  <c:v>total octenes</c:v>
                </c:pt>
                <c:pt idx="2">
                  <c:v>carbon oxides</c:v>
                </c:pt>
                <c:pt idx="3">
                  <c:v>cracked</c:v>
                </c:pt>
                <c:pt idx="4">
                  <c:v>dienes</c:v>
                </c:pt>
              </c:strCache>
            </c:strRef>
          </c:cat>
          <c:val>
            <c:numRef>
              <c:f>'at 500 deg.'!$E$3:$E$7</c:f>
              <c:numCache>
                <c:formatCode>0.0</c:formatCode>
                <c:ptCount val="5"/>
                <c:pt idx="0">
                  <c:v>9.3579137340599967</c:v>
                </c:pt>
                <c:pt idx="1">
                  <c:v>6.5393795098181524</c:v>
                </c:pt>
                <c:pt idx="2" formatCode="General">
                  <c:v>14.999729526947426</c:v>
                </c:pt>
                <c:pt idx="3" formatCode="General">
                  <c:v>6.8780431276873824</c:v>
                </c:pt>
                <c:pt idx="4" formatCode="General">
                  <c:v>1.976668010473944</c:v>
                </c:pt>
              </c:numCache>
            </c:numRef>
          </c:val>
        </c:ser>
        <c:ser>
          <c:idx val="4"/>
          <c:order val="4"/>
          <c:tx>
            <c:strRef>
              <c:f>'at 500 deg.'!$F$2</c:f>
              <c:strCache>
                <c:ptCount val="1"/>
                <c:pt idx="0">
                  <c:v>1.5s C.T</c:v>
                </c:pt>
              </c:strCache>
            </c:strRef>
          </c:tx>
          <c:cat>
            <c:strRef>
              <c:f>'at 500 deg.'!$A$3:$A$7</c:f>
              <c:strCache>
                <c:ptCount val="5"/>
                <c:pt idx="0">
                  <c:v>total aromatics</c:v>
                </c:pt>
                <c:pt idx="1">
                  <c:v>total octenes</c:v>
                </c:pt>
                <c:pt idx="2">
                  <c:v>carbon oxides</c:v>
                </c:pt>
                <c:pt idx="3">
                  <c:v>cracked</c:v>
                </c:pt>
                <c:pt idx="4">
                  <c:v>dienes</c:v>
                </c:pt>
              </c:strCache>
            </c:strRef>
          </c:cat>
          <c:val>
            <c:numRef>
              <c:f>'at 500 deg.'!$F$3:$F$7</c:f>
              <c:numCache>
                <c:formatCode>0.0</c:formatCode>
                <c:ptCount val="5"/>
                <c:pt idx="0">
                  <c:v>10.17527232824817</c:v>
                </c:pt>
                <c:pt idx="1">
                  <c:v>5.2411501755492793</c:v>
                </c:pt>
                <c:pt idx="2" formatCode="General">
                  <c:v>25.972867641732517</c:v>
                </c:pt>
                <c:pt idx="3" formatCode="General">
                  <c:v>4.8669460022198425</c:v>
                </c:pt>
                <c:pt idx="4" formatCode="General">
                  <c:v>1.7258880839918347</c:v>
                </c:pt>
              </c:numCache>
            </c:numRef>
          </c:val>
        </c:ser>
        <c:axId val="195263104"/>
        <c:axId val="195277184"/>
      </c:barChart>
      <c:catAx>
        <c:axId val="195263104"/>
        <c:scaling>
          <c:orientation val="minMax"/>
        </c:scaling>
        <c:axPos val="b"/>
        <c:tickLblPos val="nextTo"/>
        <c:crossAx val="195277184"/>
        <c:crosses val="autoZero"/>
        <c:auto val="1"/>
        <c:lblAlgn val="ctr"/>
        <c:lblOffset val="100"/>
      </c:catAx>
      <c:valAx>
        <c:axId val="195277184"/>
        <c:scaling>
          <c:orientation val="minMax"/>
        </c:scaling>
        <c:axPos val="l"/>
        <c:title>
          <c:tx>
            <c:rich>
              <a:bodyPr rot="-5400000" vert="horz"/>
              <a:lstStyle/>
              <a:p>
                <a:pPr>
                  <a:defRPr/>
                </a:pPr>
                <a:r>
                  <a:rPr lang="en-US"/>
                  <a:t>Yield (%)</a:t>
                </a:r>
              </a:p>
            </c:rich>
          </c:tx>
        </c:title>
        <c:numFmt formatCode="General" sourceLinked="1"/>
        <c:tickLblPos val="nextTo"/>
        <c:crossAx val="195263104"/>
        <c:crosses val="autoZero"/>
        <c:crossBetween val="between"/>
      </c:valAx>
    </c:plotArea>
    <c:legend>
      <c:legendPos val="t"/>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555757453395217"/>
          <c:y val="0.14707567804024488"/>
          <c:w val="0.82901502696778284"/>
          <c:h val="0.67014253426656722"/>
        </c:manualLayout>
      </c:layout>
      <c:scatterChart>
        <c:scatterStyle val="lineMarker"/>
        <c:ser>
          <c:idx val="0"/>
          <c:order val="0"/>
          <c:tx>
            <c:strRef>
              <c:f>Sheet1!$B$2</c:f>
              <c:strCache>
                <c:ptCount val="1"/>
                <c:pt idx="0">
                  <c:v>7.6 % octane</c:v>
                </c:pt>
              </c:strCache>
            </c:strRef>
          </c:tx>
          <c:xVal>
            <c:numRef>
              <c:f>Sheet1!$A$3:$A$8</c:f>
              <c:numCache>
                <c:formatCode>General</c:formatCode>
                <c:ptCount val="6"/>
                <c:pt idx="0">
                  <c:v>300</c:v>
                </c:pt>
                <c:pt idx="1">
                  <c:v>350</c:v>
                </c:pt>
                <c:pt idx="2">
                  <c:v>400</c:v>
                </c:pt>
                <c:pt idx="3">
                  <c:v>450</c:v>
                </c:pt>
                <c:pt idx="4">
                  <c:v>500</c:v>
                </c:pt>
                <c:pt idx="5">
                  <c:v>550</c:v>
                </c:pt>
              </c:numCache>
            </c:numRef>
          </c:xVal>
          <c:yVal>
            <c:numRef>
              <c:f>Sheet1!$B$3:$B$8</c:f>
              <c:numCache>
                <c:formatCode>General</c:formatCode>
                <c:ptCount val="6"/>
                <c:pt idx="0">
                  <c:v>0</c:v>
                </c:pt>
                <c:pt idx="1">
                  <c:v>1.3</c:v>
                </c:pt>
                <c:pt idx="2">
                  <c:v>37</c:v>
                </c:pt>
                <c:pt idx="3">
                  <c:v>45</c:v>
                </c:pt>
                <c:pt idx="4">
                  <c:v>46</c:v>
                </c:pt>
                <c:pt idx="5">
                  <c:v>46</c:v>
                </c:pt>
              </c:numCache>
            </c:numRef>
          </c:yVal>
        </c:ser>
        <c:ser>
          <c:idx val="1"/>
          <c:order val="1"/>
          <c:tx>
            <c:strRef>
              <c:f>Sheet1!$C$2</c:f>
              <c:strCache>
                <c:ptCount val="1"/>
                <c:pt idx="0">
                  <c:v>11 % octane</c:v>
                </c:pt>
              </c:strCache>
            </c:strRef>
          </c:tx>
          <c:xVal>
            <c:numRef>
              <c:f>Sheet1!$A$3:$A$8</c:f>
              <c:numCache>
                <c:formatCode>General</c:formatCode>
                <c:ptCount val="6"/>
                <c:pt idx="0">
                  <c:v>300</c:v>
                </c:pt>
                <c:pt idx="1">
                  <c:v>350</c:v>
                </c:pt>
                <c:pt idx="2">
                  <c:v>400</c:v>
                </c:pt>
                <c:pt idx="3">
                  <c:v>450</c:v>
                </c:pt>
                <c:pt idx="4">
                  <c:v>500</c:v>
                </c:pt>
                <c:pt idx="5">
                  <c:v>550</c:v>
                </c:pt>
              </c:numCache>
            </c:numRef>
          </c:xVal>
          <c:yVal>
            <c:numRef>
              <c:f>Sheet1!$C$3:$C$8</c:f>
              <c:numCache>
                <c:formatCode>General</c:formatCode>
                <c:ptCount val="6"/>
                <c:pt idx="0">
                  <c:v>0</c:v>
                </c:pt>
                <c:pt idx="1">
                  <c:v>2</c:v>
                </c:pt>
                <c:pt idx="2">
                  <c:v>24</c:v>
                </c:pt>
                <c:pt idx="3">
                  <c:v>26</c:v>
                </c:pt>
                <c:pt idx="4">
                  <c:v>32</c:v>
                </c:pt>
                <c:pt idx="5">
                  <c:v>32</c:v>
                </c:pt>
              </c:numCache>
            </c:numRef>
          </c:yVal>
        </c:ser>
        <c:ser>
          <c:idx val="2"/>
          <c:order val="2"/>
          <c:tx>
            <c:strRef>
              <c:f>Sheet1!$D$2</c:f>
              <c:strCache>
                <c:ptCount val="1"/>
                <c:pt idx="0">
                  <c:v>15 % octane </c:v>
                </c:pt>
              </c:strCache>
            </c:strRef>
          </c:tx>
          <c:xVal>
            <c:numRef>
              <c:f>Sheet1!$A$3:$A$8</c:f>
              <c:numCache>
                <c:formatCode>General</c:formatCode>
                <c:ptCount val="6"/>
                <c:pt idx="0">
                  <c:v>300</c:v>
                </c:pt>
                <c:pt idx="1">
                  <c:v>350</c:v>
                </c:pt>
                <c:pt idx="2">
                  <c:v>400</c:v>
                </c:pt>
                <c:pt idx="3">
                  <c:v>450</c:v>
                </c:pt>
                <c:pt idx="4">
                  <c:v>500</c:v>
                </c:pt>
                <c:pt idx="5">
                  <c:v>550</c:v>
                </c:pt>
              </c:numCache>
            </c:numRef>
          </c:xVal>
          <c:yVal>
            <c:numRef>
              <c:f>Sheet1!$D$3:$D$8</c:f>
              <c:numCache>
                <c:formatCode>General</c:formatCode>
                <c:ptCount val="6"/>
                <c:pt idx="0">
                  <c:v>0</c:v>
                </c:pt>
                <c:pt idx="1">
                  <c:v>4</c:v>
                </c:pt>
                <c:pt idx="2">
                  <c:v>6</c:v>
                </c:pt>
                <c:pt idx="3">
                  <c:v>21</c:v>
                </c:pt>
                <c:pt idx="4">
                  <c:v>32</c:v>
                </c:pt>
                <c:pt idx="5">
                  <c:v>33</c:v>
                </c:pt>
              </c:numCache>
            </c:numRef>
          </c:yVal>
        </c:ser>
        <c:ser>
          <c:idx val="3"/>
          <c:order val="3"/>
          <c:tx>
            <c:strRef>
              <c:f>Sheet1!$E$2</c:f>
              <c:strCache>
                <c:ptCount val="1"/>
                <c:pt idx="0">
                  <c:v>19.9 % octane in air</c:v>
                </c:pt>
              </c:strCache>
            </c:strRef>
          </c:tx>
          <c:xVal>
            <c:numRef>
              <c:f>Sheet1!$A$3:$A$8</c:f>
              <c:numCache>
                <c:formatCode>General</c:formatCode>
                <c:ptCount val="6"/>
                <c:pt idx="0">
                  <c:v>300</c:v>
                </c:pt>
                <c:pt idx="1">
                  <c:v>350</c:v>
                </c:pt>
                <c:pt idx="2">
                  <c:v>400</c:v>
                </c:pt>
                <c:pt idx="3">
                  <c:v>450</c:v>
                </c:pt>
                <c:pt idx="4">
                  <c:v>500</c:v>
                </c:pt>
                <c:pt idx="5">
                  <c:v>550</c:v>
                </c:pt>
              </c:numCache>
            </c:numRef>
          </c:xVal>
          <c:yVal>
            <c:numRef>
              <c:f>Sheet1!$E$3:$E$8</c:f>
              <c:numCache>
                <c:formatCode>General</c:formatCode>
                <c:ptCount val="6"/>
                <c:pt idx="0">
                  <c:v>0</c:v>
                </c:pt>
                <c:pt idx="1">
                  <c:v>3</c:v>
                </c:pt>
                <c:pt idx="2">
                  <c:v>7</c:v>
                </c:pt>
                <c:pt idx="3">
                  <c:v>23</c:v>
                </c:pt>
                <c:pt idx="4">
                  <c:v>27</c:v>
                </c:pt>
                <c:pt idx="5">
                  <c:v>24</c:v>
                </c:pt>
              </c:numCache>
            </c:numRef>
          </c:yVal>
        </c:ser>
        <c:ser>
          <c:idx val="4"/>
          <c:order val="4"/>
          <c:tx>
            <c:strRef>
              <c:f>Sheet1!$F$2</c:f>
              <c:strCache>
                <c:ptCount val="1"/>
                <c:pt idx="0">
                  <c:v>30% octane</c:v>
                </c:pt>
              </c:strCache>
            </c:strRef>
          </c:tx>
          <c:xVal>
            <c:numRef>
              <c:f>Sheet1!$A$3:$A$8</c:f>
              <c:numCache>
                <c:formatCode>General</c:formatCode>
                <c:ptCount val="6"/>
                <c:pt idx="0">
                  <c:v>300</c:v>
                </c:pt>
                <c:pt idx="1">
                  <c:v>350</c:v>
                </c:pt>
                <c:pt idx="2">
                  <c:v>400</c:v>
                </c:pt>
                <c:pt idx="3">
                  <c:v>450</c:v>
                </c:pt>
                <c:pt idx="4">
                  <c:v>500</c:v>
                </c:pt>
                <c:pt idx="5">
                  <c:v>550</c:v>
                </c:pt>
              </c:numCache>
            </c:numRef>
          </c:xVal>
          <c:yVal>
            <c:numRef>
              <c:f>Sheet1!$F$3:$F$8</c:f>
              <c:numCache>
                <c:formatCode>General</c:formatCode>
                <c:ptCount val="6"/>
                <c:pt idx="0">
                  <c:v>0</c:v>
                </c:pt>
                <c:pt idx="1">
                  <c:v>1.8</c:v>
                </c:pt>
                <c:pt idx="2">
                  <c:v>5.5</c:v>
                </c:pt>
                <c:pt idx="3">
                  <c:v>14.9</c:v>
                </c:pt>
                <c:pt idx="4">
                  <c:v>21</c:v>
                </c:pt>
                <c:pt idx="5">
                  <c:v>17.5</c:v>
                </c:pt>
              </c:numCache>
            </c:numRef>
          </c:yVal>
        </c:ser>
        <c:axId val="195300352"/>
        <c:axId val="195310720"/>
      </c:scatterChart>
      <c:valAx>
        <c:axId val="195300352"/>
        <c:scaling>
          <c:orientation val="minMax"/>
          <c:max val="550"/>
          <c:min val="300"/>
        </c:scaling>
        <c:axPos val="b"/>
        <c:title>
          <c:tx>
            <c:rich>
              <a:bodyPr/>
              <a:lstStyle/>
              <a:p>
                <a:pPr>
                  <a:defRPr/>
                </a:pPr>
                <a:r>
                  <a:rPr lang="en-US"/>
                  <a:t>Temperature</a:t>
                </a:r>
                <a:r>
                  <a:rPr lang="en-US" baseline="0"/>
                  <a:t> (</a:t>
                </a:r>
                <a:r>
                  <a:rPr lang="en-US" baseline="0">
                    <a:sym typeface="Symbol"/>
                  </a:rPr>
                  <a:t>C)</a:t>
                </a:r>
                <a:endParaRPr lang="en-US"/>
              </a:p>
            </c:rich>
          </c:tx>
        </c:title>
        <c:numFmt formatCode="General" sourceLinked="1"/>
        <c:tickLblPos val="nextTo"/>
        <c:crossAx val="195310720"/>
        <c:crosses val="autoZero"/>
        <c:crossBetween val="midCat"/>
      </c:valAx>
      <c:valAx>
        <c:axId val="195310720"/>
        <c:scaling>
          <c:orientation val="minMax"/>
        </c:scaling>
        <c:axPos val="l"/>
        <c:title>
          <c:tx>
            <c:rich>
              <a:bodyPr rot="-5400000" vert="horz"/>
              <a:lstStyle/>
              <a:p>
                <a:pPr>
                  <a:defRPr/>
                </a:pPr>
                <a:r>
                  <a:rPr lang="en-US"/>
                  <a:t>Conversion (%)</a:t>
                </a:r>
              </a:p>
            </c:rich>
          </c:tx>
          <c:layout>
            <c:manualLayout>
              <c:xMode val="edge"/>
              <c:yMode val="edge"/>
              <c:x val="1.9412957995635686E-3"/>
              <c:y val="0.34895231846019226"/>
            </c:manualLayout>
          </c:layout>
        </c:title>
        <c:numFmt formatCode="General" sourceLinked="1"/>
        <c:tickLblPos val="nextTo"/>
        <c:crossAx val="195300352"/>
        <c:crosses val="autoZero"/>
        <c:crossBetween val="midCat"/>
      </c:valAx>
    </c:plotArea>
    <c:legend>
      <c:legendPos val="t"/>
      <c:layout>
        <c:manualLayout>
          <c:xMode val="edge"/>
          <c:yMode val="edge"/>
          <c:x val="0.14758616711372621"/>
          <c:y val="2.7777777777779539E-2"/>
          <c:w val="0.79100000000000004"/>
          <c:h val="0.16048993875765541"/>
        </c:manualLayout>
      </c:layout>
    </c:legend>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394685039370078"/>
          <c:y val="0.11196959755030585"/>
          <c:w val="0.82437948381452364"/>
          <c:h val="0.68115121026540326"/>
        </c:manualLayout>
      </c:layout>
      <c:scatterChart>
        <c:scatterStyle val="lineMarker"/>
        <c:ser>
          <c:idx val="0"/>
          <c:order val="0"/>
          <c:tx>
            <c:strRef>
              <c:f>aromatics!$B$2</c:f>
              <c:strCache>
                <c:ptCount val="1"/>
                <c:pt idx="0">
                  <c:v>7.60%</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aromatics!$B$3:$B$8</c:f>
              <c:numCache>
                <c:formatCode>General</c:formatCode>
                <c:ptCount val="6"/>
                <c:pt idx="0">
                  <c:v>0</c:v>
                </c:pt>
                <c:pt idx="1">
                  <c:v>0</c:v>
                </c:pt>
                <c:pt idx="2">
                  <c:v>11.9</c:v>
                </c:pt>
                <c:pt idx="3">
                  <c:v>17.899999999999999</c:v>
                </c:pt>
                <c:pt idx="4">
                  <c:v>20</c:v>
                </c:pt>
                <c:pt idx="5">
                  <c:v>15.7</c:v>
                </c:pt>
              </c:numCache>
            </c:numRef>
          </c:yVal>
        </c:ser>
        <c:ser>
          <c:idx val="1"/>
          <c:order val="1"/>
          <c:tx>
            <c:strRef>
              <c:f>aromatics!$C$2</c:f>
              <c:strCache>
                <c:ptCount val="1"/>
                <c:pt idx="0">
                  <c:v>11%</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aromatics!$C$3:$C$8</c:f>
              <c:numCache>
                <c:formatCode>General</c:formatCode>
                <c:ptCount val="6"/>
                <c:pt idx="0">
                  <c:v>0</c:v>
                </c:pt>
                <c:pt idx="1">
                  <c:v>0</c:v>
                </c:pt>
                <c:pt idx="2">
                  <c:v>1.1000000000000001</c:v>
                </c:pt>
                <c:pt idx="3">
                  <c:v>13.1</c:v>
                </c:pt>
                <c:pt idx="4">
                  <c:v>14.1</c:v>
                </c:pt>
                <c:pt idx="5">
                  <c:v>12.3</c:v>
                </c:pt>
              </c:numCache>
            </c:numRef>
          </c:yVal>
        </c:ser>
        <c:ser>
          <c:idx val="2"/>
          <c:order val="2"/>
          <c:tx>
            <c:strRef>
              <c:f>aromatics!$D$2</c:f>
              <c:strCache>
                <c:ptCount val="1"/>
                <c:pt idx="0">
                  <c:v>15%</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aromatics!$D$3:$D$8</c:f>
              <c:numCache>
                <c:formatCode>General</c:formatCode>
                <c:ptCount val="6"/>
                <c:pt idx="0">
                  <c:v>0</c:v>
                </c:pt>
                <c:pt idx="1">
                  <c:v>0</c:v>
                </c:pt>
                <c:pt idx="2">
                  <c:v>0</c:v>
                </c:pt>
                <c:pt idx="3">
                  <c:v>7.8</c:v>
                </c:pt>
                <c:pt idx="4">
                  <c:v>16.399999999999999</c:v>
                </c:pt>
                <c:pt idx="5">
                  <c:v>18.8</c:v>
                </c:pt>
              </c:numCache>
            </c:numRef>
          </c:yVal>
        </c:ser>
        <c:ser>
          <c:idx val="3"/>
          <c:order val="3"/>
          <c:tx>
            <c:strRef>
              <c:f>aromatics!$E$2</c:f>
              <c:strCache>
                <c:ptCount val="1"/>
                <c:pt idx="0">
                  <c:v>19.90%</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aromatics!$E$3:$E$8</c:f>
              <c:numCache>
                <c:formatCode>General</c:formatCode>
                <c:ptCount val="6"/>
                <c:pt idx="0">
                  <c:v>0</c:v>
                </c:pt>
                <c:pt idx="1">
                  <c:v>0</c:v>
                </c:pt>
                <c:pt idx="2">
                  <c:v>0</c:v>
                </c:pt>
                <c:pt idx="3">
                  <c:v>17.899999999999999</c:v>
                </c:pt>
                <c:pt idx="4">
                  <c:v>18.7</c:v>
                </c:pt>
                <c:pt idx="5">
                  <c:v>14.5</c:v>
                </c:pt>
              </c:numCache>
            </c:numRef>
          </c:yVal>
        </c:ser>
        <c:ser>
          <c:idx val="4"/>
          <c:order val="4"/>
          <c:tx>
            <c:strRef>
              <c:f>aromatics!$F$2</c:f>
              <c:strCache>
                <c:ptCount val="1"/>
                <c:pt idx="0">
                  <c:v>30%</c:v>
                </c:pt>
              </c:strCache>
            </c:strRef>
          </c:tx>
          <c:xVal>
            <c:numRef>
              <c:f>aromatics!$A$3:$A$8</c:f>
              <c:numCache>
                <c:formatCode>General</c:formatCode>
                <c:ptCount val="6"/>
                <c:pt idx="0">
                  <c:v>300</c:v>
                </c:pt>
                <c:pt idx="1">
                  <c:v>350</c:v>
                </c:pt>
                <c:pt idx="2">
                  <c:v>400</c:v>
                </c:pt>
                <c:pt idx="3">
                  <c:v>450</c:v>
                </c:pt>
                <c:pt idx="4">
                  <c:v>500</c:v>
                </c:pt>
                <c:pt idx="5">
                  <c:v>550</c:v>
                </c:pt>
              </c:numCache>
            </c:numRef>
          </c:xVal>
          <c:yVal>
            <c:numRef>
              <c:f>aromatics!$F$3:$F$8</c:f>
              <c:numCache>
                <c:formatCode>General</c:formatCode>
                <c:ptCount val="6"/>
                <c:pt idx="0">
                  <c:v>0</c:v>
                </c:pt>
                <c:pt idx="1">
                  <c:v>0</c:v>
                </c:pt>
                <c:pt idx="2">
                  <c:v>3.4</c:v>
                </c:pt>
                <c:pt idx="3">
                  <c:v>16.5</c:v>
                </c:pt>
                <c:pt idx="4">
                  <c:v>15.8</c:v>
                </c:pt>
                <c:pt idx="5">
                  <c:v>12.7</c:v>
                </c:pt>
              </c:numCache>
            </c:numRef>
          </c:yVal>
        </c:ser>
        <c:axId val="195367680"/>
        <c:axId val="195369600"/>
      </c:scatterChart>
      <c:valAx>
        <c:axId val="195367680"/>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39803937007874912"/>
              <c:y val="0.90182852143482062"/>
            </c:manualLayout>
          </c:layout>
        </c:title>
        <c:numFmt formatCode="General" sourceLinked="1"/>
        <c:tickLblPos val="nextTo"/>
        <c:crossAx val="195369600"/>
        <c:crosses val="autoZero"/>
        <c:crossBetween val="midCat"/>
      </c:valAx>
      <c:valAx>
        <c:axId val="195369600"/>
        <c:scaling>
          <c:orientation val="minMax"/>
        </c:scaling>
        <c:axPos val="l"/>
        <c:title>
          <c:tx>
            <c:rich>
              <a:bodyPr rot="-5400000" vert="horz"/>
              <a:lstStyle/>
              <a:p>
                <a:pPr>
                  <a:defRPr/>
                </a:pPr>
                <a:r>
                  <a:rPr lang="en-US"/>
                  <a:t>Selectivity (%)</a:t>
                </a:r>
              </a:p>
            </c:rich>
          </c:tx>
        </c:title>
        <c:numFmt formatCode="General" sourceLinked="1"/>
        <c:tickLblPos val="nextTo"/>
        <c:crossAx val="195367680"/>
        <c:crosses val="autoZero"/>
        <c:crossBetween val="midCat"/>
      </c:valAx>
    </c:plotArea>
    <c:legend>
      <c:legendPos val="t"/>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505796150481189"/>
          <c:y val="0.10733996792067658"/>
          <c:w val="0.80493503937009825"/>
          <c:h val="0.72281787693205013"/>
        </c:manualLayout>
      </c:layout>
      <c:scatterChart>
        <c:scatterStyle val="lineMarker"/>
        <c:ser>
          <c:idx val="0"/>
          <c:order val="0"/>
          <c:tx>
            <c:strRef>
              <c:f>COx!$B$2</c:f>
              <c:strCache>
                <c:ptCount val="1"/>
                <c:pt idx="0">
                  <c:v>7.60%</c:v>
                </c:pt>
              </c:strCache>
            </c:strRef>
          </c:tx>
          <c:xVal>
            <c:numRef>
              <c:f>COx!$A$3:$A$8</c:f>
              <c:numCache>
                <c:formatCode>General</c:formatCode>
                <c:ptCount val="6"/>
                <c:pt idx="0">
                  <c:v>300</c:v>
                </c:pt>
                <c:pt idx="1">
                  <c:v>350</c:v>
                </c:pt>
                <c:pt idx="2">
                  <c:v>400</c:v>
                </c:pt>
                <c:pt idx="3">
                  <c:v>450</c:v>
                </c:pt>
                <c:pt idx="4">
                  <c:v>500</c:v>
                </c:pt>
                <c:pt idx="5">
                  <c:v>550</c:v>
                </c:pt>
              </c:numCache>
            </c:numRef>
          </c:xVal>
          <c:yVal>
            <c:numRef>
              <c:f>COx!$B$3:$B$8</c:f>
              <c:numCache>
                <c:formatCode>General</c:formatCode>
                <c:ptCount val="6"/>
                <c:pt idx="0">
                  <c:v>0</c:v>
                </c:pt>
                <c:pt idx="1">
                  <c:v>84.3</c:v>
                </c:pt>
                <c:pt idx="2">
                  <c:v>41.6</c:v>
                </c:pt>
                <c:pt idx="3">
                  <c:v>43.2</c:v>
                </c:pt>
                <c:pt idx="4">
                  <c:v>44.1</c:v>
                </c:pt>
                <c:pt idx="5">
                  <c:v>35.6</c:v>
                </c:pt>
              </c:numCache>
            </c:numRef>
          </c:yVal>
        </c:ser>
        <c:ser>
          <c:idx val="1"/>
          <c:order val="1"/>
          <c:tx>
            <c:strRef>
              <c:f>COx!$C$2</c:f>
              <c:strCache>
                <c:ptCount val="1"/>
                <c:pt idx="0">
                  <c:v>11%</c:v>
                </c:pt>
              </c:strCache>
            </c:strRef>
          </c:tx>
          <c:xVal>
            <c:numRef>
              <c:f>COx!$A$3:$A$8</c:f>
              <c:numCache>
                <c:formatCode>General</c:formatCode>
                <c:ptCount val="6"/>
                <c:pt idx="0">
                  <c:v>300</c:v>
                </c:pt>
                <c:pt idx="1">
                  <c:v>350</c:v>
                </c:pt>
                <c:pt idx="2">
                  <c:v>400</c:v>
                </c:pt>
                <c:pt idx="3">
                  <c:v>450</c:v>
                </c:pt>
                <c:pt idx="4">
                  <c:v>500</c:v>
                </c:pt>
                <c:pt idx="5">
                  <c:v>550</c:v>
                </c:pt>
              </c:numCache>
            </c:numRef>
          </c:xVal>
          <c:yVal>
            <c:numRef>
              <c:f>COx!$C$3:$C$8</c:f>
              <c:numCache>
                <c:formatCode>General</c:formatCode>
                <c:ptCount val="6"/>
                <c:pt idx="0">
                  <c:v>0</c:v>
                </c:pt>
                <c:pt idx="1">
                  <c:v>6.7</c:v>
                </c:pt>
                <c:pt idx="2">
                  <c:v>39.6</c:v>
                </c:pt>
                <c:pt idx="3">
                  <c:v>45.2</c:v>
                </c:pt>
                <c:pt idx="4">
                  <c:v>42.9</c:v>
                </c:pt>
                <c:pt idx="5">
                  <c:v>50.6</c:v>
                </c:pt>
              </c:numCache>
            </c:numRef>
          </c:yVal>
        </c:ser>
        <c:ser>
          <c:idx val="2"/>
          <c:order val="2"/>
          <c:tx>
            <c:strRef>
              <c:f>COx!$D$2</c:f>
              <c:strCache>
                <c:ptCount val="1"/>
                <c:pt idx="0">
                  <c:v>15%</c:v>
                </c:pt>
              </c:strCache>
            </c:strRef>
          </c:tx>
          <c:xVal>
            <c:numRef>
              <c:f>COx!$A$3:$A$8</c:f>
              <c:numCache>
                <c:formatCode>General</c:formatCode>
                <c:ptCount val="6"/>
                <c:pt idx="0">
                  <c:v>300</c:v>
                </c:pt>
                <c:pt idx="1">
                  <c:v>350</c:v>
                </c:pt>
                <c:pt idx="2">
                  <c:v>400</c:v>
                </c:pt>
                <c:pt idx="3">
                  <c:v>450</c:v>
                </c:pt>
                <c:pt idx="4">
                  <c:v>500</c:v>
                </c:pt>
                <c:pt idx="5">
                  <c:v>550</c:v>
                </c:pt>
              </c:numCache>
            </c:numRef>
          </c:xVal>
          <c:yVal>
            <c:numRef>
              <c:f>COx!$D$3:$D$8</c:f>
              <c:numCache>
                <c:formatCode>General</c:formatCode>
                <c:ptCount val="6"/>
                <c:pt idx="1">
                  <c:v>62.3</c:v>
                </c:pt>
                <c:pt idx="2">
                  <c:v>40.700000000000003</c:v>
                </c:pt>
                <c:pt idx="3">
                  <c:v>21.4</c:v>
                </c:pt>
                <c:pt idx="4">
                  <c:v>27.2</c:v>
                </c:pt>
                <c:pt idx="5">
                  <c:v>26.6</c:v>
                </c:pt>
              </c:numCache>
            </c:numRef>
          </c:yVal>
        </c:ser>
        <c:ser>
          <c:idx val="3"/>
          <c:order val="3"/>
          <c:tx>
            <c:strRef>
              <c:f>COx!$E$2</c:f>
              <c:strCache>
                <c:ptCount val="1"/>
                <c:pt idx="0">
                  <c:v>19.90%</c:v>
                </c:pt>
              </c:strCache>
            </c:strRef>
          </c:tx>
          <c:xVal>
            <c:numRef>
              <c:f>COx!$A$3:$A$8</c:f>
              <c:numCache>
                <c:formatCode>General</c:formatCode>
                <c:ptCount val="6"/>
                <c:pt idx="0">
                  <c:v>300</c:v>
                </c:pt>
                <c:pt idx="1">
                  <c:v>350</c:v>
                </c:pt>
                <c:pt idx="2">
                  <c:v>400</c:v>
                </c:pt>
                <c:pt idx="3">
                  <c:v>450</c:v>
                </c:pt>
                <c:pt idx="4">
                  <c:v>500</c:v>
                </c:pt>
                <c:pt idx="5">
                  <c:v>550</c:v>
                </c:pt>
              </c:numCache>
            </c:numRef>
          </c:xVal>
          <c:yVal>
            <c:numRef>
              <c:f>COx!$E$3:$E$8</c:f>
              <c:numCache>
                <c:formatCode>General</c:formatCode>
                <c:ptCount val="6"/>
                <c:pt idx="0">
                  <c:v>0</c:v>
                </c:pt>
                <c:pt idx="1">
                  <c:v>60</c:v>
                </c:pt>
                <c:pt idx="2">
                  <c:v>34</c:v>
                </c:pt>
                <c:pt idx="3">
                  <c:v>29.4</c:v>
                </c:pt>
                <c:pt idx="4">
                  <c:v>30.5</c:v>
                </c:pt>
                <c:pt idx="5">
                  <c:v>35</c:v>
                </c:pt>
              </c:numCache>
            </c:numRef>
          </c:yVal>
        </c:ser>
        <c:ser>
          <c:idx val="4"/>
          <c:order val="4"/>
          <c:tx>
            <c:strRef>
              <c:f>COx!$F$2</c:f>
              <c:strCache>
                <c:ptCount val="1"/>
                <c:pt idx="0">
                  <c:v>30%</c:v>
                </c:pt>
              </c:strCache>
            </c:strRef>
          </c:tx>
          <c:xVal>
            <c:numRef>
              <c:f>COx!$A$3:$A$8</c:f>
              <c:numCache>
                <c:formatCode>General</c:formatCode>
                <c:ptCount val="6"/>
                <c:pt idx="0">
                  <c:v>300</c:v>
                </c:pt>
                <c:pt idx="1">
                  <c:v>350</c:v>
                </c:pt>
                <c:pt idx="2">
                  <c:v>400</c:v>
                </c:pt>
                <c:pt idx="3">
                  <c:v>450</c:v>
                </c:pt>
                <c:pt idx="4">
                  <c:v>500</c:v>
                </c:pt>
                <c:pt idx="5">
                  <c:v>550</c:v>
                </c:pt>
              </c:numCache>
            </c:numRef>
          </c:xVal>
          <c:yVal>
            <c:numRef>
              <c:f>COx!$F$3:$F$8</c:f>
              <c:numCache>
                <c:formatCode>General</c:formatCode>
                <c:ptCount val="6"/>
                <c:pt idx="0">
                  <c:v>0</c:v>
                </c:pt>
                <c:pt idx="1">
                  <c:v>49.3</c:v>
                </c:pt>
                <c:pt idx="2">
                  <c:v>36</c:v>
                </c:pt>
                <c:pt idx="3">
                  <c:v>31.7</c:v>
                </c:pt>
                <c:pt idx="4">
                  <c:v>30.4</c:v>
                </c:pt>
                <c:pt idx="5">
                  <c:v>40</c:v>
                </c:pt>
              </c:numCache>
            </c:numRef>
          </c:yVal>
        </c:ser>
        <c:axId val="195413504"/>
        <c:axId val="195415424"/>
      </c:scatterChart>
      <c:valAx>
        <c:axId val="195413504"/>
        <c:scaling>
          <c:orientation val="minMax"/>
          <c:max val="550"/>
          <c:min val="300"/>
        </c:scaling>
        <c:axPos val="b"/>
        <c:title>
          <c:tx>
            <c:rich>
              <a:bodyPr/>
              <a:lstStyle/>
              <a:p>
                <a:pPr>
                  <a:defRPr/>
                </a:pPr>
                <a:r>
                  <a:rPr lang="en-US"/>
                  <a:t>Temperature</a:t>
                </a:r>
              </a:p>
            </c:rich>
          </c:tx>
          <c:layout>
            <c:manualLayout>
              <c:xMode val="edge"/>
              <c:yMode val="edge"/>
              <c:x val="0.46192825896763762"/>
              <c:y val="0.91108778069407992"/>
            </c:manualLayout>
          </c:layout>
        </c:title>
        <c:numFmt formatCode="General" sourceLinked="1"/>
        <c:tickLblPos val="nextTo"/>
        <c:crossAx val="195415424"/>
        <c:crosses val="autoZero"/>
        <c:crossBetween val="midCat"/>
      </c:valAx>
      <c:valAx>
        <c:axId val="195415424"/>
        <c:scaling>
          <c:orientation val="minMax"/>
        </c:scaling>
        <c:axPos val="l"/>
        <c:title>
          <c:tx>
            <c:rich>
              <a:bodyPr rot="-5400000" vert="horz"/>
              <a:lstStyle/>
              <a:p>
                <a:pPr>
                  <a:defRPr/>
                </a:pPr>
                <a:r>
                  <a:rPr lang="en-US"/>
                  <a:t>Selectivity (%)</a:t>
                </a:r>
              </a:p>
            </c:rich>
          </c:tx>
        </c:title>
        <c:numFmt formatCode="General" sourceLinked="1"/>
        <c:tickLblPos val="nextTo"/>
        <c:crossAx val="195413504"/>
        <c:crosses val="autoZero"/>
        <c:crossBetween val="midCat"/>
      </c:valAx>
    </c:plotArea>
    <c:legend>
      <c:legendPos val="t"/>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283573928259009"/>
          <c:y val="9.3451079031787704E-2"/>
          <c:w val="0.80493503937009836"/>
          <c:h val="0.69966972878390199"/>
        </c:manualLayout>
      </c:layout>
      <c:scatterChart>
        <c:scatterStyle val="lineMarker"/>
        <c:ser>
          <c:idx val="0"/>
          <c:order val="0"/>
          <c:tx>
            <c:strRef>
              <c:f>'C8 olefins'!$B$2</c:f>
              <c:strCache>
                <c:ptCount val="1"/>
                <c:pt idx="0">
                  <c:v>7.60%</c:v>
                </c:pt>
              </c:strCache>
            </c:strRef>
          </c:tx>
          <c:xVal>
            <c:numRef>
              <c:f>'C8 olefins'!$A$3:$A$8</c:f>
              <c:numCache>
                <c:formatCode>General</c:formatCode>
                <c:ptCount val="6"/>
                <c:pt idx="0">
                  <c:v>300</c:v>
                </c:pt>
                <c:pt idx="1">
                  <c:v>350</c:v>
                </c:pt>
                <c:pt idx="2">
                  <c:v>400</c:v>
                </c:pt>
                <c:pt idx="3">
                  <c:v>450</c:v>
                </c:pt>
                <c:pt idx="4">
                  <c:v>500</c:v>
                </c:pt>
                <c:pt idx="5">
                  <c:v>550</c:v>
                </c:pt>
              </c:numCache>
            </c:numRef>
          </c:xVal>
          <c:yVal>
            <c:numRef>
              <c:f>'C8 olefins'!$B$3:$B$8</c:f>
              <c:numCache>
                <c:formatCode>General</c:formatCode>
                <c:ptCount val="6"/>
                <c:pt idx="0">
                  <c:v>0</c:v>
                </c:pt>
                <c:pt idx="1">
                  <c:v>11.3</c:v>
                </c:pt>
                <c:pt idx="2">
                  <c:v>17.899999999999999</c:v>
                </c:pt>
                <c:pt idx="3">
                  <c:v>15.7</c:v>
                </c:pt>
                <c:pt idx="4">
                  <c:v>18.100000000000001</c:v>
                </c:pt>
                <c:pt idx="5">
                  <c:v>19.8</c:v>
                </c:pt>
              </c:numCache>
            </c:numRef>
          </c:yVal>
        </c:ser>
        <c:ser>
          <c:idx val="1"/>
          <c:order val="1"/>
          <c:tx>
            <c:strRef>
              <c:f>'C8 olefins'!$C$2</c:f>
              <c:strCache>
                <c:ptCount val="1"/>
                <c:pt idx="0">
                  <c:v>11%</c:v>
                </c:pt>
              </c:strCache>
            </c:strRef>
          </c:tx>
          <c:xVal>
            <c:numRef>
              <c:f>'C8 olefins'!$A$3:$A$8</c:f>
              <c:numCache>
                <c:formatCode>General</c:formatCode>
                <c:ptCount val="6"/>
                <c:pt idx="0">
                  <c:v>300</c:v>
                </c:pt>
                <c:pt idx="1">
                  <c:v>350</c:v>
                </c:pt>
                <c:pt idx="2">
                  <c:v>400</c:v>
                </c:pt>
                <c:pt idx="3">
                  <c:v>450</c:v>
                </c:pt>
                <c:pt idx="4">
                  <c:v>500</c:v>
                </c:pt>
                <c:pt idx="5">
                  <c:v>550</c:v>
                </c:pt>
              </c:numCache>
            </c:numRef>
          </c:xVal>
          <c:yVal>
            <c:numRef>
              <c:f>'C8 olefins'!$C$3:$C$8</c:f>
              <c:numCache>
                <c:formatCode>General</c:formatCode>
                <c:ptCount val="6"/>
                <c:pt idx="0">
                  <c:v>0</c:v>
                </c:pt>
                <c:pt idx="1">
                  <c:v>16.5</c:v>
                </c:pt>
                <c:pt idx="2">
                  <c:v>16.600000000000001</c:v>
                </c:pt>
                <c:pt idx="3">
                  <c:v>20.3</c:v>
                </c:pt>
                <c:pt idx="4">
                  <c:v>19.3</c:v>
                </c:pt>
                <c:pt idx="5">
                  <c:v>18.5</c:v>
                </c:pt>
              </c:numCache>
            </c:numRef>
          </c:yVal>
        </c:ser>
        <c:ser>
          <c:idx val="2"/>
          <c:order val="2"/>
          <c:tx>
            <c:strRef>
              <c:f>'C8 olefins'!$D$2</c:f>
              <c:strCache>
                <c:ptCount val="1"/>
                <c:pt idx="0">
                  <c:v>15%</c:v>
                </c:pt>
              </c:strCache>
            </c:strRef>
          </c:tx>
          <c:xVal>
            <c:numRef>
              <c:f>'C8 olefins'!$A$3:$A$8</c:f>
              <c:numCache>
                <c:formatCode>General</c:formatCode>
                <c:ptCount val="6"/>
                <c:pt idx="0">
                  <c:v>300</c:v>
                </c:pt>
                <c:pt idx="1">
                  <c:v>350</c:v>
                </c:pt>
                <c:pt idx="2">
                  <c:v>400</c:v>
                </c:pt>
                <c:pt idx="3">
                  <c:v>450</c:v>
                </c:pt>
                <c:pt idx="4">
                  <c:v>500</c:v>
                </c:pt>
                <c:pt idx="5">
                  <c:v>550</c:v>
                </c:pt>
              </c:numCache>
            </c:numRef>
          </c:xVal>
          <c:yVal>
            <c:numRef>
              <c:f>'C8 olefins'!$D$3:$D$8</c:f>
              <c:numCache>
                <c:formatCode>General</c:formatCode>
                <c:ptCount val="6"/>
                <c:pt idx="0">
                  <c:v>0</c:v>
                </c:pt>
                <c:pt idx="1">
                  <c:v>19.600000000000001</c:v>
                </c:pt>
                <c:pt idx="2">
                  <c:v>23.4</c:v>
                </c:pt>
                <c:pt idx="3">
                  <c:v>26.5</c:v>
                </c:pt>
                <c:pt idx="4">
                  <c:v>30.7</c:v>
                </c:pt>
                <c:pt idx="5">
                  <c:v>28.2</c:v>
                </c:pt>
              </c:numCache>
            </c:numRef>
          </c:yVal>
        </c:ser>
        <c:ser>
          <c:idx val="3"/>
          <c:order val="3"/>
          <c:tx>
            <c:strRef>
              <c:f>'C8 olefins'!$E$2</c:f>
              <c:strCache>
                <c:ptCount val="1"/>
                <c:pt idx="0">
                  <c:v>19.90%</c:v>
                </c:pt>
              </c:strCache>
            </c:strRef>
          </c:tx>
          <c:xVal>
            <c:numRef>
              <c:f>'C8 olefins'!$A$3:$A$8</c:f>
              <c:numCache>
                <c:formatCode>General</c:formatCode>
                <c:ptCount val="6"/>
                <c:pt idx="0">
                  <c:v>300</c:v>
                </c:pt>
                <c:pt idx="1">
                  <c:v>350</c:v>
                </c:pt>
                <c:pt idx="2">
                  <c:v>400</c:v>
                </c:pt>
                <c:pt idx="3">
                  <c:v>450</c:v>
                </c:pt>
                <c:pt idx="4">
                  <c:v>500</c:v>
                </c:pt>
                <c:pt idx="5">
                  <c:v>550</c:v>
                </c:pt>
              </c:numCache>
            </c:numRef>
          </c:xVal>
          <c:yVal>
            <c:numRef>
              <c:f>'C8 olefins'!$E$3:$E$8</c:f>
              <c:numCache>
                <c:formatCode>General</c:formatCode>
                <c:ptCount val="6"/>
                <c:pt idx="0">
                  <c:v>0</c:v>
                </c:pt>
                <c:pt idx="1">
                  <c:v>22.4</c:v>
                </c:pt>
                <c:pt idx="2">
                  <c:v>50.4</c:v>
                </c:pt>
                <c:pt idx="3">
                  <c:v>28.5</c:v>
                </c:pt>
                <c:pt idx="4">
                  <c:v>28.8</c:v>
                </c:pt>
                <c:pt idx="5">
                  <c:v>29.5</c:v>
                </c:pt>
              </c:numCache>
            </c:numRef>
          </c:yVal>
        </c:ser>
        <c:ser>
          <c:idx val="4"/>
          <c:order val="4"/>
          <c:tx>
            <c:strRef>
              <c:f>'C8 olefins'!$F$2</c:f>
              <c:strCache>
                <c:ptCount val="1"/>
                <c:pt idx="0">
                  <c:v>30%</c:v>
                </c:pt>
              </c:strCache>
            </c:strRef>
          </c:tx>
          <c:xVal>
            <c:numRef>
              <c:f>'C8 olefins'!$A$3:$A$8</c:f>
              <c:numCache>
                <c:formatCode>General</c:formatCode>
                <c:ptCount val="6"/>
                <c:pt idx="0">
                  <c:v>300</c:v>
                </c:pt>
                <c:pt idx="1">
                  <c:v>350</c:v>
                </c:pt>
                <c:pt idx="2">
                  <c:v>400</c:v>
                </c:pt>
                <c:pt idx="3">
                  <c:v>450</c:v>
                </c:pt>
                <c:pt idx="4">
                  <c:v>500</c:v>
                </c:pt>
                <c:pt idx="5">
                  <c:v>550</c:v>
                </c:pt>
              </c:numCache>
            </c:numRef>
          </c:xVal>
          <c:yVal>
            <c:numRef>
              <c:f>'C8 olefins'!$F$3:$F$8</c:f>
              <c:numCache>
                <c:formatCode>General</c:formatCode>
                <c:ptCount val="6"/>
                <c:pt idx="0">
                  <c:v>0</c:v>
                </c:pt>
                <c:pt idx="1">
                  <c:v>26.4</c:v>
                </c:pt>
                <c:pt idx="2">
                  <c:v>46.9</c:v>
                </c:pt>
                <c:pt idx="3">
                  <c:v>35</c:v>
                </c:pt>
                <c:pt idx="4">
                  <c:v>34.6</c:v>
                </c:pt>
                <c:pt idx="5">
                  <c:v>29.2</c:v>
                </c:pt>
              </c:numCache>
            </c:numRef>
          </c:yVal>
        </c:ser>
        <c:axId val="195655936"/>
        <c:axId val="195678592"/>
      </c:scatterChart>
      <c:valAx>
        <c:axId val="19565593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5678592"/>
        <c:crosses val="autoZero"/>
        <c:crossBetween val="midCat"/>
      </c:valAx>
      <c:valAx>
        <c:axId val="195678592"/>
        <c:scaling>
          <c:orientation val="minMax"/>
        </c:scaling>
        <c:axPos val="l"/>
        <c:title>
          <c:tx>
            <c:rich>
              <a:bodyPr rot="-5400000" vert="horz"/>
              <a:lstStyle/>
              <a:p>
                <a:pPr>
                  <a:defRPr/>
                </a:pPr>
                <a:r>
                  <a:rPr lang="en-US"/>
                  <a:t>Selectivity</a:t>
                </a:r>
                <a:r>
                  <a:rPr lang="en-US" baseline="0"/>
                  <a:t> (%)</a:t>
                </a:r>
                <a:endParaRPr lang="en-US"/>
              </a:p>
            </c:rich>
          </c:tx>
        </c:title>
        <c:numFmt formatCode="General" sourceLinked="1"/>
        <c:tickLblPos val="nextTo"/>
        <c:crossAx val="195655936"/>
        <c:crosses val="autoZero"/>
        <c:crossBetween val="midCat"/>
      </c:valAx>
    </c:plotArea>
    <c:legend>
      <c:legendPos val="t"/>
    </c:legend>
    <c:plotVisOnly val="1"/>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clustered"/>
        <c:ser>
          <c:idx val="0"/>
          <c:order val="0"/>
          <c:tx>
            <c:strRef>
              <c:f>'at 500'!$B$2</c:f>
              <c:strCache>
                <c:ptCount val="1"/>
                <c:pt idx="0">
                  <c:v>7.6% octane</c:v>
                </c:pt>
              </c:strCache>
            </c:strRef>
          </c:tx>
          <c:cat>
            <c:strRef>
              <c:f>'at 500'!$A$3:$A$7</c:f>
              <c:strCache>
                <c:ptCount val="5"/>
                <c:pt idx="0">
                  <c:v>total octene </c:v>
                </c:pt>
                <c:pt idx="1">
                  <c:v>styrene</c:v>
                </c:pt>
                <c:pt idx="2">
                  <c:v>EB &amp; Xylene</c:v>
                </c:pt>
                <c:pt idx="3">
                  <c:v>CO</c:v>
                </c:pt>
                <c:pt idx="4">
                  <c:v>CO2</c:v>
                </c:pt>
              </c:strCache>
            </c:strRef>
          </c:cat>
          <c:val>
            <c:numRef>
              <c:f>'at 500'!$B$3:$B$7</c:f>
              <c:numCache>
                <c:formatCode>General</c:formatCode>
                <c:ptCount val="5"/>
                <c:pt idx="0">
                  <c:v>8.2261107156707389</c:v>
                </c:pt>
                <c:pt idx="1">
                  <c:v>5.7718339554524833</c:v>
                </c:pt>
                <c:pt idx="2" formatCode="0.00">
                  <c:v>3.3549162053773411</c:v>
                </c:pt>
                <c:pt idx="3">
                  <c:v>2.3868926703470357</c:v>
                </c:pt>
                <c:pt idx="4">
                  <c:v>11.38004102939845</c:v>
                </c:pt>
              </c:numCache>
            </c:numRef>
          </c:val>
        </c:ser>
        <c:ser>
          <c:idx val="1"/>
          <c:order val="1"/>
          <c:tx>
            <c:strRef>
              <c:f>'at 500'!$C$2</c:f>
              <c:strCache>
                <c:ptCount val="1"/>
                <c:pt idx="0">
                  <c:v>11 % octane</c:v>
                </c:pt>
              </c:strCache>
            </c:strRef>
          </c:tx>
          <c:cat>
            <c:strRef>
              <c:f>'at 500'!$A$3:$A$7</c:f>
              <c:strCache>
                <c:ptCount val="5"/>
                <c:pt idx="0">
                  <c:v>total octene </c:v>
                </c:pt>
                <c:pt idx="1">
                  <c:v>styrene</c:v>
                </c:pt>
                <c:pt idx="2">
                  <c:v>EB &amp; Xylene</c:v>
                </c:pt>
                <c:pt idx="3">
                  <c:v>CO</c:v>
                </c:pt>
                <c:pt idx="4">
                  <c:v>CO2</c:v>
                </c:pt>
              </c:strCache>
            </c:strRef>
          </c:cat>
          <c:val>
            <c:numRef>
              <c:f>'at 500'!$C$3:$C$7</c:f>
              <c:numCache>
                <c:formatCode>General</c:formatCode>
                <c:ptCount val="5"/>
                <c:pt idx="0">
                  <c:v>6.2192992185982972</c:v>
                </c:pt>
                <c:pt idx="1">
                  <c:v>2.7224308655310012</c:v>
                </c:pt>
                <c:pt idx="2" formatCode="0.00">
                  <c:v>1.8474021534051659</c:v>
                </c:pt>
                <c:pt idx="3">
                  <c:v>3.0615987763991255</c:v>
                </c:pt>
                <c:pt idx="4">
                  <c:v>10.793649633326806</c:v>
                </c:pt>
              </c:numCache>
            </c:numRef>
          </c:val>
        </c:ser>
        <c:ser>
          <c:idx val="2"/>
          <c:order val="2"/>
          <c:tx>
            <c:strRef>
              <c:f>'at 500'!$D$2</c:f>
              <c:strCache>
                <c:ptCount val="1"/>
                <c:pt idx="0">
                  <c:v>15% octane</c:v>
                </c:pt>
              </c:strCache>
            </c:strRef>
          </c:tx>
          <c:cat>
            <c:strRef>
              <c:f>'at 500'!$A$3:$A$7</c:f>
              <c:strCache>
                <c:ptCount val="5"/>
                <c:pt idx="0">
                  <c:v>total octene </c:v>
                </c:pt>
                <c:pt idx="1">
                  <c:v>styrene</c:v>
                </c:pt>
                <c:pt idx="2">
                  <c:v>EB &amp; Xylene</c:v>
                </c:pt>
                <c:pt idx="3">
                  <c:v>CO</c:v>
                </c:pt>
                <c:pt idx="4">
                  <c:v>CO2</c:v>
                </c:pt>
              </c:strCache>
            </c:strRef>
          </c:cat>
          <c:val>
            <c:numRef>
              <c:f>'at 500'!$D$3:$D$7</c:f>
              <c:numCache>
                <c:formatCode>General</c:formatCode>
                <c:ptCount val="5"/>
                <c:pt idx="0">
                  <c:v>9.688589187436321</c:v>
                </c:pt>
                <c:pt idx="1">
                  <c:v>2.642449569134576</c:v>
                </c:pt>
                <c:pt idx="2" formatCode="0.00">
                  <c:v>2.5197036482175035</c:v>
                </c:pt>
                <c:pt idx="3">
                  <c:v>2.1295070078866454</c:v>
                </c:pt>
                <c:pt idx="4">
                  <c:v>6.4549730642101304</c:v>
                </c:pt>
              </c:numCache>
            </c:numRef>
          </c:val>
        </c:ser>
        <c:ser>
          <c:idx val="3"/>
          <c:order val="3"/>
          <c:tx>
            <c:strRef>
              <c:f>'at 500'!$E$2</c:f>
              <c:strCache>
                <c:ptCount val="1"/>
                <c:pt idx="0">
                  <c:v>19.9% octane</c:v>
                </c:pt>
              </c:strCache>
            </c:strRef>
          </c:tx>
          <c:cat>
            <c:strRef>
              <c:f>'at 500'!$A$3:$A$7</c:f>
              <c:strCache>
                <c:ptCount val="5"/>
                <c:pt idx="0">
                  <c:v>total octene </c:v>
                </c:pt>
                <c:pt idx="1">
                  <c:v>styrene</c:v>
                </c:pt>
                <c:pt idx="2">
                  <c:v>EB &amp; Xylene</c:v>
                </c:pt>
                <c:pt idx="3">
                  <c:v>CO</c:v>
                </c:pt>
                <c:pt idx="4">
                  <c:v>CO2</c:v>
                </c:pt>
              </c:strCache>
            </c:strRef>
          </c:cat>
          <c:val>
            <c:numRef>
              <c:f>'at 500'!$E$3:$E$7</c:f>
              <c:numCache>
                <c:formatCode>General</c:formatCode>
                <c:ptCount val="5"/>
                <c:pt idx="0">
                  <c:v>7.8</c:v>
                </c:pt>
                <c:pt idx="1">
                  <c:v>2.7</c:v>
                </c:pt>
                <c:pt idx="2" formatCode="0.00">
                  <c:v>2.4</c:v>
                </c:pt>
                <c:pt idx="3">
                  <c:v>1.4</c:v>
                </c:pt>
                <c:pt idx="4">
                  <c:v>6.9</c:v>
                </c:pt>
              </c:numCache>
            </c:numRef>
          </c:val>
        </c:ser>
        <c:ser>
          <c:idx val="4"/>
          <c:order val="4"/>
          <c:tx>
            <c:strRef>
              <c:f>'at 500'!$F$2</c:f>
              <c:strCache>
                <c:ptCount val="1"/>
                <c:pt idx="0">
                  <c:v>30% octane</c:v>
                </c:pt>
              </c:strCache>
            </c:strRef>
          </c:tx>
          <c:cat>
            <c:strRef>
              <c:f>'at 500'!$A$3:$A$7</c:f>
              <c:strCache>
                <c:ptCount val="5"/>
                <c:pt idx="0">
                  <c:v>total octene </c:v>
                </c:pt>
                <c:pt idx="1">
                  <c:v>styrene</c:v>
                </c:pt>
                <c:pt idx="2">
                  <c:v>EB &amp; Xylene</c:v>
                </c:pt>
                <c:pt idx="3">
                  <c:v>CO</c:v>
                </c:pt>
                <c:pt idx="4">
                  <c:v>CO2</c:v>
                </c:pt>
              </c:strCache>
            </c:strRef>
          </c:cat>
          <c:val>
            <c:numRef>
              <c:f>'at 500'!$F$3:$F$7</c:f>
              <c:numCache>
                <c:formatCode>General</c:formatCode>
                <c:ptCount val="5"/>
                <c:pt idx="0">
                  <c:v>7.3433883141499443</c:v>
                </c:pt>
                <c:pt idx="1">
                  <c:v>1.5913520381985662</c:v>
                </c:pt>
                <c:pt idx="2" formatCode="0.00">
                  <c:v>1.7622465238171101</c:v>
                </c:pt>
                <c:pt idx="3">
                  <c:v>0.97115573344671347</c:v>
                </c:pt>
                <c:pt idx="4">
                  <c:v>5.4876026338991934</c:v>
                </c:pt>
              </c:numCache>
            </c:numRef>
          </c:val>
        </c:ser>
        <c:axId val="195504384"/>
        <c:axId val="195518464"/>
      </c:barChart>
      <c:catAx>
        <c:axId val="195504384"/>
        <c:scaling>
          <c:orientation val="minMax"/>
        </c:scaling>
        <c:axPos val="b"/>
        <c:tickLblPos val="nextTo"/>
        <c:crossAx val="195518464"/>
        <c:crosses val="autoZero"/>
        <c:auto val="1"/>
        <c:lblAlgn val="ctr"/>
        <c:lblOffset val="100"/>
      </c:catAx>
      <c:valAx>
        <c:axId val="195518464"/>
        <c:scaling>
          <c:orientation val="minMax"/>
        </c:scaling>
        <c:axPos val="l"/>
        <c:title>
          <c:tx>
            <c:rich>
              <a:bodyPr rot="-5400000" vert="horz"/>
              <a:lstStyle/>
              <a:p>
                <a:pPr>
                  <a:defRPr/>
                </a:pPr>
                <a:r>
                  <a:rPr lang="en-US"/>
                  <a:t>Yield (%)</a:t>
                </a:r>
              </a:p>
            </c:rich>
          </c:tx>
        </c:title>
        <c:numFmt formatCode="General" sourceLinked="1"/>
        <c:tickLblPos val="nextTo"/>
        <c:crossAx val="195504384"/>
        <c:crosses val="autoZero"/>
        <c:crossBetween val="between"/>
      </c:valAx>
    </c:plotArea>
    <c:legend>
      <c:legendPos val="t"/>
    </c:legend>
    <c:plotVisOnly val="1"/>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767855786515433"/>
          <c:y val="0.10733996792067658"/>
          <c:w val="0.80493503937010014"/>
          <c:h val="0.67189195100615173"/>
        </c:manualLayout>
      </c:layout>
      <c:scatterChart>
        <c:scatterStyle val="lineMarker"/>
        <c:ser>
          <c:idx val="1"/>
          <c:order val="0"/>
          <c:tx>
            <c:strRef>
              <c:f>conversion!$C$2</c:f>
              <c:strCache>
                <c:ptCount val="1"/>
                <c:pt idx="0">
                  <c:v>6% BaMg-V-HT</c:v>
                </c:pt>
              </c:strCache>
            </c:strRef>
          </c:tx>
          <c:xVal>
            <c:numRef>
              <c:f>conversion!$A$3:$A$8</c:f>
              <c:numCache>
                <c:formatCode>General</c:formatCode>
                <c:ptCount val="6"/>
                <c:pt idx="0">
                  <c:v>300</c:v>
                </c:pt>
                <c:pt idx="1">
                  <c:v>350</c:v>
                </c:pt>
                <c:pt idx="2">
                  <c:v>400</c:v>
                </c:pt>
                <c:pt idx="3">
                  <c:v>450</c:v>
                </c:pt>
                <c:pt idx="4">
                  <c:v>500</c:v>
                </c:pt>
                <c:pt idx="5">
                  <c:v>550</c:v>
                </c:pt>
              </c:numCache>
            </c:numRef>
          </c:xVal>
          <c:yVal>
            <c:numRef>
              <c:f>conversion!$C$3:$C$8</c:f>
              <c:numCache>
                <c:formatCode>General</c:formatCode>
                <c:ptCount val="6"/>
                <c:pt idx="0">
                  <c:v>0</c:v>
                </c:pt>
                <c:pt idx="1">
                  <c:v>0</c:v>
                </c:pt>
                <c:pt idx="2">
                  <c:v>4.5999999999999996</c:v>
                </c:pt>
                <c:pt idx="3">
                  <c:v>13.6</c:v>
                </c:pt>
                <c:pt idx="4">
                  <c:v>17</c:v>
                </c:pt>
                <c:pt idx="5">
                  <c:v>19.899999999999999</c:v>
                </c:pt>
              </c:numCache>
            </c:numRef>
          </c:yVal>
        </c:ser>
        <c:ser>
          <c:idx val="2"/>
          <c:order val="1"/>
          <c:tx>
            <c:strRef>
              <c:f>conversion!$D$2</c:f>
              <c:strCache>
                <c:ptCount val="1"/>
                <c:pt idx="0">
                  <c:v>1.4% BaMg-V-HT</c:v>
                </c:pt>
              </c:strCache>
            </c:strRef>
          </c:tx>
          <c:xVal>
            <c:numRef>
              <c:f>conversion!$A$3:$A$8</c:f>
              <c:numCache>
                <c:formatCode>General</c:formatCode>
                <c:ptCount val="6"/>
                <c:pt idx="0">
                  <c:v>300</c:v>
                </c:pt>
                <c:pt idx="1">
                  <c:v>350</c:v>
                </c:pt>
                <c:pt idx="2">
                  <c:v>400</c:v>
                </c:pt>
                <c:pt idx="3">
                  <c:v>450</c:v>
                </c:pt>
                <c:pt idx="4">
                  <c:v>500</c:v>
                </c:pt>
                <c:pt idx="5">
                  <c:v>550</c:v>
                </c:pt>
              </c:numCache>
            </c:numRef>
          </c:xVal>
          <c:yVal>
            <c:numRef>
              <c:f>conversion!$D$3:$D$8</c:f>
              <c:numCache>
                <c:formatCode>General</c:formatCode>
                <c:ptCount val="6"/>
                <c:pt idx="0">
                  <c:v>0</c:v>
                </c:pt>
                <c:pt idx="1">
                  <c:v>1.6</c:v>
                </c:pt>
                <c:pt idx="2">
                  <c:v>11.9</c:v>
                </c:pt>
                <c:pt idx="3">
                  <c:v>15.3</c:v>
                </c:pt>
                <c:pt idx="4">
                  <c:v>21</c:v>
                </c:pt>
                <c:pt idx="5">
                  <c:v>22</c:v>
                </c:pt>
              </c:numCache>
            </c:numRef>
          </c:yVal>
        </c:ser>
        <c:ser>
          <c:idx val="3"/>
          <c:order val="2"/>
          <c:tx>
            <c:strRef>
              <c:f>conversion!$E$2</c:f>
              <c:strCache>
                <c:ptCount val="1"/>
                <c:pt idx="0">
                  <c:v>0.72% BaMg-V-HT</c:v>
                </c:pt>
              </c:strCache>
            </c:strRef>
          </c:tx>
          <c:xVal>
            <c:numRef>
              <c:f>conversion!$A$3:$A$8</c:f>
              <c:numCache>
                <c:formatCode>General</c:formatCode>
                <c:ptCount val="6"/>
                <c:pt idx="0">
                  <c:v>300</c:v>
                </c:pt>
                <c:pt idx="1">
                  <c:v>350</c:v>
                </c:pt>
                <c:pt idx="2">
                  <c:v>400</c:v>
                </c:pt>
                <c:pt idx="3">
                  <c:v>450</c:v>
                </c:pt>
                <c:pt idx="4">
                  <c:v>500</c:v>
                </c:pt>
                <c:pt idx="5">
                  <c:v>550</c:v>
                </c:pt>
              </c:numCache>
            </c:numRef>
          </c:xVal>
          <c:yVal>
            <c:numRef>
              <c:f>conversion!$E$3:$E$8</c:f>
              <c:numCache>
                <c:formatCode>General</c:formatCode>
                <c:ptCount val="6"/>
                <c:pt idx="0">
                  <c:v>0</c:v>
                </c:pt>
                <c:pt idx="1">
                  <c:v>2.2000000000000002</c:v>
                </c:pt>
                <c:pt idx="2">
                  <c:v>10.3</c:v>
                </c:pt>
                <c:pt idx="3">
                  <c:v>15.9</c:v>
                </c:pt>
                <c:pt idx="4">
                  <c:v>23</c:v>
                </c:pt>
                <c:pt idx="5">
                  <c:v>20.399999999999999</c:v>
                </c:pt>
              </c:numCache>
            </c:numRef>
          </c:yVal>
        </c:ser>
        <c:ser>
          <c:idx val="4"/>
          <c:order val="3"/>
          <c:tx>
            <c:strRef>
              <c:f>conversion!$F$2</c:f>
              <c:strCache>
                <c:ptCount val="1"/>
                <c:pt idx="0">
                  <c:v>0.2% BaMg-V-HT</c:v>
                </c:pt>
              </c:strCache>
            </c:strRef>
          </c:tx>
          <c:xVal>
            <c:numRef>
              <c:f>conversion!$A$3:$A$8</c:f>
              <c:numCache>
                <c:formatCode>General</c:formatCode>
                <c:ptCount val="6"/>
                <c:pt idx="0">
                  <c:v>300</c:v>
                </c:pt>
                <c:pt idx="1">
                  <c:v>350</c:v>
                </c:pt>
                <c:pt idx="2">
                  <c:v>400</c:v>
                </c:pt>
                <c:pt idx="3">
                  <c:v>450</c:v>
                </c:pt>
                <c:pt idx="4">
                  <c:v>500</c:v>
                </c:pt>
                <c:pt idx="5">
                  <c:v>550</c:v>
                </c:pt>
              </c:numCache>
            </c:numRef>
          </c:xVal>
          <c:yVal>
            <c:numRef>
              <c:f>conversion!$F$3:$F$8</c:f>
              <c:numCache>
                <c:formatCode>General</c:formatCode>
                <c:ptCount val="6"/>
                <c:pt idx="0">
                  <c:v>0</c:v>
                </c:pt>
                <c:pt idx="1">
                  <c:v>3.1</c:v>
                </c:pt>
                <c:pt idx="2">
                  <c:v>7.6</c:v>
                </c:pt>
                <c:pt idx="3">
                  <c:v>17.899999999999999</c:v>
                </c:pt>
                <c:pt idx="4">
                  <c:v>21.7</c:v>
                </c:pt>
                <c:pt idx="5">
                  <c:v>21.7</c:v>
                </c:pt>
              </c:numCache>
            </c:numRef>
          </c:yVal>
        </c:ser>
        <c:axId val="195557248"/>
        <c:axId val="195764224"/>
      </c:scatterChart>
      <c:valAx>
        <c:axId val="195557248"/>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5764224"/>
        <c:crosses val="autoZero"/>
        <c:crossBetween val="midCat"/>
      </c:valAx>
      <c:valAx>
        <c:axId val="195764224"/>
        <c:scaling>
          <c:orientation val="minMax"/>
        </c:scaling>
        <c:axPos val="l"/>
        <c:title>
          <c:tx>
            <c:rich>
              <a:bodyPr rot="-5400000" vert="horz"/>
              <a:lstStyle/>
              <a:p>
                <a:pPr>
                  <a:defRPr/>
                </a:pPr>
                <a:r>
                  <a:rPr lang="en-US"/>
                  <a:t>Conversion</a:t>
                </a:r>
                <a:r>
                  <a:rPr lang="en-US" baseline="0"/>
                  <a:t> (%)</a:t>
                </a:r>
                <a:endParaRPr lang="en-US"/>
              </a:p>
            </c:rich>
          </c:tx>
        </c:title>
        <c:numFmt formatCode="General" sourceLinked="1"/>
        <c:tickLblPos val="nextTo"/>
        <c:crossAx val="195557248"/>
        <c:crosses val="autoZero"/>
        <c:crossBetween val="midCat"/>
      </c:valAx>
    </c:plotArea>
    <c:legend>
      <c:legendPos val="t"/>
    </c:legend>
    <c:plotVisOnly val="1"/>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339133986928607"/>
          <c:y val="0.16811764357301059"/>
          <c:w val="0.80493503937010014"/>
          <c:h val="0.65800306211723569"/>
        </c:manualLayout>
      </c:layout>
      <c:scatterChart>
        <c:scatterStyle val="lineMarker"/>
        <c:ser>
          <c:idx val="1"/>
          <c:order val="0"/>
          <c:tx>
            <c:strRef>
              <c:f>'TOTAL OCTENES'!$J$2</c:f>
              <c:strCache>
                <c:ptCount val="1"/>
                <c:pt idx="0">
                  <c:v>6% BaMg-V-HT</c:v>
                </c:pt>
              </c:strCache>
            </c:strRef>
          </c:tx>
          <c:xVal>
            <c:numRef>
              <c:f>'TOTAL OCTENES'!$H$3:$H$8</c:f>
              <c:numCache>
                <c:formatCode>General</c:formatCode>
                <c:ptCount val="6"/>
                <c:pt idx="0">
                  <c:v>300</c:v>
                </c:pt>
                <c:pt idx="1">
                  <c:v>350</c:v>
                </c:pt>
                <c:pt idx="2">
                  <c:v>400</c:v>
                </c:pt>
                <c:pt idx="3">
                  <c:v>450</c:v>
                </c:pt>
                <c:pt idx="4">
                  <c:v>500</c:v>
                </c:pt>
                <c:pt idx="5">
                  <c:v>550</c:v>
                </c:pt>
              </c:numCache>
            </c:numRef>
          </c:xVal>
          <c:yVal>
            <c:numRef>
              <c:f>'TOTAL OCTENES'!$J$3:$J$8</c:f>
              <c:numCache>
                <c:formatCode>General</c:formatCode>
                <c:ptCount val="6"/>
                <c:pt idx="0">
                  <c:v>0</c:v>
                </c:pt>
                <c:pt idx="1">
                  <c:v>0</c:v>
                </c:pt>
                <c:pt idx="2">
                  <c:v>11.383633272793826</c:v>
                </c:pt>
                <c:pt idx="3">
                  <c:v>21.405336967743505</c:v>
                </c:pt>
                <c:pt idx="4">
                  <c:v>24.097777062926227</c:v>
                </c:pt>
                <c:pt idx="5">
                  <c:v>22.534246640577489</c:v>
                </c:pt>
              </c:numCache>
            </c:numRef>
          </c:yVal>
        </c:ser>
        <c:ser>
          <c:idx val="2"/>
          <c:order val="1"/>
          <c:tx>
            <c:strRef>
              <c:f>'TOTAL OCTENES'!$K$2</c:f>
              <c:strCache>
                <c:ptCount val="1"/>
                <c:pt idx="0">
                  <c:v>1.4% BaMg-V-HT</c:v>
                </c:pt>
              </c:strCache>
            </c:strRef>
          </c:tx>
          <c:xVal>
            <c:numRef>
              <c:f>'TOTAL OCTENES'!$H$3:$H$8</c:f>
              <c:numCache>
                <c:formatCode>General</c:formatCode>
                <c:ptCount val="6"/>
                <c:pt idx="0">
                  <c:v>300</c:v>
                </c:pt>
                <c:pt idx="1">
                  <c:v>350</c:v>
                </c:pt>
                <c:pt idx="2">
                  <c:v>400</c:v>
                </c:pt>
                <c:pt idx="3">
                  <c:v>450</c:v>
                </c:pt>
                <c:pt idx="4">
                  <c:v>500</c:v>
                </c:pt>
                <c:pt idx="5">
                  <c:v>550</c:v>
                </c:pt>
              </c:numCache>
            </c:numRef>
          </c:xVal>
          <c:yVal>
            <c:numRef>
              <c:f>'TOTAL OCTENES'!$K$3:$K$8</c:f>
              <c:numCache>
                <c:formatCode>General</c:formatCode>
                <c:ptCount val="6"/>
                <c:pt idx="0">
                  <c:v>0</c:v>
                </c:pt>
                <c:pt idx="1">
                  <c:v>16.055602608964012</c:v>
                </c:pt>
                <c:pt idx="2">
                  <c:v>20.957564393752385</c:v>
                </c:pt>
                <c:pt idx="3">
                  <c:v>22.921210473674186</c:v>
                </c:pt>
                <c:pt idx="4">
                  <c:v>27.363959770929089</c:v>
                </c:pt>
                <c:pt idx="5">
                  <c:v>24.741452380092863</c:v>
                </c:pt>
              </c:numCache>
            </c:numRef>
          </c:yVal>
        </c:ser>
        <c:ser>
          <c:idx val="3"/>
          <c:order val="2"/>
          <c:tx>
            <c:strRef>
              <c:f>'TOTAL OCTENES'!$L$2</c:f>
              <c:strCache>
                <c:ptCount val="1"/>
                <c:pt idx="0">
                  <c:v>0.72% BaMg-V-HT</c:v>
                </c:pt>
              </c:strCache>
            </c:strRef>
          </c:tx>
          <c:xVal>
            <c:numRef>
              <c:f>'TOTAL OCTENES'!$H$3:$H$8</c:f>
              <c:numCache>
                <c:formatCode>General</c:formatCode>
                <c:ptCount val="6"/>
                <c:pt idx="0">
                  <c:v>300</c:v>
                </c:pt>
                <c:pt idx="1">
                  <c:v>350</c:v>
                </c:pt>
                <c:pt idx="2">
                  <c:v>400</c:v>
                </c:pt>
                <c:pt idx="3">
                  <c:v>450</c:v>
                </c:pt>
                <c:pt idx="4">
                  <c:v>500</c:v>
                </c:pt>
                <c:pt idx="5">
                  <c:v>550</c:v>
                </c:pt>
              </c:numCache>
            </c:numRef>
          </c:xVal>
          <c:yVal>
            <c:numRef>
              <c:f>'TOTAL OCTENES'!$L$3:$L$8</c:f>
              <c:numCache>
                <c:formatCode>General</c:formatCode>
                <c:ptCount val="6"/>
                <c:pt idx="0">
                  <c:v>0</c:v>
                </c:pt>
                <c:pt idx="1">
                  <c:v>16.272510237426037</c:v>
                </c:pt>
                <c:pt idx="2">
                  <c:v>22.698733038499789</c:v>
                </c:pt>
                <c:pt idx="3">
                  <c:v>26.903474362691792</c:v>
                </c:pt>
                <c:pt idx="4">
                  <c:v>25.801050252349949</c:v>
                </c:pt>
                <c:pt idx="5">
                  <c:v>23.806735858659199</c:v>
                </c:pt>
              </c:numCache>
            </c:numRef>
          </c:yVal>
        </c:ser>
        <c:ser>
          <c:idx val="4"/>
          <c:order val="3"/>
          <c:tx>
            <c:strRef>
              <c:f>'TOTAL OCTENES'!$M$2</c:f>
              <c:strCache>
                <c:ptCount val="1"/>
                <c:pt idx="0">
                  <c:v>0.2% BaMg-V-HT</c:v>
                </c:pt>
              </c:strCache>
            </c:strRef>
          </c:tx>
          <c:xVal>
            <c:numRef>
              <c:f>'TOTAL OCTENES'!$H$3:$H$8</c:f>
              <c:numCache>
                <c:formatCode>General</c:formatCode>
                <c:ptCount val="6"/>
                <c:pt idx="0">
                  <c:v>300</c:v>
                </c:pt>
                <c:pt idx="1">
                  <c:v>350</c:v>
                </c:pt>
                <c:pt idx="2">
                  <c:v>400</c:v>
                </c:pt>
                <c:pt idx="3">
                  <c:v>450</c:v>
                </c:pt>
                <c:pt idx="4">
                  <c:v>500</c:v>
                </c:pt>
                <c:pt idx="5">
                  <c:v>550</c:v>
                </c:pt>
              </c:numCache>
            </c:numRef>
          </c:xVal>
          <c:yVal>
            <c:numRef>
              <c:f>'TOTAL OCTENES'!$M$3:$M$8</c:f>
              <c:numCache>
                <c:formatCode>General</c:formatCode>
                <c:ptCount val="6"/>
                <c:pt idx="0">
                  <c:v>0</c:v>
                </c:pt>
                <c:pt idx="1">
                  <c:v>11.245100716833349</c:v>
                </c:pt>
                <c:pt idx="2">
                  <c:v>26.613035695523727</c:v>
                </c:pt>
                <c:pt idx="3">
                  <c:v>27.199510338627686</c:v>
                </c:pt>
                <c:pt idx="4">
                  <c:v>26.040616696842989</c:v>
                </c:pt>
                <c:pt idx="5">
                  <c:v>23.269013838069373</c:v>
                </c:pt>
              </c:numCache>
            </c:numRef>
          </c:yVal>
        </c:ser>
        <c:axId val="195782528"/>
        <c:axId val="195792896"/>
      </c:scatterChart>
      <c:valAx>
        <c:axId val="195782528"/>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6192825896763851"/>
              <c:y val="0.90645815106445027"/>
            </c:manualLayout>
          </c:layout>
        </c:title>
        <c:numFmt formatCode="General" sourceLinked="1"/>
        <c:tickLblPos val="nextTo"/>
        <c:crossAx val="195792896"/>
        <c:crosses val="autoZero"/>
        <c:crossBetween val="midCat"/>
      </c:valAx>
      <c:valAx>
        <c:axId val="195792896"/>
        <c:scaling>
          <c:orientation val="minMax"/>
        </c:scaling>
        <c:axPos val="l"/>
        <c:title>
          <c:tx>
            <c:rich>
              <a:bodyPr rot="-5400000" vert="horz"/>
              <a:lstStyle/>
              <a:p>
                <a:pPr>
                  <a:defRPr/>
                </a:pPr>
                <a:r>
                  <a:rPr lang="en-US"/>
                  <a:t>Selectivity (%)</a:t>
                </a:r>
              </a:p>
            </c:rich>
          </c:tx>
          <c:layout>
            <c:manualLayout>
              <c:xMode val="edge"/>
              <c:yMode val="edge"/>
              <c:x val="3.0555555555555582E-2"/>
              <c:y val="0.34671186934968357"/>
            </c:manualLayout>
          </c:layout>
        </c:title>
        <c:numFmt formatCode="General" sourceLinked="1"/>
        <c:tickLblPos val="nextTo"/>
        <c:crossAx val="195782528"/>
        <c:crosses val="autoZero"/>
        <c:crossBetween val="midCat"/>
      </c:valAx>
    </c:plotArea>
    <c:legend>
      <c:legendPos val="t"/>
      <c:layout>
        <c:manualLayout>
          <c:xMode val="edge"/>
          <c:yMode val="edge"/>
          <c:x val="0.15362928921568628"/>
          <c:y val="2.8222013170272814E-2"/>
          <c:w val="0.78093586601309384"/>
          <c:h val="0.16305656995133369"/>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191907261593013"/>
          <c:y val="5.1400554097404488E-2"/>
          <c:w val="0.79789348206474264"/>
          <c:h val="0.6975769174686498"/>
        </c:manualLayout>
      </c:layout>
      <c:scatterChart>
        <c:scatterStyle val="lineMarker"/>
        <c:ser>
          <c:idx val="0"/>
          <c:order val="0"/>
          <c:spPr>
            <a:ln w="3175"/>
          </c:spPr>
          <c:marker>
            <c:symbol val="none"/>
          </c:marker>
          <c:xVal>
            <c:numRef>
              <c:f>'X7310'!$A$1:$A$4351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8.14</c:v>
                </c:pt>
                <c:pt idx="258">
                  <c:v>8.16</c:v>
                </c:pt>
                <c:pt idx="259">
                  <c:v>8.18</c:v>
                </c:pt>
                <c:pt idx="260">
                  <c:v>8.2000000000000011</c:v>
                </c:pt>
                <c:pt idx="261">
                  <c:v>8.2199999999999989</c:v>
                </c:pt>
                <c:pt idx="262">
                  <c:v>8.24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8.64</c:v>
                </c:pt>
                <c:pt idx="283">
                  <c:v>8.66</c:v>
                </c:pt>
                <c:pt idx="284">
                  <c:v>8.68</c:v>
                </c:pt>
                <c:pt idx="285">
                  <c:v>8.7000000000000011</c:v>
                </c:pt>
                <c:pt idx="286">
                  <c:v>8.7199999999999989</c:v>
                </c:pt>
                <c:pt idx="287">
                  <c:v>8.74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9.2199999999999989</c:v>
                </c:pt>
                <c:pt idx="312">
                  <c:v>9.24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9.7199999999999989</c:v>
                </c:pt>
                <c:pt idx="337">
                  <c:v>9.74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10.14</c:v>
                </c:pt>
                <c:pt idx="358">
                  <c:v>10.16</c:v>
                </c:pt>
                <c:pt idx="359">
                  <c:v>10.18</c:v>
                </c:pt>
                <c:pt idx="360">
                  <c:v>10.200000000000001</c:v>
                </c:pt>
                <c:pt idx="361">
                  <c:v>10.220000000000001</c:v>
                </c:pt>
                <c:pt idx="362">
                  <c:v>10.24</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10.64</c:v>
                </c:pt>
                <c:pt idx="383">
                  <c:v>10.66</c:v>
                </c:pt>
                <c:pt idx="384">
                  <c:v>10.68</c:v>
                </c:pt>
                <c:pt idx="385">
                  <c:v>10.7</c:v>
                </c:pt>
                <c:pt idx="386">
                  <c:v>10.72</c:v>
                </c:pt>
                <c:pt idx="387">
                  <c:v>10.74</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11.14</c:v>
                </c:pt>
                <c:pt idx="408">
                  <c:v>11.16</c:v>
                </c:pt>
                <c:pt idx="409">
                  <c:v>11.18</c:v>
                </c:pt>
                <c:pt idx="410">
                  <c:v>11.2</c:v>
                </c:pt>
                <c:pt idx="411">
                  <c:v>11.22</c:v>
                </c:pt>
                <c:pt idx="412">
                  <c:v>11.24</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11.64</c:v>
                </c:pt>
                <c:pt idx="433">
                  <c:v>11.66</c:v>
                </c:pt>
                <c:pt idx="434">
                  <c:v>11.68</c:v>
                </c:pt>
                <c:pt idx="435">
                  <c:v>11.7</c:v>
                </c:pt>
                <c:pt idx="436">
                  <c:v>11.72</c:v>
                </c:pt>
                <c:pt idx="437">
                  <c:v>11.74</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12.14</c:v>
                </c:pt>
                <c:pt idx="458">
                  <c:v>12.16</c:v>
                </c:pt>
                <c:pt idx="459">
                  <c:v>12.18</c:v>
                </c:pt>
                <c:pt idx="460">
                  <c:v>12.2</c:v>
                </c:pt>
                <c:pt idx="461">
                  <c:v>12.22</c:v>
                </c:pt>
                <c:pt idx="462">
                  <c:v>12.24</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12.64</c:v>
                </c:pt>
                <c:pt idx="483">
                  <c:v>12.66</c:v>
                </c:pt>
                <c:pt idx="484">
                  <c:v>12.68</c:v>
                </c:pt>
                <c:pt idx="485">
                  <c:v>12.7</c:v>
                </c:pt>
                <c:pt idx="486">
                  <c:v>12.72</c:v>
                </c:pt>
                <c:pt idx="487">
                  <c:v>12.74</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13.14</c:v>
                </c:pt>
                <c:pt idx="508">
                  <c:v>13.16</c:v>
                </c:pt>
                <c:pt idx="509">
                  <c:v>13.18</c:v>
                </c:pt>
                <c:pt idx="510">
                  <c:v>13.2</c:v>
                </c:pt>
                <c:pt idx="511">
                  <c:v>13.22</c:v>
                </c:pt>
                <c:pt idx="512">
                  <c:v>13.24</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13.64</c:v>
                </c:pt>
                <c:pt idx="533">
                  <c:v>13.66</c:v>
                </c:pt>
                <c:pt idx="534">
                  <c:v>13.68</c:v>
                </c:pt>
                <c:pt idx="535">
                  <c:v>13.7</c:v>
                </c:pt>
                <c:pt idx="536">
                  <c:v>13.72</c:v>
                </c:pt>
                <c:pt idx="537">
                  <c:v>13.74</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14.14</c:v>
                </c:pt>
                <c:pt idx="558">
                  <c:v>14.16</c:v>
                </c:pt>
                <c:pt idx="559">
                  <c:v>14.18</c:v>
                </c:pt>
                <c:pt idx="560">
                  <c:v>14.2</c:v>
                </c:pt>
                <c:pt idx="561">
                  <c:v>14.22</c:v>
                </c:pt>
                <c:pt idx="562">
                  <c:v>14.24</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14.64</c:v>
                </c:pt>
                <c:pt idx="583">
                  <c:v>14.66</c:v>
                </c:pt>
                <c:pt idx="584">
                  <c:v>14.68</c:v>
                </c:pt>
                <c:pt idx="585">
                  <c:v>14.7</c:v>
                </c:pt>
                <c:pt idx="586">
                  <c:v>14.72</c:v>
                </c:pt>
                <c:pt idx="587">
                  <c:v>14.74</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15.14</c:v>
                </c:pt>
                <c:pt idx="608">
                  <c:v>15.16</c:v>
                </c:pt>
                <c:pt idx="609">
                  <c:v>15.18</c:v>
                </c:pt>
                <c:pt idx="610">
                  <c:v>15.2</c:v>
                </c:pt>
                <c:pt idx="611">
                  <c:v>15.22</c:v>
                </c:pt>
                <c:pt idx="612">
                  <c:v>15.24</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15.64</c:v>
                </c:pt>
                <c:pt idx="633">
                  <c:v>15.66</c:v>
                </c:pt>
                <c:pt idx="634">
                  <c:v>15.68</c:v>
                </c:pt>
                <c:pt idx="635">
                  <c:v>15.7</c:v>
                </c:pt>
                <c:pt idx="636">
                  <c:v>15.72</c:v>
                </c:pt>
                <c:pt idx="637">
                  <c:v>15.74</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32.340000000000003</c:v>
                </c:pt>
                <c:pt idx="1468">
                  <c:v>32.36</c:v>
                </c:pt>
                <c:pt idx="1469">
                  <c:v>32.380000000000003</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32.840000000000003</c:v>
                </c:pt>
                <c:pt idx="1493">
                  <c:v>32.86</c:v>
                </c:pt>
                <c:pt idx="1494">
                  <c:v>32.880000000000003</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33.340000000000003</c:v>
                </c:pt>
                <c:pt idx="1518">
                  <c:v>33.36</c:v>
                </c:pt>
                <c:pt idx="1519">
                  <c:v>33.380000000000003</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33.840000000000003</c:v>
                </c:pt>
                <c:pt idx="1543">
                  <c:v>33.86</c:v>
                </c:pt>
                <c:pt idx="1544">
                  <c:v>33.880000000000003</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34.340000000000003</c:v>
                </c:pt>
                <c:pt idx="1568">
                  <c:v>34.36</c:v>
                </c:pt>
                <c:pt idx="1569">
                  <c:v>34.380000000000003</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34.840000000000003</c:v>
                </c:pt>
                <c:pt idx="1593">
                  <c:v>34.86</c:v>
                </c:pt>
                <c:pt idx="1594">
                  <c:v>34.880000000000003</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35.340000000000003</c:v>
                </c:pt>
                <c:pt idx="1618">
                  <c:v>35.36</c:v>
                </c:pt>
                <c:pt idx="1619">
                  <c:v>35.380000000000003</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35.840000000000003</c:v>
                </c:pt>
                <c:pt idx="1643">
                  <c:v>35.86</c:v>
                </c:pt>
                <c:pt idx="1644">
                  <c:v>35.880000000000003</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36.340000000000003</c:v>
                </c:pt>
                <c:pt idx="1668">
                  <c:v>36.36</c:v>
                </c:pt>
                <c:pt idx="1669">
                  <c:v>36.380000000000003</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36.840000000000003</c:v>
                </c:pt>
                <c:pt idx="1693">
                  <c:v>36.86</c:v>
                </c:pt>
                <c:pt idx="1694">
                  <c:v>36.880000000000003</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37.340000000000003</c:v>
                </c:pt>
                <c:pt idx="1718">
                  <c:v>37.36</c:v>
                </c:pt>
                <c:pt idx="1719">
                  <c:v>37.380000000000003</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37.840000000000003</c:v>
                </c:pt>
                <c:pt idx="1743">
                  <c:v>37.86</c:v>
                </c:pt>
                <c:pt idx="1744">
                  <c:v>37.880000000000003</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38.340000000000003</c:v>
                </c:pt>
                <c:pt idx="1768">
                  <c:v>38.36</c:v>
                </c:pt>
                <c:pt idx="1769">
                  <c:v>38.380000000000003</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38.840000000000003</c:v>
                </c:pt>
                <c:pt idx="1793">
                  <c:v>38.86</c:v>
                </c:pt>
                <c:pt idx="1794">
                  <c:v>38.880000000000003</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39.340000000000003</c:v>
                </c:pt>
                <c:pt idx="1818">
                  <c:v>39.36</c:v>
                </c:pt>
                <c:pt idx="1819">
                  <c:v>39.380000000000003</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39.840000000000003</c:v>
                </c:pt>
                <c:pt idx="1843">
                  <c:v>39.86</c:v>
                </c:pt>
                <c:pt idx="1844">
                  <c:v>39.880000000000003</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40.340000000000003</c:v>
                </c:pt>
                <c:pt idx="1868">
                  <c:v>40.36</c:v>
                </c:pt>
                <c:pt idx="1869">
                  <c:v>40.380000000000003</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40.840000000000003</c:v>
                </c:pt>
                <c:pt idx="1893">
                  <c:v>40.86</c:v>
                </c:pt>
                <c:pt idx="1894">
                  <c:v>40.880000000000003</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41.34</c:v>
                </c:pt>
                <c:pt idx="1918">
                  <c:v>41.36</c:v>
                </c:pt>
                <c:pt idx="1919">
                  <c:v>41.38</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41.84</c:v>
                </c:pt>
                <c:pt idx="1943">
                  <c:v>41.86</c:v>
                </c:pt>
                <c:pt idx="1944">
                  <c:v>41.88</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42.34</c:v>
                </c:pt>
                <c:pt idx="1968">
                  <c:v>42.36</c:v>
                </c:pt>
                <c:pt idx="1969">
                  <c:v>42.38</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42.84</c:v>
                </c:pt>
                <c:pt idx="1993">
                  <c:v>42.86</c:v>
                </c:pt>
                <c:pt idx="1994">
                  <c:v>42.88</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43.34</c:v>
                </c:pt>
                <c:pt idx="2018">
                  <c:v>43.36</c:v>
                </c:pt>
                <c:pt idx="2019">
                  <c:v>43.38</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43.84</c:v>
                </c:pt>
                <c:pt idx="2043">
                  <c:v>43.86</c:v>
                </c:pt>
                <c:pt idx="2044">
                  <c:v>43.88</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44.34</c:v>
                </c:pt>
                <c:pt idx="2068">
                  <c:v>44.36</c:v>
                </c:pt>
                <c:pt idx="2069">
                  <c:v>44.38</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44.84</c:v>
                </c:pt>
                <c:pt idx="2093">
                  <c:v>44.86</c:v>
                </c:pt>
                <c:pt idx="2094">
                  <c:v>44.88</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45.34</c:v>
                </c:pt>
                <c:pt idx="2118">
                  <c:v>45.36</c:v>
                </c:pt>
                <c:pt idx="2119">
                  <c:v>45.38</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45.84</c:v>
                </c:pt>
                <c:pt idx="2143">
                  <c:v>45.86</c:v>
                </c:pt>
                <c:pt idx="2144">
                  <c:v>45.88</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46.34</c:v>
                </c:pt>
                <c:pt idx="2168">
                  <c:v>46.36</c:v>
                </c:pt>
                <c:pt idx="2169">
                  <c:v>46.38</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46.84</c:v>
                </c:pt>
                <c:pt idx="2193">
                  <c:v>46.86</c:v>
                </c:pt>
                <c:pt idx="2194">
                  <c:v>46.88</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47.34</c:v>
                </c:pt>
                <c:pt idx="2218">
                  <c:v>47.36</c:v>
                </c:pt>
                <c:pt idx="2219">
                  <c:v>47.38</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47.84</c:v>
                </c:pt>
                <c:pt idx="2243">
                  <c:v>47.86</c:v>
                </c:pt>
                <c:pt idx="2244">
                  <c:v>47.88</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48.34</c:v>
                </c:pt>
                <c:pt idx="2268">
                  <c:v>48.36</c:v>
                </c:pt>
                <c:pt idx="2269">
                  <c:v>48.38</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48.84</c:v>
                </c:pt>
                <c:pt idx="2293">
                  <c:v>48.86</c:v>
                </c:pt>
                <c:pt idx="2294">
                  <c:v>48.88</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49.34</c:v>
                </c:pt>
                <c:pt idx="2318">
                  <c:v>49.36</c:v>
                </c:pt>
                <c:pt idx="2319">
                  <c:v>49.38</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49.84</c:v>
                </c:pt>
                <c:pt idx="2343">
                  <c:v>49.86</c:v>
                </c:pt>
                <c:pt idx="2344">
                  <c:v>49.88</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50.34</c:v>
                </c:pt>
                <c:pt idx="2368">
                  <c:v>50.36</c:v>
                </c:pt>
                <c:pt idx="2369">
                  <c:v>50.38</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50.84</c:v>
                </c:pt>
                <c:pt idx="2393">
                  <c:v>50.86</c:v>
                </c:pt>
                <c:pt idx="2394">
                  <c:v>50.88</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51.34</c:v>
                </c:pt>
                <c:pt idx="2418">
                  <c:v>51.36</c:v>
                </c:pt>
                <c:pt idx="2419">
                  <c:v>51.38</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51.84</c:v>
                </c:pt>
                <c:pt idx="2443">
                  <c:v>51.86</c:v>
                </c:pt>
                <c:pt idx="2444">
                  <c:v>51.88</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52.34</c:v>
                </c:pt>
                <c:pt idx="2468">
                  <c:v>52.36</c:v>
                </c:pt>
                <c:pt idx="2469">
                  <c:v>52.38</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52.84</c:v>
                </c:pt>
                <c:pt idx="2493">
                  <c:v>52.86</c:v>
                </c:pt>
                <c:pt idx="2494">
                  <c:v>52.88</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53.34</c:v>
                </c:pt>
                <c:pt idx="2518">
                  <c:v>53.36</c:v>
                </c:pt>
                <c:pt idx="2519">
                  <c:v>53.38</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53.84</c:v>
                </c:pt>
                <c:pt idx="2543">
                  <c:v>53.86</c:v>
                </c:pt>
                <c:pt idx="2544">
                  <c:v>53.88</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54.34</c:v>
                </c:pt>
                <c:pt idx="2568">
                  <c:v>54.36</c:v>
                </c:pt>
                <c:pt idx="2569">
                  <c:v>54.38</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54.84</c:v>
                </c:pt>
                <c:pt idx="2593">
                  <c:v>54.86</c:v>
                </c:pt>
                <c:pt idx="2594">
                  <c:v>54.88</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55.34</c:v>
                </c:pt>
                <c:pt idx="2618">
                  <c:v>55.36</c:v>
                </c:pt>
                <c:pt idx="2619">
                  <c:v>55.38</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55.84</c:v>
                </c:pt>
                <c:pt idx="2643">
                  <c:v>55.86</c:v>
                </c:pt>
                <c:pt idx="2644">
                  <c:v>55.88</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56.34</c:v>
                </c:pt>
                <c:pt idx="2668">
                  <c:v>56.36</c:v>
                </c:pt>
                <c:pt idx="2669">
                  <c:v>56.38</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56.84</c:v>
                </c:pt>
                <c:pt idx="2693">
                  <c:v>56.86</c:v>
                </c:pt>
                <c:pt idx="2694">
                  <c:v>56.88</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57.34</c:v>
                </c:pt>
                <c:pt idx="2718">
                  <c:v>57.36</c:v>
                </c:pt>
                <c:pt idx="2719">
                  <c:v>57.38</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57.84</c:v>
                </c:pt>
                <c:pt idx="2743">
                  <c:v>57.86</c:v>
                </c:pt>
                <c:pt idx="2744">
                  <c:v>57.88</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58.34</c:v>
                </c:pt>
                <c:pt idx="2768">
                  <c:v>58.36</c:v>
                </c:pt>
                <c:pt idx="2769">
                  <c:v>58.38</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58.84</c:v>
                </c:pt>
                <c:pt idx="2793">
                  <c:v>58.86</c:v>
                </c:pt>
                <c:pt idx="2794">
                  <c:v>58.88</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59.34</c:v>
                </c:pt>
                <c:pt idx="2818">
                  <c:v>59.36</c:v>
                </c:pt>
                <c:pt idx="2819">
                  <c:v>59.38</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59.84</c:v>
                </c:pt>
                <c:pt idx="2843">
                  <c:v>59.86</c:v>
                </c:pt>
                <c:pt idx="2844">
                  <c:v>59.88</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60.34</c:v>
                </c:pt>
                <c:pt idx="2868">
                  <c:v>60.36</c:v>
                </c:pt>
                <c:pt idx="2869">
                  <c:v>60.38</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60.84</c:v>
                </c:pt>
                <c:pt idx="2893">
                  <c:v>60.86</c:v>
                </c:pt>
                <c:pt idx="2894">
                  <c:v>60.88</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61.34</c:v>
                </c:pt>
                <c:pt idx="2918">
                  <c:v>61.36</c:v>
                </c:pt>
                <c:pt idx="2919">
                  <c:v>61.38</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61.84</c:v>
                </c:pt>
                <c:pt idx="2943">
                  <c:v>61.86</c:v>
                </c:pt>
                <c:pt idx="2944">
                  <c:v>61.88</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62.34</c:v>
                </c:pt>
                <c:pt idx="2968">
                  <c:v>62.36</c:v>
                </c:pt>
                <c:pt idx="2969">
                  <c:v>62.38</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62.84</c:v>
                </c:pt>
                <c:pt idx="2993">
                  <c:v>62.86</c:v>
                </c:pt>
                <c:pt idx="2994">
                  <c:v>62.88</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63.34</c:v>
                </c:pt>
                <c:pt idx="3018">
                  <c:v>63.36</c:v>
                </c:pt>
                <c:pt idx="3019">
                  <c:v>63.38</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63.84</c:v>
                </c:pt>
                <c:pt idx="3043">
                  <c:v>63.86</c:v>
                </c:pt>
                <c:pt idx="3044">
                  <c:v>63.88</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'X7310'!$B$1:$B$4351</c:f>
              <c:numCache>
                <c:formatCode>General</c:formatCode>
                <c:ptCount val="4351"/>
                <c:pt idx="0">
                  <c:v>527</c:v>
                </c:pt>
                <c:pt idx="1">
                  <c:v>530</c:v>
                </c:pt>
                <c:pt idx="2">
                  <c:v>522</c:v>
                </c:pt>
                <c:pt idx="3">
                  <c:v>507</c:v>
                </c:pt>
                <c:pt idx="4">
                  <c:v>525</c:v>
                </c:pt>
                <c:pt idx="5">
                  <c:v>509</c:v>
                </c:pt>
                <c:pt idx="6">
                  <c:v>512</c:v>
                </c:pt>
                <c:pt idx="7">
                  <c:v>526</c:v>
                </c:pt>
                <c:pt idx="8">
                  <c:v>499</c:v>
                </c:pt>
                <c:pt idx="9">
                  <c:v>469</c:v>
                </c:pt>
                <c:pt idx="10">
                  <c:v>483</c:v>
                </c:pt>
                <c:pt idx="11">
                  <c:v>476</c:v>
                </c:pt>
                <c:pt idx="12">
                  <c:v>473</c:v>
                </c:pt>
                <c:pt idx="13">
                  <c:v>432</c:v>
                </c:pt>
                <c:pt idx="14">
                  <c:v>468</c:v>
                </c:pt>
                <c:pt idx="15">
                  <c:v>474</c:v>
                </c:pt>
                <c:pt idx="16">
                  <c:v>435</c:v>
                </c:pt>
                <c:pt idx="17">
                  <c:v>441</c:v>
                </c:pt>
                <c:pt idx="18">
                  <c:v>438</c:v>
                </c:pt>
                <c:pt idx="19">
                  <c:v>444</c:v>
                </c:pt>
                <c:pt idx="20">
                  <c:v>441</c:v>
                </c:pt>
                <c:pt idx="21">
                  <c:v>440</c:v>
                </c:pt>
                <c:pt idx="22">
                  <c:v>451</c:v>
                </c:pt>
                <c:pt idx="23">
                  <c:v>457</c:v>
                </c:pt>
                <c:pt idx="24">
                  <c:v>415</c:v>
                </c:pt>
                <c:pt idx="25">
                  <c:v>397</c:v>
                </c:pt>
                <c:pt idx="26">
                  <c:v>432</c:v>
                </c:pt>
                <c:pt idx="27">
                  <c:v>403</c:v>
                </c:pt>
                <c:pt idx="28">
                  <c:v>417</c:v>
                </c:pt>
                <c:pt idx="29">
                  <c:v>349</c:v>
                </c:pt>
                <c:pt idx="30">
                  <c:v>399</c:v>
                </c:pt>
                <c:pt idx="31">
                  <c:v>435</c:v>
                </c:pt>
                <c:pt idx="32">
                  <c:v>405</c:v>
                </c:pt>
                <c:pt idx="33">
                  <c:v>369</c:v>
                </c:pt>
                <c:pt idx="34">
                  <c:v>396</c:v>
                </c:pt>
                <c:pt idx="35">
                  <c:v>406</c:v>
                </c:pt>
                <c:pt idx="36">
                  <c:v>370</c:v>
                </c:pt>
                <c:pt idx="37">
                  <c:v>375</c:v>
                </c:pt>
                <c:pt idx="38">
                  <c:v>373</c:v>
                </c:pt>
                <c:pt idx="39">
                  <c:v>404</c:v>
                </c:pt>
                <c:pt idx="40">
                  <c:v>427</c:v>
                </c:pt>
                <c:pt idx="41">
                  <c:v>398</c:v>
                </c:pt>
                <c:pt idx="42">
                  <c:v>375</c:v>
                </c:pt>
                <c:pt idx="43">
                  <c:v>357</c:v>
                </c:pt>
                <c:pt idx="44">
                  <c:v>407</c:v>
                </c:pt>
                <c:pt idx="45">
                  <c:v>377</c:v>
                </c:pt>
                <c:pt idx="46">
                  <c:v>329</c:v>
                </c:pt>
                <c:pt idx="47">
                  <c:v>349</c:v>
                </c:pt>
                <c:pt idx="48">
                  <c:v>353</c:v>
                </c:pt>
                <c:pt idx="49">
                  <c:v>332</c:v>
                </c:pt>
                <c:pt idx="50">
                  <c:v>340</c:v>
                </c:pt>
                <c:pt idx="51">
                  <c:v>344</c:v>
                </c:pt>
                <c:pt idx="52">
                  <c:v>338</c:v>
                </c:pt>
                <c:pt idx="53">
                  <c:v>344</c:v>
                </c:pt>
                <c:pt idx="54">
                  <c:v>339</c:v>
                </c:pt>
                <c:pt idx="55">
                  <c:v>368</c:v>
                </c:pt>
                <c:pt idx="56">
                  <c:v>319</c:v>
                </c:pt>
                <c:pt idx="57">
                  <c:v>304</c:v>
                </c:pt>
                <c:pt idx="58">
                  <c:v>347</c:v>
                </c:pt>
                <c:pt idx="59">
                  <c:v>322</c:v>
                </c:pt>
                <c:pt idx="60">
                  <c:v>312</c:v>
                </c:pt>
                <c:pt idx="61">
                  <c:v>343</c:v>
                </c:pt>
                <c:pt idx="62">
                  <c:v>311</c:v>
                </c:pt>
                <c:pt idx="63">
                  <c:v>319</c:v>
                </c:pt>
                <c:pt idx="64">
                  <c:v>310</c:v>
                </c:pt>
                <c:pt idx="65">
                  <c:v>302</c:v>
                </c:pt>
                <c:pt idx="66">
                  <c:v>311</c:v>
                </c:pt>
                <c:pt idx="67">
                  <c:v>309</c:v>
                </c:pt>
                <c:pt idx="68">
                  <c:v>288</c:v>
                </c:pt>
                <c:pt idx="69">
                  <c:v>311</c:v>
                </c:pt>
                <c:pt idx="70">
                  <c:v>312</c:v>
                </c:pt>
                <c:pt idx="71">
                  <c:v>298</c:v>
                </c:pt>
                <c:pt idx="72">
                  <c:v>320</c:v>
                </c:pt>
                <c:pt idx="73">
                  <c:v>285</c:v>
                </c:pt>
                <c:pt idx="74">
                  <c:v>276</c:v>
                </c:pt>
                <c:pt idx="75">
                  <c:v>284</c:v>
                </c:pt>
                <c:pt idx="76">
                  <c:v>298</c:v>
                </c:pt>
                <c:pt idx="77">
                  <c:v>240</c:v>
                </c:pt>
                <c:pt idx="78">
                  <c:v>291</c:v>
                </c:pt>
                <c:pt idx="79">
                  <c:v>297</c:v>
                </c:pt>
                <c:pt idx="80">
                  <c:v>292</c:v>
                </c:pt>
                <c:pt idx="81">
                  <c:v>317</c:v>
                </c:pt>
                <c:pt idx="82">
                  <c:v>328</c:v>
                </c:pt>
                <c:pt idx="83">
                  <c:v>272</c:v>
                </c:pt>
                <c:pt idx="84">
                  <c:v>303</c:v>
                </c:pt>
                <c:pt idx="85">
                  <c:v>271</c:v>
                </c:pt>
                <c:pt idx="86">
                  <c:v>268</c:v>
                </c:pt>
                <c:pt idx="87">
                  <c:v>242</c:v>
                </c:pt>
                <c:pt idx="88">
                  <c:v>251</c:v>
                </c:pt>
                <c:pt idx="89">
                  <c:v>264</c:v>
                </c:pt>
                <c:pt idx="90">
                  <c:v>247</c:v>
                </c:pt>
                <c:pt idx="91">
                  <c:v>264</c:v>
                </c:pt>
                <c:pt idx="92">
                  <c:v>275</c:v>
                </c:pt>
                <c:pt idx="93">
                  <c:v>245</c:v>
                </c:pt>
                <c:pt idx="94">
                  <c:v>252</c:v>
                </c:pt>
                <c:pt idx="95">
                  <c:v>253</c:v>
                </c:pt>
                <c:pt idx="96">
                  <c:v>284</c:v>
                </c:pt>
                <c:pt idx="97">
                  <c:v>269</c:v>
                </c:pt>
                <c:pt idx="98">
                  <c:v>238</c:v>
                </c:pt>
                <c:pt idx="99">
                  <c:v>242</c:v>
                </c:pt>
                <c:pt idx="100">
                  <c:v>231</c:v>
                </c:pt>
                <c:pt idx="101">
                  <c:v>250</c:v>
                </c:pt>
                <c:pt idx="102">
                  <c:v>273</c:v>
                </c:pt>
                <c:pt idx="103">
                  <c:v>270</c:v>
                </c:pt>
                <c:pt idx="104">
                  <c:v>260</c:v>
                </c:pt>
                <c:pt idx="105">
                  <c:v>242</c:v>
                </c:pt>
                <c:pt idx="106">
                  <c:v>225</c:v>
                </c:pt>
                <c:pt idx="107">
                  <c:v>228</c:v>
                </c:pt>
                <c:pt idx="108">
                  <c:v>228</c:v>
                </c:pt>
                <c:pt idx="109">
                  <c:v>220</c:v>
                </c:pt>
                <c:pt idx="110">
                  <c:v>217</c:v>
                </c:pt>
                <c:pt idx="111">
                  <c:v>248</c:v>
                </c:pt>
                <c:pt idx="112">
                  <c:v>225</c:v>
                </c:pt>
                <c:pt idx="113">
                  <c:v>245</c:v>
                </c:pt>
                <c:pt idx="114">
                  <c:v>222</c:v>
                </c:pt>
                <c:pt idx="115">
                  <c:v>213</c:v>
                </c:pt>
                <c:pt idx="116">
                  <c:v>219</c:v>
                </c:pt>
                <c:pt idx="117">
                  <c:v>231</c:v>
                </c:pt>
                <c:pt idx="118">
                  <c:v>203</c:v>
                </c:pt>
                <c:pt idx="119">
                  <c:v>230</c:v>
                </c:pt>
                <c:pt idx="120">
                  <c:v>224</c:v>
                </c:pt>
                <c:pt idx="121">
                  <c:v>210</c:v>
                </c:pt>
                <c:pt idx="122">
                  <c:v>188</c:v>
                </c:pt>
                <c:pt idx="123">
                  <c:v>222</c:v>
                </c:pt>
                <c:pt idx="124">
                  <c:v>223</c:v>
                </c:pt>
                <c:pt idx="125">
                  <c:v>220</c:v>
                </c:pt>
                <c:pt idx="126">
                  <c:v>207</c:v>
                </c:pt>
                <c:pt idx="127">
                  <c:v>202</c:v>
                </c:pt>
                <c:pt idx="128">
                  <c:v>211</c:v>
                </c:pt>
                <c:pt idx="129">
                  <c:v>182</c:v>
                </c:pt>
                <c:pt idx="130">
                  <c:v>207</c:v>
                </c:pt>
                <c:pt idx="131">
                  <c:v>238</c:v>
                </c:pt>
                <c:pt idx="132">
                  <c:v>220</c:v>
                </c:pt>
                <c:pt idx="133">
                  <c:v>206</c:v>
                </c:pt>
                <c:pt idx="134">
                  <c:v>213</c:v>
                </c:pt>
                <c:pt idx="135">
                  <c:v>204</c:v>
                </c:pt>
                <c:pt idx="136">
                  <c:v>159</c:v>
                </c:pt>
                <c:pt idx="137">
                  <c:v>179</c:v>
                </c:pt>
                <c:pt idx="138">
                  <c:v>195</c:v>
                </c:pt>
                <c:pt idx="139">
                  <c:v>185</c:v>
                </c:pt>
                <c:pt idx="140">
                  <c:v>221</c:v>
                </c:pt>
                <c:pt idx="141">
                  <c:v>183</c:v>
                </c:pt>
                <c:pt idx="142">
                  <c:v>172</c:v>
                </c:pt>
                <c:pt idx="143">
                  <c:v>187</c:v>
                </c:pt>
                <c:pt idx="144">
                  <c:v>158</c:v>
                </c:pt>
                <c:pt idx="145">
                  <c:v>216</c:v>
                </c:pt>
                <c:pt idx="146">
                  <c:v>201</c:v>
                </c:pt>
                <c:pt idx="147">
                  <c:v>206</c:v>
                </c:pt>
                <c:pt idx="148">
                  <c:v>198</c:v>
                </c:pt>
                <c:pt idx="149">
                  <c:v>182</c:v>
                </c:pt>
                <c:pt idx="150">
                  <c:v>209</c:v>
                </c:pt>
                <c:pt idx="151">
                  <c:v>185</c:v>
                </c:pt>
                <c:pt idx="152">
                  <c:v>181</c:v>
                </c:pt>
                <c:pt idx="153">
                  <c:v>169</c:v>
                </c:pt>
                <c:pt idx="154">
                  <c:v>200</c:v>
                </c:pt>
                <c:pt idx="155">
                  <c:v>184</c:v>
                </c:pt>
                <c:pt idx="156">
                  <c:v>163</c:v>
                </c:pt>
                <c:pt idx="157">
                  <c:v>174</c:v>
                </c:pt>
                <c:pt idx="158">
                  <c:v>174</c:v>
                </c:pt>
                <c:pt idx="159">
                  <c:v>178</c:v>
                </c:pt>
                <c:pt idx="160">
                  <c:v>202</c:v>
                </c:pt>
                <c:pt idx="161">
                  <c:v>171</c:v>
                </c:pt>
                <c:pt idx="162">
                  <c:v>173</c:v>
                </c:pt>
                <c:pt idx="163">
                  <c:v>163</c:v>
                </c:pt>
                <c:pt idx="164">
                  <c:v>155</c:v>
                </c:pt>
                <c:pt idx="165">
                  <c:v>174</c:v>
                </c:pt>
                <c:pt idx="166">
                  <c:v>162</c:v>
                </c:pt>
                <c:pt idx="167">
                  <c:v>166</c:v>
                </c:pt>
                <c:pt idx="168">
                  <c:v>139</c:v>
                </c:pt>
                <c:pt idx="169">
                  <c:v>159</c:v>
                </c:pt>
                <c:pt idx="170">
                  <c:v>170</c:v>
                </c:pt>
                <c:pt idx="171">
                  <c:v>147</c:v>
                </c:pt>
                <c:pt idx="172">
                  <c:v>169</c:v>
                </c:pt>
                <c:pt idx="173">
                  <c:v>136</c:v>
                </c:pt>
                <c:pt idx="174">
                  <c:v>176</c:v>
                </c:pt>
                <c:pt idx="175">
                  <c:v>154</c:v>
                </c:pt>
                <c:pt idx="176">
                  <c:v>166</c:v>
                </c:pt>
                <c:pt idx="177">
                  <c:v>174</c:v>
                </c:pt>
                <c:pt idx="178">
                  <c:v>160</c:v>
                </c:pt>
                <c:pt idx="179">
                  <c:v>160</c:v>
                </c:pt>
                <c:pt idx="180">
                  <c:v>151</c:v>
                </c:pt>
                <c:pt idx="181">
                  <c:v>145</c:v>
                </c:pt>
                <c:pt idx="182">
                  <c:v>149</c:v>
                </c:pt>
                <c:pt idx="183">
                  <c:v>160</c:v>
                </c:pt>
                <c:pt idx="184">
                  <c:v>177</c:v>
                </c:pt>
                <c:pt idx="185">
                  <c:v>147</c:v>
                </c:pt>
                <c:pt idx="186">
                  <c:v>120</c:v>
                </c:pt>
                <c:pt idx="187">
                  <c:v>151</c:v>
                </c:pt>
                <c:pt idx="188">
                  <c:v>142</c:v>
                </c:pt>
                <c:pt idx="189">
                  <c:v>149</c:v>
                </c:pt>
                <c:pt idx="190">
                  <c:v>135</c:v>
                </c:pt>
                <c:pt idx="191">
                  <c:v>136</c:v>
                </c:pt>
                <c:pt idx="192">
                  <c:v>145</c:v>
                </c:pt>
                <c:pt idx="193">
                  <c:v>136</c:v>
                </c:pt>
                <c:pt idx="194">
                  <c:v>138</c:v>
                </c:pt>
                <c:pt idx="195">
                  <c:v>158</c:v>
                </c:pt>
                <c:pt idx="196">
                  <c:v>137</c:v>
                </c:pt>
                <c:pt idx="197">
                  <c:v>172</c:v>
                </c:pt>
                <c:pt idx="198">
                  <c:v>165</c:v>
                </c:pt>
                <c:pt idx="199">
                  <c:v>136</c:v>
                </c:pt>
                <c:pt idx="200">
                  <c:v>144</c:v>
                </c:pt>
                <c:pt idx="201">
                  <c:v>160</c:v>
                </c:pt>
                <c:pt idx="202">
                  <c:v>137</c:v>
                </c:pt>
                <c:pt idx="203">
                  <c:v>128</c:v>
                </c:pt>
                <c:pt idx="204">
                  <c:v>134</c:v>
                </c:pt>
                <c:pt idx="205">
                  <c:v>130</c:v>
                </c:pt>
                <c:pt idx="206">
                  <c:v>147</c:v>
                </c:pt>
                <c:pt idx="207">
                  <c:v>113</c:v>
                </c:pt>
                <c:pt idx="208">
                  <c:v>122</c:v>
                </c:pt>
                <c:pt idx="209">
                  <c:v>131</c:v>
                </c:pt>
                <c:pt idx="210">
                  <c:v>146</c:v>
                </c:pt>
                <c:pt idx="211">
                  <c:v>143</c:v>
                </c:pt>
                <c:pt idx="212">
                  <c:v>141</c:v>
                </c:pt>
                <c:pt idx="213">
                  <c:v>97</c:v>
                </c:pt>
                <c:pt idx="214">
                  <c:v>128</c:v>
                </c:pt>
                <c:pt idx="215">
                  <c:v>139</c:v>
                </c:pt>
                <c:pt idx="216">
                  <c:v>131</c:v>
                </c:pt>
                <c:pt idx="217">
                  <c:v>128</c:v>
                </c:pt>
                <c:pt idx="218">
                  <c:v>126</c:v>
                </c:pt>
                <c:pt idx="219">
                  <c:v>142</c:v>
                </c:pt>
                <c:pt idx="220">
                  <c:v>123</c:v>
                </c:pt>
                <c:pt idx="221">
                  <c:v>129</c:v>
                </c:pt>
                <c:pt idx="222">
                  <c:v>138</c:v>
                </c:pt>
                <c:pt idx="223">
                  <c:v>121</c:v>
                </c:pt>
                <c:pt idx="224">
                  <c:v>150</c:v>
                </c:pt>
                <c:pt idx="225">
                  <c:v>126</c:v>
                </c:pt>
                <c:pt idx="226">
                  <c:v>118</c:v>
                </c:pt>
                <c:pt idx="227">
                  <c:v>139</c:v>
                </c:pt>
                <c:pt idx="228">
                  <c:v>127</c:v>
                </c:pt>
                <c:pt idx="229">
                  <c:v>118</c:v>
                </c:pt>
                <c:pt idx="230">
                  <c:v>110</c:v>
                </c:pt>
                <c:pt idx="231">
                  <c:v>125</c:v>
                </c:pt>
                <c:pt idx="232">
                  <c:v>129</c:v>
                </c:pt>
                <c:pt idx="233">
                  <c:v>122</c:v>
                </c:pt>
                <c:pt idx="234">
                  <c:v>99</c:v>
                </c:pt>
                <c:pt idx="235">
                  <c:v>116</c:v>
                </c:pt>
                <c:pt idx="236">
                  <c:v>101</c:v>
                </c:pt>
                <c:pt idx="237">
                  <c:v>101</c:v>
                </c:pt>
                <c:pt idx="238">
                  <c:v>114</c:v>
                </c:pt>
                <c:pt idx="239">
                  <c:v>118</c:v>
                </c:pt>
                <c:pt idx="240">
                  <c:v>112</c:v>
                </c:pt>
                <c:pt idx="241">
                  <c:v>116</c:v>
                </c:pt>
                <c:pt idx="242">
                  <c:v>95</c:v>
                </c:pt>
                <c:pt idx="243">
                  <c:v>114</c:v>
                </c:pt>
                <c:pt idx="244">
                  <c:v>107</c:v>
                </c:pt>
                <c:pt idx="245">
                  <c:v>104</c:v>
                </c:pt>
                <c:pt idx="246">
                  <c:v>133</c:v>
                </c:pt>
                <c:pt idx="247">
                  <c:v>120</c:v>
                </c:pt>
                <c:pt idx="248">
                  <c:v>119</c:v>
                </c:pt>
                <c:pt idx="249">
                  <c:v>105</c:v>
                </c:pt>
                <c:pt idx="250">
                  <c:v>123</c:v>
                </c:pt>
                <c:pt idx="251">
                  <c:v>114</c:v>
                </c:pt>
                <c:pt idx="252">
                  <c:v>121</c:v>
                </c:pt>
                <c:pt idx="253">
                  <c:v>106</c:v>
                </c:pt>
                <c:pt idx="254">
                  <c:v>100</c:v>
                </c:pt>
                <c:pt idx="255">
                  <c:v>105</c:v>
                </c:pt>
                <c:pt idx="256">
                  <c:v>104</c:v>
                </c:pt>
                <c:pt idx="257">
                  <c:v>101</c:v>
                </c:pt>
                <c:pt idx="258">
                  <c:v>103</c:v>
                </c:pt>
                <c:pt idx="259">
                  <c:v>96</c:v>
                </c:pt>
                <c:pt idx="260">
                  <c:v>101</c:v>
                </c:pt>
                <c:pt idx="261">
                  <c:v>91</c:v>
                </c:pt>
                <c:pt idx="262">
                  <c:v>82</c:v>
                </c:pt>
                <c:pt idx="263">
                  <c:v>108</c:v>
                </c:pt>
                <c:pt idx="264">
                  <c:v>114</c:v>
                </c:pt>
                <c:pt idx="265">
                  <c:v>92</c:v>
                </c:pt>
                <c:pt idx="266">
                  <c:v>103</c:v>
                </c:pt>
                <c:pt idx="267">
                  <c:v>113</c:v>
                </c:pt>
                <c:pt idx="268">
                  <c:v>103</c:v>
                </c:pt>
                <c:pt idx="269">
                  <c:v>102</c:v>
                </c:pt>
                <c:pt idx="270">
                  <c:v>126</c:v>
                </c:pt>
                <c:pt idx="271">
                  <c:v>101</c:v>
                </c:pt>
                <c:pt idx="272">
                  <c:v>114</c:v>
                </c:pt>
                <c:pt idx="273">
                  <c:v>107</c:v>
                </c:pt>
                <c:pt idx="274">
                  <c:v>122</c:v>
                </c:pt>
                <c:pt idx="275">
                  <c:v>117</c:v>
                </c:pt>
                <c:pt idx="276">
                  <c:v>115</c:v>
                </c:pt>
                <c:pt idx="277">
                  <c:v>93</c:v>
                </c:pt>
                <c:pt idx="278">
                  <c:v>99</c:v>
                </c:pt>
                <c:pt idx="279">
                  <c:v>90</c:v>
                </c:pt>
                <c:pt idx="280">
                  <c:v>93</c:v>
                </c:pt>
                <c:pt idx="281">
                  <c:v>102</c:v>
                </c:pt>
                <c:pt idx="282">
                  <c:v>94</c:v>
                </c:pt>
                <c:pt idx="283">
                  <c:v>101</c:v>
                </c:pt>
                <c:pt idx="284">
                  <c:v>81</c:v>
                </c:pt>
                <c:pt idx="285">
                  <c:v>101</c:v>
                </c:pt>
                <c:pt idx="286">
                  <c:v>101</c:v>
                </c:pt>
                <c:pt idx="287">
                  <c:v>106</c:v>
                </c:pt>
                <c:pt idx="288">
                  <c:v>101</c:v>
                </c:pt>
                <c:pt idx="289">
                  <c:v>90</c:v>
                </c:pt>
                <c:pt idx="290">
                  <c:v>107</c:v>
                </c:pt>
                <c:pt idx="291">
                  <c:v>90</c:v>
                </c:pt>
                <c:pt idx="292">
                  <c:v>98</c:v>
                </c:pt>
                <c:pt idx="293">
                  <c:v>103</c:v>
                </c:pt>
                <c:pt idx="294">
                  <c:v>96</c:v>
                </c:pt>
                <c:pt idx="295">
                  <c:v>93</c:v>
                </c:pt>
                <c:pt idx="296">
                  <c:v>104</c:v>
                </c:pt>
                <c:pt idx="297">
                  <c:v>114</c:v>
                </c:pt>
                <c:pt idx="298">
                  <c:v>82</c:v>
                </c:pt>
                <c:pt idx="299">
                  <c:v>79</c:v>
                </c:pt>
                <c:pt idx="300">
                  <c:v>82</c:v>
                </c:pt>
                <c:pt idx="301">
                  <c:v>85</c:v>
                </c:pt>
                <c:pt idx="302">
                  <c:v>85</c:v>
                </c:pt>
                <c:pt idx="303">
                  <c:v>91</c:v>
                </c:pt>
                <c:pt idx="304">
                  <c:v>88</c:v>
                </c:pt>
                <c:pt idx="305">
                  <c:v>92</c:v>
                </c:pt>
                <c:pt idx="306">
                  <c:v>105</c:v>
                </c:pt>
                <c:pt idx="307">
                  <c:v>98</c:v>
                </c:pt>
                <c:pt idx="308">
                  <c:v>92</c:v>
                </c:pt>
                <c:pt idx="309">
                  <c:v>95</c:v>
                </c:pt>
                <c:pt idx="310">
                  <c:v>87</c:v>
                </c:pt>
                <c:pt idx="311">
                  <c:v>98</c:v>
                </c:pt>
                <c:pt idx="312">
                  <c:v>82</c:v>
                </c:pt>
                <c:pt idx="313">
                  <c:v>86</c:v>
                </c:pt>
                <c:pt idx="314">
                  <c:v>86</c:v>
                </c:pt>
                <c:pt idx="315">
                  <c:v>90</c:v>
                </c:pt>
                <c:pt idx="316">
                  <c:v>79</c:v>
                </c:pt>
                <c:pt idx="317">
                  <c:v>82</c:v>
                </c:pt>
                <c:pt idx="318">
                  <c:v>77</c:v>
                </c:pt>
                <c:pt idx="319">
                  <c:v>70</c:v>
                </c:pt>
                <c:pt idx="320">
                  <c:v>74</c:v>
                </c:pt>
                <c:pt idx="321">
                  <c:v>79</c:v>
                </c:pt>
                <c:pt idx="322">
                  <c:v>72</c:v>
                </c:pt>
                <c:pt idx="323">
                  <c:v>88</c:v>
                </c:pt>
                <c:pt idx="324">
                  <c:v>85</c:v>
                </c:pt>
                <c:pt idx="325">
                  <c:v>84</c:v>
                </c:pt>
                <c:pt idx="326">
                  <c:v>74</c:v>
                </c:pt>
                <c:pt idx="327">
                  <c:v>82</c:v>
                </c:pt>
                <c:pt idx="328">
                  <c:v>76</c:v>
                </c:pt>
                <c:pt idx="329">
                  <c:v>75</c:v>
                </c:pt>
                <c:pt idx="330">
                  <c:v>78</c:v>
                </c:pt>
                <c:pt idx="331">
                  <c:v>90</c:v>
                </c:pt>
                <c:pt idx="332">
                  <c:v>80</c:v>
                </c:pt>
                <c:pt idx="333">
                  <c:v>93</c:v>
                </c:pt>
                <c:pt idx="334">
                  <c:v>82</c:v>
                </c:pt>
                <c:pt idx="335">
                  <c:v>99</c:v>
                </c:pt>
                <c:pt idx="336">
                  <c:v>87</c:v>
                </c:pt>
                <c:pt idx="337">
                  <c:v>73</c:v>
                </c:pt>
                <c:pt idx="338">
                  <c:v>108</c:v>
                </c:pt>
                <c:pt idx="339">
                  <c:v>86</c:v>
                </c:pt>
                <c:pt idx="340">
                  <c:v>83</c:v>
                </c:pt>
                <c:pt idx="341">
                  <c:v>88</c:v>
                </c:pt>
                <c:pt idx="342">
                  <c:v>76</c:v>
                </c:pt>
                <c:pt idx="343">
                  <c:v>86</c:v>
                </c:pt>
                <c:pt idx="344">
                  <c:v>72</c:v>
                </c:pt>
                <c:pt idx="345">
                  <c:v>79</c:v>
                </c:pt>
                <c:pt idx="346">
                  <c:v>68</c:v>
                </c:pt>
                <c:pt idx="347">
                  <c:v>88</c:v>
                </c:pt>
                <c:pt idx="348">
                  <c:v>73</c:v>
                </c:pt>
                <c:pt idx="349">
                  <c:v>70</c:v>
                </c:pt>
                <c:pt idx="350">
                  <c:v>80</c:v>
                </c:pt>
                <c:pt idx="351">
                  <c:v>83</c:v>
                </c:pt>
                <c:pt idx="352">
                  <c:v>82</c:v>
                </c:pt>
                <c:pt idx="353">
                  <c:v>80</c:v>
                </c:pt>
                <c:pt idx="354">
                  <c:v>68</c:v>
                </c:pt>
                <c:pt idx="355">
                  <c:v>92</c:v>
                </c:pt>
                <c:pt idx="356">
                  <c:v>96</c:v>
                </c:pt>
                <c:pt idx="357">
                  <c:v>76</c:v>
                </c:pt>
                <c:pt idx="358">
                  <c:v>72</c:v>
                </c:pt>
                <c:pt idx="359">
                  <c:v>73</c:v>
                </c:pt>
                <c:pt idx="360">
                  <c:v>81</c:v>
                </c:pt>
                <c:pt idx="361">
                  <c:v>71</c:v>
                </c:pt>
                <c:pt idx="362">
                  <c:v>66</c:v>
                </c:pt>
                <c:pt idx="363">
                  <c:v>100</c:v>
                </c:pt>
                <c:pt idx="364">
                  <c:v>75</c:v>
                </c:pt>
                <c:pt idx="365">
                  <c:v>81</c:v>
                </c:pt>
                <c:pt idx="366">
                  <c:v>66</c:v>
                </c:pt>
                <c:pt idx="367">
                  <c:v>84</c:v>
                </c:pt>
                <c:pt idx="368">
                  <c:v>76</c:v>
                </c:pt>
                <c:pt idx="369">
                  <c:v>79</c:v>
                </c:pt>
                <c:pt idx="370">
                  <c:v>85</c:v>
                </c:pt>
                <c:pt idx="371">
                  <c:v>69</c:v>
                </c:pt>
                <c:pt idx="372">
                  <c:v>74</c:v>
                </c:pt>
                <c:pt idx="373">
                  <c:v>72</c:v>
                </c:pt>
                <c:pt idx="374">
                  <c:v>79</c:v>
                </c:pt>
                <c:pt idx="375">
                  <c:v>82</c:v>
                </c:pt>
                <c:pt idx="376">
                  <c:v>75</c:v>
                </c:pt>
                <c:pt idx="377">
                  <c:v>93</c:v>
                </c:pt>
                <c:pt idx="378">
                  <c:v>78</c:v>
                </c:pt>
                <c:pt idx="379">
                  <c:v>69</c:v>
                </c:pt>
                <c:pt idx="380">
                  <c:v>78</c:v>
                </c:pt>
                <c:pt idx="381">
                  <c:v>107</c:v>
                </c:pt>
                <c:pt idx="382">
                  <c:v>84</c:v>
                </c:pt>
                <c:pt idx="383">
                  <c:v>69</c:v>
                </c:pt>
                <c:pt idx="384">
                  <c:v>72</c:v>
                </c:pt>
                <c:pt idx="385">
                  <c:v>66</c:v>
                </c:pt>
                <c:pt idx="386">
                  <c:v>66</c:v>
                </c:pt>
                <c:pt idx="387">
                  <c:v>87</c:v>
                </c:pt>
                <c:pt idx="388">
                  <c:v>92</c:v>
                </c:pt>
                <c:pt idx="389">
                  <c:v>84</c:v>
                </c:pt>
                <c:pt idx="390">
                  <c:v>87</c:v>
                </c:pt>
                <c:pt idx="391">
                  <c:v>80</c:v>
                </c:pt>
                <c:pt idx="392">
                  <c:v>85</c:v>
                </c:pt>
                <c:pt idx="393">
                  <c:v>78</c:v>
                </c:pt>
                <c:pt idx="394">
                  <c:v>83</c:v>
                </c:pt>
                <c:pt idx="395">
                  <c:v>76</c:v>
                </c:pt>
                <c:pt idx="396">
                  <c:v>71</c:v>
                </c:pt>
                <c:pt idx="397">
                  <c:v>86</c:v>
                </c:pt>
                <c:pt idx="398">
                  <c:v>83</c:v>
                </c:pt>
                <c:pt idx="399">
                  <c:v>73</c:v>
                </c:pt>
                <c:pt idx="400">
                  <c:v>76</c:v>
                </c:pt>
                <c:pt idx="401">
                  <c:v>81</c:v>
                </c:pt>
                <c:pt idx="402">
                  <c:v>72</c:v>
                </c:pt>
                <c:pt idx="403">
                  <c:v>83</c:v>
                </c:pt>
                <c:pt idx="404">
                  <c:v>86</c:v>
                </c:pt>
                <c:pt idx="405">
                  <c:v>80</c:v>
                </c:pt>
                <c:pt idx="406">
                  <c:v>87</c:v>
                </c:pt>
                <c:pt idx="407">
                  <c:v>68</c:v>
                </c:pt>
                <c:pt idx="408">
                  <c:v>82</c:v>
                </c:pt>
                <c:pt idx="409">
                  <c:v>89</c:v>
                </c:pt>
                <c:pt idx="410">
                  <c:v>66</c:v>
                </c:pt>
                <c:pt idx="411">
                  <c:v>83</c:v>
                </c:pt>
                <c:pt idx="412">
                  <c:v>85</c:v>
                </c:pt>
                <c:pt idx="413">
                  <c:v>89</c:v>
                </c:pt>
                <c:pt idx="414">
                  <c:v>67</c:v>
                </c:pt>
                <c:pt idx="415">
                  <c:v>92</c:v>
                </c:pt>
                <c:pt idx="416">
                  <c:v>71</c:v>
                </c:pt>
                <c:pt idx="417">
                  <c:v>83</c:v>
                </c:pt>
                <c:pt idx="418">
                  <c:v>87</c:v>
                </c:pt>
                <c:pt idx="419">
                  <c:v>97</c:v>
                </c:pt>
                <c:pt idx="420">
                  <c:v>97</c:v>
                </c:pt>
                <c:pt idx="421">
                  <c:v>95</c:v>
                </c:pt>
                <c:pt idx="422">
                  <c:v>72</c:v>
                </c:pt>
                <c:pt idx="423">
                  <c:v>93</c:v>
                </c:pt>
                <c:pt idx="424">
                  <c:v>82</c:v>
                </c:pt>
                <c:pt idx="425">
                  <c:v>73</c:v>
                </c:pt>
                <c:pt idx="426">
                  <c:v>88</c:v>
                </c:pt>
                <c:pt idx="427">
                  <c:v>80</c:v>
                </c:pt>
                <c:pt idx="428">
                  <c:v>82</c:v>
                </c:pt>
                <c:pt idx="429">
                  <c:v>89</c:v>
                </c:pt>
                <c:pt idx="430">
                  <c:v>83</c:v>
                </c:pt>
                <c:pt idx="431">
                  <c:v>84</c:v>
                </c:pt>
                <c:pt idx="432">
                  <c:v>95</c:v>
                </c:pt>
                <c:pt idx="433">
                  <c:v>99</c:v>
                </c:pt>
                <c:pt idx="434">
                  <c:v>80</c:v>
                </c:pt>
                <c:pt idx="435">
                  <c:v>85</c:v>
                </c:pt>
                <c:pt idx="436">
                  <c:v>77</c:v>
                </c:pt>
                <c:pt idx="437">
                  <c:v>81</c:v>
                </c:pt>
                <c:pt idx="438">
                  <c:v>96</c:v>
                </c:pt>
                <c:pt idx="439">
                  <c:v>92</c:v>
                </c:pt>
                <c:pt idx="440">
                  <c:v>94</c:v>
                </c:pt>
                <c:pt idx="441">
                  <c:v>106</c:v>
                </c:pt>
                <c:pt idx="442">
                  <c:v>95</c:v>
                </c:pt>
                <c:pt idx="443">
                  <c:v>81</c:v>
                </c:pt>
                <c:pt idx="444">
                  <c:v>107</c:v>
                </c:pt>
                <c:pt idx="445">
                  <c:v>92</c:v>
                </c:pt>
                <c:pt idx="446">
                  <c:v>112</c:v>
                </c:pt>
                <c:pt idx="447">
                  <c:v>105</c:v>
                </c:pt>
                <c:pt idx="448">
                  <c:v>101</c:v>
                </c:pt>
                <c:pt idx="449">
                  <c:v>118</c:v>
                </c:pt>
                <c:pt idx="450">
                  <c:v>113</c:v>
                </c:pt>
                <c:pt idx="451">
                  <c:v>117</c:v>
                </c:pt>
                <c:pt idx="452">
                  <c:v>104</c:v>
                </c:pt>
                <c:pt idx="453">
                  <c:v>119</c:v>
                </c:pt>
                <c:pt idx="454">
                  <c:v>120</c:v>
                </c:pt>
                <c:pt idx="455">
                  <c:v>119</c:v>
                </c:pt>
                <c:pt idx="456">
                  <c:v>148</c:v>
                </c:pt>
                <c:pt idx="457">
                  <c:v>129</c:v>
                </c:pt>
                <c:pt idx="458">
                  <c:v>121</c:v>
                </c:pt>
                <c:pt idx="459">
                  <c:v>106</c:v>
                </c:pt>
                <c:pt idx="460">
                  <c:v>143</c:v>
                </c:pt>
                <c:pt idx="461">
                  <c:v>126</c:v>
                </c:pt>
                <c:pt idx="462">
                  <c:v>122</c:v>
                </c:pt>
                <c:pt idx="463">
                  <c:v>136</c:v>
                </c:pt>
                <c:pt idx="464">
                  <c:v>125</c:v>
                </c:pt>
                <c:pt idx="465">
                  <c:v>151</c:v>
                </c:pt>
                <c:pt idx="466">
                  <c:v>142</c:v>
                </c:pt>
                <c:pt idx="467">
                  <c:v>165</c:v>
                </c:pt>
                <c:pt idx="468">
                  <c:v>149</c:v>
                </c:pt>
                <c:pt idx="469">
                  <c:v>149</c:v>
                </c:pt>
                <c:pt idx="470">
                  <c:v>141</c:v>
                </c:pt>
                <c:pt idx="471">
                  <c:v>164</c:v>
                </c:pt>
                <c:pt idx="472">
                  <c:v>155</c:v>
                </c:pt>
                <c:pt idx="473">
                  <c:v>173</c:v>
                </c:pt>
                <c:pt idx="474">
                  <c:v>161</c:v>
                </c:pt>
                <c:pt idx="475">
                  <c:v>152</c:v>
                </c:pt>
                <c:pt idx="476">
                  <c:v>162</c:v>
                </c:pt>
                <c:pt idx="477">
                  <c:v>188</c:v>
                </c:pt>
                <c:pt idx="478">
                  <c:v>203</c:v>
                </c:pt>
                <c:pt idx="479">
                  <c:v>206</c:v>
                </c:pt>
                <c:pt idx="480">
                  <c:v>222</c:v>
                </c:pt>
                <c:pt idx="481">
                  <c:v>189</c:v>
                </c:pt>
                <c:pt idx="482">
                  <c:v>198</c:v>
                </c:pt>
                <c:pt idx="483">
                  <c:v>202</c:v>
                </c:pt>
                <c:pt idx="484">
                  <c:v>181</c:v>
                </c:pt>
                <c:pt idx="485">
                  <c:v>190</c:v>
                </c:pt>
                <c:pt idx="486">
                  <c:v>222</c:v>
                </c:pt>
                <c:pt idx="487">
                  <c:v>183</c:v>
                </c:pt>
                <c:pt idx="488">
                  <c:v>212</c:v>
                </c:pt>
                <c:pt idx="489">
                  <c:v>228</c:v>
                </c:pt>
                <c:pt idx="490">
                  <c:v>229</c:v>
                </c:pt>
                <c:pt idx="491">
                  <c:v>240</c:v>
                </c:pt>
                <c:pt idx="492">
                  <c:v>203</c:v>
                </c:pt>
                <c:pt idx="493">
                  <c:v>220</c:v>
                </c:pt>
                <c:pt idx="494">
                  <c:v>253</c:v>
                </c:pt>
                <c:pt idx="495">
                  <c:v>238</c:v>
                </c:pt>
                <c:pt idx="496">
                  <c:v>208</c:v>
                </c:pt>
                <c:pt idx="497">
                  <c:v>247</c:v>
                </c:pt>
                <c:pt idx="498">
                  <c:v>240</c:v>
                </c:pt>
                <c:pt idx="499">
                  <c:v>238</c:v>
                </c:pt>
                <c:pt idx="500">
                  <c:v>220</c:v>
                </c:pt>
                <c:pt idx="501">
                  <c:v>221</c:v>
                </c:pt>
                <c:pt idx="502">
                  <c:v>203</c:v>
                </c:pt>
                <c:pt idx="503">
                  <c:v>243</c:v>
                </c:pt>
                <c:pt idx="504">
                  <c:v>212</c:v>
                </c:pt>
                <c:pt idx="505">
                  <c:v>221</c:v>
                </c:pt>
                <c:pt idx="506">
                  <c:v>219</c:v>
                </c:pt>
                <c:pt idx="507">
                  <c:v>230</c:v>
                </c:pt>
                <c:pt idx="508">
                  <c:v>251</c:v>
                </c:pt>
                <c:pt idx="509">
                  <c:v>222</c:v>
                </c:pt>
                <c:pt idx="510">
                  <c:v>210</c:v>
                </c:pt>
                <c:pt idx="511">
                  <c:v>219</c:v>
                </c:pt>
                <c:pt idx="512">
                  <c:v>176</c:v>
                </c:pt>
                <c:pt idx="513">
                  <c:v>214</c:v>
                </c:pt>
                <c:pt idx="514">
                  <c:v>224</c:v>
                </c:pt>
                <c:pt idx="515">
                  <c:v>206</c:v>
                </c:pt>
                <c:pt idx="516">
                  <c:v>181</c:v>
                </c:pt>
                <c:pt idx="517">
                  <c:v>199</c:v>
                </c:pt>
                <c:pt idx="518">
                  <c:v>179</c:v>
                </c:pt>
                <c:pt idx="519">
                  <c:v>215</c:v>
                </c:pt>
                <c:pt idx="520">
                  <c:v>197</c:v>
                </c:pt>
                <c:pt idx="521">
                  <c:v>169</c:v>
                </c:pt>
                <c:pt idx="522">
                  <c:v>165</c:v>
                </c:pt>
                <c:pt idx="523">
                  <c:v>160</c:v>
                </c:pt>
                <c:pt idx="524">
                  <c:v>171</c:v>
                </c:pt>
                <c:pt idx="525">
                  <c:v>171</c:v>
                </c:pt>
                <c:pt idx="526">
                  <c:v>190</c:v>
                </c:pt>
                <c:pt idx="527">
                  <c:v>168</c:v>
                </c:pt>
                <c:pt idx="528">
                  <c:v>149</c:v>
                </c:pt>
                <c:pt idx="529">
                  <c:v>142</c:v>
                </c:pt>
                <c:pt idx="530">
                  <c:v>155</c:v>
                </c:pt>
                <c:pt idx="531">
                  <c:v>132</c:v>
                </c:pt>
                <c:pt idx="532">
                  <c:v>131</c:v>
                </c:pt>
                <c:pt idx="533">
                  <c:v>136</c:v>
                </c:pt>
                <c:pt idx="534">
                  <c:v>155</c:v>
                </c:pt>
                <c:pt idx="535">
                  <c:v>130</c:v>
                </c:pt>
                <c:pt idx="536">
                  <c:v>134</c:v>
                </c:pt>
                <c:pt idx="537">
                  <c:v>126</c:v>
                </c:pt>
                <c:pt idx="538">
                  <c:v>112</c:v>
                </c:pt>
                <c:pt idx="539">
                  <c:v>131</c:v>
                </c:pt>
                <c:pt idx="540">
                  <c:v>138</c:v>
                </c:pt>
                <c:pt idx="541">
                  <c:v>108</c:v>
                </c:pt>
                <c:pt idx="542">
                  <c:v>116</c:v>
                </c:pt>
                <c:pt idx="543">
                  <c:v>90</c:v>
                </c:pt>
                <c:pt idx="544">
                  <c:v>119</c:v>
                </c:pt>
                <c:pt idx="545">
                  <c:v>126</c:v>
                </c:pt>
                <c:pt idx="546">
                  <c:v>125</c:v>
                </c:pt>
                <c:pt idx="547">
                  <c:v>109</c:v>
                </c:pt>
                <c:pt idx="548">
                  <c:v>125</c:v>
                </c:pt>
                <c:pt idx="549">
                  <c:v>104</c:v>
                </c:pt>
                <c:pt idx="550">
                  <c:v>123</c:v>
                </c:pt>
                <c:pt idx="551">
                  <c:v>126</c:v>
                </c:pt>
                <c:pt idx="552">
                  <c:v>113</c:v>
                </c:pt>
                <c:pt idx="553">
                  <c:v>104</c:v>
                </c:pt>
                <c:pt idx="554">
                  <c:v>113</c:v>
                </c:pt>
                <c:pt idx="555">
                  <c:v>119</c:v>
                </c:pt>
                <c:pt idx="556">
                  <c:v>104</c:v>
                </c:pt>
                <c:pt idx="557">
                  <c:v>114</c:v>
                </c:pt>
                <c:pt idx="558">
                  <c:v>85</c:v>
                </c:pt>
                <c:pt idx="559">
                  <c:v>104</c:v>
                </c:pt>
                <c:pt idx="560">
                  <c:v>93</c:v>
                </c:pt>
                <c:pt idx="561">
                  <c:v>74</c:v>
                </c:pt>
                <c:pt idx="562">
                  <c:v>82</c:v>
                </c:pt>
                <c:pt idx="563">
                  <c:v>101</c:v>
                </c:pt>
                <c:pt idx="564">
                  <c:v>103</c:v>
                </c:pt>
                <c:pt idx="565">
                  <c:v>76</c:v>
                </c:pt>
                <c:pt idx="566">
                  <c:v>94</c:v>
                </c:pt>
                <c:pt idx="567">
                  <c:v>81</c:v>
                </c:pt>
                <c:pt idx="568">
                  <c:v>96</c:v>
                </c:pt>
                <c:pt idx="569">
                  <c:v>97</c:v>
                </c:pt>
                <c:pt idx="570">
                  <c:v>96</c:v>
                </c:pt>
                <c:pt idx="571">
                  <c:v>75</c:v>
                </c:pt>
                <c:pt idx="572">
                  <c:v>85</c:v>
                </c:pt>
                <c:pt idx="573">
                  <c:v>73</c:v>
                </c:pt>
                <c:pt idx="574">
                  <c:v>99</c:v>
                </c:pt>
                <c:pt idx="575">
                  <c:v>81</c:v>
                </c:pt>
                <c:pt idx="576">
                  <c:v>91</c:v>
                </c:pt>
                <c:pt idx="577">
                  <c:v>87</c:v>
                </c:pt>
                <c:pt idx="578">
                  <c:v>95</c:v>
                </c:pt>
                <c:pt idx="579">
                  <c:v>97</c:v>
                </c:pt>
                <c:pt idx="580">
                  <c:v>82</c:v>
                </c:pt>
                <c:pt idx="581">
                  <c:v>86</c:v>
                </c:pt>
                <c:pt idx="582">
                  <c:v>84</c:v>
                </c:pt>
                <c:pt idx="583">
                  <c:v>63</c:v>
                </c:pt>
                <c:pt idx="584">
                  <c:v>82</c:v>
                </c:pt>
                <c:pt idx="585">
                  <c:v>71</c:v>
                </c:pt>
                <c:pt idx="586">
                  <c:v>71</c:v>
                </c:pt>
                <c:pt idx="587">
                  <c:v>70</c:v>
                </c:pt>
                <c:pt idx="588">
                  <c:v>80</c:v>
                </c:pt>
                <c:pt idx="589">
                  <c:v>79</c:v>
                </c:pt>
                <c:pt idx="590">
                  <c:v>76</c:v>
                </c:pt>
                <c:pt idx="591">
                  <c:v>79</c:v>
                </c:pt>
                <c:pt idx="592">
                  <c:v>70</c:v>
                </c:pt>
                <c:pt idx="593">
                  <c:v>64</c:v>
                </c:pt>
                <c:pt idx="594">
                  <c:v>70</c:v>
                </c:pt>
                <c:pt idx="595">
                  <c:v>63</c:v>
                </c:pt>
                <c:pt idx="596">
                  <c:v>64</c:v>
                </c:pt>
                <c:pt idx="597">
                  <c:v>65</c:v>
                </c:pt>
                <c:pt idx="598">
                  <c:v>60</c:v>
                </c:pt>
                <c:pt idx="599">
                  <c:v>71</c:v>
                </c:pt>
                <c:pt idx="600">
                  <c:v>67</c:v>
                </c:pt>
                <c:pt idx="601">
                  <c:v>72</c:v>
                </c:pt>
                <c:pt idx="602">
                  <c:v>63</c:v>
                </c:pt>
                <c:pt idx="603">
                  <c:v>66</c:v>
                </c:pt>
                <c:pt idx="604">
                  <c:v>65</c:v>
                </c:pt>
                <c:pt idx="605">
                  <c:v>69</c:v>
                </c:pt>
                <c:pt idx="606">
                  <c:v>69</c:v>
                </c:pt>
                <c:pt idx="607">
                  <c:v>73</c:v>
                </c:pt>
                <c:pt idx="608">
                  <c:v>67</c:v>
                </c:pt>
                <c:pt idx="609">
                  <c:v>54</c:v>
                </c:pt>
                <c:pt idx="610">
                  <c:v>73</c:v>
                </c:pt>
                <c:pt idx="611">
                  <c:v>88</c:v>
                </c:pt>
                <c:pt idx="612">
                  <c:v>73</c:v>
                </c:pt>
                <c:pt idx="613">
                  <c:v>65</c:v>
                </c:pt>
                <c:pt idx="614">
                  <c:v>78</c:v>
                </c:pt>
                <c:pt idx="615">
                  <c:v>65</c:v>
                </c:pt>
                <c:pt idx="616">
                  <c:v>67</c:v>
                </c:pt>
                <c:pt idx="617">
                  <c:v>60</c:v>
                </c:pt>
                <c:pt idx="618">
                  <c:v>76</c:v>
                </c:pt>
                <c:pt idx="619">
                  <c:v>70</c:v>
                </c:pt>
                <c:pt idx="620">
                  <c:v>74</c:v>
                </c:pt>
                <c:pt idx="621">
                  <c:v>55</c:v>
                </c:pt>
                <c:pt idx="622">
                  <c:v>90</c:v>
                </c:pt>
                <c:pt idx="623">
                  <c:v>62</c:v>
                </c:pt>
                <c:pt idx="624">
                  <c:v>69</c:v>
                </c:pt>
                <c:pt idx="625">
                  <c:v>65</c:v>
                </c:pt>
                <c:pt idx="626">
                  <c:v>70</c:v>
                </c:pt>
                <c:pt idx="627">
                  <c:v>62</c:v>
                </c:pt>
                <c:pt idx="628">
                  <c:v>65</c:v>
                </c:pt>
                <c:pt idx="629">
                  <c:v>71</c:v>
                </c:pt>
                <c:pt idx="630">
                  <c:v>64</c:v>
                </c:pt>
                <c:pt idx="631">
                  <c:v>70</c:v>
                </c:pt>
                <c:pt idx="632">
                  <c:v>76</c:v>
                </c:pt>
                <c:pt idx="633">
                  <c:v>73</c:v>
                </c:pt>
                <c:pt idx="634">
                  <c:v>70</c:v>
                </c:pt>
                <c:pt idx="635">
                  <c:v>56</c:v>
                </c:pt>
                <c:pt idx="636">
                  <c:v>75</c:v>
                </c:pt>
                <c:pt idx="637">
                  <c:v>66</c:v>
                </c:pt>
                <c:pt idx="638">
                  <c:v>87</c:v>
                </c:pt>
                <c:pt idx="639">
                  <c:v>71</c:v>
                </c:pt>
                <c:pt idx="640">
                  <c:v>77</c:v>
                </c:pt>
                <c:pt idx="641">
                  <c:v>60</c:v>
                </c:pt>
                <c:pt idx="642">
                  <c:v>64</c:v>
                </c:pt>
                <c:pt idx="643">
                  <c:v>84</c:v>
                </c:pt>
                <c:pt idx="644">
                  <c:v>73</c:v>
                </c:pt>
                <c:pt idx="645">
                  <c:v>61</c:v>
                </c:pt>
                <c:pt idx="646">
                  <c:v>59</c:v>
                </c:pt>
                <c:pt idx="647">
                  <c:v>71</c:v>
                </c:pt>
                <c:pt idx="648">
                  <c:v>61</c:v>
                </c:pt>
                <c:pt idx="649">
                  <c:v>68</c:v>
                </c:pt>
                <c:pt idx="650">
                  <c:v>77</c:v>
                </c:pt>
                <c:pt idx="651">
                  <c:v>88</c:v>
                </c:pt>
                <c:pt idx="652">
                  <c:v>62</c:v>
                </c:pt>
                <c:pt idx="653">
                  <c:v>61</c:v>
                </c:pt>
                <c:pt idx="654">
                  <c:v>57</c:v>
                </c:pt>
                <c:pt idx="655">
                  <c:v>61</c:v>
                </c:pt>
                <c:pt idx="656">
                  <c:v>47</c:v>
                </c:pt>
                <c:pt idx="657">
                  <c:v>67</c:v>
                </c:pt>
                <c:pt idx="658">
                  <c:v>72</c:v>
                </c:pt>
                <c:pt idx="659">
                  <c:v>59</c:v>
                </c:pt>
                <c:pt idx="660">
                  <c:v>55</c:v>
                </c:pt>
                <c:pt idx="661">
                  <c:v>61</c:v>
                </c:pt>
                <c:pt idx="662">
                  <c:v>75</c:v>
                </c:pt>
                <c:pt idx="663">
                  <c:v>85</c:v>
                </c:pt>
                <c:pt idx="664">
                  <c:v>77</c:v>
                </c:pt>
                <c:pt idx="665">
                  <c:v>72</c:v>
                </c:pt>
                <c:pt idx="666">
                  <c:v>77</c:v>
                </c:pt>
                <c:pt idx="667">
                  <c:v>73</c:v>
                </c:pt>
                <c:pt idx="668">
                  <c:v>59</c:v>
                </c:pt>
                <c:pt idx="669">
                  <c:v>63</c:v>
                </c:pt>
                <c:pt idx="670">
                  <c:v>60</c:v>
                </c:pt>
                <c:pt idx="671">
                  <c:v>81</c:v>
                </c:pt>
                <c:pt idx="672">
                  <c:v>66</c:v>
                </c:pt>
                <c:pt idx="673">
                  <c:v>66</c:v>
                </c:pt>
                <c:pt idx="674">
                  <c:v>72</c:v>
                </c:pt>
                <c:pt idx="675">
                  <c:v>65</c:v>
                </c:pt>
                <c:pt idx="676">
                  <c:v>63</c:v>
                </c:pt>
                <c:pt idx="677">
                  <c:v>59</c:v>
                </c:pt>
                <c:pt idx="678">
                  <c:v>79</c:v>
                </c:pt>
                <c:pt idx="679">
                  <c:v>60</c:v>
                </c:pt>
                <c:pt idx="680">
                  <c:v>76</c:v>
                </c:pt>
                <c:pt idx="681">
                  <c:v>66</c:v>
                </c:pt>
                <c:pt idx="682">
                  <c:v>70</c:v>
                </c:pt>
                <c:pt idx="683">
                  <c:v>70</c:v>
                </c:pt>
                <c:pt idx="684">
                  <c:v>72</c:v>
                </c:pt>
                <c:pt idx="685">
                  <c:v>56</c:v>
                </c:pt>
                <c:pt idx="686">
                  <c:v>70</c:v>
                </c:pt>
                <c:pt idx="687">
                  <c:v>63</c:v>
                </c:pt>
                <c:pt idx="688">
                  <c:v>63</c:v>
                </c:pt>
                <c:pt idx="689">
                  <c:v>65</c:v>
                </c:pt>
                <c:pt idx="690">
                  <c:v>55</c:v>
                </c:pt>
                <c:pt idx="691">
                  <c:v>58</c:v>
                </c:pt>
                <c:pt idx="692">
                  <c:v>67</c:v>
                </c:pt>
                <c:pt idx="693">
                  <c:v>79</c:v>
                </c:pt>
                <c:pt idx="694">
                  <c:v>55</c:v>
                </c:pt>
                <c:pt idx="695">
                  <c:v>65</c:v>
                </c:pt>
                <c:pt idx="696">
                  <c:v>62</c:v>
                </c:pt>
                <c:pt idx="697">
                  <c:v>83</c:v>
                </c:pt>
                <c:pt idx="698">
                  <c:v>68</c:v>
                </c:pt>
                <c:pt idx="699">
                  <c:v>62</c:v>
                </c:pt>
                <c:pt idx="700">
                  <c:v>80</c:v>
                </c:pt>
                <c:pt idx="701">
                  <c:v>52</c:v>
                </c:pt>
                <c:pt idx="702">
                  <c:v>78</c:v>
                </c:pt>
                <c:pt idx="703">
                  <c:v>55</c:v>
                </c:pt>
                <c:pt idx="704">
                  <c:v>66</c:v>
                </c:pt>
                <c:pt idx="705">
                  <c:v>58</c:v>
                </c:pt>
                <c:pt idx="706">
                  <c:v>65</c:v>
                </c:pt>
                <c:pt idx="707">
                  <c:v>74</c:v>
                </c:pt>
                <c:pt idx="708">
                  <c:v>74</c:v>
                </c:pt>
                <c:pt idx="709">
                  <c:v>58</c:v>
                </c:pt>
                <c:pt idx="710">
                  <c:v>66</c:v>
                </c:pt>
                <c:pt idx="711">
                  <c:v>61</c:v>
                </c:pt>
                <c:pt idx="712">
                  <c:v>70</c:v>
                </c:pt>
                <c:pt idx="713">
                  <c:v>71</c:v>
                </c:pt>
                <c:pt idx="714">
                  <c:v>68</c:v>
                </c:pt>
                <c:pt idx="715">
                  <c:v>68</c:v>
                </c:pt>
                <c:pt idx="716">
                  <c:v>80</c:v>
                </c:pt>
                <c:pt idx="717">
                  <c:v>67</c:v>
                </c:pt>
                <c:pt idx="718">
                  <c:v>76</c:v>
                </c:pt>
                <c:pt idx="719">
                  <c:v>72</c:v>
                </c:pt>
                <c:pt idx="720">
                  <c:v>90</c:v>
                </c:pt>
                <c:pt idx="721">
                  <c:v>79</c:v>
                </c:pt>
                <c:pt idx="722">
                  <c:v>63</c:v>
                </c:pt>
                <c:pt idx="723">
                  <c:v>96</c:v>
                </c:pt>
                <c:pt idx="724">
                  <c:v>88</c:v>
                </c:pt>
                <c:pt idx="725">
                  <c:v>77</c:v>
                </c:pt>
                <c:pt idx="726">
                  <c:v>70</c:v>
                </c:pt>
                <c:pt idx="727">
                  <c:v>79</c:v>
                </c:pt>
                <c:pt idx="728">
                  <c:v>88</c:v>
                </c:pt>
                <c:pt idx="729">
                  <c:v>75</c:v>
                </c:pt>
                <c:pt idx="730">
                  <c:v>88</c:v>
                </c:pt>
                <c:pt idx="731">
                  <c:v>95</c:v>
                </c:pt>
                <c:pt idx="732">
                  <c:v>102</c:v>
                </c:pt>
                <c:pt idx="733">
                  <c:v>83</c:v>
                </c:pt>
                <c:pt idx="734">
                  <c:v>64</c:v>
                </c:pt>
                <c:pt idx="735">
                  <c:v>67</c:v>
                </c:pt>
                <c:pt idx="736">
                  <c:v>73</c:v>
                </c:pt>
                <c:pt idx="737">
                  <c:v>70</c:v>
                </c:pt>
                <c:pt idx="738">
                  <c:v>73</c:v>
                </c:pt>
                <c:pt idx="739">
                  <c:v>100</c:v>
                </c:pt>
                <c:pt idx="740">
                  <c:v>49</c:v>
                </c:pt>
                <c:pt idx="741">
                  <c:v>67</c:v>
                </c:pt>
                <c:pt idx="742">
                  <c:v>54</c:v>
                </c:pt>
                <c:pt idx="743">
                  <c:v>72</c:v>
                </c:pt>
                <c:pt idx="744">
                  <c:v>78</c:v>
                </c:pt>
                <c:pt idx="745">
                  <c:v>82</c:v>
                </c:pt>
                <c:pt idx="746">
                  <c:v>72</c:v>
                </c:pt>
                <c:pt idx="747">
                  <c:v>69</c:v>
                </c:pt>
                <c:pt idx="748">
                  <c:v>68</c:v>
                </c:pt>
                <c:pt idx="749">
                  <c:v>87</c:v>
                </c:pt>
                <c:pt idx="750">
                  <c:v>67</c:v>
                </c:pt>
                <c:pt idx="751">
                  <c:v>70</c:v>
                </c:pt>
                <c:pt idx="752">
                  <c:v>69</c:v>
                </c:pt>
                <c:pt idx="753">
                  <c:v>68</c:v>
                </c:pt>
                <c:pt idx="754">
                  <c:v>66</c:v>
                </c:pt>
                <c:pt idx="755">
                  <c:v>67</c:v>
                </c:pt>
                <c:pt idx="756">
                  <c:v>74</c:v>
                </c:pt>
                <c:pt idx="757">
                  <c:v>73</c:v>
                </c:pt>
                <c:pt idx="758">
                  <c:v>69</c:v>
                </c:pt>
                <c:pt idx="759">
                  <c:v>61</c:v>
                </c:pt>
                <c:pt idx="760">
                  <c:v>55</c:v>
                </c:pt>
                <c:pt idx="761">
                  <c:v>64</c:v>
                </c:pt>
                <c:pt idx="762">
                  <c:v>60</c:v>
                </c:pt>
                <c:pt idx="763">
                  <c:v>79</c:v>
                </c:pt>
                <c:pt idx="764">
                  <c:v>74</c:v>
                </c:pt>
                <c:pt idx="765">
                  <c:v>60</c:v>
                </c:pt>
                <c:pt idx="766">
                  <c:v>59</c:v>
                </c:pt>
                <c:pt idx="767">
                  <c:v>66</c:v>
                </c:pt>
                <c:pt idx="768">
                  <c:v>66</c:v>
                </c:pt>
                <c:pt idx="769">
                  <c:v>56</c:v>
                </c:pt>
                <c:pt idx="770">
                  <c:v>75</c:v>
                </c:pt>
                <c:pt idx="771">
                  <c:v>65</c:v>
                </c:pt>
                <c:pt idx="772">
                  <c:v>63</c:v>
                </c:pt>
                <c:pt idx="773">
                  <c:v>58</c:v>
                </c:pt>
                <c:pt idx="774">
                  <c:v>66</c:v>
                </c:pt>
                <c:pt idx="775">
                  <c:v>65</c:v>
                </c:pt>
                <c:pt idx="776">
                  <c:v>65</c:v>
                </c:pt>
                <c:pt idx="777">
                  <c:v>66</c:v>
                </c:pt>
                <c:pt idx="778">
                  <c:v>75</c:v>
                </c:pt>
                <c:pt idx="779">
                  <c:v>67</c:v>
                </c:pt>
                <c:pt idx="780">
                  <c:v>65</c:v>
                </c:pt>
                <c:pt idx="781">
                  <c:v>54</c:v>
                </c:pt>
                <c:pt idx="782">
                  <c:v>56</c:v>
                </c:pt>
                <c:pt idx="783">
                  <c:v>51</c:v>
                </c:pt>
                <c:pt idx="784">
                  <c:v>58</c:v>
                </c:pt>
                <c:pt idx="785">
                  <c:v>59</c:v>
                </c:pt>
                <c:pt idx="786">
                  <c:v>63</c:v>
                </c:pt>
                <c:pt idx="787">
                  <c:v>62</c:v>
                </c:pt>
                <c:pt idx="788">
                  <c:v>59</c:v>
                </c:pt>
                <c:pt idx="789">
                  <c:v>62</c:v>
                </c:pt>
                <c:pt idx="790">
                  <c:v>63</c:v>
                </c:pt>
                <c:pt idx="791">
                  <c:v>59</c:v>
                </c:pt>
                <c:pt idx="792">
                  <c:v>60</c:v>
                </c:pt>
                <c:pt idx="793">
                  <c:v>64</c:v>
                </c:pt>
                <c:pt idx="794">
                  <c:v>66</c:v>
                </c:pt>
                <c:pt idx="795">
                  <c:v>67</c:v>
                </c:pt>
                <c:pt idx="796">
                  <c:v>76</c:v>
                </c:pt>
                <c:pt idx="797">
                  <c:v>63</c:v>
                </c:pt>
                <c:pt idx="798">
                  <c:v>58</c:v>
                </c:pt>
                <c:pt idx="799">
                  <c:v>71</c:v>
                </c:pt>
                <c:pt idx="800">
                  <c:v>67</c:v>
                </c:pt>
                <c:pt idx="801">
                  <c:v>65</c:v>
                </c:pt>
                <c:pt idx="802">
                  <c:v>64</c:v>
                </c:pt>
                <c:pt idx="803">
                  <c:v>55</c:v>
                </c:pt>
                <c:pt idx="804">
                  <c:v>59</c:v>
                </c:pt>
                <c:pt idx="805">
                  <c:v>58</c:v>
                </c:pt>
                <c:pt idx="806">
                  <c:v>62</c:v>
                </c:pt>
                <c:pt idx="807">
                  <c:v>73</c:v>
                </c:pt>
                <c:pt idx="808">
                  <c:v>66</c:v>
                </c:pt>
                <c:pt idx="809">
                  <c:v>74</c:v>
                </c:pt>
                <c:pt idx="810">
                  <c:v>52</c:v>
                </c:pt>
                <c:pt idx="811">
                  <c:v>65</c:v>
                </c:pt>
                <c:pt idx="812">
                  <c:v>65</c:v>
                </c:pt>
                <c:pt idx="813">
                  <c:v>69</c:v>
                </c:pt>
                <c:pt idx="814">
                  <c:v>60</c:v>
                </c:pt>
                <c:pt idx="815">
                  <c:v>55</c:v>
                </c:pt>
                <c:pt idx="816">
                  <c:v>57</c:v>
                </c:pt>
                <c:pt idx="817">
                  <c:v>68</c:v>
                </c:pt>
                <c:pt idx="818">
                  <c:v>59</c:v>
                </c:pt>
                <c:pt idx="819">
                  <c:v>57</c:v>
                </c:pt>
                <c:pt idx="820">
                  <c:v>56</c:v>
                </c:pt>
                <c:pt idx="821">
                  <c:v>66</c:v>
                </c:pt>
                <c:pt idx="822">
                  <c:v>59</c:v>
                </c:pt>
                <c:pt idx="823">
                  <c:v>64</c:v>
                </c:pt>
                <c:pt idx="824">
                  <c:v>49</c:v>
                </c:pt>
                <c:pt idx="825">
                  <c:v>66</c:v>
                </c:pt>
                <c:pt idx="826">
                  <c:v>61</c:v>
                </c:pt>
                <c:pt idx="827">
                  <c:v>61</c:v>
                </c:pt>
                <c:pt idx="828">
                  <c:v>74</c:v>
                </c:pt>
                <c:pt idx="829">
                  <c:v>56</c:v>
                </c:pt>
                <c:pt idx="830">
                  <c:v>49</c:v>
                </c:pt>
                <c:pt idx="831">
                  <c:v>58</c:v>
                </c:pt>
                <c:pt idx="832">
                  <c:v>59</c:v>
                </c:pt>
                <c:pt idx="833">
                  <c:v>59</c:v>
                </c:pt>
                <c:pt idx="834">
                  <c:v>62</c:v>
                </c:pt>
                <c:pt idx="835">
                  <c:v>76</c:v>
                </c:pt>
                <c:pt idx="836">
                  <c:v>80</c:v>
                </c:pt>
                <c:pt idx="837">
                  <c:v>57</c:v>
                </c:pt>
                <c:pt idx="838">
                  <c:v>56</c:v>
                </c:pt>
                <c:pt idx="839">
                  <c:v>75</c:v>
                </c:pt>
                <c:pt idx="840">
                  <c:v>53</c:v>
                </c:pt>
                <c:pt idx="841">
                  <c:v>54</c:v>
                </c:pt>
                <c:pt idx="842">
                  <c:v>66</c:v>
                </c:pt>
                <c:pt idx="843">
                  <c:v>50</c:v>
                </c:pt>
                <c:pt idx="844">
                  <c:v>76</c:v>
                </c:pt>
                <c:pt idx="845">
                  <c:v>61</c:v>
                </c:pt>
                <c:pt idx="846">
                  <c:v>84</c:v>
                </c:pt>
                <c:pt idx="847">
                  <c:v>53</c:v>
                </c:pt>
                <c:pt idx="848">
                  <c:v>67</c:v>
                </c:pt>
                <c:pt idx="849">
                  <c:v>57</c:v>
                </c:pt>
                <c:pt idx="850">
                  <c:v>66</c:v>
                </c:pt>
                <c:pt idx="851">
                  <c:v>62</c:v>
                </c:pt>
                <c:pt idx="852">
                  <c:v>57</c:v>
                </c:pt>
                <c:pt idx="853">
                  <c:v>58</c:v>
                </c:pt>
                <c:pt idx="854">
                  <c:v>65</c:v>
                </c:pt>
                <c:pt idx="855">
                  <c:v>60</c:v>
                </c:pt>
                <c:pt idx="856">
                  <c:v>57</c:v>
                </c:pt>
                <c:pt idx="857">
                  <c:v>57</c:v>
                </c:pt>
                <c:pt idx="858">
                  <c:v>60</c:v>
                </c:pt>
                <c:pt idx="859">
                  <c:v>78</c:v>
                </c:pt>
                <c:pt idx="860">
                  <c:v>62</c:v>
                </c:pt>
                <c:pt idx="861">
                  <c:v>63</c:v>
                </c:pt>
                <c:pt idx="862">
                  <c:v>59</c:v>
                </c:pt>
                <c:pt idx="863">
                  <c:v>73</c:v>
                </c:pt>
                <c:pt idx="864">
                  <c:v>67</c:v>
                </c:pt>
                <c:pt idx="865">
                  <c:v>73</c:v>
                </c:pt>
                <c:pt idx="866">
                  <c:v>52</c:v>
                </c:pt>
                <c:pt idx="867">
                  <c:v>75</c:v>
                </c:pt>
                <c:pt idx="868">
                  <c:v>67</c:v>
                </c:pt>
                <c:pt idx="869">
                  <c:v>61</c:v>
                </c:pt>
                <c:pt idx="870">
                  <c:v>66</c:v>
                </c:pt>
                <c:pt idx="871">
                  <c:v>82</c:v>
                </c:pt>
                <c:pt idx="872">
                  <c:v>72</c:v>
                </c:pt>
                <c:pt idx="873">
                  <c:v>55</c:v>
                </c:pt>
                <c:pt idx="874">
                  <c:v>59</c:v>
                </c:pt>
                <c:pt idx="875">
                  <c:v>57</c:v>
                </c:pt>
                <c:pt idx="876">
                  <c:v>48</c:v>
                </c:pt>
                <c:pt idx="877">
                  <c:v>63</c:v>
                </c:pt>
                <c:pt idx="878">
                  <c:v>59</c:v>
                </c:pt>
                <c:pt idx="879">
                  <c:v>76</c:v>
                </c:pt>
                <c:pt idx="880">
                  <c:v>57</c:v>
                </c:pt>
                <c:pt idx="881">
                  <c:v>75</c:v>
                </c:pt>
                <c:pt idx="882">
                  <c:v>75</c:v>
                </c:pt>
                <c:pt idx="883">
                  <c:v>62</c:v>
                </c:pt>
                <c:pt idx="884">
                  <c:v>69</c:v>
                </c:pt>
                <c:pt idx="885">
                  <c:v>74</c:v>
                </c:pt>
                <c:pt idx="886">
                  <c:v>72</c:v>
                </c:pt>
                <c:pt idx="887">
                  <c:v>81</c:v>
                </c:pt>
                <c:pt idx="888">
                  <c:v>76</c:v>
                </c:pt>
                <c:pt idx="889">
                  <c:v>64</c:v>
                </c:pt>
                <c:pt idx="890">
                  <c:v>76</c:v>
                </c:pt>
                <c:pt idx="891">
                  <c:v>55</c:v>
                </c:pt>
                <c:pt idx="892">
                  <c:v>73</c:v>
                </c:pt>
                <c:pt idx="893">
                  <c:v>82</c:v>
                </c:pt>
                <c:pt idx="894">
                  <c:v>71</c:v>
                </c:pt>
                <c:pt idx="895">
                  <c:v>65</c:v>
                </c:pt>
                <c:pt idx="896">
                  <c:v>55</c:v>
                </c:pt>
                <c:pt idx="897">
                  <c:v>53</c:v>
                </c:pt>
                <c:pt idx="898">
                  <c:v>68</c:v>
                </c:pt>
                <c:pt idx="899">
                  <c:v>66</c:v>
                </c:pt>
                <c:pt idx="900">
                  <c:v>61</c:v>
                </c:pt>
                <c:pt idx="901">
                  <c:v>61</c:v>
                </c:pt>
                <c:pt idx="902">
                  <c:v>68</c:v>
                </c:pt>
                <c:pt idx="903">
                  <c:v>68</c:v>
                </c:pt>
                <c:pt idx="904">
                  <c:v>60</c:v>
                </c:pt>
                <c:pt idx="905">
                  <c:v>61</c:v>
                </c:pt>
                <c:pt idx="906">
                  <c:v>73</c:v>
                </c:pt>
                <c:pt idx="907">
                  <c:v>66</c:v>
                </c:pt>
                <c:pt idx="908">
                  <c:v>71</c:v>
                </c:pt>
                <c:pt idx="909">
                  <c:v>65</c:v>
                </c:pt>
                <c:pt idx="910">
                  <c:v>87</c:v>
                </c:pt>
                <c:pt idx="911">
                  <c:v>72</c:v>
                </c:pt>
                <c:pt idx="912">
                  <c:v>82</c:v>
                </c:pt>
                <c:pt idx="913">
                  <c:v>79</c:v>
                </c:pt>
                <c:pt idx="914">
                  <c:v>76</c:v>
                </c:pt>
                <c:pt idx="915">
                  <c:v>73</c:v>
                </c:pt>
                <c:pt idx="916">
                  <c:v>71</c:v>
                </c:pt>
                <c:pt idx="917">
                  <c:v>80</c:v>
                </c:pt>
                <c:pt idx="918">
                  <c:v>76</c:v>
                </c:pt>
                <c:pt idx="919">
                  <c:v>67</c:v>
                </c:pt>
                <c:pt idx="920">
                  <c:v>73</c:v>
                </c:pt>
                <c:pt idx="921">
                  <c:v>76</c:v>
                </c:pt>
                <c:pt idx="922">
                  <c:v>70</c:v>
                </c:pt>
                <c:pt idx="923">
                  <c:v>64</c:v>
                </c:pt>
                <c:pt idx="924">
                  <c:v>81</c:v>
                </c:pt>
                <c:pt idx="925">
                  <c:v>68</c:v>
                </c:pt>
                <c:pt idx="926">
                  <c:v>71</c:v>
                </c:pt>
                <c:pt idx="927">
                  <c:v>71</c:v>
                </c:pt>
                <c:pt idx="928">
                  <c:v>67</c:v>
                </c:pt>
                <c:pt idx="929">
                  <c:v>82</c:v>
                </c:pt>
                <c:pt idx="930">
                  <c:v>80</c:v>
                </c:pt>
                <c:pt idx="931">
                  <c:v>73</c:v>
                </c:pt>
                <c:pt idx="932">
                  <c:v>82</c:v>
                </c:pt>
                <c:pt idx="933">
                  <c:v>91</c:v>
                </c:pt>
                <c:pt idx="934">
                  <c:v>71</c:v>
                </c:pt>
                <c:pt idx="935">
                  <c:v>69</c:v>
                </c:pt>
                <c:pt idx="936">
                  <c:v>71</c:v>
                </c:pt>
                <c:pt idx="937">
                  <c:v>81</c:v>
                </c:pt>
                <c:pt idx="938">
                  <c:v>80</c:v>
                </c:pt>
                <c:pt idx="939">
                  <c:v>92</c:v>
                </c:pt>
                <c:pt idx="940">
                  <c:v>86</c:v>
                </c:pt>
                <c:pt idx="941">
                  <c:v>82</c:v>
                </c:pt>
                <c:pt idx="942">
                  <c:v>81</c:v>
                </c:pt>
                <c:pt idx="943">
                  <c:v>70</c:v>
                </c:pt>
                <c:pt idx="944">
                  <c:v>94</c:v>
                </c:pt>
                <c:pt idx="945">
                  <c:v>68</c:v>
                </c:pt>
                <c:pt idx="946">
                  <c:v>88</c:v>
                </c:pt>
                <c:pt idx="947">
                  <c:v>76</c:v>
                </c:pt>
                <c:pt idx="948">
                  <c:v>89</c:v>
                </c:pt>
                <c:pt idx="949">
                  <c:v>75</c:v>
                </c:pt>
                <c:pt idx="950">
                  <c:v>74</c:v>
                </c:pt>
                <c:pt idx="951">
                  <c:v>75</c:v>
                </c:pt>
                <c:pt idx="952">
                  <c:v>77</c:v>
                </c:pt>
                <c:pt idx="953">
                  <c:v>75</c:v>
                </c:pt>
                <c:pt idx="954">
                  <c:v>97</c:v>
                </c:pt>
                <c:pt idx="955">
                  <c:v>91</c:v>
                </c:pt>
                <c:pt idx="956">
                  <c:v>95</c:v>
                </c:pt>
                <c:pt idx="957">
                  <c:v>89</c:v>
                </c:pt>
                <c:pt idx="958">
                  <c:v>102</c:v>
                </c:pt>
                <c:pt idx="959">
                  <c:v>100</c:v>
                </c:pt>
                <c:pt idx="960">
                  <c:v>86</c:v>
                </c:pt>
                <c:pt idx="961">
                  <c:v>89</c:v>
                </c:pt>
                <c:pt idx="962">
                  <c:v>93</c:v>
                </c:pt>
                <c:pt idx="963">
                  <c:v>100</c:v>
                </c:pt>
                <c:pt idx="964">
                  <c:v>93</c:v>
                </c:pt>
                <c:pt idx="965">
                  <c:v>103</c:v>
                </c:pt>
                <c:pt idx="966">
                  <c:v>109</c:v>
                </c:pt>
                <c:pt idx="967">
                  <c:v>94</c:v>
                </c:pt>
                <c:pt idx="968">
                  <c:v>94</c:v>
                </c:pt>
                <c:pt idx="969">
                  <c:v>87</c:v>
                </c:pt>
                <c:pt idx="970">
                  <c:v>87</c:v>
                </c:pt>
                <c:pt idx="971">
                  <c:v>86</c:v>
                </c:pt>
                <c:pt idx="972">
                  <c:v>115</c:v>
                </c:pt>
                <c:pt idx="973">
                  <c:v>91</c:v>
                </c:pt>
                <c:pt idx="974">
                  <c:v>104</c:v>
                </c:pt>
                <c:pt idx="975">
                  <c:v>97</c:v>
                </c:pt>
                <c:pt idx="976">
                  <c:v>86</c:v>
                </c:pt>
                <c:pt idx="977">
                  <c:v>96</c:v>
                </c:pt>
                <c:pt idx="978">
                  <c:v>95</c:v>
                </c:pt>
                <c:pt idx="979">
                  <c:v>83</c:v>
                </c:pt>
                <c:pt idx="980">
                  <c:v>82</c:v>
                </c:pt>
                <c:pt idx="981">
                  <c:v>76</c:v>
                </c:pt>
                <c:pt idx="982">
                  <c:v>86</c:v>
                </c:pt>
                <c:pt idx="983">
                  <c:v>73</c:v>
                </c:pt>
                <c:pt idx="984">
                  <c:v>108</c:v>
                </c:pt>
                <c:pt idx="985">
                  <c:v>78</c:v>
                </c:pt>
                <c:pt idx="986">
                  <c:v>107</c:v>
                </c:pt>
                <c:pt idx="987">
                  <c:v>85</c:v>
                </c:pt>
                <c:pt idx="988">
                  <c:v>92</c:v>
                </c:pt>
                <c:pt idx="989">
                  <c:v>88</c:v>
                </c:pt>
                <c:pt idx="990">
                  <c:v>90</c:v>
                </c:pt>
                <c:pt idx="991">
                  <c:v>76</c:v>
                </c:pt>
                <c:pt idx="992">
                  <c:v>105</c:v>
                </c:pt>
                <c:pt idx="993">
                  <c:v>82</c:v>
                </c:pt>
                <c:pt idx="994">
                  <c:v>68</c:v>
                </c:pt>
                <c:pt idx="995">
                  <c:v>78</c:v>
                </c:pt>
                <c:pt idx="996">
                  <c:v>78</c:v>
                </c:pt>
                <c:pt idx="997">
                  <c:v>70</c:v>
                </c:pt>
                <c:pt idx="998">
                  <c:v>81</c:v>
                </c:pt>
                <c:pt idx="999">
                  <c:v>92</c:v>
                </c:pt>
                <c:pt idx="1000">
                  <c:v>95</c:v>
                </c:pt>
                <c:pt idx="1001">
                  <c:v>88</c:v>
                </c:pt>
                <c:pt idx="1002">
                  <c:v>76</c:v>
                </c:pt>
                <c:pt idx="1003">
                  <c:v>85</c:v>
                </c:pt>
                <c:pt idx="1004">
                  <c:v>63</c:v>
                </c:pt>
                <c:pt idx="1005">
                  <c:v>87</c:v>
                </c:pt>
                <c:pt idx="1006">
                  <c:v>85</c:v>
                </c:pt>
                <c:pt idx="1007">
                  <c:v>100</c:v>
                </c:pt>
                <c:pt idx="1008">
                  <c:v>80</c:v>
                </c:pt>
                <c:pt idx="1009">
                  <c:v>79</c:v>
                </c:pt>
                <c:pt idx="1010">
                  <c:v>90</c:v>
                </c:pt>
                <c:pt idx="1011">
                  <c:v>94</c:v>
                </c:pt>
                <c:pt idx="1012">
                  <c:v>84</c:v>
                </c:pt>
                <c:pt idx="1013">
                  <c:v>89</c:v>
                </c:pt>
                <c:pt idx="1014">
                  <c:v>93</c:v>
                </c:pt>
                <c:pt idx="1015">
                  <c:v>87</c:v>
                </c:pt>
                <c:pt idx="1016">
                  <c:v>110</c:v>
                </c:pt>
                <c:pt idx="1017">
                  <c:v>84</c:v>
                </c:pt>
                <c:pt idx="1018">
                  <c:v>77</c:v>
                </c:pt>
                <c:pt idx="1019">
                  <c:v>101</c:v>
                </c:pt>
                <c:pt idx="1020">
                  <c:v>89</c:v>
                </c:pt>
                <c:pt idx="1021">
                  <c:v>62</c:v>
                </c:pt>
                <c:pt idx="1022">
                  <c:v>94</c:v>
                </c:pt>
                <c:pt idx="1023">
                  <c:v>76</c:v>
                </c:pt>
                <c:pt idx="1024">
                  <c:v>74</c:v>
                </c:pt>
                <c:pt idx="1025">
                  <c:v>75</c:v>
                </c:pt>
                <c:pt idx="1026">
                  <c:v>94</c:v>
                </c:pt>
                <c:pt idx="1027">
                  <c:v>74</c:v>
                </c:pt>
                <c:pt idx="1028">
                  <c:v>97</c:v>
                </c:pt>
                <c:pt idx="1029">
                  <c:v>83</c:v>
                </c:pt>
                <c:pt idx="1030">
                  <c:v>75</c:v>
                </c:pt>
                <c:pt idx="1031">
                  <c:v>102</c:v>
                </c:pt>
                <c:pt idx="1032">
                  <c:v>102</c:v>
                </c:pt>
                <c:pt idx="1033">
                  <c:v>85</c:v>
                </c:pt>
                <c:pt idx="1034">
                  <c:v>94</c:v>
                </c:pt>
                <c:pt idx="1035">
                  <c:v>80</c:v>
                </c:pt>
                <c:pt idx="1036">
                  <c:v>83</c:v>
                </c:pt>
                <c:pt idx="1037">
                  <c:v>85</c:v>
                </c:pt>
                <c:pt idx="1038">
                  <c:v>81</c:v>
                </c:pt>
                <c:pt idx="1039">
                  <c:v>104</c:v>
                </c:pt>
                <c:pt idx="1040">
                  <c:v>92</c:v>
                </c:pt>
                <c:pt idx="1041">
                  <c:v>80</c:v>
                </c:pt>
                <c:pt idx="1042">
                  <c:v>82</c:v>
                </c:pt>
                <c:pt idx="1043">
                  <c:v>89</c:v>
                </c:pt>
                <c:pt idx="1044">
                  <c:v>105</c:v>
                </c:pt>
                <c:pt idx="1045">
                  <c:v>88</c:v>
                </c:pt>
                <c:pt idx="1046">
                  <c:v>101</c:v>
                </c:pt>
                <c:pt idx="1047">
                  <c:v>85</c:v>
                </c:pt>
                <c:pt idx="1048">
                  <c:v>92</c:v>
                </c:pt>
                <c:pt idx="1049">
                  <c:v>85</c:v>
                </c:pt>
                <c:pt idx="1050">
                  <c:v>91</c:v>
                </c:pt>
                <c:pt idx="1051">
                  <c:v>101</c:v>
                </c:pt>
                <c:pt idx="1052">
                  <c:v>88</c:v>
                </c:pt>
                <c:pt idx="1053">
                  <c:v>89</c:v>
                </c:pt>
                <c:pt idx="1054">
                  <c:v>80</c:v>
                </c:pt>
                <c:pt idx="1055">
                  <c:v>98</c:v>
                </c:pt>
                <c:pt idx="1056">
                  <c:v>94</c:v>
                </c:pt>
                <c:pt idx="1057">
                  <c:v>90</c:v>
                </c:pt>
                <c:pt idx="1058">
                  <c:v>98</c:v>
                </c:pt>
                <c:pt idx="1059">
                  <c:v>105</c:v>
                </c:pt>
                <c:pt idx="1060">
                  <c:v>98</c:v>
                </c:pt>
                <c:pt idx="1061">
                  <c:v>116</c:v>
                </c:pt>
                <c:pt idx="1062">
                  <c:v>107</c:v>
                </c:pt>
                <c:pt idx="1063">
                  <c:v>100</c:v>
                </c:pt>
                <c:pt idx="1064">
                  <c:v>88</c:v>
                </c:pt>
                <c:pt idx="1065">
                  <c:v>95</c:v>
                </c:pt>
                <c:pt idx="1066">
                  <c:v>87</c:v>
                </c:pt>
                <c:pt idx="1067">
                  <c:v>97</c:v>
                </c:pt>
                <c:pt idx="1068">
                  <c:v>86</c:v>
                </c:pt>
                <c:pt idx="1069">
                  <c:v>93</c:v>
                </c:pt>
                <c:pt idx="1070">
                  <c:v>86</c:v>
                </c:pt>
                <c:pt idx="1071">
                  <c:v>109</c:v>
                </c:pt>
                <c:pt idx="1072">
                  <c:v>120</c:v>
                </c:pt>
                <c:pt idx="1073">
                  <c:v>111</c:v>
                </c:pt>
                <c:pt idx="1074">
                  <c:v>99</c:v>
                </c:pt>
                <c:pt idx="1075">
                  <c:v>94</c:v>
                </c:pt>
                <c:pt idx="1076">
                  <c:v>121</c:v>
                </c:pt>
                <c:pt idx="1077">
                  <c:v>88</c:v>
                </c:pt>
                <c:pt idx="1078">
                  <c:v>116</c:v>
                </c:pt>
                <c:pt idx="1079">
                  <c:v>108</c:v>
                </c:pt>
                <c:pt idx="1080">
                  <c:v>97</c:v>
                </c:pt>
                <c:pt idx="1081">
                  <c:v>107</c:v>
                </c:pt>
                <c:pt idx="1082">
                  <c:v>120</c:v>
                </c:pt>
                <c:pt idx="1083">
                  <c:v>111</c:v>
                </c:pt>
                <c:pt idx="1084">
                  <c:v>117</c:v>
                </c:pt>
                <c:pt idx="1085">
                  <c:v>118</c:v>
                </c:pt>
                <c:pt idx="1086">
                  <c:v>132</c:v>
                </c:pt>
                <c:pt idx="1087">
                  <c:v>102</c:v>
                </c:pt>
                <c:pt idx="1088">
                  <c:v>114</c:v>
                </c:pt>
                <c:pt idx="1089">
                  <c:v>92</c:v>
                </c:pt>
                <c:pt idx="1090">
                  <c:v>118</c:v>
                </c:pt>
                <c:pt idx="1091">
                  <c:v>111</c:v>
                </c:pt>
                <c:pt idx="1092">
                  <c:v>112</c:v>
                </c:pt>
                <c:pt idx="1093">
                  <c:v>112</c:v>
                </c:pt>
                <c:pt idx="1094">
                  <c:v>113</c:v>
                </c:pt>
                <c:pt idx="1095">
                  <c:v>110</c:v>
                </c:pt>
                <c:pt idx="1096">
                  <c:v>93</c:v>
                </c:pt>
                <c:pt idx="1097">
                  <c:v>127</c:v>
                </c:pt>
                <c:pt idx="1098">
                  <c:v>115</c:v>
                </c:pt>
                <c:pt idx="1099">
                  <c:v>117</c:v>
                </c:pt>
                <c:pt idx="1100">
                  <c:v>122</c:v>
                </c:pt>
                <c:pt idx="1101">
                  <c:v>101</c:v>
                </c:pt>
                <c:pt idx="1102">
                  <c:v>107</c:v>
                </c:pt>
                <c:pt idx="1103">
                  <c:v>105</c:v>
                </c:pt>
                <c:pt idx="1104">
                  <c:v>98</c:v>
                </c:pt>
                <c:pt idx="1105">
                  <c:v>147</c:v>
                </c:pt>
                <c:pt idx="1106">
                  <c:v>109</c:v>
                </c:pt>
                <c:pt idx="1107">
                  <c:v>131</c:v>
                </c:pt>
                <c:pt idx="1108">
                  <c:v>136</c:v>
                </c:pt>
                <c:pt idx="1109">
                  <c:v>123</c:v>
                </c:pt>
                <c:pt idx="1110">
                  <c:v>117</c:v>
                </c:pt>
                <c:pt idx="1111">
                  <c:v>117</c:v>
                </c:pt>
                <c:pt idx="1112">
                  <c:v>117</c:v>
                </c:pt>
                <c:pt idx="1113">
                  <c:v>128</c:v>
                </c:pt>
                <c:pt idx="1114">
                  <c:v>137</c:v>
                </c:pt>
                <c:pt idx="1115">
                  <c:v>130</c:v>
                </c:pt>
                <c:pt idx="1116">
                  <c:v>144</c:v>
                </c:pt>
                <c:pt idx="1117">
                  <c:v>165</c:v>
                </c:pt>
                <c:pt idx="1118">
                  <c:v>125</c:v>
                </c:pt>
                <c:pt idx="1119">
                  <c:v>140</c:v>
                </c:pt>
                <c:pt idx="1120">
                  <c:v>149</c:v>
                </c:pt>
                <c:pt idx="1121">
                  <c:v>160</c:v>
                </c:pt>
                <c:pt idx="1122">
                  <c:v>163</c:v>
                </c:pt>
                <c:pt idx="1123">
                  <c:v>145</c:v>
                </c:pt>
                <c:pt idx="1124">
                  <c:v>151</c:v>
                </c:pt>
                <c:pt idx="1125">
                  <c:v>166</c:v>
                </c:pt>
                <c:pt idx="1126">
                  <c:v>169</c:v>
                </c:pt>
                <c:pt idx="1127">
                  <c:v>168</c:v>
                </c:pt>
                <c:pt idx="1128">
                  <c:v>181</c:v>
                </c:pt>
                <c:pt idx="1129">
                  <c:v>156</c:v>
                </c:pt>
                <c:pt idx="1130">
                  <c:v>182</c:v>
                </c:pt>
                <c:pt idx="1131">
                  <c:v>160</c:v>
                </c:pt>
                <c:pt idx="1132">
                  <c:v>172</c:v>
                </c:pt>
                <c:pt idx="1133">
                  <c:v>178</c:v>
                </c:pt>
                <c:pt idx="1134">
                  <c:v>176</c:v>
                </c:pt>
                <c:pt idx="1135">
                  <c:v>186</c:v>
                </c:pt>
                <c:pt idx="1136">
                  <c:v>187</c:v>
                </c:pt>
                <c:pt idx="1137">
                  <c:v>165</c:v>
                </c:pt>
                <c:pt idx="1138">
                  <c:v>163</c:v>
                </c:pt>
                <c:pt idx="1139">
                  <c:v>188</c:v>
                </c:pt>
                <c:pt idx="1140">
                  <c:v>193</c:v>
                </c:pt>
                <c:pt idx="1141">
                  <c:v>156</c:v>
                </c:pt>
                <c:pt idx="1142">
                  <c:v>210</c:v>
                </c:pt>
                <c:pt idx="1143">
                  <c:v>193</c:v>
                </c:pt>
                <c:pt idx="1144">
                  <c:v>213</c:v>
                </c:pt>
                <c:pt idx="1145">
                  <c:v>199</c:v>
                </c:pt>
                <c:pt idx="1146">
                  <c:v>197</c:v>
                </c:pt>
                <c:pt idx="1147">
                  <c:v>198</c:v>
                </c:pt>
                <c:pt idx="1148">
                  <c:v>212</c:v>
                </c:pt>
                <c:pt idx="1149">
                  <c:v>191</c:v>
                </c:pt>
                <c:pt idx="1150">
                  <c:v>199</c:v>
                </c:pt>
                <c:pt idx="1151">
                  <c:v>186</c:v>
                </c:pt>
                <c:pt idx="1152">
                  <c:v>208</c:v>
                </c:pt>
                <c:pt idx="1153">
                  <c:v>233</c:v>
                </c:pt>
                <c:pt idx="1154">
                  <c:v>210</c:v>
                </c:pt>
                <c:pt idx="1155">
                  <c:v>207</c:v>
                </c:pt>
                <c:pt idx="1156">
                  <c:v>206</c:v>
                </c:pt>
                <c:pt idx="1157">
                  <c:v>225</c:v>
                </c:pt>
                <c:pt idx="1158">
                  <c:v>217</c:v>
                </c:pt>
                <c:pt idx="1159">
                  <c:v>241</c:v>
                </c:pt>
                <c:pt idx="1160">
                  <c:v>203</c:v>
                </c:pt>
                <c:pt idx="1161">
                  <c:v>225</c:v>
                </c:pt>
                <c:pt idx="1162">
                  <c:v>187</c:v>
                </c:pt>
                <c:pt idx="1163">
                  <c:v>211</c:v>
                </c:pt>
                <c:pt idx="1164">
                  <c:v>200</c:v>
                </c:pt>
                <c:pt idx="1165">
                  <c:v>218</c:v>
                </c:pt>
                <c:pt idx="1166">
                  <c:v>230</c:v>
                </c:pt>
                <c:pt idx="1167">
                  <c:v>218</c:v>
                </c:pt>
                <c:pt idx="1168">
                  <c:v>212</c:v>
                </c:pt>
                <c:pt idx="1169">
                  <c:v>195</c:v>
                </c:pt>
                <c:pt idx="1170">
                  <c:v>216</c:v>
                </c:pt>
                <c:pt idx="1171">
                  <c:v>208</c:v>
                </c:pt>
                <c:pt idx="1172">
                  <c:v>182</c:v>
                </c:pt>
                <c:pt idx="1173">
                  <c:v>214</c:v>
                </c:pt>
                <c:pt idx="1174">
                  <c:v>188</c:v>
                </c:pt>
                <c:pt idx="1175">
                  <c:v>199</c:v>
                </c:pt>
                <c:pt idx="1176">
                  <c:v>191</c:v>
                </c:pt>
                <c:pt idx="1177">
                  <c:v>188</c:v>
                </c:pt>
                <c:pt idx="1178">
                  <c:v>212</c:v>
                </c:pt>
                <c:pt idx="1179">
                  <c:v>171</c:v>
                </c:pt>
                <c:pt idx="1180">
                  <c:v>192</c:v>
                </c:pt>
                <c:pt idx="1181">
                  <c:v>166</c:v>
                </c:pt>
                <c:pt idx="1182">
                  <c:v>164</c:v>
                </c:pt>
                <c:pt idx="1183">
                  <c:v>188</c:v>
                </c:pt>
                <c:pt idx="1184">
                  <c:v>166</c:v>
                </c:pt>
                <c:pt idx="1185">
                  <c:v>169</c:v>
                </c:pt>
                <c:pt idx="1186">
                  <c:v>181</c:v>
                </c:pt>
                <c:pt idx="1187">
                  <c:v>166</c:v>
                </c:pt>
                <c:pt idx="1188">
                  <c:v>153</c:v>
                </c:pt>
                <c:pt idx="1189">
                  <c:v>170</c:v>
                </c:pt>
                <c:pt idx="1190">
                  <c:v>153</c:v>
                </c:pt>
                <c:pt idx="1191">
                  <c:v>163</c:v>
                </c:pt>
                <c:pt idx="1192">
                  <c:v>164</c:v>
                </c:pt>
                <c:pt idx="1193">
                  <c:v>145</c:v>
                </c:pt>
                <c:pt idx="1194">
                  <c:v>142</c:v>
                </c:pt>
                <c:pt idx="1195">
                  <c:v>157</c:v>
                </c:pt>
                <c:pt idx="1196">
                  <c:v>141</c:v>
                </c:pt>
                <c:pt idx="1197">
                  <c:v>130</c:v>
                </c:pt>
                <c:pt idx="1198">
                  <c:v>155</c:v>
                </c:pt>
                <c:pt idx="1199">
                  <c:v>150</c:v>
                </c:pt>
                <c:pt idx="1200">
                  <c:v>155</c:v>
                </c:pt>
                <c:pt idx="1201">
                  <c:v>164</c:v>
                </c:pt>
                <c:pt idx="1202">
                  <c:v>121</c:v>
                </c:pt>
                <c:pt idx="1203">
                  <c:v>117</c:v>
                </c:pt>
                <c:pt idx="1204">
                  <c:v>124</c:v>
                </c:pt>
                <c:pt idx="1205">
                  <c:v>117</c:v>
                </c:pt>
                <c:pt idx="1206">
                  <c:v>149</c:v>
                </c:pt>
                <c:pt idx="1207">
                  <c:v>144</c:v>
                </c:pt>
                <c:pt idx="1208">
                  <c:v>132</c:v>
                </c:pt>
                <c:pt idx="1209">
                  <c:v>109</c:v>
                </c:pt>
                <c:pt idx="1210">
                  <c:v>122</c:v>
                </c:pt>
                <c:pt idx="1211">
                  <c:v>104</c:v>
                </c:pt>
                <c:pt idx="1212">
                  <c:v>111</c:v>
                </c:pt>
                <c:pt idx="1213">
                  <c:v>126</c:v>
                </c:pt>
                <c:pt idx="1214">
                  <c:v>128</c:v>
                </c:pt>
                <c:pt idx="1215">
                  <c:v>119</c:v>
                </c:pt>
                <c:pt idx="1216">
                  <c:v>93</c:v>
                </c:pt>
                <c:pt idx="1217">
                  <c:v>106</c:v>
                </c:pt>
                <c:pt idx="1218">
                  <c:v>115</c:v>
                </c:pt>
                <c:pt idx="1219">
                  <c:v>120</c:v>
                </c:pt>
                <c:pt idx="1220">
                  <c:v>110</c:v>
                </c:pt>
                <c:pt idx="1221">
                  <c:v>112</c:v>
                </c:pt>
                <c:pt idx="1222">
                  <c:v>113</c:v>
                </c:pt>
                <c:pt idx="1223">
                  <c:v>124</c:v>
                </c:pt>
                <c:pt idx="1224">
                  <c:v>108</c:v>
                </c:pt>
                <c:pt idx="1225">
                  <c:v>109</c:v>
                </c:pt>
                <c:pt idx="1226">
                  <c:v>115</c:v>
                </c:pt>
                <c:pt idx="1227">
                  <c:v>110</c:v>
                </c:pt>
                <c:pt idx="1228">
                  <c:v>102</c:v>
                </c:pt>
                <c:pt idx="1229">
                  <c:v>97</c:v>
                </c:pt>
                <c:pt idx="1230">
                  <c:v>99</c:v>
                </c:pt>
                <c:pt idx="1231">
                  <c:v>112</c:v>
                </c:pt>
                <c:pt idx="1232">
                  <c:v>106</c:v>
                </c:pt>
                <c:pt idx="1233">
                  <c:v>115</c:v>
                </c:pt>
                <c:pt idx="1234">
                  <c:v>97</c:v>
                </c:pt>
                <c:pt idx="1235">
                  <c:v>95</c:v>
                </c:pt>
                <c:pt idx="1236">
                  <c:v>92</c:v>
                </c:pt>
                <c:pt idx="1237">
                  <c:v>89</c:v>
                </c:pt>
                <c:pt idx="1238">
                  <c:v>83</c:v>
                </c:pt>
                <c:pt idx="1239">
                  <c:v>114</c:v>
                </c:pt>
                <c:pt idx="1240">
                  <c:v>88</c:v>
                </c:pt>
                <c:pt idx="1241">
                  <c:v>100</c:v>
                </c:pt>
                <c:pt idx="1242">
                  <c:v>93</c:v>
                </c:pt>
                <c:pt idx="1243">
                  <c:v>102</c:v>
                </c:pt>
                <c:pt idx="1244">
                  <c:v>90</c:v>
                </c:pt>
                <c:pt idx="1245">
                  <c:v>87</c:v>
                </c:pt>
                <c:pt idx="1246">
                  <c:v>87</c:v>
                </c:pt>
                <c:pt idx="1247">
                  <c:v>109</c:v>
                </c:pt>
                <c:pt idx="1248">
                  <c:v>92</c:v>
                </c:pt>
                <c:pt idx="1249">
                  <c:v>95</c:v>
                </c:pt>
                <c:pt idx="1250">
                  <c:v>89</c:v>
                </c:pt>
                <c:pt idx="1251">
                  <c:v>107</c:v>
                </c:pt>
                <c:pt idx="1252">
                  <c:v>85</c:v>
                </c:pt>
                <c:pt idx="1253">
                  <c:v>76</c:v>
                </c:pt>
                <c:pt idx="1254">
                  <c:v>102</c:v>
                </c:pt>
                <c:pt idx="1255">
                  <c:v>90</c:v>
                </c:pt>
                <c:pt idx="1256">
                  <c:v>81</c:v>
                </c:pt>
                <c:pt idx="1257">
                  <c:v>68</c:v>
                </c:pt>
                <c:pt idx="1258">
                  <c:v>70</c:v>
                </c:pt>
                <c:pt idx="1259">
                  <c:v>98</c:v>
                </c:pt>
                <c:pt idx="1260">
                  <c:v>81</c:v>
                </c:pt>
                <c:pt idx="1261">
                  <c:v>83</c:v>
                </c:pt>
                <c:pt idx="1262">
                  <c:v>79</c:v>
                </c:pt>
                <c:pt idx="1263">
                  <c:v>74</c:v>
                </c:pt>
                <c:pt idx="1264">
                  <c:v>77</c:v>
                </c:pt>
                <c:pt idx="1265">
                  <c:v>88</c:v>
                </c:pt>
                <c:pt idx="1266">
                  <c:v>108</c:v>
                </c:pt>
                <c:pt idx="1267">
                  <c:v>94</c:v>
                </c:pt>
                <c:pt idx="1268">
                  <c:v>93</c:v>
                </c:pt>
                <c:pt idx="1269">
                  <c:v>98</c:v>
                </c:pt>
                <c:pt idx="1270">
                  <c:v>79</c:v>
                </c:pt>
                <c:pt idx="1271">
                  <c:v>95</c:v>
                </c:pt>
                <c:pt idx="1272">
                  <c:v>82</c:v>
                </c:pt>
                <c:pt idx="1273">
                  <c:v>79</c:v>
                </c:pt>
                <c:pt idx="1274">
                  <c:v>81</c:v>
                </c:pt>
                <c:pt idx="1275">
                  <c:v>59</c:v>
                </c:pt>
                <c:pt idx="1276">
                  <c:v>82</c:v>
                </c:pt>
                <c:pt idx="1277">
                  <c:v>67</c:v>
                </c:pt>
                <c:pt idx="1278">
                  <c:v>67</c:v>
                </c:pt>
                <c:pt idx="1279">
                  <c:v>100</c:v>
                </c:pt>
                <c:pt idx="1280">
                  <c:v>89</c:v>
                </c:pt>
                <c:pt idx="1281">
                  <c:v>73</c:v>
                </c:pt>
                <c:pt idx="1282">
                  <c:v>84</c:v>
                </c:pt>
                <c:pt idx="1283">
                  <c:v>82</c:v>
                </c:pt>
                <c:pt idx="1284">
                  <c:v>83</c:v>
                </c:pt>
                <c:pt idx="1285">
                  <c:v>93</c:v>
                </c:pt>
                <c:pt idx="1286">
                  <c:v>79</c:v>
                </c:pt>
                <c:pt idx="1287">
                  <c:v>67</c:v>
                </c:pt>
                <c:pt idx="1288">
                  <c:v>82</c:v>
                </c:pt>
                <c:pt idx="1289">
                  <c:v>73</c:v>
                </c:pt>
                <c:pt idx="1290">
                  <c:v>96</c:v>
                </c:pt>
                <c:pt idx="1291">
                  <c:v>93</c:v>
                </c:pt>
                <c:pt idx="1292">
                  <c:v>95</c:v>
                </c:pt>
                <c:pt idx="1293">
                  <c:v>78</c:v>
                </c:pt>
                <c:pt idx="1294">
                  <c:v>101</c:v>
                </c:pt>
                <c:pt idx="1295">
                  <c:v>88</c:v>
                </c:pt>
                <c:pt idx="1296">
                  <c:v>82</c:v>
                </c:pt>
                <c:pt idx="1297">
                  <c:v>101</c:v>
                </c:pt>
                <c:pt idx="1298">
                  <c:v>71</c:v>
                </c:pt>
                <c:pt idx="1299">
                  <c:v>84</c:v>
                </c:pt>
                <c:pt idx="1300">
                  <c:v>82</c:v>
                </c:pt>
                <c:pt idx="1301">
                  <c:v>85</c:v>
                </c:pt>
                <c:pt idx="1302">
                  <c:v>82</c:v>
                </c:pt>
                <c:pt idx="1303">
                  <c:v>98</c:v>
                </c:pt>
                <c:pt idx="1304">
                  <c:v>87</c:v>
                </c:pt>
                <c:pt idx="1305">
                  <c:v>85</c:v>
                </c:pt>
                <c:pt idx="1306">
                  <c:v>79</c:v>
                </c:pt>
                <c:pt idx="1307">
                  <c:v>86</c:v>
                </c:pt>
                <c:pt idx="1308">
                  <c:v>89</c:v>
                </c:pt>
                <c:pt idx="1309">
                  <c:v>81</c:v>
                </c:pt>
                <c:pt idx="1310">
                  <c:v>76</c:v>
                </c:pt>
                <c:pt idx="1311">
                  <c:v>86</c:v>
                </c:pt>
                <c:pt idx="1312">
                  <c:v>86</c:v>
                </c:pt>
                <c:pt idx="1313">
                  <c:v>74</c:v>
                </c:pt>
                <c:pt idx="1314">
                  <c:v>69</c:v>
                </c:pt>
                <c:pt idx="1315">
                  <c:v>106</c:v>
                </c:pt>
                <c:pt idx="1316">
                  <c:v>84</c:v>
                </c:pt>
                <c:pt idx="1317">
                  <c:v>89</c:v>
                </c:pt>
                <c:pt idx="1318">
                  <c:v>83</c:v>
                </c:pt>
                <c:pt idx="1319">
                  <c:v>80</c:v>
                </c:pt>
                <c:pt idx="1320">
                  <c:v>100</c:v>
                </c:pt>
                <c:pt idx="1321">
                  <c:v>105</c:v>
                </c:pt>
                <c:pt idx="1322">
                  <c:v>84</c:v>
                </c:pt>
                <c:pt idx="1323">
                  <c:v>92</c:v>
                </c:pt>
                <c:pt idx="1324">
                  <c:v>72</c:v>
                </c:pt>
                <c:pt idx="1325">
                  <c:v>87</c:v>
                </c:pt>
                <c:pt idx="1326">
                  <c:v>94</c:v>
                </c:pt>
                <c:pt idx="1327">
                  <c:v>95</c:v>
                </c:pt>
                <c:pt idx="1328">
                  <c:v>88</c:v>
                </c:pt>
                <c:pt idx="1329">
                  <c:v>84</c:v>
                </c:pt>
                <c:pt idx="1330">
                  <c:v>93</c:v>
                </c:pt>
                <c:pt idx="1331">
                  <c:v>87</c:v>
                </c:pt>
                <c:pt idx="1332">
                  <c:v>78</c:v>
                </c:pt>
                <c:pt idx="1333">
                  <c:v>85</c:v>
                </c:pt>
                <c:pt idx="1334">
                  <c:v>87</c:v>
                </c:pt>
                <c:pt idx="1335">
                  <c:v>64</c:v>
                </c:pt>
                <c:pt idx="1336">
                  <c:v>72</c:v>
                </c:pt>
                <c:pt idx="1337">
                  <c:v>80</c:v>
                </c:pt>
                <c:pt idx="1338">
                  <c:v>84</c:v>
                </c:pt>
                <c:pt idx="1339">
                  <c:v>91</c:v>
                </c:pt>
                <c:pt idx="1340">
                  <c:v>86</c:v>
                </c:pt>
                <c:pt idx="1341">
                  <c:v>79</c:v>
                </c:pt>
                <c:pt idx="1342">
                  <c:v>89</c:v>
                </c:pt>
                <c:pt idx="1343">
                  <c:v>79</c:v>
                </c:pt>
                <c:pt idx="1344">
                  <c:v>88</c:v>
                </c:pt>
                <c:pt idx="1345">
                  <c:v>96</c:v>
                </c:pt>
                <c:pt idx="1346">
                  <c:v>83</c:v>
                </c:pt>
                <c:pt idx="1347">
                  <c:v>110</c:v>
                </c:pt>
                <c:pt idx="1348">
                  <c:v>89</c:v>
                </c:pt>
                <c:pt idx="1349">
                  <c:v>85</c:v>
                </c:pt>
                <c:pt idx="1350">
                  <c:v>78</c:v>
                </c:pt>
                <c:pt idx="1351">
                  <c:v>80</c:v>
                </c:pt>
                <c:pt idx="1352">
                  <c:v>91</c:v>
                </c:pt>
                <c:pt idx="1353">
                  <c:v>85</c:v>
                </c:pt>
                <c:pt idx="1354">
                  <c:v>66</c:v>
                </c:pt>
                <c:pt idx="1355">
                  <c:v>81</c:v>
                </c:pt>
                <c:pt idx="1356">
                  <c:v>73</c:v>
                </c:pt>
                <c:pt idx="1357">
                  <c:v>67</c:v>
                </c:pt>
                <c:pt idx="1358">
                  <c:v>84</c:v>
                </c:pt>
                <c:pt idx="1359">
                  <c:v>112</c:v>
                </c:pt>
                <c:pt idx="1360">
                  <c:v>88</c:v>
                </c:pt>
                <c:pt idx="1361">
                  <c:v>71</c:v>
                </c:pt>
                <c:pt idx="1362">
                  <c:v>89</c:v>
                </c:pt>
                <c:pt idx="1363">
                  <c:v>72</c:v>
                </c:pt>
                <c:pt idx="1364">
                  <c:v>102</c:v>
                </c:pt>
                <c:pt idx="1365">
                  <c:v>89</c:v>
                </c:pt>
                <c:pt idx="1366">
                  <c:v>103</c:v>
                </c:pt>
                <c:pt idx="1367">
                  <c:v>95</c:v>
                </c:pt>
                <c:pt idx="1368">
                  <c:v>82</c:v>
                </c:pt>
                <c:pt idx="1369">
                  <c:v>75</c:v>
                </c:pt>
                <c:pt idx="1370">
                  <c:v>84</c:v>
                </c:pt>
                <c:pt idx="1371">
                  <c:v>71</c:v>
                </c:pt>
                <c:pt idx="1372">
                  <c:v>73</c:v>
                </c:pt>
                <c:pt idx="1373">
                  <c:v>78</c:v>
                </c:pt>
                <c:pt idx="1374">
                  <c:v>87</c:v>
                </c:pt>
                <c:pt idx="1375">
                  <c:v>82</c:v>
                </c:pt>
                <c:pt idx="1376">
                  <c:v>82</c:v>
                </c:pt>
                <c:pt idx="1377">
                  <c:v>67</c:v>
                </c:pt>
                <c:pt idx="1378">
                  <c:v>94</c:v>
                </c:pt>
                <c:pt idx="1379">
                  <c:v>90</c:v>
                </c:pt>
                <c:pt idx="1380">
                  <c:v>71</c:v>
                </c:pt>
                <c:pt idx="1381">
                  <c:v>90</c:v>
                </c:pt>
                <c:pt idx="1382">
                  <c:v>73</c:v>
                </c:pt>
                <c:pt idx="1383">
                  <c:v>102</c:v>
                </c:pt>
                <c:pt idx="1384">
                  <c:v>104</c:v>
                </c:pt>
                <c:pt idx="1385">
                  <c:v>81</c:v>
                </c:pt>
                <c:pt idx="1386">
                  <c:v>103</c:v>
                </c:pt>
                <c:pt idx="1387">
                  <c:v>130</c:v>
                </c:pt>
                <c:pt idx="1388">
                  <c:v>111</c:v>
                </c:pt>
                <c:pt idx="1389">
                  <c:v>125</c:v>
                </c:pt>
                <c:pt idx="1390">
                  <c:v>158</c:v>
                </c:pt>
                <c:pt idx="1391">
                  <c:v>124</c:v>
                </c:pt>
                <c:pt idx="1392">
                  <c:v>141</c:v>
                </c:pt>
                <c:pt idx="1393">
                  <c:v>157</c:v>
                </c:pt>
                <c:pt idx="1394">
                  <c:v>141</c:v>
                </c:pt>
                <c:pt idx="1395">
                  <c:v>159</c:v>
                </c:pt>
                <c:pt idx="1396">
                  <c:v>179</c:v>
                </c:pt>
                <c:pt idx="1397">
                  <c:v>127</c:v>
                </c:pt>
                <c:pt idx="1398">
                  <c:v>144</c:v>
                </c:pt>
                <c:pt idx="1399">
                  <c:v>174</c:v>
                </c:pt>
                <c:pt idx="1400">
                  <c:v>149</c:v>
                </c:pt>
                <c:pt idx="1401">
                  <c:v>156</c:v>
                </c:pt>
                <c:pt idx="1402">
                  <c:v>141</c:v>
                </c:pt>
                <c:pt idx="1403">
                  <c:v>137</c:v>
                </c:pt>
                <c:pt idx="1404">
                  <c:v>111</c:v>
                </c:pt>
                <c:pt idx="1405">
                  <c:v>104</c:v>
                </c:pt>
                <c:pt idx="1406">
                  <c:v>95</c:v>
                </c:pt>
                <c:pt idx="1407">
                  <c:v>102</c:v>
                </c:pt>
                <c:pt idx="1408">
                  <c:v>100</c:v>
                </c:pt>
                <c:pt idx="1409">
                  <c:v>100</c:v>
                </c:pt>
                <c:pt idx="1410">
                  <c:v>97</c:v>
                </c:pt>
                <c:pt idx="1411">
                  <c:v>91</c:v>
                </c:pt>
                <c:pt idx="1412">
                  <c:v>94</c:v>
                </c:pt>
                <c:pt idx="1413">
                  <c:v>105</c:v>
                </c:pt>
                <c:pt idx="1414">
                  <c:v>113</c:v>
                </c:pt>
                <c:pt idx="1415">
                  <c:v>120</c:v>
                </c:pt>
                <c:pt idx="1416">
                  <c:v>85</c:v>
                </c:pt>
                <c:pt idx="1417">
                  <c:v>96</c:v>
                </c:pt>
                <c:pt idx="1418">
                  <c:v>95</c:v>
                </c:pt>
                <c:pt idx="1419">
                  <c:v>87</c:v>
                </c:pt>
                <c:pt idx="1420">
                  <c:v>93</c:v>
                </c:pt>
                <c:pt idx="1421">
                  <c:v>114</c:v>
                </c:pt>
                <c:pt idx="1422">
                  <c:v>118</c:v>
                </c:pt>
                <c:pt idx="1423">
                  <c:v>119</c:v>
                </c:pt>
                <c:pt idx="1424">
                  <c:v>114</c:v>
                </c:pt>
                <c:pt idx="1425">
                  <c:v>81</c:v>
                </c:pt>
                <c:pt idx="1426">
                  <c:v>103</c:v>
                </c:pt>
                <c:pt idx="1427">
                  <c:v>116</c:v>
                </c:pt>
                <c:pt idx="1428">
                  <c:v>114</c:v>
                </c:pt>
                <c:pt idx="1429">
                  <c:v>122</c:v>
                </c:pt>
                <c:pt idx="1430">
                  <c:v>100</c:v>
                </c:pt>
                <c:pt idx="1431">
                  <c:v>111</c:v>
                </c:pt>
                <c:pt idx="1432">
                  <c:v>121</c:v>
                </c:pt>
                <c:pt idx="1433">
                  <c:v>127</c:v>
                </c:pt>
                <c:pt idx="1434">
                  <c:v>131</c:v>
                </c:pt>
                <c:pt idx="1435">
                  <c:v>126</c:v>
                </c:pt>
                <c:pt idx="1436">
                  <c:v>114</c:v>
                </c:pt>
                <c:pt idx="1437">
                  <c:v>111</c:v>
                </c:pt>
                <c:pt idx="1438">
                  <c:v>127</c:v>
                </c:pt>
                <c:pt idx="1439">
                  <c:v>139</c:v>
                </c:pt>
                <c:pt idx="1440">
                  <c:v>148</c:v>
                </c:pt>
                <c:pt idx="1441">
                  <c:v>119</c:v>
                </c:pt>
                <c:pt idx="1442">
                  <c:v>130</c:v>
                </c:pt>
                <c:pt idx="1443">
                  <c:v>114</c:v>
                </c:pt>
                <c:pt idx="1444">
                  <c:v>127</c:v>
                </c:pt>
                <c:pt idx="1445">
                  <c:v>140</c:v>
                </c:pt>
                <c:pt idx="1446">
                  <c:v>117</c:v>
                </c:pt>
                <c:pt idx="1447">
                  <c:v>85</c:v>
                </c:pt>
                <c:pt idx="1448">
                  <c:v>117</c:v>
                </c:pt>
                <c:pt idx="1449">
                  <c:v>116</c:v>
                </c:pt>
                <c:pt idx="1450">
                  <c:v>117</c:v>
                </c:pt>
                <c:pt idx="1451">
                  <c:v>118</c:v>
                </c:pt>
                <c:pt idx="1452">
                  <c:v>125</c:v>
                </c:pt>
                <c:pt idx="1453">
                  <c:v>122</c:v>
                </c:pt>
                <c:pt idx="1454">
                  <c:v>122</c:v>
                </c:pt>
                <c:pt idx="1455">
                  <c:v>106</c:v>
                </c:pt>
                <c:pt idx="1456">
                  <c:v>123</c:v>
                </c:pt>
                <c:pt idx="1457">
                  <c:v>114</c:v>
                </c:pt>
                <c:pt idx="1458">
                  <c:v>115</c:v>
                </c:pt>
                <c:pt idx="1459">
                  <c:v>97</c:v>
                </c:pt>
                <c:pt idx="1460">
                  <c:v>109</c:v>
                </c:pt>
                <c:pt idx="1461">
                  <c:v>113</c:v>
                </c:pt>
                <c:pt idx="1462">
                  <c:v>120</c:v>
                </c:pt>
                <c:pt idx="1463">
                  <c:v>104</c:v>
                </c:pt>
                <c:pt idx="1464">
                  <c:v>106</c:v>
                </c:pt>
                <c:pt idx="1465">
                  <c:v>92</c:v>
                </c:pt>
                <c:pt idx="1466">
                  <c:v>106</c:v>
                </c:pt>
                <c:pt idx="1467">
                  <c:v>100</c:v>
                </c:pt>
                <c:pt idx="1468">
                  <c:v>88</c:v>
                </c:pt>
                <c:pt idx="1469">
                  <c:v>89</c:v>
                </c:pt>
                <c:pt idx="1470">
                  <c:v>95</c:v>
                </c:pt>
                <c:pt idx="1471">
                  <c:v>106</c:v>
                </c:pt>
                <c:pt idx="1472">
                  <c:v>107</c:v>
                </c:pt>
                <c:pt idx="1473">
                  <c:v>97</c:v>
                </c:pt>
                <c:pt idx="1474">
                  <c:v>86</c:v>
                </c:pt>
                <c:pt idx="1475">
                  <c:v>97</c:v>
                </c:pt>
                <c:pt idx="1476">
                  <c:v>89</c:v>
                </c:pt>
                <c:pt idx="1477">
                  <c:v>95</c:v>
                </c:pt>
                <c:pt idx="1478">
                  <c:v>91</c:v>
                </c:pt>
                <c:pt idx="1479">
                  <c:v>93</c:v>
                </c:pt>
                <c:pt idx="1480">
                  <c:v>95</c:v>
                </c:pt>
                <c:pt idx="1481">
                  <c:v>86</c:v>
                </c:pt>
                <c:pt idx="1482">
                  <c:v>91</c:v>
                </c:pt>
                <c:pt idx="1483">
                  <c:v>95</c:v>
                </c:pt>
                <c:pt idx="1484">
                  <c:v>93</c:v>
                </c:pt>
                <c:pt idx="1485">
                  <c:v>97</c:v>
                </c:pt>
                <c:pt idx="1486">
                  <c:v>95</c:v>
                </c:pt>
                <c:pt idx="1487">
                  <c:v>87</c:v>
                </c:pt>
                <c:pt idx="1488">
                  <c:v>97</c:v>
                </c:pt>
                <c:pt idx="1489">
                  <c:v>87</c:v>
                </c:pt>
                <c:pt idx="1490">
                  <c:v>98</c:v>
                </c:pt>
                <c:pt idx="1491">
                  <c:v>86</c:v>
                </c:pt>
                <c:pt idx="1492">
                  <c:v>87</c:v>
                </c:pt>
                <c:pt idx="1493">
                  <c:v>81</c:v>
                </c:pt>
                <c:pt idx="1494">
                  <c:v>85</c:v>
                </c:pt>
                <c:pt idx="1495">
                  <c:v>84</c:v>
                </c:pt>
                <c:pt idx="1496">
                  <c:v>77</c:v>
                </c:pt>
                <c:pt idx="1497">
                  <c:v>94</c:v>
                </c:pt>
                <c:pt idx="1498">
                  <c:v>72</c:v>
                </c:pt>
                <c:pt idx="1499">
                  <c:v>77</c:v>
                </c:pt>
                <c:pt idx="1500">
                  <c:v>95</c:v>
                </c:pt>
                <c:pt idx="1501">
                  <c:v>84</c:v>
                </c:pt>
                <c:pt idx="1502">
                  <c:v>93</c:v>
                </c:pt>
                <c:pt idx="1503">
                  <c:v>104</c:v>
                </c:pt>
                <c:pt idx="1504">
                  <c:v>81</c:v>
                </c:pt>
                <c:pt idx="1505">
                  <c:v>72</c:v>
                </c:pt>
                <c:pt idx="1506">
                  <c:v>88</c:v>
                </c:pt>
                <c:pt idx="1507">
                  <c:v>97</c:v>
                </c:pt>
                <c:pt idx="1508">
                  <c:v>106</c:v>
                </c:pt>
                <c:pt idx="1509">
                  <c:v>101</c:v>
                </c:pt>
                <c:pt idx="1510">
                  <c:v>83</c:v>
                </c:pt>
                <c:pt idx="1511">
                  <c:v>86</c:v>
                </c:pt>
                <c:pt idx="1512">
                  <c:v>78</c:v>
                </c:pt>
                <c:pt idx="1513">
                  <c:v>85</c:v>
                </c:pt>
                <c:pt idx="1514">
                  <c:v>86</c:v>
                </c:pt>
                <c:pt idx="1515">
                  <c:v>102</c:v>
                </c:pt>
                <c:pt idx="1516">
                  <c:v>86</c:v>
                </c:pt>
                <c:pt idx="1517">
                  <c:v>87</c:v>
                </c:pt>
                <c:pt idx="1518">
                  <c:v>102</c:v>
                </c:pt>
                <c:pt idx="1519">
                  <c:v>65</c:v>
                </c:pt>
                <c:pt idx="1520">
                  <c:v>93</c:v>
                </c:pt>
                <c:pt idx="1521">
                  <c:v>109</c:v>
                </c:pt>
                <c:pt idx="1522">
                  <c:v>82</c:v>
                </c:pt>
                <c:pt idx="1523">
                  <c:v>95</c:v>
                </c:pt>
                <c:pt idx="1524">
                  <c:v>81</c:v>
                </c:pt>
                <c:pt idx="1525">
                  <c:v>82</c:v>
                </c:pt>
                <c:pt idx="1526">
                  <c:v>96</c:v>
                </c:pt>
                <c:pt idx="1527">
                  <c:v>82</c:v>
                </c:pt>
                <c:pt idx="1528">
                  <c:v>107</c:v>
                </c:pt>
                <c:pt idx="1529">
                  <c:v>93</c:v>
                </c:pt>
                <c:pt idx="1530">
                  <c:v>73</c:v>
                </c:pt>
                <c:pt idx="1531">
                  <c:v>67</c:v>
                </c:pt>
                <c:pt idx="1532">
                  <c:v>90</c:v>
                </c:pt>
                <c:pt idx="1533">
                  <c:v>79</c:v>
                </c:pt>
                <c:pt idx="1534">
                  <c:v>78</c:v>
                </c:pt>
                <c:pt idx="1535">
                  <c:v>94</c:v>
                </c:pt>
                <c:pt idx="1536">
                  <c:v>94</c:v>
                </c:pt>
                <c:pt idx="1537">
                  <c:v>79</c:v>
                </c:pt>
                <c:pt idx="1538">
                  <c:v>94</c:v>
                </c:pt>
                <c:pt idx="1539">
                  <c:v>79</c:v>
                </c:pt>
                <c:pt idx="1540">
                  <c:v>77</c:v>
                </c:pt>
                <c:pt idx="1541">
                  <c:v>76</c:v>
                </c:pt>
                <c:pt idx="1542">
                  <c:v>82</c:v>
                </c:pt>
                <c:pt idx="1543">
                  <c:v>99</c:v>
                </c:pt>
                <c:pt idx="1544">
                  <c:v>81</c:v>
                </c:pt>
                <c:pt idx="1545">
                  <c:v>104</c:v>
                </c:pt>
                <c:pt idx="1546">
                  <c:v>82</c:v>
                </c:pt>
                <c:pt idx="1547">
                  <c:v>93</c:v>
                </c:pt>
                <c:pt idx="1548">
                  <c:v>102</c:v>
                </c:pt>
                <c:pt idx="1549">
                  <c:v>79</c:v>
                </c:pt>
                <c:pt idx="1550">
                  <c:v>99</c:v>
                </c:pt>
                <c:pt idx="1551">
                  <c:v>91</c:v>
                </c:pt>
                <c:pt idx="1552">
                  <c:v>104</c:v>
                </c:pt>
                <c:pt idx="1553">
                  <c:v>83</c:v>
                </c:pt>
                <c:pt idx="1554">
                  <c:v>84</c:v>
                </c:pt>
                <c:pt idx="1555">
                  <c:v>88</c:v>
                </c:pt>
                <c:pt idx="1556">
                  <c:v>84</c:v>
                </c:pt>
                <c:pt idx="1557">
                  <c:v>66</c:v>
                </c:pt>
                <c:pt idx="1558">
                  <c:v>79</c:v>
                </c:pt>
                <c:pt idx="1559">
                  <c:v>110</c:v>
                </c:pt>
                <c:pt idx="1560">
                  <c:v>90</c:v>
                </c:pt>
                <c:pt idx="1561">
                  <c:v>94</c:v>
                </c:pt>
                <c:pt idx="1562">
                  <c:v>110</c:v>
                </c:pt>
                <c:pt idx="1563">
                  <c:v>96</c:v>
                </c:pt>
                <c:pt idx="1564">
                  <c:v>89</c:v>
                </c:pt>
                <c:pt idx="1565">
                  <c:v>62</c:v>
                </c:pt>
                <c:pt idx="1566">
                  <c:v>108</c:v>
                </c:pt>
                <c:pt idx="1567">
                  <c:v>100</c:v>
                </c:pt>
                <c:pt idx="1568">
                  <c:v>96</c:v>
                </c:pt>
                <c:pt idx="1569">
                  <c:v>111</c:v>
                </c:pt>
                <c:pt idx="1570">
                  <c:v>112</c:v>
                </c:pt>
                <c:pt idx="1571">
                  <c:v>93</c:v>
                </c:pt>
                <c:pt idx="1572">
                  <c:v>103</c:v>
                </c:pt>
                <c:pt idx="1573">
                  <c:v>110</c:v>
                </c:pt>
                <c:pt idx="1574">
                  <c:v>112</c:v>
                </c:pt>
                <c:pt idx="1575">
                  <c:v>106</c:v>
                </c:pt>
                <c:pt idx="1576">
                  <c:v>89</c:v>
                </c:pt>
                <c:pt idx="1577">
                  <c:v>86</c:v>
                </c:pt>
                <c:pt idx="1578">
                  <c:v>92</c:v>
                </c:pt>
                <c:pt idx="1579">
                  <c:v>99</c:v>
                </c:pt>
                <c:pt idx="1580">
                  <c:v>111</c:v>
                </c:pt>
                <c:pt idx="1581">
                  <c:v>90</c:v>
                </c:pt>
                <c:pt idx="1582">
                  <c:v>106</c:v>
                </c:pt>
                <c:pt idx="1583">
                  <c:v>88</c:v>
                </c:pt>
                <c:pt idx="1584">
                  <c:v>123</c:v>
                </c:pt>
                <c:pt idx="1585">
                  <c:v>96</c:v>
                </c:pt>
                <c:pt idx="1586">
                  <c:v>110</c:v>
                </c:pt>
                <c:pt idx="1587">
                  <c:v>100</c:v>
                </c:pt>
                <c:pt idx="1588">
                  <c:v>102</c:v>
                </c:pt>
                <c:pt idx="1589">
                  <c:v>114</c:v>
                </c:pt>
                <c:pt idx="1590">
                  <c:v>83</c:v>
                </c:pt>
                <c:pt idx="1591">
                  <c:v>104</c:v>
                </c:pt>
                <c:pt idx="1592">
                  <c:v>113</c:v>
                </c:pt>
                <c:pt idx="1593">
                  <c:v>97</c:v>
                </c:pt>
                <c:pt idx="1594">
                  <c:v>96</c:v>
                </c:pt>
                <c:pt idx="1595">
                  <c:v>112</c:v>
                </c:pt>
                <c:pt idx="1596">
                  <c:v>102</c:v>
                </c:pt>
                <c:pt idx="1597">
                  <c:v>130</c:v>
                </c:pt>
                <c:pt idx="1598">
                  <c:v>136</c:v>
                </c:pt>
                <c:pt idx="1599">
                  <c:v>108</c:v>
                </c:pt>
                <c:pt idx="1600">
                  <c:v>101</c:v>
                </c:pt>
                <c:pt idx="1601">
                  <c:v>121</c:v>
                </c:pt>
                <c:pt idx="1602">
                  <c:v>109</c:v>
                </c:pt>
                <c:pt idx="1603">
                  <c:v>125</c:v>
                </c:pt>
                <c:pt idx="1604">
                  <c:v>140</c:v>
                </c:pt>
                <c:pt idx="1605">
                  <c:v>117</c:v>
                </c:pt>
                <c:pt idx="1606">
                  <c:v>119</c:v>
                </c:pt>
                <c:pt idx="1607">
                  <c:v>106</c:v>
                </c:pt>
                <c:pt idx="1608">
                  <c:v>114</c:v>
                </c:pt>
                <c:pt idx="1609">
                  <c:v>134</c:v>
                </c:pt>
                <c:pt idx="1610">
                  <c:v>119</c:v>
                </c:pt>
                <c:pt idx="1611">
                  <c:v>118</c:v>
                </c:pt>
                <c:pt idx="1612">
                  <c:v>122</c:v>
                </c:pt>
                <c:pt idx="1613">
                  <c:v>118</c:v>
                </c:pt>
                <c:pt idx="1614">
                  <c:v>129</c:v>
                </c:pt>
                <c:pt idx="1615">
                  <c:v>117</c:v>
                </c:pt>
                <c:pt idx="1616">
                  <c:v>127</c:v>
                </c:pt>
                <c:pt idx="1617">
                  <c:v>108</c:v>
                </c:pt>
                <c:pt idx="1618">
                  <c:v>128</c:v>
                </c:pt>
                <c:pt idx="1619">
                  <c:v>121</c:v>
                </c:pt>
                <c:pt idx="1620">
                  <c:v>131</c:v>
                </c:pt>
                <c:pt idx="1621">
                  <c:v>105</c:v>
                </c:pt>
                <c:pt idx="1622">
                  <c:v>122</c:v>
                </c:pt>
                <c:pt idx="1623">
                  <c:v>117</c:v>
                </c:pt>
                <c:pt idx="1624">
                  <c:v>130</c:v>
                </c:pt>
                <c:pt idx="1625">
                  <c:v>118</c:v>
                </c:pt>
                <c:pt idx="1626">
                  <c:v>101</c:v>
                </c:pt>
                <c:pt idx="1627">
                  <c:v>101</c:v>
                </c:pt>
                <c:pt idx="1628">
                  <c:v>108</c:v>
                </c:pt>
                <c:pt idx="1629">
                  <c:v>114</c:v>
                </c:pt>
                <c:pt idx="1630">
                  <c:v>99</c:v>
                </c:pt>
                <c:pt idx="1631">
                  <c:v>116</c:v>
                </c:pt>
                <c:pt idx="1632">
                  <c:v>94</c:v>
                </c:pt>
                <c:pt idx="1633">
                  <c:v>112</c:v>
                </c:pt>
                <c:pt idx="1634">
                  <c:v>85</c:v>
                </c:pt>
                <c:pt idx="1635">
                  <c:v>99</c:v>
                </c:pt>
                <c:pt idx="1636">
                  <c:v>96</c:v>
                </c:pt>
                <c:pt idx="1637">
                  <c:v>121</c:v>
                </c:pt>
                <c:pt idx="1638">
                  <c:v>100</c:v>
                </c:pt>
                <c:pt idx="1639">
                  <c:v>123</c:v>
                </c:pt>
                <c:pt idx="1640">
                  <c:v>117</c:v>
                </c:pt>
                <c:pt idx="1641">
                  <c:v>126</c:v>
                </c:pt>
                <c:pt idx="1642">
                  <c:v>113</c:v>
                </c:pt>
                <c:pt idx="1643">
                  <c:v>87</c:v>
                </c:pt>
                <c:pt idx="1644">
                  <c:v>112</c:v>
                </c:pt>
                <c:pt idx="1645">
                  <c:v>98</c:v>
                </c:pt>
                <c:pt idx="1646">
                  <c:v>115</c:v>
                </c:pt>
                <c:pt idx="1647">
                  <c:v>102</c:v>
                </c:pt>
                <c:pt idx="1648">
                  <c:v>87</c:v>
                </c:pt>
                <c:pt idx="1649">
                  <c:v>115</c:v>
                </c:pt>
                <c:pt idx="1650">
                  <c:v>96</c:v>
                </c:pt>
                <c:pt idx="1651">
                  <c:v>120</c:v>
                </c:pt>
                <c:pt idx="1652">
                  <c:v>122</c:v>
                </c:pt>
                <c:pt idx="1653">
                  <c:v>100</c:v>
                </c:pt>
                <c:pt idx="1654">
                  <c:v>110</c:v>
                </c:pt>
                <c:pt idx="1655">
                  <c:v>102</c:v>
                </c:pt>
                <c:pt idx="1656">
                  <c:v>79</c:v>
                </c:pt>
                <c:pt idx="1657">
                  <c:v>96</c:v>
                </c:pt>
                <c:pt idx="1658">
                  <c:v>99</c:v>
                </c:pt>
                <c:pt idx="1659">
                  <c:v>88</c:v>
                </c:pt>
                <c:pt idx="1660">
                  <c:v>84</c:v>
                </c:pt>
                <c:pt idx="1661">
                  <c:v>85</c:v>
                </c:pt>
                <c:pt idx="1662">
                  <c:v>90</c:v>
                </c:pt>
                <c:pt idx="1663">
                  <c:v>87</c:v>
                </c:pt>
                <c:pt idx="1664">
                  <c:v>104</c:v>
                </c:pt>
                <c:pt idx="1665">
                  <c:v>78</c:v>
                </c:pt>
                <c:pt idx="1666">
                  <c:v>87</c:v>
                </c:pt>
                <c:pt idx="1667">
                  <c:v>100</c:v>
                </c:pt>
                <c:pt idx="1668">
                  <c:v>88</c:v>
                </c:pt>
                <c:pt idx="1669">
                  <c:v>102</c:v>
                </c:pt>
                <c:pt idx="1670">
                  <c:v>77</c:v>
                </c:pt>
                <c:pt idx="1671">
                  <c:v>81</c:v>
                </c:pt>
                <c:pt idx="1672">
                  <c:v>90</c:v>
                </c:pt>
                <c:pt idx="1673">
                  <c:v>89</c:v>
                </c:pt>
                <c:pt idx="1674">
                  <c:v>90</c:v>
                </c:pt>
                <c:pt idx="1675">
                  <c:v>70</c:v>
                </c:pt>
                <c:pt idx="1676">
                  <c:v>98</c:v>
                </c:pt>
                <c:pt idx="1677">
                  <c:v>85</c:v>
                </c:pt>
                <c:pt idx="1678">
                  <c:v>93</c:v>
                </c:pt>
                <c:pt idx="1679">
                  <c:v>83</c:v>
                </c:pt>
                <c:pt idx="1680">
                  <c:v>89</c:v>
                </c:pt>
                <c:pt idx="1681">
                  <c:v>84</c:v>
                </c:pt>
                <c:pt idx="1682">
                  <c:v>87</c:v>
                </c:pt>
                <c:pt idx="1683">
                  <c:v>75</c:v>
                </c:pt>
                <c:pt idx="1684">
                  <c:v>83</c:v>
                </c:pt>
                <c:pt idx="1685">
                  <c:v>74</c:v>
                </c:pt>
                <c:pt idx="1686">
                  <c:v>89</c:v>
                </c:pt>
                <c:pt idx="1687">
                  <c:v>82</c:v>
                </c:pt>
                <c:pt idx="1688">
                  <c:v>88</c:v>
                </c:pt>
                <c:pt idx="1689">
                  <c:v>92</c:v>
                </c:pt>
                <c:pt idx="1690">
                  <c:v>83</c:v>
                </c:pt>
                <c:pt idx="1691">
                  <c:v>83</c:v>
                </c:pt>
                <c:pt idx="1692">
                  <c:v>79</c:v>
                </c:pt>
                <c:pt idx="1693">
                  <c:v>90</c:v>
                </c:pt>
                <c:pt idx="1694">
                  <c:v>85</c:v>
                </c:pt>
                <c:pt idx="1695">
                  <c:v>83</c:v>
                </c:pt>
                <c:pt idx="1696">
                  <c:v>76</c:v>
                </c:pt>
                <c:pt idx="1697">
                  <c:v>78</c:v>
                </c:pt>
                <c:pt idx="1698">
                  <c:v>67</c:v>
                </c:pt>
                <c:pt idx="1699">
                  <c:v>91</c:v>
                </c:pt>
                <c:pt idx="1700">
                  <c:v>84</c:v>
                </c:pt>
                <c:pt idx="1701">
                  <c:v>64</c:v>
                </c:pt>
                <c:pt idx="1702">
                  <c:v>71</c:v>
                </c:pt>
                <c:pt idx="1703">
                  <c:v>73</c:v>
                </c:pt>
                <c:pt idx="1704">
                  <c:v>77</c:v>
                </c:pt>
                <c:pt idx="1705">
                  <c:v>99</c:v>
                </c:pt>
                <c:pt idx="1706">
                  <c:v>83</c:v>
                </c:pt>
                <c:pt idx="1707">
                  <c:v>69</c:v>
                </c:pt>
                <c:pt idx="1708">
                  <c:v>99</c:v>
                </c:pt>
                <c:pt idx="1709">
                  <c:v>73</c:v>
                </c:pt>
                <c:pt idx="1710">
                  <c:v>83</c:v>
                </c:pt>
                <c:pt idx="1711">
                  <c:v>72</c:v>
                </c:pt>
                <c:pt idx="1712">
                  <c:v>66</c:v>
                </c:pt>
                <c:pt idx="1713">
                  <c:v>74</c:v>
                </c:pt>
                <c:pt idx="1714">
                  <c:v>77</c:v>
                </c:pt>
                <c:pt idx="1715">
                  <c:v>79</c:v>
                </c:pt>
                <c:pt idx="1716">
                  <c:v>80</c:v>
                </c:pt>
                <c:pt idx="1717">
                  <c:v>75</c:v>
                </c:pt>
                <c:pt idx="1718">
                  <c:v>97</c:v>
                </c:pt>
                <c:pt idx="1719">
                  <c:v>96</c:v>
                </c:pt>
                <c:pt idx="1720">
                  <c:v>68</c:v>
                </c:pt>
                <c:pt idx="1721">
                  <c:v>67</c:v>
                </c:pt>
                <c:pt idx="1722">
                  <c:v>67</c:v>
                </c:pt>
                <c:pt idx="1723">
                  <c:v>64</c:v>
                </c:pt>
                <c:pt idx="1724">
                  <c:v>88</c:v>
                </c:pt>
                <c:pt idx="1725">
                  <c:v>71</c:v>
                </c:pt>
                <c:pt idx="1726">
                  <c:v>70</c:v>
                </c:pt>
                <c:pt idx="1727">
                  <c:v>77</c:v>
                </c:pt>
                <c:pt idx="1728">
                  <c:v>73</c:v>
                </c:pt>
                <c:pt idx="1729">
                  <c:v>74</c:v>
                </c:pt>
                <c:pt idx="1730">
                  <c:v>75</c:v>
                </c:pt>
                <c:pt idx="1731">
                  <c:v>67</c:v>
                </c:pt>
                <c:pt idx="1732">
                  <c:v>75</c:v>
                </c:pt>
                <c:pt idx="1733">
                  <c:v>78</c:v>
                </c:pt>
                <c:pt idx="1734">
                  <c:v>87</c:v>
                </c:pt>
                <c:pt idx="1735">
                  <c:v>93</c:v>
                </c:pt>
                <c:pt idx="1736">
                  <c:v>86</c:v>
                </c:pt>
                <c:pt idx="1737">
                  <c:v>86</c:v>
                </c:pt>
                <c:pt idx="1738">
                  <c:v>81</c:v>
                </c:pt>
                <c:pt idx="1739">
                  <c:v>91</c:v>
                </c:pt>
                <c:pt idx="1740">
                  <c:v>85</c:v>
                </c:pt>
                <c:pt idx="1741">
                  <c:v>94</c:v>
                </c:pt>
                <c:pt idx="1742">
                  <c:v>78</c:v>
                </c:pt>
                <c:pt idx="1743">
                  <c:v>102</c:v>
                </c:pt>
                <c:pt idx="1744">
                  <c:v>86</c:v>
                </c:pt>
                <c:pt idx="1745">
                  <c:v>107</c:v>
                </c:pt>
                <c:pt idx="1746">
                  <c:v>85</c:v>
                </c:pt>
                <c:pt idx="1747">
                  <c:v>104</c:v>
                </c:pt>
                <c:pt idx="1748">
                  <c:v>97</c:v>
                </c:pt>
                <c:pt idx="1749">
                  <c:v>82</c:v>
                </c:pt>
                <c:pt idx="1750">
                  <c:v>104</c:v>
                </c:pt>
                <c:pt idx="1751">
                  <c:v>96</c:v>
                </c:pt>
                <c:pt idx="1752">
                  <c:v>106</c:v>
                </c:pt>
                <c:pt idx="1753">
                  <c:v>106</c:v>
                </c:pt>
                <c:pt idx="1754">
                  <c:v>111</c:v>
                </c:pt>
                <c:pt idx="1755">
                  <c:v>75</c:v>
                </c:pt>
                <c:pt idx="1756">
                  <c:v>107</c:v>
                </c:pt>
                <c:pt idx="1757">
                  <c:v>96</c:v>
                </c:pt>
                <c:pt idx="1758">
                  <c:v>112</c:v>
                </c:pt>
                <c:pt idx="1759">
                  <c:v>110</c:v>
                </c:pt>
                <c:pt idx="1760">
                  <c:v>121</c:v>
                </c:pt>
                <c:pt idx="1761">
                  <c:v>110</c:v>
                </c:pt>
                <c:pt idx="1762">
                  <c:v>100</c:v>
                </c:pt>
                <c:pt idx="1763">
                  <c:v>95</c:v>
                </c:pt>
                <c:pt idx="1764">
                  <c:v>109</c:v>
                </c:pt>
                <c:pt idx="1765">
                  <c:v>109</c:v>
                </c:pt>
                <c:pt idx="1766">
                  <c:v>112</c:v>
                </c:pt>
                <c:pt idx="1767">
                  <c:v>119</c:v>
                </c:pt>
                <c:pt idx="1768">
                  <c:v>126</c:v>
                </c:pt>
                <c:pt idx="1769">
                  <c:v>129</c:v>
                </c:pt>
                <c:pt idx="1770">
                  <c:v>130</c:v>
                </c:pt>
                <c:pt idx="1771">
                  <c:v>123</c:v>
                </c:pt>
                <c:pt idx="1772">
                  <c:v>120</c:v>
                </c:pt>
                <c:pt idx="1773">
                  <c:v>96</c:v>
                </c:pt>
                <c:pt idx="1774">
                  <c:v>121</c:v>
                </c:pt>
                <c:pt idx="1775">
                  <c:v>117</c:v>
                </c:pt>
                <c:pt idx="1776">
                  <c:v>116</c:v>
                </c:pt>
                <c:pt idx="1777">
                  <c:v>122</c:v>
                </c:pt>
                <c:pt idx="1778">
                  <c:v>121</c:v>
                </c:pt>
                <c:pt idx="1779">
                  <c:v>136</c:v>
                </c:pt>
                <c:pt idx="1780">
                  <c:v>136</c:v>
                </c:pt>
                <c:pt idx="1781">
                  <c:v>134</c:v>
                </c:pt>
                <c:pt idx="1782">
                  <c:v>121</c:v>
                </c:pt>
                <c:pt idx="1783">
                  <c:v>134</c:v>
                </c:pt>
                <c:pt idx="1784">
                  <c:v>142</c:v>
                </c:pt>
                <c:pt idx="1785">
                  <c:v>130</c:v>
                </c:pt>
                <c:pt idx="1786">
                  <c:v>135</c:v>
                </c:pt>
                <c:pt idx="1787">
                  <c:v>142</c:v>
                </c:pt>
                <c:pt idx="1788">
                  <c:v>125</c:v>
                </c:pt>
                <c:pt idx="1789">
                  <c:v>141</c:v>
                </c:pt>
                <c:pt idx="1790">
                  <c:v>126</c:v>
                </c:pt>
                <c:pt idx="1791">
                  <c:v>145</c:v>
                </c:pt>
                <c:pt idx="1792">
                  <c:v>143</c:v>
                </c:pt>
                <c:pt idx="1793">
                  <c:v>126</c:v>
                </c:pt>
                <c:pt idx="1794">
                  <c:v>128</c:v>
                </c:pt>
                <c:pt idx="1795">
                  <c:v>149</c:v>
                </c:pt>
                <c:pt idx="1796">
                  <c:v>125</c:v>
                </c:pt>
                <c:pt idx="1797">
                  <c:v>153</c:v>
                </c:pt>
                <c:pt idx="1798">
                  <c:v>149</c:v>
                </c:pt>
                <c:pt idx="1799">
                  <c:v>152</c:v>
                </c:pt>
                <c:pt idx="1800">
                  <c:v>126</c:v>
                </c:pt>
                <c:pt idx="1801">
                  <c:v>152</c:v>
                </c:pt>
                <c:pt idx="1802">
                  <c:v>172</c:v>
                </c:pt>
                <c:pt idx="1803">
                  <c:v>157</c:v>
                </c:pt>
                <c:pt idx="1804">
                  <c:v>154</c:v>
                </c:pt>
                <c:pt idx="1805">
                  <c:v>152</c:v>
                </c:pt>
                <c:pt idx="1806">
                  <c:v>152</c:v>
                </c:pt>
                <c:pt idx="1807">
                  <c:v>146</c:v>
                </c:pt>
                <c:pt idx="1808">
                  <c:v>138</c:v>
                </c:pt>
                <c:pt idx="1809">
                  <c:v>142</c:v>
                </c:pt>
                <c:pt idx="1810">
                  <c:v>151</c:v>
                </c:pt>
                <c:pt idx="1811">
                  <c:v>165</c:v>
                </c:pt>
                <c:pt idx="1812">
                  <c:v>164</c:v>
                </c:pt>
                <c:pt idx="1813">
                  <c:v>158</c:v>
                </c:pt>
                <c:pt idx="1814">
                  <c:v>155</c:v>
                </c:pt>
                <c:pt idx="1815">
                  <c:v>151</c:v>
                </c:pt>
                <c:pt idx="1816">
                  <c:v>143</c:v>
                </c:pt>
                <c:pt idx="1817">
                  <c:v>146</c:v>
                </c:pt>
                <c:pt idx="1818">
                  <c:v>141</c:v>
                </c:pt>
                <c:pt idx="1819">
                  <c:v>162</c:v>
                </c:pt>
                <c:pt idx="1820">
                  <c:v>193</c:v>
                </c:pt>
                <c:pt idx="1821">
                  <c:v>151</c:v>
                </c:pt>
                <c:pt idx="1822">
                  <c:v>153</c:v>
                </c:pt>
                <c:pt idx="1823">
                  <c:v>153</c:v>
                </c:pt>
                <c:pt idx="1824">
                  <c:v>135</c:v>
                </c:pt>
                <c:pt idx="1825">
                  <c:v>152</c:v>
                </c:pt>
                <c:pt idx="1826">
                  <c:v>152</c:v>
                </c:pt>
                <c:pt idx="1827">
                  <c:v>164</c:v>
                </c:pt>
                <c:pt idx="1828">
                  <c:v>164</c:v>
                </c:pt>
                <c:pt idx="1829">
                  <c:v>169</c:v>
                </c:pt>
                <c:pt idx="1830">
                  <c:v>140</c:v>
                </c:pt>
                <c:pt idx="1831">
                  <c:v>148</c:v>
                </c:pt>
                <c:pt idx="1832">
                  <c:v>150</c:v>
                </c:pt>
                <c:pt idx="1833">
                  <c:v>153</c:v>
                </c:pt>
                <c:pt idx="1834">
                  <c:v>138</c:v>
                </c:pt>
                <c:pt idx="1835">
                  <c:v>142</c:v>
                </c:pt>
                <c:pt idx="1836">
                  <c:v>150</c:v>
                </c:pt>
                <c:pt idx="1837">
                  <c:v>165</c:v>
                </c:pt>
                <c:pt idx="1838">
                  <c:v>133</c:v>
                </c:pt>
                <c:pt idx="1839">
                  <c:v>167</c:v>
                </c:pt>
                <c:pt idx="1840">
                  <c:v>161</c:v>
                </c:pt>
                <c:pt idx="1841">
                  <c:v>168</c:v>
                </c:pt>
                <c:pt idx="1842">
                  <c:v>160</c:v>
                </c:pt>
                <c:pt idx="1843">
                  <c:v>143</c:v>
                </c:pt>
                <c:pt idx="1844">
                  <c:v>168</c:v>
                </c:pt>
                <c:pt idx="1845">
                  <c:v>150</c:v>
                </c:pt>
                <c:pt idx="1846">
                  <c:v>145</c:v>
                </c:pt>
                <c:pt idx="1847">
                  <c:v>139</c:v>
                </c:pt>
                <c:pt idx="1848">
                  <c:v>165</c:v>
                </c:pt>
                <c:pt idx="1849">
                  <c:v>167</c:v>
                </c:pt>
                <c:pt idx="1850">
                  <c:v>148</c:v>
                </c:pt>
                <c:pt idx="1851">
                  <c:v>148</c:v>
                </c:pt>
                <c:pt idx="1852">
                  <c:v>182</c:v>
                </c:pt>
                <c:pt idx="1853">
                  <c:v>159</c:v>
                </c:pt>
                <c:pt idx="1854">
                  <c:v>153</c:v>
                </c:pt>
                <c:pt idx="1855">
                  <c:v>162</c:v>
                </c:pt>
                <c:pt idx="1856">
                  <c:v>161</c:v>
                </c:pt>
                <c:pt idx="1857">
                  <c:v>137</c:v>
                </c:pt>
                <c:pt idx="1858">
                  <c:v>141</c:v>
                </c:pt>
                <c:pt idx="1859">
                  <c:v>156</c:v>
                </c:pt>
                <c:pt idx="1860">
                  <c:v>169</c:v>
                </c:pt>
                <c:pt idx="1861">
                  <c:v>158</c:v>
                </c:pt>
                <c:pt idx="1862">
                  <c:v>141</c:v>
                </c:pt>
                <c:pt idx="1863">
                  <c:v>136</c:v>
                </c:pt>
                <c:pt idx="1864">
                  <c:v>161</c:v>
                </c:pt>
                <c:pt idx="1865">
                  <c:v>141</c:v>
                </c:pt>
                <c:pt idx="1866">
                  <c:v>155</c:v>
                </c:pt>
                <c:pt idx="1867">
                  <c:v>135</c:v>
                </c:pt>
                <c:pt idx="1868">
                  <c:v>136</c:v>
                </c:pt>
                <c:pt idx="1869">
                  <c:v>165</c:v>
                </c:pt>
                <c:pt idx="1870">
                  <c:v>161</c:v>
                </c:pt>
                <c:pt idx="1871">
                  <c:v>132</c:v>
                </c:pt>
                <c:pt idx="1872">
                  <c:v>137</c:v>
                </c:pt>
                <c:pt idx="1873">
                  <c:v>143</c:v>
                </c:pt>
                <c:pt idx="1874">
                  <c:v>145</c:v>
                </c:pt>
                <c:pt idx="1875">
                  <c:v>137</c:v>
                </c:pt>
                <c:pt idx="1876">
                  <c:v>165</c:v>
                </c:pt>
                <c:pt idx="1877">
                  <c:v>140</c:v>
                </c:pt>
                <c:pt idx="1878">
                  <c:v>138</c:v>
                </c:pt>
                <c:pt idx="1879">
                  <c:v>159</c:v>
                </c:pt>
                <c:pt idx="1880">
                  <c:v>135</c:v>
                </c:pt>
                <c:pt idx="1881">
                  <c:v>161</c:v>
                </c:pt>
                <c:pt idx="1882">
                  <c:v>135</c:v>
                </c:pt>
                <c:pt idx="1883">
                  <c:v>144</c:v>
                </c:pt>
                <c:pt idx="1884">
                  <c:v>137</c:v>
                </c:pt>
                <c:pt idx="1885">
                  <c:v>171</c:v>
                </c:pt>
                <c:pt idx="1886">
                  <c:v>166</c:v>
                </c:pt>
                <c:pt idx="1887">
                  <c:v>151</c:v>
                </c:pt>
                <c:pt idx="1888">
                  <c:v>149</c:v>
                </c:pt>
                <c:pt idx="1889">
                  <c:v>155</c:v>
                </c:pt>
                <c:pt idx="1890">
                  <c:v>133</c:v>
                </c:pt>
                <c:pt idx="1891">
                  <c:v>129</c:v>
                </c:pt>
                <c:pt idx="1892">
                  <c:v>142</c:v>
                </c:pt>
                <c:pt idx="1893">
                  <c:v>140</c:v>
                </c:pt>
                <c:pt idx="1894">
                  <c:v>154</c:v>
                </c:pt>
                <c:pt idx="1895">
                  <c:v>160</c:v>
                </c:pt>
                <c:pt idx="1896">
                  <c:v>123</c:v>
                </c:pt>
                <c:pt idx="1897">
                  <c:v>132</c:v>
                </c:pt>
                <c:pt idx="1898">
                  <c:v>144</c:v>
                </c:pt>
                <c:pt idx="1899">
                  <c:v>155</c:v>
                </c:pt>
                <c:pt idx="1900">
                  <c:v>137</c:v>
                </c:pt>
                <c:pt idx="1901">
                  <c:v>154</c:v>
                </c:pt>
                <c:pt idx="1902">
                  <c:v>126</c:v>
                </c:pt>
                <c:pt idx="1903">
                  <c:v>156</c:v>
                </c:pt>
                <c:pt idx="1904">
                  <c:v>126</c:v>
                </c:pt>
                <c:pt idx="1905">
                  <c:v>138</c:v>
                </c:pt>
                <c:pt idx="1906">
                  <c:v>126</c:v>
                </c:pt>
                <c:pt idx="1907">
                  <c:v>120</c:v>
                </c:pt>
                <c:pt idx="1908">
                  <c:v>147</c:v>
                </c:pt>
                <c:pt idx="1909">
                  <c:v>128</c:v>
                </c:pt>
                <c:pt idx="1910">
                  <c:v>121</c:v>
                </c:pt>
                <c:pt idx="1911">
                  <c:v>128</c:v>
                </c:pt>
                <c:pt idx="1912">
                  <c:v>138</c:v>
                </c:pt>
                <c:pt idx="1913">
                  <c:v>139</c:v>
                </c:pt>
                <c:pt idx="1914">
                  <c:v>130</c:v>
                </c:pt>
                <c:pt idx="1915">
                  <c:v>124</c:v>
                </c:pt>
                <c:pt idx="1916">
                  <c:v>137</c:v>
                </c:pt>
                <c:pt idx="1917">
                  <c:v>141</c:v>
                </c:pt>
                <c:pt idx="1918">
                  <c:v>114</c:v>
                </c:pt>
                <c:pt idx="1919">
                  <c:v>128</c:v>
                </c:pt>
                <c:pt idx="1920">
                  <c:v>129</c:v>
                </c:pt>
                <c:pt idx="1921">
                  <c:v>135</c:v>
                </c:pt>
                <c:pt idx="1922">
                  <c:v>138</c:v>
                </c:pt>
                <c:pt idx="1923">
                  <c:v>153</c:v>
                </c:pt>
                <c:pt idx="1924">
                  <c:v>151</c:v>
                </c:pt>
                <c:pt idx="1925">
                  <c:v>134</c:v>
                </c:pt>
                <c:pt idx="1926">
                  <c:v>140</c:v>
                </c:pt>
                <c:pt idx="1927">
                  <c:v>134</c:v>
                </c:pt>
                <c:pt idx="1928">
                  <c:v>141</c:v>
                </c:pt>
                <c:pt idx="1929">
                  <c:v>131</c:v>
                </c:pt>
                <c:pt idx="1930">
                  <c:v>150</c:v>
                </c:pt>
                <c:pt idx="1931">
                  <c:v>140</c:v>
                </c:pt>
                <c:pt idx="1932">
                  <c:v>127</c:v>
                </c:pt>
                <c:pt idx="1933">
                  <c:v>117</c:v>
                </c:pt>
                <c:pt idx="1934">
                  <c:v>129</c:v>
                </c:pt>
                <c:pt idx="1935">
                  <c:v>115</c:v>
                </c:pt>
                <c:pt idx="1936">
                  <c:v>134</c:v>
                </c:pt>
                <c:pt idx="1937">
                  <c:v>130</c:v>
                </c:pt>
                <c:pt idx="1938">
                  <c:v>131</c:v>
                </c:pt>
                <c:pt idx="1939">
                  <c:v>121</c:v>
                </c:pt>
                <c:pt idx="1940">
                  <c:v>133</c:v>
                </c:pt>
                <c:pt idx="1941">
                  <c:v>142</c:v>
                </c:pt>
                <c:pt idx="1942">
                  <c:v>133</c:v>
                </c:pt>
                <c:pt idx="1943">
                  <c:v>146</c:v>
                </c:pt>
                <c:pt idx="1944">
                  <c:v>128</c:v>
                </c:pt>
                <c:pt idx="1945">
                  <c:v>121</c:v>
                </c:pt>
                <c:pt idx="1946">
                  <c:v>122</c:v>
                </c:pt>
                <c:pt idx="1947">
                  <c:v>128</c:v>
                </c:pt>
                <c:pt idx="1948">
                  <c:v>137</c:v>
                </c:pt>
                <c:pt idx="1949">
                  <c:v>119</c:v>
                </c:pt>
                <c:pt idx="1950">
                  <c:v>131</c:v>
                </c:pt>
                <c:pt idx="1951">
                  <c:v>113</c:v>
                </c:pt>
                <c:pt idx="1952">
                  <c:v>121</c:v>
                </c:pt>
                <c:pt idx="1953">
                  <c:v>140</c:v>
                </c:pt>
                <c:pt idx="1954">
                  <c:v>143</c:v>
                </c:pt>
                <c:pt idx="1955">
                  <c:v>127</c:v>
                </c:pt>
                <c:pt idx="1956">
                  <c:v>120</c:v>
                </c:pt>
                <c:pt idx="1957">
                  <c:v>141</c:v>
                </c:pt>
                <c:pt idx="1958">
                  <c:v>122</c:v>
                </c:pt>
                <c:pt idx="1959">
                  <c:v>133</c:v>
                </c:pt>
                <c:pt idx="1960">
                  <c:v>130</c:v>
                </c:pt>
                <c:pt idx="1961">
                  <c:v>111</c:v>
                </c:pt>
                <c:pt idx="1962">
                  <c:v>135</c:v>
                </c:pt>
                <c:pt idx="1963">
                  <c:v>128</c:v>
                </c:pt>
                <c:pt idx="1964">
                  <c:v>141</c:v>
                </c:pt>
                <c:pt idx="1965">
                  <c:v>144</c:v>
                </c:pt>
                <c:pt idx="1966">
                  <c:v>139</c:v>
                </c:pt>
                <c:pt idx="1967">
                  <c:v>150</c:v>
                </c:pt>
                <c:pt idx="1968">
                  <c:v>125</c:v>
                </c:pt>
                <c:pt idx="1969">
                  <c:v>126</c:v>
                </c:pt>
                <c:pt idx="1970">
                  <c:v>137</c:v>
                </c:pt>
                <c:pt idx="1971">
                  <c:v>126</c:v>
                </c:pt>
                <c:pt idx="1972">
                  <c:v>117</c:v>
                </c:pt>
                <c:pt idx="1973">
                  <c:v>133</c:v>
                </c:pt>
                <c:pt idx="1974">
                  <c:v>134</c:v>
                </c:pt>
                <c:pt idx="1975">
                  <c:v>127</c:v>
                </c:pt>
                <c:pt idx="1976">
                  <c:v>109</c:v>
                </c:pt>
                <c:pt idx="1977">
                  <c:v>139</c:v>
                </c:pt>
                <c:pt idx="1978">
                  <c:v>128</c:v>
                </c:pt>
                <c:pt idx="1979">
                  <c:v>116</c:v>
                </c:pt>
                <c:pt idx="1980">
                  <c:v>130</c:v>
                </c:pt>
                <c:pt idx="1981">
                  <c:v>142</c:v>
                </c:pt>
                <c:pt idx="1982">
                  <c:v>124</c:v>
                </c:pt>
                <c:pt idx="1983">
                  <c:v>139</c:v>
                </c:pt>
                <c:pt idx="1984">
                  <c:v>142</c:v>
                </c:pt>
                <c:pt idx="1985">
                  <c:v>116</c:v>
                </c:pt>
                <c:pt idx="1986">
                  <c:v>149</c:v>
                </c:pt>
                <c:pt idx="1987">
                  <c:v>149</c:v>
                </c:pt>
                <c:pt idx="1988">
                  <c:v>141</c:v>
                </c:pt>
                <c:pt idx="1989">
                  <c:v>118</c:v>
                </c:pt>
                <c:pt idx="1990">
                  <c:v>125</c:v>
                </c:pt>
                <c:pt idx="1991">
                  <c:v>140</c:v>
                </c:pt>
                <c:pt idx="1992">
                  <c:v>127</c:v>
                </c:pt>
                <c:pt idx="1993">
                  <c:v>105</c:v>
                </c:pt>
                <c:pt idx="1994">
                  <c:v>146</c:v>
                </c:pt>
                <c:pt idx="1995">
                  <c:v>127</c:v>
                </c:pt>
                <c:pt idx="1996">
                  <c:v>139</c:v>
                </c:pt>
                <c:pt idx="1997">
                  <c:v>136</c:v>
                </c:pt>
                <c:pt idx="1998">
                  <c:v>112</c:v>
                </c:pt>
                <c:pt idx="1999">
                  <c:v>122</c:v>
                </c:pt>
                <c:pt idx="2000">
                  <c:v>133</c:v>
                </c:pt>
                <c:pt idx="2001">
                  <c:v>123</c:v>
                </c:pt>
                <c:pt idx="2002">
                  <c:v>123</c:v>
                </c:pt>
                <c:pt idx="2003">
                  <c:v>120</c:v>
                </c:pt>
                <c:pt idx="2004">
                  <c:v>121</c:v>
                </c:pt>
                <c:pt idx="2005">
                  <c:v>135</c:v>
                </c:pt>
                <c:pt idx="2006">
                  <c:v>122</c:v>
                </c:pt>
                <c:pt idx="2007">
                  <c:v>114</c:v>
                </c:pt>
                <c:pt idx="2008">
                  <c:v>134</c:v>
                </c:pt>
                <c:pt idx="2009">
                  <c:v>118</c:v>
                </c:pt>
                <c:pt idx="2010">
                  <c:v>111</c:v>
                </c:pt>
                <c:pt idx="2011">
                  <c:v>129</c:v>
                </c:pt>
                <c:pt idx="2012">
                  <c:v>129</c:v>
                </c:pt>
                <c:pt idx="2013">
                  <c:v>126</c:v>
                </c:pt>
                <c:pt idx="2014">
                  <c:v>128</c:v>
                </c:pt>
                <c:pt idx="2015">
                  <c:v>139</c:v>
                </c:pt>
                <c:pt idx="2016">
                  <c:v>135</c:v>
                </c:pt>
                <c:pt idx="2017">
                  <c:v>119</c:v>
                </c:pt>
                <c:pt idx="2018">
                  <c:v>126</c:v>
                </c:pt>
                <c:pt idx="2019">
                  <c:v>127</c:v>
                </c:pt>
                <c:pt idx="2020">
                  <c:v>122</c:v>
                </c:pt>
                <c:pt idx="2021">
                  <c:v>123</c:v>
                </c:pt>
                <c:pt idx="2022">
                  <c:v>130</c:v>
                </c:pt>
                <c:pt idx="2023">
                  <c:v>138</c:v>
                </c:pt>
                <c:pt idx="2024">
                  <c:v>153</c:v>
                </c:pt>
                <c:pt idx="2025">
                  <c:v>118</c:v>
                </c:pt>
                <c:pt idx="2026">
                  <c:v>126</c:v>
                </c:pt>
                <c:pt idx="2027">
                  <c:v>120</c:v>
                </c:pt>
                <c:pt idx="2028">
                  <c:v>125</c:v>
                </c:pt>
                <c:pt idx="2029">
                  <c:v>110</c:v>
                </c:pt>
                <c:pt idx="2030">
                  <c:v>126</c:v>
                </c:pt>
                <c:pt idx="2031">
                  <c:v>149</c:v>
                </c:pt>
                <c:pt idx="2032">
                  <c:v>109</c:v>
                </c:pt>
                <c:pt idx="2033">
                  <c:v>133</c:v>
                </c:pt>
                <c:pt idx="2034">
                  <c:v>146</c:v>
                </c:pt>
                <c:pt idx="2035">
                  <c:v>124</c:v>
                </c:pt>
                <c:pt idx="2036">
                  <c:v>124</c:v>
                </c:pt>
                <c:pt idx="2037">
                  <c:v>113</c:v>
                </c:pt>
                <c:pt idx="2038">
                  <c:v>120</c:v>
                </c:pt>
                <c:pt idx="2039">
                  <c:v>133</c:v>
                </c:pt>
                <c:pt idx="2040">
                  <c:v>131</c:v>
                </c:pt>
                <c:pt idx="2041">
                  <c:v>117</c:v>
                </c:pt>
                <c:pt idx="2042">
                  <c:v>118</c:v>
                </c:pt>
                <c:pt idx="2043">
                  <c:v>124</c:v>
                </c:pt>
                <c:pt idx="2044">
                  <c:v>116</c:v>
                </c:pt>
                <c:pt idx="2045">
                  <c:v>119</c:v>
                </c:pt>
                <c:pt idx="2046">
                  <c:v>129</c:v>
                </c:pt>
                <c:pt idx="2047">
                  <c:v>110</c:v>
                </c:pt>
                <c:pt idx="2048">
                  <c:v>129</c:v>
                </c:pt>
                <c:pt idx="2049">
                  <c:v>116</c:v>
                </c:pt>
                <c:pt idx="2050">
                  <c:v>115</c:v>
                </c:pt>
                <c:pt idx="2051">
                  <c:v>132</c:v>
                </c:pt>
                <c:pt idx="2052">
                  <c:v>118</c:v>
                </c:pt>
                <c:pt idx="2053">
                  <c:v>126</c:v>
                </c:pt>
                <c:pt idx="2054">
                  <c:v>110</c:v>
                </c:pt>
                <c:pt idx="2055">
                  <c:v>118</c:v>
                </c:pt>
                <c:pt idx="2056">
                  <c:v>119</c:v>
                </c:pt>
                <c:pt idx="2057">
                  <c:v>111</c:v>
                </c:pt>
                <c:pt idx="2058">
                  <c:v>136</c:v>
                </c:pt>
                <c:pt idx="2059">
                  <c:v>121</c:v>
                </c:pt>
                <c:pt idx="2060">
                  <c:v>104</c:v>
                </c:pt>
                <c:pt idx="2061">
                  <c:v>122</c:v>
                </c:pt>
                <c:pt idx="2062">
                  <c:v>121</c:v>
                </c:pt>
                <c:pt idx="2063">
                  <c:v>131</c:v>
                </c:pt>
                <c:pt idx="2064">
                  <c:v>130</c:v>
                </c:pt>
                <c:pt idx="2065">
                  <c:v>131</c:v>
                </c:pt>
                <c:pt idx="2066">
                  <c:v>151</c:v>
                </c:pt>
                <c:pt idx="2067">
                  <c:v>131</c:v>
                </c:pt>
                <c:pt idx="2068">
                  <c:v>120</c:v>
                </c:pt>
                <c:pt idx="2069">
                  <c:v>121</c:v>
                </c:pt>
                <c:pt idx="2070">
                  <c:v>134</c:v>
                </c:pt>
                <c:pt idx="2071">
                  <c:v>134</c:v>
                </c:pt>
                <c:pt idx="2072">
                  <c:v>114</c:v>
                </c:pt>
                <c:pt idx="2073">
                  <c:v>101</c:v>
                </c:pt>
                <c:pt idx="2074">
                  <c:v>113</c:v>
                </c:pt>
                <c:pt idx="2075">
                  <c:v>111</c:v>
                </c:pt>
                <c:pt idx="2076">
                  <c:v>122</c:v>
                </c:pt>
                <c:pt idx="2077">
                  <c:v>114</c:v>
                </c:pt>
                <c:pt idx="2078">
                  <c:v>122</c:v>
                </c:pt>
                <c:pt idx="2079">
                  <c:v>122</c:v>
                </c:pt>
                <c:pt idx="2080">
                  <c:v>123</c:v>
                </c:pt>
                <c:pt idx="2081">
                  <c:v>92</c:v>
                </c:pt>
                <c:pt idx="2082">
                  <c:v>119</c:v>
                </c:pt>
                <c:pt idx="2083">
                  <c:v>122</c:v>
                </c:pt>
                <c:pt idx="2084">
                  <c:v>132</c:v>
                </c:pt>
                <c:pt idx="2085">
                  <c:v>127</c:v>
                </c:pt>
                <c:pt idx="2086">
                  <c:v>126</c:v>
                </c:pt>
                <c:pt idx="2087">
                  <c:v>126</c:v>
                </c:pt>
                <c:pt idx="2088">
                  <c:v>117</c:v>
                </c:pt>
                <c:pt idx="2089">
                  <c:v>125</c:v>
                </c:pt>
                <c:pt idx="2090">
                  <c:v>117</c:v>
                </c:pt>
                <c:pt idx="2091">
                  <c:v>154</c:v>
                </c:pt>
                <c:pt idx="2092">
                  <c:v>122</c:v>
                </c:pt>
                <c:pt idx="2093">
                  <c:v>116</c:v>
                </c:pt>
                <c:pt idx="2094">
                  <c:v>119</c:v>
                </c:pt>
                <c:pt idx="2095">
                  <c:v>132</c:v>
                </c:pt>
                <c:pt idx="2096">
                  <c:v>127</c:v>
                </c:pt>
                <c:pt idx="2097">
                  <c:v>101</c:v>
                </c:pt>
                <c:pt idx="2098">
                  <c:v>121</c:v>
                </c:pt>
                <c:pt idx="2099">
                  <c:v>138</c:v>
                </c:pt>
                <c:pt idx="2100">
                  <c:v>118</c:v>
                </c:pt>
                <c:pt idx="2101">
                  <c:v>115</c:v>
                </c:pt>
                <c:pt idx="2102">
                  <c:v>109</c:v>
                </c:pt>
                <c:pt idx="2103">
                  <c:v>104</c:v>
                </c:pt>
                <c:pt idx="2104">
                  <c:v>103</c:v>
                </c:pt>
                <c:pt idx="2105">
                  <c:v>96</c:v>
                </c:pt>
                <c:pt idx="2106">
                  <c:v>104</c:v>
                </c:pt>
                <c:pt idx="2107">
                  <c:v>105</c:v>
                </c:pt>
                <c:pt idx="2108">
                  <c:v>113</c:v>
                </c:pt>
                <c:pt idx="2109">
                  <c:v>116</c:v>
                </c:pt>
                <c:pt idx="2110">
                  <c:v>108</c:v>
                </c:pt>
                <c:pt idx="2111">
                  <c:v>110</c:v>
                </c:pt>
                <c:pt idx="2112">
                  <c:v>102</c:v>
                </c:pt>
                <c:pt idx="2113">
                  <c:v>95</c:v>
                </c:pt>
                <c:pt idx="2114">
                  <c:v>99</c:v>
                </c:pt>
                <c:pt idx="2115">
                  <c:v>107</c:v>
                </c:pt>
                <c:pt idx="2116">
                  <c:v>100</c:v>
                </c:pt>
                <c:pt idx="2117">
                  <c:v>120</c:v>
                </c:pt>
                <c:pt idx="2118">
                  <c:v>124</c:v>
                </c:pt>
                <c:pt idx="2119">
                  <c:v>105</c:v>
                </c:pt>
                <c:pt idx="2120">
                  <c:v>114</c:v>
                </c:pt>
                <c:pt idx="2121">
                  <c:v>118</c:v>
                </c:pt>
                <c:pt idx="2122">
                  <c:v>107</c:v>
                </c:pt>
                <c:pt idx="2123">
                  <c:v>109</c:v>
                </c:pt>
                <c:pt idx="2124">
                  <c:v>107</c:v>
                </c:pt>
                <c:pt idx="2125">
                  <c:v>114</c:v>
                </c:pt>
                <c:pt idx="2126">
                  <c:v>128</c:v>
                </c:pt>
                <c:pt idx="2127">
                  <c:v>101</c:v>
                </c:pt>
                <c:pt idx="2128">
                  <c:v>116</c:v>
                </c:pt>
                <c:pt idx="2129">
                  <c:v>111</c:v>
                </c:pt>
                <c:pt idx="2130">
                  <c:v>118</c:v>
                </c:pt>
                <c:pt idx="2131">
                  <c:v>117</c:v>
                </c:pt>
                <c:pt idx="2132">
                  <c:v>105</c:v>
                </c:pt>
                <c:pt idx="2133">
                  <c:v>111</c:v>
                </c:pt>
                <c:pt idx="2134">
                  <c:v>138</c:v>
                </c:pt>
                <c:pt idx="2135">
                  <c:v>99</c:v>
                </c:pt>
                <c:pt idx="2136">
                  <c:v>129</c:v>
                </c:pt>
                <c:pt idx="2137">
                  <c:v>105</c:v>
                </c:pt>
                <c:pt idx="2138">
                  <c:v>101</c:v>
                </c:pt>
                <c:pt idx="2139">
                  <c:v>111</c:v>
                </c:pt>
                <c:pt idx="2140">
                  <c:v>108</c:v>
                </c:pt>
                <c:pt idx="2141">
                  <c:v>122</c:v>
                </c:pt>
                <c:pt idx="2142">
                  <c:v>137</c:v>
                </c:pt>
                <c:pt idx="2143">
                  <c:v>99</c:v>
                </c:pt>
                <c:pt idx="2144">
                  <c:v>114</c:v>
                </c:pt>
                <c:pt idx="2145">
                  <c:v>109</c:v>
                </c:pt>
                <c:pt idx="2146">
                  <c:v>122</c:v>
                </c:pt>
                <c:pt idx="2147">
                  <c:v>126</c:v>
                </c:pt>
                <c:pt idx="2148">
                  <c:v>115</c:v>
                </c:pt>
                <c:pt idx="2149">
                  <c:v>118</c:v>
                </c:pt>
                <c:pt idx="2150">
                  <c:v>128</c:v>
                </c:pt>
                <c:pt idx="2151">
                  <c:v>97</c:v>
                </c:pt>
                <c:pt idx="2152">
                  <c:v>114</c:v>
                </c:pt>
                <c:pt idx="2153">
                  <c:v>123</c:v>
                </c:pt>
                <c:pt idx="2154">
                  <c:v>112</c:v>
                </c:pt>
                <c:pt idx="2155">
                  <c:v>125</c:v>
                </c:pt>
                <c:pt idx="2156">
                  <c:v>104</c:v>
                </c:pt>
                <c:pt idx="2157">
                  <c:v>108</c:v>
                </c:pt>
                <c:pt idx="2158">
                  <c:v>109</c:v>
                </c:pt>
                <c:pt idx="2159">
                  <c:v>94</c:v>
                </c:pt>
                <c:pt idx="2160">
                  <c:v>95</c:v>
                </c:pt>
                <c:pt idx="2161">
                  <c:v>108</c:v>
                </c:pt>
                <c:pt idx="2162">
                  <c:v>97</c:v>
                </c:pt>
                <c:pt idx="2163">
                  <c:v>106</c:v>
                </c:pt>
                <c:pt idx="2164">
                  <c:v>97</c:v>
                </c:pt>
                <c:pt idx="2165">
                  <c:v>120</c:v>
                </c:pt>
                <c:pt idx="2166">
                  <c:v>102</c:v>
                </c:pt>
                <c:pt idx="2167">
                  <c:v>87</c:v>
                </c:pt>
                <c:pt idx="2168">
                  <c:v>98</c:v>
                </c:pt>
                <c:pt idx="2169">
                  <c:v>100</c:v>
                </c:pt>
                <c:pt idx="2170">
                  <c:v>104</c:v>
                </c:pt>
                <c:pt idx="2171">
                  <c:v>91</c:v>
                </c:pt>
                <c:pt idx="2172">
                  <c:v>103</c:v>
                </c:pt>
                <c:pt idx="2173">
                  <c:v>108</c:v>
                </c:pt>
                <c:pt idx="2174">
                  <c:v>91</c:v>
                </c:pt>
                <c:pt idx="2175">
                  <c:v>98</c:v>
                </c:pt>
                <c:pt idx="2176">
                  <c:v>88</c:v>
                </c:pt>
                <c:pt idx="2177">
                  <c:v>88</c:v>
                </c:pt>
                <c:pt idx="2178">
                  <c:v>93</c:v>
                </c:pt>
                <c:pt idx="2179">
                  <c:v>114</c:v>
                </c:pt>
                <c:pt idx="2180">
                  <c:v>90</c:v>
                </c:pt>
                <c:pt idx="2181">
                  <c:v>86</c:v>
                </c:pt>
                <c:pt idx="2182">
                  <c:v>90</c:v>
                </c:pt>
                <c:pt idx="2183">
                  <c:v>95</c:v>
                </c:pt>
                <c:pt idx="2184">
                  <c:v>93</c:v>
                </c:pt>
                <c:pt idx="2185">
                  <c:v>87</c:v>
                </c:pt>
                <c:pt idx="2186">
                  <c:v>93</c:v>
                </c:pt>
                <c:pt idx="2187">
                  <c:v>104</c:v>
                </c:pt>
                <c:pt idx="2188">
                  <c:v>99</c:v>
                </c:pt>
                <c:pt idx="2189">
                  <c:v>107</c:v>
                </c:pt>
                <c:pt idx="2190">
                  <c:v>93</c:v>
                </c:pt>
                <c:pt idx="2191">
                  <c:v>110</c:v>
                </c:pt>
                <c:pt idx="2192">
                  <c:v>101</c:v>
                </c:pt>
                <c:pt idx="2193">
                  <c:v>93</c:v>
                </c:pt>
                <c:pt idx="2194">
                  <c:v>86</c:v>
                </c:pt>
                <c:pt idx="2195">
                  <c:v>91</c:v>
                </c:pt>
                <c:pt idx="2196">
                  <c:v>87</c:v>
                </c:pt>
                <c:pt idx="2197">
                  <c:v>99</c:v>
                </c:pt>
                <c:pt idx="2198">
                  <c:v>84</c:v>
                </c:pt>
                <c:pt idx="2199">
                  <c:v>92</c:v>
                </c:pt>
                <c:pt idx="2200">
                  <c:v>87</c:v>
                </c:pt>
                <c:pt idx="2201">
                  <c:v>122</c:v>
                </c:pt>
                <c:pt idx="2202">
                  <c:v>116</c:v>
                </c:pt>
                <c:pt idx="2203">
                  <c:v>94</c:v>
                </c:pt>
                <c:pt idx="2204">
                  <c:v>96</c:v>
                </c:pt>
                <c:pt idx="2205">
                  <c:v>106</c:v>
                </c:pt>
                <c:pt idx="2206">
                  <c:v>90</c:v>
                </c:pt>
                <c:pt idx="2207">
                  <c:v>112</c:v>
                </c:pt>
                <c:pt idx="2208">
                  <c:v>78</c:v>
                </c:pt>
                <c:pt idx="2209">
                  <c:v>86</c:v>
                </c:pt>
                <c:pt idx="2210">
                  <c:v>107</c:v>
                </c:pt>
                <c:pt idx="2211">
                  <c:v>96</c:v>
                </c:pt>
                <c:pt idx="2212">
                  <c:v>107</c:v>
                </c:pt>
                <c:pt idx="2213">
                  <c:v>92</c:v>
                </c:pt>
                <c:pt idx="2214">
                  <c:v>85</c:v>
                </c:pt>
                <c:pt idx="2215">
                  <c:v>84</c:v>
                </c:pt>
                <c:pt idx="2216">
                  <c:v>83</c:v>
                </c:pt>
                <c:pt idx="2217">
                  <c:v>92</c:v>
                </c:pt>
                <c:pt idx="2218">
                  <c:v>102</c:v>
                </c:pt>
                <c:pt idx="2219">
                  <c:v>84</c:v>
                </c:pt>
                <c:pt idx="2220">
                  <c:v>83</c:v>
                </c:pt>
                <c:pt idx="2221">
                  <c:v>83</c:v>
                </c:pt>
                <c:pt idx="2222">
                  <c:v>94</c:v>
                </c:pt>
                <c:pt idx="2223">
                  <c:v>99</c:v>
                </c:pt>
                <c:pt idx="2224">
                  <c:v>87</c:v>
                </c:pt>
                <c:pt idx="2225">
                  <c:v>97</c:v>
                </c:pt>
                <c:pt idx="2226">
                  <c:v>79</c:v>
                </c:pt>
                <c:pt idx="2227">
                  <c:v>87</c:v>
                </c:pt>
                <c:pt idx="2228">
                  <c:v>92</c:v>
                </c:pt>
                <c:pt idx="2229">
                  <c:v>97</c:v>
                </c:pt>
                <c:pt idx="2230">
                  <c:v>100</c:v>
                </c:pt>
                <c:pt idx="2231">
                  <c:v>102</c:v>
                </c:pt>
                <c:pt idx="2232">
                  <c:v>90</c:v>
                </c:pt>
                <c:pt idx="2233">
                  <c:v>96</c:v>
                </c:pt>
                <c:pt idx="2234">
                  <c:v>93</c:v>
                </c:pt>
                <c:pt idx="2235">
                  <c:v>86</c:v>
                </c:pt>
                <c:pt idx="2236">
                  <c:v>98</c:v>
                </c:pt>
                <c:pt idx="2237">
                  <c:v>99</c:v>
                </c:pt>
                <c:pt idx="2238">
                  <c:v>90</c:v>
                </c:pt>
                <c:pt idx="2239">
                  <c:v>88</c:v>
                </c:pt>
                <c:pt idx="2240">
                  <c:v>94</c:v>
                </c:pt>
                <c:pt idx="2241">
                  <c:v>103</c:v>
                </c:pt>
                <c:pt idx="2242">
                  <c:v>85</c:v>
                </c:pt>
                <c:pt idx="2243">
                  <c:v>96</c:v>
                </c:pt>
                <c:pt idx="2244">
                  <c:v>97</c:v>
                </c:pt>
                <c:pt idx="2245">
                  <c:v>118</c:v>
                </c:pt>
                <c:pt idx="2246">
                  <c:v>91</c:v>
                </c:pt>
                <c:pt idx="2247">
                  <c:v>90</c:v>
                </c:pt>
                <c:pt idx="2248">
                  <c:v>89</c:v>
                </c:pt>
                <c:pt idx="2249">
                  <c:v>97</c:v>
                </c:pt>
                <c:pt idx="2250">
                  <c:v>91</c:v>
                </c:pt>
                <c:pt idx="2251">
                  <c:v>98</c:v>
                </c:pt>
                <c:pt idx="2252">
                  <c:v>89</c:v>
                </c:pt>
                <c:pt idx="2253">
                  <c:v>79</c:v>
                </c:pt>
                <c:pt idx="2254">
                  <c:v>103</c:v>
                </c:pt>
                <c:pt idx="2255">
                  <c:v>91</c:v>
                </c:pt>
                <c:pt idx="2256">
                  <c:v>84</c:v>
                </c:pt>
                <c:pt idx="2257">
                  <c:v>82</c:v>
                </c:pt>
                <c:pt idx="2258">
                  <c:v>89</c:v>
                </c:pt>
                <c:pt idx="2259">
                  <c:v>105</c:v>
                </c:pt>
                <c:pt idx="2260">
                  <c:v>95</c:v>
                </c:pt>
                <c:pt idx="2261">
                  <c:v>87</c:v>
                </c:pt>
                <c:pt idx="2262">
                  <c:v>94</c:v>
                </c:pt>
                <c:pt idx="2263">
                  <c:v>109</c:v>
                </c:pt>
                <c:pt idx="2264">
                  <c:v>111</c:v>
                </c:pt>
                <c:pt idx="2265">
                  <c:v>105</c:v>
                </c:pt>
                <c:pt idx="2266">
                  <c:v>93</c:v>
                </c:pt>
                <c:pt idx="2267">
                  <c:v>95</c:v>
                </c:pt>
                <c:pt idx="2268">
                  <c:v>102</c:v>
                </c:pt>
                <c:pt idx="2269">
                  <c:v>94</c:v>
                </c:pt>
                <c:pt idx="2270">
                  <c:v>116</c:v>
                </c:pt>
                <c:pt idx="2271">
                  <c:v>89</c:v>
                </c:pt>
                <c:pt idx="2272">
                  <c:v>82</c:v>
                </c:pt>
                <c:pt idx="2273">
                  <c:v>88</c:v>
                </c:pt>
                <c:pt idx="2274">
                  <c:v>111</c:v>
                </c:pt>
                <c:pt idx="2275">
                  <c:v>117</c:v>
                </c:pt>
                <c:pt idx="2276">
                  <c:v>103</c:v>
                </c:pt>
                <c:pt idx="2277">
                  <c:v>83</c:v>
                </c:pt>
                <c:pt idx="2278">
                  <c:v>84</c:v>
                </c:pt>
                <c:pt idx="2279">
                  <c:v>89</c:v>
                </c:pt>
                <c:pt idx="2280">
                  <c:v>94</c:v>
                </c:pt>
                <c:pt idx="2281">
                  <c:v>93</c:v>
                </c:pt>
                <c:pt idx="2282">
                  <c:v>98</c:v>
                </c:pt>
                <c:pt idx="2283">
                  <c:v>91</c:v>
                </c:pt>
                <c:pt idx="2284">
                  <c:v>98</c:v>
                </c:pt>
                <c:pt idx="2285">
                  <c:v>99</c:v>
                </c:pt>
                <c:pt idx="2286">
                  <c:v>85</c:v>
                </c:pt>
                <c:pt idx="2287">
                  <c:v>77</c:v>
                </c:pt>
                <c:pt idx="2288">
                  <c:v>94</c:v>
                </c:pt>
                <c:pt idx="2289">
                  <c:v>77</c:v>
                </c:pt>
                <c:pt idx="2290">
                  <c:v>98</c:v>
                </c:pt>
                <c:pt idx="2291">
                  <c:v>103</c:v>
                </c:pt>
                <c:pt idx="2292">
                  <c:v>99</c:v>
                </c:pt>
                <c:pt idx="2293">
                  <c:v>91</c:v>
                </c:pt>
                <c:pt idx="2294">
                  <c:v>74</c:v>
                </c:pt>
                <c:pt idx="2295">
                  <c:v>81</c:v>
                </c:pt>
                <c:pt idx="2296">
                  <c:v>100</c:v>
                </c:pt>
                <c:pt idx="2297">
                  <c:v>69</c:v>
                </c:pt>
                <c:pt idx="2298">
                  <c:v>87</c:v>
                </c:pt>
                <c:pt idx="2299">
                  <c:v>95</c:v>
                </c:pt>
                <c:pt idx="2300">
                  <c:v>94</c:v>
                </c:pt>
                <c:pt idx="2301">
                  <c:v>92</c:v>
                </c:pt>
                <c:pt idx="2302">
                  <c:v>94</c:v>
                </c:pt>
                <c:pt idx="2303">
                  <c:v>76</c:v>
                </c:pt>
                <c:pt idx="2304">
                  <c:v>104</c:v>
                </c:pt>
                <c:pt idx="2305">
                  <c:v>78</c:v>
                </c:pt>
                <c:pt idx="2306">
                  <c:v>88</c:v>
                </c:pt>
                <c:pt idx="2307">
                  <c:v>89</c:v>
                </c:pt>
                <c:pt idx="2308">
                  <c:v>78</c:v>
                </c:pt>
                <c:pt idx="2309">
                  <c:v>77</c:v>
                </c:pt>
                <c:pt idx="2310">
                  <c:v>84</c:v>
                </c:pt>
                <c:pt idx="2311">
                  <c:v>96</c:v>
                </c:pt>
                <c:pt idx="2312">
                  <c:v>78</c:v>
                </c:pt>
                <c:pt idx="2313">
                  <c:v>102</c:v>
                </c:pt>
                <c:pt idx="2314">
                  <c:v>97</c:v>
                </c:pt>
                <c:pt idx="2315">
                  <c:v>88</c:v>
                </c:pt>
                <c:pt idx="2316">
                  <c:v>85</c:v>
                </c:pt>
                <c:pt idx="2317">
                  <c:v>81</c:v>
                </c:pt>
                <c:pt idx="2318">
                  <c:v>87</c:v>
                </c:pt>
                <c:pt idx="2319">
                  <c:v>99</c:v>
                </c:pt>
                <c:pt idx="2320">
                  <c:v>81</c:v>
                </c:pt>
                <c:pt idx="2321">
                  <c:v>79</c:v>
                </c:pt>
                <c:pt idx="2322">
                  <c:v>76</c:v>
                </c:pt>
                <c:pt idx="2323">
                  <c:v>72</c:v>
                </c:pt>
                <c:pt idx="2324">
                  <c:v>74</c:v>
                </c:pt>
                <c:pt idx="2325">
                  <c:v>95</c:v>
                </c:pt>
                <c:pt idx="2326">
                  <c:v>102</c:v>
                </c:pt>
                <c:pt idx="2327">
                  <c:v>87</c:v>
                </c:pt>
                <c:pt idx="2328">
                  <c:v>95</c:v>
                </c:pt>
                <c:pt idx="2329">
                  <c:v>98</c:v>
                </c:pt>
                <c:pt idx="2330">
                  <c:v>83</c:v>
                </c:pt>
                <c:pt idx="2331">
                  <c:v>81</c:v>
                </c:pt>
                <c:pt idx="2332">
                  <c:v>94</c:v>
                </c:pt>
                <c:pt idx="2333">
                  <c:v>78</c:v>
                </c:pt>
                <c:pt idx="2334">
                  <c:v>91</c:v>
                </c:pt>
                <c:pt idx="2335">
                  <c:v>96</c:v>
                </c:pt>
                <c:pt idx="2336">
                  <c:v>75</c:v>
                </c:pt>
                <c:pt idx="2337">
                  <c:v>75</c:v>
                </c:pt>
                <c:pt idx="2338">
                  <c:v>75</c:v>
                </c:pt>
                <c:pt idx="2339">
                  <c:v>84</c:v>
                </c:pt>
                <c:pt idx="2340">
                  <c:v>81</c:v>
                </c:pt>
                <c:pt idx="2341">
                  <c:v>86</c:v>
                </c:pt>
                <c:pt idx="2342">
                  <c:v>84</c:v>
                </c:pt>
                <c:pt idx="2343">
                  <c:v>88</c:v>
                </c:pt>
                <c:pt idx="2344">
                  <c:v>86</c:v>
                </c:pt>
                <c:pt idx="2345">
                  <c:v>73</c:v>
                </c:pt>
                <c:pt idx="2346">
                  <c:v>54</c:v>
                </c:pt>
                <c:pt idx="2347">
                  <c:v>87</c:v>
                </c:pt>
                <c:pt idx="2348">
                  <c:v>84</c:v>
                </c:pt>
                <c:pt idx="2349">
                  <c:v>84</c:v>
                </c:pt>
                <c:pt idx="2350">
                  <c:v>89</c:v>
                </c:pt>
                <c:pt idx="2351">
                  <c:v>75</c:v>
                </c:pt>
                <c:pt idx="2352">
                  <c:v>79</c:v>
                </c:pt>
                <c:pt idx="2353">
                  <c:v>77</c:v>
                </c:pt>
                <c:pt idx="2354">
                  <c:v>85</c:v>
                </c:pt>
                <c:pt idx="2355">
                  <c:v>79</c:v>
                </c:pt>
                <c:pt idx="2356">
                  <c:v>72</c:v>
                </c:pt>
                <c:pt idx="2357">
                  <c:v>93</c:v>
                </c:pt>
                <c:pt idx="2358">
                  <c:v>82</c:v>
                </c:pt>
                <c:pt idx="2359">
                  <c:v>78</c:v>
                </c:pt>
                <c:pt idx="2360">
                  <c:v>77</c:v>
                </c:pt>
                <c:pt idx="2361">
                  <c:v>90</c:v>
                </c:pt>
                <c:pt idx="2362">
                  <c:v>81</c:v>
                </c:pt>
                <c:pt idx="2363">
                  <c:v>81</c:v>
                </c:pt>
                <c:pt idx="2364">
                  <c:v>88</c:v>
                </c:pt>
                <c:pt idx="2365">
                  <c:v>90</c:v>
                </c:pt>
                <c:pt idx="2366">
                  <c:v>87</c:v>
                </c:pt>
                <c:pt idx="2367">
                  <c:v>82</c:v>
                </c:pt>
                <c:pt idx="2368">
                  <c:v>78</c:v>
                </c:pt>
                <c:pt idx="2369">
                  <c:v>81</c:v>
                </c:pt>
                <c:pt idx="2370">
                  <c:v>95</c:v>
                </c:pt>
                <c:pt idx="2371">
                  <c:v>76</c:v>
                </c:pt>
                <c:pt idx="2372">
                  <c:v>71</c:v>
                </c:pt>
                <c:pt idx="2373">
                  <c:v>75</c:v>
                </c:pt>
                <c:pt idx="2374">
                  <c:v>80</c:v>
                </c:pt>
                <c:pt idx="2375">
                  <c:v>89</c:v>
                </c:pt>
                <c:pt idx="2376">
                  <c:v>88</c:v>
                </c:pt>
                <c:pt idx="2377">
                  <c:v>68</c:v>
                </c:pt>
                <c:pt idx="2378">
                  <c:v>65</c:v>
                </c:pt>
                <c:pt idx="2379">
                  <c:v>78</c:v>
                </c:pt>
                <c:pt idx="2380">
                  <c:v>75</c:v>
                </c:pt>
                <c:pt idx="2381">
                  <c:v>81</c:v>
                </c:pt>
                <c:pt idx="2382">
                  <c:v>74</c:v>
                </c:pt>
                <c:pt idx="2383">
                  <c:v>83</c:v>
                </c:pt>
                <c:pt idx="2384">
                  <c:v>79</c:v>
                </c:pt>
                <c:pt idx="2385">
                  <c:v>89</c:v>
                </c:pt>
                <c:pt idx="2386">
                  <c:v>76</c:v>
                </c:pt>
                <c:pt idx="2387">
                  <c:v>71</c:v>
                </c:pt>
                <c:pt idx="2388">
                  <c:v>72</c:v>
                </c:pt>
                <c:pt idx="2389">
                  <c:v>87</c:v>
                </c:pt>
                <c:pt idx="2390">
                  <c:v>76</c:v>
                </c:pt>
                <c:pt idx="2391">
                  <c:v>76</c:v>
                </c:pt>
                <c:pt idx="2392">
                  <c:v>82</c:v>
                </c:pt>
                <c:pt idx="2393">
                  <c:v>74</c:v>
                </c:pt>
                <c:pt idx="2394">
                  <c:v>76</c:v>
                </c:pt>
                <c:pt idx="2395">
                  <c:v>71</c:v>
                </c:pt>
                <c:pt idx="2396">
                  <c:v>87</c:v>
                </c:pt>
                <c:pt idx="2397">
                  <c:v>62</c:v>
                </c:pt>
                <c:pt idx="2398">
                  <c:v>70</c:v>
                </c:pt>
                <c:pt idx="2399">
                  <c:v>70</c:v>
                </c:pt>
                <c:pt idx="2400">
                  <c:v>78</c:v>
                </c:pt>
                <c:pt idx="2401">
                  <c:v>89</c:v>
                </c:pt>
                <c:pt idx="2402">
                  <c:v>78</c:v>
                </c:pt>
                <c:pt idx="2403">
                  <c:v>61</c:v>
                </c:pt>
                <c:pt idx="2404">
                  <c:v>92</c:v>
                </c:pt>
                <c:pt idx="2405">
                  <c:v>71</c:v>
                </c:pt>
                <c:pt idx="2406">
                  <c:v>82</c:v>
                </c:pt>
                <c:pt idx="2407">
                  <c:v>76</c:v>
                </c:pt>
                <c:pt idx="2408">
                  <c:v>62</c:v>
                </c:pt>
                <c:pt idx="2409">
                  <c:v>84</c:v>
                </c:pt>
                <c:pt idx="2410">
                  <c:v>73</c:v>
                </c:pt>
                <c:pt idx="2411">
                  <c:v>80</c:v>
                </c:pt>
                <c:pt idx="2412">
                  <c:v>68</c:v>
                </c:pt>
                <c:pt idx="2413">
                  <c:v>74</c:v>
                </c:pt>
                <c:pt idx="2414">
                  <c:v>86</c:v>
                </c:pt>
                <c:pt idx="2415">
                  <c:v>62</c:v>
                </c:pt>
                <c:pt idx="2416">
                  <c:v>62</c:v>
                </c:pt>
                <c:pt idx="2417">
                  <c:v>81</c:v>
                </c:pt>
                <c:pt idx="2418">
                  <c:v>77</c:v>
                </c:pt>
                <c:pt idx="2419">
                  <c:v>70</c:v>
                </c:pt>
                <c:pt idx="2420">
                  <c:v>72</c:v>
                </c:pt>
                <c:pt idx="2421">
                  <c:v>83</c:v>
                </c:pt>
                <c:pt idx="2422">
                  <c:v>57</c:v>
                </c:pt>
                <c:pt idx="2423">
                  <c:v>68</c:v>
                </c:pt>
                <c:pt idx="2424">
                  <c:v>77</c:v>
                </c:pt>
                <c:pt idx="2425">
                  <c:v>82</c:v>
                </c:pt>
                <c:pt idx="2426">
                  <c:v>70</c:v>
                </c:pt>
                <c:pt idx="2427">
                  <c:v>59</c:v>
                </c:pt>
                <c:pt idx="2428">
                  <c:v>59</c:v>
                </c:pt>
                <c:pt idx="2429">
                  <c:v>83</c:v>
                </c:pt>
                <c:pt idx="2430">
                  <c:v>85</c:v>
                </c:pt>
                <c:pt idx="2431">
                  <c:v>77</c:v>
                </c:pt>
                <c:pt idx="2432">
                  <c:v>72</c:v>
                </c:pt>
                <c:pt idx="2433">
                  <c:v>71</c:v>
                </c:pt>
                <c:pt idx="2434">
                  <c:v>67</c:v>
                </c:pt>
                <c:pt idx="2435">
                  <c:v>67</c:v>
                </c:pt>
                <c:pt idx="2436">
                  <c:v>75</c:v>
                </c:pt>
                <c:pt idx="2437">
                  <c:v>58</c:v>
                </c:pt>
                <c:pt idx="2438">
                  <c:v>78</c:v>
                </c:pt>
                <c:pt idx="2439">
                  <c:v>79</c:v>
                </c:pt>
                <c:pt idx="2440">
                  <c:v>77</c:v>
                </c:pt>
                <c:pt idx="2441">
                  <c:v>79</c:v>
                </c:pt>
                <c:pt idx="2442">
                  <c:v>72</c:v>
                </c:pt>
                <c:pt idx="2443">
                  <c:v>73</c:v>
                </c:pt>
                <c:pt idx="2444">
                  <c:v>78</c:v>
                </c:pt>
                <c:pt idx="2445">
                  <c:v>75</c:v>
                </c:pt>
                <c:pt idx="2446">
                  <c:v>96</c:v>
                </c:pt>
                <c:pt idx="2447">
                  <c:v>75</c:v>
                </c:pt>
                <c:pt idx="2448">
                  <c:v>68</c:v>
                </c:pt>
                <c:pt idx="2449">
                  <c:v>63</c:v>
                </c:pt>
                <c:pt idx="2450">
                  <c:v>68</c:v>
                </c:pt>
                <c:pt idx="2451">
                  <c:v>83</c:v>
                </c:pt>
                <c:pt idx="2452">
                  <c:v>70</c:v>
                </c:pt>
                <c:pt idx="2453">
                  <c:v>96</c:v>
                </c:pt>
                <c:pt idx="2454">
                  <c:v>98</c:v>
                </c:pt>
                <c:pt idx="2455">
                  <c:v>96</c:v>
                </c:pt>
                <c:pt idx="2456">
                  <c:v>82</c:v>
                </c:pt>
                <c:pt idx="2457">
                  <c:v>99</c:v>
                </c:pt>
                <c:pt idx="2458">
                  <c:v>92</c:v>
                </c:pt>
                <c:pt idx="2459">
                  <c:v>112</c:v>
                </c:pt>
                <c:pt idx="2460">
                  <c:v>102</c:v>
                </c:pt>
                <c:pt idx="2461">
                  <c:v>101</c:v>
                </c:pt>
                <c:pt idx="2462">
                  <c:v>131</c:v>
                </c:pt>
                <c:pt idx="2463">
                  <c:v>109</c:v>
                </c:pt>
                <c:pt idx="2464">
                  <c:v>105</c:v>
                </c:pt>
                <c:pt idx="2465">
                  <c:v>113</c:v>
                </c:pt>
                <c:pt idx="2466">
                  <c:v>92</c:v>
                </c:pt>
                <c:pt idx="2467">
                  <c:v>101</c:v>
                </c:pt>
                <c:pt idx="2468">
                  <c:v>98</c:v>
                </c:pt>
                <c:pt idx="2469">
                  <c:v>93</c:v>
                </c:pt>
                <c:pt idx="2470">
                  <c:v>103</c:v>
                </c:pt>
                <c:pt idx="2471">
                  <c:v>101</c:v>
                </c:pt>
                <c:pt idx="2472">
                  <c:v>90</c:v>
                </c:pt>
                <c:pt idx="2473">
                  <c:v>85</c:v>
                </c:pt>
                <c:pt idx="2474">
                  <c:v>69</c:v>
                </c:pt>
                <c:pt idx="2475">
                  <c:v>80</c:v>
                </c:pt>
                <c:pt idx="2476">
                  <c:v>72</c:v>
                </c:pt>
                <c:pt idx="2477">
                  <c:v>74</c:v>
                </c:pt>
                <c:pt idx="2478">
                  <c:v>66</c:v>
                </c:pt>
                <c:pt idx="2479">
                  <c:v>84</c:v>
                </c:pt>
                <c:pt idx="2480">
                  <c:v>91</c:v>
                </c:pt>
                <c:pt idx="2481">
                  <c:v>56</c:v>
                </c:pt>
                <c:pt idx="2482">
                  <c:v>78</c:v>
                </c:pt>
                <c:pt idx="2483">
                  <c:v>72</c:v>
                </c:pt>
                <c:pt idx="2484">
                  <c:v>83</c:v>
                </c:pt>
                <c:pt idx="2485">
                  <c:v>86</c:v>
                </c:pt>
                <c:pt idx="2486">
                  <c:v>73</c:v>
                </c:pt>
                <c:pt idx="2487">
                  <c:v>78</c:v>
                </c:pt>
                <c:pt idx="2488">
                  <c:v>84</c:v>
                </c:pt>
                <c:pt idx="2489">
                  <c:v>60</c:v>
                </c:pt>
                <c:pt idx="2490">
                  <c:v>79</c:v>
                </c:pt>
                <c:pt idx="2491">
                  <c:v>66</c:v>
                </c:pt>
                <c:pt idx="2492">
                  <c:v>70</c:v>
                </c:pt>
                <c:pt idx="2493">
                  <c:v>77</c:v>
                </c:pt>
                <c:pt idx="2494">
                  <c:v>79</c:v>
                </c:pt>
                <c:pt idx="2495">
                  <c:v>81</c:v>
                </c:pt>
                <c:pt idx="2496">
                  <c:v>71</c:v>
                </c:pt>
                <c:pt idx="2497">
                  <c:v>68</c:v>
                </c:pt>
                <c:pt idx="2498">
                  <c:v>82</c:v>
                </c:pt>
                <c:pt idx="2499">
                  <c:v>81</c:v>
                </c:pt>
                <c:pt idx="2500">
                  <c:v>86</c:v>
                </c:pt>
                <c:pt idx="2501">
                  <c:v>71</c:v>
                </c:pt>
                <c:pt idx="2502">
                  <c:v>79</c:v>
                </c:pt>
                <c:pt idx="2503">
                  <c:v>82</c:v>
                </c:pt>
                <c:pt idx="2504">
                  <c:v>71</c:v>
                </c:pt>
                <c:pt idx="2505">
                  <c:v>83</c:v>
                </c:pt>
                <c:pt idx="2506">
                  <c:v>86</c:v>
                </c:pt>
                <c:pt idx="2507">
                  <c:v>70</c:v>
                </c:pt>
                <c:pt idx="2508">
                  <c:v>78</c:v>
                </c:pt>
                <c:pt idx="2509">
                  <c:v>76</c:v>
                </c:pt>
                <c:pt idx="2510">
                  <c:v>76</c:v>
                </c:pt>
                <c:pt idx="2511">
                  <c:v>83</c:v>
                </c:pt>
                <c:pt idx="2512">
                  <c:v>62</c:v>
                </c:pt>
                <c:pt idx="2513">
                  <c:v>90</c:v>
                </c:pt>
                <c:pt idx="2514">
                  <c:v>81</c:v>
                </c:pt>
                <c:pt idx="2515">
                  <c:v>73</c:v>
                </c:pt>
                <c:pt idx="2516">
                  <c:v>66</c:v>
                </c:pt>
                <c:pt idx="2517">
                  <c:v>73</c:v>
                </c:pt>
                <c:pt idx="2518">
                  <c:v>80</c:v>
                </c:pt>
                <c:pt idx="2519">
                  <c:v>85</c:v>
                </c:pt>
                <c:pt idx="2520">
                  <c:v>70</c:v>
                </c:pt>
                <c:pt idx="2521">
                  <c:v>70</c:v>
                </c:pt>
                <c:pt idx="2522">
                  <c:v>62</c:v>
                </c:pt>
                <c:pt idx="2523">
                  <c:v>72</c:v>
                </c:pt>
                <c:pt idx="2524">
                  <c:v>60</c:v>
                </c:pt>
                <c:pt idx="2525">
                  <c:v>97</c:v>
                </c:pt>
                <c:pt idx="2526">
                  <c:v>65</c:v>
                </c:pt>
                <c:pt idx="2527">
                  <c:v>84</c:v>
                </c:pt>
                <c:pt idx="2528">
                  <c:v>79</c:v>
                </c:pt>
                <c:pt idx="2529">
                  <c:v>73</c:v>
                </c:pt>
                <c:pt idx="2530">
                  <c:v>71</c:v>
                </c:pt>
                <c:pt idx="2531">
                  <c:v>83</c:v>
                </c:pt>
                <c:pt idx="2532">
                  <c:v>78</c:v>
                </c:pt>
                <c:pt idx="2533">
                  <c:v>62</c:v>
                </c:pt>
                <c:pt idx="2534">
                  <c:v>84</c:v>
                </c:pt>
                <c:pt idx="2535">
                  <c:v>68</c:v>
                </c:pt>
                <c:pt idx="2536">
                  <c:v>66</c:v>
                </c:pt>
                <c:pt idx="2537">
                  <c:v>70</c:v>
                </c:pt>
                <c:pt idx="2538">
                  <c:v>61</c:v>
                </c:pt>
                <c:pt idx="2539">
                  <c:v>62</c:v>
                </c:pt>
                <c:pt idx="2540">
                  <c:v>79</c:v>
                </c:pt>
                <c:pt idx="2541">
                  <c:v>87</c:v>
                </c:pt>
                <c:pt idx="2542">
                  <c:v>64</c:v>
                </c:pt>
                <c:pt idx="2543">
                  <c:v>60</c:v>
                </c:pt>
                <c:pt idx="2544">
                  <c:v>73</c:v>
                </c:pt>
                <c:pt idx="2545">
                  <c:v>67</c:v>
                </c:pt>
                <c:pt idx="2546">
                  <c:v>69</c:v>
                </c:pt>
                <c:pt idx="2547">
                  <c:v>78</c:v>
                </c:pt>
                <c:pt idx="2548">
                  <c:v>75</c:v>
                </c:pt>
                <c:pt idx="2549">
                  <c:v>53</c:v>
                </c:pt>
                <c:pt idx="2550">
                  <c:v>75</c:v>
                </c:pt>
                <c:pt idx="2551">
                  <c:v>63</c:v>
                </c:pt>
                <c:pt idx="2552">
                  <c:v>78</c:v>
                </c:pt>
                <c:pt idx="2553">
                  <c:v>63</c:v>
                </c:pt>
                <c:pt idx="2554">
                  <c:v>67</c:v>
                </c:pt>
                <c:pt idx="2555">
                  <c:v>92</c:v>
                </c:pt>
                <c:pt idx="2556">
                  <c:v>75</c:v>
                </c:pt>
                <c:pt idx="2557">
                  <c:v>75</c:v>
                </c:pt>
                <c:pt idx="2558">
                  <c:v>80</c:v>
                </c:pt>
                <c:pt idx="2559">
                  <c:v>78</c:v>
                </c:pt>
                <c:pt idx="2560">
                  <c:v>69</c:v>
                </c:pt>
                <c:pt idx="2561">
                  <c:v>65</c:v>
                </c:pt>
                <c:pt idx="2562">
                  <c:v>61</c:v>
                </c:pt>
                <c:pt idx="2563">
                  <c:v>59</c:v>
                </c:pt>
                <c:pt idx="2564">
                  <c:v>64</c:v>
                </c:pt>
                <c:pt idx="2565">
                  <c:v>74</c:v>
                </c:pt>
                <c:pt idx="2566">
                  <c:v>85</c:v>
                </c:pt>
                <c:pt idx="2567">
                  <c:v>79</c:v>
                </c:pt>
                <c:pt idx="2568">
                  <c:v>74</c:v>
                </c:pt>
                <c:pt idx="2569">
                  <c:v>78</c:v>
                </c:pt>
                <c:pt idx="2570">
                  <c:v>65</c:v>
                </c:pt>
                <c:pt idx="2571">
                  <c:v>69</c:v>
                </c:pt>
                <c:pt idx="2572">
                  <c:v>75</c:v>
                </c:pt>
                <c:pt idx="2573">
                  <c:v>54</c:v>
                </c:pt>
                <c:pt idx="2574">
                  <c:v>67</c:v>
                </c:pt>
                <c:pt idx="2575">
                  <c:v>57</c:v>
                </c:pt>
                <c:pt idx="2576">
                  <c:v>68</c:v>
                </c:pt>
                <c:pt idx="2577">
                  <c:v>69</c:v>
                </c:pt>
                <c:pt idx="2578">
                  <c:v>63</c:v>
                </c:pt>
                <c:pt idx="2579">
                  <c:v>69</c:v>
                </c:pt>
                <c:pt idx="2580">
                  <c:v>70</c:v>
                </c:pt>
                <c:pt idx="2581">
                  <c:v>84</c:v>
                </c:pt>
                <c:pt idx="2582">
                  <c:v>75</c:v>
                </c:pt>
                <c:pt idx="2583">
                  <c:v>58</c:v>
                </c:pt>
                <c:pt idx="2584">
                  <c:v>75</c:v>
                </c:pt>
                <c:pt idx="2585">
                  <c:v>63</c:v>
                </c:pt>
                <c:pt idx="2586">
                  <c:v>65</c:v>
                </c:pt>
                <c:pt idx="2587">
                  <c:v>60</c:v>
                </c:pt>
                <c:pt idx="2588">
                  <c:v>57</c:v>
                </c:pt>
                <c:pt idx="2589">
                  <c:v>70</c:v>
                </c:pt>
                <c:pt idx="2590">
                  <c:v>69</c:v>
                </c:pt>
                <c:pt idx="2591">
                  <c:v>58</c:v>
                </c:pt>
                <c:pt idx="2592">
                  <c:v>59</c:v>
                </c:pt>
                <c:pt idx="2593">
                  <c:v>72</c:v>
                </c:pt>
                <c:pt idx="2594">
                  <c:v>79</c:v>
                </c:pt>
                <c:pt idx="2595">
                  <c:v>70</c:v>
                </c:pt>
                <c:pt idx="2596">
                  <c:v>78</c:v>
                </c:pt>
                <c:pt idx="2597">
                  <c:v>63</c:v>
                </c:pt>
                <c:pt idx="2598">
                  <c:v>72</c:v>
                </c:pt>
                <c:pt idx="2599">
                  <c:v>89</c:v>
                </c:pt>
                <c:pt idx="2600">
                  <c:v>65</c:v>
                </c:pt>
                <c:pt idx="2601">
                  <c:v>61</c:v>
                </c:pt>
                <c:pt idx="2602">
                  <c:v>72</c:v>
                </c:pt>
                <c:pt idx="2603">
                  <c:v>63</c:v>
                </c:pt>
                <c:pt idx="2604">
                  <c:v>76</c:v>
                </c:pt>
                <c:pt idx="2605">
                  <c:v>56</c:v>
                </c:pt>
                <c:pt idx="2606">
                  <c:v>61</c:v>
                </c:pt>
                <c:pt idx="2607">
                  <c:v>64</c:v>
                </c:pt>
                <c:pt idx="2608">
                  <c:v>75</c:v>
                </c:pt>
                <c:pt idx="2609">
                  <c:v>61</c:v>
                </c:pt>
                <c:pt idx="2610">
                  <c:v>81</c:v>
                </c:pt>
                <c:pt idx="2611">
                  <c:v>67</c:v>
                </c:pt>
                <c:pt idx="2612">
                  <c:v>70</c:v>
                </c:pt>
                <c:pt idx="2613">
                  <c:v>56</c:v>
                </c:pt>
                <c:pt idx="2614">
                  <c:v>64</c:v>
                </c:pt>
                <c:pt idx="2615">
                  <c:v>61</c:v>
                </c:pt>
                <c:pt idx="2616">
                  <c:v>62</c:v>
                </c:pt>
                <c:pt idx="2617">
                  <c:v>66</c:v>
                </c:pt>
                <c:pt idx="2618">
                  <c:v>65</c:v>
                </c:pt>
                <c:pt idx="2619">
                  <c:v>78</c:v>
                </c:pt>
                <c:pt idx="2620">
                  <c:v>61</c:v>
                </c:pt>
                <c:pt idx="2621">
                  <c:v>52</c:v>
                </c:pt>
                <c:pt idx="2622">
                  <c:v>77</c:v>
                </c:pt>
                <c:pt idx="2623">
                  <c:v>70</c:v>
                </c:pt>
                <c:pt idx="2624">
                  <c:v>62</c:v>
                </c:pt>
                <c:pt idx="2625">
                  <c:v>72</c:v>
                </c:pt>
                <c:pt idx="2626">
                  <c:v>67</c:v>
                </c:pt>
                <c:pt idx="2627">
                  <c:v>60</c:v>
                </c:pt>
                <c:pt idx="2628">
                  <c:v>62</c:v>
                </c:pt>
                <c:pt idx="2629">
                  <c:v>73</c:v>
                </c:pt>
                <c:pt idx="2630">
                  <c:v>54</c:v>
                </c:pt>
                <c:pt idx="2631">
                  <c:v>60</c:v>
                </c:pt>
                <c:pt idx="2632">
                  <c:v>67</c:v>
                </c:pt>
                <c:pt idx="2633">
                  <c:v>66</c:v>
                </c:pt>
                <c:pt idx="2634">
                  <c:v>68</c:v>
                </c:pt>
                <c:pt idx="2635">
                  <c:v>59</c:v>
                </c:pt>
                <c:pt idx="2636">
                  <c:v>50</c:v>
                </c:pt>
                <c:pt idx="2637">
                  <c:v>73</c:v>
                </c:pt>
                <c:pt idx="2638">
                  <c:v>67</c:v>
                </c:pt>
                <c:pt idx="2639">
                  <c:v>67</c:v>
                </c:pt>
                <c:pt idx="2640">
                  <c:v>65</c:v>
                </c:pt>
                <c:pt idx="2641">
                  <c:v>74</c:v>
                </c:pt>
                <c:pt idx="2642">
                  <c:v>55</c:v>
                </c:pt>
                <c:pt idx="2643">
                  <c:v>84</c:v>
                </c:pt>
                <c:pt idx="2644">
                  <c:v>65</c:v>
                </c:pt>
                <c:pt idx="2645">
                  <c:v>66</c:v>
                </c:pt>
                <c:pt idx="2646">
                  <c:v>48</c:v>
                </c:pt>
                <c:pt idx="2647">
                  <c:v>64</c:v>
                </c:pt>
                <c:pt idx="2648">
                  <c:v>66</c:v>
                </c:pt>
                <c:pt idx="2649">
                  <c:v>60</c:v>
                </c:pt>
                <c:pt idx="2650">
                  <c:v>52</c:v>
                </c:pt>
                <c:pt idx="2651">
                  <c:v>68</c:v>
                </c:pt>
                <c:pt idx="2652">
                  <c:v>54</c:v>
                </c:pt>
                <c:pt idx="2653">
                  <c:v>68</c:v>
                </c:pt>
                <c:pt idx="2654">
                  <c:v>68</c:v>
                </c:pt>
                <c:pt idx="2655">
                  <c:v>70</c:v>
                </c:pt>
                <c:pt idx="2656">
                  <c:v>71</c:v>
                </c:pt>
                <c:pt idx="2657">
                  <c:v>47</c:v>
                </c:pt>
                <c:pt idx="2658">
                  <c:v>62</c:v>
                </c:pt>
                <c:pt idx="2659">
                  <c:v>62</c:v>
                </c:pt>
                <c:pt idx="2660">
                  <c:v>65</c:v>
                </c:pt>
                <c:pt idx="2661">
                  <c:v>56</c:v>
                </c:pt>
                <c:pt idx="2662">
                  <c:v>65</c:v>
                </c:pt>
                <c:pt idx="2663">
                  <c:v>58</c:v>
                </c:pt>
                <c:pt idx="2664">
                  <c:v>71</c:v>
                </c:pt>
                <c:pt idx="2665">
                  <c:v>74</c:v>
                </c:pt>
                <c:pt idx="2666">
                  <c:v>64</c:v>
                </c:pt>
                <c:pt idx="2667">
                  <c:v>58</c:v>
                </c:pt>
                <c:pt idx="2668">
                  <c:v>53</c:v>
                </c:pt>
                <c:pt idx="2669">
                  <c:v>68</c:v>
                </c:pt>
                <c:pt idx="2670">
                  <c:v>76</c:v>
                </c:pt>
                <c:pt idx="2671">
                  <c:v>65</c:v>
                </c:pt>
                <c:pt idx="2672">
                  <c:v>52</c:v>
                </c:pt>
                <c:pt idx="2673">
                  <c:v>68</c:v>
                </c:pt>
                <c:pt idx="2674">
                  <c:v>64</c:v>
                </c:pt>
                <c:pt idx="2675">
                  <c:v>75</c:v>
                </c:pt>
                <c:pt idx="2676">
                  <c:v>53</c:v>
                </c:pt>
                <c:pt idx="2677">
                  <c:v>67</c:v>
                </c:pt>
                <c:pt idx="2678">
                  <c:v>62</c:v>
                </c:pt>
                <c:pt idx="2679">
                  <c:v>72</c:v>
                </c:pt>
                <c:pt idx="2680">
                  <c:v>53</c:v>
                </c:pt>
                <c:pt idx="2681">
                  <c:v>71</c:v>
                </c:pt>
                <c:pt idx="2682">
                  <c:v>79</c:v>
                </c:pt>
                <c:pt idx="2683">
                  <c:v>54</c:v>
                </c:pt>
                <c:pt idx="2684">
                  <c:v>62</c:v>
                </c:pt>
                <c:pt idx="2685">
                  <c:v>63</c:v>
                </c:pt>
                <c:pt idx="2686">
                  <c:v>71</c:v>
                </c:pt>
                <c:pt idx="2687">
                  <c:v>80</c:v>
                </c:pt>
                <c:pt idx="2688">
                  <c:v>61</c:v>
                </c:pt>
                <c:pt idx="2689">
                  <c:v>53</c:v>
                </c:pt>
                <c:pt idx="2690">
                  <c:v>71</c:v>
                </c:pt>
                <c:pt idx="2691">
                  <c:v>60</c:v>
                </c:pt>
                <c:pt idx="2692">
                  <c:v>54</c:v>
                </c:pt>
                <c:pt idx="2693">
                  <c:v>71</c:v>
                </c:pt>
                <c:pt idx="2694">
                  <c:v>54</c:v>
                </c:pt>
                <c:pt idx="2695">
                  <c:v>66</c:v>
                </c:pt>
                <c:pt idx="2696">
                  <c:v>70</c:v>
                </c:pt>
                <c:pt idx="2697">
                  <c:v>59</c:v>
                </c:pt>
                <c:pt idx="2698">
                  <c:v>65</c:v>
                </c:pt>
                <c:pt idx="2699">
                  <c:v>62</c:v>
                </c:pt>
                <c:pt idx="2700">
                  <c:v>50</c:v>
                </c:pt>
                <c:pt idx="2701">
                  <c:v>62</c:v>
                </c:pt>
                <c:pt idx="2702">
                  <c:v>61</c:v>
                </c:pt>
                <c:pt idx="2703">
                  <c:v>62</c:v>
                </c:pt>
                <c:pt idx="2704">
                  <c:v>66</c:v>
                </c:pt>
                <c:pt idx="2705">
                  <c:v>51</c:v>
                </c:pt>
                <c:pt idx="2706">
                  <c:v>62</c:v>
                </c:pt>
                <c:pt idx="2707">
                  <c:v>49</c:v>
                </c:pt>
                <c:pt idx="2708">
                  <c:v>63</c:v>
                </c:pt>
                <c:pt idx="2709">
                  <c:v>43</c:v>
                </c:pt>
                <c:pt idx="2710">
                  <c:v>60</c:v>
                </c:pt>
                <c:pt idx="2711">
                  <c:v>57</c:v>
                </c:pt>
                <c:pt idx="2712">
                  <c:v>50</c:v>
                </c:pt>
                <c:pt idx="2713">
                  <c:v>64</c:v>
                </c:pt>
                <c:pt idx="2714">
                  <c:v>67</c:v>
                </c:pt>
                <c:pt idx="2715">
                  <c:v>62</c:v>
                </c:pt>
                <c:pt idx="2716">
                  <c:v>57</c:v>
                </c:pt>
                <c:pt idx="2717">
                  <c:v>66</c:v>
                </c:pt>
                <c:pt idx="2718">
                  <c:v>76</c:v>
                </c:pt>
                <c:pt idx="2719">
                  <c:v>66</c:v>
                </c:pt>
                <c:pt idx="2720">
                  <c:v>61</c:v>
                </c:pt>
                <c:pt idx="2721">
                  <c:v>58</c:v>
                </c:pt>
                <c:pt idx="2722">
                  <c:v>63</c:v>
                </c:pt>
                <c:pt idx="2723">
                  <c:v>75</c:v>
                </c:pt>
                <c:pt idx="2724">
                  <c:v>64</c:v>
                </c:pt>
                <c:pt idx="2725">
                  <c:v>66</c:v>
                </c:pt>
                <c:pt idx="2726">
                  <c:v>67</c:v>
                </c:pt>
                <c:pt idx="2727">
                  <c:v>69</c:v>
                </c:pt>
                <c:pt idx="2728">
                  <c:v>59</c:v>
                </c:pt>
                <c:pt idx="2729">
                  <c:v>48</c:v>
                </c:pt>
                <c:pt idx="2730">
                  <c:v>54</c:v>
                </c:pt>
                <c:pt idx="2731">
                  <c:v>67</c:v>
                </c:pt>
                <c:pt idx="2732">
                  <c:v>58</c:v>
                </c:pt>
                <c:pt idx="2733">
                  <c:v>70</c:v>
                </c:pt>
                <c:pt idx="2734">
                  <c:v>52</c:v>
                </c:pt>
                <c:pt idx="2735">
                  <c:v>57</c:v>
                </c:pt>
                <c:pt idx="2736">
                  <c:v>60</c:v>
                </c:pt>
                <c:pt idx="2737">
                  <c:v>61</c:v>
                </c:pt>
                <c:pt idx="2738">
                  <c:v>68</c:v>
                </c:pt>
                <c:pt idx="2739">
                  <c:v>58</c:v>
                </c:pt>
                <c:pt idx="2740">
                  <c:v>69</c:v>
                </c:pt>
                <c:pt idx="2741">
                  <c:v>68</c:v>
                </c:pt>
                <c:pt idx="2742">
                  <c:v>63</c:v>
                </c:pt>
                <c:pt idx="2743">
                  <c:v>59</c:v>
                </c:pt>
                <c:pt idx="2744">
                  <c:v>73</c:v>
                </c:pt>
                <c:pt idx="2745">
                  <c:v>60</c:v>
                </c:pt>
                <c:pt idx="2746">
                  <c:v>61</c:v>
                </c:pt>
                <c:pt idx="2747">
                  <c:v>59</c:v>
                </c:pt>
                <c:pt idx="2748">
                  <c:v>68</c:v>
                </c:pt>
                <c:pt idx="2749">
                  <c:v>53</c:v>
                </c:pt>
                <c:pt idx="2750">
                  <c:v>56</c:v>
                </c:pt>
                <c:pt idx="2751">
                  <c:v>53</c:v>
                </c:pt>
                <c:pt idx="2752">
                  <c:v>64</c:v>
                </c:pt>
                <c:pt idx="2753">
                  <c:v>54</c:v>
                </c:pt>
                <c:pt idx="2754">
                  <c:v>56</c:v>
                </c:pt>
                <c:pt idx="2755">
                  <c:v>86</c:v>
                </c:pt>
                <c:pt idx="2756">
                  <c:v>65</c:v>
                </c:pt>
                <c:pt idx="2757">
                  <c:v>58</c:v>
                </c:pt>
                <c:pt idx="2758">
                  <c:v>76</c:v>
                </c:pt>
                <c:pt idx="2759">
                  <c:v>57</c:v>
                </c:pt>
                <c:pt idx="2760">
                  <c:v>82</c:v>
                </c:pt>
                <c:pt idx="2761">
                  <c:v>74</c:v>
                </c:pt>
                <c:pt idx="2762">
                  <c:v>69</c:v>
                </c:pt>
                <c:pt idx="2763">
                  <c:v>53</c:v>
                </c:pt>
                <c:pt idx="2764">
                  <c:v>72</c:v>
                </c:pt>
                <c:pt idx="2765">
                  <c:v>67</c:v>
                </c:pt>
                <c:pt idx="2766">
                  <c:v>60</c:v>
                </c:pt>
                <c:pt idx="2767">
                  <c:v>67</c:v>
                </c:pt>
                <c:pt idx="2768">
                  <c:v>78</c:v>
                </c:pt>
                <c:pt idx="2769">
                  <c:v>82</c:v>
                </c:pt>
                <c:pt idx="2770">
                  <c:v>73</c:v>
                </c:pt>
                <c:pt idx="2771">
                  <c:v>60</c:v>
                </c:pt>
                <c:pt idx="2772">
                  <c:v>62</c:v>
                </c:pt>
                <c:pt idx="2773">
                  <c:v>68</c:v>
                </c:pt>
                <c:pt idx="2774">
                  <c:v>66</c:v>
                </c:pt>
                <c:pt idx="2775">
                  <c:v>57</c:v>
                </c:pt>
                <c:pt idx="2776">
                  <c:v>58</c:v>
                </c:pt>
                <c:pt idx="2777">
                  <c:v>75</c:v>
                </c:pt>
                <c:pt idx="2778">
                  <c:v>61</c:v>
                </c:pt>
                <c:pt idx="2779">
                  <c:v>62</c:v>
                </c:pt>
                <c:pt idx="2780">
                  <c:v>61</c:v>
                </c:pt>
                <c:pt idx="2781">
                  <c:v>65</c:v>
                </c:pt>
                <c:pt idx="2782">
                  <c:v>57</c:v>
                </c:pt>
                <c:pt idx="2783">
                  <c:v>65</c:v>
                </c:pt>
                <c:pt idx="2784">
                  <c:v>67</c:v>
                </c:pt>
                <c:pt idx="2785">
                  <c:v>73</c:v>
                </c:pt>
                <c:pt idx="2786">
                  <c:v>61</c:v>
                </c:pt>
                <c:pt idx="2787">
                  <c:v>72</c:v>
                </c:pt>
                <c:pt idx="2788">
                  <c:v>64</c:v>
                </c:pt>
                <c:pt idx="2789">
                  <c:v>76</c:v>
                </c:pt>
                <c:pt idx="2790">
                  <c:v>75</c:v>
                </c:pt>
                <c:pt idx="2791">
                  <c:v>69</c:v>
                </c:pt>
                <c:pt idx="2792">
                  <c:v>70</c:v>
                </c:pt>
                <c:pt idx="2793">
                  <c:v>57</c:v>
                </c:pt>
                <c:pt idx="2794">
                  <c:v>78</c:v>
                </c:pt>
                <c:pt idx="2795">
                  <c:v>51</c:v>
                </c:pt>
                <c:pt idx="2796">
                  <c:v>67</c:v>
                </c:pt>
                <c:pt idx="2797">
                  <c:v>57</c:v>
                </c:pt>
                <c:pt idx="2798">
                  <c:v>73</c:v>
                </c:pt>
                <c:pt idx="2799">
                  <c:v>54</c:v>
                </c:pt>
                <c:pt idx="2800">
                  <c:v>49</c:v>
                </c:pt>
                <c:pt idx="2801">
                  <c:v>77</c:v>
                </c:pt>
                <c:pt idx="2802">
                  <c:v>58</c:v>
                </c:pt>
                <c:pt idx="2803">
                  <c:v>60</c:v>
                </c:pt>
                <c:pt idx="2804">
                  <c:v>68</c:v>
                </c:pt>
                <c:pt idx="2805">
                  <c:v>57</c:v>
                </c:pt>
                <c:pt idx="2806">
                  <c:v>52</c:v>
                </c:pt>
                <c:pt idx="2807">
                  <c:v>56</c:v>
                </c:pt>
                <c:pt idx="2808">
                  <c:v>46</c:v>
                </c:pt>
                <c:pt idx="2809">
                  <c:v>66</c:v>
                </c:pt>
                <c:pt idx="2810">
                  <c:v>49</c:v>
                </c:pt>
                <c:pt idx="2811">
                  <c:v>64</c:v>
                </c:pt>
                <c:pt idx="2812">
                  <c:v>57</c:v>
                </c:pt>
                <c:pt idx="2813">
                  <c:v>62</c:v>
                </c:pt>
                <c:pt idx="2814">
                  <c:v>57</c:v>
                </c:pt>
                <c:pt idx="2815">
                  <c:v>45</c:v>
                </c:pt>
                <c:pt idx="2816">
                  <c:v>64</c:v>
                </c:pt>
                <c:pt idx="2817">
                  <c:v>60</c:v>
                </c:pt>
                <c:pt idx="2818">
                  <c:v>71</c:v>
                </c:pt>
                <c:pt idx="2819">
                  <c:v>46</c:v>
                </c:pt>
                <c:pt idx="2820">
                  <c:v>60</c:v>
                </c:pt>
                <c:pt idx="2821">
                  <c:v>81</c:v>
                </c:pt>
                <c:pt idx="2822">
                  <c:v>54</c:v>
                </c:pt>
                <c:pt idx="2823">
                  <c:v>52</c:v>
                </c:pt>
                <c:pt idx="2824">
                  <c:v>51</c:v>
                </c:pt>
                <c:pt idx="2825">
                  <c:v>58</c:v>
                </c:pt>
                <c:pt idx="2826">
                  <c:v>71</c:v>
                </c:pt>
                <c:pt idx="2827">
                  <c:v>54</c:v>
                </c:pt>
                <c:pt idx="2828">
                  <c:v>59</c:v>
                </c:pt>
                <c:pt idx="2829">
                  <c:v>52</c:v>
                </c:pt>
                <c:pt idx="2830">
                  <c:v>56</c:v>
                </c:pt>
                <c:pt idx="2831">
                  <c:v>56</c:v>
                </c:pt>
                <c:pt idx="2832">
                  <c:v>43</c:v>
                </c:pt>
                <c:pt idx="2833">
                  <c:v>62</c:v>
                </c:pt>
                <c:pt idx="2834">
                  <c:v>68</c:v>
                </c:pt>
                <c:pt idx="2835">
                  <c:v>52</c:v>
                </c:pt>
                <c:pt idx="2836">
                  <c:v>51</c:v>
                </c:pt>
                <c:pt idx="2837">
                  <c:v>60</c:v>
                </c:pt>
                <c:pt idx="2838">
                  <c:v>57</c:v>
                </c:pt>
                <c:pt idx="2839">
                  <c:v>58</c:v>
                </c:pt>
                <c:pt idx="2840">
                  <c:v>66</c:v>
                </c:pt>
                <c:pt idx="2841">
                  <c:v>57</c:v>
                </c:pt>
                <c:pt idx="2842">
                  <c:v>59</c:v>
                </c:pt>
                <c:pt idx="2843">
                  <c:v>40</c:v>
                </c:pt>
                <c:pt idx="2844">
                  <c:v>62</c:v>
                </c:pt>
                <c:pt idx="2845">
                  <c:v>49</c:v>
                </c:pt>
                <c:pt idx="2846">
                  <c:v>58</c:v>
                </c:pt>
                <c:pt idx="2847">
                  <c:v>50</c:v>
                </c:pt>
                <c:pt idx="2848">
                  <c:v>55</c:v>
                </c:pt>
                <c:pt idx="2849">
                  <c:v>66</c:v>
                </c:pt>
                <c:pt idx="2850">
                  <c:v>50</c:v>
                </c:pt>
                <c:pt idx="2851">
                  <c:v>49</c:v>
                </c:pt>
                <c:pt idx="2852">
                  <c:v>55</c:v>
                </c:pt>
                <c:pt idx="2853">
                  <c:v>46</c:v>
                </c:pt>
                <c:pt idx="2854">
                  <c:v>64</c:v>
                </c:pt>
                <c:pt idx="2855">
                  <c:v>67</c:v>
                </c:pt>
                <c:pt idx="2856">
                  <c:v>58</c:v>
                </c:pt>
                <c:pt idx="2857">
                  <c:v>63</c:v>
                </c:pt>
                <c:pt idx="2858">
                  <c:v>46</c:v>
                </c:pt>
                <c:pt idx="2859">
                  <c:v>57</c:v>
                </c:pt>
                <c:pt idx="2860">
                  <c:v>60</c:v>
                </c:pt>
                <c:pt idx="2861">
                  <c:v>55</c:v>
                </c:pt>
                <c:pt idx="2862">
                  <c:v>61</c:v>
                </c:pt>
                <c:pt idx="2863">
                  <c:v>47</c:v>
                </c:pt>
                <c:pt idx="2864">
                  <c:v>56</c:v>
                </c:pt>
                <c:pt idx="2865">
                  <c:v>50</c:v>
                </c:pt>
                <c:pt idx="2866">
                  <c:v>52</c:v>
                </c:pt>
                <c:pt idx="2867">
                  <c:v>61</c:v>
                </c:pt>
                <c:pt idx="2868">
                  <c:v>60</c:v>
                </c:pt>
                <c:pt idx="2869">
                  <c:v>60</c:v>
                </c:pt>
                <c:pt idx="2870">
                  <c:v>69</c:v>
                </c:pt>
                <c:pt idx="2871">
                  <c:v>59</c:v>
                </c:pt>
                <c:pt idx="2872">
                  <c:v>66</c:v>
                </c:pt>
                <c:pt idx="2873">
                  <c:v>45</c:v>
                </c:pt>
                <c:pt idx="2874">
                  <c:v>72</c:v>
                </c:pt>
                <c:pt idx="2875">
                  <c:v>69</c:v>
                </c:pt>
                <c:pt idx="2876">
                  <c:v>65</c:v>
                </c:pt>
                <c:pt idx="2877">
                  <c:v>51</c:v>
                </c:pt>
                <c:pt idx="2878">
                  <c:v>62</c:v>
                </c:pt>
                <c:pt idx="2879">
                  <c:v>63</c:v>
                </c:pt>
                <c:pt idx="2880">
                  <c:v>50</c:v>
                </c:pt>
                <c:pt idx="2881">
                  <c:v>56</c:v>
                </c:pt>
                <c:pt idx="2882">
                  <c:v>63</c:v>
                </c:pt>
                <c:pt idx="2883">
                  <c:v>54</c:v>
                </c:pt>
                <c:pt idx="2884">
                  <c:v>47</c:v>
                </c:pt>
                <c:pt idx="2885">
                  <c:v>61</c:v>
                </c:pt>
                <c:pt idx="2886">
                  <c:v>60</c:v>
                </c:pt>
                <c:pt idx="2887">
                  <c:v>75</c:v>
                </c:pt>
                <c:pt idx="2888">
                  <c:v>67</c:v>
                </c:pt>
                <c:pt idx="2889">
                  <c:v>59</c:v>
                </c:pt>
                <c:pt idx="2890">
                  <c:v>55</c:v>
                </c:pt>
                <c:pt idx="2891">
                  <c:v>68</c:v>
                </c:pt>
                <c:pt idx="2892">
                  <c:v>58</c:v>
                </c:pt>
                <c:pt idx="2893">
                  <c:v>58</c:v>
                </c:pt>
                <c:pt idx="2894">
                  <c:v>72</c:v>
                </c:pt>
                <c:pt idx="2895">
                  <c:v>62</c:v>
                </c:pt>
                <c:pt idx="2896">
                  <c:v>69</c:v>
                </c:pt>
                <c:pt idx="2897">
                  <c:v>46</c:v>
                </c:pt>
                <c:pt idx="2898">
                  <c:v>65</c:v>
                </c:pt>
                <c:pt idx="2899">
                  <c:v>63</c:v>
                </c:pt>
                <c:pt idx="2900">
                  <c:v>59</c:v>
                </c:pt>
                <c:pt idx="2901">
                  <c:v>63</c:v>
                </c:pt>
                <c:pt idx="2902">
                  <c:v>75</c:v>
                </c:pt>
                <c:pt idx="2903">
                  <c:v>72</c:v>
                </c:pt>
                <c:pt idx="2904">
                  <c:v>73</c:v>
                </c:pt>
                <c:pt idx="2905">
                  <c:v>58</c:v>
                </c:pt>
                <c:pt idx="2906">
                  <c:v>72</c:v>
                </c:pt>
                <c:pt idx="2907">
                  <c:v>52</c:v>
                </c:pt>
                <c:pt idx="2908">
                  <c:v>60</c:v>
                </c:pt>
                <c:pt idx="2909">
                  <c:v>52</c:v>
                </c:pt>
                <c:pt idx="2910">
                  <c:v>51</c:v>
                </c:pt>
                <c:pt idx="2911">
                  <c:v>76</c:v>
                </c:pt>
                <c:pt idx="2912">
                  <c:v>62</c:v>
                </c:pt>
                <c:pt idx="2913">
                  <c:v>60</c:v>
                </c:pt>
                <c:pt idx="2914">
                  <c:v>65</c:v>
                </c:pt>
                <c:pt idx="2915">
                  <c:v>61</c:v>
                </c:pt>
                <c:pt idx="2916">
                  <c:v>58</c:v>
                </c:pt>
                <c:pt idx="2917">
                  <c:v>74</c:v>
                </c:pt>
                <c:pt idx="2918">
                  <c:v>64</c:v>
                </c:pt>
                <c:pt idx="2919">
                  <c:v>68</c:v>
                </c:pt>
                <c:pt idx="2920">
                  <c:v>51</c:v>
                </c:pt>
                <c:pt idx="2921">
                  <c:v>62</c:v>
                </c:pt>
                <c:pt idx="2922">
                  <c:v>56</c:v>
                </c:pt>
                <c:pt idx="2923">
                  <c:v>54</c:v>
                </c:pt>
                <c:pt idx="2924">
                  <c:v>82</c:v>
                </c:pt>
                <c:pt idx="2925">
                  <c:v>70</c:v>
                </c:pt>
                <c:pt idx="2926">
                  <c:v>51</c:v>
                </c:pt>
                <c:pt idx="2927">
                  <c:v>68</c:v>
                </c:pt>
                <c:pt idx="2928">
                  <c:v>61</c:v>
                </c:pt>
                <c:pt idx="2929">
                  <c:v>65</c:v>
                </c:pt>
                <c:pt idx="2930">
                  <c:v>64</c:v>
                </c:pt>
                <c:pt idx="2931">
                  <c:v>60</c:v>
                </c:pt>
                <c:pt idx="2932">
                  <c:v>44</c:v>
                </c:pt>
                <c:pt idx="2933">
                  <c:v>57</c:v>
                </c:pt>
                <c:pt idx="2934">
                  <c:v>55</c:v>
                </c:pt>
                <c:pt idx="2935">
                  <c:v>47</c:v>
                </c:pt>
                <c:pt idx="2936">
                  <c:v>66</c:v>
                </c:pt>
                <c:pt idx="2937">
                  <c:v>46</c:v>
                </c:pt>
                <c:pt idx="2938">
                  <c:v>62</c:v>
                </c:pt>
                <c:pt idx="2939">
                  <c:v>58</c:v>
                </c:pt>
                <c:pt idx="2940">
                  <c:v>64</c:v>
                </c:pt>
                <c:pt idx="2941">
                  <c:v>63</c:v>
                </c:pt>
                <c:pt idx="2942">
                  <c:v>58</c:v>
                </c:pt>
                <c:pt idx="2943">
                  <c:v>55</c:v>
                </c:pt>
                <c:pt idx="2944">
                  <c:v>68</c:v>
                </c:pt>
                <c:pt idx="2945">
                  <c:v>59</c:v>
                </c:pt>
                <c:pt idx="2946">
                  <c:v>60</c:v>
                </c:pt>
                <c:pt idx="2947">
                  <c:v>61</c:v>
                </c:pt>
                <c:pt idx="2948">
                  <c:v>51</c:v>
                </c:pt>
                <c:pt idx="2949">
                  <c:v>53</c:v>
                </c:pt>
                <c:pt idx="2950">
                  <c:v>67</c:v>
                </c:pt>
                <c:pt idx="2951">
                  <c:v>60</c:v>
                </c:pt>
                <c:pt idx="2952">
                  <c:v>56</c:v>
                </c:pt>
                <c:pt idx="2953">
                  <c:v>47</c:v>
                </c:pt>
                <c:pt idx="2954">
                  <c:v>58</c:v>
                </c:pt>
                <c:pt idx="2955">
                  <c:v>60</c:v>
                </c:pt>
                <c:pt idx="2956">
                  <c:v>62</c:v>
                </c:pt>
                <c:pt idx="2957">
                  <c:v>57</c:v>
                </c:pt>
                <c:pt idx="2958">
                  <c:v>60</c:v>
                </c:pt>
                <c:pt idx="2959">
                  <c:v>63</c:v>
                </c:pt>
                <c:pt idx="2960">
                  <c:v>58</c:v>
                </c:pt>
                <c:pt idx="2961">
                  <c:v>55</c:v>
                </c:pt>
                <c:pt idx="2962">
                  <c:v>53</c:v>
                </c:pt>
                <c:pt idx="2963">
                  <c:v>61</c:v>
                </c:pt>
                <c:pt idx="2964">
                  <c:v>59</c:v>
                </c:pt>
                <c:pt idx="2965">
                  <c:v>53</c:v>
                </c:pt>
                <c:pt idx="2966">
                  <c:v>67</c:v>
                </c:pt>
                <c:pt idx="2967">
                  <c:v>59</c:v>
                </c:pt>
                <c:pt idx="2968">
                  <c:v>55</c:v>
                </c:pt>
                <c:pt idx="2969">
                  <c:v>58</c:v>
                </c:pt>
                <c:pt idx="2970">
                  <c:v>58</c:v>
                </c:pt>
                <c:pt idx="2971">
                  <c:v>54</c:v>
                </c:pt>
                <c:pt idx="2972">
                  <c:v>66</c:v>
                </c:pt>
                <c:pt idx="2973">
                  <c:v>62</c:v>
                </c:pt>
                <c:pt idx="2974">
                  <c:v>62</c:v>
                </c:pt>
                <c:pt idx="2975">
                  <c:v>53</c:v>
                </c:pt>
                <c:pt idx="2976">
                  <c:v>58</c:v>
                </c:pt>
                <c:pt idx="2977">
                  <c:v>60</c:v>
                </c:pt>
                <c:pt idx="2978">
                  <c:v>52</c:v>
                </c:pt>
                <c:pt idx="2979">
                  <c:v>57</c:v>
                </c:pt>
                <c:pt idx="2980">
                  <c:v>63</c:v>
                </c:pt>
                <c:pt idx="2981">
                  <c:v>41</c:v>
                </c:pt>
                <c:pt idx="2982">
                  <c:v>64</c:v>
                </c:pt>
                <c:pt idx="2983">
                  <c:v>47</c:v>
                </c:pt>
                <c:pt idx="2984">
                  <c:v>73</c:v>
                </c:pt>
                <c:pt idx="2985">
                  <c:v>45</c:v>
                </c:pt>
                <c:pt idx="2986">
                  <c:v>58</c:v>
                </c:pt>
                <c:pt idx="2987">
                  <c:v>63</c:v>
                </c:pt>
                <c:pt idx="2988">
                  <c:v>54</c:v>
                </c:pt>
                <c:pt idx="2989">
                  <c:v>66</c:v>
                </c:pt>
                <c:pt idx="2990">
                  <c:v>46</c:v>
                </c:pt>
                <c:pt idx="2991">
                  <c:v>52</c:v>
                </c:pt>
                <c:pt idx="2992">
                  <c:v>50</c:v>
                </c:pt>
                <c:pt idx="2993">
                  <c:v>47</c:v>
                </c:pt>
                <c:pt idx="2994">
                  <c:v>43</c:v>
                </c:pt>
                <c:pt idx="2995">
                  <c:v>59</c:v>
                </c:pt>
                <c:pt idx="2996">
                  <c:v>53</c:v>
                </c:pt>
                <c:pt idx="2997">
                  <c:v>56</c:v>
                </c:pt>
                <c:pt idx="2998">
                  <c:v>45</c:v>
                </c:pt>
                <c:pt idx="2999">
                  <c:v>54</c:v>
                </c:pt>
                <c:pt idx="3000">
                  <c:v>52</c:v>
                </c:pt>
                <c:pt idx="3001">
                  <c:v>59</c:v>
                </c:pt>
                <c:pt idx="3002">
                  <c:v>65</c:v>
                </c:pt>
                <c:pt idx="3003">
                  <c:v>54</c:v>
                </c:pt>
                <c:pt idx="3004">
                  <c:v>54</c:v>
                </c:pt>
                <c:pt idx="3005">
                  <c:v>48</c:v>
                </c:pt>
                <c:pt idx="3006">
                  <c:v>40</c:v>
                </c:pt>
                <c:pt idx="3007">
                  <c:v>52</c:v>
                </c:pt>
                <c:pt idx="3008">
                  <c:v>47</c:v>
                </c:pt>
                <c:pt idx="3009">
                  <c:v>54</c:v>
                </c:pt>
                <c:pt idx="3010">
                  <c:v>52</c:v>
                </c:pt>
                <c:pt idx="3011">
                  <c:v>55</c:v>
                </c:pt>
                <c:pt idx="3012">
                  <c:v>64</c:v>
                </c:pt>
                <c:pt idx="3013">
                  <c:v>54</c:v>
                </c:pt>
                <c:pt idx="3014">
                  <c:v>54</c:v>
                </c:pt>
                <c:pt idx="3015">
                  <c:v>53</c:v>
                </c:pt>
                <c:pt idx="3016">
                  <c:v>54</c:v>
                </c:pt>
                <c:pt idx="3017">
                  <c:v>71</c:v>
                </c:pt>
                <c:pt idx="3018">
                  <c:v>52</c:v>
                </c:pt>
                <c:pt idx="3019">
                  <c:v>49</c:v>
                </c:pt>
                <c:pt idx="3020">
                  <c:v>42</c:v>
                </c:pt>
                <c:pt idx="3021">
                  <c:v>57</c:v>
                </c:pt>
                <c:pt idx="3022">
                  <c:v>50</c:v>
                </c:pt>
                <c:pt idx="3023">
                  <c:v>52</c:v>
                </c:pt>
                <c:pt idx="3024">
                  <c:v>41</c:v>
                </c:pt>
                <c:pt idx="3025">
                  <c:v>56</c:v>
                </c:pt>
                <c:pt idx="3026">
                  <c:v>54</c:v>
                </c:pt>
                <c:pt idx="3027">
                  <c:v>66</c:v>
                </c:pt>
                <c:pt idx="3028">
                  <c:v>53</c:v>
                </c:pt>
                <c:pt idx="3029">
                  <c:v>58</c:v>
                </c:pt>
                <c:pt idx="3030">
                  <c:v>51</c:v>
                </c:pt>
                <c:pt idx="3031">
                  <c:v>52</c:v>
                </c:pt>
                <c:pt idx="3032">
                  <c:v>52</c:v>
                </c:pt>
                <c:pt idx="3033">
                  <c:v>53</c:v>
                </c:pt>
                <c:pt idx="3034">
                  <c:v>54</c:v>
                </c:pt>
                <c:pt idx="3035">
                  <c:v>39</c:v>
                </c:pt>
                <c:pt idx="3036">
                  <c:v>58</c:v>
                </c:pt>
                <c:pt idx="3037">
                  <c:v>54</c:v>
                </c:pt>
                <c:pt idx="3038">
                  <c:v>52</c:v>
                </c:pt>
                <c:pt idx="3039">
                  <c:v>54</c:v>
                </c:pt>
                <c:pt idx="3040">
                  <c:v>60</c:v>
                </c:pt>
                <c:pt idx="3041">
                  <c:v>64</c:v>
                </c:pt>
                <c:pt idx="3042">
                  <c:v>65</c:v>
                </c:pt>
                <c:pt idx="3043">
                  <c:v>57</c:v>
                </c:pt>
                <c:pt idx="3044">
                  <c:v>54</c:v>
                </c:pt>
                <c:pt idx="3045">
                  <c:v>48</c:v>
                </c:pt>
                <c:pt idx="3046">
                  <c:v>57</c:v>
                </c:pt>
                <c:pt idx="3047">
                  <c:v>50</c:v>
                </c:pt>
                <c:pt idx="3048">
                  <c:v>50</c:v>
                </c:pt>
                <c:pt idx="3049">
                  <c:v>50</c:v>
                </c:pt>
                <c:pt idx="3050">
                  <c:v>47</c:v>
                </c:pt>
                <c:pt idx="3051">
                  <c:v>57</c:v>
                </c:pt>
                <c:pt idx="3052">
                  <c:v>52</c:v>
                </c:pt>
                <c:pt idx="3053">
                  <c:v>52</c:v>
                </c:pt>
                <c:pt idx="3054">
                  <c:v>43</c:v>
                </c:pt>
                <c:pt idx="3055">
                  <c:v>54</c:v>
                </c:pt>
                <c:pt idx="3056">
                  <c:v>52</c:v>
                </c:pt>
                <c:pt idx="3057">
                  <c:v>42</c:v>
                </c:pt>
                <c:pt idx="3058">
                  <c:v>41</c:v>
                </c:pt>
                <c:pt idx="3059">
                  <c:v>60</c:v>
                </c:pt>
                <c:pt idx="3060">
                  <c:v>50</c:v>
                </c:pt>
                <c:pt idx="3061">
                  <c:v>57</c:v>
                </c:pt>
                <c:pt idx="3062">
                  <c:v>51</c:v>
                </c:pt>
                <c:pt idx="3063">
                  <c:v>58</c:v>
                </c:pt>
                <c:pt idx="3064">
                  <c:v>40</c:v>
                </c:pt>
                <c:pt idx="3065">
                  <c:v>43</c:v>
                </c:pt>
                <c:pt idx="3066">
                  <c:v>48</c:v>
                </c:pt>
                <c:pt idx="3067">
                  <c:v>57</c:v>
                </c:pt>
                <c:pt idx="3068">
                  <c:v>55</c:v>
                </c:pt>
                <c:pt idx="3069">
                  <c:v>58</c:v>
                </c:pt>
                <c:pt idx="3070">
                  <c:v>47</c:v>
                </c:pt>
                <c:pt idx="3071">
                  <c:v>53</c:v>
                </c:pt>
                <c:pt idx="3072">
                  <c:v>54</c:v>
                </c:pt>
                <c:pt idx="3073">
                  <c:v>42</c:v>
                </c:pt>
                <c:pt idx="3074">
                  <c:v>43</c:v>
                </c:pt>
                <c:pt idx="3075">
                  <c:v>41</c:v>
                </c:pt>
                <c:pt idx="3076">
                  <c:v>60</c:v>
                </c:pt>
                <c:pt idx="3077">
                  <c:v>48</c:v>
                </c:pt>
                <c:pt idx="3078">
                  <c:v>63</c:v>
                </c:pt>
                <c:pt idx="3079">
                  <c:v>42</c:v>
                </c:pt>
                <c:pt idx="3080">
                  <c:v>53</c:v>
                </c:pt>
                <c:pt idx="3081">
                  <c:v>63</c:v>
                </c:pt>
                <c:pt idx="3082">
                  <c:v>41</c:v>
                </c:pt>
                <c:pt idx="3083">
                  <c:v>58</c:v>
                </c:pt>
                <c:pt idx="3084">
                  <c:v>59</c:v>
                </c:pt>
                <c:pt idx="3085">
                  <c:v>54</c:v>
                </c:pt>
                <c:pt idx="3086">
                  <c:v>49</c:v>
                </c:pt>
                <c:pt idx="3087">
                  <c:v>54</c:v>
                </c:pt>
                <c:pt idx="3088">
                  <c:v>61</c:v>
                </c:pt>
                <c:pt idx="3089">
                  <c:v>41</c:v>
                </c:pt>
                <c:pt idx="3090">
                  <c:v>59</c:v>
                </c:pt>
                <c:pt idx="3091">
                  <c:v>52</c:v>
                </c:pt>
                <c:pt idx="3092">
                  <c:v>53</c:v>
                </c:pt>
                <c:pt idx="3093">
                  <c:v>54</c:v>
                </c:pt>
                <c:pt idx="3094">
                  <c:v>49</c:v>
                </c:pt>
                <c:pt idx="3095">
                  <c:v>52</c:v>
                </c:pt>
                <c:pt idx="3096">
                  <c:v>46</c:v>
                </c:pt>
                <c:pt idx="3097">
                  <c:v>52</c:v>
                </c:pt>
                <c:pt idx="3098">
                  <c:v>46</c:v>
                </c:pt>
                <c:pt idx="3099">
                  <c:v>53</c:v>
                </c:pt>
                <c:pt idx="3100">
                  <c:v>49</c:v>
                </c:pt>
                <c:pt idx="3101">
                  <c:v>47</c:v>
                </c:pt>
                <c:pt idx="3102">
                  <c:v>51</c:v>
                </c:pt>
                <c:pt idx="3103">
                  <c:v>60</c:v>
                </c:pt>
                <c:pt idx="3104">
                  <c:v>64</c:v>
                </c:pt>
                <c:pt idx="3105">
                  <c:v>64</c:v>
                </c:pt>
                <c:pt idx="3106">
                  <c:v>44</c:v>
                </c:pt>
                <c:pt idx="3107">
                  <c:v>46</c:v>
                </c:pt>
                <c:pt idx="3108">
                  <c:v>48</c:v>
                </c:pt>
                <c:pt idx="3109">
                  <c:v>49</c:v>
                </c:pt>
                <c:pt idx="3110">
                  <c:v>60</c:v>
                </c:pt>
                <c:pt idx="3111">
                  <c:v>58</c:v>
                </c:pt>
                <c:pt idx="3112">
                  <c:v>39</c:v>
                </c:pt>
                <c:pt idx="3113">
                  <c:v>51</c:v>
                </c:pt>
                <c:pt idx="3114">
                  <c:v>54</c:v>
                </c:pt>
                <c:pt idx="3115">
                  <c:v>43</c:v>
                </c:pt>
                <c:pt idx="3116">
                  <c:v>58</c:v>
                </c:pt>
                <c:pt idx="3117">
                  <c:v>41</c:v>
                </c:pt>
                <c:pt idx="3118">
                  <c:v>45</c:v>
                </c:pt>
                <c:pt idx="3119">
                  <c:v>55</c:v>
                </c:pt>
                <c:pt idx="3120">
                  <c:v>56</c:v>
                </c:pt>
                <c:pt idx="3121">
                  <c:v>52</c:v>
                </c:pt>
                <c:pt idx="3122">
                  <c:v>46</c:v>
                </c:pt>
                <c:pt idx="3123">
                  <c:v>54</c:v>
                </c:pt>
                <c:pt idx="3124">
                  <c:v>54</c:v>
                </c:pt>
                <c:pt idx="3125">
                  <c:v>51</c:v>
                </c:pt>
                <c:pt idx="3126">
                  <c:v>42</c:v>
                </c:pt>
                <c:pt idx="3127">
                  <c:v>44</c:v>
                </c:pt>
                <c:pt idx="3128">
                  <c:v>46</c:v>
                </c:pt>
                <c:pt idx="3129">
                  <c:v>45</c:v>
                </c:pt>
                <c:pt idx="3130">
                  <c:v>60</c:v>
                </c:pt>
                <c:pt idx="3131">
                  <c:v>54</c:v>
                </c:pt>
                <c:pt idx="3132">
                  <c:v>51</c:v>
                </c:pt>
                <c:pt idx="3133">
                  <c:v>49</c:v>
                </c:pt>
                <c:pt idx="3134">
                  <c:v>50</c:v>
                </c:pt>
                <c:pt idx="3135">
                  <c:v>38</c:v>
                </c:pt>
                <c:pt idx="3136">
                  <c:v>49</c:v>
                </c:pt>
                <c:pt idx="3137">
                  <c:v>51</c:v>
                </c:pt>
                <c:pt idx="3138">
                  <c:v>48</c:v>
                </c:pt>
                <c:pt idx="3139">
                  <c:v>51</c:v>
                </c:pt>
                <c:pt idx="3140">
                  <c:v>39</c:v>
                </c:pt>
                <c:pt idx="3141">
                  <c:v>54</c:v>
                </c:pt>
                <c:pt idx="3142">
                  <c:v>43</c:v>
                </c:pt>
                <c:pt idx="3143">
                  <c:v>56</c:v>
                </c:pt>
                <c:pt idx="3144">
                  <c:v>47</c:v>
                </c:pt>
                <c:pt idx="3145">
                  <c:v>52</c:v>
                </c:pt>
                <c:pt idx="3146">
                  <c:v>52</c:v>
                </c:pt>
                <c:pt idx="3147">
                  <c:v>58</c:v>
                </c:pt>
                <c:pt idx="3148">
                  <c:v>63</c:v>
                </c:pt>
                <c:pt idx="3149">
                  <c:v>57</c:v>
                </c:pt>
                <c:pt idx="3150">
                  <c:v>56</c:v>
                </c:pt>
                <c:pt idx="3151">
                  <c:v>69</c:v>
                </c:pt>
                <c:pt idx="3152">
                  <c:v>58</c:v>
                </c:pt>
                <c:pt idx="3153">
                  <c:v>51</c:v>
                </c:pt>
                <c:pt idx="3154">
                  <c:v>54</c:v>
                </c:pt>
                <c:pt idx="3155">
                  <c:v>61</c:v>
                </c:pt>
                <c:pt idx="3156">
                  <c:v>58</c:v>
                </c:pt>
                <c:pt idx="3157">
                  <c:v>70</c:v>
                </c:pt>
                <c:pt idx="3158">
                  <c:v>66</c:v>
                </c:pt>
                <c:pt idx="3159">
                  <c:v>46</c:v>
                </c:pt>
                <c:pt idx="3160">
                  <c:v>48</c:v>
                </c:pt>
                <c:pt idx="3161">
                  <c:v>46</c:v>
                </c:pt>
                <c:pt idx="3162">
                  <c:v>55</c:v>
                </c:pt>
                <c:pt idx="3163">
                  <c:v>52</c:v>
                </c:pt>
                <c:pt idx="3164">
                  <c:v>60</c:v>
                </c:pt>
                <c:pt idx="3165">
                  <c:v>51</c:v>
                </c:pt>
                <c:pt idx="3166">
                  <c:v>53</c:v>
                </c:pt>
                <c:pt idx="3167">
                  <c:v>53</c:v>
                </c:pt>
                <c:pt idx="3168">
                  <c:v>48</c:v>
                </c:pt>
                <c:pt idx="3169">
                  <c:v>49</c:v>
                </c:pt>
                <c:pt idx="3170">
                  <c:v>62</c:v>
                </c:pt>
                <c:pt idx="3171">
                  <c:v>49</c:v>
                </c:pt>
                <c:pt idx="3172">
                  <c:v>56</c:v>
                </c:pt>
                <c:pt idx="3173">
                  <c:v>61</c:v>
                </c:pt>
                <c:pt idx="3174">
                  <c:v>53</c:v>
                </c:pt>
                <c:pt idx="3175">
                  <c:v>54</c:v>
                </c:pt>
                <c:pt idx="3176">
                  <c:v>60</c:v>
                </c:pt>
                <c:pt idx="3177">
                  <c:v>56</c:v>
                </c:pt>
                <c:pt idx="3178">
                  <c:v>55</c:v>
                </c:pt>
                <c:pt idx="3179">
                  <c:v>66</c:v>
                </c:pt>
                <c:pt idx="3180">
                  <c:v>77</c:v>
                </c:pt>
                <c:pt idx="3181">
                  <c:v>64</c:v>
                </c:pt>
                <c:pt idx="3182">
                  <c:v>38</c:v>
                </c:pt>
                <c:pt idx="3183">
                  <c:v>57</c:v>
                </c:pt>
                <c:pt idx="3184">
                  <c:v>51</c:v>
                </c:pt>
                <c:pt idx="3185">
                  <c:v>61</c:v>
                </c:pt>
                <c:pt idx="3186">
                  <c:v>60</c:v>
                </c:pt>
                <c:pt idx="3187">
                  <c:v>50</c:v>
                </c:pt>
                <c:pt idx="3188">
                  <c:v>58</c:v>
                </c:pt>
                <c:pt idx="3189">
                  <c:v>60</c:v>
                </c:pt>
                <c:pt idx="3190">
                  <c:v>53</c:v>
                </c:pt>
                <c:pt idx="3191">
                  <c:v>54</c:v>
                </c:pt>
                <c:pt idx="3192">
                  <c:v>59</c:v>
                </c:pt>
                <c:pt idx="3193">
                  <c:v>58</c:v>
                </c:pt>
                <c:pt idx="3194">
                  <c:v>54</c:v>
                </c:pt>
                <c:pt idx="3195">
                  <c:v>52</c:v>
                </c:pt>
                <c:pt idx="3196">
                  <c:v>46</c:v>
                </c:pt>
                <c:pt idx="3197">
                  <c:v>56</c:v>
                </c:pt>
                <c:pt idx="3198">
                  <c:v>56</c:v>
                </c:pt>
                <c:pt idx="3199">
                  <c:v>57</c:v>
                </c:pt>
                <c:pt idx="3200">
                  <c:v>53</c:v>
                </c:pt>
                <c:pt idx="3201">
                  <c:v>50</c:v>
                </c:pt>
                <c:pt idx="3202">
                  <c:v>58</c:v>
                </c:pt>
                <c:pt idx="3203">
                  <c:v>53</c:v>
                </c:pt>
                <c:pt idx="3204">
                  <c:v>45</c:v>
                </c:pt>
                <c:pt idx="3205">
                  <c:v>45</c:v>
                </c:pt>
                <c:pt idx="3206">
                  <c:v>64</c:v>
                </c:pt>
                <c:pt idx="3207">
                  <c:v>51</c:v>
                </c:pt>
                <c:pt idx="3208">
                  <c:v>47</c:v>
                </c:pt>
                <c:pt idx="3209">
                  <c:v>44</c:v>
                </c:pt>
                <c:pt idx="3210">
                  <c:v>58</c:v>
                </c:pt>
                <c:pt idx="3211">
                  <c:v>68</c:v>
                </c:pt>
                <c:pt idx="3212">
                  <c:v>48</c:v>
                </c:pt>
                <c:pt idx="3213">
                  <c:v>57</c:v>
                </c:pt>
                <c:pt idx="3214">
                  <c:v>37</c:v>
                </c:pt>
                <c:pt idx="3215">
                  <c:v>57</c:v>
                </c:pt>
                <c:pt idx="3216">
                  <c:v>52</c:v>
                </c:pt>
                <c:pt idx="3217">
                  <c:v>59</c:v>
                </c:pt>
                <c:pt idx="3218">
                  <c:v>58</c:v>
                </c:pt>
                <c:pt idx="3219">
                  <c:v>55</c:v>
                </c:pt>
                <c:pt idx="3220">
                  <c:v>45</c:v>
                </c:pt>
                <c:pt idx="3221">
                  <c:v>52</c:v>
                </c:pt>
                <c:pt idx="3222">
                  <c:v>58</c:v>
                </c:pt>
                <c:pt idx="3223">
                  <c:v>64</c:v>
                </c:pt>
                <c:pt idx="3224">
                  <c:v>66</c:v>
                </c:pt>
                <c:pt idx="3225">
                  <c:v>65</c:v>
                </c:pt>
                <c:pt idx="3226">
                  <c:v>54</c:v>
                </c:pt>
                <c:pt idx="3227">
                  <c:v>48</c:v>
                </c:pt>
                <c:pt idx="3228">
                  <c:v>65</c:v>
                </c:pt>
                <c:pt idx="3229">
                  <c:v>45</c:v>
                </c:pt>
                <c:pt idx="3230">
                  <c:v>58</c:v>
                </c:pt>
                <c:pt idx="3231">
                  <c:v>46</c:v>
                </c:pt>
                <c:pt idx="3232">
                  <c:v>45</c:v>
                </c:pt>
                <c:pt idx="3233">
                  <c:v>51</c:v>
                </c:pt>
                <c:pt idx="3234">
                  <c:v>57</c:v>
                </c:pt>
                <c:pt idx="3235">
                  <c:v>46</c:v>
                </c:pt>
                <c:pt idx="3236">
                  <c:v>46</c:v>
                </c:pt>
                <c:pt idx="3237">
                  <c:v>54</c:v>
                </c:pt>
                <c:pt idx="3238">
                  <c:v>54</c:v>
                </c:pt>
                <c:pt idx="3239">
                  <c:v>50</c:v>
                </c:pt>
                <c:pt idx="3240">
                  <c:v>49</c:v>
                </c:pt>
                <c:pt idx="3241">
                  <c:v>53</c:v>
                </c:pt>
                <c:pt idx="3242">
                  <c:v>62</c:v>
                </c:pt>
                <c:pt idx="3243">
                  <c:v>47</c:v>
                </c:pt>
                <c:pt idx="3244">
                  <c:v>52</c:v>
                </c:pt>
                <c:pt idx="3245">
                  <c:v>44</c:v>
                </c:pt>
                <c:pt idx="3246">
                  <c:v>56</c:v>
                </c:pt>
                <c:pt idx="3247">
                  <c:v>42</c:v>
                </c:pt>
                <c:pt idx="3248">
                  <c:v>40</c:v>
                </c:pt>
                <c:pt idx="3249">
                  <c:v>46</c:v>
                </c:pt>
                <c:pt idx="3250">
                  <c:v>47</c:v>
                </c:pt>
                <c:pt idx="3251">
                  <c:v>47</c:v>
                </c:pt>
                <c:pt idx="3252">
                  <c:v>49</c:v>
                </c:pt>
                <c:pt idx="3253">
                  <c:v>52</c:v>
                </c:pt>
                <c:pt idx="3254">
                  <c:v>44</c:v>
                </c:pt>
                <c:pt idx="3255">
                  <c:v>55</c:v>
                </c:pt>
                <c:pt idx="3256">
                  <c:v>56</c:v>
                </c:pt>
                <c:pt idx="3257">
                  <c:v>41</c:v>
                </c:pt>
                <c:pt idx="3258">
                  <c:v>47</c:v>
                </c:pt>
                <c:pt idx="3259">
                  <c:v>46</c:v>
                </c:pt>
                <c:pt idx="3260">
                  <c:v>48</c:v>
                </c:pt>
                <c:pt idx="3261">
                  <c:v>43</c:v>
                </c:pt>
                <c:pt idx="3262">
                  <c:v>63</c:v>
                </c:pt>
                <c:pt idx="3263">
                  <c:v>49</c:v>
                </c:pt>
                <c:pt idx="3264">
                  <c:v>58</c:v>
                </c:pt>
                <c:pt idx="3265">
                  <c:v>48</c:v>
                </c:pt>
                <c:pt idx="3266">
                  <c:v>52</c:v>
                </c:pt>
                <c:pt idx="3267">
                  <c:v>64</c:v>
                </c:pt>
                <c:pt idx="3268">
                  <c:v>49</c:v>
                </c:pt>
                <c:pt idx="3269">
                  <c:v>75</c:v>
                </c:pt>
                <c:pt idx="3270">
                  <c:v>54</c:v>
                </c:pt>
                <c:pt idx="3271">
                  <c:v>44</c:v>
                </c:pt>
                <c:pt idx="3272">
                  <c:v>51</c:v>
                </c:pt>
                <c:pt idx="3273">
                  <c:v>60</c:v>
                </c:pt>
                <c:pt idx="3274">
                  <c:v>56</c:v>
                </c:pt>
                <c:pt idx="3275">
                  <c:v>71</c:v>
                </c:pt>
                <c:pt idx="3276">
                  <c:v>52</c:v>
                </c:pt>
                <c:pt idx="3277">
                  <c:v>59</c:v>
                </c:pt>
                <c:pt idx="3278">
                  <c:v>53</c:v>
                </c:pt>
                <c:pt idx="3279">
                  <c:v>48</c:v>
                </c:pt>
                <c:pt idx="3280">
                  <c:v>59</c:v>
                </c:pt>
                <c:pt idx="3281">
                  <c:v>68</c:v>
                </c:pt>
                <c:pt idx="3282">
                  <c:v>54</c:v>
                </c:pt>
                <c:pt idx="3283">
                  <c:v>52</c:v>
                </c:pt>
                <c:pt idx="3284">
                  <c:v>55</c:v>
                </c:pt>
                <c:pt idx="3285">
                  <c:v>66</c:v>
                </c:pt>
                <c:pt idx="3286">
                  <c:v>71</c:v>
                </c:pt>
                <c:pt idx="3287">
                  <c:v>68</c:v>
                </c:pt>
                <c:pt idx="3288">
                  <c:v>62</c:v>
                </c:pt>
                <c:pt idx="3289">
                  <c:v>40</c:v>
                </c:pt>
                <c:pt idx="3290">
                  <c:v>55</c:v>
                </c:pt>
                <c:pt idx="3291">
                  <c:v>51</c:v>
                </c:pt>
                <c:pt idx="3292">
                  <c:v>60</c:v>
                </c:pt>
                <c:pt idx="3293">
                  <c:v>70</c:v>
                </c:pt>
                <c:pt idx="3294">
                  <c:v>46</c:v>
                </c:pt>
                <c:pt idx="3295">
                  <c:v>49</c:v>
                </c:pt>
                <c:pt idx="3296">
                  <c:v>67</c:v>
                </c:pt>
                <c:pt idx="3297">
                  <c:v>57</c:v>
                </c:pt>
                <c:pt idx="3298">
                  <c:v>84</c:v>
                </c:pt>
                <c:pt idx="3299">
                  <c:v>53</c:v>
                </c:pt>
                <c:pt idx="3300">
                  <c:v>63</c:v>
                </c:pt>
                <c:pt idx="3301">
                  <c:v>54</c:v>
                </c:pt>
                <c:pt idx="3302">
                  <c:v>61</c:v>
                </c:pt>
                <c:pt idx="3303">
                  <c:v>60</c:v>
                </c:pt>
                <c:pt idx="3304">
                  <c:v>54</c:v>
                </c:pt>
                <c:pt idx="3305">
                  <c:v>60</c:v>
                </c:pt>
                <c:pt idx="3306">
                  <c:v>57</c:v>
                </c:pt>
                <c:pt idx="3307">
                  <c:v>76</c:v>
                </c:pt>
                <c:pt idx="3308">
                  <c:v>71</c:v>
                </c:pt>
                <c:pt idx="3309">
                  <c:v>76</c:v>
                </c:pt>
                <c:pt idx="3310">
                  <c:v>70</c:v>
                </c:pt>
                <c:pt idx="3311">
                  <c:v>73</c:v>
                </c:pt>
                <c:pt idx="3312">
                  <c:v>88</c:v>
                </c:pt>
                <c:pt idx="3313">
                  <c:v>75</c:v>
                </c:pt>
                <c:pt idx="3314">
                  <c:v>62</c:v>
                </c:pt>
                <c:pt idx="3315">
                  <c:v>64</c:v>
                </c:pt>
                <c:pt idx="3316">
                  <c:v>70</c:v>
                </c:pt>
                <c:pt idx="3317">
                  <c:v>69</c:v>
                </c:pt>
                <c:pt idx="3318">
                  <c:v>75</c:v>
                </c:pt>
                <c:pt idx="3319">
                  <c:v>76</c:v>
                </c:pt>
                <c:pt idx="3320">
                  <c:v>74</c:v>
                </c:pt>
                <c:pt idx="3321">
                  <c:v>84</c:v>
                </c:pt>
                <c:pt idx="3322">
                  <c:v>95</c:v>
                </c:pt>
                <c:pt idx="3323">
                  <c:v>94</c:v>
                </c:pt>
                <c:pt idx="3324">
                  <c:v>95</c:v>
                </c:pt>
                <c:pt idx="3325">
                  <c:v>106</c:v>
                </c:pt>
                <c:pt idx="3326">
                  <c:v>91</c:v>
                </c:pt>
                <c:pt idx="3327">
                  <c:v>91</c:v>
                </c:pt>
                <c:pt idx="3328">
                  <c:v>92</c:v>
                </c:pt>
                <c:pt idx="3329">
                  <c:v>110</c:v>
                </c:pt>
                <c:pt idx="3330">
                  <c:v>106</c:v>
                </c:pt>
                <c:pt idx="3331">
                  <c:v>113</c:v>
                </c:pt>
                <c:pt idx="3332">
                  <c:v>120</c:v>
                </c:pt>
                <c:pt idx="3333">
                  <c:v>105</c:v>
                </c:pt>
                <c:pt idx="3334">
                  <c:v>107</c:v>
                </c:pt>
                <c:pt idx="3335">
                  <c:v>110</c:v>
                </c:pt>
                <c:pt idx="3336">
                  <c:v>109</c:v>
                </c:pt>
                <c:pt idx="3337">
                  <c:v>123</c:v>
                </c:pt>
                <c:pt idx="3338">
                  <c:v>113</c:v>
                </c:pt>
                <c:pt idx="3339">
                  <c:v>112</c:v>
                </c:pt>
                <c:pt idx="3340">
                  <c:v>140</c:v>
                </c:pt>
                <c:pt idx="3341">
                  <c:v>124</c:v>
                </c:pt>
                <c:pt idx="3342">
                  <c:v>117</c:v>
                </c:pt>
                <c:pt idx="3343">
                  <c:v>133</c:v>
                </c:pt>
                <c:pt idx="3344">
                  <c:v>132</c:v>
                </c:pt>
                <c:pt idx="3345">
                  <c:v>139</c:v>
                </c:pt>
                <c:pt idx="3346">
                  <c:v>129</c:v>
                </c:pt>
                <c:pt idx="3347">
                  <c:v>152</c:v>
                </c:pt>
                <c:pt idx="3348">
                  <c:v>160</c:v>
                </c:pt>
                <c:pt idx="3349">
                  <c:v>165</c:v>
                </c:pt>
                <c:pt idx="3350">
                  <c:v>167</c:v>
                </c:pt>
                <c:pt idx="3351">
                  <c:v>163</c:v>
                </c:pt>
                <c:pt idx="3352">
                  <c:v>142</c:v>
                </c:pt>
                <c:pt idx="3353">
                  <c:v>157</c:v>
                </c:pt>
                <c:pt idx="3354">
                  <c:v>162</c:v>
                </c:pt>
                <c:pt idx="3355">
                  <c:v>137</c:v>
                </c:pt>
                <c:pt idx="3356">
                  <c:v>184</c:v>
                </c:pt>
                <c:pt idx="3357">
                  <c:v>191</c:v>
                </c:pt>
                <c:pt idx="3358">
                  <c:v>165</c:v>
                </c:pt>
                <c:pt idx="3359">
                  <c:v>176</c:v>
                </c:pt>
                <c:pt idx="3360">
                  <c:v>147</c:v>
                </c:pt>
                <c:pt idx="3361">
                  <c:v>177</c:v>
                </c:pt>
                <c:pt idx="3362">
                  <c:v>161</c:v>
                </c:pt>
                <c:pt idx="3363">
                  <c:v>169</c:v>
                </c:pt>
                <c:pt idx="3364">
                  <c:v>159</c:v>
                </c:pt>
                <c:pt idx="3365">
                  <c:v>140</c:v>
                </c:pt>
                <c:pt idx="3366">
                  <c:v>155</c:v>
                </c:pt>
                <c:pt idx="3367">
                  <c:v>166</c:v>
                </c:pt>
                <c:pt idx="3368">
                  <c:v>144</c:v>
                </c:pt>
                <c:pt idx="3369">
                  <c:v>145</c:v>
                </c:pt>
                <c:pt idx="3370">
                  <c:v>152</c:v>
                </c:pt>
                <c:pt idx="3371">
                  <c:v>149</c:v>
                </c:pt>
                <c:pt idx="3372">
                  <c:v>158</c:v>
                </c:pt>
                <c:pt idx="3373">
                  <c:v>141</c:v>
                </c:pt>
                <c:pt idx="3374">
                  <c:v>154</c:v>
                </c:pt>
                <c:pt idx="3375">
                  <c:v>125</c:v>
                </c:pt>
                <c:pt idx="3376">
                  <c:v>127</c:v>
                </c:pt>
                <c:pt idx="3377">
                  <c:v>162</c:v>
                </c:pt>
                <c:pt idx="3378">
                  <c:v>102</c:v>
                </c:pt>
                <c:pt idx="3379">
                  <c:v>121</c:v>
                </c:pt>
                <c:pt idx="3380">
                  <c:v>118</c:v>
                </c:pt>
                <c:pt idx="3381">
                  <c:v>147</c:v>
                </c:pt>
                <c:pt idx="3382">
                  <c:v>114</c:v>
                </c:pt>
                <c:pt idx="3383">
                  <c:v>105</c:v>
                </c:pt>
                <c:pt idx="3384">
                  <c:v>108</c:v>
                </c:pt>
                <c:pt idx="3385">
                  <c:v>104</c:v>
                </c:pt>
                <c:pt idx="3386">
                  <c:v>120</c:v>
                </c:pt>
                <c:pt idx="3387">
                  <c:v>109</c:v>
                </c:pt>
                <c:pt idx="3388">
                  <c:v>89</c:v>
                </c:pt>
                <c:pt idx="3389">
                  <c:v>111</c:v>
                </c:pt>
                <c:pt idx="3390">
                  <c:v>98</c:v>
                </c:pt>
                <c:pt idx="3391">
                  <c:v>111</c:v>
                </c:pt>
                <c:pt idx="3392">
                  <c:v>102</c:v>
                </c:pt>
                <c:pt idx="3393">
                  <c:v>114</c:v>
                </c:pt>
                <c:pt idx="3394">
                  <c:v>116</c:v>
                </c:pt>
                <c:pt idx="3395">
                  <c:v>114</c:v>
                </c:pt>
                <c:pt idx="3396">
                  <c:v>102</c:v>
                </c:pt>
                <c:pt idx="3397">
                  <c:v>93</c:v>
                </c:pt>
                <c:pt idx="3398">
                  <c:v>109</c:v>
                </c:pt>
                <c:pt idx="3399">
                  <c:v>98</c:v>
                </c:pt>
                <c:pt idx="3400">
                  <c:v>96</c:v>
                </c:pt>
                <c:pt idx="3401">
                  <c:v>118</c:v>
                </c:pt>
                <c:pt idx="3402">
                  <c:v>107</c:v>
                </c:pt>
                <c:pt idx="3403">
                  <c:v>112</c:v>
                </c:pt>
                <c:pt idx="3404">
                  <c:v>100</c:v>
                </c:pt>
                <c:pt idx="3405">
                  <c:v>92</c:v>
                </c:pt>
                <c:pt idx="3406">
                  <c:v>96</c:v>
                </c:pt>
                <c:pt idx="3407">
                  <c:v>89</c:v>
                </c:pt>
                <c:pt idx="3408">
                  <c:v>82</c:v>
                </c:pt>
                <c:pt idx="3409">
                  <c:v>80</c:v>
                </c:pt>
                <c:pt idx="3410">
                  <c:v>98</c:v>
                </c:pt>
                <c:pt idx="3411">
                  <c:v>90</c:v>
                </c:pt>
                <c:pt idx="3412">
                  <c:v>91</c:v>
                </c:pt>
                <c:pt idx="3413">
                  <c:v>88</c:v>
                </c:pt>
                <c:pt idx="3414">
                  <c:v>86</c:v>
                </c:pt>
                <c:pt idx="3415">
                  <c:v>73</c:v>
                </c:pt>
                <c:pt idx="3416">
                  <c:v>76</c:v>
                </c:pt>
                <c:pt idx="3417">
                  <c:v>85</c:v>
                </c:pt>
                <c:pt idx="3418">
                  <c:v>80</c:v>
                </c:pt>
                <c:pt idx="3419">
                  <c:v>71</c:v>
                </c:pt>
                <c:pt idx="3420">
                  <c:v>92</c:v>
                </c:pt>
                <c:pt idx="3421">
                  <c:v>88</c:v>
                </c:pt>
                <c:pt idx="3422">
                  <c:v>88</c:v>
                </c:pt>
                <c:pt idx="3423">
                  <c:v>78</c:v>
                </c:pt>
                <c:pt idx="3424">
                  <c:v>77</c:v>
                </c:pt>
                <c:pt idx="3425">
                  <c:v>101</c:v>
                </c:pt>
                <c:pt idx="3426">
                  <c:v>83</c:v>
                </c:pt>
                <c:pt idx="3427">
                  <c:v>97</c:v>
                </c:pt>
                <c:pt idx="3428">
                  <c:v>85</c:v>
                </c:pt>
                <c:pt idx="3429">
                  <c:v>69</c:v>
                </c:pt>
                <c:pt idx="3430">
                  <c:v>88</c:v>
                </c:pt>
                <c:pt idx="3431">
                  <c:v>75</c:v>
                </c:pt>
                <c:pt idx="3432">
                  <c:v>77</c:v>
                </c:pt>
                <c:pt idx="3433">
                  <c:v>90</c:v>
                </c:pt>
                <c:pt idx="3434">
                  <c:v>70</c:v>
                </c:pt>
                <c:pt idx="3435">
                  <c:v>83</c:v>
                </c:pt>
                <c:pt idx="3436">
                  <c:v>63</c:v>
                </c:pt>
                <c:pt idx="3437">
                  <c:v>66</c:v>
                </c:pt>
                <c:pt idx="3438">
                  <c:v>78</c:v>
                </c:pt>
                <c:pt idx="3439">
                  <c:v>69</c:v>
                </c:pt>
                <c:pt idx="3440">
                  <c:v>85</c:v>
                </c:pt>
                <c:pt idx="3441">
                  <c:v>75</c:v>
                </c:pt>
                <c:pt idx="3442">
                  <c:v>81</c:v>
                </c:pt>
                <c:pt idx="3443">
                  <c:v>77</c:v>
                </c:pt>
                <c:pt idx="3444">
                  <c:v>66</c:v>
                </c:pt>
                <c:pt idx="3445">
                  <c:v>57</c:v>
                </c:pt>
                <c:pt idx="3446">
                  <c:v>64</c:v>
                </c:pt>
                <c:pt idx="3447">
                  <c:v>80</c:v>
                </c:pt>
                <c:pt idx="3448">
                  <c:v>82</c:v>
                </c:pt>
                <c:pt idx="3449">
                  <c:v>77</c:v>
                </c:pt>
                <c:pt idx="3450">
                  <c:v>69</c:v>
                </c:pt>
                <c:pt idx="3451">
                  <c:v>78</c:v>
                </c:pt>
                <c:pt idx="3452">
                  <c:v>71</c:v>
                </c:pt>
                <c:pt idx="3453">
                  <c:v>67</c:v>
                </c:pt>
                <c:pt idx="3454">
                  <c:v>76</c:v>
                </c:pt>
                <c:pt idx="3455">
                  <c:v>69</c:v>
                </c:pt>
                <c:pt idx="3456">
                  <c:v>75</c:v>
                </c:pt>
                <c:pt idx="3457">
                  <c:v>61</c:v>
                </c:pt>
                <c:pt idx="3458">
                  <c:v>67</c:v>
                </c:pt>
                <c:pt idx="3459">
                  <c:v>74</c:v>
                </c:pt>
                <c:pt idx="3460">
                  <c:v>68</c:v>
                </c:pt>
                <c:pt idx="3461">
                  <c:v>67</c:v>
                </c:pt>
                <c:pt idx="3462">
                  <c:v>70</c:v>
                </c:pt>
                <c:pt idx="3463">
                  <c:v>73</c:v>
                </c:pt>
                <c:pt idx="3464">
                  <c:v>56</c:v>
                </c:pt>
                <c:pt idx="3465">
                  <c:v>69</c:v>
                </c:pt>
                <c:pt idx="3466">
                  <c:v>55</c:v>
                </c:pt>
                <c:pt idx="3467">
                  <c:v>47</c:v>
                </c:pt>
                <c:pt idx="3468">
                  <c:v>61</c:v>
                </c:pt>
                <c:pt idx="3469">
                  <c:v>54</c:v>
                </c:pt>
                <c:pt idx="3470">
                  <c:v>61</c:v>
                </c:pt>
                <c:pt idx="3471">
                  <c:v>61</c:v>
                </c:pt>
                <c:pt idx="3472">
                  <c:v>56</c:v>
                </c:pt>
                <c:pt idx="3473">
                  <c:v>69</c:v>
                </c:pt>
                <c:pt idx="3474">
                  <c:v>63</c:v>
                </c:pt>
                <c:pt idx="3475">
                  <c:v>59</c:v>
                </c:pt>
                <c:pt idx="3476">
                  <c:v>52</c:v>
                </c:pt>
                <c:pt idx="3477">
                  <c:v>73</c:v>
                </c:pt>
                <c:pt idx="3478">
                  <c:v>66</c:v>
                </c:pt>
                <c:pt idx="3479">
                  <c:v>55</c:v>
                </c:pt>
                <c:pt idx="3480">
                  <c:v>53</c:v>
                </c:pt>
                <c:pt idx="3481">
                  <c:v>69</c:v>
                </c:pt>
                <c:pt idx="3482">
                  <c:v>79</c:v>
                </c:pt>
                <c:pt idx="3483">
                  <c:v>66</c:v>
                </c:pt>
                <c:pt idx="3484">
                  <c:v>53</c:v>
                </c:pt>
                <c:pt idx="3485">
                  <c:v>50</c:v>
                </c:pt>
                <c:pt idx="3486">
                  <c:v>62</c:v>
                </c:pt>
                <c:pt idx="3487">
                  <c:v>68</c:v>
                </c:pt>
                <c:pt idx="3488">
                  <c:v>48</c:v>
                </c:pt>
                <c:pt idx="3489">
                  <c:v>50</c:v>
                </c:pt>
                <c:pt idx="3490">
                  <c:v>42</c:v>
                </c:pt>
                <c:pt idx="3491">
                  <c:v>57</c:v>
                </c:pt>
                <c:pt idx="3492">
                  <c:v>50</c:v>
                </c:pt>
                <c:pt idx="3493">
                  <c:v>64</c:v>
                </c:pt>
                <c:pt idx="3494">
                  <c:v>53</c:v>
                </c:pt>
                <c:pt idx="3495">
                  <c:v>53</c:v>
                </c:pt>
                <c:pt idx="3496">
                  <c:v>51</c:v>
                </c:pt>
                <c:pt idx="3497">
                  <c:v>50</c:v>
                </c:pt>
                <c:pt idx="3498">
                  <c:v>53</c:v>
                </c:pt>
                <c:pt idx="3499">
                  <c:v>60</c:v>
                </c:pt>
                <c:pt idx="3500">
                  <c:v>48</c:v>
                </c:pt>
                <c:pt idx="3501">
                  <c:v>57</c:v>
                </c:pt>
                <c:pt idx="3502">
                  <c:v>69</c:v>
                </c:pt>
                <c:pt idx="3503">
                  <c:v>58</c:v>
                </c:pt>
                <c:pt idx="3504">
                  <c:v>63</c:v>
                </c:pt>
                <c:pt idx="3505">
                  <c:v>48</c:v>
                </c:pt>
                <c:pt idx="3506">
                  <c:v>63</c:v>
                </c:pt>
                <c:pt idx="3507">
                  <c:v>46</c:v>
                </c:pt>
                <c:pt idx="3508">
                  <c:v>60</c:v>
                </c:pt>
                <c:pt idx="3509">
                  <c:v>53</c:v>
                </c:pt>
                <c:pt idx="3510">
                  <c:v>54</c:v>
                </c:pt>
                <c:pt idx="3511">
                  <c:v>65</c:v>
                </c:pt>
                <c:pt idx="3512">
                  <c:v>42</c:v>
                </c:pt>
                <c:pt idx="3513">
                  <c:v>50</c:v>
                </c:pt>
                <c:pt idx="3514">
                  <c:v>58</c:v>
                </c:pt>
                <c:pt idx="3515">
                  <c:v>58</c:v>
                </c:pt>
                <c:pt idx="3516">
                  <c:v>79</c:v>
                </c:pt>
                <c:pt idx="3517">
                  <c:v>61</c:v>
                </c:pt>
                <c:pt idx="3518">
                  <c:v>48</c:v>
                </c:pt>
                <c:pt idx="3519">
                  <c:v>66</c:v>
                </c:pt>
                <c:pt idx="3520">
                  <c:v>68</c:v>
                </c:pt>
                <c:pt idx="3521">
                  <c:v>48</c:v>
                </c:pt>
                <c:pt idx="3522">
                  <c:v>49</c:v>
                </c:pt>
                <c:pt idx="3523">
                  <c:v>56</c:v>
                </c:pt>
                <c:pt idx="3524">
                  <c:v>59</c:v>
                </c:pt>
                <c:pt idx="3525">
                  <c:v>55</c:v>
                </c:pt>
                <c:pt idx="3526">
                  <c:v>49</c:v>
                </c:pt>
                <c:pt idx="3527">
                  <c:v>66</c:v>
                </c:pt>
                <c:pt idx="3528">
                  <c:v>43</c:v>
                </c:pt>
                <c:pt idx="3529">
                  <c:v>48</c:v>
                </c:pt>
                <c:pt idx="3530">
                  <c:v>50</c:v>
                </c:pt>
                <c:pt idx="3531">
                  <c:v>54</c:v>
                </c:pt>
                <c:pt idx="3532">
                  <c:v>54</c:v>
                </c:pt>
                <c:pt idx="3533">
                  <c:v>60</c:v>
                </c:pt>
                <c:pt idx="3534">
                  <c:v>62</c:v>
                </c:pt>
                <c:pt idx="3535">
                  <c:v>53</c:v>
                </c:pt>
                <c:pt idx="3536">
                  <c:v>43</c:v>
                </c:pt>
                <c:pt idx="3537">
                  <c:v>59</c:v>
                </c:pt>
                <c:pt idx="3538">
                  <c:v>54</c:v>
                </c:pt>
                <c:pt idx="3539">
                  <c:v>51</c:v>
                </c:pt>
                <c:pt idx="3540">
                  <c:v>53</c:v>
                </c:pt>
                <c:pt idx="3541">
                  <c:v>51</c:v>
                </c:pt>
                <c:pt idx="3542">
                  <c:v>54</c:v>
                </c:pt>
                <c:pt idx="3543">
                  <c:v>50</c:v>
                </c:pt>
                <c:pt idx="3544">
                  <c:v>40</c:v>
                </c:pt>
                <c:pt idx="3545">
                  <c:v>50</c:v>
                </c:pt>
                <c:pt idx="3546">
                  <c:v>53</c:v>
                </c:pt>
                <c:pt idx="3547">
                  <c:v>41</c:v>
                </c:pt>
                <c:pt idx="3548">
                  <c:v>57</c:v>
                </c:pt>
                <c:pt idx="3549">
                  <c:v>66</c:v>
                </c:pt>
                <c:pt idx="3550">
                  <c:v>49</c:v>
                </c:pt>
                <c:pt idx="3551">
                  <c:v>56</c:v>
                </c:pt>
                <c:pt idx="3552">
                  <c:v>71</c:v>
                </c:pt>
                <c:pt idx="3553">
                  <c:v>59</c:v>
                </c:pt>
                <c:pt idx="3554">
                  <c:v>60</c:v>
                </c:pt>
                <c:pt idx="3555">
                  <c:v>58</c:v>
                </c:pt>
                <c:pt idx="3556">
                  <c:v>43</c:v>
                </c:pt>
                <c:pt idx="3557">
                  <c:v>58</c:v>
                </c:pt>
                <c:pt idx="3558">
                  <c:v>43</c:v>
                </c:pt>
                <c:pt idx="3559">
                  <c:v>56</c:v>
                </c:pt>
                <c:pt idx="3560">
                  <c:v>53</c:v>
                </c:pt>
                <c:pt idx="3561">
                  <c:v>52</c:v>
                </c:pt>
                <c:pt idx="3562">
                  <c:v>54</c:v>
                </c:pt>
                <c:pt idx="3563">
                  <c:v>55</c:v>
                </c:pt>
                <c:pt idx="3564">
                  <c:v>54</c:v>
                </c:pt>
                <c:pt idx="3565">
                  <c:v>52</c:v>
                </c:pt>
                <c:pt idx="3566">
                  <c:v>51</c:v>
                </c:pt>
                <c:pt idx="3567">
                  <c:v>51</c:v>
                </c:pt>
                <c:pt idx="3568">
                  <c:v>55</c:v>
                </c:pt>
                <c:pt idx="3569">
                  <c:v>56</c:v>
                </c:pt>
                <c:pt idx="3570">
                  <c:v>69</c:v>
                </c:pt>
                <c:pt idx="3571">
                  <c:v>53</c:v>
                </c:pt>
                <c:pt idx="3572">
                  <c:v>51</c:v>
                </c:pt>
                <c:pt idx="3573">
                  <c:v>63</c:v>
                </c:pt>
                <c:pt idx="3574">
                  <c:v>47</c:v>
                </c:pt>
                <c:pt idx="3575">
                  <c:v>61</c:v>
                </c:pt>
                <c:pt idx="3576">
                  <c:v>49</c:v>
                </c:pt>
                <c:pt idx="3577">
                  <c:v>59</c:v>
                </c:pt>
                <c:pt idx="3578">
                  <c:v>62</c:v>
                </c:pt>
                <c:pt idx="3579">
                  <c:v>68</c:v>
                </c:pt>
                <c:pt idx="3580">
                  <c:v>51</c:v>
                </c:pt>
                <c:pt idx="3581">
                  <c:v>57</c:v>
                </c:pt>
                <c:pt idx="3582">
                  <c:v>44</c:v>
                </c:pt>
                <c:pt idx="3583">
                  <c:v>49</c:v>
                </c:pt>
                <c:pt idx="3584">
                  <c:v>59</c:v>
                </c:pt>
                <c:pt idx="3585">
                  <c:v>51</c:v>
                </c:pt>
                <c:pt idx="3586">
                  <c:v>74</c:v>
                </c:pt>
                <c:pt idx="3587">
                  <c:v>60</c:v>
                </c:pt>
                <c:pt idx="3588">
                  <c:v>55</c:v>
                </c:pt>
                <c:pt idx="3589">
                  <c:v>59</c:v>
                </c:pt>
                <c:pt idx="3590">
                  <c:v>60</c:v>
                </c:pt>
                <c:pt idx="3591">
                  <c:v>56</c:v>
                </c:pt>
                <c:pt idx="3592">
                  <c:v>42</c:v>
                </c:pt>
                <c:pt idx="3593">
                  <c:v>60</c:v>
                </c:pt>
                <c:pt idx="3594">
                  <c:v>43</c:v>
                </c:pt>
                <c:pt idx="3595">
                  <c:v>44</c:v>
                </c:pt>
                <c:pt idx="3596">
                  <c:v>39</c:v>
                </c:pt>
                <c:pt idx="3597">
                  <c:v>57</c:v>
                </c:pt>
                <c:pt idx="3598">
                  <c:v>40</c:v>
                </c:pt>
                <c:pt idx="3599">
                  <c:v>38</c:v>
                </c:pt>
                <c:pt idx="3600">
                  <c:v>44</c:v>
                </c:pt>
                <c:pt idx="3601">
                  <c:v>54</c:v>
                </c:pt>
                <c:pt idx="3602">
                  <c:v>57</c:v>
                </c:pt>
                <c:pt idx="3603">
                  <c:v>47</c:v>
                </c:pt>
                <c:pt idx="3604">
                  <c:v>39</c:v>
                </c:pt>
                <c:pt idx="3605">
                  <c:v>43</c:v>
                </c:pt>
                <c:pt idx="3606">
                  <c:v>48</c:v>
                </c:pt>
                <c:pt idx="3607">
                  <c:v>50</c:v>
                </c:pt>
                <c:pt idx="3608">
                  <c:v>58</c:v>
                </c:pt>
                <c:pt idx="3609">
                  <c:v>49</c:v>
                </c:pt>
                <c:pt idx="3610">
                  <c:v>48</c:v>
                </c:pt>
                <c:pt idx="3611">
                  <c:v>37</c:v>
                </c:pt>
                <c:pt idx="3612">
                  <c:v>44</c:v>
                </c:pt>
                <c:pt idx="3613">
                  <c:v>57</c:v>
                </c:pt>
                <c:pt idx="3614">
                  <c:v>52</c:v>
                </c:pt>
                <c:pt idx="3615">
                  <c:v>52</c:v>
                </c:pt>
                <c:pt idx="3616">
                  <c:v>48</c:v>
                </c:pt>
                <c:pt idx="3617">
                  <c:v>53</c:v>
                </c:pt>
                <c:pt idx="3618">
                  <c:v>53</c:v>
                </c:pt>
                <c:pt idx="3619">
                  <c:v>35</c:v>
                </c:pt>
                <c:pt idx="3620">
                  <c:v>48</c:v>
                </c:pt>
                <c:pt idx="3621">
                  <c:v>50</c:v>
                </c:pt>
                <c:pt idx="3622">
                  <c:v>48</c:v>
                </c:pt>
                <c:pt idx="3623">
                  <c:v>49</c:v>
                </c:pt>
                <c:pt idx="3624">
                  <c:v>40</c:v>
                </c:pt>
                <c:pt idx="3625">
                  <c:v>47</c:v>
                </c:pt>
                <c:pt idx="3626">
                  <c:v>48</c:v>
                </c:pt>
                <c:pt idx="3627">
                  <c:v>62</c:v>
                </c:pt>
                <c:pt idx="3628">
                  <c:v>48</c:v>
                </c:pt>
                <c:pt idx="3629">
                  <c:v>50</c:v>
                </c:pt>
                <c:pt idx="3630">
                  <c:v>44</c:v>
                </c:pt>
                <c:pt idx="3631">
                  <c:v>34</c:v>
                </c:pt>
                <c:pt idx="3632">
                  <c:v>50</c:v>
                </c:pt>
                <c:pt idx="3633">
                  <c:v>45</c:v>
                </c:pt>
                <c:pt idx="3634">
                  <c:v>51</c:v>
                </c:pt>
                <c:pt idx="3635">
                  <c:v>45</c:v>
                </c:pt>
                <c:pt idx="3636">
                  <c:v>39</c:v>
                </c:pt>
                <c:pt idx="3637">
                  <c:v>37</c:v>
                </c:pt>
                <c:pt idx="3638">
                  <c:v>57</c:v>
                </c:pt>
                <c:pt idx="3639">
                  <c:v>42</c:v>
                </c:pt>
                <c:pt idx="3640">
                  <c:v>46</c:v>
                </c:pt>
                <c:pt idx="3641">
                  <c:v>50</c:v>
                </c:pt>
                <c:pt idx="3642">
                  <c:v>37</c:v>
                </c:pt>
                <c:pt idx="3643">
                  <c:v>50</c:v>
                </c:pt>
                <c:pt idx="3644">
                  <c:v>55</c:v>
                </c:pt>
                <c:pt idx="3645">
                  <c:v>47</c:v>
                </c:pt>
                <c:pt idx="3646">
                  <c:v>50</c:v>
                </c:pt>
                <c:pt idx="3647">
                  <c:v>49</c:v>
                </c:pt>
                <c:pt idx="3648">
                  <c:v>49</c:v>
                </c:pt>
                <c:pt idx="3649">
                  <c:v>46</c:v>
                </c:pt>
                <c:pt idx="3650">
                  <c:v>45</c:v>
                </c:pt>
                <c:pt idx="3651">
                  <c:v>49</c:v>
                </c:pt>
                <c:pt idx="3652">
                  <c:v>61</c:v>
                </c:pt>
                <c:pt idx="3653">
                  <c:v>50</c:v>
                </c:pt>
                <c:pt idx="3654">
                  <c:v>44</c:v>
                </c:pt>
                <c:pt idx="3655">
                  <c:v>48</c:v>
                </c:pt>
                <c:pt idx="3656">
                  <c:v>55</c:v>
                </c:pt>
                <c:pt idx="3657">
                  <c:v>51</c:v>
                </c:pt>
                <c:pt idx="3658">
                  <c:v>52</c:v>
                </c:pt>
                <c:pt idx="3659">
                  <c:v>46</c:v>
                </c:pt>
                <c:pt idx="3660">
                  <c:v>47</c:v>
                </c:pt>
                <c:pt idx="3661">
                  <c:v>49</c:v>
                </c:pt>
                <c:pt idx="3662">
                  <c:v>48</c:v>
                </c:pt>
                <c:pt idx="3663">
                  <c:v>41</c:v>
                </c:pt>
                <c:pt idx="3664">
                  <c:v>50</c:v>
                </c:pt>
                <c:pt idx="3665">
                  <c:v>47</c:v>
                </c:pt>
                <c:pt idx="3666">
                  <c:v>51</c:v>
                </c:pt>
                <c:pt idx="3667">
                  <c:v>60</c:v>
                </c:pt>
                <c:pt idx="3668">
                  <c:v>37</c:v>
                </c:pt>
                <c:pt idx="3669">
                  <c:v>41</c:v>
                </c:pt>
                <c:pt idx="3670">
                  <c:v>51</c:v>
                </c:pt>
                <c:pt idx="3671">
                  <c:v>36</c:v>
                </c:pt>
                <c:pt idx="3672">
                  <c:v>48</c:v>
                </c:pt>
                <c:pt idx="3673">
                  <c:v>38</c:v>
                </c:pt>
                <c:pt idx="3674">
                  <c:v>47</c:v>
                </c:pt>
                <c:pt idx="3675">
                  <c:v>58</c:v>
                </c:pt>
                <c:pt idx="3676">
                  <c:v>45</c:v>
                </c:pt>
                <c:pt idx="3677">
                  <c:v>45</c:v>
                </c:pt>
                <c:pt idx="3678">
                  <c:v>53</c:v>
                </c:pt>
                <c:pt idx="3679">
                  <c:v>40</c:v>
                </c:pt>
                <c:pt idx="3680">
                  <c:v>46</c:v>
                </c:pt>
                <c:pt idx="3681">
                  <c:v>37</c:v>
                </c:pt>
                <c:pt idx="3682">
                  <c:v>40</c:v>
                </c:pt>
                <c:pt idx="3683">
                  <c:v>53</c:v>
                </c:pt>
                <c:pt idx="3684">
                  <c:v>55</c:v>
                </c:pt>
                <c:pt idx="3685">
                  <c:v>33</c:v>
                </c:pt>
                <c:pt idx="3686">
                  <c:v>42</c:v>
                </c:pt>
                <c:pt idx="3687">
                  <c:v>44</c:v>
                </c:pt>
                <c:pt idx="3688">
                  <c:v>55</c:v>
                </c:pt>
                <c:pt idx="3689">
                  <c:v>57</c:v>
                </c:pt>
                <c:pt idx="3690">
                  <c:v>42</c:v>
                </c:pt>
                <c:pt idx="3691">
                  <c:v>40</c:v>
                </c:pt>
                <c:pt idx="3692">
                  <c:v>43</c:v>
                </c:pt>
                <c:pt idx="3693">
                  <c:v>42</c:v>
                </c:pt>
                <c:pt idx="3694">
                  <c:v>47</c:v>
                </c:pt>
                <c:pt idx="3695">
                  <c:v>47</c:v>
                </c:pt>
                <c:pt idx="3696">
                  <c:v>47</c:v>
                </c:pt>
                <c:pt idx="3697">
                  <c:v>51</c:v>
                </c:pt>
                <c:pt idx="3698">
                  <c:v>52</c:v>
                </c:pt>
                <c:pt idx="3699">
                  <c:v>40</c:v>
                </c:pt>
                <c:pt idx="3700">
                  <c:v>49</c:v>
                </c:pt>
                <c:pt idx="3701">
                  <c:v>43</c:v>
                </c:pt>
                <c:pt idx="3702">
                  <c:v>42</c:v>
                </c:pt>
                <c:pt idx="3703">
                  <c:v>37</c:v>
                </c:pt>
                <c:pt idx="3704">
                  <c:v>54</c:v>
                </c:pt>
                <c:pt idx="3705">
                  <c:v>52</c:v>
                </c:pt>
                <c:pt idx="3706">
                  <c:v>50</c:v>
                </c:pt>
                <c:pt idx="3707">
                  <c:v>52</c:v>
                </c:pt>
                <c:pt idx="3708">
                  <c:v>39</c:v>
                </c:pt>
                <c:pt idx="3709">
                  <c:v>51</c:v>
                </c:pt>
                <c:pt idx="3710">
                  <c:v>44</c:v>
                </c:pt>
                <c:pt idx="3711">
                  <c:v>62</c:v>
                </c:pt>
                <c:pt idx="3712">
                  <c:v>41</c:v>
                </c:pt>
                <c:pt idx="3713">
                  <c:v>52</c:v>
                </c:pt>
                <c:pt idx="3714">
                  <c:v>48</c:v>
                </c:pt>
                <c:pt idx="3715">
                  <c:v>50</c:v>
                </c:pt>
                <c:pt idx="3716">
                  <c:v>38</c:v>
                </c:pt>
                <c:pt idx="3717">
                  <c:v>56</c:v>
                </c:pt>
                <c:pt idx="3718">
                  <c:v>55</c:v>
                </c:pt>
                <c:pt idx="3719">
                  <c:v>44</c:v>
                </c:pt>
                <c:pt idx="3720">
                  <c:v>59</c:v>
                </c:pt>
                <c:pt idx="3721">
                  <c:v>49</c:v>
                </c:pt>
                <c:pt idx="3722">
                  <c:v>50</c:v>
                </c:pt>
                <c:pt idx="3723">
                  <c:v>48</c:v>
                </c:pt>
                <c:pt idx="3724">
                  <c:v>28</c:v>
                </c:pt>
                <c:pt idx="3725">
                  <c:v>59</c:v>
                </c:pt>
                <c:pt idx="3726">
                  <c:v>51</c:v>
                </c:pt>
                <c:pt idx="3727">
                  <c:v>48</c:v>
                </c:pt>
                <c:pt idx="3728">
                  <c:v>43</c:v>
                </c:pt>
                <c:pt idx="3729">
                  <c:v>47</c:v>
                </c:pt>
                <c:pt idx="3730">
                  <c:v>41</c:v>
                </c:pt>
                <c:pt idx="3731">
                  <c:v>46</c:v>
                </c:pt>
                <c:pt idx="3732">
                  <c:v>49</c:v>
                </c:pt>
                <c:pt idx="3733">
                  <c:v>46</c:v>
                </c:pt>
                <c:pt idx="3734">
                  <c:v>33</c:v>
                </c:pt>
                <c:pt idx="3735">
                  <c:v>38</c:v>
                </c:pt>
                <c:pt idx="3736">
                  <c:v>35</c:v>
                </c:pt>
                <c:pt idx="3737">
                  <c:v>48</c:v>
                </c:pt>
                <c:pt idx="3738">
                  <c:v>43</c:v>
                </c:pt>
                <c:pt idx="3739">
                  <c:v>42</c:v>
                </c:pt>
                <c:pt idx="3740">
                  <c:v>36</c:v>
                </c:pt>
                <c:pt idx="3741">
                  <c:v>51</c:v>
                </c:pt>
                <c:pt idx="3742">
                  <c:v>50</c:v>
                </c:pt>
                <c:pt idx="3743">
                  <c:v>44</c:v>
                </c:pt>
                <c:pt idx="3744">
                  <c:v>41</c:v>
                </c:pt>
                <c:pt idx="3745">
                  <c:v>40</c:v>
                </c:pt>
                <c:pt idx="3746">
                  <c:v>30</c:v>
                </c:pt>
                <c:pt idx="3747">
                  <c:v>41</c:v>
                </c:pt>
                <c:pt idx="3748">
                  <c:v>58</c:v>
                </c:pt>
                <c:pt idx="3749">
                  <c:v>42</c:v>
                </c:pt>
                <c:pt idx="3750">
                  <c:v>39</c:v>
                </c:pt>
                <c:pt idx="3751">
                  <c:v>47</c:v>
                </c:pt>
                <c:pt idx="3752">
                  <c:v>37</c:v>
                </c:pt>
                <c:pt idx="3753">
                  <c:v>33</c:v>
                </c:pt>
                <c:pt idx="3754">
                  <c:v>41</c:v>
                </c:pt>
                <c:pt idx="3755">
                  <c:v>41</c:v>
                </c:pt>
                <c:pt idx="3756">
                  <c:v>55</c:v>
                </c:pt>
                <c:pt idx="3757">
                  <c:v>38</c:v>
                </c:pt>
                <c:pt idx="3758">
                  <c:v>46</c:v>
                </c:pt>
                <c:pt idx="3759">
                  <c:v>48</c:v>
                </c:pt>
                <c:pt idx="3760">
                  <c:v>43</c:v>
                </c:pt>
                <c:pt idx="3761">
                  <c:v>46</c:v>
                </c:pt>
                <c:pt idx="3762">
                  <c:v>34</c:v>
                </c:pt>
                <c:pt idx="3763">
                  <c:v>46</c:v>
                </c:pt>
                <c:pt idx="3764">
                  <c:v>47</c:v>
                </c:pt>
                <c:pt idx="3765">
                  <c:v>33</c:v>
                </c:pt>
                <c:pt idx="3766">
                  <c:v>39</c:v>
                </c:pt>
                <c:pt idx="3767">
                  <c:v>41</c:v>
                </c:pt>
                <c:pt idx="3768">
                  <c:v>40</c:v>
                </c:pt>
                <c:pt idx="3769">
                  <c:v>30</c:v>
                </c:pt>
                <c:pt idx="3770">
                  <c:v>40</c:v>
                </c:pt>
                <c:pt idx="3771">
                  <c:v>34</c:v>
                </c:pt>
                <c:pt idx="3772">
                  <c:v>36</c:v>
                </c:pt>
                <c:pt idx="3773">
                  <c:v>28</c:v>
                </c:pt>
                <c:pt idx="3774">
                  <c:v>27</c:v>
                </c:pt>
                <c:pt idx="3775">
                  <c:v>34</c:v>
                </c:pt>
                <c:pt idx="3776">
                  <c:v>39</c:v>
                </c:pt>
                <c:pt idx="3777">
                  <c:v>42</c:v>
                </c:pt>
                <c:pt idx="3778">
                  <c:v>44</c:v>
                </c:pt>
                <c:pt idx="3779">
                  <c:v>43</c:v>
                </c:pt>
                <c:pt idx="3780">
                  <c:v>31</c:v>
                </c:pt>
                <c:pt idx="3781">
                  <c:v>39</c:v>
                </c:pt>
                <c:pt idx="3782">
                  <c:v>36</c:v>
                </c:pt>
                <c:pt idx="3783">
                  <c:v>43</c:v>
                </c:pt>
                <c:pt idx="3784">
                  <c:v>44</c:v>
                </c:pt>
                <c:pt idx="3785">
                  <c:v>34</c:v>
                </c:pt>
                <c:pt idx="3786">
                  <c:v>37</c:v>
                </c:pt>
                <c:pt idx="3787">
                  <c:v>46</c:v>
                </c:pt>
                <c:pt idx="3788">
                  <c:v>51</c:v>
                </c:pt>
                <c:pt idx="3789">
                  <c:v>45</c:v>
                </c:pt>
                <c:pt idx="3790">
                  <c:v>35</c:v>
                </c:pt>
                <c:pt idx="3791">
                  <c:v>50</c:v>
                </c:pt>
                <c:pt idx="3792">
                  <c:v>41</c:v>
                </c:pt>
                <c:pt idx="3793">
                  <c:v>44</c:v>
                </c:pt>
                <c:pt idx="3794">
                  <c:v>39</c:v>
                </c:pt>
                <c:pt idx="3795">
                  <c:v>36</c:v>
                </c:pt>
                <c:pt idx="3796">
                  <c:v>31</c:v>
                </c:pt>
                <c:pt idx="3797">
                  <c:v>41</c:v>
                </c:pt>
                <c:pt idx="3798">
                  <c:v>42</c:v>
                </c:pt>
                <c:pt idx="3799">
                  <c:v>38</c:v>
                </c:pt>
                <c:pt idx="3800">
                  <c:v>32</c:v>
                </c:pt>
                <c:pt idx="3801">
                  <c:v>42</c:v>
                </c:pt>
                <c:pt idx="3802">
                  <c:v>38</c:v>
                </c:pt>
                <c:pt idx="3803">
                  <c:v>36</c:v>
                </c:pt>
                <c:pt idx="3804">
                  <c:v>37</c:v>
                </c:pt>
                <c:pt idx="3805">
                  <c:v>46</c:v>
                </c:pt>
                <c:pt idx="3806">
                  <c:v>38</c:v>
                </c:pt>
                <c:pt idx="3807">
                  <c:v>34</c:v>
                </c:pt>
                <c:pt idx="3808">
                  <c:v>33</c:v>
                </c:pt>
                <c:pt idx="3809">
                  <c:v>31</c:v>
                </c:pt>
                <c:pt idx="3810">
                  <c:v>36</c:v>
                </c:pt>
                <c:pt idx="3811">
                  <c:v>47</c:v>
                </c:pt>
                <c:pt idx="3812">
                  <c:v>54</c:v>
                </c:pt>
                <c:pt idx="3813">
                  <c:v>39</c:v>
                </c:pt>
                <c:pt idx="3814">
                  <c:v>42</c:v>
                </c:pt>
                <c:pt idx="3815">
                  <c:v>44</c:v>
                </c:pt>
                <c:pt idx="3816">
                  <c:v>43</c:v>
                </c:pt>
                <c:pt idx="3817">
                  <c:v>47</c:v>
                </c:pt>
                <c:pt idx="3818">
                  <c:v>40</c:v>
                </c:pt>
                <c:pt idx="3819">
                  <c:v>42</c:v>
                </c:pt>
                <c:pt idx="3820">
                  <c:v>41</c:v>
                </c:pt>
                <c:pt idx="3821">
                  <c:v>42</c:v>
                </c:pt>
                <c:pt idx="3822">
                  <c:v>38</c:v>
                </c:pt>
                <c:pt idx="3823">
                  <c:v>36</c:v>
                </c:pt>
                <c:pt idx="3824">
                  <c:v>37</c:v>
                </c:pt>
                <c:pt idx="3825">
                  <c:v>43</c:v>
                </c:pt>
                <c:pt idx="3826">
                  <c:v>35</c:v>
                </c:pt>
                <c:pt idx="3827">
                  <c:v>54</c:v>
                </c:pt>
                <c:pt idx="3828">
                  <c:v>39</c:v>
                </c:pt>
                <c:pt idx="3829">
                  <c:v>37</c:v>
                </c:pt>
                <c:pt idx="3830">
                  <c:v>32</c:v>
                </c:pt>
                <c:pt idx="3831">
                  <c:v>45</c:v>
                </c:pt>
                <c:pt idx="3832">
                  <c:v>47</c:v>
                </c:pt>
                <c:pt idx="3833">
                  <c:v>38</c:v>
                </c:pt>
                <c:pt idx="3834">
                  <c:v>47</c:v>
                </c:pt>
                <c:pt idx="3835">
                  <c:v>40</c:v>
                </c:pt>
                <c:pt idx="3836">
                  <c:v>43</c:v>
                </c:pt>
                <c:pt idx="3837">
                  <c:v>43</c:v>
                </c:pt>
                <c:pt idx="3838">
                  <c:v>37</c:v>
                </c:pt>
                <c:pt idx="3839">
                  <c:v>48</c:v>
                </c:pt>
                <c:pt idx="3840">
                  <c:v>38</c:v>
                </c:pt>
                <c:pt idx="3841">
                  <c:v>53</c:v>
                </c:pt>
                <c:pt idx="3842">
                  <c:v>37</c:v>
                </c:pt>
                <c:pt idx="3843">
                  <c:v>37</c:v>
                </c:pt>
                <c:pt idx="3844">
                  <c:v>35</c:v>
                </c:pt>
                <c:pt idx="3845">
                  <c:v>39</c:v>
                </c:pt>
                <c:pt idx="3846">
                  <c:v>32</c:v>
                </c:pt>
                <c:pt idx="3847">
                  <c:v>49</c:v>
                </c:pt>
                <c:pt idx="3848">
                  <c:v>29</c:v>
                </c:pt>
                <c:pt idx="3849">
                  <c:v>40</c:v>
                </c:pt>
                <c:pt idx="3850">
                  <c:v>48</c:v>
                </c:pt>
                <c:pt idx="3851">
                  <c:v>45</c:v>
                </c:pt>
                <c:pt idx="3852">
                  <c:v>36</c:v>
                </c:pt>
                <c:pt idx="3853">
                  <c:v>38</c:v>
                </c:pt>
                <c:pt idx="3854">
                  <c:v>40</c:v>
                </c:pt>
                <c:pt idx="3855">
                  <c:v>31</c:v>
                </c:pt>
                <c:pt idx="3856">
                  <c:v>30</c:v>
                </c:pt>
                <c:pt idx="3857">
                  <c:v>31</c:v>
                </c:pt>
                <c:pt idx="3858">
                  <c:v>34</c:v>
                </c:pt>
                <c:pt idx="3859">
                  <c:v>37</c:v>
                </c:pt>
                <c:pt idx="3860">
                  <c:v>39</c:v>
                </c:pt>
                <c:pt idx="3861">
                  <c:v>33</c:v>
                </c:pt>
                <c:pt idx="3862">
                  <c:v>36</c:v>
                </c:pt>
                <c:pt idx="3863">
                  <c:v>39</c:v>
                </c:pt>
                <c:pt idx="3864">
                  <c:v>41</c:v>
                </c:pt>
                <c:pt idx="3865">
                  <c:v>39</c:v>
                </c:pt>
                <c:pt idx="3866">
                  <c:v>32</c:v>
                </c:pt>
                <c:pt idx="3867">
                  <c:v>38</c:v>
                </c:pt>
                <c:pt idx="3868">
                  <c:v>41</c:v>
                </c:pt>
                <c:pt idx="3869">
                  <c:v>29</c:v>
                </c:pt>
                <c:pt idx="3870">
                  <c:v>30</c:v>
                </c:pt>
                <c:pt idx="3871">
                  <c:v>33</c:v>
                </c:pt>
                <c:pt idx="3872">
                  <c:v>21</c:v>
                </c:pt>
                <c:pt idx="3873">
                  <c:v>41</c:v>
                </c:pt>
                <c:pt idx="3874">
                  <c:v>23</c:v>
                </c:pt>
                <c:pt idx="3875">
                  <c:v>36</c:v>
                </c:pt>
                <c:pt idx="3876">
                  <c:v>43</c:v>
                </c:pt>
                <c:pt idx="3877">
                  <c:v>41</c:v>
                </c:pt>
                <c:pt idx="3878">
                  <c:v>40</c:v>
                </c:pt>
                <c:pt idx="3879">
                  <c:v>49</c:v>
                </c:pt>
                <c:pt idx="3880">
                  <c:v>50</c:v>
                </c:pt>
                <c:pt idx="3881">
                  <c:v>32</c:v>
                </c:pt>
                <c:pt idx="3882">
                  <c:v>44</c:v>
                </c:pt>
                <c:pt idx="3883">
                  <c:v>31</c:v>
                </c:pt>
                <c:pt idx="3884">
                  <c:v>37</c:v>
                </c:pt>
                <c:pt idx="3885">
                  <c:v>44</c:v>
                </c:pt>
                <c:pt idx="3886">
                  <c:v>38</c:v>
                </c:pt>
                <c:pt idx="3887">
                  <c:v>52</c:v>
                </c:pt>
                <c:pt idx="3888">
                  <c:v>35</c:v>
                </c:pt>
                <c:pt idx="3889">
                  <c:v>34</c:v>
                </c:pt>
                <c:pt idx="3890">
                  <c:v>40</c:v>
                </c:pt>
                <c:pt idx="3891">
                  <c:v>33</c:v>
                </c:pt>
                <c:pt idx="3892">
                  <c:v>38</c:v>
                </c:pt>
                <c:pt idx="3893">
                  <c:v>38</c:v>
                </c:pt>
                <c:pt idx="3894">
                  <c:v>44</c:v>
                </c:pt>
                <c:pt idx="3895">
                  <c:v>40</c:v>
                </c:pt>
                <c:pt idx="3896">
                  <c:v>40</c:v>
                </c:pt>
                <c:pt idx="3897">
                  <c:v>35</c:v>
                </c:pt>
                <c:pt idx="3898">
                  <c:v>35</c:v>
                </c:pt>
                <c:pt idx="3899">
                  <c:v>45</c:v>
                </c:pt>
                <c:pt idx="3900">
                  <c:v>39</c:v>
                </c:pt>
                <c:pt idx="3901">
                  <c:v>30</c:v>
                </c:pt>
                <c:pt idx="3902">
                  <c:v>57</c:v>
                </c:pt>
                <c:pt idx="3903">
                  <c:v>36</c:v>
                </c:pt>
                <c:pt idx="3904">
                  <c:v>32</c:v>
                </c:pt>
                <c:pt idx="3905">
                  <c:v>32</c:v>
                </c:pt>
                <c:pt idx="3906">
                  <c:v>54</c:v>
                </c:pt>
                <c:pt idx="3907">
                  <c:v>41</c:v>
                </c:pt>
                <c:pt idx="3908">
                  <c:v>42</c:v>
                </c:pt>
                <c:pt idx="3909">
                  <c:v>45</c:v>
                </c:pt>
                <c:pt idx="3910">
                  <c:v>48</c:v>
                </c:pt>
                <c:pt idx="3911">
                  <c:v>33</c:v>
                </c:pt>
                <c:pt idx="3912">
                  <c:v>37</c:v>
                </c:pt>
                <c:pt idx="3913">
                  <c:v>47</c:v>
                </c:pt>
                <c:pt idx="3914">
                  <c:v>36</c:v>
                </c:pt>
                <c:pt idx="3915">
                  <c:v>35</c:v>
                </c:pt>
                <c:pt idx="3916">
                  <c:v>34</c:v>
                </c:pt>
                <c:pt idx="3917">
                  <c:v>48</c:v>
                </c:pt>
                <c:pt idx="3918">
                  <c:v>46</c:v>
                </c:pt>
                <c:pt idx="3919">
                  <c:v>42</c:v>
                </c:pt>
                <c:pt idx="3920">
                  <c:v>41</c:v>
                </c:pt>
                <c:pt idx="3921">
                  <c:v>37</c:v>
                </c:pt>
                <c:pt idx="3922">
                  <c:v>45</c:v>
                </c:pt>
                <c:pt idx="3923">
                  <c:v>26</c:v>
                </c:pt>
                <c:pt idx="3924">
                  <c:v>35</c:v>
                </c:pt>
                <c:pt idx="3925">
                  <c:v>35</c:v>
                </c:pt>
                <c:pt idx="3926">
                  <c:v>36</c:v>
                </c:pt>
                <c:pt idx="3927">
                  <c:v>35</c:v>
                </c:pt>
                <c:pt idx="3928">
                  <c:v>33</c:v>
                </c:pt>
                <c:pt idx="3929">
                  <c:v>40</c:v>
                </c:pt>
                <c:pt idx="3930">
                  <c:v>40</c:v>
                </c:pt>
                <c:pt idx="3931">
                  <c:v>34</c:v>
                </c:pt>
                <c:pt idx="3932">
                  <c:v>33</c:v>
                </c:pt>
                <c:pt idx="3933">
                  <c:v>23</c:v>
                </c:pt>
                <c:pt idx="3934">
                  <c:v>55</c:v>
                </c:pt>
                <c:pt idx="3935">
                  <c:v>35</c:v>
                </c:pt>
                <c:pt idx="3936">
                  <c:v>28</c:v>
                </c:pt>
                <c:pt idx="3937">
                  <c:v>36</c:v>
                </c:pt>
                <c:pt idx="3938">
                  <c:v>31</c:v>
                </c:pt>
                <c:pt idx="3939">
                  <c:v>31</c:v>
                </c:pt>
                <c:pt idx="3940">
                  <c:v>36</c:v>
                </c:pt>
                <c:pt idx="3941">
                  <c:v>49</c:v>
                </c:pt>
                <c:pt idx="3942">
                  <c:v>32</c:v>
                </c:pt>
                <c:pt idx="3943">
                  <c:v>36</c:v>
                </c:pt>
                <c:pt idx="3944">
                  <c:v>38</c:v>
                </c:pt>
                <c:pt idx="3945">
                  <c:v>33</c:v>
                </c:pt>
                <c:pt idx="3946">
                  <c:v>29</c:v>
                </c:pt>
                <c:pt idx="3947">
                  <c:v>30</c:v>
                </c:pt>
                <c:pt idx="3948">
                  <c:v>26</c:v>
                </c:pt>
                <c:pt idx="3949">
                  <c:v>31</c:v>
                </c:pt>
                <c:pt idx="3950">
                  <c:v>31</c:v>
                </c:pt>
                <c:pt idx="3951">
                  <c:v>33</c:v>
                </c:pt>
                <c:pt idx="3952">
                  <c:v>34</c:v>
                </c:pt>
                <c:pt idx="3953">
                  <c:v>26</c:v>
                </c:pt>
                <c:pt idx="3954">
                  <c:v>26</c:v>
                </c:pt>
                <c:pt idx="3955">
                  <c:v>32</c:v>
                </c:pt>
                <c:pt idx="3956">
                  <c:v>28</c:v>
                </c:pt>
                <c:pt idx="3957">
                  <c:v>27</c:v>
                </c:pt>
                <c:pt idx="3958">
                  <c:v>48</c:v>
                </c:pt>
                <c:pt idx="3959">
                  <c:v>31</c:v>
                </c:pt>
                <c:pt idx="3960">
                  <c:v>31</c:v>
                </c:pt>
                <c:pt idx="3961">
                  <c:v>30</c:v>
                </c:pt>
                <c:pt idx="3962">
                  <c:v>39</c:v>
                </c:pt>
                <c:pt idx="3963">
                  <c:v>27</c:v>
                </c:pt>
                <c:pt idx="3964">
                  <c:v>46</c:v>
                </c:pt>
                <c:pt idx="3965">
                  <c:v>32</c:v>
                </c:pt>
                <c:pt idx="3966">
                  <c:v>42</c:v>
                </c:pt>
                <c:pt idx="3967">
                  <c:v>45</c:v>
                </c:pt>
                <c:pt idx="3968">
                  <c:v>33</c:v>
                </c:pt>
                <c:pt idx="3969">
                  <c:v>41</c:v>
                </c:pt>
                <c:pt idx="3970">
                  <c:v>45</c:v>
                </c:pt>
                <c:pt idx="3971">
                  <c:v>29</c:v>
                </c:pt>
                <c:pt idx="3972">
                  <c:v>29</c:v>
                </c:pt>
                <c:pt idx="3973">
                  <c:v>39</c:v>
                </c:pt>
                <c:pt idx="3974">
                  <c:v>36</c:v>
                </c:pt>
                <c:pt idx="3975">
                  <c:v>42</c:v>
                </c:pt>
                <c:pt idx="3976">
                  <c:v>28</c:v>
                </c:pt>
                <c:pt idx="3977">
                  <c:v>46</c:v>
                </c:pt>
                <c:pt idx="3978">
                  <c:v>32</c:v>
                </c:pt>
                <c:pt idx="3979">
                  <c:v>40</c:v>
                </c:pt>
                <c:pt idx="3980">
                  <c:v>37</c:v>
                </c:pt>
                <c:pt idx="3981">
                  <c:v>36</c:v>
                </c:pt>
                <c:pt idx="3982">
                  <c:v>36</c:v>
                </c:pt>
                <c:pt idx="3983">
                  <c:v>43</c:v>
                </c:pt>
                <c:pt idx="3984">
                  <c:v>33</c:v>
                </c:pt>
                <c:pt idx="3985">
                  <c:v>44</c:v>
                </c:pt>
                <c:pt idx="3986">
                  <c:v>37</c:v>
                </c:pt>
                <c:pt idx="3987">
                  <c:v>31</c:v>
                </c:pt>
                <c:pt idx="3988">
                  <c:v>41</c:v>
                </c:pt>
                <c:pt idx="3989">
                  <c:v>34</c:v>
                </c:pt>
                <c:pt idx="3990">
                  <c:v>30</c:v>
                </c:pt>
                <c:pt idx="3991">
                  <c:v>40</c:v>
                </c:pt>
                <c:pt idx="3992">
                  <c:v>43</c:v>
                </c:pt>
                <c:pt idx="3993">
                  <c:v>41</c:v>
                </c:pt>
                <c:pt idx="3994">
                  <c:v>40</c:v>
                </c:pt>
                <c:pt idx="3995">
                  <c:v>46</c:v>
                </c:pt>
                <c:pt idx="3996">
                  <c:v>34</c:v>
                </c:pt>
                <c:pt idx="3997">
                  <c:v>47</c:v>
                </c:pt>
                <c:pt idx="3998">
                  <c:v>29</c:v>
                </c:pt>
                <c:pt idx="3999">
                  <c:v>34</c:v>
                </c:pt>
                <c:pt idx="4000">
                  <c:v>51</c:v>
                </c:pt>
                <c:pt idx="4001">
                  <c:v>49</c:v>
                </c:pt>
                <c:pt idx="4002">
                  <c:v>43</c:v>
                </c:pt>
                <c:pt idx="4003">
                  <c:v>31</c:v>
                </c:pt>
                <c:pt idx="4004">
                  <c:v>47</c:v>
                </c:pt>
                <c:pt idx="4005">
                  <c:v>43</c:v>
                </c:pt>
                <c:pt idx="4006">
                  <c:v>50</c:v>
                </c:pt>
                <c:pt idx="4007">
                  <c:v>46</c:v>
                </c:pt>
                <c:pt idx="4008">
                  <c:v>29</c:v>
                </c:pt>
                <c:pt idx="4009">
                  <c:v>41</c:v>
                </c:pt>
                <c:pt idx="4010">
                  <c:v>56</c:v>
                </c:pt>
                <c:pt idx="4011">
                  <c:v>55</c:v>
                </c:pt>
                <c:pt idx="4012">
                  <c:v>49</c:v>
                </c:pt>
                <c:pt idx="4013">
                  <c:v>43</c:v>
                </c:pt>
                <c:pt idx="4014">
                  <c:v>43</c:v>
                </c:pt>
                <c:pt idx="4015">
                  <c:v>46</c:v>
                </c:pt>
                <c:pt idx="4016">
                  <c:v>38</c:v>
                </c:pt>
                <c:pt idx="4017">
                  <c:v>40</c:v>
                </c:pt>
                <c:pt idx="4018">
                  <c:v>42</c:v>
                </c:pt>
                <c:pt idx="4019">
                  <c:v>40</c:v>
                </c:pt>
                <c:pt idx="4020">
                  <c:v>51</c:v>
                </c:pt>
                <c:pt idx="4021">
                  <c:v>45</c:v>
                </c:pt>
                <c:pt idx="4022">
                  <c:v>41</c:v>
                </c:pt>
                <c:pt idx="4023">
                  <c:v>46</c:v>
                </c:pt>
                <c:pt idx="4024">
                  <c:v>49</c:v>
                </c:pt>
                <c:pt idx="4025">
                  <c:v>40</c:v>
                </c:pt>
                <c:pt idx="4026">
                  <c:v>36</c:v>
                </c:pt>
                <c:pt idx="4027">
                  <c:v>33</c:v>
                </c:pt>
                <c:pt idx="4028">
                  <c:v>40</c:v>
                </c:pt>
                <c:pt idx="4029">
                  <c:v>36</c:v>
                </c:pt>
                <c:pt idx="4030">
                  <c:v>45</c:v>
                </c:pt>
                <c:pt idx="4031">
                  <c:v>47</c:v>
                </c:pt>
                <c:pt idx="4032">
                  <c:v>44</c:v>
                </c:pt>
                <c:pt idx="4033">
                  <c:v>32</c:v>
                </c:pt>
                <c:pt idx="4034">
                  <c:v>44</c:v>
                </c:pt>
                <c:pt idx="4035">
                  <c:v>45</c:v>
                </c:pt>
                <c:pt idx="4036">
                  <c:v>41</c:v>
                </c:pt>
                <c:pt idx="4037">
                  <c:v>53</c:v>
                </c:pt>
                <c:pt idx="4038">
                  <c:v>51</c:v>
                </c:pt>
                <c:pt idx="4039">
                  <c:v>55</c:v>
                </c:pt>
                <c:pt idx="4040">
                  <c:v>42</c:v>
                </c:pt>
                <c:pt idx="4041">
                  <c:v>54</c:v>
                </c:pt>
                <c:pt idx="4042">
                  <c:v>30</c:v>
                </c:pt>
                <c:pt idx="4043">
                  <c:v>51</c:v>
                </c:pt>
                <c:pt idx="4044">
                  <c:v>35</c:v>
                </c:pt>
                <c:pt idx="4045">
                  <c:v>42</c:v>
                </c:pt>
                <c:pt idx="4046">
                  <c:v>45</c:v>
                </c:pt>
                <c:pt idx="4047">
                  <c:v>41</c:v>
                </c:pt>
                <c:pt idx="4048">
                  <c:v>40</c:v>
                </c:pt>
                <c:pt idx="4049">
                  <c:v>37</c:v>
                </c:pt>
                <c:pt idx="4050">
                  <c:v>50</c:v>
                </c:pt>
                <c:pt idx="4051">
                  <c:v>35</c:v>
                </c:pt>
                <c:pt idx="4052">
                  <c:v>43</c:v>
                </c:pt>
                <c:pt idx="4053">
                  <c:v>45</c:v>
                </c:pt>
                <c:pt idx="4054">
                  <c:v>42</c:v>
                </c:pt>
                <c:pt idx="4055">
                  <c:v>45</c:v>
                </c:pt>
                <c:pt idx="4056">
                  <c:v>32</c:v>
                </c:pt>
                <c:pt idx="4057">
                  <c:v>31</c:v>
                </c:pt>
                <c:pt idx="4058">
                  <c:v>50</c:v>
                </c:pt>
                <c:pt idx="4059">
                  <c:v>48</c:v>
                </c:pt>
                <c:pt idx="4060">
                  <c:v>39</c:v>
                </c:pt>
                <c:pt idx="4061">
                  <c:v>42</c:v>
                </c:pt>
                <c:pt idx="4062">
                  <c:v>39</c:v>
                </c:pt>
                <c:pt idx="4063">
                  <c:v>32</c:v>
                </c:pt>
                <c:pt idx="4064">
                  <c:v>34</c:v>
                </c:pt>
                <c:pt idx="4065">
                  <c:v>46</c:v>
                </c:pt>
                <c:pt idx="4066">
                  <c:v>44</c:v>
                </c:pt>
                <c:pt idx="4067">
                  <c:v>42</c:v>
                </c:pt>
                <c:pt idx="4068">
                  <c:v>42</c:v>
                </c:pt>
                <c:pt idx="4069">
                  <c:v>40</c:v>
                </c:pt>
                <c:pt idx="4070">
                  <c:v>43</c:v>
                </c:pt>
                <c:pt idx="4071">
                  <c:v>41</c:v>
                </c:pt>
                <c:pt idx="4072">
                  <c:v>40</c:v>
                </c:pt>
                <c:pt idx="4073">
                  <c:v>62</c:v>
                </c:pt>
                <c:pt idx="4074">
                  <c:v>47</c:v>
                </c:pt>
                <c:pt idx="4075">
                  <c:v>46</c:v>
                </c:pt>
                <c:pt idx="4076">
                  <c:v>29</c:v>
                </c:pt>
                <c:pt idx="4077">
                  <c:v>50</c:v>
                </c:pt>
                <c:pt idx="4078">
                  <c:v>45</c:v>
                </c:pt>
                <c:pt idx="4079">
                  <c:v>32</c:v>
                </c:pt>
                <c:pt idx="4080">
                  <c:v>40</c:v>
                </c:pt>
                <c:pt idx="4081">
                  <c:v>51</c:v>
                </c:pt>
                <c:pt idx="4082">
                  <c:v>38</c:v>
                </c:pt>
                <c:pt idx="4083">
                  <c:v>38</c:v>
                </c:pt>
                <c:pt idx="4084">
                  <c:v>42</c:v>
                </c:pt>
                <c:pt idx="4085">
                  <c:v>38</c:v>
                </c:pt>
                <c:pt idx="4086">
                  <c:v>38</c:v>
                </c:pt>
                <c:pt idx="4087">
                  <c:v>47</c:v>
                </c:pt>
                <c:pt idx="4088">
                  <c:v>48</c:v>
                </c:pt>
                <c:pt idx="4089">
                  <c:v>38</c:v>
                </c:pt>
                <c:pt idx="4090">
                  <c:v>39</c:v>
                </c:pt>
                <c:pt idx="4091">
                  <c:v>31</c:v>
                </c:pt>
                <c:pt idx="4092">
                  <c:v>36</c:v>
                </c:pt>
                <c:pt idx="4093">
                  <c:v>39</c:v>
                </c:pt>
                <c:pt idx="4094">
                  <c:v>39</c:v>
                </c:pt>
                <c:pt idx="4095">
                  <c:v>39</c:v>
                </c:pt>
                <c:pt idx="4096">
                  <c:v>46</c:v>
                </c:pt>
                <c:pt idx="4097">
                  <c:v>43</c:v>
                </c:pt>
                <c:pt idx="4098">
                  <c:v>41</c:v>
                </c:pt>
                <c:pt idx="4099">
                  <c:v>33</c:v>
                </c:pt>
                <c:pt idx="4100">
                  <c:v>31</c:v>
                </c:pt>
                <c:pt idx="4101">
                  <c:v>38</c:v>
                </c:pt>
                <c:pt idx="4102">
                  <c:v>47</c:v>
                </c:pt>
                <c:pt idx="4103">
                  <c:v>38</c:v>
                </c:pt>
                <c:pt idx="4104">
                  <c:v>34</c:v>
                </c:pt>
                <c:pt idx="4105">
                  <c:v>35</c:v>
                </c:pt>
                <c:pt idx="4106">
                  <c:v>37</c:v>
                </c:pt>
                <c:pt idx="4107">
                  <c:v>49</c:v>
                </c:pt>
                <c:pt idx="4108">
                  <c:v>35</c:v>
                </c:pt>
                <c:pt idx="4109">
                  <c:v>34</c:v>
                </c:pt>
                <c:pt idx="4110">
                  <c:v>31</c:v>
                </c:pt>
                <c:pt idx="4111">
                  <c:v>31</c:v>
                </c:pt>
                <c:pt idx="4112">
                  <c:v>47</c:v>
                </c:pt>
                <c:pt idx="4113">
                  <c:v>42</c:v>
                </c:pt>
                <c:pt idx="4114">
                  <c:v>38</c:v>
                </c:pt>
                <c:pt idx="4115">
                  <c:v>37</c:v>
                </c:pt>
                <c:pt idx="4116">
                  <c:v>44</c:v>
                </c:pt>
                <c:pt idx="4117">
                  <c:v>37</c:v>
                </c:pt>
                <c:pt idx="4118">
                  <c:v>31</c:v>
                </c:pt>
                <c:pt idx="4119">
                  <c:v>43</c:v>
                </c:pt>
                <c:pt idx="4120">
                  <c:v>49</c:v>
                </c:pt>
                <c:pt idx="4121">
                  <c:v>42</c:v>
                </c:pt>
                <c:pt idx="4122">
                  <c:v>45</c:v>
                </c:pt>
                <c:pt idx="4123">
                  <c:v>43</c:v>
                </c:pt>
                <c:pt idx="4124">
                  <c:v>44</c:v>
                </c:pt>
                <c:pt idx="4125">
                  <c:v>41</c:v>
                </c:pt>
                <c:pt idx="4126">
                  <c:v>40</c:v>
                </c:pt>
                <c:pt idx="4127">
                  <c:v>33</c:v>
                </c:pt>
                <c:pt idx="4128">
                  <c:v>32</c:v>
                </c:pt>
                <c:pt idx="4129">
                  <c:v>48</c:v>
                </c:pt>
                <c:pt idx="4130">
                  <c:v>44</c:v>
                </c:pt>
                <c:pt idx="4131">
                  <c:v>34</c:v>
                </c:pt>
                <c:pt idx="4132">
                  <c:v>26</c:v>
                </c:pt>
                <c:pt idx="4133">
                  <c:v>46</c:v>
                </c:pt>
                <c:pt idx="4134">
                  <c:v>40</c:v>
                </c:pt>
                <c:pt idx="4135">
                  <c:v>47</c:v>
                </c:pt>
                <c:pt idx="4136">
                  <c:v>39</c:v>
                </c:pt>
                <c:pt idx="4137">
                  <c:v>43</c:v>
                </c:pt>
                <c:pt idx="4138">
                  <c:v>38</c:v>
                </c:pt>
                <c:pt idx="4139">
                  <c:v>30</c:v>
                </c:pt>
                <c:pt idx="4140">
                  <c:v>32</c:v>
                </c:pt>
                <c:pt idx="4141">
                  <c:v>45</c:v>
                </c:pt>
                <c:pt idx="4142">
                  <c:v>57</c:v>
                </c:pt>
                <c:pt idx="4143">
                  <c:v>37</c:v>
                </c:pt>
                <c:pt idx="4144">
                  <c:v>46</c:v>
                </c:pt>
                <c:pt idx="4145">
                  <c:v>44</c:v>
                </c:pt>
                <c:pt idx="4146">
                  <c:v>46</c:v>
                </c:pt>
                <c:pt idx="4147">
                  <c:v>35</c:v>
                </c:pt>
                <c:pt idx="4148">
                  <c:v>26</c:v>
                </c:pt>
                <c:pt idx="4149">
                  <c:v>39</c:v>
                </c:pt>
                <c:pt idx="4150">
                  <c:v>40</c:v>
                </c:pt>
                <c:pt idx="4151">
                  <c:v>24</c:v>
                </c:pt>
                <c:pt idx="4152">
                  <c:v>36</c:v>
                </c:pt>
                <c:pt idx="4153">
                  <c:v>56</c:v>
                </c:pt>
                <c:pt idx="4154">
                  <c:v>44</c:v>
                </c:pt>
                <c:pt idx="4155">
                  <c:v>36</c:v>
                </c:pt>
                <c:pt idx="4156">
                  <c:v>38</c:v>
                </c:pt>
                <c:pt idx="4157">
                  <c:v>36</c:v>
                </c:pt>
                <c:pt idx="4158">
                  <c:v>48</c:v>
                </c:pt>
                <c:pt idx="4159">
                  <c:v>36</c:v>
                </c:pt>
                <c:pt idx="4160">
                  <c:v>47</c:v>
                </c:pt>
                <c:pt idx="4161">
                  <c:v>41</c:v>
                </c:pt>
                <c:pt idx="4162">
                  <c:v>45</c:v>
                </c:pt>
                <c:pt idx="4163">
                  <c:v>39</c:v>
                </c:pt>
                <c:pt idx="4164">
                  <c:v>36</c:v>
                </c:pt>
                <c:pt idx="4165">
                  <c:v>42</c:v>
                </c:pt>
                <c:pt idx="4166">
                  <c:v>35</c:v>
                </c:pt>
                <c:pt idx="4167">
                  <c:v>45</c:v>
                </c:pt>
                <c:pt idx="4168">
                  <c:v>35</c:v>
                </c:pt>
                <c:pt idx="4169">
                  <c:v>51</c:v>
                </c:pt>
                <c:pt idx="4170">
                  <c:v>37</c:v>
                </c:pt>
                <c:pt idx="4171">
                  <c:v>28</c:v>
                </c:pt>
                <c:pt idx="4172">
                  <c:v>36</c:v>
                </c:pt>
                <c:pt idx="4173">
                  <c:v>46</c:v>
                </c:pt>
                <c:pt idx="4174">
                  <c:v>38</c:v>
                </c:pt>
                <c:pt idx="4175">
                  <c:v>37</c:v>
                </c:pt>
                <c:pt idx="4176">
                  <c:v>35</c:v>
                </c:pt>
                <c:pt idx="4177">
                  <c:v>36</c:v>
                </c:pt>
                <c:pt idx="4178">
                  <c:v>49</c:v>
                </c:pt>
                <c:pt idx="4179">
                  <c:v>29</c:v>
                </c:pt>
                <c:pt idx="4180">
                  <c:v>38</c:v>
                </c:pt>
                <c:pt idx="4181">
                  <c:v>38</c:v>
                </c:pt>
                <c:pt idx="4182">
                  <c:v>43</c:v>
                </c:pt>
                <c:pt idx="4183">
                  <c:v>32</c:v>
                </c:pt>
                <c:pt idx="4184">
                  <c:v>39</c:v>
                </c:pt>
                <c:pt idx="4185">
                  <c:v>40</c:v>
                </c:pt>
                <c:pt idx="4186">
                  <c:v>47</c:v>
                </c:pt>
                <c:pt idx="4187">
                  <c:v>33</c:v>
                </c:pt>
                <c:pt idx="4188">
                  <c:v>37</c:v>
                </c:pt>
                <c:pt idx="4189">
                  <c:v>38</c:v>
                </c:pt>
                <c:pt idx="4190">
                  <c:v>35</c:v>
                </c:pt>
                <c:pt idx="4191">
                  <c:v>44</c:v>
                </c:pt>
                <c:pt idx="4192">
                  <c:v>34</c:v>
                </c:pt>
                <c:pt idx="4193">
                  <c:v>40</c:v>
                </c:pt>
                <c:pt idx="4194">
                  <c:v>38</c:v>
                </c:pt>
                <c:pt idx="4195">
                  <c:v>40</c:v>
                </c:pt>
                <c:pt idx="4196">
                  <c:v>25</c:v>
                </c:pt>
                <c:pt idx="4197">
                  <c:v>27</c:v>
                </c:pt>
                <c:pt idx="4198">
                  <c:v>26</c:v>
                </c:pt>
                <c:pt idx="4199">
                  <c:v>41</c:v>
                </c:pt>
                <c:pt idx="4200">
                  <c:v>33</c:v>
                </c:pt>
                <c:pt idx="4201">
                  <c:v>42</c:v>
                </c:pt>
                <c:pt idx="4202">
                  <c:v>28</c:v>
                </c:pt>
                <c:pt idx="4203">
                  <c:v>35</c:v>
                </c:pt>
                <c:pt idx="4204">
                  <c:v>40</c:v>
                </c:pt>
                <c:pt idx="4205">
                  <c:v>34</c:v>
                </c:pt>
                <c:pt idx="4206">
                  <c:v>30</c:v>
                </c:pt>
                <c:pt idx="4207">
                  <c:v>38</c:v>
                </c:pt>
                <c:pt idx="4208">
                  <c:v>38</c:v>
                </c:pt>
                <c:pt idx="4209">
                  <c:v>44</c:v>
                </c:pt>
                <c:pt idx="4210">
                  <c:v>50</c:v>
                </c:pt>
                <c:pt idx="4211">
                  <c:v>31</c:v>
                </c:pt>
                <c:pt idx="4212">
                  <c:v>37</c:v>
                </c:pt>
                <c:pt idx="4213">
                  <c:v>37</c:v>
                </c:pt>
                <c:pt idx="4214">
                  <c:v>36</c:v>
                </c:pt>
                <c:pt idx="4215">
                  <c:v>31</c:v>
                </c:pt>
                <c:pt idx="4216">
                  <c:v>32</c:v>
                </c:pt>
                <c:pt idx="4217">
                  <c:v>31</c:v>
                </c:pt>
                <c:pt idx="4218">
                  <c:v>33</c:v>
                </c:pt>
                <c:pt idx="4219">
                  <c:v>34</c:v>
                </c:pt>
                <c:pt idx="4220">
                  <c:v>43</c:v>
                </c:pt>
                <c:pt idx="4221">
                  <c:v>31</c:v>
                </c:pt>
                <c:pt idx="4222">
                  <c:v>24</c:v>
                </c:pt>
                <c:pt idx="4223">
                  <c:v>38</c:v>
                </c:pt>
                <c:pt idx="4224">
                  <c:v>33</c:v>
                </c:pt>
                <c:pt idx="4225">
                  <c:v>38</c:v>
                </c:pt>
                <c:pt idx="4226">
                  <c:v>31</c:v>
                </c:pt>
                <c:pt idx="4227">
                  <c:v>39</c:v>
                </c:pt>
                <c:pt idx="4228">
                  <c:v>38</c:v>
                </c:pt>
                <c:pt idx="4229">
                  <c:v>36</c:v>
                </c:pt>
                <c:pt idx="4230">
                  <c:v>36</c:v>
                </c:pt>
                <c:pt idx="4231">
                  <c:v>31</c:v>
                </c:pt>
                <c:pt idx="4232">
                  <c:v>39</c:v>
                </c:pt>
                <c:pt idx="4233">
                  <c:v>25</c:v>
                </c:pt>
                <c:pt idx="4234">
                  <c:v>29</c:v>
                </c:pt>
                <c:pt idx="4235">
                  <c:v>45</c:v>
                </c:pt>
                <c:pt idx="4236">
                  <c:v>35</c:v>
                </c:pt>
                <c:pt idx="4237">
                  <c:v>34</c:v>
                </c:pt>
                <c:pt idx="4238">
                  <c:v>44</c:v>
                </c:pt>
                <c:pt idx="4239">
                  <c:v>38</c:v>
                </c:pt>
                <c:pt idx="4240">
                  <c:v>34</c:v>
                </c:pt>
                <c:pt idx="4241">
                  <c:v>44</c:v>
                </c:pt>
                <c:pt idx="4242">
                  <c:v>44</c:v>
                </c:pt>
                <c:pt idx="4243">
                  <c:v>31</c:v>
                </c:pt>
                <c:pt idx="4244">
                  <c:v>33</c:v>
                </c:pt>
                <c:pt idx="4245">
                  <c:v>43</c:v>
                </c:pt>
                <c:pt idx="4246">
                  <c:v>26</c:v>
                </c:pt>
                <c:pt idx="4247">
                  <c:v>40</c:v>
                </c:pt>
                <c:pt idx="4248">
                  <c:v>36</c:v>
                </c:pt>
                <c:pt idx="4249">
                  <c:v>32</c:v>
                </c:pt>
                <c:pt idx="4250">
                  <c:v>28</c:v>
                </c:pt>
                <c:pt idx="4251">
                  <c:v>37</c:v>
                </c:pt>
                <c:pt idx="4252">
                  <c:v>39</c:v>
                </c:pt>
                <c:pt idx="4253">
                  <c:v>31</c:v>
                </c:pt>
                <c:pt idx="4254">
                  <c:v>34</c:v>
                </c:pt>
                <c:pt idx="4255">
                  <c:v>39</c:v>
                </c:pt>
                <c:pt idx="4256">
                  <c:v>42</c:v>
                </c:pt>
                <c:pt idx="4257">
                  <c:v>41</c:v>
                </c:pt>
                <c:pt idx="4258">
                  <c:v>38</c:v>
                </c:pt>
                <c:pt idx="4259">
                  <c:v>38</c:v>
                </c:pt>
                <c:pt idx="4260">
                  <c:v>41</c:v>
                </c:pt>
                <c:pt idx="4261">
                  <c:v>41</c:v>
                </c:pt>
                <c:pt idx="4262">
                  <c:v>41</c:v>
                </c:pt>
                <c:pt idx="4263">
                  <c:v>34</c:v>
                </c:pt>
                <c:pt idx="4264">
                  <c:v>41</c:v>
                </c:pt>
                <c:pt idx="4265">
                  <c:v>33</c:v>
                </c:pt>
                <c:pt idx="4266">
                  <c:v>42</c:v>
                </c:pt>
                <c:pt idx="4267">
                  <c:v>23</c:v>
                </c:pt>
                <c:pt idx="4268">
                  <c:v>41</c:v>
                </c:pt>
                <c:pt idx="4269">
                  <c:v>31</c:v>
                </c:pt>
                <c:pt idx="4270">
                  <c:v>40</c:v>
                </c:pt>
                <c:pt idx="4271">
                  <c:v>34</c:v>
                </c:pt>
                <c:pt idx="4272">
                  <c:v>33</c:v>
                </c:pt>
                <c:pt idx="4273">
                  <c:v>34</c:v>
                </c:pt>
                <c:pt idx="4274">
                  <c:v>46</c:v>
                </c:pt>
                <c:pt idx="4275">
                  <c:v>42</c:v>
                </c:pt>
                <c:pt idx="4276">
                  <c:v>22</c:v>
                </c:pt>
                <c:pt idx="4277">
                  <c:v>48</c:v>
                </c:pt>
                <c:pt idx="4278">
                  <c:v>38</c:v>
                </c:pt>
                <c:pt idx="4279">
                  <c:v>30</c:v>
                </c:pt>
                <c:pt idx="4280">
                  <c:v>33</c:v>
                </c:pt>
                <c:pt idx="4281">
                  <c:v>44</c:v>
                </c:pt>
                <c:pt idx="4282">
                  <c:v>33</c:v>
                </c:pt>
                <c:pt idx="4283">
                  <c:v>38</c:v>
                </c:pt>
                <c:pt idx="4284">
                  <c:v>38</c:v>
                </c:pt>
                <c:pt idx="4285">
                  <c:v>32</c:v>
                </c:pt>
                <c:pt idx="4286">
                  <c:v>29</c:v>
                </c:pt>
                <c:pt idx="4287">
                  <c:v>40</c:v>
                </c:pt>
                <c:pt idx="4288">
                  <c:v>45</c:v>
                </c:pt>
                <c:pt idx="4289">
                  <c:v>31</c:v>
                </c:pt>
                <c:pt idx="4290">
                  <c:v>28</c:v>
                </c:pt>
                <c:pt idx="4291">
                  <c:v>33</c:v>
                </c:pt>
                <c:pt idx="4292">
                  <c:v>36</c:v>
                </c:pt>
                <c:pt idx="4293">
                  <c:v>20</c:v>
                </c:pt>
                <c:pt idx="4294">
                  <c:v>31</c:v>
                </c:pt>
                <c:pt idx="4295">
                  <c:v>41</c:v>
                </c:pt>
                <c:pt idx="4296">
                  <c:v>29</c:v>
                </c:pt>
                <c:pt idx="4297">
                  <c:v>30</c:v>
                </c:pt>
                <c:pt idx="4298">
                  <c:v>33</c:v>
                </c:pt>
                <c:pt idx="4299">
                  <c:v>38</c:v>
                </c:pt>
                <c:pt idx="4300">
                  <c:v>46</c:v>
                </c:pt>
                <c:pt idx="4301">
                  <c:v>34</c:v>
                </c:pt>
                <c:pt idx="4302">
                  <c:v>36</c:v>
                </c:pt>
                <c:pt idx="4303">
                  <c:v>32</c:v>
                </c:pt>
                <c:pt idx="4304">
                  <c:v>38</c:v>
                </c:pt>
                <c:pt idx="4305">
                  <c:v>36</c:v>
                </c:pt>
                <c:pt idx="4306">
                  <c:v>40</c:v>
                </c:pt>
                <c:pt idx="4307">
                  <c:v>37</c:v>
                </c:pt>
                <c:pt idx="4308">
                  <c:v>37</c:v>
                </c:pt>
                <c:pt idx="4309">
                  <c:v>38</c:v>
                </c:pt>
                <c:pt idx="4310">
                  <c:v>26</c:v>
                </c:pt>
                <c:pt idx="4311">
                  <c:v>38</c:v>
                </c:pt>
                <c:pt idx="4312">
                  <c:v>36</c:v>
                </c:pt>
                <c:pt idx="4313">
                  <c:v>34</c:v>
                </c:pt>
                <c:pt idx="4314">
                  <c:v>36</c:v>
                </c:pt>
                <c:pt idx="4315">
                  <c:v>26</c:v>
                </c:pt>
                <c:pt idx="4316">
                  <c:v>32</c:v>
                </c:pt>
                <c:pt idx="4317">
                  <c:v>30</c:v>
                </c:pt>
                <c:pt idx="4318">
                  <c:v>35</c:v>
                </c:pt>
                <c:pt idx="4319">
                  <c:v>38</c:v>
                </c:pt>
                <c:pt idx="4320">
                  <c:v>38</c:v>
                </c:pt>
                <c:pt idx="4321">
                  <c:v>31</c:v>
                </c:pt>
                <c:pt idx="4322">
                  <c:v>28</c:v>
                </c:pt>
                <c:pt idx="4323">
                  <c:v>19</c:v>
                </c:pt>
                <c:pt idx="4324">
                  <c:v>30</c:v>
                </c:pt>
                <c:pt idx="4325">
                  <c:v>35</c:v>
                </c:pt>
                <c:pt idx="4326">
                  <c:v>18</c:v>
                </c:pt>
                <c:pt idx="4327">
                  <c:v>32</c:v>
                </c:pt>
                <c:pt idx="4328">
                  <c:v>33</c:v>
                </c:pt>
                <c:pt idx="4329">
                  <c:v>33</c:v>
                </c:pt>
                <c:pt idx="4330">
                  <c:v>30</c:v>
                </c:pt>
                <c:pt idx="4331">
                  <c:v>30</c:v>
                </c:pt>
                <c:pt idx="4332">
                  <c:v>37</c:v>
                </c:pt>
                <c:pt idx="4333">
                  <c:v>47</c:v>
                </c:pt>
                <c:pt idx="4334">
                  <c:v>34</c:v>
                </c:pt>
                <c:pt idx="4335">
                  <c:v>35</c:v>
                </c:pt>
                <c:pt idx="4336">
                  <c:v>32</c:v>
                </c:pt>
                <c:pt idx="4337">
                  <c:v>33</c:v>
                </c:pt>
                <c:pt idx="4338">
                  <c:v>36</c:v>
                </c:pt>
                <c:pt idx="4339">
                  <c:v>29</c:v>
                </c:pt>
                <c:pt idx="4340">
                  <c:v>32</c:v>
                </c:pt>
                <c:pt idx="4341">
                  <c:v>29</c:v>
                </c:pt>
                <c:pt idx="4342">
                  <c:v>36</c:v>
                </c:pt>
                <c:pt idx="4343">
                  <c:v>29</c:v>
                </c:pt>
                <c:pt idx="4344">
                  <c:v>36</c:v>
                </c:pt>
                <c:pt idx="4345">
                  <c:v>23</c:v>
                </c:pt>
                <c:pt idx="4346">
                  <c:v>28</c:v>
                </c:pt>
                <c:pt idx="4347">
                  <c:v>39</c:v>
                </c:pt>
                <c:pt idx="4348">
                  <c:v>19</c:v>
                </c:pt>
                <c:pt idx="4349">
                  <c:v>30</c:v>
                </c:pt>
                <c:pt idx="4350">
                  <c:v>36</c:v>
                </c:pt>
              </c:numCache>
            </c:numRef>
          </c:yVal>
        </c:ser>
        <c:axId val="191983616"/>
        <c:axId val="191985536"/>
      </c:scatterChart>
      <c:valAx>
        <c:axId val="191983616"/>
        <c:scaling>
          <c:orientation val="minMax"/>
          <c:max val="90"/>
          <c:min val="0"/>
        </c:scaling>
        <c:axPos val="b"/>
        <c:title>
          <c:tx>
            <c:rich>
              <a:bodyPr/>
              <a:lstStyle/>
              <a:p>
                <a:pPr>
                  <a:defRPr/>
                </a:pPr>
                <a:r>
                  <a:rPr lang="en-US">
                    <a:sym typeface="Symbol"/>
                  </a:rPr>
                  <a:t> 2 theta</a:t>
                </a:r>
                <a:endParaRPr lang="en-US"/>
              </a:p>
            </c:rich>
          </c:tx>
        </c:title>
        <c:numFmt formatCode="General" sourceLinked="1"/>
        <c:tickLblPos val="nextTo"/>
        <c:crossAx val="191985536"/>
        <c:crosses val="autoZero"/>
        <c:crossBetween val="midCat"/>
      </c:valAx>
      <c:valAx>
        <c:axId val="191985536"/>
        <c:scaling>
          <c:orientation val="minMax"/>
        </c:scaling>
        <c:axPos val="l"/>
        <c:title>
          <c:tx>
            <c:rich>
              <a:bodyPr rot="-5400000" vert="horz"/>
              <a:lstStyle/>
              <a:p>
                <a:pPr>
                  <a:defRPr/>
                </a:pPr>
                <a:r>
                  <a:rPr lang="en-US"/>
                  <a:t>counts</a:t>
                </a:r>
              </a:p>
            </c:rich>
          </c:tx>
        </c:title>
        <c:numFmt formatCode="General" sourceLinked="1"/>
        <c:tickLblPos val="nextTo"/>
        <c:crossAx val="191983616"/>
        <c:crosses val="autoZero"/>
        <c:crossBetween val="midCat"/>
      </c:valAx>
    </c:plotArea>
    <c:plotVisOnly val="1"/>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'total aromatics'!$J$2</c:f>
              <c:strCache>
                <c:ptCount val="1"/>
                <c:pt idx="0">
                  <c:v>6% BaMg-V-HT</c:v>
                </c:pt>
              </c:strCache>
            </c:strRef>
          </c:tx>
          <c:xVal>
            <c:numRef>
              <c:f>'total aromatics'!$H$3:$H$8</c:f>
              <c:numCache>
                <c:formatCode>General</c:formatCode>
                <c:ptCount val="6"/>
                <c:pt idx="0">
                  <c:v>300</c:v>
                </c:pt>
                <c:pt idx="1">
                  <c:v>350</c:v>
                </c:pt>
                <c:pt idx="2">
                  <c:v>400</c:v>
                </c:pt>
                <c:pt idx="3">
                  <c:v>450</c:v>
                </c:pt>
                <c:pt idx="4">
                  <c:v>500</c:v>
                </c:pt>
                <c:pt idx="5">
                  <c:v>550</c:v>
                </c:pt>
              </c:numCache>
            </c:numRef>
          </c:xVal>
          <c:yVal>
            <c:numRef>
              <c:f>'total aromatics'!$J$3:$J$8</c:f>
              <c:numCache>
                <c:formatCode>General</c:formatCode>
                <c:ptCount val="6"/>
                <c:pt idx="0">
                  <c:v>0</c:v>
                </c:pt>
                <c:pt idx="1">
                  <c:v>0</c:v>
                </c:pt>
                <c:pt idx="2">
                  <c:v>0</c:v>
                </c:pt>
                <c:pt idx="3">
                  <c:v>2.2755120050094622</c:v>
                </c:pt>
                <c:pt idx="4">
                  <c:v>3.2396092433037977</c:v>
                </c:pt>
                <c:pt idx="5">
                  <c:v>4.4582643855799988</c:v>
                </c:pt>
              </c:numCache>
            </c:numRef>
          </c:yVal>
        </c:ser>
        <c:ser>
          <c:idx val="2"/>
          <c:order val="1"/>
          <c:tx>
            <c:strRef>
              <c:f>'total aromatics'!$K$2</c:f>
              <c:strCache>
                <c:ptCount val="1"/>
                <c:pt idx="0">
                  <c:v>1.4% BaMg-V-HT</c:v>
                </c:pt>
              </c:strCache>
            </c:strRef>
          </c:tx>
          <c:xVal>
            <c:numRef>
              <c:f>'total aromatics'!$H$3:$H$8</c:f>
              <c:numCache>
                <c:formatCode>General</c:formatCode>
                <c:ptCount val="6"/>
                <c:pt idx="0">
                  <c:v>300</c:v>
                </c:pt>
                <c:pt idx="1">
                  <c:v>350</c:v>
                </c:pt>
                <c:pt idx="2">
                  <c:v>400</c:v>
                </c:pt>
                <c:pt idx="3">
                  <c:v>450</c:v>
                </c:pt>
                <c:pt idx="4">
                  <c:v>500</c:v>
                </c:pt>
                <c:pt idx="5">
                  <c:v>550</c:v>
                </c:pt>
              </c:numCache>
            </c:numRef>
          </c:xVal>
          <c:yVal>
            <c:numRef>
              <c:f>'total aromatics'!$K$3:$K$8</c:f>
              <c:numCache>
                <c:formatCode>General</c:formatCode>
                <c:ptCount val="6"/>
                <c:pt idx="0">
                  <c:v>0</c:v>
                </c:pt>
                <c:pt idx="1">
                  <c:v>0</c:v>
                </c:pt>
                <c:pt idx="2">
                  <c:v>2.8525909225193766</c:v>
                </c:pt>
                <c:pt idx="3">
                  <c:v>7.2638091819699424</c:v>
                </c:pt>
                <c:pt idx="4">
                  <c:v>11.154306115928026</c:v>
                </c:pt>
                <c:pt idx="5">
                  <c:v>9.6433085178478279</c:v>
                </c:pt>
              </c:numCache>
            </c:numRef>
          </c:yVal>
        </c:ser>
        <c:ser>
          <c:idx val="3"/>
          <c:order val="2"/>
          <c:tx>
            <c:strRef>
              <c:f>'total aromatics'!$L$2</c:f>
              <c:strCache>
                <c:ptCount val="1"/>
                <c:pt idx="0">
                  <c:v>0.72% BaMg-V-HT</c:v>
                </c:pt>
              </c:strCache>
            </c:strRef>
          </c:tx>
          <c:xVal>
            <c:numRef>
              <c:f>'total aromatics'!$H$3:$H$8</c:f>
              <c:numCache>
                <c:formatCode>General</c:formatCode>
                <c:ptCount val="6"/>
                <c:pt idx="0">
                  <c:v>300</c:v>
                </c:pt>
                <c:pt idx="1">
                  <c:v>350</c:v>
                </c:pt>
                <c:pt idx="2">
                  <c:v>400</c:v>
                </c:pt>
                <c:pt idx="3">
                  <c:v>450</c:v>
                </c:pt>
                <c:pt idx="4">
                  <c:v>500</c:v>
                </c:pt>
                <c:pt idx="5">
                  <c:v>550</c:v>
                </c:pt>
              </c:numCache>
            </c:numRef>
          </c:xVal>
          <c:yVal>
            <c:numRef>
              <c:f>'total aromatics'!$L$3:$L$8</c:f>
              <c:numCache>
                <c:formatCode>General</c:formatCode>
                <c:ptCount val="6"/>
                <c:pt idx="0">
                  <c:v>0</c:v>
                </c:pt>
                <c:pt idx="1">
                  <c:v>0</c:v>
                </c:pt>
                <c:pt idx="2">
                  <c:v>2.4884140269838309</c:v>
                </c:pt>
                <c:pt idx="3">
                  <c:v>5.2169405929748534</c:v>
                </c:pt>
                <c:pt idx="4">
                  <c:v>9.0971324628867709</c:v>
                </c:pt>
                <c:pt idx="5">
                  <c:v>7.4403225604379895</c:v>
                </c:pt>
              </c:numCache>
            </c:numRef>
          </c:yVal>
        </c:ser>
        <c:ser>
          <c:idx val="4"/>
          <c:order val="3"/>
          <c:tx>
            <c:strRef>
              <c:f>'total aromatics'!$M$2</c:f>
              <c:strCache>
                <c:ptCount val="1"/>
                <c:pt idx="0">
                  <c:v>0.2% BaMg-V-HT</c:v>
                </c:pt>
              </c:strCache>
            </c:strRef>
          </c:tx>
          <c:xVal>
            <c:numRef>
              <c:f>'total aromatics'!$H$3:$H$8</c:f>
              <c:numCache>
                <c:formatCode>General</c:formatCode>
                <c:ptCount val="6"/>
                <c:pt idx="0">
                  <c:v>300</c:v>
                </c:pt>
                <c:pt idx="1">
                  <c:v>350</c:v>
                </c:pt>
                <c:pt idx="2">
                  <c:v>400</c:v>
                </c:pt>
                <c:pt idx="3">
                  <c:v>450</c:v>
                </c:pt>
                <c:pt idx="4">
                  <c:v>500</c:v>
                </c:pt>
                <c:pt idx="5">
                  <c:v>550</c:v>
                </c:pt>
              </c:numCache>
            </c:numRef>
          </c:xVal>
          <c:yVal>
            <c:numRef>
              <c:f>'total aromatics'!$M$3:$M$8</c:f>
              <c:numCache>
                <c:formatCode>General</c:formatCode>
                <c:ptCount val="6"/>
                <c:pt idx="0">
                  <c:v>0</c:v>
                </c:pt>
                <c:pt idx="1">
                  <c:v>0</c:v>
                </c:pt>
                <c:pt idx="2">
                  <c:v>2.1145421427314792</c:v>
                </c:pt>
                <c:pt idx="3">
                  <c:v>5.9683729286190097</c:v>
                </c:pt>
                <c:pt idx="4">
                  <c:v>11.6563685454873</c:v>
                </c:pt>
                <c:pt idx="5">
                  <c:v>10.983288762870718</c:v>
                </c:pt>
              </c:numCache>
            </c:numRef>
          </c:yVal>
        </c:ser>
        <c:axId val="195901312"/>
        <c:axId val="195907584"/>
      </c:scatterChart>
      <c:valAx>
        <c:axId val="195901312"/>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5907584"/>
        <c:crosses val="autoZero"/>
        <c:crossBetween val="midCat"/>
      </c:valAx>
      <c:valAx>
        <c:axId val="195907584"/>
        <c:scaling>
          <c:orientation val="minMax"/>
        </c:scaling>
        <c:axPos val="l"/>
        <c:title>
          <c:tx>
            <c:rich>
              <a:bodyPr rot="-5400000" vert="horz"/>
              <a:lstStyle/>
              <a:p>
                <a:pPr>
                  <a:defRPr/>
                </a:pPr>
                <a:r>
                  <a:rPr lang="en-US"/>
                  <a:t>Selectivity (%)</a:t>
                </a:r>
              </a:p>
            </c:rich>
          </c:tx>
        </c:title>
        <c:numFmt formatCode="General" sourceLinked="1"/>
        <c:tickLblPos val="nextTo"/>
        <c:crossAx val="195901312"/>
        <c:crosses val="autoZero"/>
        <c:crossBetween val="midCat"/>
      </c:valAx>
    </c:plotArea>
    <c:legend>
      <c:legendPos val="t"/>
    </c:legend>
    <c:plotVisOnly val="1"/>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339129483814544"/>
          <c:y val="0.12585848643919975"/>
          <c:w val="0.80493503937010014"/>
          <c:h val="0.66726232137649455"/>
        </c:manualLayout>
      </c:layout>
      <c:scatterChart>
        <c:scatterStyle val="lineMarker"/>
        <c:ser>
          <c:idx val="1"/>
          <c:order val="0"/>
          <c:tx>
            <c:strRef>
              <c:f>COx!$J$2</c:f>
              <c:strCache>
                <c:ptCount val="1"/>
                <c:pt idx="0">
                  <c:v>6% BaMg-V-HT</c:v>
                </c:pt>
              </c:strCache>
            </c:strRef>
          </c:tx>
          <c:xVal>
            <c:numRef>
              <c:f>COx!$H$3:$H$8</c:f>
              <c:numCache>
                <c:formatCode>General</c:formatCode>
                <c:ptCount val="6"/>
                <c:pt idx="0">
                  <c:v>300</c:v>
                </c:pt>
                <c:pt idx="1">
                  <c:v>350</c:v>
                </c:pt>
                <c:pt idx="2">
                  <c:v>400</c:v>
                </c:pt>
                <c:pt idx="3">
                  <c:v>450</c:v>
                </c:pt>
                <c:pt idx="4">
                  <c:v>500</c:v>
                </c:pt>
                <c:pt idx="5">
                  <c:v>550</c:v>
                </c:pt>
              </c:numCache>
            </c:numRef>
          </c:xVal>
          <c:yVal>
            <c:numRef>
              <c:f>COx!$J$3:$J$8</c:f>
              <c:numCache>
                <c:formatCode>General</c:formatCode>
                <c:ptCount val="6"/>
                <c:pt idx="0">
                  <c:v>0</c:v>
                </c:pt>
                <c:pt idx="1">
                  <c:v>0</c:v>
                </c:pt>
                <c:pt idx="2">
                  <c:v>77.135616061118327</c:v>
                </c:pt>
                <c:pt idx="3">
                  <c:v>61.699792697532637</c:v>
                </c:pt>
                <c:pt idx="4">
                  <c:v>51.390830098797764</c:v>
                </c:pt>
                <c:pt idx="5">
                  <c:v>42.779556386190563</c:v>
                </c:pt>
              </c:numCache>
            </c:numRef>
          </c:yVal>
        </c:ser>
        <c:ser>
          <c:idx val="2"/>
          <c:order val="1"/>
          <c:tx>
            <c:strRef>
              <c:f>COx!$K$2</c:f>
              <c:strCache>
                <c:ptCount val="1"/>
                <c:pt idx="0">
                  <c:v>1.4% BaMg-V-HT</c:v>
                </c:pt>
              </c:strCache>
            </c:strRef>
          </c:tx>
          <c:xVal>
            <c:numRef>
              <c:f>COx!$H$3:$H$8</c:f>
              <c:numCache>
                <c:formatCode>General</c:formatCode>
                <c:ptCount val="6"/>
                <c:pt idx="0">
                  <c:v>300</c:v>
                </c:pt>
                <c:pt idx="1">
                  <c:v>350</c:v>
                </c:pt>
                <c:pt idx="2">
                  <c:v>400</c:v>
                </c:pt>
                <c:pt idx="3">
                  <c:v>450</c:v>
                </c:pt>
                <c:pt idx="4">
                  <c:v>500</c:v>
                </c:pt>
                <c:pt idx="5">
                  <c:v>550</c:v>
                </c:pt>
              </c:numCache>
            </c:numRef>
          </c:xVal>
          <c:yVal>
            <c:numRef>
              <c:f>COx!$K$3:$K$8</c:f>
              <c:numCache>
                <c:formatCode>General</c:formatCode>
                <c:ptCount val="6"/>
                <c:pt idx="0">
                  <c:v>0</c:v>
                </c:pt>
                <c:pt idx="1">
                  <c:v>72.384363512578958</c:v>
                </c:pt>
                <c:pt idx="2">
                  <c:v>52.79811903284282</c:v>
                </c:pt>
                <c:pt idx="3">
                  <c:v>55.16647270866158</c:v>
                </c:pt>
                <c:pt idx="4">
                  <c:v>41.529082727327719</c:v>
                </c:pt>
                <c:pt idx="5">
                  <c:v>37.41881719781982</c:v>
                </c:pt>
              </c:numCache>
            </c:numRef>
          </c:yVal>
        </c:ser>
        <c:ser>
          <c:idx val="3"/>
          <c:order val="2"/>
          <c:tx>
            <c:strRef>
              <c:f>COx!$L$2</c:f>
              <c:strCache>
                <c:ptCount val="1"/>
                <c:pt idx="0">
                  <c:v>0.72% BaMg-V-HT</c:v>
                </c:pt>
              </c:strCache>
            </c:strRef>
          </c:tx>
          <c:xVal>
            <c:numRef>
              <c:f>COx!$H$3:$H$8</c:f>
              <c:numCache>
                <c:formatCode>General</c:formatCode>
                <c:ptCount val="6"/>
                <c:pt idx="0">
                  <c:v>300</c:v>
                </c:pt>
                <c:pt idx="1">
                  <c:v>350</c:v>
                </c:pt>
                <c:pt idx="2">
                  <c:v>400</c:v>
                </c:pt>
                <c:pt idx="3">
                  <c:v>450</c:v>
                </c:pt>
                <c:pt idx="4">
                  <c:v>500</c:v>
                </c:pt>
                <c:pt idx="5">
                  <c:v>550</c:v>
                </c:pt>
              </c:numCache>
            </c:numRef>
          </c:xVal>
          <c:yVal>
            <c:numRef>
              <c:f>COx!$L$3:$L$8</c:f>
              <c:numCache>
                <c:formatCode>General</c:formatCode>
                <c:ptCount val="6"/>
                <c:pt idx="0">
                  <c:v>0</c:v>
                </c:pt>
                <c:pt idx="1">
                  <c:v>70.048034035936809</c:v>
                </c:pt>
                <c:pt idx="2">
                  <c:v>62.310538759317794</c:v>
                </c:pt>
                <c:pt idx="3">
                  <c:v>50.428375201490162</c:v>
                </c:pt>
                <c:pt idx="4">
                  <c:v>44.541993140693194</c:v>
                </c:pt>
                <c:pt idx="5">
                  <c:v>41.548294776622001</c:v>
                </c:pt>
              </c:numCache>
            </c:numRef>
          </c:yVal>
        </c:ser>
        <c:ser>
          <c:idx val="4"/>
          <c:order val="3"/>
          <c:tx>
            <c:strRef>
              <c:f>COx!$M$2</c:f>
              <c:strCache>
                <c:ptCount val="1"/>
                <c:pt idx="0">
                  <c:v>0.2% BaMg-V-HT</c:v>
                </c:pt>
              </c:strCache>
            </c:strRef>
          </c:tx>
          <c:xVal>
            <c:numRef>
              <c:f>COx!$H$3:$H$8</c:f>
              <c:numCache>
                <c:formatCode>General</c:formatCode>
                <c:ptCount val="6"/>
                <c:pt idx="0">
                  <c:v>300</c:v>
                </c:pt>
                <c:pt idx="1">
                  <c:v>350</c:v>
                </c:pt>
                <c:pt idx="2">
                  <c:v>400</c:v>
                </c:pt>
                <c:pt idx="3">
                  <c:v>450</c:v>
                </c:pt>
                <c:pt idx="4">
                  <c:v>500</c:v>
                </c:pt>
                <c:pt idx="5">
                  <c:v>550</c:v>
                </c:pt>
              </c:numCache>
            </c:numRef>
          </c:xVal>
          <c:yVal>
            <c:numRef>
              <c:f>COx!$M$3:$M$8</c:f>
              <c:numCache>
                <c:formatCode>General</c:formatCode>
                <c:ptCount val="6"/>
                <c:pt idx="0">
                  <c:v>0</c:v>
                </c:pt>
                <c:pt idx="1">
                  <c:v>63.831428826297824</c:v>
                </c:pt>
                <c:pt idx="2">
                  <c:v>64.193997144136588</c:v>
                </c:pt>
                <c:pt idx="3">
                  <c:v>51.287656543942795</c:v>
                </c:pt>
                <c:pt idx="4">
                  <c:v>42.428160994966412</c:v>
                </c:pt>
                <c:pt idx="5">
                  <c:v>46.919554759374805</c:v>
                </c:pt>
              </c:numCache>
            </c:numRef>
          </c:yVal>
        </c:ser>
        <c:axId val="195946368"/>
        <c:axId val="195706880"/>
      </c:scatterChart>
      <c:valAx>
        <c:axId val="195946368"/>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6192825896763851"/>
              <c:y val="0.91108778069407992"/>
            </c:manualLayout>
          </c:layout>
        </c:title>
        <c:numFmt formatCode="General" sourceLinked="1"/>
        <c:tickLblPos val="nextTo"/>
        <c:crossAx val="195706880"/>
        <c:crosses val="autoZero"/>
        <c:crossBetween val="midCat"/>
      </c:valAx>
      <c:valAx>
        <c:axId val="195706880"/>
        <c:scaling>
          <c:orientation val="minMax"/>
        </c:scaling>
        <c:axPos val="l"/>
        <c:title>
          <c:tx>
            <c:rich>
              <a:bodyPr rot="-5400000" vert="horz"/>
              <a:lstStyle/>
              <a:p>
                <a:pPr>
                  <a:defRPr/>
                </a:pPr>
                <a:r>
                  <a:rPr lang="en-US"/>
                  <a:t>Selectivity (%)</a:t>
                </a:r>
              </a:p>
            </c:rich>
          </c:tx>
        </c:title>
        <c:numFmt formatCode="General" sourceLinked="1"/>
        <c:tickLblPos val="nextTo"/>
        <c:crossAx val="195946368"/>
        <c:crosses val="autoZero"/>
        <c:crossBetween val="midCat"/>
      </c:valAx>
    </c:plotArea>
    <c:legend>
      <c:legendPos val="t"/>
      <c:layout>
        <c:manualLayout>
          <c:xMode val="edge"/>
          <c:yMode val="edge"/>
          <c:x val="0.15106979802858583"/>
          <c:y val="2.8222013170272814E-2"/>
          <c:w val="0.77826481649593404"/>
          <c:h val="0.16305656995133369"/>
        </c:manualLayout>
      </c:layout>
    </c:legend>
    <c:plotVisOnly val="1"/>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strRef>
              <c:f>'total aromatics'!$B$2</c:f>
              <c:strCache>
                <c:ptCount val="1"/>
                <c:pt idx="0">
                  <c:v>ethylbenzene</c:v>
                </c:pt>
              </c:strCache>
            </c:strRef>
          </c:tx>
          <c:xVal>
            <c:numRef>
              <c:f>'total aromatics'!$A$3:$A$8</c:f>
              <c:numCache>
                <c:formatCode>General</c:formatCode>
                <c:ptCount val="6"/>
                <c:pt idx="0">
                  <c:v>300</c:v>
                </c:pt>
                <c:pt idx="1">
                  <c:v>350</c:v>
                </c:pt>
                <c:pt idx="2">
                  <c:v>400</c:v>
                </c:pt>
                <c:pt idx="3">
                  <c:v>450</c:v>
                </c:pt>
                <c:pt idx="4">
                  <c:v>500</c:v>
                </c:pt>
                <c:pt idx="5">
                  <c:v>550</c:v>
                </c:pt>
              </c:numCache>
            </c:numRef>
          </c:xVal>
          <c:yVal>
            <c:numRef>
              <c:f>'total aromatics'!$B$3:$B$8</c:f>
              <c:numCache>
                <c:formatCode>General</c:formatCode>
                <c:ptCount val="6"/>
                <c:pt idx="0">
                  <c:v>0</c:v>
                </c:pt>
                <c:pt idx="1">
                  <c:v>0</c:v>
                </c:pt>
                <c:pt idx="2">
                  <c:v>1.5166178315918333</c:v>
                </c:pt>
                <c:pt idx="3">
                  <c:v>2.5448361875588237</c:v>
                </c:pt>
                <c:pt idx="4">
                  <c:v>3.9690726316068168</c:v>
                </c:pt>
                <c:pt idx="5">
                  <c:v>3.9000667735068326</c:v>
                </c:pt>
              </c:numCache>
            </c:numRef>
          </c:yVal>
        </c:ser>
        <c:ser>
          <c:idx val="1"/>
          <c:order val="1"/>
          <c:tx>
            <c:strRef>
              <c:f>'total aromatics'!$C$2</c:f>
              <c:strCache>
                <c:ptCount val="1"/>
                <c:pt idx="0">
                  <c:v>styrene</c:v>
                </c:pt>
              </c:strCache>
            </c:strRef>
          </c:tx>
          <c:xVal>
            <c:numRef>
              <c:f>'total aromatics'!$A$3:$A$8</c:f>
              <c:numCache>
                <c:formatCode>General</c:formatCode>
                <c:ptCount val="6"/>
                <c:pt idx="0">
                  <c:v>300</c:v>
                </c:pt>
                <c:pt idx="1">
                  <c:v>350</c:v>
                </c:pt>
                <c:pt idx="2">
                  <c:v>400</c:v>
                </c:pt>
                <c:pt idx="3">
                  <c:v>450</c:v>
                </c:pt>
                <c:pt idx="4">
                  <c:v>500</c:v>
                </c:pt>
                <c:pt idx="5">
                  <c:v>550</c:v>
                </c:pt>
              </c:numCache>
            </c:numRef>
          </c:xVal>
          <c:yVal>
            <c:numRef>
              <c:f>'total aromatics'!$C$3:$C$8</c:f>
              <c:numCache>
                <c:formatCode>General</c:formatCode>
                <c:ptCount val="6"/>
                <c:pt idx="0">
                  <c:v>0</c:v>
                </c:pt>
                <c:pt idx="1">
                  <c:v>0</c:v>
                </c:pt>
                <c:pt idx="2">
                  <c:v>0.74252498986213356</c:v>
                </c:pt>
                <c:pt idx="3">
                  <c:v>4.2948336298179655</c:v>
                </c:pt>
                <c:pt idx="4">
                  <c:v>6.5905160156211089</c:v>
                </c:pt>
                <c:pt idx="5">
                  <c:v>4.8814231329277824</c:v>
                </c:pt>
              </c:numCache>
            </c:numRef>
          </c:yVal>
        </c:ser>
        <c:ser>
          <c:idx val="2"/>
          <c:order val="2"/>
          <c:tx>
            <c:strRef>
              <c:f>'total aromatics'!$D$2</c:f>
              <c:strCache>
                <c:ptCount val="1"/>
                <c:pt idx="0">
                  <c:v>xylene</c:v>
                </c:pt>
              </c:strCache>
            </c:strRef>
          </c:tx>
          <c:xVal>
            <c:numRef>
              <c:f>'total aromatics'!$A$3:$A$8</c:f>
              <c:numCache>
                <c:formatCode>General</c:formatCode>
                <c:ptCount val="6"/>
                <c:pt idx="0">
                  <c:v>300</c:v>
                </c:pt>
                <c:pt idx="1">
                  <c:v>350</c:v>
                </c:pt>
                <c:pt idx="2">
                  <c:v>400</c:v>
                </c:pt>
                <c:pt idx="3">
                  <c:v>450</c:v>
                </c:pt>
                <c:pt idx="4">
                  <c:v>500</c:v>
                </c:pt>
                <c:pt idx="5">
                  <c:v>550</c:v>
                </c:pt>
              </c:numCache>
            </c:numRef>
          </c:xVal>
          <c:yVal>
            <c:numRef>
              <c:f>'total aromatics'!$D$3:$D$8</c:f>
              <c:numCache>
                <c:formatCode>General</c:formatCode>
                <c:ptCount val="6"/>
                <c:pt idx="0">
                  <c:v>0</c:v>
                </c:pt>
                <c:pt idx="1">
                  <c:v>0</c:v>
                </c:pt>
                <c:pt idx="2">
                  <c:v>0.20811361211572241</c:v>
                </c:pt>
                <c:pt idx="3">
                  <c:v>0.42413936459313673</c:v>
                </c:pt>
                <c:pt idx="4">
                  <c:v>0.82920538227420004</c:v>
                </c:pt>
                <c:pt idx="5">
                  <c:v>0.86181861141324745</c:v>
                </c:pt>
              </c:numCache>
            </c:numRef>
          </c:yVal>
        </c:ser>
        <c:axId val="195724416"/>
        <c:axId val="195726336"/>
      </c:scatterChart>
      <c:valAx>
        <c:axId val="19572441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5726336"/>
        <c:crosses val="autoZero"/>
        <c:crossBetween val="midCat"/>
      </c:valAx>
      <c:valAx>
        <c:axId val="195726336"/>
        <c:scaling>
          <c:orientation val="minMax"/>
        </c:scaling>
        <c:axPos val="l"/>
        <c:title>
          <c:tx>
            <c:rich>
              <a:bodyPr rot="-5400000" vert="horz"/>
              <a:lstStyle/>
              <a:p>
                <a:pPr>
                  <a:defRPr/>
                </a:pPr>
                <a:r>
                  <a:rPr lang="en-US"/>
                  <a:t>Selectivity (%)</a:t>
                </a:r>
              </a:p>
            </c:rich>
          </c:tx>
        </c:title>
        <c:numFmt formatCode="General" sourceLinked="1"/>
        <c:tickLblPos val="nextTo"/>
        <c:crossAx val="195724416"/>
        <c:crosses val="autoZero"/>
        <c:crossBetween val="midCat"/>
      </c:valAx>
    </c:plotArea>
    <c:legend>
      <c:legendPos val="t"/>
    </c:legend>
    <c:plotVisOnly val="1"/>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49036094126024"/>
          <c:y val="0.17022382618839321"/>
          <c:w val="0.81648141689070564"/>
          <c:h val="0.58123031496060951"/>
        </c:manualLayout>
      </c:layout>
      <c:scatterChart>
        <c:scatterStyle val="lineMarker"/>
        <c:ser>
          <c:idx val="1"/>
          <c:order val="0"/>
          <c:tx>
            <c:strRef>
              <c:f>cracked!$J$2</c:f>
              <c:strCache>
                <c:ptCount val="1"/>
                <c:pt idx="0">
                  <c:v>6% BaMg-V-HT</c:v>
                </c:pt>
              </c:strCache>
            </c:strRef>
          </c:tx>
          <c:xVal>
            <c:numRef>
              <c:f>cracked!$H$3:$H$8</c:f>
              <c:numCache>
                <c:formatCode>General</c:formatCode>
                <c:ptCount val="6"/>
                <c:pt idx="0">
                  <c:v>300</c:v>
                </c:pt>
                <c:pt idx="1">
                  <c:v>350</c:v>
                </c:pt>
                <c:pt idx="2">
                  <c:v>400</c:v>
                </c:pt>
                <c:pt idx="3">
                  <c:v>450</c:v>
                </c:pt>
                <c:pt idx="4">
                  <c:v>500</c:v>
                </c:pt>
                <c:pt idx="5">
                  <c:v>550</c:v>
                </c:pt>
              </c:numCache>
            </c:numRef>
          </c:xVal>
          <c:yVal>
            <c:numRef>
              <c:f>cracked!$J$3:$J$8</c:f>
              <c:numCache>
                <c:formatCode>General</c:formatCode>
                <c:ptCount val="6"/>
                <c:pt idx="0">
                  <c:v>0</c:v>
                </c:pt>
                <c:pt idx="1">
                  <c:v>0</c:v>
                </c:pt>
                <c:pt idx="2">
                  <c:v>7.3272628503401025</c:v>
                </c:pt>
                <c:pt idx="3">
                  <c:v>8.7813425971243362</c:v>
                </c:pt>
                <c:pt idx="4">
                  <c:v>12.349979313269674</c:v>
                </c:pt>
                <c:pt idx="5">
                  <c:v>21.667494473969189</c:v>
                </c:pt>
              </c:numCache>
            </c:numRef>
          </c:yVal>
        </c:ser>
        <c:ser>
          <c:idx val="2"/>
          <c:order val="1"/>
          <c:tx>
            <c:strRef>
              <c:f>cracked!$K$2</c:f>
              <c:strCache>
                <c:ptCount val="1"/>
                <c:pt idx="0">
                  <c:v>1.4% BaMg-V-HT</c:v>
                </c:pt>
              </c:strCache>
            </c:strRef>
          </c:tx>
          <c:xVal>
            <c:numRef>
              <c:f>cracked!$H$3:$H$8</c:f>
              <c:numCache>
                <c:formatCode>General</c:formatCode>
                <c:ptCount val="6"/>
                <c:pt idx="0">
                  <c:v>300</c:v>
                </c:pt>
                <c:pt idx="1">
                  <c:v>350</c:v>
                </c:pt>
                <c:pt idx="2">
                  <c:v>400</c:v>
                </c:pt>
                <c:pt idx="3">
                  <c:v>450</c:v>
                </c:pt>
                <c:pt idx="4">
                  <c:v>500</c:v>
                </c:pt>
                <c:pt idx="5">
                  <c:v>550</c:v>
                </c:pt>
              </c:numCache>
            </c:numRef>
          </c:xVal>
          <c:yVal>
            <c:numRef>
              <c:f>cracked!$K$3:$K$8</c:f>
              <c:numCache>
                <c:formatCode>General</c:formatCode>
                <c:ptCount val="6"/>
                <c:pt idx="0">
                  <c:v>0</c:v>
                </c:pt>
                <c:pt idx="1">
                  <c:v>0</c:v>
                </c:pt>
                <c:pt idx="2">
                  <c:v>13.477985059889876</c:v>
                </c:pt>
                <c:pt idx="3">
                  <c:v>6.8120926867662455</c:v>
                </c:pt>
                <c:pt idx="4">
                  <c:v>10.15377785647447</c:v>
                </c:pt>
                <c:pt idx="5">
                  <c:v>18.19488606821454</c:v>
                </c:pt>
              </c:numCache>
            </c:numRef>
          </c:yVal>
        </c:ser>
        <c:ser>
          <c:idx val="3"/>
          <c:order val="2"/>
          <c:tx>
            <c:strRef>
              <c:f>cracked!$L$2</c:f>
              <c:strCache>
                <c:ptCount val="1"/>
                <c:pt idx="0">
                  <c:v>0.72% BaMg-V-HT</c:v>
                </c:pt>
              </c:strCache>
            </c:strRef>
          </c:tx>
          <c:xVal>
            <c:numRef>
              <c:f>cracked!$H$3:$H$8</c:f>
              <c:numCache>
                <c:formatCode>General</c:formatCode>
                <c:ptCount val="6"/>
                <c:pt idx="0">
                  <c:v>300</c:v>
                </c:pt>
                <c:pt idx="1">
                  <c:v>350</c:v>
                </c:pt>
                <c:pt idx="2">
                  <c:v>400</c:v>
                </c:pt>
                <c:pt idx="3">
                  <c:v>450</c:v>
                </c:pt>
                <c:pt idx="4">
                  <c:v>500</c:v>
                </c:pt>
                <c:pt idx="5">
                  <c:v>550</c:v>
                </c:pt>
              </c:numCache>
            </c:numRef>
          </c:xVal>
          <c:yVal>
            <c:numRef>
              <c:f>cracked!$L$3:$L$8</c:f>
              <c:numCache>
                <c:formatCode>General</c:formatCode>
                <c:ptCount val="6"/>
                <c:pt idx="0">
                  <c:v>0</c:v>
                </c:pt>
                <c:pt idx="1">
                  <c:v>1.4750730485665002</c:v>
                </c:pt>
                <c:pt idx="2">
                  <c:v>4.7052826537954875</c:v>
                </c:pt>
                <c:pt idx="3">
                  <c:v>8.4776745776088767</c:v>
                </c:pt>
                <c:pt idx="4">
                  <c:v>9.7187187207348078</c:v>
                </c:pt>
                <c:pt idx="5">
                  <c:v>19.031170982280333</c:v>
                </c:pt>
              </c:numCache>
            </c:numRef>
          </c:yVal>
        </c:ser>
        <c:ser>
          <c:idx val="4"/>
          <c:order val="3"/>
          <c:tx>
            <c:strRef>
              <c:f>cracked!$M$2</c:f>
              <c:strCache>
                <c:ptCount val="1"/>
                <c:pt idx="0">
                  <c:v>0.2% BaMg-V-HT</c:v>
                </c:pt>
              </c:strCache>
            </c:strRef>
          </c:tx>
          <c:xVal>
            <c:numRef>
              <c:f>cracked!$H$3:$H$8</c:f>
              <c:numCache>
                <c:formatCode>General</c:formatCode>
                <c:ptCount val="6"/>
                <c:pt idx="0">
                  <c:v>300</c:v>
                </c:pt>
                <c:pt idx="1">
                  <c:v>350</c:v>
                </c:pt>
                <c:pt idx="2">
                  <c:v>400</c:v>
                </c:pt>
                <c:pt idx="3">
                  <c:v>450</c:v>
                </c:pt>
                <c:pt idx="4">
                  <c:v>500</c:v>
                </c:pt>
                <c:pt idx="5">
                  <c:v>550</c:v>
                </c:pt>
              </c:numCache>
            </c:numRef>
          </c:xVal>
          <c:yVal>
            <c:numRef>
              <c:f>cracked!$M$3:$M$8</c:f>
              <c:numCache>
                <c:formatCode>General</c:formatCode>
                <c:ptCount val="6"/>
                <c:pt idx="0">
                  <c:v>0</c:v>
                </c:pt>
                <c:pt idx="1">
                  <c:v>4.5639196853391004</c:v>
                </c:pt>
                <c:pt idx="2">
                  <c:v>0.27262853520406022</c:v>
                </c:pt>
                <c:pt idx="3">
                  <c:v>4.1003524579638961</c:v>
                </c:pt>
                <c:pt idx="4">
                  <c:v>9.2677190665417815</c:v>
                </c:pt>
                <c:pt idx="5">
                  <c:v>12.063846304553326</c:v>
                </c:pt>
              </c:numCache>
            </c:numRef>
          </c:yVal>
        </c:ser>
        <c:axId val="195744896"/>
        <c:axId val="195746816"/>
      </c:scatterChart>
      <c:valAx>
        <c:axId val="195744896"/>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5746816"/>
        <c:crosses val="autoZero"/>
        <c:crossBetween val="midCat"/>
      </c:valAx>
      <c:valAx>
        <c:axId val="195746816"/>
        <c:scaling>
          <c:orientation val="minMax"/>
        </c:scaling>
        <c:axPos val="l"/>
        <c:title>
          <c:tx>
            <c:rich>
              <a:bodyPr rot="-5400000" vert="horz"/>
              <a:lstStyle/>
              <a:p>
                <a:pPr>
                  <a:defRPr/>
                </a:pPr>
                <a:r>
                  <a:rPr lang="en-US"/>
                  <a:t>Selectivity (%)</a:t>
                </a:r>
              </a:p>
            </c:rich>
          </c:tx>
        </c:title>
        <c:numFmt formatCode="General" sourceLinked="1"/>
        <c:tickLblPos val="nextTo"/>
        <c:crossAx val="195744896"/>
        <c:crosses val="autoZero"/>
        <c:crossBetween val="midCat"/>
      </c:valAx>
    </c:plotArea>
    <c:legend>
      <c:legendPos val="t"/>
      <c:layout>
        <c:manualLayout>
          <c:xMode val="edge"/>
          <c:yMode val="edge"/>
          <c:x val="5.1731244296148594E-2"/>
          <c:y val="2.7777777777779428E-2"/>
          <c:w val="0.94826875570385138"/>
          <c:h val="0.16048993875765541"/>
        </c:manualLayout>
      </c:layout>
    </c:legend>
    <c:plotVisOnly val="1"/>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manualLayout>
          <c:layoutTarget val="inner"/>
          <c:xMode val="edge"/>
          <c:yMode val="edge"/>
          <c:x val="0.10730534197749569"/>
          <c:y val="0.17965388412545821"/>
          <c:w val="0.85270877068864093"/>
          <c:h val="0.68164526364342026"/>
        </c:manualLayout>
      </c:layout>
      <c:barChart>
        <c:barDir val="col"/>
        <c:grouping val="clustered"/>
        <c:ser>
          <c:idx val="0"/>
          <c:order val="0"/>
          <c:tx>
            <c:v>Mg-V-HTlc</c:v>
          </c:tx>
          <c:cat>
            <c:strRef>
              <c:f>Sheet1!$B$2:$G$2</c:f>
              <c:strCache>
                <c:ptCount val="6"/>
                <c:pt idx="0">
                  <c:v>octenes</c:v>
                </c:pt>
                <c:pt idx="1">
                  <c:v>aromatics</c:v>
                </c:pt>
                <c:pt idx="2">
                  <c:v>COx</c:v>
                </c:pt>
                <c:pt idx="3">
                  <c:v>cracked</c:v>
                </c:pt>
                <c:pt idx="4">
                  <c:v>dienes</c:v>
                </c:pt>
                <c:pt idx="5">
                  <c:v>others</c:v>
                </c:pt>
              </c:strCache>
            </c:strRef>
          </c:cat>
          <c:val>
            <c:numRef>
              <c:f>Sheet1!$B$3:$G$3</c:f>
              <c:numCache>
                <c:formatCode>General</c:formatCode>
                <c:ptCount val="6"/>
                <c:pt idx="0">
                  <c:v>25.982099257921682</c:v>
                </c:pt>
                <c:pt idx="1">
                  <c:v>16.297970321676395</c:v>
                </c:pt>
                <c:pt idx="2">
                  <c:v>40.976787743080394</c:v>
                </c:pt>
                <c:pt idx="3">
                  <c:v>5.7425248775765771</c:v>
                </c:pt>
                <c:pt idx="4">
                  <c:v>8.3266174553437047</c:v>
                </c:pt>
                <c:pt idx="5">
                  <c:v>2.5229010098702425</c:v>
                </c:pt>
              </c:numCache>
            </c:numRef>
          </c:val>
        </c:ser>
        <c:ser>
          <c:idx val="3"/>
          <c:order val="1"/>
          <c:tx>
            <c:strRef>
              <c:f>Sheet1!$A$6</c:f>
              <c:strCache>
                <c:ptCount val="1"/>
                <c:pt idx="0">
                  <c:v>0.2 % BaHT01M</c:v>
                </c:pt>
              </c:strCache>
            </c:strRef>
          </c:tx>
          <c:spPr>
            <a:solidFill>
              <a:srgbClr val="C00000"/>
            </a:solidFill>
          </c:spPr>
          <c:cat>
            <c:strRef>
              <c:f>Sheet1!$B$2:$G$2</c:f>
              <c:strCache>
                <c:ptCount val="6"/>
                <c:pt idx="0">
                  <c:v>octenes</c:v>
                </c:pt>
                <c:pt idx="1">
                  <c:v>aromatics</c:v>
                </c:pt>
                <c:pt idx="2">
                  <c:v>COx</c:v>
                </c:pt>
                <c:pt idx="3">
                  <c:v>cracked</c:v>
                </c:pt>
                <c:pt idx="4">
                  <c:v>dienes</c:v>
                </c:pt>
                <c:pt idx="5">
                  <c:v>others</c:v>
                </c:pt>
              </c:strCache>
            </c:strRef>
          </c:cat>
          <c:val>
            <c:numRef>
              <c:f>Sheet1!$B$6:$G$6</c:f>
              <c:numCache>
                <c:formatCode>General</c:formatCode>
                <c:ptCount val="6"/>
                <c:pt idx="0">
                  <c:v>27.199510338627686</c:v>
                </c:pt>
                <c:pt idx="1">
                  <c:v>5.9683729286190097</c:v>
                </c:pt>
                <c:pt idx="2">
                  <c:v>51.287656543942795</c:v>
                </c:pt>
                <c:pt idx="3">
                  <c:v>4.1003524579638961</c:v>
                </c:pt>
                <c:pt idx="4">
                  <c:v>8.1212896280687694</c:v>
                </c:pt>
                <c:pt idx="5">
                  <c:v>3.3228181027777977</c:v>
                </c:pt>
              </c:numCache>
            </c:numRef>
          </c:val>
        </c:ser>
        <c:ser>
          <c:idx val="4"/>
          <c:order val="2"/>
          <c:tx>
            <c:strRef>
              <c:f>Sheet1!$A$7</c:f>
              <c:strCache>
                <c:ptCount val="1"/>
                <c:pt idx="0">
                  <c:v>0.7% BaHT01M</c:v>
                </c:pt>
              </c:strCache>
            </c:strRef>
          </c:tx>
          <c:spPr>
            <a:solidFill>
              <a:srgbClr val="92D050"/>
            </a:solidFill>
          </c:spPr>
          <c:cat>
            <c:strRef>
              <c:f>Sheet1!$B$2:$G$2</c:f>
              <c:strCache>
                <c:ptCount val="6"/>
                <c:pt idx="0">
                  <c:v>octenes</c:v>
                </c:pt>
                <c:pt idx="1">
                  <c:v>aromatics</c:v>
                </c:pt>
                <c:pt idx="2">
                  <c:v>COx</c:v>
                </c:pt>
                <c:pt idx="3">
                  <c:v>cracked</c:v>
                </c:pt>
                <c:pt idx="4">
                  <c:v>dienes</c:v>
                </c:pt>
                <c:pt idx="5">
                  <c:v>others</c:v>
                </c:pt>
              </c:strCache>
            </c:strRef>
          </c:cat>
          <c:val>
            <c:numRef>
              <c:f>Sheet1!$B$7:$G$7</c:f>
              <c:numCache>
                <c:formatCode>General</c:formatCode>
                <c:ptCount val="6"/>
                <c:pt idx="0">
                  <c:v>26.903474362691792</c:v>
                </c:pt>
                <c:pt idx="1">
                  <c:v>5.2169405929748534</c:v>
                </c:pt>
                <c:pt idx="2">
                  <c:v>50.428375201490162</c:v>
                </c:pt>
                <c:pt idx="3">
                  <c:v>8.4776745776088767</c:v>
                </c:pt>
                <c:pt idx="4">
                  <c:v>6.9955193408575775</c:v>
                </c:pt>
                <c:pt idx="5">
                  <c:v>1.9780159243770736</c:v>
                </c:pt>
              </c:numCache>
            </c:numRef>
          </c:val>
        </c:ser>
        <c:ser>
          <c:idx val="5"/>
          <c:order val="3"/>
          <c:tx>
            <c:strRef>
              <c:f>Sheet1!$A$8</c:f>
              <c:strCache>
                <c:ptCount val="1"/>
                <c:pt idx="0">
                  <c:v>1.4% BaHT01M</c:v>
                </c:pt>
              </c:strCache>
            </c:strRef>
          </c:tx>
          <c:spPr>
            <a:solidFill>
              <a:srgbClr val="7030A0"/>
            </a:solidFill>
          </c:spPr>
          <c:cat>
            <c:strRef>
              <c:f>Sheet1!$B$2:$G$2</c:f>
              <c:strCache>
                <c:ptCount val="6"/>
                <c:pt idx="0">
                  <c:v>octenes</c:v>
                </c:pt>
                <c:pt idx="1">
                  <c:v>aromatics</c:v>
                </c:pt>
                <c:pt idx="2">
                  <c:v>COx</c:v>
                </c:pt>
                <c:pt idx="3">
                  <c:v>cracked</c:v>
                </c:pt>
                <c:pt idx="4">
                  <c:v>dienes</c:v>
                </c:pt>
                <c:pt idx="5">
                  <c:v>others</c:v>
                </c:pt>
              </c:strCache>
            </c:strRef>
          </c:cat>
          <c:val>
            <c:numRef>
              <c:f>Sheet1!$B$8:$G$8</c:f>
              <c:numCache>
                <c:formatCode>General</c:formatCode>
                <c:ptCount val="6"/>
                <c:pt idx="0">
                  <c:v>22.921210473674186</c:v>
                </c:pt>
                <c:pt idx="1">
                  <c:v>7.2638091819699424</c:v>
                </c:pt>
                <c:pt idx="2">
                  <c:v>55.16647270866158</c:v>
                </c:pt>
                <c:pt idx="3">
                  <c:v>6.8120926867662455</c:v>
                </c:pt>
                <c:pt idx="4">
                  <c:v>6.4098169381929955</c:v>
                </c:pt>
                <c:pt idx="5">
                  <c:v>1.4265980107350256</c:v>
                </c:pt>
              </c:numCache>
            </c:numRef>
          </c:val>
        </c:ser>
        <c:ser>
          <c:idx val="6"/>
          <c:order val="4"/>
          <c:tx>
            <c:strRef>
              <c:f>Sheet1!$A$9</c:f>
              <c:strCache>
                <c:ptCount val="1"/>
                <c:pt idx="0">
                  <c:v>6% BaHT01M</c:v>
                </c:pt>
              </c:strCache>
            </c:strRef>
          </c:tx>
          <c:spPr>
            <a:solidFill>
              <a:schemeClr val="accent3">
                <a:lumMod val="40000"/>
                <a:lumOff val="60000"/>
              </a:schemeClr>
            </a:solidFill>
          </c:spPr>
          <c:cat>
            <c:strRef>
              <c:f>Sheet1!$B$2:$G$2</c:f>
              <c:strCache>
                <c:ptCount val="6"/>
                <c:pt idx="0">
                  <c:v>octenes</c:v>
                </c:pt>
                <c:pt idx="1">
                  <c:v>aromatics</c:v>
                </c:pt>
                <c:pt idx="2">
                  <c:v>COx</c:v>
                </c:pt>
                <c:pt idx="3">
                  <c:v>cracked</c:v>
                </c:pt>
                <c:pt idx="4">
                  <c:v>dienes</c:v>
                </c:pt>
                <c:pt idx="5">
                  <c:v>others</c:v>
                </c:pt>
              </c:strCache>
            </c:strRef>
          </c:cat>
          <c:val>
            <c:numRef>
              <c:f>Sheet1!$B$9:$G$9</c:f>
              <c:numCache>
                <c:formatCode>General</c:formatCode>
                <c:ptCount val="6"/>
                <c:pt idx="0">
                  <c:v>21.405336967743505</c:v>
                </c:pt>
                <c:pt idx="1">
                  <c:v>2.2755120050094622</c:v>
                </c:pt>
                <c:pt idx="2">
                  <c:v>61.699792697532637</c:v>
                </c:pt>
                <c:pt idx="3">
                  <c:v>8.7813425971243362</c:v>
                </c:pt>
                <c:pt idx="4">
                  <c:v>4.7351199958949524</c:v>
                </c:pt>
                <c:pt idx="5">
                  <c:v>1.1028957366943326</c:v>
                </c:pt>
              </c:numCache>
            </c:numRef>
          </c:val>
        </c:ser>
        <c:axId val="196147072"/>
        <c:axId val="196148608"/>
      </c:barChart>
      <c:catAx>
        <c:axId val="196147072"/>
        <c:scaling>
          <c:orientation val="minMax"/>
        </c:scaling>
        <c:axPos val="b"/>
        <c:tickLblPos val="nextTo"/>
        <c:crossAx val="196148608"/>
        <c:crosses val="autoZero"/>
        <c:auto val="1"/>
        <c:lblAlgn val="ctr"/>
        <c:lblOffset val="100"/>
      </c:catAx>
      <c:valAx>
        <c:axId val="196148608"/>
        <c:scaling>
          <c:orientation val="minMax"/>
        </c:scaling>
        <c:axPos val="l"/>
        <c:title>
          <c:tx>
            <c:rich>
              <a:bodyPr rot="-5400000" vert="horz"/>
              <a:lstStyle/>
              <a:p>
                <a:pPr>
                  <a:defRPr/>
                </a:pPr>
                <a:r>
                  <a:rPr lang="en-US"/>
                  <a:t>Total Selectivity (%)</a:t>
                </a:r>
              </a:p>
            </c:rich>
          </c:tx>
          <c:layout>
            <c:manualLayout>
              <c:xMode val="edge"/>
              <c:yMode val="edge"/>
              <c:x val="1.6542597187758561E-2"/>
              <c:y val="0.33389294228130584"/>
            </c:manualLayout>
          </c:layout>
        </c:title>
        <c:numFmt formatCode="General" sourceLinked="1"/>
        <c:tickLblPos val="nextTo"/>
        <c:crossAx val="196147072"/>
        <c:crosses val="autoZero"/>
        <c:crossBetween val="between"/>
      </c:valAx>
    </c:plotArea>
    <c:legend>
      <c:legendPos val="t"/>
    </c:legend>
    <c:plotVisOnly val="1"/>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conversion!$C$1</c:f>
              <c:strCache>
                <c:ptCount val="1"/>
                <c:pt idx="0">
                  <c:v>0.4% CsHT01Q</c:v>
                </c:pt>
              </c:strCache>
            </c:strRef>
          </c:tx>
          <c:xVal>
            <c:numRef>
              <c:f>conversion!$A$2:$A$7</c:f>
              <c:numCache>
                <c:formatCode>General</c:formatCode>
                <c:ptCount val="6"/>
                <c:pt idx="0">
                  <c:v>300</c:v>
                </c:pt>
                <c:pt idx="1">
                  <c:v>350</c:v>
                </c:pt>
                <c:pt idx="2">
                  <c:v>400</c:v>
                </c:pt>
                <c:pt idx="3">
                  <c:v>450</c:v>
                </c:pt>
                <c:pt idx="4">
                  <c:v>500</c:v>
                </c:pt>
                <c:pt idx="5">
                  <c:v>550</c:v>
                </c:pt>
              </c:numCache>
            </c:numRef>
          </c:xVal>
          <c:yVal>
            <c:numRef>
              <c:f>conversion!$C$2:$C$7</c:f>
              <c:numCache>
                <c:formatCode>General</c:formatCode>
                <c:ptCount val="6"/>
                <c:pt idx="0">
                  <c:v>0</c:v>
                </c:pt>
                <c:pt idx="1">
                  <c:v>2.8</c:v>
                </c:pt>
                <c:pt idx="2">
                  <c:v>6.7</c:v>
                </c:pt>
                <c:pt idx="3">
                  <c:v>15</c:v>
                </c:pt>
                <c:pt idx="4">
                  <c:v>20</c:v>
                </c:pt>
                <c:pt idx="5">
                  <c:v>19</c:v>
                </c:pt>
              </c:numCache>
            </c:numRef>
          </c:yVal>
        </c:ser>
        <c:ser>
          <c:idx val="2"/>
          <c:order val="1"/>
          <c:tx>
            <c:strRef>
              <c:f>conversion!$D$1</c:f>
              <c:strCache>
                <c:ptCount val="1"/>
                <c:pt idx="0">
                  <c:v>0.9% CsHT01Q</c:v>
                </c:pt>
              </c:strCache>
            </c:strRef>
          </c:tx>
          <c:xVal>
            <c:numRef>
              <c:f>conversion!$A$2:$A$7</c:f>
              <c:numCache>
                <c:formatCode>General</c:formatCode>
                <c:ptCount val="6"/>
                <c:pt idx="0">
                  <c:v>300</c:v>
                </c:pt>
                <c:pt idx="1">
                  <c:v>350</c:v>
                </c:pt>
                <c:pt idx="2">
                  <c:v>400</c:v>
                </c:pt>
                <c:pt idx="3">
                  <c:v>450</c:v>
                </c:pt>
                <c:pt idx="4">
                  <c:v>500</c:v>
                </c:pt>
                <c:pt idx="5">
                  <c:v>550</c:v>
                </c:pt>
              </c:numCache>
            </c:numRef>
          </c:xVal>
          <c:yVal>
            <c:numRef>
              <c:f>conversion!$D$2:$D$7</c:f>
              <c:numCache>
                <c:formatCode>General</c:formatCode>
                <c:ptCount val="6"/>
                <c:pt idx="0">
                  <c:v>0</c:v>
                </c:pt>
                <c:pt idx="1">
                  <c:v>3.3</c:v>
                </c:pt>
                <c:pt idx="2">
                  <c:v>9.2000000000000011</c:v>
                </c:pt>
                <c:pt idx="3">
                  <c:v>19.100000000000001</c:v>
                </c:pt>
                <c:pt idx="4">
                  <c:v>23.2</c:v>
                </c:pt>
                <c:pt idx="5">
                  <c:v>20</c:v>
                </c:pt>
              </c:numCache>
            </c:numRef>
          </c:yVal>
        </c:ser>
        <c:ser>
          <c:idx val="3"/>
          <c:order val="2"/>
          <c:tx>
            <c:strRef>
              <c:f>conversion!$E$1</c:f>
              <c:strCache>
                <c:ptCount val="1"/>
                <c:pt idx="0">
                  <c:v>1.9% CsHT</c:v>
                </c:pt>
              </c:strCache>
            </c:strRef>
          </c:tx>
          <c:xVal>
            <c:numRef>
              <c:f>conversion!$A$2:$A$7</c:f>
              <c:numCache>
                <c:formatCode>General</c:formatCode>
                <c:ptCount val="6"/>
                <c:pt idx="0">
                  <c:v>300</c:v>
                </c:pt>
                <c:pt idx="1">
                  <c:v>350</c:v>
                </c:pt>
                <c:pt idx="2">
                  <c:v>400</c:v>
                </c:pt>
                <c:pt idx="3">
                  <c:v>450</c:v>
                </c:pt>
                <c:pt idx="4">
                  <c:v>500</c:v>
                </c:pt>
                <c:pt idx="5">
                  <c:v>550</c:v>
                </c:pt>
              </c:numCache>
            </c:numRef>
          </c:xVal>
          <c:yVal>
            <c:numRef>
              <c:f>conversion!$E$2:$E$7</c:f>
              <c:numCache>
                <c:formatCode>0.0</c:formatCode>
                <c:ptCount val="6"/>
                <c:pt idx="0">
                  <c:v>0</c:v>
                </c:pt>
                <c:pt idx="1">
                  <c:v>3.7691880287518882</c:v>
                </c:pt>
                <c:pt idx="2">
                  <c:v>5.5504826912583844</c:v>
                </c:pt>
                <c:pt idx="3">
                  <c:v>12.862813610974777</c:v>
                </c:pt>
                <c:pt idx="4">
                  <c:v>19.367398027342531</c:v>
                </c:pt>
                <c:pt idx="5">
                  <c:v>17.308583391238759</c:v>
                </c:pt>
              </c:numCache>
            </c:numRef>
          </c:yVal>
        </c:ser>
        <c:axId val="196182784"/>
        <c:axId val="196184704"/>
      </c:scatterChart>
      <c:valAx>
        <c:axId val="196182784"/>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6184704"/>
        <c:crosses val="autoZero"/>
        <c:crossBetween val="midCat"/>
      </c:valAx>
      <c:valAx>
        <c:axId val="196184704"/>
        <c:scaling>
          <c:orientation val="minMax"/>
        </c:scaling>
        <c:axPos val="l"/>
        <c:title>
          <c:tx>
            <c:rich>
              <a:bodyPr rot="-5400000" vert="horz"/>
              <a:lstStyle/>
              <a:p>
                <a:pPr>
                  <a:defRPr/>
                </a:pPr>
                <a:r>
                  <a:rPr lang="en-US"/>
                  <a:t>Conversion (%)</a:t>
                </a:r>
              </a:p>
            </c:rich>
          </c:tx>
        </c:title>
        <c:numFmt formatCode="General" sourceLinked="1"/>
        <c:tickLblPos val="nextTo"/>
        <c:crossAx val="196182784"/>
        <c:crosses val="autoZero"/>
        <c:crossBetween val="midCat"/>
      </c:valAx>
    </c:plotArea>
    <c:legend>
      <c:legendPos val="t"/>
    </c:legend>
    <c:plotVisOnly val="1"/>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octenes!$AA$2</c:f>
              <c:strCache>
                <c:ptCount val="1"/>
                <c:pt idx="0">
                  <c:v>0.9 %Cs-Mg-V-HT</c:v>
                </c:pt>
              </c:strCache>
            </c:strRef>
          </c:tx>
          <c:xVal>
            <c:numRef>
              <c:f>octenes!$Y$3:$Y$8</c:f>
              <c:numCache>
                <c:formatCode>General</c:formatCode>
                <c:ptCount val="6"/>
                <c:pt idx="0">
                  <c:v>300</c:v>
                </c:pt>
                <c:pt idx="1">
                  <c:v>350</c:v>
                </c:pt>
                <c:pt idx="2">
                  <c:v>400</c:v>
                </c:pt>
                <c:pt idx="3">
                  <c:v>450</c:v>
                </c:pt>
                <c:pt idx="4">
                  <c:v>500</c:v>
                </c:pt>
                <c:pt idx="5">
                  <c:v>550</c:v>
                </c:pt>
              </c:numCache>
            </c:numRef>
          </c:xVal>
          <c:yVal>
            <c:numRef>
              <c:f>octenes!$AA$3:$AA$8</c:f>
              <c:numCache>
                <c:formatCode>General</c:formatCode>
                <c:ptCount val="6"/>
                <c:pt idx="0">
                  <c:v>0</c:v>
                </c:pt>
                <c:pt idx="1">
                  <c:v>15.194908083391248</c:v>
                </c:pt>
                <c:pt idx="2">
                  <c:v>20.44060716904777</c:v>
                </c:pt>
                <c:pt idx="3">
                  <c:v>28.758777875878739</c:v>
                </c:pt>
                <c:pt idx="4">
                  <c:v>23.452604242768217</c:v>
                </c:pt>
                <c:pt idx="5">
                  <c:v>16.762030647482472</c:v>
                </c:pt>
              </c:numCache>
            </c:numRef>
          </c:yVal>
        </c:ser>
        <c:ser>
          <c:idx val="2"/>
          <c:order val="1"/>
          <c:tx>
            <c:strRef>
              <c:f>octenes!$AB$2</c:f>
              <c:strCache>
                <c:ptCount val="1"/>
                <c:pt idx="0">
                  <c:v>0.4% Cs-Mg-V-HT</c:v>
                </c:pt>
              </c:strCache>
            </c:strRef>
          </c:tx>
          <c:xVal>
            <c:numRef>
              <c:f>octenes!$Y$3:$Y$8</c:f>
              <c:numCache>
                <c:formatCode>General</c:formatCode>
                <c:ptCount val="6"/>
                <c:pt idx="0">
                  <c:v>300</c:v>
                </c:pt>
                <c:pt idx="1">
                  <c:v>350</c:v>
                </c:pt>
                <c:pt idx="2">
                  <c:v>400</c:v>
                </c:pt>
                <c:pt idx="3">
                  <c:v>450</c:v>
                </c:pt>
                <c:pt idx="4">
                  <c:v>500</c:v>
                </c:pt>
                <c:pt idx="5">
                  <c:v>550</c:v>
                </c:pt>
              </c:numCache>
            </c:numRef>
          </c:xVal>
          <c:yVal>
            <c:numRef>
              <c:f>octenes!$AB$3:$AB$8</c:f>
              <c:numCache>
                <c:formatCode>General</c:formatCode>
                <c:ptCount val="6"/>
                <c:pt idx="0">
                  <c:v>0</c:v>
                </c:pt>
                <c:pt idx="1">
                  <c:v>24.903680849604406</c:v>
                </c:pt>
                <c:pt idx="2">
                  <c:v>25.884523552114189</c:v>
                </c:pt>
                <c:pt idx="3">
                  <c:v>27.886681294810117</c:v>
                </c:pt>
                <c:pt idx="4">
                  <c:v>23.271705328027792</c:v>
                </c:pt>
                <c:pt idx="5">
                  <c:v>13.869375942242733</c:v>
                </c:pt>
              </c:numCache>
            </c:numRef>
          </c:yVal>
        </c:ser>
        <c:ser>
          <c:idx val="3"/>
          <c:order val="2"/>
          <c:tx>
            <c:strRef>
              <c:f>octenes!$AC$2</c:f>
              <c:strCache>
                <c:ptCount val="1"/>
                <c:pt idx="0">
                  <c:v>1.9% CsHT</c:v>
                </c:pt>
              </c:strCache>
            </c:strRef>
          </c:tx>
          <c:xVal>
            <c:numRef>
              <c:f>octenes!$Y$3:$Y$8</c:f>
              <c:numCache>
                <c:formatCode>General</c:formatCode>
                <c:ptCount val="6"/>
                <c:pt idx="0">
                  <c:v>300</c:v>
                </c:pt>
                <c:pt idx="1">
                  <c:v>350</c:v>
                </c:pt>
                <c:pt idx="2">
                  <c:v>400</c:v>
                </c:pt>
                <c:pt idx="3">
                  <c:v>450</c:v>
                </c:pt>
                <c:pt idx="4">
                  <c:v>500</c:v>
                </c:pt>
                <c:pt idx="5">
                  <c:v>550</c:v>
                </c:pt>
              </c:numCache>
            </c:numRef>
          </c:xVal>
          <c:yVal>
            <c:numRef>
              <c:f>octenes!$AC$3:$AC$8</c:f>
              <c:numCache>
                <c:formatCode>General</c:formatCode>
                <c:ptCount val="6"/>
                <c:pt idx="0">
                  <c:v>0</c:v>
                </c:pt>
                <c:pt idx="1">
                  <c:v>23.989996364335589</c:v>
                </c:pt>
                <c:pt idx="2">
                  <c:v>23.997602029272286</c:v>
                </c:pt>
                <c:pt idx="3">
                  <c:v>28.448356451570589</c:v>
                </c:pt>
                <c:pt idx="4">
                  <c:v>23.581407669468451</c:v>
                </c:pt>
                <c:pt idx="5">
                  <c:v>17.310298819618335</c:v>
                </c:pt>
              </c:numCache>
            </c:numRef>
          </c:yVal>
        </c:ser>
        <c:axId val="196210048"/>
        <c:axId val="196220416"/>
      </c:scatterChart>
      <c:valAx>
        <c:axId val="196210048"/>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6220416"/>
        <c:crosses val="autoZero"/>
        <c:crossBetween val="midCat"/>
      </c:valAx>
      <c:valAx>
        <c:axId val="196220416"/>
        <c:scaling>
          <c:orientation val="minMax"/>
        </c:scaling>
        <c:axPos val="l"/>
        <c:title>
          <c:tx>
            <c:rich>
              <a:bodyPr rot="-5400000" vert="horz"/>
              <a:lstStyle/>
              <a:p>
                <a:pPr>
                  <a:defRPr/>
                </a:pPr>
                <a:r>
                  <a:rPr lang="en-US"/>
                  <a:t>Selectivity (%)</a:t>
                </a:r>
              </a:p>
            </c:rich>
          </c:tx>
        </c:title>
        <c:numFmt formatCode="General" sourceLinked="1"/>
        <c:tickLblPos val="nextTo"/>
        <c:crossAx val="196210048"/>
        <c:crosses val="autoZero"/>
        <c:crossBetween val="midCat"/>
      </c:valAx>
    </c:plotArea>
    <c:legend>
      <c:legendPos val="t"/>
    </c:legend>
    <c:plotVisOnly val="1"/>
  </c:chart>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COx!$O$2</c:f>
              <c:strCache>
                <c:ptCount val="1"/>
                <c:pt idx="0">
                  <c:v>0.9 %Cs-Mg-V-HT</c:v>
                </c:pt>
              </c:strCache>
            </c:strRef>
          </c:tx>
          <c:xVal>
            <c:numRef>
              <c:f>COx!$M$3:$M$8</c:f>
              <c:numCache>
                <c:formatCode>General</c:formatCode>
                <c:ptCount val="6"/>
                <c:pt idx="0">
                  <c:v>300</c:v>
                </c:pt>
                <c:pt idx="1">
                  <c:v>350</c:v>
                </c:pt>
                <c:pt idx="2">
                  <c:v>400</c:v>
                </c:pt>
                <c:pt idx="3">
                  <c:v>450</c:v>
                </c:pt>
                <c:pt idx="4">
                  <c:v>500</c:v>
                </c:pt>
                <c:pt idx="5">
                  <c:v>550</c:v>
                </c:pt>
              </c:numCache>
            </c:numRef>
          </c:xVal>
          <c:yVal>
            <c:numRef>
              <c:f>COx!$O$3:$O$8</c:f>
              <c:numCache>
                <c:formatCode>General</c:formatCode>
                <c:ptCount val="6"/>
                <c:pt idx="0">
                  <c:v>0</c:v>
                </c:pt>
                <c:pt idx="1">
                  <c:v>72.372894393829824</c:v>
                </c:pt>
                <c:pt idx="2">
                  <c:v>65.082898590680173</c:v>
                </c:pt>
                <c:pt idx="3">
                  <c:v>43.298790823462063</c:v>
                </c:pt>
                <c:pt idx="4">
                  <c:v>50.497582610022</c:v>
                </c:pt>
                <c:pt idx="5">
                  <c:v>60.772697198955363</c:v>
                </c:pt>
              </c:numCache>
            </c:numRef>
          </c:yVal>
        </c:ser>
        <c:ser>
          <c:idx val="2"/>
          <c:order val="1"/>
          <c:tx>
            <c:strRef>
              <c:f>COx!$P$2</c:f>
              <c:strCache>
                <c:ptCount val="1"/>
                <c:pt idx="0">
                  <c:v>0.4% Cs-Mg-V-HT</c:v>
                </c:pt>
              </c:strCache>
            </c:strRef>
          </c:tx>
          <c:xVal>
            <c:numRef>
              <c:f>COx!$M$3:$M$8</c:f>
              <c:numCache>
                <c:formatCode>General</c:formatCode>
                <c:ptCount val="6"/>
                <c:pt idx="0">
                  <c:v>300</c:v>
                </c:pt>
                <c:pt idx="1">
                  <c:v>350</c:v>
                </c:pt>
                <c:pt idx="2">
                  <c:v>400</c:v>
                </c:pt>
                <c:pt idx="3">
                  <c:v>450</c:v>
                </c:pt>
                <c:pt idx="4">
                  <c:v>500</c:v>
                </c:pt>
                <c:pt idx="5">
                  <c:v>550</c:v>
                </c:pt>
              </c:numCache>
            </c:numRef>
          </c:xVal>
          <c:yVal>
            <c:numRef>
              <c:f>COx!$P$3:$P$8</c:f>
              <c:numCache>
                <c:formatCode>General</c:formatCode>
                <c:ptCount val="6"/>
                <c:pt idx="0">
                  <c:v>0</c:v>
                </c:pt>
                <c:pt idx="1">
                  <c:v>54.550782449472344</c:v>
                </c:pt>
                <c:pt idx="2">
                  <c:v>40.513982751729344</c:v>
                </c:pt>
                <c:pt idx="3">
                  <c:v>46.534507923123115</c:v>
                </c:pt>
                <c:pt idx="4">
                  <c:v>53.113945748826012</c:v>
                </c:pt>
                <c:pt idx="5">
                  <c:v>65.715635126707582</c:v>
                </c:pt>
              </c:numCache>
            </c:numRef>
          </c:yVal>
        </c:ser>
        <c:ser>
          <c:idx val="3"/>
          <c:order val="2"/>
          <c:tx>
            <c:strRef>
              <c:f>COx!$Q$2</c:f>
              <c:strCache>
                <c:ptCount val="1"/>
                <c:pt idx="0">
                  <c:v>1.9% CsHT</c:v>
                </c:pt>
              </c:strCache>
            </c:strRef>
          </c:tx>
          <c:xVal>
            <c:numRef>
              <c:f>COx!$M$3:$M$8</c:f>
              <c:numCache>
                <c:formatCode>General</c:formatCode>
                <c:ptCount val="6"/>
                <c:pt idx="0">
                  <c:v>300</c:v>
                </c:pt>
                <c:pt idx="1">
                  <c:v>350</c:v>
                </c:pt>
                <c:pt idx="2">
                  <c:v>400</c:v>
                </c:pt>
                <c:pt idx="3">
                  <c:v>450</c:v>
                </c:pt>
                <c:pt idx="4">
                  <c:v>500</c:v>
                </c:pt>
                <c:pt idx="5">
                  <c:v>550</c:v>
                </c:pt>
              </c:numCache>
            </c:numRef>
          </c:xVal>
          <c:yVal>
            <c:numRef>
              <c:f>COx!$Q$3:$Q$8</c:f>
              <c:numCache>
                <c:formatCode>General</c:formatCode>
                <c:ptCount val="6"/>
                <c:pt idx="0">
                  <c:v>0</c:v>
                </c:pt>
                <c:pt idx="1">
                  <c:v>76.010003635663097</c:v>
                </c:pt>
                <c:pt idx="2">
                  <c:v>63.786411008775602</c:v>
                </c:pt>
                <c:pt idx="3">
                  <c:v>50.461909475181095</c:v>
                </c:pt>
                <c:pt idx="4">
                  <c:v>51.979848821347844</c:v>
                </c:pt>
                <c:pt idx="5">
                  <c:v>60.145586451083894</c:v>
                </c:pt>
              </c:numCache>
            </c:numRef>
          </c:yVal>
        </c:ser>
        <c:axId val="196246144"/>
        <c:axId val="196264704"/>
      </c:scatterChart>
      <c:valAx>
        <c:axId val="196246144"/>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6264704"/>
        <c:crosses val="autoZero"/>
        <c:crossBetween val="midCat"/>
      </c:valAx>
      <c:valAx>
        <c:axId val="196264704"/>
        <c:scaling>
          <c:orientation val="minMax"/>
        </c:scaling>
        <c:axPos val="l"/>
        <c:title>
          <c:tx>
            <c:rich>
              <a:bodyPr rot="-5400000" vert="horz"/>
              <a:lstStyle/>
              <a:p>
                <a:pPr>
                  <a:defRPr/>
                </a:pPr>
                <a:r>
                  <a:rPr lang="en-US"/>
                  <a:t>COx selectivity (%)</a:t>
                </a:r>
              </a:p>
            </c:rich>
          </c:tx>
          <c:layout>
            <c:manualLayout>
              <c:xMode val="edge"/>
              <c:yMode val="edge"/>
              <c:x val="2.0906833921338037E-2"/>
              <c:y val="0.29243158672018371"/>
            </c:manualLayout>
          </c:layout>
        </c:title>
        <c:numFmt formatCode="General" sourceLinked="1"/>
        <c:tickLblPos val="nextTo"/>
        <c:crossAx val="196246144"/>
        <c:crosses val="autoZero"/>
        <c:crossBetween val="midCat"/>
      </c:valAx>
    </c:plotArea>
    <c:legend>
      <c:legendPos val="t"/>
    </c:legend>
    <c:plotVisOnly val="1"/>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aromatics!$U$2</c:f>
              <c:strCache>
                <c:ptCount val="1"/>
                <c:pt idx="0">
                  <c:v>0.9 %Cs-Mg-V-HT</c:v>
                </c:pt>
              </c:strCache>
            </c:strRef>
          </c:tx>
          <c:xVal>
            <c:numRef>
              <c:f>aromatics!$S$3:$S$8</c:f>
              <c:numCache>
                <c:formatCode>General</c:formatCode>
                <c:ptCount val="6"/>
                <c:pt idx="0">
                  <c:v>300</c:v>
                </c:pt>
                <c:pt idx="1">
                  <c:v>350</c:v>
                </c:pt>
                <c:pt idx="2">
                  <c:v>400</c:v>
                </c:pt>
                <c:pt idx="3">
                  <c:v>450</c:v>
                </c:pt>
                <c:pt idx="4">
                  <c:v>500</c:v>
                </c:pt>
                <c:pt idx="5">
                  <c:v>550</c:v>
                </c:pt>
              </c:numCache>
            </c:numRef>
          </c:xVal>
          <c:yVal>
            <c:numRef>
              <c:f>aromatics!$U$3:$U$8</c:f>
              <c:numCache>
                <c:formatCode>General</c:formatCode>
                <c:ptCount val="6"/>
                <c:pt idx="0">
                  <c:v>0</c:v>
                </c:pt>
                <c:pt idx="1">
                  <c:v>0</c:v>
                </c:pt>
                <c:pt idx="2">
                  <c:v>7.3814698254232924</c:v>
                </c:pt>
                <c:pt idx="3">
                  <c:v>13.702307382120168</c:v>
                </c:pt>
                <c:pt idx="4">
                  <c:v>12.363775146034342</c:v>
                </c:pt>
                <c:pt idx="5">
                  <c:v>10.653200244866179</c:v>
                </c:pt>
              </c:numCache>
            </c:numRef>
          </c:yVal>
        </c:ser>
        <c:ser>
          <c:idx val="2"/>
          <c:order val="1"/>
          <c:tx>
            <c:strRef>
              <c:f>aromatics!$V$2</c:f>
              <c:strCache>
                <c:ptCount val="1"/>
                <c:pt idx="0">
                  <c:v>0.4% Cs-Mg-V-HT</c:v>
                </c:pt>
              </c:strCache>
            </c:strRef>
          </c:tx>
          <c:xVal>
            <c:numRef>
              <c:f>aromatics!$S$3:$S$8</c:f>
              <c:numCache>
                <c:formatCode>General</c:formatCode>
                <c:ptCount val="6"/>
                <c:pt idx="0">
                  <c:v>300</c:v>
                </c:pt>
                <c:pt idx="1">
                  <c:v>350</c:v>
                </c:pt>
                <c:pt idx="2">
                  <c:v>400</c:v>
                </c:pt>
                <c:pt idx="3">
                  <c:v>450</c:v>
                </c:pt>
                <c:pt idx="4">
                  <c:v>500</c:v>
                </c:pt>
                <c:pt idx="5">
                  <c:v>550</c:v>
                </c:pt>
              </c:numCache>
            </c:numRef>
          </c:xVal>
          <c:yVal>
            <c:numRef>
              <c:f>aromatics!$V$3:$V$8</c:f>
              <c:numCache>
                <c:formatCode>General</c:formatCode>
                <c:ptCount val="6"/>
                <c:pt idx="0">
                  <c:v>0</c:v>
                </c:pt>
                <c:pt idx="1">
                  <c:v>0</c:v>
                </c:pt>
                <c:pt idx="2">
                  <c:v>4.1667377949877791</c:v>
                </c:pt>
                <c:pt idx="3">
                  <c:v>13.056648099645876</c:v>
                </c:pt>
                <c:pt idx="4">
                  <c:v>10.269045812135356</c:v>
                </c:pt>
                <c:pt idx="5">
                  <c:v>8.8738721611269398</c:v>
                </c:pt>
              </c:numCache>
            </c:numRef>
          </c:yVal>
        </c:ser>
        <c:ser>
          <c:idx val="3"/>
          <c:order val="2"/>
          <c:tx>
            <c:strRef>
              <c:f>aromatics!$W$2</c:f>
              <c:strCache>
                <c:ptCount val="1"/>
                <c:pt idx="0">
                  <c:v>1.9% CsHT</c:v>
                </c:pt>
              </c:strCache>
            </c:strRef>
          </c:tx>
          <c:xVal>
            <c:numRef>
              <c:f>aromatics!$S$3:$S$8</c:f>
              <c:numCache>
                <c:formatCode>General</c:formatCode>
                <c:ptCount val="6"/>
                <c:pt idx="0">
                  <c:v>300</c:v>
                </c:pt>
                <c:pt idx="1">
                  <c:v>350</c:v>
                </c:pt>
                <c:pt idx="2">
                  <c:v>400</c:v>
                </c:pt>
                <c:pt idx="3">
                  <c:v>450</c:v>
                </c:pt>
                <c:pt idx="4">
                  <c:v>500</c:v>
                </c:pt>
                <c:pt idx="5">
                  <c:v>550</c:v>
                </c:pt>
              </c:numCache>
            </c:numRef>
          </c:xVal>
          <c:yVal>
            <c:numRef>
              <c:f>aromatics!$W$3:$W$8</c:f>
              <c:numCache>
                <c:formatCode>General</c:formatCode>
                <c:ptCount val="6"/>
                <c:pt idx="0">
                  <c:v>0</c:v>
                </c:pt>
                <c:pt idx="1">
                  <c:v>0</c:v>
                </c:pt>
                <c:pt idx="2">
                  <c:v>0</c:v>
                </c:pt>
                <c:pt idx="3">
                  <c:v>5.9038175290420725</c:v>
                </c:pt>
                <c:pt idx="4">
                  <c:v>8.1193063767830047</c:v>
                </c:pt>
                <c:pt idx="5">
                  <c:v>8.5968367600273297</c:v>
                </c:pt>
              </c:numCache>
            </c:numRef>
          </c:yVal>
        </c:ser>
        <c:axId val="196278144"/>
        <c:axId val="192892928"/>
      </c:scatterChart>
      <c:valAx>
        <c:axId val="196278144"/>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2892928"/>
        <c:crosses val="autoZero"/>
        <c:crossBetween val="midCat"/>
      </c:valAx>
      <c:valAx>
        <c:axId val="192892928"/>
        <c:scaling>
          <c:orientation val="minMax"/>
        </c:scaling>
        <c:axPos val="l"/>
        <c:title>
          <c:tx>
            <c:rich>
              <a:bodyPr rot="-5400000" vert="horz"/>
              <a:lstStyle/>
              <a:p>
                <a:pPr>
                  <a:defRPr/>
                </a:pPr>
                <a:r>
                  <a:rPr lang="en-US"/>
                  <a:t>Selectivity (%)</a:t>
                </a:r>
              </a:p>
            </c:rich>
          </c:tx>
        </c:title>
        <c:numFmt formatCode="General" sourceLinked="1"/>
        <c:tickLblPos val="nextTo"/>
        <c:crossAx val="196278144"/>
        <c:crosses val="autoZero"/>
        <c:crossBetween val="midCat"/>
      </c:valAx>
    </c:plotArea>
    <c:legend>
      <c:legendPos val="t"/>
      <c:layout>
        <c:manualLayout>
          <c:xMode val="edge"/>
          <c:yMode val="edge"/>
          <c:x val="0.11508430125183799"/>
          <c:y val="2.77777777777794E-2"/>
          <c:w val="0.80119164837834733"/>
          <c:h val="8.3717191601050026E-2"/>
        </c:manualLayout>
      </c:layout>
    </c:legend>
    <c:plotVisOnly val="1"/>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Sheet5!$I$2</c:f>
              <c:strCache>
                <c:ptCount val="1"/>
                <c:pt idx="0">
                  <c:v>0.9 %Cs-Mg-V-HT</c:v>
                </c:pt>
              </c:strCache>
            </c:strRef>
          </c:tx>
          <c:xVal>
            <c:numRef>
              <c:f>Sheet5!$G$3:$G$8</c:f>
              <c:numCache>
                <c:formatCode>General</c:formatCode>
                <c:ptCount val="6"/>
                <c:pt idx="0">
                  <c:v>300</c:v>
                </c:pt>
                <c:pt idx="1">
                  <c:v>350</c:v>
                </c:pt>
                <c:pt idx="2">
                  <c:v>400</c:v>
                </c:pt>
                <c:pt idx="3">
                  <c:v>450</c:v>
                </c:pt>
                <c:pt idx="4">
                  <c:v>500</c:v>
                </c:pt>
                <c:pt idx="5">
                  <c:v>550</c:v>
                </c:pt>
              </c:numCache>
            </c:numRef>
          </c:xVal>
          <c:yVal>
            <c:numRef>
              <c:f>Sheet5!$I$3:$I$8</c:f>
              <c:numCache>
                <c:formatCode>General</c:formatCode>
                <c:ptCount val="6"/>
                <c:pt idx="0">
                  <c:v>0</c:v>
                </c:pt>
                <c:pt idx="1">
                  <c:v>0</c:v>
                </c:pt>
                <c:pt idx="2">
                  <c:v>0.58071375227769528</c:v>
                </c:pt>
                <c:pt idx="3">
                  <c:v>4.4703099471690484</c:v>
                </c:pt>
                <c:pt idx="4">
                  <c:v>4.8993464797927526</c:v>
                </c:pt>
                <c:pt idx="5">
                  <c:v>6.0858911254588834</c:v>
                </c:pt>
              </c:numCache>
            </c:numRef>
          </c:yVal>
        </c:ser>
        <c:ser>
          <c:idx val="2"/>
          <c:order val="1"/>
          <c:tx>
            <c:strRef>
              <c:f>Sheet5!$J$2</c:f>
              <c:strCache>
                <c:ptCount val="1"/>
                <c:pt idx="0">
                  <c:v>0.4% Cs-Mg-V-HT</c:v>
                </c:pt>
              </c:strCache>
            </c:strRef>
          </c:tx>
          <c:xVal>
            <c:numRef>
              <c:f>Sheet5!$G$3:$G$8</c:f>
              <c:numCache>
                <c:formatCode>General</c:formatCode>
                <c:ptCount val="6"/>
                <c:pt idx="0">
                  <c:v>300</c:v>
                </c:pt>
                <c:pt idx="1">
                  <c:v>350</c:v>
                </c:pt>
                <c:pt idx="2">
                  <c:v>400</c:v>
                </c:pt>
                <c:pt idx="3">
                  <c:v>450</c:v>
                </c:pt>
                <c:pt idx="4">
                  <c:v>500</c:v>
                </c:pt>
                <c:pt idx="5">
                  <c:v>550</c:v>
                </c:pt>
              </c:numCache>
            </c:numRef>
          </c:xVal>
          <c:yVal>
            <c:numRef>
              <c:f>Sheet5!$J$3:$J$8</c:f>
              <c:numCache>
                <c:formatCode>General</c:formatCode>
                <c:ptCount val="6"/>
                <c:pt idx="0">
                  <c:v>0</c:v>
                </c:pt>
                <c:pt idx="1">
                  <c:v>0</c:v>
                </c:pt>
                <c:pt idx="2">
                  <c:v>0</c:v>
                </c:pt>
                <c:pt idx="3">
                  <c:v>0.64804996462103703</c:v>
                </c:pt>
                <c:pt idx="4">
                  <c:v>4.355922070604155</c:v>
                </c:pt>
                <c:pt idx="5">
                  <c:v>5.7611657559387552</c:v>
                </c:pt>
              </c:numCache>
            </c:numRef>
          </c:yVal>
        </c:ser>
        <c:ser>
          <c:idx val="3"/>
          <c:order val="2"/>
          <c:tx>
            <c:v>1.9% CsMg-V-HTlc</c:v>
          </c:tx>
          <c:xVal>
            <c:numRef>
              <c:f>Sheet5!$G$3:$G$8</c:f>
              <c:numCache>
                <c:formatCode>General</c:formatCode>
                <c:ptCount val="6"/>
                <c:pt idx="0">
                  <c:v>300</c:v>
                </c:pt>
                <c:pt idx="1">
                  <c:v>350</c:v>
                </c:pt>
                <c:pt idx="2">
                  <c:v>400</c:v>
                </c:pt>
                <c:pt idx="3">
                  <c:v>450</c:v>
                </c:pt>
                <c:pt idx="4">
                  <c:v>500</c:v>
                </c:pt>
                <c:pt idx="5">
                  <c:v>550</c:v>
                </c:pt>
              </c:numCache>
            </c:numRef>
          </c:xVal>
          <c:yVal>
            <c:numRef>
              <c:f>Sheet5!$K$3:$K$8</c:f>
              <c:numCache>
                <c:formatCode>General</c:formatCode>
                <c:ptCount val="6"/>
                <c:pt idx="0">
                  <c:v>0</c:v>
                </c:pt>
                <c:pt idx="1">
                  <c:v>0</c:v>
                </c:pt>
                <c:pt idx="2">
                  <c:v>0</c:v>
                </c:pt>
                <c:pt idx="3">
                  <c:v>5.2119064994373012</c:v>
                </c:pt>
                <c:pt idx="4">
                  <c:v>6.7215596333858407</c:v>
                </c:pt>
                <c:pt idx="5">
                  <c:v>7.5246281497749674</c:v>
                </c:pt>
              </c:numCache>
            </c:numRef>
          </c:yVal>
        </c:ser>
        <c:axId val="192918656"/>
        <c:axId val="192920576"/>
      </c:scatterChart>
      <c:valAx>
        <c:axId val="192918656"/>
        <c:scaling>
          <c:orientation val="minMax"/>
          <c:max val="550"/>
          <c:min val="300"/>
        </c:scaling>
        <c:axPos val="b"/>
        <c:title>
          <c:tx>
            <c:rich>
              <a:bodyPr/>
              <a:lstStyle/>
              <a:p>
                <a:pPr>
                  <a:defRPr/>
                </a:pPr>
                <a:r>
                  <a:rPr lang="en-US"/>
                  <a:t>Temperature (</a:t>
                </a:r>
                <a:r>
                  <a:rPr lang="en-US">
                    <a:sym typeface="Symbol"/>
                  </a:rPr>
                  <a:t>C)</a:t>
                </a:r>
                <a:endParaRPr lang="en-US"/>
              </a:p>
            </c:rich>
          </c:tx>
          <c:layout>
            <c:manualLayout>
              <c:xMode val="edge"/>
              <c:yMode val="edge"/>
              <c:x val="0.47809492563430411"/>
              <c:y val="0.89719889180519163"/>
            </c:manualLayout>
          </c:layout>
        </c:title>
        <c:numFmt formatCode="General" sourceLinked="1"/>
        <c:tickLblPos val="nextTo"/>
        <c:crossAx val="192920576"/>
        <c:crosses val="autoZero"/>
        <c:crossBetween val="midCat"/>
      </c:valAx>
      <c:valAx>
        <c:axId val="192920576"/>
        <c:scaling>
          <c:orientation val="minMax"/>
        </c:scaling>
        <c:axPos val="l"/>
        <c:title>
          <c:tx>
            <c:rich>
              <a:bodyPr rot="-5400000" vert="horz"/>
              <a:lstStyle/>
              <a:p>
                <a:pPr>
                  <a:defRPr/>
                </a:pPr>
                <a:r>
                  <a:rPr lang="en-US"/>
                  <a:t>Selectivity to cracked (%)</a:t>
                </a:r>
              </a:p>
            </c:rich>
          </c:tx>
        </c:title>
        <c:numFmt formatCode="General" sourceLinked="1"/>
        <c:tickLblPos val="nextTo"/>
        <c:crossAx val="192918656"/>
        <c:crosses val="autoZero"/>
        <c:crossBetween val="midCat"/>
      </c:valAx>
    </c:plotArea>
    <c:legend>
      <c:legendPos val="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3175"/>
          </c:spPr>
          <c:marker>
            <c:symbol val="none"/>
          </c:marker>
          <c:xVal>
            <c:numRef>
              <c:f>'X7308'!$A$1:$A$4351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8.14</c:v>
                </c:pt>
                <c:pt idx="258">
                  <c:v>8.16</c:v>
                </c:pt>
                <c:pt idx="259">
                  <c:v>8.18</c:v>
                </c:pt>
                <c:pt idx="260">
                  <c:v>8.2000000000000011</c:v>
                </c:pt>
                <c:pt idx="261">
                  <c:v>8.2200000000000006</c:v>
                </c:pt>
                <c:pt idx="262">
                  <c:v>8.24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8.64</c:v>
                </c:pt>
                <c:pt idx="283">
                  <c:v>8.66</c:v>
                </c:pt>
                <c:pt idx="284">
                  <c:v>8.68</c:v>
                </c:pt>
                <c:pt idx="285">
                  <c:v>8.7000000000000011</c:v>
                </c:pt>
                <c:pt idx="286">
                  <c:v>8.7200000000000006</c:v>
                </c:pt>
                <c:pt idx="287">
                  <c:v>8.74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9.2200000000000006</c:v>
                </c:pt>
                <c:pt idx="312">
                  <c:v>9.24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9.7200000000000006</c:v>
                </c:pt>
                <c:pt idx="337">
                  <c:v>9.74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10.14</c:v>
                </c:pt>
                <c:pt idx="358">
                  <c:v>10.16</c:v>
                </c:pt>
                <c:pt idx="359">
                  <c:v>10.18</c:v>
                </c:pt>
                <c:pt idx="360">
                  <c:v>10.200000000000001</c:v>
                </c:pt>
                <c:pt idx="361">
                  <c:v>10.220000000000001</c:v>
                </c:pt>
                <c:pt idx="362">
                  <c:v>10.24</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10.64</c:v>
                </c:pt>
                <c:pt idx="383">
                  <c:v>10.66</c:v>
                </c:pt>
                <c:pt idx="384">
                  <c:v>10.68</c:v>
                </c:pt>
                <c:pt idx="385">
                  <c:v>10.7</c:v>
                </c:pt>
                <c:pt idx="386">
                  <c:v>10.72</c:v>
                </c:pt>
                <c:pt idx="387">
                  <c:v>10.74</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11.14</c:v>
                </c:pt>
                <c:pt idx="408">
                  <c:v>11.16</c:v>
                </c:pt>
                <c:pt idx="409">
                  <c:v>11.18</c:v>
                </c:pt>
                <c:pt idx="410">
                  <c:v>11.2</c:v>
                </c:pt>
                <c:pt idx="411">
                  <c:v>11.22</c:v>
                </c:pt>
                <c:pt idx="412">
                  <c:v>11.24</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11.64</c:v>
                </c:pt>
                <c:pt idx="433">
                  <c:v>11.66</c:v>
                </c:pt>
                <c:pt idx="434">
                  <c:v>11.68</c:v>
                </c:pt>
                <c:pt idx="435">
                  <c:v>11.7</c:v>
                </c:pt>
                <c:pt idx="436">
                  <c:v>11.72</c:v>
                </c:pt>
                <c:pt idx="437">
                  <c:v>11.74</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12.14</c:v>
                </c:pt>
                <c:pt idx="458">
                  <c:v>12.16</c:v>
                </c:pt>
                <c:pt idx="459">
                  <c:v>12.18</c:v>
                </c:pt>
                <c:pt idx="460">
                  <c:v>12.2</c:v>
                </c:pt>
                <c:pt idx="461">
                  <c:v>12.22</c:v>
                </c:pt>
                <c:pt idx="462">
                  <c:v>12.24</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12.64</c:v>
                </c:pt>
                <c:pt idx="483">
                  <c:v>12.66</c:v>
                </c:pt>
                <c:pt idx="484">
                  <c:v>12.68</c:v>
                </c:pt>
                <c:pt idx="485">
                  <c:v>12.7</c:v>
                </c:pt>
                <c:pt idx="486">
                  <c:v>12.72</c:v>
                </c:pt>
                <c:pt idx="487">
                  <c:v>12.74</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13.14</c:v>
                </c:pt>
                <c:pt idx="508">
                  <c:v>13.16</c:v>
                </c:pt>
                <c:pt idx="509">
                  <c:v>13.18</c:v>
                </c:pt>
                <c:pt idx="510">
                  <c:v>13.2</c:v>
                </c:pt>
                <c:pt idx="511">
                  <c:v>13.22</c:v>
                </c:pt>
                <c:pt idx="512">
                  <c:v>13.24</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13.64</c:v>
                </c:pt>
                <c:pt idx="533">
                  <c:v>13.66</c:v>
                </c:pt>
                <c:pt idx="534">
                  <c:v>13.68</c:v>
                </c:pt>
                <c:pt idx="535">
                  <c:v>13.7</c:v>
                </c:pt>
                <c:pt idx="536">
                  <c:v>13.72</c:v>
                </c:pt>
                <c:pt idx="537">
                  <c:v>13.74</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14.14</c:v>
                </c:pt>
                <c:pt idx="558">
                  <c:v>14.16</c:v>
                </c:pt>
                <c:pt idx="559">
                  <c:v>14.18</c:v>
                </c:pt>
                <c:pt idx="560">
                  <c:v>14.2</c:v>
                </c:pt>
                <c:pt idx="561">
                  <c:v>14.22</c:v>
                </c:pt>
                <c:pt idx="562">
                  <c:v>14.24</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14.64</c:v>
                </c:pt>
                <c:pt idx="583">
                  <c:v>14.66</c:v>
                </c:pt>
                <c:pt idx="584">
                  <c:v>14.68</c:v>
                </c:pt>
                <c:pt idx="585">
                  <c:v>14.7</c:v>
                </c:pt>
                <c:pt idx="586">
                  <c:v>14.72</c:v>
                </c:pt>
                <c:pt idx="587">
                  <c:v>14.74</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15.14</c:v>
                </c:pt>
                <c:pt idx="608">
                  <c:v>15.16</c:v>
                </c:pt>
                <c:pt idx="609">
                  <c:v>15.18</c:v>
                </c:pt>
                <c:pt idx="610">
                  <c:v>15.2</c:v>
                </c:pt>
                <c:pt idx="611">
                  <c:v>15.22</c:v>
                </c:pt>
                <c:pt idx="612">
                  <c:v>15.24</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15.64</c:v>
                </c:pt>
                <c:pt idx="633">
                  <c:v>15.66</c:v>
                </c:pt>
                <c:pt idx="634">
                  <c:v>15.68</c:v>
                </c:pt>
                <c:pt idx="635">
                  <c:v>15.7</c:v>
                </c:pt>
                <c:pt idx="636">
                  <c:v>15.72</c:v>
                </c:pt>
                <c:pt idx="637">
                  <c:v>15.74</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32.340000000000003</c:v>
                </c:pt>
                <c:pt idx="1468">
                  <c:v>32.36</c:v>
                </c:pt>
                <c:pt idx="1469">
                  <c:v>32.380000000000003</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32.840000000000003</c:v>
                </c:pt>
                <c:pt idx="1493">
                  <c:v>32.86</c:v>
                </c:pt>
                <c:pt idx="1494">
                  <c:v>32.880000000000003</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33.340000000000003</c:v>
                </c:pt>
                <c:pt idx="1518">
                  <c:v>33.36</c:v>
                </c:pt>
                <c:pt idx="1519">
                  <c:v>33.380000000000003</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33.840000000000003</c:v>
                </c:pt>
                <c:pt idx="1543">
                  <c:v>33.86</c:v>
                </c:pt>
                <c:pt idx="1544">
                  <c:v>33.880000000000003</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34.340000000000003</c:v>
                </c:pt>
                <c:pt idx="1568">
                  <c:v>34.36</c:v>
                </c:pt>
                <c:pt idx="1569">
                  <c:v>34.380000000000003</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34.840000000000003</c:v>
                </c:pt>
                <c:pt idx="1593">
                  <c:v>34.86</c:v>
                </c:pt>
                <c:pt idx="1594">
                  <c:v>34.880000000000003</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35.340000000000003</c:v>
                </c:pt>
                <c:pt idx="1618">
                  <c:v>35.36</c:v>
                </c:pt>
                <c:pt idx="1619">
                  <c:v>35.380000000000003</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35.840000000000003</c:v>
                </c:pt>
                <c:pt idx="1643">
                  <c:v>35.86</c:v>
                </c:pt>
                <c:pt idx="1644">
                  <c:v>35.880000000000003</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36.340000000000003</c:v>
                </c:pt>
                <c:pt idx="1668">
                  <c:v>36.36</c:v>
                </c:pt>
                <c:pt idx="1669">
                  <c:v>36.380000000000003</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36.840000000000003</c:v>
                </c:pt>
                <c:pt idx="1693">
                  <c:v>36.86</c:v>
                </c:pt>
                <c:pt idx="1694">
                  <c:v>36.880000000000003</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37.340000000000003</c:v>
                </c:pt>
                <c:pt idx="1718">
                  <c:v>37.36</c:v>
                </c:pt>
                <c:pt idx="1719">
                  <c:v>37.380000000000003</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37.840000000000003</c:v>
                </c:pt>
                <c:pt idx="1743">
                  <c:v>37.86</c:v>
                </c:pt>
                <c:pt idx="1744">
                  <c:v>37.880000000000003</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38.340000000000003</c:v>
                </c:pt>
                <c:pt idx="1768">
                  <c:v>38.36</c:v>
                </c:pt>
                <c:pt idx="1769">
                  <c:v>38.380000000000003</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38.840000000000003</c:v>
                </c:pt>
                <c:pt idx="1793">
                  <c:v>38.86</c:v>
                </c:pt>
                <c:pt idx="1794">
                  <c:v>38.880000000000003</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39.340000000000003</c:v>
                </c:pt>
                <c:pt idx="1818">
                  <c:v>39.36</c:v>
                </c:pt>
                <c:pt idx="1819">
                  <c:v>39.380000000000003</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39.840000000000003</c:v>
                </c:pt>
                <c:pt idx="1843">
                  <c:v>39.86</c:v>
                </c:pt>
                <c:pt idx="1844">
                  <c:v>39.880000000000003</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40.340000000000003</c:v>
                </c:pt>
                <c:pt idx="1868">
                  <c:v>40.36</c:v>
                </c:pt>
                <c:pt idx="1869">
                  <c:v>40.380000000000003</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40.840000000000003</c:v>
                </c:pt>
                <c:pt idx="1893">
                  <c:v>40.86</c:v>
                </c:pt>
                <c:pt idx="1894">
                  <c:v>40.880000000000003</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41.34</c:v>
                </c:pt>
                <c:pt idx="1918">
                  <c:v>41.36</c:v>
                </c:pt>
                <c:pt idx="1919">
                  <c:v>41.38</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41.84</c:v>
                </c:pt>
                <c:pt idx="1943">
                  <c:v>41.86</c:v>
                </c:pt>
                <c:pt idx="1944">
                  <c:v>41.88</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42.34</c:v>
                </c:pt>
                <c:pt idx="1968">
                  <c:v>42.36</c:v>
                </c:pt>
                <c:pt idx="1969">
                  <c:v>42.38</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42.84</c:v>
                </c:pt>
                <c:pt idx="1993">
                  <c:v>42.86</c:v>
                </c:pt>
                <c:pt idx="1994">
                  <c:v>42.88</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43.34</c:v>
                </c:pt>
                <c:pt idx="2018">
                  <c:v>43.36</c:v>
                </c:pt>
                <c:pt idx="2019">
                  <c:v>43.38</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43.84</c:v>
                </c:pt>
                <c:pt idx="2043">
                  <c:v>43.86</c:v>
                </c:pt>
                <c:pt idx="2044">
                  <c:v>43.88</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44.34</c:v>
                </c:pt>
                <c:pt idx="2068">
                  <c:v>44.36</c:v>
                </c:pt>
                <c:pt idx="2069">
                  <c:v>44.38</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44.84</c:v>
                </c:pt>
                <c:pt idx="2093">
                  <c:v>44.86</c:v>
                </c:pt>
                <c:pt idx="2094">
                  <c:v>44.88</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45.34</c:v>
                </c:pt>
                <c:pt idx="2118">
                  <c:v>45.36</c:v>
                </c:pt>
                <c:pt idx="2119">
                  <c:v>45.38</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45.84</c:v>
                </c:pt>
                <c:pt idx="2143">
                  <c:v>45.86</c:v>
                </c:pt>
                <c:pt idx="2144">
                  <c:v>45.88</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46.34</c:v>
                </c:pt>
                <c:pt idx="2168">
                  <c:v>46.36</c:v>
                </c:pt>
                <c:pt idx="2169">
                  <c:v>46.38</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46.84</c:v>
                </c:pt>
                <c:pt idx="2193">
                  <c:v>46.86</c:v>
                </c:pt>
                <c:pt idx="2194">
                  <c:v>46.88</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47.34</c:v>
                </c:pt>
                <c:pt idx="2218">
                  <c:v>47.36</c:v>
                </c:pt>
                <c:pt idx="2219">
                  <c:v>47.38</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47.84</c:v>
                </c:pt>
                <c:pt idx="2243">
                  <c:v>47.86</c:v>
                </c:pt>
                <c:pt idx="2244">
                  <c:v>47.88</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48.34</c:v>
                </c:pt>
                <c:pt idx="2268">
                  <c:v>48.36</c:v>
                </c:pt>
                <c:pt idx="2269">
                  <c:v>48.38</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48.84</c:v>
                </c:pt>
                <c:pt idx="2293">
                  <c:v>48.86</c:v>
                </c:pt>
                <c:pt idx="2294">
                  <c:v>48.88</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49.34</c:v>
                </c:pt>
                <c:pt idx="2318">
                  <c:v>49.36</c:v>
                </c:pt>
                <c:pt idx="2319">
                  <c:v>49.38</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49.84</c:v>
                </c:pt>
                <c:pt idx="2343">
                  <c:v>49.86</c:v>
                </c:pt>
                <c:pt idx="2344">
                  <c:v>49.88</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50.34</c:v>
                </c:pt>
                <c:pt idx="2368">
                  <c:v>50.36</c:v>
                </c:pt>
                <c:pt idx="2369">
                  <c:v>50.38</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50.84</c:v>
                </c:pt>
                <c:pt idx="2393">
                  <c:v>50.86</c:v>
                </c:pt>
                <c:pt idx="2394">
                  <c:v>50.88</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51.34</c:v>
                </c:pt>
                <c:pt idx="2418">
                  <c:v>51.36</c:v>
                </c:pt>
                <c:pt idx="2419">
                  <c:v>51.38</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51.84</c:v>
                </c:pt>
                <c:pt idx="2443">
                  <c:v>51.86</c:v>
                </c:pt>
                <c:pt idx="2444">
                  <c:v>51.88</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52.34</c:v>
                </c:pt>
                <c:pt idx="2468">
                  <c:v>52.36</c:v>
                </c:pt>
                <c:pt idx="2469">
                  <c:v>52.38</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52.84</c:v>
                </c:pt>
                <c:pt idx="2493">
                  <c:v>52.86</c:v>
                </c:pt>
                <c:pt idx="2494">
                  <c:v>52.88</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53.34</c:v>
                </c:pt>
                <c:pt idx="2518">
                  <c:v>53.36</c:v>
                </c:pt>
                <c:pt idx="2519">
                  <c:v>53.38</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53.84</c:v>
                </c:pt>
                <c:pt idx="2543">
                  <c:v>53.86</c:v>
                </c:pt>
                <c:pt idx="2544">
                  <c:v>53.88</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54.34</c:v>
                </c:pt>
                <c:pt idx="2568">
                  <c:v>54.36</c:v>
                </c:pt>
                <c:pt idx="2569">
                  <c:v>54.38</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54.84</c:v>
                </c:pt>
                <c:pt idx="2593">
                  <c:v>54.86</c:v>
                </c:pt>
                <c:pt idx="2594">
                  <c:v>54.88</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55.34</c:v>
                </c:pt>
                <c:pt idx="2618">
                  <c:v>55.36</c:v>
                </c:pt>
                <c:pt idx="2619">
                  <c:v>55.38</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55.84</c:v>
                </c:pt>
                <c:pt idx="2643">
                  <c:v>55.86</c:v>
                </c:pt>
                <c:pt idx="2644">
                  <c:v>55.88</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56.34</c:v>
                </c:pt>
                <c:pt idx="2668">
                  <c:v>56.36</c:v>
                </c:pt>
                <c:pt idx="2669">
                  <c:v>56.38</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56.84</c:v>
                </c:pt>
                <c:pt idx="2693">
                  <c:v>56.86</c:v>
                </c:pt>
                <c:pt idx="2694">
                  <c:v>56.88</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57.34</c:v>
                </c:pt>
                <c:pt idx="2718">
                  <c:v>57.36</c:v>
                </c:pt>
                <c:pt idx="2719">
                  <c:v>57.38</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57.84</c:v>
                </c:pt>
                <c:pt idx="2743">
                  <c:v>57.86</c:v>
                </c:pt>
                <c:pt idx="2744">
                  <c:v>57.88</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58.34</c:v>
                </c:pt>
                <c:pt idx="2768">
                  <c:v>58.36</c:v>
                </c:pt>
                <c:pt idx="2769">
                  <c:v>58.38</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58.84</c:v>
                </c:pt>
                <c:pt idx="2793">
                  <c:v>58.86</c:v>
                </c:pt>
                <c:pt idx="2794">
                  <c:v>58.88</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59.34</c:v>
                </c:pt>
                <c:pt idx="2818">
                  <c:v>59.36</c:v>
                </c:pt>
                <c:pt idx="2819">
                  <c:v>59.38</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59.84</c:v>
                </c:pt>
                <c:pt idx="2843">
                  <c:v>59.86</c:v>
                </c:pt>
                <c:pt idx="2844">
                  <c:v>59.88</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60.34</c:v>
                </c:pt>
                <c:pt idx="2868">
                  <c:v>60.36</c:v>
                </c:pt>
                <c:pt idx="2869">
                  <c:v>60.38</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60.84</c:v>
                </c:pt>
                <c:pt idx="2893">
                  <c:v>60.86</c:v>
                </c:pt>
                <c:pt idx="2894">
                  <c:v>60.88</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61.34</c:v>
                </c:pt>
                <c:pt idx="2918">
                  <c:v>61.36</c:v>
                </c:pt>
                <c:pt idx="2919">
                  <c:v>61.38</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61.84</c:v>
                </c:pt>
                <c:pt idx="2943">
                  <c:v>61.86</c:v>
                </c:pt>
                <c:pt idx="2944">
                  <c:v>61.88</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62.34</c:v>
                </c:pt>
                <c:pt idx="2968">
                  <c:v>62.36</c:v>
                </c:pt>
                <c:pt idx="2969">
                  <c:v>62.38</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62.84</c:v>
                </c:pt>
                <c:pt idx="2993">
                  <c:v>62.86</c:v>
                </c:pt>
                <c:pt idx="2994">
                  <c:v>62.88</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63.34</c:v>
                </c:pt>
                <c:pt idx="3018">
                  <c:v>63.36</c:v>
                </c:pt>
                <c:pt idx="3019">
                  <c:v>63.38</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63.84</c:v>
                </c:pt>
                <c:pt idx="3043">
                  <c:v>63.86</c:v>
                </c:pt>
                <c:pt idx="3044">
                  <c:v>63.88</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'X7308'!$B$1:$B$4351</c:f>
              <c:numCache>
                <c:formatCode>General</c:formatCode>
                <c:ptCount val="4351"/>
                <c:pt idx="0">
                  <c:v>520</c:v>
                </c:pt>
                <c:pt idx="1">
                  <c:v>462</c:v>
                </c:pt>
                <c:pt idx="2">
                  <c:v>490</c:v>
                </c:pt>
                <c:pt idx="3">
                  <c:v>421</c:v>
                </c:pt>
                <c:pt idx="4">
                  <c:v>438</c:v>
                </c:pt>
                <c:pt idx="5">
                  <c:v>422</c:v>
                </c:pt>
                <c:pt idx="6">
                  <c:v>416</c:v>
                </c:pt>
                <c:pt idx="7">
                  <c:v>465</c:v>
                </c:pt>
                <c:pt idx="8">
                  <c:v>421</c:v>
                </c:pt>
                <c:pt idx="9">
                  <c:v>442</c:v>
                </c:pt>
                <c:pt idx="10">
                  <c:v>434</c:v>
                </c:pt>
                <c:pt idx="11">
                  <c:v>410</c:v>
                </c:pt>
                <c:pt idx="12">
                  <c:v>391</c:v>
                </c:pt>
                <c:pt idx="13">
                  <c:v>389</c:v>
                </c:pt>
                <c:pt idx="14">
                  <c:v>368</c:v>
                </c:pt>
                <c:pt idx="15">
                  <c:v>421</c:v>
                </c:pt>
                <c:pt idx="16">
                  <c:v>397</c:v>
                </c:pt>
                <c:pt idx="17">
                  <c:v>364</c:v>
                </c:pt>
                <c:pt idx="18">
                  <c:v>363</c:v>
                </c:pt>
                <c:pt idx="19">
                  <c:v>366</c:v>
                </c:pt>
                <c:pt idx="20">
                  <c:v>354</c:v>
                </c:pt>
                <c:pt idx="21">
                  <c:v>404</c:v>
                </c:pt>
                <c:pt idx="22">
                  <c:v>395</c:v>
                </c:pt>
                <c:pt idx="23">
                  <c:v>376</c:v>
                </c:pt>
                <c:pt idx="24">
                  <c:v>369</c:v>
                </c:pt>
                <c:pt idx="25">
                  <c:v>389</c:v>
                </c:pt>
                <c:pt idx="26">
                  <c:v>370</c:v>
                </c:pt>
                <c:pt idx="27">
                  <c:v>380</c:v>
                </c:pt>
                <c:pt idx="28">
                  <c:v>394</c:v>
                </c:pt>
                <c:pt idx="29">
                  <c:v>338</c:v>
                </c:pt>
                <c:pt idx="30">
                  <c:v>380</c:v>
                </c:pt>
                <c:pt idx="31">
                  <c:v>371</c:v>
                </c:pt>
                <c:pt idx="32">
                  <c:v>342</c:v>
                </c:pt>
                <c:pt idx="33">
                  <c:v>351</c:v>
                </c:pt>
                <c:pt idx="34">
                  <c:v>333</c:v>
                </c:pt>
                <c:pt idx="35">
                  <c:v>358</c:v>
                </c:pt>
                <c:pt idx="36">
                  <c:v>377</c:v>
                </c:pt>
                <c:pt idx="37">
                  <c:v>331</c:v>
                </c:pt>
                <c:pt idx="38">
                  <c:v>337</c:v>
                </c:pt>
                <c:pt idx="39">
                  <c:v>348</c:v>
                </c:pt>
                <c:pt idx="40">
                  <c:v>331</c:v>
                </c:pt>
                <c:pt idx="41">
                  <c:v>332</c:v>
                </c:pt>
                <c:pt idx="42">
                  <c:v>342</c:v>
                </c:pt>
                <c:pt idx="43">
                  <c:v>337</c:v>
                </c:pt>
                <c:pt idx="44">
                  <c:v>312</c:v>
                </c:pt>
                <c:pt idx="45">
                  <c:v>303</c:v>
                </c:pt>
                <c:pt idx="46">
                  <c:v>277</c:v>
                </c:pt>
                <c:pt idx="47">
                  <c:v>346</c:v>
                </c:pt>
                <c:pt idx="48">
                  <c:v>305</c:v>
                </c:pt>
                <c:pt idx="49">
                  <c:v>297</c:v>
                </c:pt>
                <c:pt idx="50">
                  <c:v>318</c:v>
                </c:pt>
                <c:pt idx="51">
                  <c:v>296</c:v>
                </c:pt>
                <c:pt idx="52">
                  <c:v>298</c:v>
                </c:pt>
                <c:pt idx="53">
                  <c:v>298</c:v>
                </c:pt>
                <c:pt idx="54">
                  <c:v>290</c:v>
                </c:pt>
                <c:pt idx="55">
                  <c:v>268</c:v>
                </c:pt>
                <c:pt idx="56">
                  <c:v>316</c:v>
                </c:pt>
                <c:pt idx="57">
                  <c:v>305</c:v>
                </c:pt>
                <c:pt idx="58">
                  <c:v>287</c:v>
                </c:pt>
                <c:pt idx="59">
                  <c:v>298</c:v>
                </c:pt>
                <c:pt idx="60">
                  <c:v>301</c:v>
                </c:pt>
                <c:pt idx="61">
                  <c:v>305</c:v>
                </c:pt>
                <c:pt idx="62">
                  <c:v>288</c:v>
                </c:pt>
                <c:pt idx="63">
                  <c:v>304</c:v>
                </c:pt>
                <c:pt idx="64">
                  <c:v>288</c:v>
                </c:pt>
                <c:pt idx="65">
                  <c:v>276</c:v>
                </c:pt>
                <c:pt idx="66">
                  <c:v>242</c:v>
                </c:pt>
                <c:pt idx="67">
                  <c:v>258</c:v>
                </c:pt>
                <c:pt idx="68">
                  <c:v>254</c:v>
                </c:pt>
                <c:pt idx="69">
                  <c:v>261</c:v>
                </c:pt>
                <c:pt idx="70">
                  <c:v>274</c:v>
                </c:pt>
                <c:pt idx="71">
                  <c:v>266</c:v>
                </c:pt>
                <c:pt idx="72">
                  <c:v>251</c:v>
                </c:pt>
                <c:pt idx="73">
                  <c:v>234</c:v>
                </c:pt>
                <c:pt idx="74">
                  <c:v>278</c:v>
                </c:pt>
                <c:pt idx="75">
                  <c:v>255</c:v>
                </c:pt>
                <c:pt idx="76">
                  <c:v>266</c:v>
                </c:pt>
                <c:pt idx="77">
                  <c:v>255</c:v>
                </c:pt>
                <c:pt idx="78">
                  <c:v>258</c:v>
                </c:pt>
                <c:pt idx="79">
                  <c:v>240</c:v>
                </c:pt>
                <c:pt idx="80">
                  <c:v>234</c:v>
                </c:pt>
                <c:pt idx="81">
                  <c:v>256</c:v>
                </c:pt>
                <c:pt idx="82">
                  <c:v>252</c:v>
                </c:pt>
                <c:pt idx="83">
                  <c:v>246</c:v>
                </c:pt>
                <c:pt idx="84">
                  <c:v>221</c:v>
                </c:pt>
                <c:pt idx="85">
                  <c:v>243</c:v>
                </c:pt>
                <c:pt idx="86">
                  <c:v>250</c:v>
                </c:pt>
                <c:pt idx="87">
                  <c:v>224</c:v>
                </c:pt>
                <c:pt idx="88">
                  <c:v>211</c:v>
                </c:pt>
                <c:pt idx="89">
                  <c:v>230</c:v>
                </c:pt>
                <c:pt idx="90">
                  <c:v>233</c:v>
                </c:pt>
                <c:pt idx="91">
                  <c:v>238</c:v>
                </c:pt>
                <c:pt idx="92">
                  <c:v>253</c:v>
                </c:pt>
                <c:pt idx="93">
                  <c:v>224</c:v>
                </c:pt>
                <c:pt idx="94">
                  <c:v>235</c:v>
                </c:pt>
                <c:pt idx="95">
                  <c:v>224</c:v>
                </c:pt>
                <c:pt idx="96">
                  <c:v>212</c:v>
                </c:pt>
                <c:pt idx="97">
                  <c:v>198</c:v>
                </c:pt>
                <c:pt idx="98">
                  <c:v>203</c:v>
                </c:pt>
                <c:pt idx="99">
                  <c:v>222</c:v>
                </c:pt>
                <c:pt idx="100">
                  <c:v>231</c:v>
                </c:pt>
                <c:pt idx="101">
                  <c:v>194</c:v>
                </c:pt>
                <c:pt idx="102">
                  <c:v>214</c:v>
                </c:pt>
                <c:pt idx="103">
                  <c:v>242</c:v>
                </c:pt>
                <c:pt idx="104">
                  <c:v>221</c:v>
                </c:pt>
                <c:pt idx="105">
                  <c:v>211</c:v>
                </c:pt>
                <c:pt idx="106">
                  <c:v>229</c:v>
                </c:pt>
                <c:pt idx="107">
                  <c:v>199</c:v>
                </c:pt>
                <c:pt idx="108">
                  <c:v>229</c:v>
                </c:pt>
                <c:pt idx="109">
                  <c:v>198</c:v>
                </c:pt>
                <c:pt idx="110">
                  <c:v>209</c:v>
                </c:pt>
                <c:pt idx="111">
                  <c:v>203</c:v>
                </c:pt>
                <c:pt idx="112">
                  <c:v>211</c:v>
                </c:pt>
                <c:pt idx="113">
                  <c:v>194</c:v>
                </c:pt>
                <c:pt idx="114">
                  <c:v>192</c:v>
                </c:pt>
                <c:pt idx="115">
                  <c:v>196</c:v>
                </c:pt>
                <c:pt idx="116">
                  <c:v>203</c:v>
                </c:pt>
                <c:pt idx="117">
                  <c:v>202</c:v>
                </c:pt>
                <c:pt idx="118">
                  <c:v>202</c:v>
                </c:pt>
                <c:pt idx="119">
                  <c:v>182</c:v>
                </c:pt>
                <c:pt idx="120">
                  <c:v>190</c:v>
                </c:pt>
                <c:pt idx="121">
                  <c:v>185</c:v>
                </c:pt>
                <c:pt idx="122">
                  <c:v>203</c:v>
                </c:pt>
                <c:pt idx="123">
                  <c:v>205</c:v>
                </c:pt>
                <c:pt idx="124">
                  <c:v>186</c:v>
                </c:pt>
                <c:pt idx="125">
                  <c:v>180</c:v>
                </c:pt>
                <c:pt idx="126">
                  <c:v>167</c:v>
                </c:pt>
                <c:pt idx="127">
                  <c:v>190</c:v>
                </c:pt>
                <c:pt idx="128">
                  <c:v>176</c:v>
                </c:pt>
                <c:pt idx="129">
                  <c:v>169</c:v>
                </c:pt>
                <c:pt idx="130">
                  <c:v>197</c:v>
                </c:pt>
                <c:pt idx="131">
                  <c:v>176</c:v>
                </c:pt>
                <c:pt idx="132">
                  <c:v>189</c:v>
                </c:pt>
                <c:pt idx="133">
                  <c:v>162</c:v>
                </c:pt>
                <c:pt idx="134">
                  <c:v>186</c:v>
                </c:pt>
                <c:pt idx="135">
                  <c:v>158</c:v>
                </c:pt>
                <c:pt idx="136">
                  <c:v>171</c:v>
                </c:pt>
                <c:pt idx="137">
                  <c:v>183</c:v>
                </c:pt>
                <c:pt idx="138">
                  <c:v>198</c:v>
                </c:pt>
                <c:pt idx="139">
                  <c:v>171</c:v>
                </c:pt>
                <c:pt idx="140">
                  <c:v>166</c:v>
                </c:pt>
                <c:pt idx="141">
                  <c:v>161</c:v>
                </c:pt>
                <c:pt idx="142">
                  <c:v>177</c:v>
                </c:pt>
                <c:pt idx="143">
                  <c:v>162</c:v>
                </c:pt>
                <c:pt idx="144">
                  <c:v>151</c:v>
                </c:pt>
                <c:pt idx="145">
                  <c:v>152</c:v>
                </c:pt>
                <c:pt idx="146">
                  <c:v>175</c:v>
                </c:pt>
                <c:pt idx="147">
                  <c:v>156</c:v>
                </c:pt>
                <c:pt idx="148">
                  <c:v>164</c:v>
                </c:pt>
                <c:pt idx="149">
                  <c:v>174</c:v>
                </c:pt>
                <c:pt idx="150">
                  <c:v>159</c:v>
                </c:pt>
                <c:pt idx="151">
                  <c:v>166</c:v>
                </c:pt>
                <c:pt idx="152">
                  <c:v>157</c:v>
                </c:pt>
                <c:pt idx="153">
                  <c:v>176</c:v>
                </c:pt>
                <c:pt idx="154">
                  <c:v>167</c:v>
                </c:pt>
                <c:pt idx="155">
                  <c:v>168</c:v>
                </c:pt>
                <c:pt idx="156">
                  <c:v>157</c:v>
                </c:pt>
                <c:pt idx="157">
                  <c:v>165</c:v>
                </c:pt>
                <c:pt idx="158">
                  <c:v>127</c:v>
                </c:pt>
                <c:pt idx="159">
                  <c:v>154</c:v>
                </c:pt>
                <c:pt idx="160">
                  <c:v>155</c:v>
                </c:pt>
                <c:pt idx="161">
                  <c:v>136</c:v>
                </c:pt>
                <c:pt idx="162">
                  <c:v>129</c:v>
                </c:pt>
                <c:pt idx="163">
                  <c:v>149</c:v>
                </c:pt>
                <c:pt idx="164">
                  <c:v>146</c:v>
                </c:pt>
                <c:pt idx="165">
                  <c:v>156</c:v>
                </c:pt>
                <c:pt idx="166">
                  <c:v>145</c:v>
                </c:pt>
                <c:pt idx="167">
                  <c:v>144</c:v>
                </c:pt>
                <c:pt idx="168">
                  <c:v>149</c:v>
                </c:pt>
                <c:pt idx="169">
                  <c:v>142</c:v>
                </c:pt>
                <c:pt idx="170">
                  <c:v>132</c:v>
                </c:pt>
                <c:pt idx="171">
                  <c:v>138</c:v>
                </c:pt>
                <c:pt idx="172">
                  <c:v>165</c:v>
                </c:pt>
                <c:pt idx="173">
                  <c:v>140</c:v>
                </c:pt>
                <c:pt idx="174">
                  <c:v>141</c:v>
                </c:pt>
                <c:pt idx="175">
                  <c:v>137</c:v>
                </c:pt>
                <c:pt idx="176">
                  <c:v>131</c:v>
                </c:pt>
                <c:pt idx="177">
                  <c:v>117</c:v>
                </c:pt>
                <c:pt idx="178">
                  <c:v>151</c:v>
                </c:pt>
                <c:pt idx="179">
                  <c:v>134</c:v>
                </c:pt>
                <c:pt idx="180">
                  <c:v>138</c:v>
                </c:pt>
                <c:pt idx="181">
                  <c:v>144</c:v>
                </c:pt>
                <c:pt idx="182">
                  <c:v>133</c:v>
                </c:pt>
                <c:pt idx="183">
                  <c:v>156</c:v>
                </c:pt>
                <c:pt idx="184">
                  <c:v>128</c:v>
                </c:pt>
                <c:pt idx="185">
                  <c:v>130</c:v>
                </c:pt>
                <c:pt idx="186">
                  <c:v>128</c:v>
                </c:pt>
                <c:pt idx="187">
                  <c:v>121</c:v>
                </c:pt>
                <c:pt idx="188">
                  <c:v>128</c:v>
                </c:pt>
                <c:pt idx="189">
                  <c:v>130</c:v>
                </c:pt>
                <c:pt idx="190">
                  <c:v>110</c:v>
                </c:pt>
                <c:pt idx="191">
                  <c:v>114</c:v>
                </c:pt>
                <c:pt idx="192">
                  <c:v>142</c:v>
                </c:pt>
                <c:pt idx="193">
                  <c:v>131</c:v>
                </c:pt>
                <c:pt idx="194">
                  <c:v>114</c:v>
                </c:pt>
                <c:pt idx="195">
                  <c:v>136</c:v>
                </c:pt>
                <c:pt idx="196">
                  <c:v>117</c:v>
                </c:pt>
                <c:pt idx="197">
                  <c:v>98</c:v>
                </c:pt>
                <c:pt idx="198">
                  <c:v>132</c:v>
                </c:pt>
                <c:pt idx="199">
                  <c:v>130</c:v>
                </c:pt>
                <c:pt idx="200">
                  <c:v>119</c:v>
                </c:pt>
                <c:pt idx="201">
                  <c:v>120</c:v>
                </c:pt>
                <c:pt idx="202">
                  <c:v>120</c:v>
                </c:pt>
                <c:pt idx="203">
                  <c:v>131</c:v>
                </c:pt>
                <c:pt idx="204">
                  <c:v>111</c:v>
                </c:pt>
                <c:pt idx="205">
                  <c:v>117</c:v>
                </c:pt>
                <c:pt idx="206">
                  <c:v>143</c:v>
                </c:pt>
                <c:pt idx="207">
                  <c:v>123</c:v>
                </c:pt>
                <c:pt idx="208">
                  <c:v>104</c:v>
                </c:pt>
                <c:pt idx="209">
                  <c:v>122</c:v>
                </c:pt>
                <c:pt idx="210">
                  <c:v>105</c:v>
                </c:pt>
                <c:pt idx="211">
                  <c:v>114</c:v>
                </c:pt>
                <c:pt idx="212">
                  <c:v>103</c:v>
                </c:pt>
                <c:pt idx="213">
                  <c:v>90</c:v>
                </c:pt>
                <c:pt idx="214">
                  <c:v>124</c:v>
                </c:pt>
                <c:pt idx="215">
                  <c:v>110</c:v>
                </c:pt>
                <c:pt idx="216">
                  <c:v>93</c:v>
                </c:pt>
                <c:pt idx="217">
                  <c:v>122</c:v>
                </c:pt>
                <c:pt idx="218">
                  <c:v>98</c:v>
                </c:pt>
                <c:pt idx="219">
                  <c:v>104</c:v>
                </c:pt>
                <c:pt idx="220">
                  <c:v>106</c:v>
                </c:pt>
                <c:pt idx="221">
                  <c:v>116</c:v>
                </c:pt>
                <c:pt idx="222">
                  <c:v>105</c:v>
                </c:pt>
                <c:pt idx="223">
                  <c:v>108</c:v>
                </c:pt>
                <c:pt idx="224">
                  <c:v>90</c:v>
                </c:pt>
                <c:pt idx="225">
                  <c:v>92</c:v>
                </c:pt>
                <c:pt idx="226">
                  <c:v>107</c:v>
                </c:pt>
                <c:pt idx="227">
                  <c:v>102</c:v>
                </c:pt>
                <c:pt idx="228">
                  <c:v>114</c:v>
                </c:pt>
                <c:pt idx="229">
                  <c:v>89</c:v>
                </c:pt>
                <c:pt idx="230">
                  <c:v>119</c:v>
                </c:pt>
                <c:pt idx="231">
                  <c:v>102</c:v>
                </c:pt>
                <c:pt idx="232">
                  <c:v>102</c:v>
                </c:pt>
                <c:pt idx="233">
                  <c:v>103</c:v>
                </c:pt>
                <c:pt idx="234">
                  <c:v>113</c:v>
                </c:pt>
                <c:pt idx="235">
                  <c:v>99</c:v>
                </c:pt>
                <c:pt idx="236">
                  <c:v>97</c:v>
                </c:pt>
                <c:pt idx="237">
                  <c:v>86</c:v>
                </c:pt>
                <c:pt idx="238">
                  <c:v>109</c:v>
                </c:pt>
                <c:pt idx="239">
                  <c:v>118</c:v>
                </c:pt>
                <c:pt idx="240">
                  <c:v>106</c:v>
                </c:pt>
                <c:pt idx="241">
                  <c:v>86</c:v>
                </c:pt>
                <c:pt idx="242">
                  <c:v>81</c:v>
                </c:pt>
                <c:pt idx="243">
                  <c:v>113</c:v>
                </c:pt>
                <c:pt idx="244">
                  <c:v>102</c:v>
                </c:pt>
                <c:pt idx="245">
                  <c:v>100</c:v>
                </c:pt>
                <c:pt idx="246">
                  <c:v>105</c:v>
                </c:pt>
                <c:pt idx="247">
                  <c:v>99</c:v>
                </c:pt>
                <c:pt idx="248">
                  <c:v>105</c:v>
                </c:pt>
                <c:pt idx="249">
                  <c:v>99</c:v>
                </c:pt>
                <c:pt idx="250">
                  <c:v>96</c:v>
                </c:pt>
                <c:pt idx="251">
                  <c:v>107</c:v>
                </c:pt>
                <c:pt idx="252">
                  <c:v>85</c:v>
                </c:pt>
                <c:pt idx="253">
                  <c:v>121</c:v>
                </c:pt>
                <c:pt idx="254">
                  <c:v>83</c:v>
                </c:pt>
                <c:pt idx="255">
                  <c:v>100</c:v>
                </c:pt>
                <c:pt idx="256">
                  <c:v>114</c:v>
                </c:pt>
                <c:pt idx="257">
                  <c:v>100</c:v>
                </c:pt>
                <c:pt idx="258">
                  <c:v>116</c:v>
                </c:pt>
                <c:pt idx="259">
                  <c:v>99</c:v>
                </c:pt>
                <c:pt idx="260">
                  <c:v>102</c:v>
                </c:pt>
                <c:pt idx="261">
                  <c:v>83</c:v>
                </c:pt>
                <c:pt idx="262">
                  <c:v>94</c:v>
                </c:pt>
                <c:pt idx="263">
                  <c:v>94</c:v>
                </c:pt>
                <c:pt idx="264">
                  <c:v>106</c:v>
                </c:pt>
                <c:pt idx="265">
                  <c:v>104</c:v>
                </c:pt>
                <c:pt idx="266">
                  <c:v>85</c:v>
                </c:pt>
                <c:pt idx="267">
                  <c:v>110</c:v>
                </c:pt>
                <c:pt idx="268">
                  <c:v>87</c:v>
                </c:pt>
                <c:pt idx="269">
                  <c:v>119</c:v>
                </c:pt>
                <c:pt idx="270">
                  <c:v>82</c:v>
                </c:pt>
                <c:pt idx="271">
                  <c:v>92</c:v>
                </c:pt>
                <c:pt idx="272">
                  <c:v>92</c:v>
                </c:pt>
                <c:pt idx="273">
                  <c:v>104</c:v>
                </c:pt>
                <c:pt idx="274">
                  <c:v>103</c:v>
                </c:pt>
                <c:pt idx="275">
                  <c:v>106</c:v>
                </c:pt>
                <c:pt idx="276">
                  <c:v>123</c:v>
                </c:pt>
                <c:pt idx="277">
                  <c:v>105</c:v>
                </c:pt>
                <c:pt idx="278">
                  <c:v>117</c:v>
                </c:pt>
                <c:pt idx="279">
                  <c:v>109</c:v>
                </c:pt>
                <c:pt idx="280">
                  <c:v>135</c:v>
                </c:pt>
                <c:pt idx="281">
                  <c:v>103</c:v>
                </c:pt>
                <c:pt idx="282">
                  <c:v>112</c:v>
                </c:pt>
                <c:pt idx="283">
                  <c:v>120</c:v>
                </c:pt>
                <c:pt idx="284">
                  <c:v>145</c:v>
                </c:pt>
                <c:pt idx="285">
                  <c:v>149</c:v>
                </c:pt>
                <c:pt idx="286">
                  <c:v>139</c:v>
                </c:pt>
                <c:pt idx="287">
                  <c:v>139</c:v>
                </c:pt>
                <c:pt idx="288">
                  <c:v>154</c:v>
                </c:pt>
                <c:pt idx="289">
                  <c:v>151</c:v>
                </c:pt>
                <c:pt idx="290">
                  <c:v>189</c:v>
                </c:pt>
                <c:pt idx="291">
                  <c:v>198</c:v>
                </c:pt>
                <c:pt idx="292">
                  <c:v>169</c:v>
                </c:pt>
                <c:pt idx="293">
                  <c:v>165</c:v>
                </c:pt>
                <c:pt idx="294">
                  <c:v>168</c:v>
                </c:pt>
                <c:pt idx="295">
                  <c:v>170</c:v>
                </c:pt>
                <c:pt idx="296">
                  <c:v>168</c:v>
                </c:pt>
                <c:pt idx="297">
                  <c:v>150</c:v>
                </c:pt>
                <c:pt idx="298">
                  <c:v>110</c:v>
                </c:pt>
                <c:pt idx="299">
                  <c:v>128</c:v>
                </c:pt>
                <c:pt idx="300">
                  <c:v>112</c:v>
                </c:pt>
                <c:pt idx="301">
                  <c:v>103</c:v>
                </c:pt>
                <c:pt idx="302">
                  <c:v>78</c:v>
                </c:pt>
                <c:pt idx="303">
                  <c:v>87</c:v>
                </c:pt>
                <c:pt idx="304">
                  <c:v>112</c:v>
                </c:pt>
                <c:pt idx="305">
                  <c:v>95</c:v>
                </c:pt>
                <c:pt idx="306">
                  <c:v>88</c:v>
                </c:pt>
                <c:pt idx="307">
                  <c:v>82</c:v>
                </c:pt>
                <c:pt idx="308">
                  <c:v>90</c:v>
                </c:pt>
                <c:pt idx="309">
                  <c:v>71</c:v>
                </c:pt>
                <c:pt idx="310">
                  <c:v>93</c:v>
                </c:pt>
                <c:pt idx="311">
                  <c:v>83</c:v>
                </c:pt>
                <c:pt idx="312">
                  <c:v>67</c:v>
                </c:pt>
                <c:pt idx="313">
                  <c:v>78</c:v>
                </c:pt>
                <c:pt idx="314">
                  <c:v>85</c:v>
                </c:pt>
                <c:pt idx="315">
                  <c:v>78</c:v>
                </c:pt>
                <c:pt idx="316">
                  <c:v>69</c:v>
                </c:pt>
                <c:pt idx="317">
                  <c:v>69</c:v>
                </c:pt>
                <c:pt idx="318">
                  <c:v>68</c:v>
                </c:pt>
                <c:pt idx="319">
                  <c:v>74</c:v>
                </c:pt>
                <c:pt idx="320">
                  <c:v>81</c:v>
                </c:pt>
                <c:pt idx="321">
                  <c:v>79</c:v>
                </c:pt>
                <c:pt idx="322">
                  <c:v>63</c:v>
                </c:pt>
                <c:pt idx="323">
                  <c:v>74</c:v>
                </c:pt>
                <c:pt idx="324">
                  <c:v>77</c:v>
                </c:pt>
                <c:pt idx="325">
                  <c:v>85</c:v>
                </c:pt>
                <c:pt idx="326">
                  <c:v>74</c:v>
                </c:pt>
                <c:pt idx="327">
                  <c:v>71</c:v>
                </c:pt>
                <c:pt idx="328">
                  <c:v>79</c:v>
                </c:pt>
                <c:pt idx="329">
                  <c:v>93</c:v>
                </c:pt>
                <c:pt idx="330">
                  <c:v>79</c:v>
                </c:pt>
                <c:pt idx="331">
                  <c:v>78</c:v>
                </c:pt>
                <c:pt idx="332">
                  <c:v>57</c:v>
                </c:pt>
                <c:pt idx="333">
                  <c:v>65</c:v>
                </c:pt>
                <c:pt idx="334">
                  <c:v>74</c:v>
                </c:pt>
                <c:pt idx="335">
                  <c:v>80</c:v>
                </c:pt>
                <c:pt idx="336">
                  <c:v>73</c:v>
                </c:pt>
                <c:pt idx="337">
                  <c:v>73</c:v>
                </c:pt>
                <c:pt idx="338">
                  <c:v>79</c:v>
                </c:pt>
                <c:pt idx="339">
                  <c:v>80</c:v>
                </c:pt>
                <c:pt idx="340">
                  <c:v>57</c:v>
                </c:pt>
                <c:pt idx="341">
                  <c:v>73</c:v>
                </c:pt>
                <c:pt idx="342">
                  <c:v>64</c:v>
                </c:pt>
                <c:pt idx="343">
                  <c:v>67</c:v>
                </c:pt>
                <c:pt idx="344">
                  <c:v>65</c:v>
                </c:pt>
                <c:pt idx="345">
                  <c:v>78</c:v>
                </c:pt>
                <c:pt idx="346">
                  <c:v>73</c:v>
                </c:pt>
                <c:pt idx="347">
                  <c:v>72</c:v>
                </c:pt>
                <c:pt idx="348">
                  <c:v>68</c:v>
                </c:pt>
                <c:pt idx="349">
                  <c:v>82</c:v>
                </c:pt>
                <c:pt idx="350">
                  <c:v>64</c:v>
                </c:pt>
                <c:pt idx="351">
                  <c:v>77</c:v>
                </c:pt>
                <c:pt idx="352">
                  <c:v>71</c:v>
                </c:pt>
                <c:pt idx="353">
                  <c:v>86</c:v>
                </c:pt>
                <c:pt idx="354">
                  <c:v>61</c:v>
                </c:pt>
                <c:pt idx="355">
                  <c:v>61</c:v>
                </c:pt>
                <c:pt idx="356">
                  <c:v>85</c:v>
                </c:pt>
                <c:pt idx="357">
                  <c:v>69</c:v>
                </c:pt>
                <c:pt idx="358">
                  <c:v>72</c:v>
                </c:pt>
                <c:pt idx="359">
                  <c:v>75</c:v>
                </c:pt>
                <c:pt idx="360">
                  <c:v>79</c:v>
                </c:pt>
                <c:pt idx="361">
                  <c:v>66</c:v>
                </c:pt>
                <c:pt idx="362">
                  <c:v>76</c:v>
                </c:pt>
                <c:pt idx="363">
                  <c:v>49</c:v>
                </c:pt>
                <c:pt idx="364">
                  <c:v>77</c:v>
                </c:pt>
                <c:pt idx="365">
                  <c:v>78</c:v>
                </c:pt>
                <c:pt idx="366">
                  <c:v>60</c:v>
                </c:pt>
                <c:pt idx="367">
                  <c:v>63</c:v>
                </c:pt>
                <c:pt idx="368">
                  <c:v>69</c:v>
                </c:pt>
                <c:pt idx="369">
                  <c:v>71</c:v>
                </c:pt>
                <c:pt idx="370">
                  <c:v>62</c:v>
                </c:pt>
                <c:pt idx="371">
                  <c:v>73</c:v>
                </c:pt>
                <c:pt idx="372">
                  <c:v>58</c:v>
                </c:pt>
                <c:pt idx="373">
                  <c:v>70</c:v>
                </c:pt>
                <c:pt idx="374">
                  <c:v>86</c:v>
                </c:pt>
                <c:pt idx="375">
                  <c:v>65</c:v>
                </c:pt>
                <c:pt idx="376">
                  <c:v>66</c:v>
                </c:pt>
                <c:pt idx="377">
                  <c:v>77</c:v>
                </c:pt>
                <c:pt idx="378">
                  <c:v>69</c:v>
                </c:pt>
                <c:pt idx="379">
                  <c:v>66</c:v>
                </c:pt>
                <c:pt idx="380">
                  <c:v>80</c:v>
                </c:pt>
                <c:pt idx="381">
                  <c:v>55</c:v>
                </c:pt>
                <c:pt idx="382">
                  <c:v>73</c:v>
                </c:pt>
                <c:pt idx="383">
                  <c:v>73</c:v>
                </c:pt>
                <c:pt idx="384">
                  <c:v>90</c:v>
                </c:pt>
                <c:pt idx="385">
                  <c:v>71</c:v>
                </c:pt>
                <c:pt idx="386">
                  <c:v>78</c:v>
                </c:pt>
                <c:pt idx="387">
                  <c:v>64</c:v>
                </c:pt>
                <c:pt idx="388">
                  <c:v>65</c:v>
                </c:pt>
                <c:pt idx="389">
                  <c:v>67</c:v>
                </c:pt>
                <c:pt idx="390">
                  <c:v>84</c:v>
                </c:pt>
                <c:pt idx="391">
                  <c:v>98</c:v>
                </c:pt>
                <c:pt idx="392">
                  <c:v>75</c:v>
                </c:pt>
                <c:pt idx="393">
                  <c:v>76</c:v>
                </c:pt>
                <c:pt idx="394">
                  <c:v>71</c:v>
                </c:pt>
                <c:pt idx="395">
                  <c:v>80</c:v>
                </c:pt>
                <c:pt idx="396">
                  <c:v>62</c:v>
                </c:pt>
                <c:pt idx="397">
                  <c:v>75</c:v>
                </c:pt>
                <c:pt idx="398">
                  <c:v>67</c:v>
                </c:pt>
                <c:pt idx="399">
                  <c:v>88</c:v>
                </c:pt>
                <c:pt idx="400">
                  <c:v>82</c:v>
                </c:pt>
                <c:pt idx="401">
                  <c:v>73</c:v>
                </c:pt>
                <c:pt idx="402">
                  <c:v>76</c:v>
                </c:pt>
                <c:pt idx="403">
                  <c:v>92</c:v>
                </c:pt>
                <c:pt idx="404">
                  <c:v>67</c:v>
                </c:pt>
                <c:pt idx="405">
                  <c:v>86</c:v>
                </c:pt>
                <c:pt idx="406">
                  <c:v>71</c:v>
                </c:pt>
                <c:pt idx="407">
                  <c:v>61</c:v>
                </c:pt>
                <c:pt idx="408">
                  <c:v>78</c:v>
                </c:pt>
                <c:pt idx="409">
                  <c:v>73</c:v>
                </c:pt>
                <c:pt idx="410">
                  <c:v>73</c:v>
                </c:pt>
                <c:pt idx="411">
                  <c:v>81</c:v>
                </c:pt>
                <c:pt idx="412">
                  <c:v>85</c:v>
                </c:pt>
                <c:pt idx="413">
                  <c:v>82</c:v>
                </c:pt>
                <c:pt idx="414">
                  <c:v>64</c:v>
                </c:pt>
                <c:pt idx="415">
                  <c:v>84</c:v>
                </c:pt>
                <c:pt idx="416">
                  <c:v>64</c:v>
                </c:pt>
                <c:pt idx="417">
                  <c:v>81</c:v>
                </c:pt>
                <c:pt idx="418">
                  <c:v>82</c:v>
                </c:pt>
                <c:pt idx="419">
                  <c:v>83</c:v>
                </c:pt>
                <c:pt idx="420">
                  <c:v>76</c:v>
                </c:pt>
                <c:pt idx="421">
                  <c:v>69</c:v>
                </c:pt>
                <c:pt idx="422">
                  <c:v>82</c:v>
                </c:pt>
                <c:pt idx="423">
                  <c:v>94</c:v>
                </c:pt>
                <c:pt idx="424">
                  <c:v>75</c:v>
                </c:pt>
                <c:pt idx="425">
                  <c:v>70</c:v>
                </c:pt>
                <c:pt idx="426">
                  <c:v>98</c:v>
                </c:pt>
                <c:pt idx="427">
                  <c:v>82</c:v>
                </c:pt>
                <c:pt idx="428">
                  <c:v>84</c:v>
                </c:pt>
                <c:pt idx="429">
                  <c:v>77</c:v>
                </c:pt>
                <c:pt idx="430">
                  <c:v>88</c:v>
                </c:pt>
                <c:pt idx="431">
                  <c:v>95</c:v>
                </c:pt>
                <c:pt idx="432">
                  <c:v>78</c:v>
                </c:pt>
                <c:pt idx="433">
                  <c:v>84</c:v>
                </c:pt>
                <c:pt idx="434">
                  <c:v>99</c:v>
                </c:pt>
                <c:pt idx="435">
                  <c:v>81</c:v>
                </c:pt>
                <c:pt idx="436">
                  <c:v>107</c:v>
                </c:pt>
                <c:pt idx="437">
                  <c:v>89</c:v>
                </c:pt>
                <c:pt idx="438">
                  <c:v>90</c:v>
                </c:pt>
                <c:pt idx="439">
                  <c:v>102</c:v>
                </c:pt>
                <c:pt idx="440">
                  <c:v>78</c:v>
                </c:pt>
                <c:pt idx="441">
                  <c:v>103</c:v>
                </c:pt>
                <c:pt idx="442">
                  <c:v>96</c:v>
                </c:pt>
                <c:pt idx="443">
                  <c:v>97</c:v>
                </c:pt>
                <c:pt idx="444">
                  <c:v>83</c:v>
                </c:pt>
                <c:pt idx="445">
                  <c:v>107</c:v>
                </c:pt>
                <c:pt idx="446">
                  <c:v>87</c:v>
                </c:pt>
                <c:pt idx="447">
                  <c:v>93</c:v>
                </c:pt>
                <c:pt idx="448">
                  <c:v>95</c:v>
                </c:pt>
                <c:pt idx="449">
                  <c:v>94</c:v>
                </c:pt>
                <c:pt idx="450">
                  <c:v>111</c:v>
                </c:pt>
                <c:pt idx="451">
                  <c:v>105</c:v>
                </c:pt>
                <c:pt idx="452">
                  <c:v>103</c:v>
                </c:pt>
                <c:pt idx="453">
                  <c:v>110</c:v>
                </c:pt>
                <c:pt idx="454">
                  <c:v>105</c:v>
                </c:pt>
                <c:pt idx="455">
                  <c:v>104</c:v>
                </c:pt>
                <c:pt idx="456">
                  <c:v>118</c:v>
                </c:pt>
                <c:pt idx="457">
                  <c:v>113</c:v>
                </c:pt>
                <c:pt idx="458">
                  <c:v>113</c:v>
                </c:pt>
                <c:pt idx="459">
                  <c:v>137</c:v>
                </c:pt>
                <c:pt idx="460">
                  <c:v>100</c:v>
                </c:pt>
                <c:pt idx="461">
                  <c:v>159</c:v>
                </c:pt>
                <c:pt idx="462">
                  <c:v>118</c:v>
                </c:pt>
                <c:pt idx="463">
                  <c:v>155</c:v>
                </c:pt>
                <c:pt idx="464">
                  <c:v>128</c:v>
                </c:pt>
                <c:pt idx="465">
                  <c:v>140</c:v>
                </c:pt>
                <c:pt idx="466">
                  <c:v>123</c:v>
                </c:pt>
                <c:pt idx="467">
                  <c:v>157</c:v>
                </c:pt>
                <c:pt idx="468">
                  <c:v>145</c:v>
                </c:pt>
                <c:pt idx="469">
                  <c:v>123</c:v>
                </c:pt>
                <c:pt idx="470">
                  <c:v>162</c:v>
                </c:pt>
                <c:pt idx="471">
                  <c:v>158</c:v>
                </c:pt>
                <c:pt idx="472">
                  <c:v>169</c:v>
                </c:pt>
                <c:pt idx="473">
                  <c:v>158</c:v>
                </c:pt>
                <c:pt idx="474">
                  <c:v>163</c:v>
                </c:pt>
                <c:pt idx="475">
                  <c:v>171</c:v>
                </c:pt>
                <c:pt idx="476">
                  <c:v>165</c:v>
                </c:pt>
                <c:pt idx="477">
                  <c:v>176</c:v>
                </c:pt>
                <c:pt idx="478">
                  <c:v>161</c:v>
                </c:pt>
                <c:pt idx="479">
                  <c:v>180</c:v>
                </c:pt>
                <c:pt idx="480">
                  <c:v>181</c:v>
                </c:pt>
                <c:pt idx="481">
                  <c:v>174</c:v>
                </c:pt>
                <c:pt idx="482">
                  <c:v>181</c:v>
                </c:pt>
                <c:pt idx="483">
                  <c:v>196</c:v>
                </c:pt>
                <c:pt idx="484">
                  <c:v>208</c:v>
                </c:pt>
                <c:pt idx="485">
                  <c:v>158</c:v>
                </c:pt>
                <c:pt idx="486">
                  <c:v>197</c:v>
                </c:pt>
                <c:pt idx="487">
                  <c:v>222</c:v>
                </c:pt>
                <c:pt idx="488">
                  <c:v>196</c:v>
                </c:pt>
                <c:pt idx="489">
                  <c:v>216</c:v>
                </c:pt>
                <c:pt idx="490">
                  <c:v>207</c:v>
                </c:pt>
                <c:pt idx="491">
                  <c:v>194</c:v>
                </c:pt>
                <c:pt idx="492">
                  <c:v>219</c:v>
                </c:pt>
                <c:pt idx="493">
                  <c:v>205</c:v>
                </c:pt>
                <c:pt idx="494">
                  <c:v>205</c:v>
                </c:pt>
                <c:pt idx="495">
                  <c:v>192</c:v>
                </c:pt>
                <c:pt idx="496">
                  <c:v>199</c:v>
                </c:pt>
                <c:pt idx="497">
                  <c:v>199</c:v>
                </c:pt>
                <c:pt idx="498">
                  <c:v>230</c:v>
                </c:pt>
                <c:pt idx="499">
                  <c:v>199</c:v>
                </c:pt>
                <c:pt idx="500">
                  <c:v>229</c:v>
                </c:pt>
                <c:pt idx="501">
                  <c:v>216</c:v>
                </c:pt>
                <c:pt idx="502">
                  <c:v>206</c:v>
                </c:pt>
                <c:pt idx="503">
                  <c:v>220</c:v>
                </c:pt>
                <c:pt idx="504">
                  <c:v>194</c:v>
                </c:pt>
                <c:pt idx="505">
                  <c:v>194</c:v>
                </c:pt>
                <c:pt idx="506">
                  <c:v>181</c:v>
                </c:pt>
                <c:pt idx="507">
                  <c:v>196</c:v>
                </c:pt>
                <c:pt idx="508">
                  <c:v>193</c:v>
                </c:pt>
                <c:pt idx="509">
                  <c:v>196</c:v>
                </c:pt>
                <c:pt idx="510">
                  <c:v>180</c:v>
                </c:pt>
                <c:pt idx="511">
                  <c:v>169</c:v>
                </c:pt>
                <c:pt idx="512">
                  <c:v>168</c:v>
                </c:pt>
                <c:pt idx="513">
                  <c:v>177</c:v>
                </c:pt>
                <c:pt idx="514">
                  <c:v>161</c:v>
                </c:pt>
                <c:pt idx="515">
                  <c:v>149</c:v>
                </c:pt>
                <c:pt idx="516">
                  <c:v>174</c:v>
                </c:pt>
                <c:pt idx="517">
                  <c:v>172</c:v>
                </c:pt>
                <c:pt idx="518">
                  <c:v>135</c:v>
                </c:pt>
                <c:pt idx="519">
                  <c:v>152</c:v>
                </c:pt>
                <c:pt idx="520">
                  <c:v>138</c:v>
                </c:pt>
                <c:pt idx="521">
                  <c:v>135</c:v>
                </c:pt>
                <c:pt idx="522">
                  <c:v>149</c:v>
                </c:pt>
                <c:pt idx="523">
                  <c:v>138</c:v>
                </c:pt>
                <c:pt idx="524">
                  <c:v>121</c:v>
                </c:pt>
                <c:pt idx="525">
                  <c:v>131</c:v>
                </c:pt>
                <c:pt idx="526">
                  <c:v>121</c:v>
                </c:pt>
                <c:pt idx="527">
                  <c:v>133</c:v>
                </c:pt>
                <c:pt idx="528">
                  <c:v>120</c:v>
                </c:pt>
                <c:pt idx="529">
                  <c:v>122</c:v>
                </c:pt>
                <c:pt idx="530">
                  <c:v>122</c:v>
                </c:pt>
                <c:pt idx="531">
                  <c:v>129</c:v>
                </c:pt>
                <c:pt idx="532">
                  <c:v>118</c:v>
                </c:pt>
                <c:pt idx="533">
                  <c:v>110</c:v>
                </c:pt>
                <c:pt idx="534">
                  <c:v>99</c:v>
                </c:pt>
                <c:pt idx="535">
                  <c:v>95</c:v>
                </c:pt>
                <c:pt idx="536">
                  <c:v>107</c:v>
                </c:pt>
                <c:pt idx="537">
                  <c:v>104</c:v>
                </c:pt>
                <c:pt idx="538">
                  <c:v>96</c:v>
                </c:pt>
                <c:pt idx="539">
                  <c:v>94</c:v>
                </c:pt>
                <c:pt idx="540">
                  <c:v>126</c:v>
                </c:pt>
                <c:pt idx="541">
                  <c:v>95</c:v>
                </c:pt>
                <c:pt idx="542">
                  <c:v>94</c:v>
                </c:pt>
                <c:pt idx="543">
                  <c:v>98</c:v>
                </c:pt>
                <c:pt idx="544">
                  <c:v>91</c:v>
                </c:pt>
                <c:pt idx="545">
                  <c:v>109</c:v>
                </c:pt>
                <c:pt idx="546">
                  <c:v>75</c:v>
                </c:pt>
                <c:pt idx="547">
                  <c:v>85</c:v>
                </c:pt>
                <c:pt idx="548">
                  <c:v>87</c:v>
                </c:pt>
                <c:pt idx="549">
                  <c:v>82</c:v>
                </c:pt>
                <c:pt idx="550">
                  <c:v>84</c:v>
                </c:pt>
                <c:pt idx="551">
                  <c:v>92</c:v>
                </c:pt>
                <c:pt idx="552">
                  <c:v>80</c:v>
                </c:pt>
                <c:pt idx="553">
                  <c:v>84</c:v>
                </c:pt>
                <c:pt idx="554">
                  <c:v>70</c:v>
                </c:pt>
                <c:pt idx="555">
                  <c:v>88</c:v>
                </c:pt>
                <c:pt idx="556">
                  <c:v>94</c:v>
                </c:pt>
                <c:pt idx="557">
                  <c:v>85</c:v>
                </c:pt>
                <c:pt idx="558">
                  <c:v>81</c:v>
                </c:pt>
                <c:pt idx="559">
                  <c:v>81</c:v>
                </c:pt>
                <c:pt idx="560">
                  <c:v>75</c:v>
                </c:pt>
                <c:pt idx="561">
                  <c:v>82</c:v>
                </c:pt>
                <c:pt idx="562">
                  <c:v>67</c:v>
                </c:pt>
                <c:pt idx="563">
                  <c:v>80</c:v>
                </c:pt>
                <c:pt idx="564">
                  <c:v>79</c:v>
                </c:pt>
                <c:pt idx="565">
                  <c:v>81</c:v>
                </c:pt>
                <c:pt idx="566">
                  <c:v>68</c:v>
                </c:pt>
                <c:pt idx="567">
                  <c:v>69</c:v>
                </c:pt>
                <c:pt idx="568">
                  <c:v>80</c:v>
                </c:pt>
                <c:pt idx="569">
                  <c:v>85</c:v>
                </c:pt>
                <c:pt idx="570">
                  <c:v>70</c:v>
                </c:pt>
                <c:pt idx="571">
                  <c:v>53</c:v>
                </c:pt>
                <c:pt idx="572">
                  <c:v>69</c:v>
                </c:pt>
                <c:pt idx="573">
                  <c:v>65</c:v>
                </c:pt>
                <c:pt idx="574">
                  <c:v>54</c:v>
                </c:pt>
                <c:pt idx="575">
                  <c:v>60</c:v>
                </c:pt>
                <c:pt idx="576">
                  <c:v>57</c:v>
                </c:pt>
                <c:pt idx="577">
                  <c:v>64</c:v>
                </c:pt>
                <c:pt idx="578">
                  <c:v>81</c:v>
                </c:pt>
                <c:pt idx="579">
                  <c:v>58</c:v>
                </c:pt>
                <c:pt idx="580">
                  <c:v>67</c:v>
                </c:pt>
                <c:pt idx="581">
                  <c:v>74</c:v>
                </c:pt>
                <c:pt idx="582">
                  <c:v>65</c:v>
                </c:pt>
                <c:pt idx="583">
                  <c:v>75</c:v>
                </c:pt>
                <c:pt idx="584">
                  <c:v>84</c:v>
                </c:pt>
                <c:pt idx="585">
                  <c:v>67</c:v>
                </c:pt>
                <c:pt idx="586">
                  <c:v>56</c:v>
                </c:pt>
                <c:pt idx="587">
                  <c:v>69</c:v>
                </c:pt>
                <c:pt idx="588">
                  <c:v>70</c:v>
                </c:pt>
                <c:pt idx="589">
                  <c:v>59</c:v>
                </c:pt>
                <c:pt idx="590">
                  <c:v>62</c:v>
                </c:pt>
                <c:pt idx="591">
                  <c:v>74</c:v>
                </c:pt>
                <c:pt idx="592">
                  <c:v>63</c:v>
                </c:pt>
                <c:pt idx="593">
                  <c:v>75</c:v>
                </c:pt>
                <c:pt idx="594">
                  <c:v>59</c:v>
                </c:pt>
                <c:pt idx="595">
                  <c:v>66</c:v>
                </c:pt>
                <c:pt idx="596">
                  <c:v>62</c:v>
                </c:pt>
                <c:pt idx="597">
                  <c:v>75</c:v>
                </c:pt>
                <c:pt idx="598">
                  <c:v>71</c:v>
                </c:pt>
                <c:pt idx="599">
                  <c:v>53</c:v>
                </c:pt>
                <c:pt idx="600">
                  <c:v>52</c:v>
                </c:pt>
                <c:pt idx="601">
                  <c:v>67</c:v>
                </c:pt>
                <c:pt idx="602">
                  <c:v>66</c:v>
                </c:pt>
                <c:pt idx="603">
                  <c:v>65</c:v>
                </c:pt>
                <c:pt idx="604">
                  <c:v>66</c:v>
                </c:pt>
                <c:pt idx="605">
                  <c:v>74</c:v>
                </c:pt>
                <c:pt idx="606">
                  <c:v>49</c:v>
                </c:pt>
                <c:pt idx="607">
                  <c:v>72</c:v>
                </c:pt>
                <c:pt idx="608">
                  <c:v>86</c:v>
                </c:pt>
                <c:pt idx="609">
                  <c:v>65</c:v>
                </c:pt>
                <c:pt idx="610">
                  <c:v>57</c:v>
                </c:pt>
                <c:pt idx="611">
                  <c:v>70</c:v>
                </c:pt>
                <c:pt idx="612">
                  <c:v>68</c:v>
                </c:pt>
                <c:pt idx="613">
                  <c:v>67</c:v>
                </c:pt>
                <c:pt idx="614">
                  <c:v>68</c:v>
                </c:pt>
                <c:pt idx="615">
                  <c:v>66</c:v>
                </c:pt>
                <c:pt idx="616">
                  <c:v>66</c:v>
                </c:pt>
                <c:pt idx="617">
                  <c:v>62</c:v>
                </c:pt>
                <c:pt idx="618">
                  <c:v>73</c:v>
                </c:pt>
                <c:pt idx="619">
                  <c:v>60</c:v>
                </c:pt>
                <c:pt idx="620">
                  <c:v>64</c:v>
                </c:pt>
                <c:pt idx="621">
                  <c:v>61</c:v>
                </c:pt>
                <c:pt idx="622">
                  <c:v>55</c:v>
                </c:pt>
                <c:pt idx="623">
                  <c:v>75</c:v>
                </c:pt>
                <c:pt idx="624">
                  <c:v>58</c:v>
                </c:pt>
                <c:pt idx="625">
                  <c:v>70</c:v>
                </c:pt>
                <c:pt idx="626">
                  <c:v>65</c:v>
                </c:pt>
                <c:pt idx="627">
                  <c:v>72</c:v>
                </c:pt>
                <c:pt idx="628">
                  <c:v>61</c:v>
                </c:pt>
                <c:pt idx="629">
                  <c:v>55</c:v>
                </c:pt>
                <c:pt idx="630">
                  <c:v>55</c:v>
                </c:pt>
                <c:pt idx="631">
                  <c:v>56</c:v>
                </c:pt>
                <c:pt idx="632">
                  <c:v>50</c:v>
                </c:pt>
                <c:pt idx="633">
                  <c:v>52</c:v>
                </c:pt>
                <c:pt idx="634">
                  <c:v>69</c:v>
                </c:pt>
                <c:pt idx="635">
                  <c:v>55</c:v>
                </c:pt>
                <c:pt idx="636">
                  <c:v>50</c:v>
                </c:pt>
                <c:pt idx="637">
                  <c:v>58</c:v>
                </c:pt>
                <c:pt idx="638">
                  <c:v>63</c:v>
                </c:pt>
                <c:pt idx="639">
                  <c:v>67</c:v>
                </c:pt>
                <c:pt idx="640">
                  <c:v>59</c:v>
                </c:pt>
                <c:pt idx="641">
                  <c:v>72</c:v>
                </c:pt>
                <c:pt idx="642">
                  <c:v>57</c:v>
                </c:pt>
                <c:pt idx="643">
                  <c:v>61</c:v>
                </c:pt>
                <c:pt idx="644">
                  <c:v>47</c:v>
                </c:pt>
                <c:pt idx="645">
                  <c:v>58</c:v>
                </c:pt>
                <c:pt idx="646">
                  <c:v>48</c:v>
                </c:pt>
                <c:pt idx="647">
                  <c:v>51</c:v>
                </c:pt>
                <c:pt idx="648">
                  <c:v>50</c:v>
                </c:pt>
                <c:pt idx="649">
                  <c:v>67</c:v>
                </c:pt>
                <c:pt idx="650">
                  <c:v>52</c:v>
                </c:pt>
                <c:pt idx="651">
                  <c:v>38</c:v>
                </c:pt>
                <c:pt idx="652">
                  <c:v>57</c:v>
                </c:pt>
                <c:pt idx="653">
                  <c:v>56</c:v>
                </c:pt>
                <c:pt idx="654">
                  <c:v>51</c:v>
                </c:pt>
                <c:pt idx="655">
                  <c:v>53</c:v>
                </c:pt>
                <c:pt idx="656">
                  <c:v>41</c:v>
                </c:pt>
                <c:pt idx="657">
                  <c:v>59</c:v>
                </c:pt>
                <c:pt idx="658">
                  <c:v>46</c:v>
                </c:pt>
                <c:pt idx="659">
                  <c:v>47</c:v>
                </c:pt>
                <c:pt idx="660">
                  <c:v>48</c:v>
                </c:pt>
                <c:pt idx="661">
                  <c:v>64</c:v>
                </c:pt>
                <c:pt idx="662">
                  <c:v>62</c:v>
                </c:pt>
                <c:pt idx="663">
                  <c:v>51</c:v>
                </c:pt>
                <c:pt idx="664">
                  <c:v>62</c:v>
                </c:pt>
                <c:pt idx="665">
                  <c:v>51</c:v>
                </c:pt>
                <c:pt idx="666">
                  <c:v>36</c:v>
                </c:pt>
                <c:pt idx="667">
                  <c:v>48</c:v>
                </c:pt>
                <c:pt idx="668">
                  <c:v>67</c:v>
                </c:pt>
                <c:pt idx="669">
                  <c:v>71</c:v>
                </c:pt>
                <c:pt idx="670">
                  <c:v>51</c:v>
                </c:pt>
                <c:pt idx="671">
                  <c:v>56</c:v>
                </c:pt>
                <c:pt idx="672">
                  <c:v>56</c:v>
                </c:pt>
                <c:pt idx="673">
                  <c:v>49</c:v>
                </c:pt>
                <c:pt idx="674">
                  <c:v>62</c:v>
                </c:pt>
                <c:pt idx="675">
                  <c:v>53</c:v>
                </c:pt>
                <c:pt idx="676">
                  <c:v>63</c:v>
                </c:pt>
                <c:pt idx="677">
                  <c:v>61</c:v>
                </c:pt>
                <c:pt idx="678">
                  <c:v>56</c:v>
                </c:pt>
                <c:pt idx="679">
                  <c:v>49</c:v>
                </c:pt>
                <c:pt idx="680">
                  <c:v>62</c:v>
                </c:pt>
                <c:pt idx="681">
                  <c:v>61</c:v>
                </c:pt>
                <c:pt idx="682">
                  <c:v>58</c:v>
                </c:pt>
                <c:pt idx="683">
                  <c:v>53</c:v>
                </c:pt>
                <c:pt idx="684">
                  <c:v>61</c:v>
                </c:pt>
                <c:pt idx="685">
                  <c:v>46</c:v>
                </c:pt>
                <c:pt idx="686">
                  <c:v>56</c:v>
                </c:pt>
                <c:pt idx="687">
                  <c:v>49</c:v>
                </c:pt>
                <c:pt idx="688">
                  <c:v>49</c:v>
                </c:pt>
                <c:pt idx="689">
                  <c:v>50</c:v>
                </c:pt>
                <c:pt idx="690">
                  <c:v>53</c:v>
                </c:pt>
                <c:pt idx="691">
                  <c:v>38</c:v>
                </c:pt>
                <c:pt idx="692">
                  <c:v>67</c:v>
                </c:pt>
                <c:pt idx="693">
                  <c:v>48</c:v>
                </c:pt>
                <c:pt idx="694">
                  <c:v>53</c:v>
                </c:pt>
                <c:pt idx="695">
                  <c:v>55</c:v>
                </c:pt>
                <c:pt idx="696">
                  <c:v>57</c:v>
                </c:pt>
                <c:pt idx="697">
                  <c:v>46</c:v>
                </c:pt>
                <c:pt idx="698">
                  <c:v>52</c:v>
                </c:pt>
                <c:pt idx="699">
                  <c:v>63</c:v>
                </c:pt>
                <c:pt idx="700">
                  <c:v>42</c:v>
                </c:pt>
                <c:pt idx="701">
                  <c:v>47</c:v>
                </c:pt>
                <c:pt idx="702">
                  <c:v>56</c:v>
                </c:pt>
                <c:pt idx="703">
                  <c:v>61</c:v>
                </c:pt>
                <c:pt idx="704">
                  <c:v>58</c:v>
                </c:pt>
                <c:pt idx="705">
                  <c:v>60</c:v>
                </c:pt>
                <c:pt idx="706">
                  <c:v>43</c:v>
                </c:pt>
                <c:pt idx="707">
                  <c:v>51</c:v>
                </c:pt>
                <c:pt idx="708">
                  <c:v>48</c:v>
                </c:pt>
                <c:pt idx="709">
                  <c:v>42</c:v>
                </c:pt>
                <c:pt idx="710">
                  <c:v>44</c:v>
                </c:pt>
                <c:pt idx="711">
                  <c:v>55</c:v>
                </c:pt>
                <c:pt idx="712">
                  <c:v>63</c:v>
                </c:pt>
                <c:pt idx="713">
                  <c:v>54</c:v>
                </c:pt>
                <c:pt idx="714">
                  <c:v>53</c:v>
                </c:pt>
                <c:pt idx="715">
                  <c:v>63</c:v>
                </c:pt>
                <c:pt idx="716">
                  <c:v>66</c:v>
                </c:pt>
                <c:pt idx="717">
                  <c:v>56</c:v>
                </c:pt>
                <c:pt idx="718">
                  <c:v>55</c:v>
                </c:pt>
                <c:pt idx="719">
                  <c:v>53</c:v>
                </c:pt>
                <c:pt idx="720">
                  <c:v>55</c:v>
                </c:pt>
                <c:pt idx="721">
                  <c:v>66</c:v>
                </c:pt>
                <c:pt idx="722">
                  <c:v>50</c:v>
                </c:pt>
                <c:pt idx="723">
                  <c:v>51</c:v>
                </c:pt>
                <c:pt idx="724">
                  <c:v>48</c:v>
                </c:pt>
                <c:pt idx="725">
                  <c:v>64</c:v>
                </c:pt>
                <c:pt idx="726">
                  <c:v>54</c:v>
                </c:pt>
                <c:pt idx="727">
                  <c:v>46</c:v>
                </c:pt>
                <c:pt idx="728">
                  <c:v>46</c:v>
                </c:pt>
                <c:pt idx="729">
                  <c:v>52</c:v>
                </c:pt>
                <c:pt idx="730">
                  <c:v>61</c:v>
                </c:pt>
                <c:pt idx="731">
                  <c:v>46</c:v>
                </c:pt>
                <c:pt idx="732">
                  <c:v>54</c:v>
                </c:pt>
                <c:pt idx="733">
                  <c:v>62</c:v>
                </c:pt>
                <c:pt idx="734">
                  <c:v>62</c:v>
                </c:pt>
                <c:pt idx="735">
                  <c:v>51</c:v>
                </c:pt>
                <c:pt idx="736">
                  <c:v>61</c:v>
                </c:pt>
                <c:pt idx="737">
                  <c:v>63</c:v>
                </c:pt>
                <c:pt idx="738">
                  <c:v>69</c:v>
                </c:pt>
                <c:pt idx="739">
                  <c:v>62</c:v>
                </c:pt>
                <c:pt idx="740">
                  <c:v>56</c:v>
                </c:pt>
                <c:pt idx="741">
                  <c:v>69</c:v>
                </c:pt>
                <c:pt idx="742">
                  <c:v>69</c:v>
                </c:pt>
                <c:pt idx="743">
                  <c:v>69</c:v>
                </c:pt>
                <c:pt idx="744">
                  <c:v>64</c:v>
                </c:pt>
                <c:pt idx="745">
                  <c:v>64</c:v>
                </c:pt>
                <c:pt idx="746">
                  <c:v>61</c:v>
                </c:pt>
                <c:pt idx="747">
                  <c:v>72</c:v>
                </c:pt>
                <c:pt idx="748">
                  <c:v>76</c:v>
                </c:pt>
                <c:pt idx="749">
                  <c:v>68</c:v>
                </c:pt>
                <c:pt idx="750">
                  <c:v>72</c:v>
                </c:pt>
                <c:pt idx="751">
                  <c:v>64</c:v>
                </c:pt>
                <c:pt idx="752">
                  <c:v>59</c:v>
                </c:pt>
                <c:pt idx="753">
                  <c:v>58</c:v>
                </c:pt>
                <c:pt idx="754">
                  <c:v>61</c:v>
                </c:pt>
                <c:pt idx="755">
                  <c:v>75</c:v>
                </c:pt>
                <c:pt idx="756">
                  <c:v>65</c:v>
                </c:pt>
                <c:pt idx="757">
                  <c:v>79</c:v>
                </c:pt>
                <c:pt idx="758">
                  <c:v>80</c:v>
                </c:pt>
                <c:pt idx="759">
                  <c:v>74</c:v>
                </c:pt>
                <c:pt idx="760">
                  <c:v>88</c:v>
                </c:pt>
                <c:pt idx="761">
                  <c:v>90</c:v>
                </c:pt>
                <c:pt idx="762">
                  <c:v>93</c:v>
                </c:pt>
                <c:pt idx="763">
                  <c:v>70</c:v>
                </c:pt>
                <c:pt idx="764">
                  <c:v>65</c:v>
                </c:pt>
                <c:pt idx="765">
                  <c:v>85</c:v>
                </c:pt>
                <c:pt idx="766">
                  <c:v>81</c:v>
                </c:pt>
                <c:pt idx="767">
                  <c:v>83</c:v>
                </c:pt>
                <c:pt idx="768">
                  <c:v>76</c:v>
                </c:pt>
                <c:pt idx="769">
                  <c:v>79</c:v>
                </c:pt>
                <c:pt idx="770">
                  <c:v>81</c:v>
                </c:pt>
                <c:pt idx="771">
                  <c:v>75</c:v>
                </c:pt>
                <c:pt idx="772">
                  <c:v>60</c:v>
                </c:pt>
                <c:pt idx="773">
                  <c:v>68</c:v>
                </c:pt>
                <c:pt idx="774">
                  <c:v>44</c:v>
                </c:pt>
                <c:pt idx="775">
                  <c:v>67</c:v>
                </c:pt>
                <c:pt idx="776">
                  <c:v>37</c:v>
                </c:pt>
                <c:pt idx="777">
                  <c:v>48</c:v>
                </c:pt>
                <c:pt idx="778">
                  <c:v>54</c:v>
                </c:pt>
                <c:pt idx="779">
                  <c:v>63</c:v>
                </c:pt>
                <c:pt idx="780">
                  <c:v>78</c:v>
                </c:pt>
                <c:pt idx="781">
                  <c:v>45</c:v>
                </c:pt>
                <c:pt idx="782">
                  <c:v>52</c:v>
                </c:pt>
                <c:pt idx="783">
                  <c:v>56</c:v>
                </c:pt>
                <c:pt idx="784">
                  <c:v>63</c:v>
                </c:pt>
                <c:pt idx="785">
                  <c:v>56</c:v>
                </c:pt>
                <c:pt idx="786">
                  <c:v>56</c:v>
                </c:pt>
                <c:pt idx="787">
                  <c:v>54</c:v>
                </c:pt>
                <c:pt idx="788">
                  <c:v>49</c:v>
                </c:pt>
                <c:pt idx="789">
                  <c:v>48</c:v>
                </c:pt>
                <c:pt idx="790">
                  <c:v>52</c:v>
                </c:pt>
                <c:pt idx="791">
                  <c:v>61</c:v>
                </c:pt>
                <c:pt idx="792">
                  <c:v>51</c:v>
                </c:pt>
                <c:pt idx="793">
                  <c:v>50</c:v>
                </c:pt>
                <c:pt idx="794">
                  <c:v>44</c:v>
                </c:pt>
                <c:pt idx="795">
                  <c:v>46</c:v>
                </c:pt>
                <c:pt idx="796">
                  <c:v>52</c:v>
                </c:pt>
                <c:pt idx="797">
                  <c:v>53</c:v>
                </c:pt>
                <c:pt idx="798">
                  <c:v>55</c:v>
                </c:pt>
                <c:pt idx="799">
                  <c:v>57</c:v>
                </c:pt>
                <c:pt idx="800">
                  <c:v>52</c:v>
                </c:pt>
                <c:pt idx="801">
                  <c:v>61</c:v>
                </c:pt>
                <c:pt idx="802">
                  <c:v>62</c:v>
                </c:pt>
                <c:pt idx="803">
                  <c:v>53</c:v>
                </c:pt>
                <c:pt idx="804">
                  <c:v>60</c:v>
                </c:pt>
                <c:pt idx="805">
                  <c:v>45</c:v>
                </c:pt>
                <c:pt idx="806">
                  <c:v>48</c:v>
                </c:pt>
                <c:pt idx="807">
                  <c:v>48</c:v>
                </c:pt>
                <c:pt idx="808">
                  <c:v>50</c:v>
                </c:pt>
                <c:pt idx="809">
                  <c:v>66</c:v>
                </c:pt>
                <c:pt idx="810">
                  <c:v>62</c:v>
                </c:pt>
                <c:pt idx="811">
                  <c:v>62</c:v>
                </c:pt>
                <c:pt idx="812">
                  <c:v>44</c:v>
                </c:pt>
                <c:pt idx="813">
                  <c:v>56</c:v>
                </c:pt>
                <c:pt idx="814">
                  <c:v>65</c:v>
                </c:pt>
                <c:pt idx="815">
                  <c:v>65</c:v>
                </c:pt>
                <c:pt idx="816">
                  <c:v>48</c:v>
                </c:pt>
                <c:pt idx="817">
                  <c:v>59</c:v>
                </c:pt>
                <c:pt idx="818">
                  <c:v>55</c:v>
                </c:pt>
                <c:pt idx="819">
                  <c:v>59</c:v>
                </c:pt>
                <c:pt idx="820">
                  <c:v>52</c:v>
                </c:pt>
                <c:pt idx="821">
                  <c:v>47</c:v>
                </c:pt>
                <c:pt idx="822">
                  <c:v>59</c:v>
                </c:pt>
                <c:pt idx="823">
                  <c:v>51</c:v>
                </c:pt>
                <c:pt idx="824">
                  <c:v>53</c:v>
                </c:pt>
                <c:pt idx="825">
                  <c:v>56</c:v>
                </c:pt>
                <c:pt idx="826">
                  <c:v>50</c:v>
                </c:pt>
                <c:pt idx="827">
                  <c:v>56</c:v>
                </c:pt>
                <c:pt idx="828">
                  <c:v>53</c:v>
                </c:pt>
                <c:pt idx="829">
                  <c:v>57</c:v>
                </c:pt>
                <c:pt idx="830">
                  <c:v>58</c:v>
                </c:pt>
                <c:pt idx="831">
                  <c:v>66</c:v>
                </c:pt>
                <c:pt idx="832">
                  <c:v>48</c:v>
                </c:pt>
                <c:pt idx="833">
                  <c:v>58</c:v>
                </c:pt>
                <c:pt idx="834">
                  <c:v>43</c:v>
                </c:pt>
                <c:pt idx="835">
                  <c:v>51</c:v>
                </c:pt>
                <c:pt idx="836">
                  <c:v>52</c:v>
                </c:pt>
                <c:pt idx="837">
                  <c:v>53</c:v>
                </c:pt>
                <c:pt idx="838">
                  <c:v>57</c:v>
                </c:pt>
                <c:pt idx="839">
                  <c:v>55</c:v>
                </c:pt>
                <c:pt idx="840">
                  <c:v>46</c:v>
                </c:pt>
                <c:pt idx="841">
                  <c:v>58</c:v>
                </c:pt>
                <c:pt idx="842">
                  <c:v>54</c:v>
                </c:pt>
                <c:pt idx="843">
                  <c:v>58</c:v>
                </c:pt>
                <c:pt idx="844">
                  <c:v>49</c:v>
                </c:pt>
                <c:pt idx="845">
                  <c:v>47</c:v>
                </c:pt>
                <c:pt idx="846">
                  <c:v>65</c:v>
                </c:pt>
                <c:pt idx="847">
                  <c:v>49</c:v>
                </c:pt>
                <c:pt idx="848">
                  <c:v>66</c:v>
                </c:pt>
                <c:pt idx="849">
                  <c:v>63</c:v>
                </c:pt>
                <c:pt idx="850">
                  <c:v>66</c:v>
                </c:pt>
                <c:pt idx="851">
                  <c:v>50</c:v>
                </c:pt>
                <c:pt idx="852">
                  <c:v>46</c:v>
                </c:pt>
                <c:pt idx="853">
                  <c:v>55</c:v>
                </c:pt>
                <c:pt idx="854">
                  <c:v>60</c:v>
                </c:pt>
                <c:pt idx="855">
                  <c:v>56</c:v>
                </c:pt>
                <c:pt idx="856">
                  <c:v>60</c:v>
                </c:pt>
                <c:pt idx="857">
                  <c:v>45</c:v>
                </c:pt>
                <c:pt idx="858">
                  <c:v>41</c:v>
                </c:pt>
                <c:pt idx="859">
                  <c:v>66</c:v>
                </c:pt>
                <c:pt idx="860">
                  <c:v>51</c:v>
                </c:pt>
                <c:pt idx="861">
                  <c:v>75</c:v>
                </c:pt>
                <c:pt idx="862">
                  <c:v>61</c:v>
                </c:pt>
                <c:pt idx="863">
                  <c:v>53</c:v>
                </c:pt>
                <c:pt idx="864">
                  <c:v>48</c:v>
                </c:pt>
                <c:pt idx="865">
                  <c:v>52</c:v>
                </c:pt>
                <c:pt idx="866">
                  <c:v>56</c:v>
                </c:pt>
                <c:pt idx="867">
                  <c:v>57</c:v>
                </c:pt>
                <c:pt idx="868">
                  <c:v>72</c:v>
                </c:pt>
                <c:pt idx="869">
                  <c:v>58</c:v>
                </c:pt>
                <c:pt idx="870">
                  <c:v>74</c:v>
                </c:pt>
                <c:pt idx="871">
                  <c:v>76</c:v>
                </c:pt>
                <c:pt idx="872">
                  <c:v>63</c:v>
                </c:pt>
                <c:pt idx="873">
                  <c:v>66</c:v>
                </c:pt>
                <c:pt idx="874">
                  <c:v>49</c:v>
                </c:pt>
                <c:pt idx="875">
                  <c:v>61</c:v>
                </c:pt>
                <c:pt idx="876">
                  <c:v>62</c:v>
                </c:pt>
                <c:pt idx="877">
                  <c:v>44</c:v>
                </c:pt>
                <c:pt idx="878">
                  <c:v>72</c:v>
                </c:pt>
                <c:pt idx="879">
                  <c:v>57</c:v>
                </c:pt>
                <c:pt idx="880">
                  <c:v>48</c:v>
                </c:pt>
                <c:pt idx="881">
                  <c:v>62</c:v>
                </c:pt>
                <c:pt idx="882">
                  <c:v>65</c:v>
                </c:pt>
                <c:pt idx="883">
                  <c:v>55</c:v>
                </c:pt>
                <c:pt idx="884">
                  <c:v>62</c:v>
                </c:pt>
                <c:pt idx="885">
                  <c:v>55</c:v>
                </c:pt>
                <c:pt idx="886">
                  <c:v>53</c:v>
                </c:pt>
                <c:pt idx="887">
                  <c:v>59</c:v>
                </c:pt>
                <c:pt idx="888">
                  <c:v>59</c:v>
                </c:pt>
                <c:pt idx="889">
                  <c:v>52</c:v>
                </c:pt>
                <c:pt idx="890">
                  <c:v>54</c:v>
                </c:pt>
                <c:pt idx="891">
                  <c:v>60</c:v>
                </c:pt>
                <c:pt idx="892">
                  <c:v>62</c:v>
                </c:pt>
                <c:pt idx="893">
                  <c:v>66</c:v>
                </c:pt>
                <c:pt idx="894">
                  <c:v>53</c:v>
                </c:pt>
                <c:pt idx="895">
                  <c:v>59</c:v>
                </c:pt>
                <c:pt idx="896">
                  <c:v>52</c:v>
                </c:pt>
                <c:pt idx="897">
                  <c:v>73</c:v>
                </c:pt>
                <c:pt idx="898">
                  <c:v>65</c:v>
                </c:pt>
                <c:pt idx="899">
                  <c:v>72</c:v>
                </c:pt>
                <c:pt idx="900">
                  <c:v>76</c:v>
                </c:pt>
                <c:pt idx="901">
                  <c:v>54</c:v>
                </c:pt>
                <c:pt idx="902">
                  <c:v>56</c:v>
                </c:pt>
                <c:pt idx="903">
                  <c:v>77</c:v>
                </c:pt>
                <c:pt idx="904">
                  <c:v>67</c:v>
                </c:pt>
                <c:pt idx="905">
                  <c:v>58</c:v>
                </c:pt>
                <c:pt idx="906">
                  <c:v>56</c:v>
                </c:pt>
                <c:pt idx="907">
                  <c:v>54</c:v>
                </c:pt>
                <c:pt idx="908">
                  <c:v>57</c:v>
                </c:pt>
                <c:pt idx="909">
                  <c:v>65</c:v>
                </c:pt>
                <c:pt idx="910">
                  <c:v>80</c:v>
                </c:pt>
                <c:pt idx="911">
                  <c:v>62</c:v>
                </c:pt>
                <c:pt idx="912">
                  <c:v>52</c:v>
                </c:pt>
                <c:pt idx="913">
                  <c:v>66</c:v>
                </c:pt>
                <c:pt idx="914">
                  <c:v>69</c:v>
                </c:pt>
                <c:pt idx="915">
                  <c:v>87</c:v>
                </c:pt>
                <c:pt idx="916">
                  <c:v>74</c:v>
                </c:pt>
                <c:pt idx="917">
                  <c:v>73</c:v>
                </c:pt>
                <c:pt idx="918">
                  <c:v>79</c:v>
                </c:pt>
                <c:pt idx="919">
                  <c:v>91</c:v>
                </c:pt>
                <c:pt idx="920">
                  <c:v>78</c:v>
                </c:pt>
                <c:pt idx="921">
                  <c:v>81</c:v>
                </c:pt>
                <c:pt idx="922">
                  <c:v>87</c:v>
                </c:pt>
                <c:pt idx="923">
                  <c:v>88</c:v>
                </c:pt>
                <c:pt idx="924">
                  <c:v>89</c:v>
                </c:pt>
                <c:pt idx="925">
                  <c:v>87</c:v>
                </c:pt>
                <c:pt idx="926">
                  <c:v>102</c:v>
                </c:pt>
                <c:pt idx="927">
                  <c:v>87</c:v>
                </c:pt>
                <c:pt idx="928">
                  <c:v>101</c:v>
                </c:pt>
                <c:pt idx="929">
                  <c:v>92</c:v>
                </c:pt>
                <c:pt idx="930">
                  <c:v>87</c:v>
                </c:pt>
                <c:pt idx="931">
                  <c:v>104</c:v>
                </c:pt>
                <c:pt idx="932">
                  <c:v>74</c:v>
                </c:pt>
                <c:pt idx="933">
                  <c:v>94</c:v>
                </c:pt>
                <c:pt idx="934">
                  <c:v>79</c:v>
                </c:pt>
                <c:pt idx="935">
                  <c:v>90</c:v>
                </c:pt>
                <c:pt idx="936">
                  <c:v>82</c:v>
                </c:pt>
                <c:pt idx="937">
                  <c:v>83</c:v>
                </c:pt>
                <c:pt idx="938">
                  <c:v>83</c:v>
                </c:pt>
                <c:pt idx="939">
                  <c:v>92</c:v>
                </c:pt>
                <c:pt idx="940">
                  <c:v>87</c:v>
                </c:pt>
                <c:pt idx="941">
                  <c:v>72</c:v>
                </c:pt>
                <c:pt idx="942">
                  <c:v>82</c:v>
                </c:pt>
                <c:pt idx="943">
                  <c:v>61</c:v>
                </c:pt>
                <c:pt idx="944">
                  <c:v>78</c:v>
                </c:pt>
                <c:pt idx="945">
                  <c:v>75</c:v>
                </c:pt>
                <c:pt idx="946">
                  <c:v>71</c:v>
                </c:pt>
                <c:pt idx="947">
                  <c:v>70</c:v>
                </c:pt>
                <c:pt idx="948">
                  <c:v>55</c:v>
                </c:pt>
                <c:pt idx="949">
                  <c:v>73</c:v>
                </c:pt>
                <c:pt idx="950">
                  <c:v>73</c:v>
                </c:pt>
                <c:pt idx="951">
                  <c:v>66</c:v>
                </c:pt>
                <c:pt idx="952">
                  <c:v>63</c:v>
                </c:pt>
                <c:pt idx="953">
                  <c:v>79</c:v>
                </c:pt>
                <c:pt idx="954">
                  <c:v>71</c:v>
                </c:pt>
                <c:pt idx="955">
                  <c:v>79</c:v>
                </c:pt>
                <c:pt idx="956">
                  <c:v>72</c:v>
                </c:pt>
                <c:pt idx="957">
                  <c:v>52</c:v>
                </c:pt>
                <c:pt idx="958">
                  <c:v>65</c:v>
                </c:pt>
                <c:pt idx="959">
                  <c:v>60</c:v>
                </c:pt>
                <c:pt idx="960">
                  <c:v>57</c:v>
                </c:pt>
                <c:pt idx="961">
                  <c:v>64</c:v>
                </c:pt>
                <c:pt idx="962">
                  <c:v>71</c:v>
                </c:pt>
                <c:pt idx="963">
                  <c:v>55</c:v>
                </c:pt>
                <c:pt idx="964">
                  <c:v>68</c:v>
                </c:pt>
                <c:pt idx="965">
                  <c:v>60</c:v>
                </c:pt>
                <c:pt idx="966">
                  <c:v>57</c:v>
                </c:pt>
                <c:pt idx="967">
                  <c:v>76</c:v>
                </c:pt>
                <c:pt idx="968">
                  <c:v>72</c:v>
                </c:pt>
                <c:pt idx="969">
                  <c:v>67</c:v>
                </c:pt>
                <c:pt idx="970">
                  <c:v>76</c:v>
                </c:pt>
                <c:pt idx="971">
                  <c:v>58</c:v>
                </c:pt>
                <c:pt idx="972">
                  <c:v>54</c:v>
                </c:pt>
                <c:pt idx="973">
                  <c:v>57</c:v>
                </c:pt>
                <c:pt idx="974">
                  <c:v>75</c:v>
                </c:pt>
                <c:pt idx="975">
                  <c:v>69</c:v>
                </c:pt>
                <c:pt idx="976">
                  <c:v>51</c:v>
                </c:pt>
                <c:pt idx="977">
                  <c:v>68</c:v>
                </c:pt>
                <c:pt idx="978">
                  <c:v>66</c:v>
                </c:pt>
                <c:pt idx="979">
                  <c:v>70</c:v>
                </c:pt>
                <c:pt idx="980">
                  <c:v>66</c:v>
                </c:pt>
                <c:pt idx="981">
                  <c:v>64</c:v>
                </c:pt>
                <c:pt idx="982">
                  <c:v>59</c:v>
                </c:pt>
                <c:pt idx="983">
                  <c:v>57</c:v>
                </c:pt>
                <c:pt idx="984">
                  <c:v>77</c:v>
                </c:pt>
                <c:pt idx="985">
                  <c:v>55</c:v>
                </c:pt>
                <c:pt idx="986">
                  <c:v>74</c:v>
                </c:pt>
                <c:pt idx="987">
                  <c:v>75</c:v>
                </c:pt>
                <c:pt idx="988">
                  <c:v>73</c:v>
                </c:pt>
                <c:pt idx="989">
                  <c:v>74</c:v>
                </c:pt>
                <c:pt idx="990">
                  <c:v>61</c:v>
                </c:pt>
                <c:pt idx="991">
                  <c:v>74</c:v>
                </c:pt>
                <c:pt idx="992">
                  <c:v>71</c:v>
                </c:pt>
                <c:pt idx="993">
                  <c:v>63</c:v>
                </c:pt>
                <c:pt idx="994">
                  <c:v>68</c:v>
                </c:pt>
                <c:pt idx="995">
                  <c:v>66</c:v>
                </c:pt>
                <c:pt idx="996">
                  <c:v>76</c:v>
                </c:pt>
                <c:pt idx="997">
                  <c:v>85</c:v>
                </c:pt>
                <c:pt idx="998">
                  <c:v>73</c:v>
                </c:pt>
                <c:pt idx="999">
                  <c:v>71</c:v>
                </c:pt>
                <c:pt idx="1000">
                  <c:v>56</c:v>
                </c:pt>
                <c:pt idx="1001">
                  <c:v>62</c:v>
                </c:pt>
                <c:pt idx="1002">
                  <c:v>70</c:v>
                </c:pt>
                <c:pt idx="1003">
                  <c:v>67</c:v>
                </c:pt>
                <c:pt idx="1004">
                  <c:v>61</c:v>
                </c:pt>
                <c:pt idx="1005">
                  <c:v>67</c:v>
                </c:pt>
                <c:pt idx="1006">
                  <c:v>66</c:v>
                </c:pt>
                <c:pt idx="1007">
                  <c:v>66</c:v>
                </c:pt>
                <c:pt idx="1008">
                  <c:v>57</c:v>
                </c:pt>
                <c:pt idx="1009">
                  <c:v>60</c:v>
                </c:pt>
                <c:pt idx="1010">
                  <c:v>70</c:v>
                </c:pt>
                <c:pt idx="1011">
                  <c:v>68</c:v>
                </c:pt>
                <c:pt idx="1012">
                  <c:v>59</c:v>
                </c:pt>
                <c:pt idx="1013">
                  <c:v>65</c:v>
                </c:pt>
                <c:pt idx="1014">
                  <c:v>69</c:v>
                </c:pt>
                <c:pt idx="1015">
                  <c:v>75</c:v>
                </c:pt>
                <c:pt idx="1016">
                  <c:v>70</c:v>
                </c:pt>
                <c:pt idx="1017">
                  <c:v>72</c:v>
                </c:pt>
                <c:pt idx="1018">
                  <c:v>91</c:v>
                </c:pt>
                <c:pt idx="1019">
                  <c:v>77</c:v>
                </c:pt>
                <c:pt idx="1020">
                  <c:v>75</c:v>
                </c:pt>
                <c:pt idx="1021">
                  <c:v>75</c:v>
                </c:pt>
                <c:pt idx="1022">
                  <c:v>90</c:v>
                </c:pt>
                <c:pt idx="1023">
                  <c:v>81</c:v>
                </c:pt>
                <c:pt idx="1024">
                  <c:v>96</c:v>
                </c:pt>
                <c:pt idx="1025">
                  <c:v>77</c:v>
                </c:pt>
                <c:pt idx="1026">
                  <c:v>92</c:v>
                </c:pt>
                <c:pt idx="1027">
                  <c:v>108</c:v>
                </c:pt>
                <c:pt idx="1028">
                  <c:v>83</c:v>
                </c:pt>
                <c:pt idx="1029">
                  <c:v>94</c:v>
                </c:pt>
                <c:pt idx="1030">
                  <c:v>93</c:v>
                </c:pt>
                <c:pt idx="1031">
                  <c:v>98</c:v>
                </c:pt>
                <c:pt idx="1032">
                  <c:v>95</c:v>
                </c:pt>
                <c:pt idx="1033">
                  <c:v>108</c:v>
                </c:pt>
                <c:pt idx="1034">
                  <c:v>106</c:v>
                </c:pt>
                <c:pt idx="1035">
                  <c:v>103</c:v>
                </c:pt>
                <c:pt idx="1036">
                  <c:v>117</c:v>
                </c:pt>
                <c:pt idx="1037">
                  <c:v>108</c:v>
                </c:pt>
                <c:pt idx="1038">
                  <c:v>79</c:v>
                </c:pt>
                <c:pt idx="1039">
                  <c:v>107</c:v>
                </c:pt>
                <c:pt idx="1040">
                  <c:v>85</c:v>
                </c:pt>
                <c:pt idx="1041">
                  <c:v>108</c:v>
                </c:pt>
                <c:pt idx="1042">
                  <c:v>90</c:v>
                </c:pt>
                <c:pt idx="1043">
                  <c:v>90</c:v>
                </c:pt>
                <c:pt idx="1044">
                  <c:v>85</c:v>
                </c:pt>
                <c:pt idx="1045">
                  <c:v>82</c:v>
                </c:pt>
                <c:pt idx="1046">
                  <c:v>92</c:v>
                </c:pt>
                <c:pt idx="1047">
                  <c:v>76</c:v>
                </c:pt>
                <c:pt idx="1048">
                  <c:v>95</c:v>
                </c:pt>
                <c:pt idx="1049">
                  <c:v>99</c:v>
                </c:pt>
                <c:pt idx="1050">
                  <c:v>74</c:v>
                </c:pt>
                <c:pt idx="1051">
                  <c:v>95</c:v>
                </c:pt>
                <c:pt idx="1052">
                  <c:v>103</c:v>
                </c:pt>
                <c:pt idx="1053">
                  <c:v>116</c:v>
                </c:pt>
                <c:pt idx="1054">
                  <c:v>123</c:v>
                </c:pt>
                <c:pt idx="1055">
                  <c:v>129</c:v>
                </c:pt>
                <c:pt idx="1056">
                  <c:v>135</c:v>
                </c:pt>
                <c:pt idx="1057">
                  <c:v>131</c:v>
                </c:pt>
                <c:pt idx="1058">
                  <c:v>138</c:v>
                </c:pt>
                <c:pt idx="1059">
                  <c:v>136</c:v>
                </c:pt>
                <c:pt idx="1060">
                  <c:v>140</c:v>
                </c:pt>
                <c:pt idx="1061">
                  <c:v>125</c:v>
                </c:pt>
                <c:pt idx="1062">
                  <c:v>116</c:v>
                </c:pt>
                <c:pt idx="1063">
                  <c:v>130</c:v>
                </c:pt>
                <c:pt idx="1064">
                  <c:v>131</c:v>
                </c:pt>
                <c:pt idx="1065">
                  <c:v>129</c:v>
                </c:pt>
                <c:pt idx="1066">
                  <c:v>151</c:v>
                </c:pt>
                <c:pt idx="1067">
                  <c:v>141</c:v>
                </c:pt>
                <c:pt idx="1068">
                  <c:v>147</c:v>
                </c:pt>
                <c:pt idx="1069">
                  <c:v>151</c:v>
                </c:pt>
                <c:pt idx="1070">
                  <c:v>147</c:v>
                </c:pt>
                <c:pt idx="1071">
                  <c:v>162</c:v>
                </c:pt>
                <c:pt idx="1072">
                  <c:v>152</c:v>
                </c:pt>
                <c:pt idx="1073">
                  <c:v>164</c:v>
                </c:pt>
                <c:pt idx="1074">
                  <c:v>150</c:v>
                </c:pt>
                <c:pt idx="1075">
                  <c:v>118</c:v>
                </c:pt>
                <c:pt idx="1076">
                  <c:v>134</c:v>
                </c:pt>
                <c:pt idx="1077">
                  <c:v>134</c:v>
                </c:pt>
                <c:pt idx="1078">
                  <c:v>107</c:v>
                </c:pt>
                <c:pt idx="1079">
                  <c:v>103</c:v>
                </c:pt>
                <c:pt idx="1080">
                  <c:v>94</c:v>
                </c:pt>
                <c:pt idx="1081">
                  <c:v>81</c:v>
                </c:pt>
                <c:pt idx="1082">
                  <c:v>92</c:v>
                </c:pt>
                <c:pt idx="1083">
                  <c:v>80</c:v>
                </c:pt>
                <c:pt idx="1084">
                  <c:v>72</c:v>
                </c:pt>
                <c:pt idx="1085">
                  <c:v>74</c:v>
                </c:pt>
                <c:pt idx="1086">
                  <c:v>89</c:v>
                </c:pt>
                <c:pt idx="1087">
                  <c:v>91</c:v>
                </c:pt>
                <c:pt idx="1088">
                  <c:v>89</c:v>
                </c:pt>
                <c:pt idx="1089">
                  <c:v>78</c:v>
                </c:pt>
                <c:pt idx="1090">
                  <c:v>89</c:v>
                </c:pt>
                <c:pt idx="1091">
                  <c:v>99</c:v>
                </c:pt>
                <c:pt idx="1092">
                  <c:v>103</c:v>
                </c:pt>
                <c:pt idx="1093">
                  <c:v>84</c:v>
                </c:pt>
                <c:pt idx="1094">
                  <c:v>76</c:v>
                </c:pt>
                <c:pt idx="1095">
                  <c:v>79</c:v>
                </c:pt>
                <c:pt idx="1096">
                  <c:v>82</c:v>
                </c:pt>
                <c:pt idx="1097">
                  <c:v>85</c:v>
                </c:pt>
                <c:pt idx="1098">
                  <c:v>68</c:v>
                </c:pt>
                <c:pt idx="1099">
                  <c:v>100</c:v>
                </c:pt>
                <c:pt idx="1100">
                  <c:v>92</c:v>
                </c:pt>
                <c:pt idx="1101">
                  <c:v>83</c:v>
                </c:pt>
                <c:pt idx="1102">
                  <c:v>92</c:v>
                </c:pt>
                <c:pt idx="1103">
                  <c:v>90</c:v>
                </c:pt>
                <c:pt idx="1104">
                  <c:v>67</c:v>
                </c:pt>
                <c:pt idx="1105">
                  <c:v>87</c:v>
                </c:pt>
                <c:pt idx="1106">
                  <c:v>79</c:v>
                </c:pt>
                <c:pt idx="1107">
                  <c:v>84</c:v>
                </c:pt>
                <c:pt idx="1108">
                  <c:v>89</c:v>
                </c:pt>
                <c:pt idx="1109">
                  <c:v>98</c:v>
                </c:pt>
                <c:pt idx="1110">
                  <c:v>80</c:v>
                </c:pt>
                <c:pt idx="1111">
                  <c:v>99</c:v>
                </c:pt>
                <c:pt idx="1112">
                  <c:v>89</c:v>
                </c:pt>
                <c:pt idx="1113">
                  <c:v>117</c:v>
                </c:pt>
                <c:pt idx="1114">
                  <c:v>114</c:v>
                </c:pt>
                <c:pt idx="1115">
                  <c:v>100</c:v>
                </c:pt>
                <c:pt idx="1116">
                  <c:v>110</c:v>
                </c:pt>
                <c:pt idx="1117">
                  <c:v>97</c:v>
                </c:pt>
                <c:pt idx="1118">
                  <c:v>117</c:v>
                </c:pt>
                <c:pt idx="1119">
                  <c:v>97</c:v>
                </c:pt>
                <c:pt idx="1120">
                  <c:v>92</c:v>
                </c:pt>
                <c:pt idx="1121">
                  <c:v>123</c:v>
                </c:pt>
                <c:pt idx="1122">
                  <c:v>116</c:v>
                </c:pt>
                <c:pt idx="1123">
                  <c:v>99</c:v>
                </c:pt>
                <c:pt idx="1124">
                  <c:v>93</c:v>
                </c:pt>
                <c:pt idx="1125">
                  <c:v>109</c:v>
                </c:pt>
                <c:pt idx="1126">
                  <c:v>133</c:v>
                </c:pt>
                <c:pt idx="1127">
                  <c:v>136</c:v>
                </c:pt>
                <c:pt idx="1128">
                  <c:v>133</c:v>
                </c:pt>
                <c:pt idx="1129">
                  <c:v>104</c:v>
                </c:pt>
                <c:pt idx="1130">
                  <c:v>150</c:v>
                </c:pt>
                <c:pt idx="1131">
                  <c:v>116</c:v>
                </c:pt>
                <c:pt idx="1132">
                  <c:v>144</c:v>
                </c:pt>
                <c:pt idx="1133">
                  <c:v>125</c:v>
                </c:pt>
                <c:pt idx="1134">
                  <c:v>123</c:v>
                </c:pt>
                <c:pt idx="1135">
                  <c:v>140</c:v>
                </c:pt>
                <c:pt idx="1136">
                  <c:v>117</c:v>
                </c:pt>
                <c:pt idx="1137">
                  <c:v>151</c:v>
                </c:pt>
                <c:pt idx="1138">
                  <c:v>151</c:v>
                </c:pt>
                <c:pt idx="1139">
                  <c:v>133</c:v>
                </c:pt>
                <c:pt idx="1140">
                  <c:v>145</c:v>
                </c:pt>
                <c:pt idx="1141">
                  <c:v>141</c:v>
                </c:pt>
                <c:pt idx="1142">
                  <c:v>137</c:v>
                </c:pt>
                <c:pt idx="1143">
                  <c:v>155</c:v>
                </c:pt>
                <c:pt idx="1144">
                  <c:v>154</c:v>
                </c:pt>
                <c:pt idx="1145">
                  <c:v>139</c:v>
                </c:pt>
                <c:pt idx="1146">
                  <c:v>142</c:v>
                </c:pt>
                <c:pt idx="1147">
                  <c:v>153</c:v>
                </c:pt>
                <c:pt idx="1148">
                  <c:v>165</c:v>
                </c:pt>
                <c:pt idx="1149">
                  <c:v>166</c:v>
                </c:pt>
                <c:pt idx="1150">
                  <c:v>153</c:v>
                </c:pt>
                <c:pt idx="1151">
                  <c:v>149</c:v>
                </c:pt>
                <c:pt idx="1152">
                  <c:v>174</c:v>
                </c:pt>
                <c:pt idx="1153">
                  <c:v>153</c:v>
                </c:pt>
                <c:pt idx="1154">
                  <c:v>155</c:v>
                </c:pt>
                <c:pt idx="1155">
                  <c:v>154</c:v>
                </c:pt>
                <c:pt idx="1156">
                  <c:v>161</c:v>
                </c:pt>
                <c:pt idx="1157">
                  <c:v>141</c:v>
                </c:pt>
                <c:pt idx="1158">
                  <c:v>159</c:v>
                </c:pt>
                <c:pt idx="1159">
                  <c:v>160</c:v>
                </c:pt>
                <c:pt idx="1160">
                  <c:v>157</c:v>
                </c:pt>
                <c:pt idx="1161">
                  <c:v>168</c:v>
                </c:pt>
                <c:pt idx="1162">
                  <c:v>147</c:v>
                </c:pt>
                <c:pt idx="1163">
                  <c:v>138</c:v>
                </c:pt>
                <c:pt idx="1164">
                  <c:v>166</c:v>
                </c:pt>
                <c:pt idx="1165">
                  <c:v>172</c:v>
                </c:pt>
                <c:pt idx="1166">
                  <c:v>159</c:v>
                </c:pt>
                <c:pt idx="1167">
                  <c:v>160</c:v>
                </c:pt>
                <c:pt idx="1168">
                  <c:v>151</c:v>
                </c:pt>
                <c:pt idx="1169">
                  <c:v>175</c:v>
                </c:pt>
                <c:pt idx="1170">
                  <c:v>146</c:v>
                </c:pt>
                <c:pt idx="1171">
                  <c:v>162</c:v>
                </c:pt>
                <c:pt idx="1172">
                  <c:v>170</c:v>
                </c:pt>
                <c:pt idx="1173">
                  <c:v>170</c:v>
                </c:pt>
                <c:pt idx="1174">
                  <c:v>182</c:v>
                </c:pt>
                <c:pt idx="1175">
                  <c:v>155</c:v>
                </c:pt>
                <c:pt idx="1176">
                  <c:v>163</c:v>
                </c:pt>
                <c:pt idx="1177">
                  <c:v>170</c:v>
                </c:pt>
                <c:pt idx="1178">
                  <c:v>187</c:v>
                </c:pt>
                <c:pt idx="1179">
                  <c:v>197</c:v>
                </c:pt>
                <c:pt idx="1180">
                  <c:v>181</c:v>
                </c:pt>
                <c:pt idx="1181">
                  <c:v>192</c:v>
                </c:pt>
                <c:pt idx="1182">
                  <c:v>198</c:v>
                </c:pt>
                <c:pt idx="1183">
                  <c:v>211</c:v>
                </c:pt>
                <c:pt idx="1184">
                  <c:v>220</c:v>
                </c:pt>
                <c:pt idx="1185">
                  <c:v>198</c:v>
                </c:pt>
                <c:pt idx="1186">
                  <c:v>199</c:v>
                </c:pt>
                <c:pt idx="1187">
                  <c:v>183</c:v>
                </c:pt>
                <c:pt idx="1188">
                  <c:v>178</c:v>
                </c:pt>
                <c:pt idx="1189">
                  <c:v>191</c:v>
                </c:pt>
                <c:pt idx="1190">
                  <c:v>161</c:v>
                </c:pt>
                <c:pt idx="1191">
                  <c:v>155</c:v>
                </c:pt>
                <c:pt idx="1192">
                  <c:v>139</c:v>
                </c:pt>
                <c:pt idx="1193">
                  <c:v>126</c:v>
                </c:pt>
                <c:pt idx="1194">
                  <c:v>127</c:v>
                </c:pt>
                <c:pt idx="1195">
                  <c:v>134</c:v>
                </c:pt>
                <c:pt idx="1196">
                  <c:v>124</c:v>
                </c:pt>
                <c:pt idx="1197">
                  <c:v>116</c:v>
                </c:pt>
                <c:pt idx="1198">
                  <c:v>99</c:v>
                </c:pt>
                <c:pt idx="1199">
                  <c:v>103</c:v>
                </c:pt>
                <c:pt idx="1200">
                  <c:v>93</c:v>
                </c:pt>
                <c:pt idx="1201">
                  <c:v>117</c:v>
                </c:pt>
                <c:pt idx="1202">
                  <c:v>120</c:v>
                </c:pt>
                <c:pt idx="1203">
                  <c:v>121</c:v>
                </c:pt>
                <c:pt idx="1204">
                  <c:v>105</c:v>
                </c:pt>
                <c:pt idx="1205">
                  <c:v>95</c:v>
                </c:pt>
                <c:pt idx="1206">
                  <c:v>94</c:v>
                </c:pt>
                <c:pt idx="1207">
                  <c:v>110</c:v>
                </c:pt>
                <c:pt idx="1208">
                  <c:v>93</c:v>
                </c:pt>
                <c:pt idx="1209">
                  <c:v>99</c:v>
                </c:pt>
                <c:pt idx="1210">
                  <c:v>86</c:v>
                </c:pt>
                <c:pt idx="1211">
                  <c:v>88</c:v>
                </c:pt>
                <c:pt idx="1212">
                  <c:v>91</c:v>
                </c:pt>
                <c:pt idx="1213">
                  <c:v>111</c:v>
                </c:pt>
                <c:pt idx="1214">
                  <c:v>88</c:v>
                </c:pt>
                <c:pt idx="1215">
                  <c:v>80</c:v>
                </c:pt>
                <c:pt idx="1216">
                  <c:v>110</c:v>
                </c:pt>
                <c:pt idx="1217">
                  <c:v>97</c:v>
                </c:pt>
                <c:pt idx="1218">
                  <c:v>92</c:v>
                </c:pt>
                <c:pt idx="1219">
                  <c:v>92</c:v>
                </c:pt>
                <c:pt idx="1220">
                  <c:v>95</c:v>
                </c:pt>
                <c:pt idx="1221">
                  <c:v>93</c:v>
                </c:pt>
                <c:pt idx="1222">
                  <c:v>74</c:v>
                </c:pt>
                <c:pt idx="1223">
                  <c:v>85</c:v>
                </c:pt>
                <c:pt idx="1224">
                  <c:v>96</c:v>
                </c:pt>
                <c:pt idx="1225">
                  <c:v>78</c:v>
                </c:pt>
                <c:pt idx="1226">
                  <c:v>86</c:v>
                </c:pt>
                <c:pt idx="1227">
                  <c:v>92</c:v>
                </c:pt>
                <c:pt idx="1228">
                  <c:v>77</c:v>
                </c:pt>
                <c:pt idx="1229">
                  <c:v>84</c:v>
                </c:pt>
                <c:pt idx="1230">
                  <c:v>95</c:v>
                </c:pt>
                <c:pt idx="1231">
                  <c:v>88</c:v>
                </c:pt>
                <c:pt idx="1232">
                  <c:v>100</c:v>
                </c:pt>
                <c:pt idx="1233">
                  <c:v>80</c:v>
                </c:pt>
                <c:pt idx="1234">
                  <c:v>87</c:v>
                </c:pt>
                <c:pt idx="1235">
                  <c:v>93</c:v>
                </c:pt>
                <c:pt idx="1236">
                  <c:v>84</c:v>
                </c:pt>
                <c:pt idx="1237">
                  <c:v>72</c:v>
                </c:pt>
                <c:pt idx="1238">
                  <c:v>56</c:v>
                </c:pt>
                <c:pt idx="1239">
                  <c:v>67</c:v>
                </c:pt>
                <c:pt idx="1240">
                  <c:v>90</c:v>
                </c:pt>
                <c:pt idx="1241">
                  <c:v>85</c:v>
                </c:pt>
                <c:pt idx="1242">
                  <c:v>69</c:v>
                </c:pt>
                <c:pt idx="1243">
                  <c:v>77</c:v>
                </c:pt>
                <c:pt idx="1244">
                  <c:v>76</c:v>
                </c:pt>
                <c:pt idx="1245">
                  <c:v>68</c:v>
                </c:pt>
                <c:pt idx="1246">
                  <c:v>79</c:v>
                </c:pt>
                <c:pt idx="1247">
                  <c:v>56</c:v>
                </c:pt>
                <c:pt idx="1248">
                  <c:v>79</c:v>
                </c:pt>
                <c:pt idx="1249">
                  <c:v>81</c:v>
                </c:pt>
                <c:pt idx="1250">
                  <c:v>75</c:v>
                </c:pt>
                <c:pt idx="1251">
                  <c:v>62</c:v>
                </c:pt>
                <c:pt idx="1252">
                  <c:v>73</c:v>
                </c:pt>
                <c:pt idx="1253">
                  <c:v>79</c:v>
                </c:pt>
                <c:pt idx="1254">
                  <c:v>73</c:v>
                </c:pt>
                <c:pt idx="1255">
                  <c:v>97</c:v>
                </c:pt>
                <c:pt idx="1256">
                  <c:v>73</c:v>
                </c:pt>
                <c:pt idx="1257">
                  <c:v>72</c:v>
                </c:pt>
                <c:pt idx="1258">
                  <c:v>69</c:v>
                </c:pt>
                <c:pt idx="1259">
                  <c:v>76</c:v>
                </c:pt>
                <c:pt idx="1260">
                  <c:v>63</c:v>
                </c:pt>
                <c:pt idx="1261">
                  <c:v>76</c:v>
                </c:pt>
                <c:pt idx="1262">
                  <c:v>63</c:v>
                </c:pt>
                <c:pt idx="1263">
                  <c:v>57</c:v>
                </c:pt>
                <c:pt idx="1264">
                  <c:v>57</c:v>
                </c:pt>
                <c:pt idx="1265">
                  <c:v>95</c:v>
                </c:pt>
                <c:pt idx="1266">
                  <c:v>74</c:v>
                </c:pt>
                <c:pt idx="1267">
                  <c:v>69</c:v>
                </c:pt>
                <c:pt idx="1268">
                  <c:v>84</c:v>
                </c:pt>
                <c:pt idx="1269">
                  <c:v>82</c:v>
                </c:pt>
                <c:pt idx="1270">
                  <c:v>89</c:v>
                </c:pt>
                <c:pt idx="1271">
                  <c:v>83</c:v>
                </c:pt>
                <c:pt idx="1272">
                  <c:v>73</c:v>
                </c:pt>
                <c:pt idx="1273">
                  <c:v>79</c:v>
                </c:pt>
                <c:pt idx="1274">
                  <c:v>70</c:v>
                </c:pt>
                <c:pt idx="1275">
                  <c:v>93</c:v>
                </c:pt>
                <c:pt idx="1276">
                  <c:v>79</c:v>
                </c:pt>
                <c:pt idx="1277">
                  <c:v>74</c:v>
                </c:pt>
                <c:pt idx="1278">
                  <c:v>75</c:v>
                </c:pt>
                <c:pt idx="1279">
                  <c:v>83</c:v>
                </c:pt>
                <c:pt idx="1280">
                  <c:v>82</c:v>
                </c:pt>
                <c:pt idx="1281">
                  <c:v>83</c:v>
                </c:pt>
                <c:pt idx="1282">
                  <c:v>98</c:v>
                </c:pt>
                <c:pt idx="1283">
                  <c:v>77</c:v>
                </c:pt>
                <c:pt idx="1284">
                  <c:v>95</c:v>
                </c:pt>
                <c:pt idx="1285">
                  <c:v>103</c:v>
                </c:pt>
                <c:pt idx="1286">
                  <c:v>98</c:v>
                </c:pt>
                <c:pt idx="1287">
                  <c:v>83</c:v>
                </c:pt>
                <c:pt idx="1288">
                  <c:v>130</c:v>
                </c:pt>
                <c:pt idx="1289">
                  <c:v>101</c:v>
                </c:pt>
                <c:pt idx="1290">
                  <c:v>108</c:v>
                </c:pt>
                <c:pt idx="1291">
                  <c:v>116</c:v>
                </c:pt>
                <c:pt idx="1292">
                  <c:v>114</c:v>
                </c:pt>
                <c:pt idx="1293">
                  <c:v>119</c:v>
                </c:pt>
                <c:pt idx="1294">
                  <c:v>129</c:v>
                </c:pt>
                <c:pt idx="1295">
                  <c:v>122</c:v>
                </c:pt>
                <c:pt idx="1296">
                  <c:v>149</c:v>
                </c:pt>
                <c:pt idx="1297">
                  <c:v>112</c:v>
                </c:pt>
                <c:pt idx="1298">
                  <c:v>142</c:v>
                </c:pt>
                <c:pt idx="1299">
                  <c:v>119</c:v>
                </c:pt>
                <c:pt idx="1300">
                  <c:v>128</c:v>
                </c:pt>
                <c:pt idx="1301">
                  <c:v>162</c:v>
                </c:pt>
                <c:pt idx="1302">
                  <c:v>131</c:v>
                </c:pt>
                <c:pt idx="1303">
                  <c:v>159</c:v>
                </c:pt>
                <c:pt idx="1304">
                  <c:v>147</c:v>
                </c:pt>
                <c:pt idx="1305">
                  <c:v>124</c:v>
                </c:pt>
                <c:pt idx="1306">
                  <c:v>131</c:v>
                </c:pt>
                <c:pt idx="1307">
                  <c:v>130</c:v>
                </c:pt>
                <c:pt idx="1308">
                  <c:v>139</c:v>
                </c:pt>
                <c:pt idx="1309">
                  <c:v>137</c:v>
                </c:pt>
                <c:pt idx="1310">
                  <c:v>134</c:v>
                </c:pt>
                <c:pt idx="1311">
                  <c:v>122</c:v>
                </c:pt>
                <c:pt idx="1312">
                  <c:v>104</c:v>
                </c:pt>
                <c:pt idx="1313">
                  <c:v>116</c:v>
                </c:pt>
                <c:pt idx="1314">
                  <c:v>121</c:v>
                </c:pt>
                <c:pt idx="1315">
                  <c:v>109</c:v>
                </c:pt>
                <c:pt idx="1316">
                  <c:v>95</c:v>
                </c:pt>
                <c:pt idx="1317">
                  <c:v>108</c:v>
                </c:pt>
                <c:pt idx="1318">
                  <c:v>113</c:v>
                </c:pt>
                <c:pt idx="1319">
                  <c:v>110</c:v>
                </c:pt>
                <c:pt idx="1320">
                  <c:v>103</c:v>
                </c:pt>
                <c:pt idx="1321">
                  <c:v>100</c:v>
                </c:pt>
                <c:pt idx="1322">
                  <c:v>101</c:v>
                </c:pt>
                <c:pt idx="1323">
                  <c:v>81</c:v>
                </c:pt>
                <c:pt idx="1324">
                  <c:v>111</c:v>
                </c:pt>
                <c:pt idx="1325">
                  <c:v>81</c:v>
                </c:pt>
                <c:pt idx="1326">
                  <c:v>99</c:v>
                </c:pt>
                <c:pt idx="1327">
                  <c:v>79</c:v>
                </c:pt>
                <c:pt idx="1328">
                  <c:v>90</c:v>
                </c:pt>
                <c:pt idx="1329">
                  <c:v>88</c:v>
                </c:pt>
                <c:pt idx="1330">
                  <c:v>69</c:v>
                </c:pt>
                <c:pt idx="1331">
                  <c:v>62</c:v>
                </c:pt>
                <c:pt idx="1332">
                  <c:v>67</c:v>
                </c:pt>
                <c:pt idx="1333">
                  <c:v>74</c:v>
                </c:pt>
                <c:pt idx="1334">
                  <c:v>77</c:v>
                </c:pt>
                <c:pt idx="1335">
                  <c:v>60</c:v>
                </c:pt>
                <c:pt idx="1336">
                  <c:v>82</c:v>
                </c:pt>
                <c:pt idx="1337">
                  <c:v>78</c:v>
                </c:pt>
                <c:pt idx="1338">
                  <c:v>72</c:v>
                </c:pt>
                <c:pt idx="1339">
                  <c:v>72</c:v>
                </c:pt>
                <c:pt idx="1340">
                  <c:v>70</c:v>
                </c:pt>
                <c:pt idx="1341">
                  <c:v>61</c:v>
                </c:pt>
                <c:pt idx="1342">
                  <c:v>80</c:v>
                </c:pt>
                <c:pt idx="1343">
                  <c:v>69</c:v>
                </c:pt>
                <c:pt idx="1344">
                  <c:v>82</c:v>
                </c:pt>
                <c:pt idx="1345">
                  <c:v>71</c:v>
                </c:pt>
                <c:pt idx="1346">
                  <c:v>67</c:v>
                </c:pt>
                <c:pt idx="1347">
                  <c:v>91</c:v>
                </c:pt>
                <c:pt idx="1348">
                  <c:v>63</c:v>
                </c:pt>
                <c:pt idx="1349">
                  <c:v>70</c:v>
                </c:pt>
                <c:pt idx="1350">
                  <c:v>64</c:v>
                </c:pt>
                <c:pt idx="1351">
                  <c:v>67</c:v>
                </c:pt>
                <c:pt idx="1352">
                  <c:v>50</c:v>
                </c:pt>
                <c:pt idx="1353">
                  <c:v>60</c:v>
                </c:pt>
                <c:pt idx="1354">
                  <c:v>70</c:v>
                </c:pt>
                <c:pt idx="1355">
                  <c:v>87</c:v>
                </c:pt>
                <c:pt idx="1356">
                  <c:v>71</c:v>
                </c:pt>
                <c:pt idx="1357">
                  <c:v>73</c:v>
                </c:pt>
                <c:pt idx="1358">
                  <c:v>75</c:v>
                </c:pt>
                <c:pt idx="1359">
                  <c:v>73</c:v>
                </c:pt>
                <c:pt idx="1360">
                  <c:v>70</c:v>
                </c:pt>
                <c:pt idx="1361">
                  <c:v>74</c:v>
                </c:pt>
                <c:pt idx="1362">
                  <c:v>78</c:v>
                </c:pt>
                <c:pt idx="1363">
                  <c:v>79</c:v>
                </c:pt>
                <c:pt idx="1364">
                  <c:v>88</c:v>
                </c:pt>
                <c:pt idx="1365">
                  <c:v>97</c:v>
                </c:pt>
                <c:pt idx="1366">
                  <c:v>93</c:v>
                </c:pt>
                <c:pt idx="1367">
                  <c:v>95</c:v>
                </c:pt>
                <c:pt idx="1368">
                  <c:v>108</c:v>
                </c:pt>
                <c:pt idx="1369">
                  <c:v>99</c:v>
                </c:pt>
                <c:pt idx="1370">
                  <c:v>95</c:v>
                </c:pt>
                <c:pt idx="1371">
                  <c:v>102</c:v>
                </c:pt>
                <c:pt idx="1372">
                  <c:v>120</c:v>
                </c:pt>
                <c:pt idx="1373">
                  <c:v>97</c:v>
                </c:pt>
                <c:pt idx="1374">
                  <c:v>94</c:v>
                </c:pt>
                <c:pt idx="1375">
                  <c:v>91</c:v>
                </c:pt>
                <c:pt idx="1376">
                  <c:v>90</c:v>
                </c:pt>
                <c:pt idx="1377">
                  <c:v>94</c:v>
                </c:pt>
                <c:pt idx="1378">
                  <c:v>84</c:v>
                </c:pt>
                <c:pt idx="1379">
                  <c:v>83</c:v>
                </c:pt>
                <c:pt idx="1380">
                  <c:v>85</c:v>
                </c:pt>
                <c:pt idx="1381">
                  <c:v>86</c:v>
                </c:pt>
                <c:pt idx="1382">
                  <c:v>85</c:v>
                </c:pt>
                <c:pt idx="1383">
                  <c:v>93</c:v>
                </c:pt>
                <c:pt idx="1384">
                  <c:v>91</c:v>
                </c:pt>
                <c:pt idx="1385">
                  <c:v>80</c:v>
                </c:pt>
                <c:pt idx="1386">
                  <c:v>97</c:v>
                </c:pt>
                <c:pt idx="1387">
                  <c:v>97</c:v>
                </c:pt>
                <c:pt idx="1388">
                  <c:v>120</c:v>
                </c:pt>
                <c:pt idx="1389">
                  <c:v>116</c:v>
                </c:pt>
                <c:pt idx="1390">
                  <c:v>169</c:v>
                </c:pt>
                <c:pt idx="1391">
                  <c:v>143</c:v>
                </c:pt>
                <c:pt idx="1392">
                  <c:v>149</c:v>
                </c:pt>
                <c:pt idx="1393">
                  <c:v>183</c:v>
                </c:pt>
                <c:pt idx="1394">
                  <c:v>206</c:v>
                </c:pt>
                <c:pt idx="1395">
                  <c:v>217</c:v>
                </c:pt>
                <c:pt idx="1396">
                  <c:v>262</c:v>
                </c:pt>
                <c:pt idx="1397">
                  <c:v>246</c:v>
                </c:pt>
                <c:pt idx="1398">
                  <c:v>266</c:v>
                </c:pt>
                <c:pt idx="1399">
                  <c:v>263</c:v>
                </c:pt>
                <c:pt idx="1400">
                  <c:v>254</c:v>
                </c:pt>
                <c:pt idx="1401">
                  <c:v>223</c:v>
                </c:pt>
                <c:pt idx="1402">
                  <c:v>182</c:v>
                </c:pt>
                <c:pt idx="1403">
                  <c:v>150</c:v>
                </c:pt>
                <c:pt idx="1404">
                  <c:v>144</c:v>
                </c:pt>
                <c:pt idx="1405">
                  <c:v>131</c:v>
                </c:pt>
                <c:pt idx="1406">
                  <c:v>105</c:v>
                </c:pt>
                <c:pt idx="1407">
                  <c:v>110</c:v>
                </c:pt>
                <c:pt idx="1408">
                  <c:v>102</c:v>
                </c:pt>
                <c:pt idx="1409">
                  <c:v>90</c:v>
                </c:pt>
                <c:pt idx="1410">
                  <c:v>91</c:v>
                </c:pt>
                <c:pt idx="1411">
                  <c:v>83</c:v>
                </c:pt>
                <c:pt idx="1412">
                  <c:v>83</c:v>
                </c:pt>
                <c:pt idx="1413">
                  <c:v>89</c:v>
                </c:pt>
                <c:pt idx="1414">
                  <c:v>69</c:v>
                </c:pt>
                <c:pt idx="1415">
                  <c:v>94</c:v>
                </c:pt>
                <c:pt idx="1416">
                  <c:v>63</c:v>
                </c:pt>
                <c:pt idx="1417">
                  <c:v>85</c:v>
                </c:pt>
                <c:pt idx="1418">
                  <c:v>94</c:v>
                </c:pt>
                <c:pt idx="1419">
                  <c:v>99</c:v>
                </c:pt>
                <c:pt idx="1420">
                  <c:v>87</c:v>
                </c:pt>
                <c:pt idx="1421">
                  <c:v>80</c:v>
                </c:pt>
                <c:pt idx="1422">
                  <c:v>69</c:v>
                </c:pt>
                <c:pt idx="1423">
                  <c:v>90</c:v>
                </c:pt>
                <c:pt idx="1424">
                  <c:v>102</c:v>
                </c:pt>
                <c:pt idx="1425">
                  <c:v>83</c:v>
                </c:pt>
                <c:pt idx="1426">
                  <c:v>104</c:v>
                </c:pt>
                <c:pt idx="1427">
                  <c:v>84</c:v>
                </c:pt>
                <c:pt idx="1428">
                  <c:v>98</c:v>
                </c:pt>
                <c:pt idx="1429">
                  <c:v>93</c:v>
                </c:pt>
                <c:pt idx="1430">
                  <c:v>88</c:v>
                </c:pt>
                <c:pt idx="1431">
                  <c:v>98</c:v>
                </c:pt>
                <c:pt idx="1432">
                  <c:v>102</c:v>
                </c:pt>
                <c:pt idx="1433">
                  <c:v>108</c:v>
                </c:pt>
                <c:pt idx="1434">
                  <c:v>129</c:v>
                </c:pt>
                <c:pt idx="1435">
                  <c:v>112</c:v>
                </c:pt>
                <c:pt idx="1436">
                  <c:v>99</c:v>
                </c:pt>
                <c:pt idx="1437">
                  <c:v>132</c:v>
                </c:pt>
                <c:pt idx="1438">
                  <c:v>135</c:v>
                </c:pt>
                <c:pt idx="1439">
                  <c:v>116</c:v>
                </c:pt>
                <c:pt idx="1440">
                  <c:v>119</c:v>
                </c:pt>
                <c:pt idx="1441">
                  <c:v>124</c:v>
                </c:pt>
                <c:pt idx="1442">
                  <c:v>104</c:v>
                </c:pt>
                <c:pt idx="1443">
                  <c:v>81</c:v>
                </c:pt>
                <c:pt idx="1444">
                  <c:v>87</c:v>
                </c:pt>
                <c:pt idx="1445">
                  <c:v>101</c:v>
                </c:pt>
                <c:pt idx="1446">
                  <c:v>91</c:v>
                </c:pt>
                <c:pt idx="1447">
                  <c:v>95</c:v>
                </c:pt>
                <c:pt idx="1448">
                  <c:v>76</c:v>
                </c:pt>
                <c:pt idx="1449">
                  <c:v>73</c:v>
                </c:pt>
                <c:pt idx="1450">
                  <c:v>82</c:v>
                </c:pt>
                <c:pt idx="1451">
                  <c:v>91</c:v>
                </c:pt>
                <c:pt idx="1452">
                  <c:v>75</c:v>
                </c:pt>
                <c:pt idx="1453">
                  <c:v>81</c:v>
                </c:pt>
                <c:pt idx="1454">
                  <c:v>77</c:v>
                </c:pt>
                <c:pt idx="1455">
                  <c:v>86</c:v>
                </c:pt>
                <c:pt idx="1456">
                  <c:v>92</c:v>
                </c:pt>
                <c:pt idx="1457">
                  <c:v>83</c:v>
                </c:pt>
                <c:pt idx="1458">
                  <c:v>77</c:v>
                </c:pt>
                <c:pt idx="1459">
                  <c:v>95</c:v>
                </c:pt>
                <c:pt idx="1460">
                  <c:v>93</c:v>
                </c:pt>
                <c:pt idx="1461">
                  <c:v>97</c:v>
                </c:pt>
                <c:pt idx="1462">
                  <c:v>90</c:v>
                </c:pt>
                <c:pt idx="1463">
                  <c:v>92</c:v>
                </c:pt>
                <c:pt idx="1464">
                  <c:v>93</c:v>
                </c:pt>
                <c:pt idx="1465">
                  <c:v>108</c:v>
                </c:pt>
                <c:pt idx="1466">
                  <c:v>92</c:v>
                </c:pt>
                <c:pt idx="1467">
                  <c:v>102</c:v>
                </c:pt>
                <c:pt idx="1468">
                  <c:v>112</c:v>
                </c:pt>
                <c:pt idx="1469">
                  <c:v>104</c:v>
                </c:pt>
                <c:pt idx="1470">
                  <c:v>103</c:v>
                </c:pt>
                <c:pt idx="1471">
                  <c:v>113</c:v>
                </c:pt>
                <c:pt idx="1472">
                  <c:v>110</c:v>
                </c:pt>
                <c:pt idx="1473">
                  <c:v>113</c:v>
                </c:pt>
                <c:pt idx="1474">
                  <c:v>107</c:v>
                </c:pt>
                <c:pt idx="1475">
                  <c:v>99</c:v>
                </c:pt>
                <c:pt idx="1476">
                  <c:v>104</c:v>
                </c:pt>
                <c:pt idx="1477">
                  <c:v>116</c:v>
                </c:pt>
                <c:pt idx="1478">
                  <c:v>89</c:v>
                </c:pt>
                <c:pt idx="1479">
                  <c:v>100</c:v>
                </c:pt>
                <c:pt idx="1480">
                  <c:v>105</c:v>
                </c:pt>
                <c:pt idx="1481">
                  <c:v>88</c:v>
                </c:pt>
                <c:pt idx="1482">
                  <c:v>99</c:v>
                </c:pt>
                <c:pt idx="1483">
                  <c:v>86</c:v>
                </c:pt>
                <c:pt idx="1484">
                  <c:v>86</c:v>
                </c:pt>
                <c:pt idx="1485">
                  <c:v>83</c:v>
                </c:pt>
                <c:pt idx="1486">
                  <c:v>98</c:v>
                </c:pt>
                <c:pt idx="1487">
                  <c:v>91</c:v>
                </c:pt>
                <c:pt idx="1488">
                  <c:v>86</c:v>
                </c:pt>
                <c:pt idx="1489">
                  <c:v>94</c:v>
                </c:pt>
                <c:pt idx="1490">
                  <c:v>75</c:v>
                </c:pt>
                <c:pt idx="1491">
                  <c:v>81</c:v>
                </c:pt>
                <c:pt idx="1492">
                  <c:v>65</c:v>
                </c:pt>
                <c:pt idx="1493">
                  <c:v>75</c:v>
                </c:pt>
                <c:pt idx="1494">
                  <c:v>85</c:v>
                </c:pt>
                <c:pt idx="1495">
                  <c:v>90</c:v>
                </c:pt>
                <c:pt idx="1496">
                  <c:v>66</c:v>
                </c:pt>
                <c:pt idx="1497">
                  <c:v>71</c:v>
                </c:pt>
                <c:pt idx="1498">
                  <c:v>71</c:v>
                </c:pt>
                <c:pt idx="1499">
                  <c:v>84</c:v>
                </c:pt>
                <c:pt idx="1500">
                  <c:v>74</c:v>
                </c:pt>
                <c:pt idx="1501">
                  <c:v>62</c:v>
                </c:pt>
                <c:pt idx="1502">
                  <c:v>86</c:v>
                </c:pt>
                <c:pt idx="1503">
                  <c:v>83</c:v>
                </c:pt>
                <c:pt idx="1504">
                  <c:v>76</c:v>
                </c:pt>
                <c:pt idx="1505">
                  <c:v>79</c:v>
                </c:pt>
                <c:pt idx="1506">
                  <c:v>69</c:v>
                </c:pt>
                <c:pt idx="1507">
                  <c:v>65</c:v>
                </c:pt>
                <c:pt idx="1508">
                  <c:v>62</c:v>
                </c:pt>
                <c:pt idx="1509">
                  <c:v>80</c:v>
                </c:pt>
                <c:pt idx="1510">
                  <c:v>89</c:v>
                </c:pt>
                <c:pt idx="1511">
                  <c:v>74</c:v>
                </c:pt>
                <c:pt idx="1512">
                  <c:v>74</c:v>
                </c:pt>
                <c:pt idx="1513">
                  <c:v>72</c:v>
                </c:pt>
                <c:pt idx="1514">
                  <c:v>95</c:v>
                </c:pt>
                <c:pt idx="1515">
                  <c:v>76</c:v>
                </c:pt>
                <c:pt idx="1516">
                  <c:v>71</c:v>
                </c:pt>
                <c:pt idx="1517">
                  <c:v>63</c:v>
                </c:pt>
                <c:pt idx="1518">
                  <c:v>99</c:v>
                </c:pt>
                <c:pt idx="1519">
                  <c:v>87</c:v>
                </c:pt>
                <c:pt idx="1520">
                  <c:v>77</c:v>
                </c:pt>
                <c:pt idx="1521">
                  <c:v>74</c:v>
                </c:pt>
                <c:pt idx="1522">
                  <c:v>85</c:v>
                </c:pt>
                <c:pt idx="1523">
                  <c:v>76</c:v>
                </c:pt>
                <c:pt idx="1524">
                  <c:v>73</c:v>
                </c:pt>
                <c:pt idx="1525">
                  <c:v>87</c:v>
                </c:pt>
                <c:pt idx="1526">
                  <c:v>80</c:v>
                </c:pt>
                <c:pt idx="1527">
                  <c:v>90</c:v>
                </c:pt>
                <c:pt idx="1528">
                  <c:v>77</c:v>
                </c:pt>
                <c:pt idx="1529">
                  <c:v>91</c:v>
                </c:pt>
                <c:pt idx="1530">
                  <c:v>85</c:v>
                </c:pt>
                <c:pt idx="1531">
                  <c:v>90</c:v>
                </c:pt>
                <c:pt idx="1532">
                  <c:v>79</c:v>
                </c:pt>
                <c:pt idx="1533">
                  <c:v>78</c:v>
                </c:pt>
                <c:pt idx="1534">
                  <c:v>85</c:v>
                </c:pt>
                <c:pt idx="1535">
                  <c:v>89</c:v>
                </c:pt>
                <c:pt idx="1536">
                  <c:v>88</c:v>
                </c:pt>
                <c:pt idx="1537">
                  <c:v>87</c:v>
                </c:pt>
                <c:pt idx="1538">
                  <c:v>97</c:v>
                </c:pt>
                <c:pt idx="1539">
                  <c:v>98</c:v>
                </c:pt>
                <c:pt idx="1540">
                  <c:v>105</c:v>
                </c:pt>
                <c:pt idx="1541">
                  <c:v>83</c:v>
                </c:pt>
                <c:pt idx="1542">
                  <c:v>99</c:v>
                </c:pt>
                <c:pt idx="1543">
                  <c:v>98</c:v>
                </c:pt>
                <c:pt idx="1544">
                  <c:v>104</c:v>
                </c:pt>
                <c:pt idx="1545">
                  <c:v>87</c:v>
                </c:pt>
                <c:pt idx="1546">
                  <c:v>90</c:v>
                </c:pt>
                <c:pt idx="1547">
                  <c:v>113</c:v>
                </c:pt>
                <c:pt idx="1548">
                  <c:v>115</c:v>
                </c:pt>
                <c:pt idx="1549">
                  <c:v>136</c:v>
                </c:pt>
                <c:pt idx="1550">
                  <c:v>150</c:v>
                </c:pt>
                <c:pt idx="1551">
                  <c:v>132</c:v>
                </c:pt>
                <c:pt idx="1552">
                  <c:v>160</c:v>
                </c:pt>
                <c:pt idx="1553">
                  <c:v>142</c:v>
                </c:pt>
                <c:pt idx="1554">
                  <c:v>167</c:v>
                </c:pt>
                <c:pt idx="1555">
                  <c:v>186</c:v>
                </c:pt>
                <c:pt idx="1556">
                  <c:v>204</c:v>
                </c:pt>
                <c:pt idx="1557">
                  <c:v>202</c:v>
                </c:pt>
                <c:pt idx="1558">
                  <c:v>204</c:v>
                </c:pt>
                <c:pt idx="1559">
                  <c:v>223</c:v>
                </c:pt>
                <c:pt idx="1560">
                  <c:v>244</c:v>
                </c:pt>
                <c:pt idx="1561">
                  <c:v>277</c:v>
                </c:pt>
                <c:pt idx="1562">
                  <c:v>284</c:v>
                </c:pt>
                <c:pt idx="1563">
                  <c:v>279</c:v>
                </c:pt>
                <c:pt idx="1564">
                  <c:v>320</c:v>
                </c:pt>
                <c:pt idx="1565">
                  <c:v>362</c:v>
                </c:pt>
                <c:pt idx="1566">
                  <c:v>370</c:v>
                </c:pt>
                <c:pt idx="1567">
                  <c:v>355</c:v>
                </c:pt>
                <c:pt idx="1568">
                  <c:v>378</c:v>
                </c:pt>
                <c:pt idx="1569">
                  <c:v>348</c:v>
                </c:pt>
                <c:pt idx="1570">
                  <c:v>356</c:v>
                </c:pt>
                <c:pt idx="1571">
                  <c:v>333</c:v>
                </c:pt>
                <c:pt idx="1572">
                  <c:v>304</c:v>
                </c:pt>
                <c:pt idx="1573">
                  <c:v>326</c:v>
                </c:pt>
                <c:pt idx="1574">
                  <c:v>299</c:v>
                </c:pt>
                <c:pt idx="1575">
                  <c:v>250</c:v>
                </c:pt>
                <c:pt idx="1576">
                  <c:v>270</c:v>
                </c:pt>
                <c:pt idx="1577">
                  <c:v>248</c:v>
                </c:pt>
                <c:pt idx="1578">
                  <c:v>241</c:v>
                </c:pt>
                <c:pt idx="1579">
                  <c:v>232</c:v>
                </c:pt>
                <c:pt idx="1580">
                  <c:v>196</c:v>
                </c:pt>
                <c:pt idx="1581">
                  <c:v>198</c:v>
                </c:pt>
                <c:pt idx="1582">
                  <c:v>218</c:v>
                </c:pt>
                <c:pt idx="1583">
                  <c:v>200</c:v>
                </c:pt>
                <c:pt idx="1584">
                  <c:v>168</c:v>
                </c:pt>
                <c:pt idx="1585">
                  <c:v>178</c:v>
                </c:pt>
                <c:pt idx="1586">
                  <c:v>171</c:v>
                </c:pt>
                <c:pt idx="1587">
                  <c:v>190</c:v>
                </c:pt>
                <c:pt idx="1588">
                  <c:v>173</c:v>
                </c:pt>
                <c:pt idx="1589">
                  <c:v>188</c:v>
                </c:pt>
                <c:pt idx="1590">
                  <c:v>217</c:v>
                </c:pt>
                <c:pt idx="1591">
                  <c:v>170</c:v>
                </c:pt>
                <c:pt idx="1592">
                  <c:v>187</c:v>
                </c:pt>
                <c:pt idx="1593">
                  <c:v>179</c:v>
                </c:pt>
                <c:pt idx="1594">
                  <c:v>163</c:v>
                </c:pt>
                <c:pt idx="1595">
                  <c:v>189</c:v>
                </c:pt>
                <c:pt idx="1596">
                  <c:v>166</c:v>
                </c:pt>
                <c:pt idx="1597">
                  <c:v>164</c:v>
                </c:pt>
                <c:pt idx="1598">
                  <c:v>146</c:v>
                </c:pt>
                <c:pt idx="1599">
                  <c:v>133</c:v>
                </c:pt>
                <c:pt idx="1600">
                  <c:v>162</c:v>
                </c:pt>
                <c:pt idx="1601">
                  <c:v>145</c:v>
                </c:pt>
                <c:pt idx="1602">
                  <c:v>142</c:v>
                </c:pt>
                <c:pt idx="1603">
                  <c:v>120</c:v>
                </c:pt>
                <c:pt idx="1604">
                  <c:v>115</c:v>
                </c:pt>
                <c:pt idx="1605">
                  <c:v>118</c:v>
                </c:pt>
                <c:pt idx="1606">
                  <c:v>98</c:v>
                </c:pt>
                <c:pt idx="1607">
                  <c:v>107</c:v>
                </c:pt>
                <c:pt idx="1608">
                  <c:v>110</c:v>
                </c:pt>
                <c:pt idx="1609">
                  <c:v>104</c:v>
                </c:pt>
                <c:pt idx="1610">
                  <c:v>119</c:v>
                </c:pt>
                <c:pt idx="1611">
                  <c:v>117</c:v>
                </c:pt>
                <c:pt idx="1612">
                  <c:v>100</c:v>
                </c:pt>
                <c:pt idx="1613">
                  <c:v>127</c:v>
                </c:pt>
                <c:pt idx="1614">
                  <c:v>112</c:v>
                </c:pt>
                <c:pt idx="1615">
                  <c:v>92</c:v>
                </c:pt>
                <c:pt idx="1616">
                  <c:v>123</c:v>
                </c:pt>
                <c:pt idx="1617">
                  <c:v>111</c:v>
                </c:pt>
                <c:pt idx="1618">
                  <c:v>126</c:v>
                </c:pt>
                <c:pt idx="1619">
                  <c:v>126</c:v>
                </c:pt>
                <c:pt idx="1620">
                  <c:v>103</c:v>
                </c:pt>
                <c:pt idx="1621">
                  <c:v>110</c:v>
                </c:pt>
                <c:pt idx="1622">
                  <c:v>112</c:v>
                </c:pt>
                <c:pt idx="1623">
                  <c:v>125</c:v>
                </c:pt>
                <c:pt idx="1624">
                  <c:v>119</c:v>
                </c:pt>
                <c:pt idx="1625">
                  <c:v>123</c:v>
                </c:pt>
                <c:pt idx="1626">
                  <c:v>103</c:v>
                </c:pt>
                <c:pt idx="1627">
                  <c:v>140</c:v>
                </c:pt>
                <c:pt idx="1628">
                  <c:v>102</c:v>
                </c:pt>
                <c:pt idx="1629">
                  <c:v>123</c:v>
                </c:pt>
                <c:pt idx="1630">
                  <c:v>130</c:v>
                </c:pt>
                <c:pt idx="1631">
                  <c:v>117</c:v>
                </c:pt>
                <c:pt idx="1632">
                  <c:v>134</c:v>
                </c:pt>
                <c:pt idx="1633">
                  <c:v>135</c:v>
                </c:pt>
                <c:pt idx="1634">
                  <c:v>125</c:v>
                </c:pt>
                <c:pt idx="1635">
                  <c:v>136</c:v>
                </c:pt>
                <c:pt idx="1636">
                  <c:v>122</c:v>
                </c:pt>
                <c:pt idx="1637">
                  <c:v>132</c:v>
                </c:pt>
                <c:pt idx="1638">
                  <c:v>163</c:v>
                </c:pt>
                <c:pt idx="1639">
                  <c:v>159</c:v>
                </c:pt>
                <c:pt idx="1640">
                  <c:v>167</c:v>
                </c:pt>
                <c:pt idx="1641">
                  <c:v>164</c:v>
                </c:pt>
                <c:pt idx="1642">
                  <c:v>149</c:v>
                </c:pt>
                <c:pt idx="1643">
                  <c:v>177</c:v>
                </c:pt>
                <c:pt idx="1644">
                  <c:v>179</c:v>
                </c:pt>
                <c:pt idx="1645">
                  <c:v>179</c:v>
                </c:pt>
                <c:pt idx="1646">
                  <c:v>171</c:v>
                </c:pt>
                <c:pt idx="1647">
                  <c:v>209</c:v>
                </c:pt>
                <c:pt idx="1648">
                  <c:v>188</c:v>
                </c:pt>
                <c:pt idx="1649">
                  <c:v>164</c:v>
                </c:pt>
                <c:pt idx="1650">
                  <c:v>226</c:v>
                </c:pt>
                <c:pt idx="1651">
                  <c:v>189</c:v>
                </c:pt>
                <c:pt idx="1652">
                  <c:v>191</c:v>
                </c:pt>
                <c:pt idx="1653">
                  <c:v>189</c:v>
                </c:pt>
                <c:pt idx="1654">
                  <c:v>170</c:v>
                </c:pt>
                <c:pt idx="1655">
                  <c:v>203</c:v>
                </c:pt>
                <c:pt idx="1656">
                  <c:v>165</c:v>
                </c:pt>
                <c:pt idx="1657">
                  <c:v>140</c:v>
                </c:pt>
                <c:pt idx="1658">
                  <c:v>171</c:v>
                </c:pt>
                <c:pt idx="1659">
                  <c:v>149</c:v>
                </c:pt>
                <c:pt idx="1660">
                  <c:v>135</c:v>
                </c:pt>
                <c:pt idx="1661">
                  <c:v>149</c:v>
                </c:pt>
                <c:pt idx="1662">
                  <c:v>130</c:v>
                </c:pt>
                <c:pt idx="1663">
                  <c:v>134</c:v>
                </c:pt>
                <c:pt idx="1664">
                  <c:v>126</c:v>
                </c:pt>
                <c:pt idx="1665">
                  <c:v>119</c:v>
                </c:pt>
                <c:pt idx="1666">
                  <c:v>124</c:v>
                </c:pt>
                <c:pt idx="1667">
                  <c:v>121</c:v>
                </c:pt>
                <c:pt idx="1668">
                  <c:v>103</c:v>
                </c:pt>
                <c:pt idx="1669">
                  <c:v>129</c:v>
                </c:pt>
                <c:pt idx="1670">
                  <c:v>107</c:v>
                </c:pt>
                <c:pt idx="1671">
                  <c:v>100</c:v>
                </c:pt>
                <c:pt idx="1672">
                  <c:v>78</c:v>
                </c:pt>
                <c:pt idx="1673">
                  <c:v>83</c:v>
                </c:pt>
                <c:pt idx="1674">
                  <c:v>91</c:v>
                </c:pt>
                <c:pt idx="1675">
                  <c:v>82</c:v>
                </c:pt>
                <c:pt idx="1676">
                  <c:v>73</c:v>
                </c:pt>
                <c:pt idx="1677">
                  <c:v>89</c:v>
                </c:pt>
                <c:pt idx="1678">
                  <c:v>87</c:v>
                </c:pt>
                <c:pt idx="1679">
                  <c:v>98</c:v>
                </c:pt>
                <c:pt idx="1680">
                  <c:v>93</c:v>
                </c:pt>
                <c:pt idx="1681">
                  <c:v>90</c:v>
                </c:pt>
                <c:pt idx="1682">
                  <c:v>88</c:v>
                </c:pt>
                <c:pt idx="1683">
                  <c:v>103</c:v>
                </c:pt>
                <c:pt idx="1684">
                  <c:v>74</c:v>
                </c:pt>
                <c:pt idx="1685">
                  <c:v>102</c:v>
                </c:pt>
                <c:pt idx="1686">
                  <c:v>105</c:v>
                </c:pt>
                <c:pt idx="1687">
                  <c:v>103</c:v>
                </c:pt>
                <c:pt idx="1688">
                  <c:v>60</c:v>
                </c:pt>
                <c:pt idx="1689">
                  <c:v>86</c:v>
                </c:pt>
                <c:pt idx="1690">
                  <c:v>67</c:v>
                </c:pt>
                <c:pt idx="1691">
                  <c:v>89</c:v>
                </c:pt>
                <c:pt idx="1692">
                  <c:v>78</c:v>
                </c:pt>
                <c:pt idx="1693">
                  <c:v>80</c:v>
                </c:pt>
                <c:pt idx="1694">
                  <c:v>87</c:v>
                </c:pt>
                <c:pt idx="1695">
                  <c:v>73</c:v>
                </c:pt>
                <c:pt idx="1696">
                  <c:v>80</c:v>
                </c:pt>
                <c:pt idx="1697">
                  <c:v>66</c:v>
                </c:pt>
                <c:pt idx="1698">
                  <c:v>92</c:v>
                </c:pt>
                <c:pt idx="1699">
                  <c:v>91</c:v>
                </c:pt>
                <c:pt idx="1700">
                  <c:v>89</c:v>
                </c:pt>
                <c:pt idx="1701">
                  <c:v>72</c:v>
                </c:pt>
                <c:pt idx="1702">
                  <c:v>68</c:v>
                </c:pt>
                <c:pt idx="1703">
                  <c:v>72</c:v>
                </c:pt>
                <c:pt idx="1704">
                  <c:v>59</c:v>
                </c:pt>
                <c:pt idx="1705">
                  <c:v>81</c:v>
                </c:pt>
                <c:pt idx="1706">
                  <c:v>66</c:v>
                </c:pt>
                <c:pt idx="1707">
                  <c:v>69</c:v>
                </c:pt>
                <c:pt idx="1708">
                  <c:v>63</c:v>
                </c:pt>
                <c:pt idx="1709">
                  <c:v>87</c:v>
                </c:pt>
                <c:pt idx="1710">
                  <c:v>73</c:v>
                </c:pt>
                <c:pt idx="1711">
                  <c:v>73</c:v>
                </c:pt>
                <c:pt idx="1712">
                  <c:v>77</c:v>
                </c:pt>
                <c:pt idx="1713">
                  <c:v>88</c:v>
                </c:pt>
                <c:pt idx="1714">
                  <c:v>95</c:v>
                </c:pt>
                <c:pt idx="1715">
                  <c:v>62</c:v>
                </c:pt>
                <c:pt idx="1716">
                  <c:v>73</c:v>
                </c:pt>
                <c:pt idx="1717">
                  <c:v>76</c:v>
                </c:pt>
                <c:pt idx="1718">
                  <c:v>79</c:v>
                </c:pt>
                <c:pt idx="1719">
                  <c:v>70</c:v>
                </c:pt>
                <c:pt idx="1720">
                  <c:v>82</c:v>
                </c:pt>
                <c:pt idx="1721">
                  <c:v>73</c:v>
                </c:pt>
                <c:pt idx="1722">
                  <c:v>53</c:v>
                </c:pt>
                <c:pt idx="1723">
                  <c:v>73</c:v>
                </c:pt>
                <c:pt idx="1724">
                  <c:v>73</c:v>
                </c:pt>
                <c:pt idx="1725">
                  <c:v>76</c:v>
                </c:pt>
                <c:pt idx="1726">
                  <c:v>73</c:v>
                </c:pt>
                <c:pt idx="1727">
                  <c:v>64</c:v>
                </c:pt>
                <c:pt idx="1728">
                  <c:v>69</c:v>
                </c:pt>
                <c:pt idx="1729">
                  <c:v>69</c:v>
                </c:pt>
                <c:pt idx="1730">
                  <c:v>75</c:v>
                </c:pt>
                <c:pt idx="1731">
                  <c:v>74</c:v>
                </c:pt>
                <c:pt idx="1732">
                  <c:v>75</c:v>
                </c:pt>
                <c:pt idx="1733">
                  <c:v>65</c:v>
                </c:pt>
                <c:pt idx="1734">
                  <c:v>65</c:v>
                </c:pt>
                <c:pt idx="1735">
                  <c:v>75</c:v>
                </c:pt>
                <c:pt idx="1736">
                  <c:v>67</c:v>
                </c:pt>
                <c:pt idx="1737">
                  <c:v>69</c:v>
                </c:pt>
                <c:pt idx="1738">
                  <c:v>66</c:v>
                </c:pt>
                <c:pt idx="1739">
                  <c:v>71</c:v>
                </c:pt>
                <c:pt idx="1740">
                  <c:v>67</c:v>
                </c:pt>
                <c:pt idx="1741">
                  <c:v>65</c:v>
                </c:pt>
                <c:pt idx="1742">
                  <c:v>58</c:v>
                </c:pt>
                <c:pt idx="1743">
                  <c:v>79</c:v>
                </c:pt>
                <c:pt idx="1744">
                  <c:v>54</c:v>
                </c:pt>
                <c:pt idx="1745">
                  <c:v>77</c:v>
                </c:pt>
                <c:pt idx="1746">
                  <c:v>77</c:v>
                </c:pt>
                <c:pt idx="1747">
                  <c:v>68</c:v>
                </c:pt>
                <c:pt idx="1748">
                  <c:v>73</c:v>
                </c:pt>
                <c:pt idx="1749">
                  <c:v>73</c:v>
                </c:pt>
                <c:pt idx="1750">
                  <c:v>76</c:v>
                </c:pt>
                <c:pt idx="1751">
                  <c:v>69</c:v>
                </c:pt>
                <c:pt idx="1752">
                  <c:v>78</c:v>
                </c:pt>
                <c:pt idx="1753">
                  <c:v>74</c:v>
                </c:pt>
                <c:pt idx="1754">
                  <c:v>73</c:v>
                </c:pt>
                <c:pt idx="1755">
                  <c:v>84</c:v>
                </c:pt>
                <c:pt idx="1756">
                  <c:v>83</c:v>
                </c:pt>
                <c:pt idx="1757">
                  <c:v>77</c:v>
                </c:pt>
                <c:pt idx="1758">
                  <c:v>79</c:v>
                </c:pt>
                <c:pt idx="1759">
                  <c:v>71</c:v>
                </c:pt>
                <c:pt idx="1760">
                  <c:v>74</c:v>
                </c:pt>
                <c:pt idx="1761">
                  <c:v>60</c:v>
                </c:pt>
                <c:pt idx="1762">
                  <c:v>87</c:v>
                </c:pt>
                <c:pt idx="1763">
                  <c:v>79</c:v>
                </c:pt>
                <c:pt idx="1764">
                  <c:v>67</c:v>
                </c:pt>
                <c:pt idx="1765">
                  <c:v>88</c:v>
                </c:pt>
                <c:pt idx="1766">
                  <c:v>85</c:v>
                </c:pt>
                <c:pt idx="1767">
                  <c:v>85</c:v>
                </c:pt>
                <c:pt idx="1768">
                  <c:v>81</c:v>
                </c:pt>
                <c:pt idx="1769">
                  <c:v>71</c:v>
                </c:pt>
                <c:pt idx="1770">
                  <c:v>74</c:v>
                </c:pt>
                <c:pt idx="1771">
                  <c:v>83</c:v>
                </c:pt>
                <c:pt idx="1772">
                  <c:v>80</c:v>
                </c:pt>
                <c:pt idx="1773">
                  <c:v>87</c:v>
                </c:pt>
                <c:pt idx="1774">
                  <c:v>97</c:v>
                </c:pt>
                <c:pt idx="1775">
                  <c:v>89</c:v>
                </c:pt>
                <c:pt idx="1776">
                  <c:v>76</c:v>
                </c:pt>
                <c:pt idx="1777">
                  <c:v>101</c:v>
                </c:pt>
                <c:pt idx="1778">
                  <c:v>98</c:v>
                </c:pt>
                <c:pt idx="1779">
                  <c:v>108</c:v>
                </c:pt>
                <c:pt idx="1780">
                  <c:v>105</c:v>
                </c:pt>
                <c:pt idx="1781">
                  <c:v>119</c:v>
                </c:pt>
                <c:pt idx="1782">
                  <c:v>87</c:v>
                </c:pt>
                <c:pt idx="1783">
                  <c:v>89</c:v>
                </c:pt>
                <c:pt idx="1784">
                  <c:v>104</c:v>
                </c:pt>
                <c:pt idx="1785">
                  <c:v>104</c:v>
                </c:pt>
                <c:pt idx="1786">
                  <c:v>105</c:v>
                </c:pt>
                <c:pt idx="1787">
                  <c:v>104</c:v>
                </c:pt>
                <c:pt idx="1788">
                  <c:v>96</c:v>
                </c:pt>
                <c:pt idx="1789">
                  <c:v>92</c:v>
                </c:pt>
                <c:pt idx="1790">
                  <c:v>121</c:v>
                </c:pt>
                <c:pt idx="1791">
                  <c:v>91</c:v>
                </c:pt>
                <c:pt idx="1792">
                  <c:v>124</c:v>
                </c:pt>
                <c:pt idx="1793">
                  <c:v>112</c:v>
                </c:pt>
                <c:pt idx="1794">
                  <c:v>113</c:v>
                </c:pt>
                <c:pt idx="1795">
                  <c:v>122</c:v>
                </c:pt>
                <c:pt idx="1796">
                  <c:v>119</c:v>
                </c:pt>
                <c:pt idx="1797">
                  <c:v>132</c:v>
                </c:pt>
                <c:pt idx="1798">
                  <c:v>120</c:v>
                </c:pt>
                <c:pt idx="1799">
                  <c:v>112</c:v>
                </c:pt>
                <c:pt idx="1800">
                  <c:v>128</c:v>
                </c:pt>
                <c:pt idx="1801">
                  <c:v>124</c:v>
                </c:pt>
                <c:pt idx="1802">
                  <c:v>121</c:v>
                </c:pt>
                <c:pt idx="1803">
                  <c:v>129</c:v>
                </c:pt>
                <c:pt idx="1804">
                  <c:v>153</c:v>
                </c:pt>
                <c:pt idx="1805">
                  <c:v>127</c:v>
                </c:pt>
                <c:pt idx="1806">
                  <c:v>117</c:v>
                </c:pt>
                <c:pt idx="1807">
                  <c:v>146</c:v>
                </c:pt>
                <c:pt idx="1808">
                  <c:v>143</c:v>
                </c:pt>
                <c:pt idx="1809">
                  <c:v>148</c:v>
                </c:pt>
                <c:pt idx="1810">
                  <c:v>167</c:v>
                </c:pt>
                <c:pt idx="1811">
                  <c:v>154</c:v>
                </c:pt>
                <c:pt idx="1812">
                  <c:v>151</c:v>
                </c:pt>
                <c:pt idx="1813">
                  <c:v>178</c:v>
                </c:pt>
                <c:pt idx="1814">
                  <c:v>147</c:v>
                </c:pt>
                <c:pt idx="1815">
                  <c:v>116</c:v>
                </c:pt>
                <c:pt idx="1816">
                  <c:v>156</c:v>
                </c:pt>
                <c:pt idx="1817">
                  <c:v>129</c:v>
                </c:pt>
                <c:pt idx="1818">
                  <c:v>120</c:v>
                </c:pt>
                <c:pt idx="1819">
                  <c:v>148</c:v>
                </c:pt>
                <c:pt idx="1820">
                  <c:v>153</c:v>
                </c:pt>
                <c:pt idx="1821">
                  <c:v>145</c:v>
                </c:pt>
                <c:pt idx="1822">
                  <c:v>146</c:v>
                </c:pt>
                <c:pt idx="1823">
                  <c:v>145</c:v>
                </c:pt>
                <c:pt idx="1824">
                  <c:v>139</c:v>
                </c:pt>
                <c:pt idx="1825">
                  <c:v>142</c:v>
                </c:pt>
                <c:pt idx="1826">
                  <c:v>154</c:v>
                </c:pt>
                <c:pt idx="1827">
                  <c:v>137</c:v>
                </c:pt>
                <c:pt idx="1828">
                  <c:v>145</c:v>
                </c:pt>
                <c:pt idx="1829">
                  <c:v>118</c:v>
                </c:pt>
                <c:pt idx="1830">
                  <c:v>130</c:v>
                </c:pt>
                <c:pt idx="1831">
                  <c:v>130</c:v>
                </c:pt>
                <c:pt idx="1832">
                  <c:v>146</c:v>
                </c:pt>
                <c:pt idx="1833">
                  <c:v>129</c:v>
                </c:pt>
                <c:pt idx="1834">
                  <c:v>153</c:v>
                </c:pt>
                <c:pt idx="1835">
                  <c:v>117</c:v>
                </c:pt>
                <c:pt idx="1836">
                  <c:v>155</c:v>
                </c:pt>
                <c:pt idx="1837">
                  <c:v>120</c:v>
                </c:pt>
                <c:pt idx="1838">
                  <c:v>124</c:v>
                </c:pt>
                <c:pt idx="1839">
                  <c:v>119</c:v>
                </c:pt>
                <c:pt idx="1840">
                  <c:v>138</c:v>
                </c:pt>
                <c:pt idx="1841">
                  <c:v>99</c:v>
                </c:pt>
                <c:pt idx="1842">
                  <c:v>120</c:v>
                </c:pt>
                <c:pt idx="1843">
                  <c:v>113</c:v>
                </c:pt>
                <c:pt idx="1844">
                  <c:v>114</c:v>
                </c:pt>
                <c:pt idx="1845">
                  <c:v>97</c:v>
                </c:pt>
                <c:pt idx="1846">
                  <c:v>112</c:v>
                </c:pt>
                <c:pt idx="1847">
                  <c:v>116</c:v>
                </c:pt>
                <c:pt idx="1848">
                  <c:v>134</c:v>
                </c:pt>
                <c:pt idx="1849">
                  <c:v>114</c:v>
                </c:pt>
                <c:pt idx="1850">
                  <c:v>125</c:v>
                </c:pt>
                <c:pt idx="1851">
                  <c:v>99</c:v>
                </c:pt>
                <c:pt idx="1852">
                  <c:v>132</c:v>
                </c:pt>
                <c:pt idx="1853">
                  <c:v>109</c:v>
                </c:pt>
                <c:pt idx="1854">
                  <c:v>121</c:v>
                </c:pt>
                <c:pt idx="1855">
                  <c:v>102</c:v>
                </c:pt>
                <c:pt idx="1856">
                  <c:v>101</c:v>
                </c:pt>
                <c:pt idx="1857">
                  <c:v>121</c:v>
                </c:pt>
                <c:pt idx="1858">
                  <c:v>119</c:v>
                </c:pt>
                <c:pt idx="1859">
                  <c:v>101</c:v>
                </c:pt>
                <c:pt idx="1860">
                  <c:v>125</c:v>
                </c:pt>
                <c:pt idx="1861">
                  <c:v>101</c:v>
                </c:pt>
                <c:pt idx="1862">
                  <c:v>104</c:v>
                </c:pt>
                <c:pt idx="1863">
                  <c:v>105</c:v>
                </c:pt>
                <c:pt idx="1864">
                  <c:v>114</c:v>
                </c:pt>
                <c:pt idx="1865">
                  <c:v>102</c:v>
                </c:pt>
                <c:pt idx="1866">
                  <c:v>116</c:v>
                </c:pt>
                <c:pt idx="1867">
                  <c:v>107</c:v>
                </c:pt>
                <c:pt idx="1868">
                  <c:v>110</c:v>
                </c:pt>
                <c:pt idx="1869">
                  <c:v>113</c:v>
                </c:pt>
                <c:pt idx="1870">
                  <c:v>110</c:v>
                </c:pt>
                <c:pt idx="1871">
                  <c:v>96</c:v>
                </c:pt>
                <c:pt idx="1872">
                  <c:v>105</c:v>
                </c:pt>
                <c:pt idx="1873">
                  <c:v>111</c:v>
                </c:pt>
                <c:pt idx="1874">
                  <c:v>100</c:v>
                </c:pt>
                <c:pt idx="1875">
                  <c:v>112</c:v>
                </c:pt>
                <c:pt idx="1876">
                  <c:v>118</c:v>
                </c:pt>
                <c:pt idx="1877">
                  <c:v>103</c:v>
                </c:pt>
                <c:pt idx="1878">
                  <c:v>103</c:v>
                </c:pt>
                <c:pt idx="1879">
                  <c:v>129</c:v>
                </c:pt>
                <c:pt idx="1880">
                  <c:v>131</c:v>
                </c:pt>
                <c:pt idx="1881">
                  <c:v>124</c:v>
                </c:pt>
                <c:pt idx="1882">
                  <c:v>100</c:v>
                </c:pt>
                <c:pt idx="1883">
                  <c:v>92</c:v>
                </c:pt>
                <c:pt idx="1884">
                  <c:v>111</c:v>
                </c:pt>
                <c:pt idx="1885">
                  <c:v>105</c:v>
                </c:pt>
                <c:pt idx="1886">
                  <c:v>77</c:v>
                </c:pt>
                <c:pt idx="1887">
                  <c:v>109</c:v>
                </c:pt>
                <c:pt idx="1888">
                  <c:v>89</c:v>
                </c:pt>
                <c:pt idx="1889">
                  <c:v>113</c:v>
                </c:pt>
                <c:pt idx="1890">
                  <c:v>106</c:v>
                </c:pt>
                <c:pt idx="1891">
                  <c:v>119</c:v>
                </c:pt>
                <c:pt idx="1892">
                  <c:v>92</c:v>
                </c:pt>
                <c:pt idx="1893">
                  <c:v>92</c:v>
                </c:pt>
                <c:pt idx="1894">
                  <c:v>84</c:v>
                </c:pt>
                <c:pt idx="1895">
                  <c:v>85</c:v>
                </c:pt>
                <c:pt idx="1896">
                  <c:v>86</c:v>
                </c:pt>
                <c:pt idx="1897">
                  <c:v>102</c:v>
                </c:pt>
                <c:pt idx="1898">
                  <c:v>89</c:v>
                </c:pt>
                <c:pt idx="1899">
                  <c:v>100</c:v>
                </c:pt>
                <c:pt idx="1900">
                  <c:v>114</c:v>
                </c:pt>
                <c:pt idx="1901">
                  <c:v>108</c:v>
                </c:pt>
                <c:pt idx="1902">
                  <c:v>96</c:v>
                </c:pt>
                <c:pt idx="1903">
                  <c:v>85</c:v>
                </c:pt>
                <c:pt idx="1904">
                  <c:v>111</c:v>
                </c:pt>
                <c:pt idx="1905">
                  <c:v>89</c:v>
                </c:pt>
                <c:pt idx="1906">
                  <c:v>91</c:v>
                </c:pt>
                <c:pt idx="1907">
                  <c:v>85</c:v>
                </c:pt>
                <c:pt idx="1908">
                  <c:v>124</c:v>
                </c:pt>
                <c:pt idx="1909">
                  <c:v>112</c:v>
                </c:pt>
                <c:pt idx="1910">
                  <c:v>103</c:v>
                </c:pt>
                <c:pt idx="1911">
                  <c:v>91</c:v>
                </c:pt>
                <c:pt idx="1912">
                  <c:v>98</c:v>
                </c:pt>
                <c:pt idx="1913">
                  <c:v>98</c:v>
                </c:pt>
                <c:pt idx="1914">
                  <c:v>98</c:v>
                </c:pt>
                <c:pt idx="1915">
                  <c:v>107</c:v>
                </c:pt>
                <c:pt idx="1916">
                  <c:v>103</c:v>
                </c:pt>
                <c:pt idx="1917">
                  <c:v>94</c:v>
                </c:pt>
                <c:pt idx="1918">
                  <c:v>89</c:v>
                </c:pt>
                <c:pt idx="1919">
                  <c:v>100</c:v>
                </c:pt>
                <c:pt idx="1920">
                  <c:v>119</c:v>
                </c:pt>
                <c:pt idx="1921">
                  <c:v>120</c:v>
                </c:pt>
                <c:pt idx="1922">
                  <c:v>121</c:v>
                </c:pt>
                <c:pt idx="1923">
                  <c:v>106</c:v>
                </c:pt>
                <c:pt idx="1924">
                  <c:v>122</c:v>
                </c:pt>
                <c:pt idx="1925">
                  <c:v>129</c:v>
                </c:pt>
                <c:pt idx="1926">
                  <c:v>155</c:v>
                </c:pt>
                <c:pt idx="1927">
                  <c:v>136</c:v>
                </c:pt>
                <c:pt idx="1928">
                  <c:v>159</c:v>
                </c:pt>
                <c:pt idx="1929">
                  <c:v>134</c:v>
                </c:pt>
                <c:pt idx="1930">
                  <c:v>150</c:v>
                </c:pt>
                <c:pt idx="1931">
                  <c:v>135</c:v>
                </c:pt>
                <c:pt idx="1932">
                  <c:v>145</c:v>
                </c:pt>
                <c:pt idx="1933">
                  <c:v>137</c:v>
                </c:pt>
                <c:pt idx="1934">
                  <c:v>145</c:v>
                </c:pt>
                <c:pt idx="1935">
                  <c:v>139</c:v>
                </c:pt>
                <c:pt idx="1936">
                  <c:v>157</c:v>
                </c:pt>
                <c:pt idx="1937">
                  <c:v>134</c:v>
                </c:pt>
                <c:pt idx="1938">
                  <c:v>152</c:v>
                </c:pt>
                <c:pt idx="1939">
                  <c:v>117</c:v>
                </c:pt>
                <c:pt idx="1940">
                  <c:v>114</c:v>
                </c:pt>
                <c:pt idx="1941">
                  <c:v>99</c:v>
                </c:pt>
                <c:pt idx="1942">
                  <c:v>120</c:v>
                </c:pt>
                <c:pt idx="1943">
                  <c:v>106</c:v>
                </c:pt>
                <c:pt idx="1944">
                  <c:v>104</c:v>
                </c:pt>
                <c:pt idx="1945">
                  <c:v>81</c:v>
                </c:pt>
                <c:pt idx="1946">
                  <c:v>106</c:v>
                </c:pt>
                <c:pt idx="1947">
                  <c:v>106</c:v>
                </c:pt>
                <c:pt idx="1948">
                  <c:v>126</c:v>
                </c:pt>
                <c:pt idx="1949">
                  <c:v>85</c:v>
                </c:pt>
                <c:pt idx="1950">
                  <c:v>95</c:v>
                </c:pt>
                <c:pt idx="1951">
                  <c:v>97</c:v>
                </c:pt>
                <c:pt idx="1952">
                  <c:v>85</c:v>
                </c:pt>
                <c:pt idx="1953">
                  <c:v>110</c:v>
                </c:pt>
                <c:pt idx="1954">
                  <c:v>107</c:v>
                </c:pt>
                <c:pt idx="1955">
                  <c:v>97</c:v>
                </c:pt>
                <c:pt idx="1956">
                  <c:v>79</c:v>
                </c:pt>
                <c:pt idx="1957">
                  <c:v>90</c:v>
                </c:pt>
                <c:pt idx="1958">
                  <c:v>82</c:v>
                </c:pt>
                <c:pt idx="1959">
                  <c:v>96</c:v>
                </c:pt>
                <c:pt idx="1960">
                  <c:v>94</c:v>
                </c:pt>
                <c:pt idx="1961">
                  <c:v>86</c:v>
                </c:pt>
                <c:pt idx="1962">
                  <c:v>78</c:v>
                </c:pt>
                <c:pt idx="1963">
                  <c:v>90</c:v>
                </c:pt>
                <c:pt idx="1964">
                  <c:v>110</c:v>
                </c:pt>
                <c:pt idx="1965">
                  <c:v>91</c:v>
                </c:pt>
                <c:pt idx="1966">
                  <c:v>85</c:v>
                </c:pt>
                <c:pt idx="1967">
                  <c:v>89</c:v>
                </c:pt>
                <c:pt idx="1968">
                  <c:v>99</c:v>
                </c:pt>
                <c:pt idx="1969">
                  <c:v>84</c:v>
                </c:pt>
                <c:pt idx="1970">
                  <c:v>80</c:v>
                </c:pt>
                <c:pt idx="1971">
                  <c:v>98</c:v>
                </c:pt>
                <c:pt idx="1972">
                  <c:v>83</c:v>
                </c:pt>
                <c:pt idx="1973">
                  <c:v>84</c:v>
                </c:pt>
                <c:pt idx="1974">
                  <c:v>95</c:v>
                </c:pt>
                <c:pt idx="1975">
                  <c:v>103</c:v>
                </c:pt>
                <c:pt idx="1976">
                  <c:v>81</c:v>
                </c:pt>
                <c:pt idx="1977">
                  <c:v>91</c:v>
                </c:pt>
                <c:pt idx="1978">
                  <c:v>94</c:v>
                </c:pt>
                <c:pt idx="1979">
                  <c:v>106</c:v>
                </c:pt>
                <c:pt idx="1980">
                  <c:v>115</c:v>
                </c:pt>
                <c:pt idx="1981">
                  <c:v>92</c:v>
                </c:pt>
                <c:pt idx="1982">
                  <c:v>110</c:v>
                </c:pt>
                <c:pt idx="1983">
                  <c:v>99</c:v>
                </c:pt>
                <c:pt idx="1984">
                  <c:v>83</c:v>
                </c:pt>
                <c:pt idx="1985">
                  <c:v>113</c:v>
                </c:pt>
                <c:pt idx="1986">
                  <c:v>92</c:v>
                </c:pt>
                <c:pt idx="1987">
                  <c:v>91</c:v>
                </c:pt>
                <c:pt idx="1988">
                  <c:v>88</c:v>
                </c:pt>
                <c:pt idx="1989">
                  <c:v>81</c:v>
                </c:pt>
                <c:pt idx="1990">
                  <c:v>86</c:v>
                </c:pt>
                <c:pt idx="1991">
                  <c:v>82</c:v>
                </c:pt>
                <c:pt idx="1992">
                  <c:v>89</c:v>
                </c:pt>
                <c:pt idx="1993">
                  <c:v>66</c:v>
                </c:pt>
                <c:pt idx="1994">
                  <c:v>95</c:v>
                </c:pt>
                <c:pt idx="1995">
                  <c:v>92</c:v>
                </c:pt>
                <c:pt idx="1996">
                  <c:v>71</c:v>
                </c:pt>
                <c:pt idx="1997">
                  <c:v>104</c:v>
                </c:pt>
                <c:pt idx="1998">
                  <c:v>76</c:v>
                </c:pt>
                <c:pt idx="1999">
                  <c:v>84</c:v>
                </c:pt>
                <c:pt idx="2000">
                  <c:v>84</c:v>
                </c:pt>
                <c:pt idx="2001">
                  <c:v>79</c:v>
                </c:pt>
                <c:pt idx="2002">
                  <c:v>88</c:v>
                </c:pt>
                <c:pt idx="2003">
                  <c:v>73</c:v>
                </c:pt>
                <c:pt idx="2004">
                  <c:v>104</c:v>
                </c:pt>
                <c:pt idx="2005">
                  <c:v>88</c:v>
                </c:pt>
                <c:pt idx="2006">
                  <c:v>94</c:v>
                </c:pt>
                <c:pt idx="2007">
                  <c:v>104</c:v>
                </c:pt>
                <c:pt idx="2008">
                  <c:v>87</c:v>
                </c:pt>
                <c:pt idx="2009">
                  <c:v>88</c:v>
                </c:pt>
                <c:pt idx="2010">
                  <c:v>100</c:v>
                </c:pt>
                <c:pt idx="2011">
                  <c:v>87</c:v>
                </c:pt>
                <c:pt idx="2012">
                  <c:v>84</c:v>
                </c:pt>
                <c:pt idx="2013">
                  <c:v>103</c:v>
                </c:pt>
                <c:pt idx="2014">
                  <c:v>87</c:v>
                </c:pt>
                <c:pt idx="2015">
                  <c:v>82</c:v>
                </c:pt>
                <c:pt idx="2016">
                  <c:v>77</c:v>
                </c:pt>
                <c:pt idx="2017">
                  <c:v>92</c:v>
                </c:pt>
                <c:pt idx="2018">
                  <c:v>111</c:v>
                </c:pt>
                <c:pt idx="2019">
                  <c:v>94</c:v>
                </c:pt>
                <c:pt idx="2020">
                  <c:v>90</c:v>
                </c:pt>
                <c:pt idx="2021">
                  <c:v>94</c:v>
                </c:pt>
                <c:pt idx="2022">
                  <c:v>94</c:v>
                </c:pt>
                <c:pt idx="2023">
                  <c:v>94</c:v>
                </c:pt>
                <c:pt idx="2024">
                  <c:v>84</c:v>
                </c:pt>
                <c:pt idx="2025">
                  <c:v>83</c:v>
                </c:pt>
                <c:pt idx="2026">
                  <c:v>96</c:v>
                </c:pt>
                <c:pt idx="2027">
                  <c:v>109</c:v>
                </c:pt>
                <c:pt idx="2028">
                  <c:v>102</c:v>
                </c:pt>
                <c:pt idx="2029">
                  <c:v>89</c:v>
                </c:pt>
                <c:pt idx="2030">
                  <c:v>76</c:v>
                </c:pt>
                <c:pt idx="2031">
                  <c:v>78</c:v>
                </c:pt>
                <c:pt idx="2032">
                  <c:v>83</c:v>
                </c:pt>
                <c:pt idx="2033">
                  <c:v>82</c:v>
                </c:pt>
                <c:pt idx="2034">
                  <c:v>96</c:v>
                </c:pt>
                <c:pt idx="2035">
                  <c:v>99</c:v>
                </c:pt>
                <c:pt idx="2036">
                  <c:v>85</c:v>
                </c:pt>
                <c:pt idx="2037">
                  <c:v>95</c:v>
                </c:pt>
                <c:pt idx="2038">
                  <c:v>82</c:v>
                </c:pt>
                <c:pt idx="2039">
                  <c:v>91</c:v>
                </c:pt>
                <c:pt idx="2040">
                  <c:v>78</c:v>
                </c:pt>
                <c:pt idx="2041">
                  <c:v>85</c:v>
                </c:pt>
                <c:pt idx="2042">
                  <c:v>96</c:v>
                </c:pt>
                <c:pt idx="2043">
                  <c:v>81</c:v>
                </c:pt>
                <c:pt idx="2044">
                  <c:v>95</c:v>
                </c:pt>
                <c:pt idx="2045">
                  <c:v>94</c:v>
                </c:pt>
                <c:pt idx="2046">
                  <c:v>92</c:v>
                </c:pt>
                <c:pt idx="2047">
                  <c:v>101</c:v>
                </c:pt>
                <c:pt idx="2048">
                  <c:v>69</c:v>
                </c:pt>
                <c:pt idx="2049">
                  <c:v>76</c:v>
                </c:pt>
                <c:pt idx="2050">
                  <c:v>91</c:v>
                </c:pt>
                <c:pt idx="2051">
                  <c:v>84</c:v>
                </c:pt>
                <c:pt idx="2052">
                  <c:v>87</c:v>
                </c:pt>
                <c:pt idx="2053">
                  <c:v>88</c:v>
                </c:pt>
                <c:pt idx="2054">
                  <c:v>87</c:v>
                </c:pt>
                <c:pt idx="2055">
                  <c:v>69</c:v>
                </c:pt>
                <c:pt idx="2056">
                  <c:v>81</c:v>
                </c:pt>
                <c:pt idx="2057">
                  <c:v>70</c:v>
                </c:pt>
                <c:pt idx="2058">
                  <c:v>90</c:v>
                </c:pt>
                <c:pt idx="2059">
                  <c:v>88</c:v>
                </c:pt>
                <c:pt idx="2060">
                  <c:v>80</c:v>
                </c:pt>
                <c:pt idx="2061">
                  <c:v>82</c:v>
                </c:pt>
                <c:pt idx="2062">
                  <c:v>86</c:v>
                </c:pt>
                <c:pt idx="2063">
                  <c:v>101</c:v>
                </c:pt>
                <c:pt idx="2064">
                  <c:v>82</c:v>
                </c:pt>
                <c:pt idx="2065">
                  <c:v>83</c:v>
                </c:pt>
                <c:pt idx="2066">
                  <c:v>96</c:v>
                </c:pt>
                <c:pt idx="2067">
                  <c:v>80</c:v>
                </c:pt>
                <c:pt idx="2068">
                  <c:v>94</c:v>
                </c:pt>
                <c:pt idx="2069">
                  <c:v>83</c:v>
                </c:pt>
                <c:pt idx="2070">
                  <c:v>97</c:v>
                </c:pt>
                <c:pt idx="2071">
                  <c:v>87</c:v>
                </c:pt>
                <c:pt idx="2072">
                  <c:v>83</c:v>
                </c:pt>
                <c:pt idx="2073">
                  <c:v>88</c:v>
                </c:pt>
                <c:pt idx="2074">
                  <c:v>100</c:v>
                </c:pt>
                <c:pt idx="2075">
                  <c:v>86</c:v>
                </c:pt>
                <c:pt idx="2076">
                  <c:v>96</c:v>
                </c:pt>
                <c:pt idx="2077">
                  <c:v>91</c:v>
                </c:pt>
                <c:pt idx="2078">
                  <c:v>88</c:v>
                </c:pt>
                <c:pt idx="2079">
                  <c:v>82</c:v>
                </c:pt>
                <c:pt idx="2080">
                  <c:v>79</c:v>
                </c:pt>
                <c:pt idx="2081">
                  <c:v>87</c:v>
                </c:pt>
                <c:pt idx="2082">
                  <c:v>89</c:v>
                </c:pt>
                <c:pt idx="2083">
                  <c:v>88</c:v>
                </c:pt>
                <c:pt idx="2084">
                  <c:v>96</c:v>
                </c:pt>
                <c:pt idx="2085">
                  <c:v>82</c:v>
                </c:pt>
                <c:pt idx="2086">
                  <c:v>79</c:v>
                </c:pt>
                <c:pt idx="2087">
                  <c:v>93</c:v>
                </c:pt>
                <c:pt idx="2088">
                  <c:v>86</c:v>
                </c:pt>
                <c:pt idx="2089">
                  <c:v>73</c:v>
                </c:pt>
                <c:pt idx="2090">
                  <c:v>94</c:v>
                </c:pt>
                <c:pt idx="2091">
                  <c:v>83</c:v>
                </c:pt>
                <c:pt idx="2092">
                  <c:v>85</c:v>
                </c:pt>
                <c:pt idx="2093">
                  <c:v>89</c:v>
                </c:pt>
                <c:pt idx="2094">
                  <c:v>78</c:v>
                </c:pt>
                <c:pt idx="2095">
                  <c:v>92</c:v>
                </c:pt>
                <c:pt idx="2096">
                  <c:v>81</c:v>
                </c:pt>
                <c:pt idx="2097">
                  <c:v>87</c:v>
                </c:pt>
                <c:pt idx="2098">
                  <c:v>126</c:v>
                </c:pt>
                <c:pt idx="2099">
                  <c:v>90</c:v>
                </c:pt>
                <c:pt idx="2100">
                  <c:v>107</c:v>
                </c:pt>
                <c:pt idx="2101">
                  <c:v>102</c:v>
                </c:pt>
                <c:pt idx="2102">
                  <c:v>84</c:v>
                </c:pt>
                <c:pt idx="2103">
                  <c:v>97</c:v>
                </c:pt>
                <c:pt idx="2104">
                  <c:v>107</c:v>
                </c:pt>
                <c:pt idx="2105">
                  <c:v>95</c:v>
                </c:pt>
                <c:pt idx="2106">
                  <c:v>95</c:v>
                </c:pt>
                <c:pt idx="2107">
                  <c:v>80</c:v>
                </c:pt>
                <c:pt idx="2108">
                  <c:v>89</c:v>
                </c:pt>
                <c:pt idx="2109">
                  <c:v>73</c:v>
                </c:pt>
                <c:pt idx="2110">
                  <c:v>88</c:v>
                </c:pt>
                <c:pt idx="2111">
                  <c:v>73</c:v>
                </c:pt>
                <c:pt idx="2112">
                  <c:v>75</c:v>
                </c:pt>
                <c:pt idx="2113">
                  <c:v>86</c:v>
                </c:pt>
                <c:pt idx="2114">
                  <c:v>92</c:v>
                </c:pt>
                <c:pt idx="2115">
                  <c:v>88</c:v>
                </c:pt>
                <c:pt idx="2116">
                  <c:v>87</c:v>
                </c:pt>
                <c:pt idx="2117">
                  <c:v>73</c:v>
                </c:pt>
                <c:pt idx="2118">
                  <c:v>95</c:v>
                </c:pt>
                <c:pt idx="2119">
                  <c:v>92</c:v>
                </c:pt>
                <c:pt idx="2120">
                  <c:v>96</c:v>
                </c:pt>
                <c:pt idx="2121">
                  <c:v>96</c:v>
                </c:pt>
                <c:pt idx="2122">
                  <c:v>102</c:v>
                </c:pt>
                <c:pt idx="2123">
                  <c:v>87</c:v>
                </c:pt>
                <c:pt idx="2124">
                  <c:v>95</c:v>
                </c:pt>
                <c:pt idx="2125">
                  <c:v>85</c:v>
                </c:pt>
                <c:pt idx="2126">
                  <c:v>79</c:v>
                </c:pt>
                <c:pt idx="2127">
                  <c:v>97</c:v>
                </c:pt>
                <c:pt idx="2128">
                  <c:v>113</c:v>
                </c:pt>
                <c:pt idx="2129">
                  <c:v>93</c:v>
                </c:pt>
                <c:pt idx="2130">
                  <c:v>111</c:v>
                </c:pt>
                <c:pt idx="2131">
                  <c:v>108</c:v>
                </c:pt>
                <c:pt idx="2132">
                  <c:v>95</c:v>
                </c:pt>
                <c:pt idx="2133">
                  <c:v>127</c:v>
                </c:pt>
                <c:pt idx="2134">
                  <c:v>108</c:v>
                </c:pt>
                <c:pt idx="2135">
                  <c:v>102</c:v>
                </c:pt>
                <c:pt idx="2136">
                  <c:v>130</c:v>
                </c:pt>
                <c:pt idx="2137">
                  <c:v>136</c:v>
                </c:pt>
                <c:pt idx="2138">
                  <c:v>125</c:v>
                </c:pt>
                <c:pt idx="2139">
                  <c:v>120</c:v>
                </c:pt>
                <c:pt idx="2140">
                  <c:v>138</c:v>
                </c:pt>
                <c:pt idx="2141">
                  <c:v>138</c:v>
                </c:pt>
                <c:pt idx="2142">
                  <c:v>151</c:v>
                </c:pt>
                <c:pt idx="2143">
                  <c:v>129</c:v>
                </c:pt>
                <c:pt idx="2144">
                  <c:v>148</c:v>
                </c:pt>
                <c:pt idx="2145">
                  <c:v>145</c:v>
                </c:pt>
                <c:pt idx="2146">
                  <c:v>128</c:v>
                </c:pt>
                <c:pt idx="2147">
                  <c:v>110</c:v>
                </c:pt>
                <c:pt idx="2148">
                  <c:v>139</c:v>
                </c:pt>
                <c:pt idx="2149">
                  <c:v>120</c:v>
                </c:pt>
                <c:pt idx="2150">
                  <c:v>106</c:v>
                </c:pt>
                <c:pt idx="2151">
                  <c:v>133</c:v>
                </c:pt>
                <c:pt idx="2152">
                  <c:v>112</c:v>
                </c:pt>
                <c:pt idx="2153">
                  <c:v>133</c:v>
                </c:pt>
                <c:pt idx="2154">
                  <c:v>118</c:v>
                </c:pt>
                <c:pt idx="2155">
                  <c:v>105</c:v>
                </c:pt>
                <c:pt idx="2156">
                  <c:v>122</c:v>
                </c:pt>
                <c:pt idx="2157">
                  <c:v>123</c:v>
                </c:pt>
                <c:pt idx="2158">
                  <c:v>100</c:v>
                </c:pt>
                <c:pt idx="2159">
                  <c:v>113</c:v>
                </c:pt>
                <c:pt idx="2160">
                  <c:v>127</c:v>
                </c:pt>
                <c:pt idx="2161">
                  <c:v>105</c:v>
                </c:pt>
                <c:pt idx="2162">
                  <c:v>102</c:v>
                </c:pt>
                <c:pt idx="2163">
                  <c:v>95</c:v>
                </c:pt>
                <c:pt idx="2164">
                  <c:v>97</c:v>
                </c:pt>
                <c:pt idx="2165">
                  <c:v>84</c:v>
                </c:pt>
                <c:pt idx="2166">
                  <c:v>93</c:v>
                </c:pt>
                <c:pt idx="2167">
                  <c:v>77</c:v>
                </c:pt>
                <c:pt idx="2168">
                  <c:v>82</c:v>
                </c:pt>
                <c:pt idx="2169">
                  <c:v>92</c:v>
                </c:pt>
                <c:pt idx="2170">
                  <c:v>91</c:v>
                </c:pt>
                <c:pt idx="2171">
                  <c:v>97</c:v>
                </c:pt>
                <c:pt idx="2172">
                  <c:v>106</c:v>
                </c:pt>
                <c:pt idx="2173">
                  <c:v>95</c:v>
                </c:pt>
                <c:pt idx="2174">
                  <c:v>89</c:v>
                </c:pt>
                <c:pt idx="2175">
                  <c:v>91</c:v>
                </c:pt>
                <c:pt idx="2176">
                  <c:v>109</c:v>
                </c:pt>
                <c:pt idx="2177">
                  <c:v>115</c:v>
                </c:pt>
                <c:pt idx="2178">
                  <c:v>85</c:v>
                </c:pt>
                <c:pt idx="2179">
                  <c:v>95</c:v>
                </c:pt>
                <c:pt idx="2180">
                  <c:v>73</c:v>
                </c:pt>
                <c:pt idx="2181">
                  <c:v>88</c:v>
                </c:pt>
                <c:pt idx="2182">
                  <c:v>100</c:v>
                </c:pt>
                <c:pt idx="2183">
                  <c:v>86</c:v>
                </c:pt>
                <c:pt idx="2184">
                  <c:v>72</c:v>
                </c:pt>
                <c:pt idx="2185">
                  <c:v>99</c:v>
                </c:pt>
                <c:pt idx="2186">
                  <c:v>106</c:v>
                </c:pt>
                <c:pt idx="2187">
                  <c:v>110</c:v>
                </c:pt>
                <c:pt idx="2188">
                  <c:v>104</c:v>
                </c:pt>
                <c:pt idx="2189">
                  <c:v>101</c:v>
                </c:pt>
                <c:pt idx="2190">
                  <c:v>101</c:v>
                </c:pt>
                <c:pt idx="2191">
                  <c:v>111</c:v>
                </c:pt>
                <c:pt idx="2192">
                  <c:v>90</c:v>
                </c:pt>
                <c:pt idx="2193">
                  <c:v>83</c:v>
                </c:pt>
                <c:pt idx="2194">
                  <c:v>110</c:v>
                </c:pt>
                <c:pt idx="2195">
                  <c:v>111</c:v>
                </c:pt>
                <c:pt idx="2196">
                  <c:v>113</c:v>
                </c:pt>
                <c:pt idx="2197">
                  <c:v>116</c:v>
                </c:pt>
                <c:pt idx="2198">
                  <c:v>116</c:v>
                </c:pt>
                <c:pt idx="2199">
                  <c:v>118</c:v>
                </c:pt>
                <c:pt idx="2200">
                  <c:v>114</c:v>
                </c:pt>
                <c:pt idx="2201">
                  <c:v>128</c:v>
                </c:pt>
                <c:pt idx="2202">
                  <c:v>130</c:v>
                </c:pt>
                <c:pt idx="2203">
                  <c:v>154</c:v>
                </c:pt>
                <c:pt idx="2204">
                  <c:v>137</c:v>
                </c:pt>
                <c:pt idx="2205">
                  <c:v>134</c:v>
                </c:pt>
                <c:pt idx="2206">
                  <c:v>133</c:v>
                </c:pt>
                <c:pt idx="2207">
                  <c:v>134</c:v>
                </c:pt>
                <c:pt idx="2208">
                  <c:v>126</c:v>
                </c:pt>
                <c:pt idx="2209">
                  <c:v>107</c:v>
                </c:pt>
                <c:pt idx="2210">
                  <c:v>123</c:v>
                </c:pt>
                <c:pt idx="2211">
                  <c:v>133</c:v>
                </c:pt>
                <c:pt idx="2212">
                  <c:v>102</c:v>
                </c:pt>
                <c:pt idx="2213">
                  <c:v>107</c:v>
                </c:pt>
                <c:pt idx="2214">
                  <c:v>112</c:v>
                </c:pt>
                <c:pt idx="2215">
                  <c:v>106</c:v>
                </c:pt>
                <c:pt idx="2216">
                  <c:v>103</c:v>
                </c:pt>
                <c:pt idx="2217">
                  <c:v>90</c:v>
                </c:pt>
                <c:pt idx="2218">
                  <c:v>88</c:v>
                </c:pt>
                <c:pt idx="2219">
                  <c:v>84</c:v>
                </c:pt>
                <c:pt idx="2220">
                  <c:v>95</c:v>
                </c:pt>
                <c:pt idx="2221">
                  <c:v>92</c:v>
                </c:pt>
                <c:pt idx="2222">
                  <c:v>99</c:v>
                </c:pt>
                <c:pt idx="2223">
                  <c:v>125</c:v>
                </c:pt>
                <c:pt idx="2224">
                  <c:v>115</c:v>
                </c:pt>
                <c:pt idx="2225">
                  <c:v>89</c:v>
                </c:pt>
                <c:pt idx="2226">
                  <c:v>77</c:v>
                </c:pt>
                <c:pt idx="2227">
                  <c:v>102</c:v>
                </c:pt>
                <c:pt idx="2228">
                  <c:v>78</c:v>
                </c:pt>
                <c:pt idx="2229">
                  <c:v>121</c:v>
                </c:pt>
                <c:pt idx="2230">
                  <c:v>91</c:v>
                </c:pt>
                <c:pt idx="2231">
                  <c:v>82</c:v>
                </c:pt>
                <c:pt idx="2232">
                  <c:v>106</c:v>
                </c:pt>
                <c:pt idx="2233">
                  <c:v>95</c:v>
                </c:pt>
                <c:pt idx="2234">
                  <c:v>86</c:v>
                </c:pt>
                <c:pt idx="2235">
                  <c:v>88</c:v>
                </c:pt>
                <c:pt idx="2236">
                  <c:v>82</c:v>
                </c:pt>
                <c:pt idx="2237">
                  <c:v>84</c:v>
                </c:pt>
                <c:pt idx="2238">
                  <c:v>89</c:v>
                </c:pt>
                <c:pt idx="2239">
                  <c:v>70</c:v>
                </c:pt>
                <c:pt idx="2240">
                  <c:v>82</c:v>
                </c:pt>
                <c:pt idx="2241">
                  <c:v>70</c:v>
                </c:pt>
                <c:pt idx="2242">
                  <c:v>78</c:v>
                </c:pt>
                <c:pt idx="2243">
                  <c:v>74</c:v>
                </c:pt>
                <c:pt idx="2244">
                  <c:v>87</c:v>
                </c:pt>
                <c:pt idx="2245">
                  <c:v>69</c:v>
                </c:pt>
                <c:pt idx="2246">
                  <c:v>74</c:v>
                </c:pt>
                <c:pt idx="2247">
                  <c:v>69</c:v>
                </c:pt>
                <c:pt idx="2248">
                  <c:v>58</c:v>
                </c:pt>
                <c:pt idx="2249">
                  <c:v>64</c:v>
                </c:pt>
                <c:pt idx="2250">
                  <c:v>67</c:v>
                </c:pt>
                <c:pt idx="2251">
                  <c:v>86</c:v>
                </c:pt>
                <c:pt idx="2252">
                  <c:v>69</c:v>
                </c:pt>
                <c:pt idx="2253">
                  <c:v>62</c:v>
                </c:pt>
                <c:pt idx="2254">
                  <c:v>72</c:v>
                </c:pt>
                <c:pt idx="2255">
                  <c:v>68</c:v>
                </c:pt>
                <c:pt idx="2256">
                  <c:v>70</c:v>
                </c:pt>
                <c:pt idx="2257">
                  <c:v>84</c:v>
                </c:pt>
                <c:pt idx="2258">
                  <c:v>67</c:v>
                </c:pt>
                <c:pt idx="2259">
                  <c:v>69</c:v>
                </c:pt>
                <c:pt idx="2260">
                  <c:v>79</c:v>
                </c:pt>
                <c:pt idx="2261">
                  <c:v>90</c:v>
                </c:pt>
                <c:pt idx="2262">
                  <c:v>71</c:v>
                </c:pt>
                <c:pt idx="2263">
                  <c:v>77</c:v>
                </c:pt>
                <c:pt idx="2264">
                  <c:v>65</c:v>
                </c:pt>
                <c:pt idx="2265">
                  <c:v>75</c:v>
                </c:pt>
                <c:pt idx="2266">
                  <c:v>77</c:v>
                </c:pt>
                <c:pt idx="2267">
                  <c:v>66</c:v>
                </c:pt>
                <c:pt idx="2268">
                  <c:v>73</c:v>
                </c:pt>
                <c:pt idx="2269">
                  <c:v>82</c:v>
                </c:pt>
                <c:pt idx="2270">
                  <c:v>77</c:v>
                </c:pt>
                <c:pt idx="2271">
                  <c:v>61</c:v>
                </c:pt>
                <c:pt idx="2272">
                  <c:v>80</c:v>
                </c:pt>
                <c:pt idx="2273">
                  <c:v>64</c:v>
                </c:pt>
                <c:pt idx="2274">
                  <c:v>75</c:v>
                </c:pt>
                <c:pt idx="2275">
                  <c:v>73</c:v>
                </c:pt>
                <c:pt idx="2276">
                  <c:v>80</c:v>
                </c:pt>
                <c:pt idx="2277">
                  <c:v>73</c:v>
                </c:pt>
                <c:pt idx="2278">
                  <c:v>67</c:v>
                </c:pt>
                <c:pt idx="2279">
                  <c:v>86</c:v>
                </c:pt>
                <c:pt idx="2280">
                  <c:v>69</c:v>
                </c:pt>
                <c:pt idx="2281">
                  <c:v>68</c:v>
                </c:pt>
                <c:pt idx="2282">
                  <c:v>59</c:v>
                </c:pt>
                <c:pt idx="2283">
                  <c:v>79</c:v>
                </c:pt>
                <c:pt idx="2284">
                  <c:v>84</c:v>
                </c:pt>
                <c:pt idx="2285">
                  <c:v>75</c:v>
                </c:pt>
                <c:pt idx="2286">
                  <c:v>76</c:v>
                </c:pt>
                <c:pt idx="2287">
                  <c:v>92</c:v>
                </c:pt>
                <c:pt idx="2288">
                  <c:v>83</c:v>
                </c:pt>
                <c:pt idx="2289">
                  <c:v>75</c:v>
                </c:pt>
                <c:pt idx="2290">
                  <c:v>91</c:v>
                </c:pt>
                <c:pt idx="2291">
                  <c:v>103</c:v>
                </c:pt>
                <c:pt idx="2292">
                  <c:v>89</c:v>
                </c:pt>
                <c:pt idx="2293">
                  <c:v>98</c:v>
                </c:pt>
                <c:pt idx="2294">
                  <c:v>117</c:v>
                </c:pt>
                <c:pt idx="2295">
                  <c:v>100</c:v>
                </c:pt>
                <c:pt idx="2296">
                  <c:v>107</c:v>
                </c:pt>
                <c:pt idx="2297">
                  <c:v>96</c:v>
                </c:pt>
                <c:pt idx="2298">
                  <c:v>94</c:v>
                </c:pt>
                <c:pt idx="2299">
                  <c:v>95</c:v>
                </c:pt>
                <c:pt idx="2300">
                  <c:v>78</c:v>
                </c:pt>
                <c:pt idx="2301">
                  <c:v>86</c:v>
                </c:pt>
                <c:pt idx="2302">
                  <c:v>82</c:v>
                </c:pt>
                <c:pt idx="2303">
                  <c:v>89</c:v>
                </c:pt>
                <c:pt idx="2304">
                  <c:v>79</c:v>
                </c:pt>
                <c:pt idx="2305">
                  <c:v>59</c:v>
                </c:pt>
                <c:pt idx="2306">
                  <c:v>58</c:v>
                </c:pt>
                <c:pt idx="2307">
                  <c:v>66</c:v>
                </c:pt>
                <c:pt idx="2308">
                  <c:v>65</c:v>
                </c:pt>
                <c:pt idx="2309">
                  <c:v>58</c:v>
                </c:pt>
                <c:pt idx="2310">
                  <c:v>74</c:v>
                </c:pt>
                <c:pt idx="2311">
                  <c:v>71</c:v>
                </c:pt>
                <c:pt idx="2312">
                  <c:v>72</c:v>
                </c:pt>
                <c:pt idx="2313">
                  <c:v>73</c:v>
                </c:pt>
                <c:pt idx="2314">
                  <c:v>72</c:v>
                </c:pt>
                <c:pt idx="2315">
                  <c:v>62</c:v>
                </c:pt>
                <c:pt idx="2316">
                  <c:v>72</c:v>
                </c:pt>
                <c:pt idx="2317">
                  <c:v>62</c:v>
                </c:pt>
                <c:pt idx="2318">
                  <c:v>70</c:v>
                </c:pt>
                <c:pt idx="2319">
                  <c:v>57</c:v>
                </c:pt>
                <c:pt idx="2320">
                  <c:v>57</c:v>
                </c:pt>
                <c:pt idx="2321">
                  <c:v>69</c:v>
                </c:pt>
                <c:pt idx="2322">
                  <c:v>52</c:v>
                </c:pt>
                <c:pt idx="2323">
                  <c:v>62</c:v>
                </c:pt>
                <c:pt idx="2324">
                  <c:v>78</c:v>
                </c:pt>
                <c:pt idx="2325">
                  <c:v>60</c:v>
                </c:pt>
                <c:pt idx="2326">
                  <c:v>61</c:v>
                </c:pt>
                <c:pt idx="2327">
                  <c:v>75</c:v>
                </c:pt>
                <c:pt idx="2328">
                  <c:v>91</c:v>
                </c:pt>
                <c:pt idx="2329">
                  <c:v>67</c:v>
                </c:pt>
                <c:pt idx="2330">
                  <c:v>75</c:v>
                </c:pt>
                <c:pt idx="2331">
                  <c:v>61</c:v>
                </c:pt>
                <c:pt idx="2332">
                  <c:v>64</c:v>
                </c:pt>
                <c:pt idx="2333">
                  <c:v>66</c:v>
                </c:pt>
                <c:pt idx="2334">
                  <c:v>82</c:v>
                </c:pt>
                <c:pt idx="2335">
                  <c:v>79</c:v>
                </c:pt>
                <c:pt idx="2336">
                  <c:v>60</c:v>
                </c:pt>
                <c:pt idx="2337">
                  <c:v>53</c:v>
                </c:pt>
                <c:pt idx="2338">
                  <c:v>56</c:v>
                </c:pt>
                <c:pt idx="2339">
                  <c:v>67</c:v>
                </c:pt>
                <c:pt idx="2340">
                  <c:v>86</c:v>
                </c:pt>
                <c:pt idx="2341">
                  <c:v>63</c:v>
                </c:pt>
                <c:pt idx="2342">
                  <c:v>82</c:v>
                </c:pt>
                <c:pt idx="2343">
                  <c:v>68</c:v>
                </c:pt>
                <c:pt idx="2344">
                  <c:v>85</c:v>
                </c:pt>
                <c:pt idx="2345">
                  <c:v>68</c:v>
                </c:pt>
                <c:pt idx="2346">
                  <c:v>67</c:v>
                </c:pt>
                <c:pt idx="2347">
                  <c:v>66</c:v>
                </c:pt>
                <c:pt idx="2348">
                  <c:v>75</c:v>
                </c:pt>
                <c:pt idx="2349">
                  <c:v>73</c:v>
                </c:pt>
                <c:pt idx="2350">
                  <c:v>87</c:v>
                </c:pt>
                <c:pt idx="2351">
                  <c:v>98</c:v>
                </c:pt>
                <c:pt idx="2352">
                  <c:v>96</c:v>
                </c:pt>
                <c:pt idx="2353">
                  <c:v>79</c:v>
                </c:pt>
                <c:pt idx="2354">
                  <c:v>103</c:v>
                </c:pt>
                <c:pt idx="2355">
                  <c:v>109</c:v>
                </c:pt>
                <c:pt idx="2356">
                  <c:v>103</c:v>
                </c:pt>
                <c:pt idx="2357">
                  <c:v>132</c:v>
                </c:pt>
                <c:pt idx="2358">
                  <c:v>117</c:v>
                </c:pt>
                <c:pt idx="2359">
                  <c:v>118</c:v>
                </c:pt>
                <c:pt idx="2360">
                  <c:v>102</c:v>
                </c:pt>
                <c:pt idx="2361">
                  <c:v>111</c:v>
                </c:pt>
                <c:pt idx="2362">
                  <c:v>116</c:v>
                </c:pt>
                <c:pt idx="2363">
                  <c:v>104</c:v>
                </c:pt>
                <c:pt idx="2364">
                  <c:v>98</c:v>
                </c:pt>
                <c:pt idx="2365">
                  <c:v>108</c:v>
                </c:pt>
                <c:pt idx="2366">
                  <c:v>81</c:v>
                </c:pt>
                <c:pt idx="2367">
                  <c:v>95</c:v>
                </c:pt>
                <c:pt idx="2368">
                  <c:v>79</c:v>
                </c:pt>
                <c:pt idx="2369">
                  <c:v>85</c:v>
                </c:pt>
                <c:pt idx="2370">
                  <c:v>83</c:v>
                </c:pt>
                <c:pt idx="2371">
                  <c:v>69</c:v>
                </c:pt>
                <c:pt idx="2372">
                  <c:v>92</c:v>
                </c:pt>
                <c:pt idx="2373">
                  <c:v>85</c:v>
                </c:pt>
                <c:pt idx="2374">
                  <c:v>85</c:v>
                </c:pt>
                <c:pt idx="2375">
                  <c:v>83</c:v>
                </c:pt>
                <c:pt idx="2376">
                  <c:v>66</c:v>
                </c:pt>
                <c:pt idx="2377">
                  <c:v>65</c:v>
                </c:pt>
                <c:pt idx="2378">
                  <c:v>88</c:v>
                </c:pt>
                <c:pt idx="2379">
                  <c:v>77</c:v>
                </c:pt>
                <c:pt idx="2380">
                  <c:v>73</c:v>
                </c:pt>
                <c:pt idx="2381">
                  <c:v>74</c:v>
                </c:pt>
                <c:pt idx="2382">
                  <c:v>63</c:v>
                </c:pt>
                <c:pt idx="2383">
                  <c:v>69</c:v>
                </c:pt>
                <c:pt idx="2384">
                  <c:v>59</c:v>
                </c:pt>
                <c:pt idx="2385">
                  <c:v>79</c:v>
                </c:pt>
                <c:pt idx="2386">
                  <c:v>73</c:v>
                </c:pt>
                <c:pt idx="2387">
                  <c:v>78</c:v>
                </c:pt>
                <c:pt idx="2388">
                  <c:v>67</c:v>
                </c:pt>
                <c:pt idx="2389">
                  <c:v>72</c:v>
                </c:pt>
                <c:pt idx="2390">
                  <c:v>56</c:v>
                </c:pt>
                <c:pt idx="2391">
                  <c:v>67</c:v>
                </c:pt>
                <c:pt idx="2392">
                  <c:v>72</c:v>
                </c:pt>
                <c:pt idx="2393">
                  <c:v>79</c:v>
                </c:pt>
                <c:pt idx="2394">
                  <c:v>81</c:v>
                </c:pt>
                <c:pt idx="2395">
                  <c:v>73</c:v>
                </c:pt>
                <c:pt idx="2396">
                  <c:v>52</c:v>
                </c:pt>
                <c:pt idx="2397">
                  <c:v>71</c:v>
                </c:pt>
                <c:pt idx="2398">
                  <c:v>57</c:v>
                </c:pt>
                <c:pt idx="2399">
                  <c:v>65</c:v>
                </c:pt>
                <c:pt idx="2400">
                  <c:v>65</c:v>
                </c:pt>
                <c:pt idx="2401">
                  <c:v>66</c:v>
                </c:pt>
                <c:pt idx="2402">
                  <c:v>64</c:v>
                </c:pt>
                <c:pt idx="2403">
                  <c:v>64</c:v>
                </c:pt>
                <c:pt idx="2404">
                  <c:v>59</c:v>
                </c:pt>
                <c:pt idx="2405">
                  <c:v>65</c:v>
                </c:pt>
                <c:pt idx="2406">
                  <c:v>93</c:v>
                </c:pt>
                <c:pt idx="2407">
                  <c:v>74</c:v>
                </c:pt>
                <c:pt idx="2408">
                  <c:v>66</c:v>
                </c:pt>
                <c:pt idx="2409">
                  <c:v>62</c:v>
                </c:pt>
                <c:pt idx="2410">
                  <c:v>73</c:v>
                </c:pt>
                <c:pt idx="2411">
                  <c:v>58</c:v>
                </c:pt>
                <c:pt idx="2412">
                  <c:v>65</c:v>
                </c:pt>
                <c:pt idx="2413">
                  <c:v>73</c:v>
                </c:pt>
                <c:pt idx="2414">
                  <c:v>65</c:v>
                </c:pt>
                <c:pt idx="2415">
                  <c:v>77</c:v>
                </c:pt>
                <c:pt idx="2416">
                  <c:v>63</c:v>
                </c:pt>
                <c:pt idx="2417">
                  <c:v>63</c:v>
                </c:pt>
                <c:pt idx="2418">
                  <c:v>55</c:v>
                </c:pt>
                <c:pt idx="2419">
                  <c:v>66</c:v>
                </c:pt>
                <c:pt idx="2420">
                  <c:v>60</c:v>
                </c:pt>
                <c:pt idx="2421">
                  <c:v>72</c:v>
                </c:pt>
                <c:pt idx="2422">
                  <c:v>73</c:v>
                </c:pt>
                <c:pt idx="2423">
                  <c:v>63</c:v>
                </c:pt>
                <c:pt idx="2424">
                  <c:v>81</c:v>
                </c:pt>
                <c:pt idx="2425">
                  <c:v>85</c:v>
                </c:pt>
                <c:pt idx="2426">
                  <c:v>72</c:v>
                </c:pt>
                <c:pt idx="2427">
                  <c:v>94</c:v>
                </c:pt>
                <c:pt idx="2428">
                  <c:v>74</c:v>
                </c:pt>
                <c:pt idx="2429">
                  <c:v>84</c:v>
                </c:pt>
                <c:pt idx="2430">
                  <c:v>76</c:v>
                </c:pt>
                <c:pt idx="2431">
                  <c:v>67</c:v>
                </c:pt>
                <c:pt idx="2432">
                  <c:v>82</c:v>
                </c:pt>
                <c:pt idx="2433">
                  <c:v>80</c:v>
                </c:pt>
                <c:pt idx="2434">
                  <c:v>79</c:v>
                </c:pt>
                <c:pt idx="2435">
                  <c:v>74</c:v>
                </c:pt>
                <c:pt idx="2436">
                  <c:v>98</c:v>
                </c:pt>
                <c:pt idx="2437">
                  <c:v>86</c:v>
                </c:pt>
                <c:pt idx="2438">
                  <c:v>86</c:v>
                </c:pt>
                <c:pt idx="2439">
                  <c:v>83</c:v>
                </c:pt>
                <c:pt idx="2440">
                  <c:v>65</c:v>
                </c:pt>
                <c:pt idx="2441">
                  <c:v>77</c:v>
                </c:pt>
                <c:pt idx="2442">
                  <c:v>75</c:v>
                </c:pt>
                <c:pt idx="2443">
                  <c:v>68</c:v>
                </c:pt>
                <c:pt idx="2444">
                  <c:v>68</c:v>
                </c:pt>
                <c:pt idx="2445">
                  <c:v>73</c:v>
                </c:pt>
                <c:pt idx="2446">
                  <c:v>82</c:v>
                </c:pt>
                <c:pt idx="2447">
                  <c:v>76</c:v>
                </c:pt>
                <c:pt idx="2448">
                  <c:v>72</c:v>
                </c:pt>
                <c:pt idx="2449">
                  <c:v>67</c:v>
                </c:pt>
                <c:pt idx="2450">
                  <c:v>62</c:v>
                </c:pt>
                <c:pt idx="2451">
                  <c:v>74</c:v>
                </c:pt>
                <c:pt idx="2452">
                  <c:v>57</c:v>
                </c:pt>
                <c:pt idx="2453">
                  <c:v>60</c:v>
                </c:pt>
                <c:pt idx="2454">
                  <c:v>73</c:v>
                </c:pt>
                <c:pt idx="2455">
                  <c:v>51</c:v>
                </c:pt>
                <c:pt idx="2456">
                  <c:v>57</c:v>
                </c:pt>
                <c:pt idx="2457">
                  <c:v>63</c:v>
                </c:pt>
                <c:pt idx="2458">
                  <c:v>64</c:v>
                </c:pt>
                <c:pt idx="2459">
                  <c:v>62</c:v>
                </c:pt>
                <c:pt idx="2460">
                  <c:v>64</c:v>
                </c:pt>
                <c:pt idx="2461">
                  <c:v>73</c:v>
                </c:pt>
                <c:pt idx="2462">
                  <c:v>72</c:v>
                </c:pt>
                <c:pt idx="2463">
                  <c:v>84</c:v>
                </c:pt>
                <c:pt idx="2464">
                  <c:v>68</c:v>
                </c:pt>
                <c:pt idx="2465">
                  <c:v>66</c:v>
                </c:pt>
                <c:pt idx="2466">
                  <c:v>107</c:v>
                </c:pt>
                <c:pt idx="2467">
                  <c:v>98</c:v>
                </c:pt>
                <c:pt idx="2468">
                  <c:v>76</c:v>
                </c:pt>
                <c:pt idx="2469">
                  <c:v>79</c:v>
                </c:pt>
                <c:pt idx="2470">
                  <c:v>83</c:v>
                </c:pt>
                <c:pt idx="2471">
                  <c:v>83</c:v>
                </c:pt>
                <c:pt idx="2472">
                  <c:v>90</c:v>
                </c:pt>
                <c:pt idx="2473">
                  <c:v>82</c:v>
                </c:pt>
                <c:pt idx="2474">
                  <c:v>77</c:v>
                </c:pt>
                <c:pt idx="2475">
                  <c:v>78</c:v>
                </c:pt>
                <c:pt idx="2476">
                  <c:v>70</c:v>
                </c:pt>
                <c:pt idx="2477">
                  <c:v>72</c:v>
                </c:pt>
                <c:pt idx="2478">
                  <c:v>81</c:v>
                </c:pt>
                <c:pt idx="2479">
                  <c:v>71</c:v>
                </c:pt>
                <c:pt idx="2480">
                  <c:v>73</c:v>
                </c:pt>
                <c:pt idx="2481">
                  <c:v>71</c:v>
                </c:pt>
                <c:pt idx="2482">
                  <c:v>78</c:v>
                </c:pt>
                <c:pt idx="2483">
                  <c:v>76</c:v>
                </c:pt>
                <c:pt idx="2484">
                  <c:v>81</c:v>
                </c:pt>
                <c:pt idx="2485">
                  <c:v>67</c:v>
                </c:pt>
                <c:pt idx="2486">
                  <c:v>80</c:v>
                </c:pt>
                <c:pt idx="2487">
                  <c:v>65</c:v>
                </c:pt>
                <c:pt idx="2488">
                  <c:v>52</c:v>
                </c:pt>
                <c:pt idx="2489">
                  <c:v>73</c:v>
                </c:pt>
                <c:pt idx="2490">
                  <c:v>56</c:v>
                </c:pt>
                <c:pt idx="2491">
                  <c:v>56</c:v>
                </c:pt>
                <c:pt idx="2492">
                  <c:v>66</c:v>
                </c:pt>
                <c:pt idx="2493">
                  <c:v>70</c:v>
                </c:pt>
                <c:pt idx="2494">
                  <c:v>58</c:v>
                </c:pt>
                <c:pt idx="2495">
                  <c:v>78</c:v>
                </c:pt>
                <c:pt idx="2496">
                  <c:v>75</c:v>
                </c:pt>
                <c:pt idx="2497">
                  <c:v>60</c:v>
                </c:pt>
                <c:pt idx="2498">
                  <c:v>62</c:v>
                </c:pt>
                <c:pt idx="2499">
                  <c:v>68</c:v>
                </c:pt>
                <c:pt idx="2500">
                  <c:v>81</c:v>
                </c:pt>
                <c:pt idx="2501">
                  <c:v>61</c:v>
                </c:pt>
                <c:pt idx="2502">
                  <c:v>71</c:v>
                </c:pt>
                <c:pt idx="2503">
                  <c:v>51</c:v>
                </c:pt>
                <c:pt idx="2504">
                  <c:v>70</c:v>
                </c:pt>
                <c:pt idx="2505">
                  <c:v>60</c:v>
                </c:pt>
                <c:pt idx="2506">
                  <c:v>73</c:v>
                </c:pt>
                <c:pt idx="2507">
                  <c:v>66</c:v>
                </c:pt>
                <c:pt idx="2508">
                  <c:v>64</c:v>
                </c:pt>
                <c:pt idx="2509">
                  <c:v>56</c:v>
                </c:pt>
                <c:pt idx="2510">
                  <c:v>69</c:v>
                </c:pt>
                <c:pt idx="2511">
                  <c:v>60</c:v>
                </c:pt>
                <c:pt idx="2512">
                  <c:v>64</c:v>
                </c:pt>
                <c:pt idx="2513">
                  <c:v>61</c:v>
                </c:pt>
                <c:pt idx="2514">
                  <c:v>78</c:v>
                </c:pt>
                <c:pt idx="2515">
                  <c:v>69</c:v>
                </c:pt>
                <c:pt idx="2516">
                  <c:v>72</c:v>
                </c:pt>
                <c:pt idx="2517">
                  <c:v>74</c:v>
                </c:pt>
                <c:pt idx="2518">
                  <c:v>65</c:v>
                </c:pt>
                <c:pt idx="2519">
                  <c:v>83</c:v>
                </c:pt>
                <c:pt idx="2520">
                  <c:v>71</c:v>
                </c:pt>
                <c:pt idx="2521">
                  <c:v>77</c:v>
                </c:pt>
                <c:pt idx="2522">
                  <c:v>73</c:v>
                </c:pt>
                <c:pt idx="2523">
                  <c:v>71</c:v>
                </c:pt>
                <c:pt idx="2524">
                  <c:v>46</c:v>
                </c:pt>
                <c:pt idx="2525">
                  <c:v>77</c:v>
                </c:pt>
                <c:pt idx="2526">
                  <c:v>77</c:v>
                </c:pt>
                <c:pt idx="2527">
                  <c:v>86</c:v>
                </c:pt>
                <c:pt idx="2528">
                  <c:v>89</c:v>
                </c:pt>
                <c:pt idx="2529">
                  <c:v>90</c:v>
                </c:pt>
                <c:pt idx="2530">
                  <c:v>94</c:v>
                </c:pt>
                <c:pt idx="2531">
                  <c:v>76</c:v>
                </c:pt>
                <c:pt idx="2532">
                  <c:v>91</c:v>
                </c:pt>
                <c:pt idx="2533">
                  <c:v>79</c:v>
                </c:pt>
                <c:pt idx="2534">
                  <c:v>76</c:v>
                </c:pt>
                <c:pt idx="2535">
                  <c:v>63</c:v>
                </c:pt>
                <c:pt idx="2536">
                  <c:v>72</c:v>
                </c:pt>
                <c:pt idx="2537">
                  <c:v>84</c:v>
                </c:pt>
                <c:pt idx="2538">
                  <c:v>94</c:v>
                </c:pt>
                <c:pt idx="2539">
                  <c:v>81</c:v>
                </c:pt>
                <c:pt idx="2540">
                  <c:v>86</c:v>
                </c:pt>
                <c:pt idx="2541">
                  <c:v>80</c:v>
                </c:pt>
                <c:pt idx="2542">
                  <c:v>78</c:v>
                </c:pt>
                <c:pt idx="2543">
                  <c:v>84</c:v>
                </c:pt>
                <c:pt idx="2544">
                  <c:v>75</c:v>
                </c:pt>
                <c:pt idx="2545">
                  <c:v>58</c:v>
                </c:pt>
                <c:pt idx="2546">
                  <c:v>75</c:v>
                </c:pt>
                <c:pt idx="2547">
                  <c:v>65</c:v>
                </c:pt>
                <c:pt idx="2548">
                  <c:v>71</c:v>
                </c:pt>
                <c:pt idx="2549">
                  <c:v>71</c:v>
                </c:pt>
                <c:pt idx="2550">
                  <c:v>68</c:v>
                </c:pt>
                <c:pt idx="2551">
                  <c:v>62</c:v>
                </c:pt>
                <c:pt idx="2552">
                  <c:v>51</c:v>
                </c:pt>
                <c:pt idx="2553">
                  <c:v>64</c:v>
                </c:pt>
                <c:pt idx="2554">
                  <c:v>71</c:v>
                </c:pt>
                <c:pt idx="2555">
                  <c:v>60</c:v>
                </c:pt>
                <c:pt idx="2556">
                  <c:v>59</c:v>
                </c:pt>
                <c:pt idx="2557">
                  <c:v>63</c:v>
                </c:pt>
                <c:pt idx="2558">
                  <c:v>59</c:v>
                </c:pt>
                <c:pt idx="2559">
                  <c:v>44</c:v>
                </c:pt>
                <c:pt idx="2560">
                  <c:v>72</c:v>
                </c:pt>
                <c:pt idx="2561">
                  <c:v>55</c:v>
                </c:pt>
                <c:pt idx="2562">
                  <c:v>59</c:v>
                </c:pt>
                <c:pt idx="2563">
                  <c:v>58</c:v>
                </c:pt>
                <c:pt idx="2564">
                  <c:v>56</c:v>
                </c:pt>
                <c:pt idx="2565">
                  <c:v>51</c:v>
                </c:pt>
                <c:pt idx="2566">
                  <c:v>50</c:v>
                </c:pt>
                <c:pt idx="2567">
                  <c:v>62</c:v>
                </c:pt>
                <c:pt idx="2568">
                  <c:v>63</c:v>
                </c:pt>
                <c:pt idx="2569">
                  <c:v>62</c:v>
                </c:pt>
                <c:pt idx="2570">
                  <c:v>50</c:v>
                </c:pt>
                <c:pt idx="2571">
                  <c:v>59</c:v>
                </c:pt>
                <c:pt idx="2572">
                  <c:v>60</c:v>
                </c:pt>
                <c:pt idx="2573">
                  <c:v>53</c:v>
                </c:pt>
                <c:pt idx="2574">
                  <c:v>73</c:v>
                </c:pt>
                <c:pt idx="2575">
                  <c:v>54</c:v>
                </c:pt>
                <c:pt idx="2576">
                  <c:v>60</c:v>
                </c:pt>
                <c:pt idx="2577">
                  <c:v>55</c:v>
                </c:pt>
                <c:pt idx="2578">
                  <c:v>60</c:v>
                </c:pt>
                <c:pt idx="2579">
                  <c:v>47</c:v>
                </c:pt>
                <c:pt idx="2580">
                  <c:v>51</c:v>
                </c:pt>
                <c:pt idx="2581">
                  <c:v>42</c:v>
                </c:pt>
                <c:pt idx="2582">
                  <c:v>54</c:v>
                </c:pt>
                <c:pt idx="2583">
                  <c:v>49</c:v>
                </c:pt>
                <c:pt idx="2584">
                  <c:v>55</c:v>
                </c:pt>
                <c:pt idx="2585">
                  <c:v>59</c:v>
                </c:pt>
                <c:pt idx="2586">
                  <c:v>61</c:v>
                </c:pt>
                <c:pt idx="2587">
                  <c:v>67</c:v>
                </c:pt>
                <c:pt idx="2588">
                  <c:v>60</c:v>
                </c:pt>
                <c:pt idx="2589">
                  <c:v>51</c:v>
                </c:pt>
                <c:pt idx="2590">
                  <c:v>58</c:v>
                </c:pt>
                <c:pt idx="2591">
                  <c:v>66</c:v>
                </c:pt>
                <c:pt idx="2592">
                  <c:v>61</c:v>
                </c:pt>
                <c:pt idx="2593">
                  <c:v>59</c:v>
                </c:pt>
                <c:pt idx="2594">
                  <c:v>56</c:v>
                </c:pt>
                <c:pt idx="2595">
                  <c:v>62</c:v>
                </c:pt>
                <c:pt idx="2596">
                  <c:v>60</c:v>
                </c:pt>
                <c:pt idx="2597">
                  <c:v>62</c:v>
                </c:pt>
                <c:pt idx="2598">
                  <c:v>59</c:v>
                </c:pt>
                <c:pt idx="2599">
                  <c:v>59</c:v>
                </c:pt>
                <c:pt idx="2600">
                  <c:v>62</c:v>
                </c:pt>
                <c:pt idx="2601">
                  <c:v>65</c:v>
                </c:pt>
                <c:pt idx="2602">
                  <c:v>63</c:v>
                </c:pt>
                <c:pt idx="2603">
                  <c:v>63</c:v>
                </c:pt>
                <c:pt idx="2604">
                  <c:v>69</c:v>
                </c:pt>
                <c:pt idx="2605">
                  <c:v>79</c:v>
                </c:pt>
                <c:pt idx="2606">
                  <c:v>59</c:v>
                </c:pt>
                <c:pt idx="2607">
                  <c:v>57</c:v>
                </c:pt>
                <c:pt idx="2608">
                  <c:v>70</c:v>
                </c:pt>
                <c:pt idx="2609">
                  <c:v>56</c:v>
                </c:pt>
                <c:pt idx="2610">
                  <c:v>59</c:v>
                </c:pt>
                <c:pt idx="2611">
                  <c:v>52</c:v>
                </c:pt>
                <c:pt idx="2612">
                  <c:v>62</c:v>
                </c:pt>
                <c:pt idx="2613">
                  <c:v>57</c:v>
                </c:pt>
                <c:pt idx="2614">
                  <c:v>51</c:v>
                </c:pt>
                <c:pt idx="2615">
                  <c:v>78</c:v>
                </c:pt>
                <c:pt idx="2616">
                  <c:v>45</c:v>
                </c:pt>
                <c:pt idx="2617">
                  <c:v>75</c:v>
                </c:pt>
                <c:pt idx="2618">
                  <c:v>65</c:v>
                </c:pt>
                <c:pt idx="2619">
                  <c:v>56</c:v>
                </c:pt>
                <c:pt idx="2620">
                  <c:v>66</c:v>
                </c:pt>
                <c:pt idx="2621">
                  <c:v>68</c:v>
                </c:pt>
                <c:pt idx="2622">
                  <c:v>53</c:v>
                </c:pt>
                <c:pt idx="2623">
                  <c:v>65</c:v>
                </c:pt>
                <c:pt idx="2624">
                  <c:v>69</c:v>
                </c:pt>
                <c:pt idx="2625">
                  <c:v>63</c:v>
                </c:pt>
                <c:pt idx="2626">
                  <c:v>55</c:v>
                </c:pt>
                <c:pt idx="2627">
                  <c:v>76</c:v>
                </c:pt>
                <c:pt idx="2628">
                  <c:v>54</c:v>
                </c:pt>
                <c:pt idx="2629">
                  <c:v>58</c:v>
                </c:pt>
                <c:pt idx="2630">
                  <c:v>52</c:v>
                </c:pt>
                <c:pt idx="2631">
                  <c:v>53</c:v>
                </c:pt>
                <c:pt idx="2632">
                  <c:v>54</c:v>
                </c:pt>
                <c:pt idx="2633">
                  <c:v>59</c:v>
                </c:pt>
                <c:pt idx="2634">
                  <c:v>56</c:v>
                </c:pt>
                <c:pt idx="2635">
                  <c:v>49</c:v>
                </c:pt>
                <c:pt idx="2636">
                  <c:v>54</c:v>
                </c:pt>
                <c:pt idx="2637">
                  <c:v>48</c:v>
                </c:pt>
                <c:pt idx="2638">
                  <c:v>56</c:v>
                </c:pt>
                <c:pt idx="2639">
                  <c:v>58</c:v>
                </c:pt>
                <c:pt idx="2640">
                  <c:v>58</c:v>
                </c:pt>
                <c:pt idx="2641">
                  <c:v>58</c:v>
                </c:pt>
                <c:pt idx="2642">
                  <c:v>66</c:v>
                </c:pt>
                <c:pt idx="2643">
                  <c:v>44</c:v>
                </c:pt>
                <c:pt idx="2644">
                  <c:v>60</c:v>
                </c:pt>
                <c:pt idx="2645">
                  <c:v>65</c:v>
                </c:pt>
                <c:pt idx="2646">
                  <c:v>47</c:v>
                </c:pt>
                <c:pt idx="2647">
                  <c:v>61</c:v>
                </c:pt>
                <c:pt idx="2648">
                  <c:v>55</c:v>
                </c:pt>
                <c:pt idx="2649">
                  <c:v>59</c:v>
                </c:pt>
                <c:pt idx="2650">
                  <c:v>48</c:v>
                </c:pt>
                <c:pt idx="2651">
                  <c:v>68</c:v>
                </c:pt>
                <c:pt idx="2652">
                  <c:v>64</c:v>
                </c:pt>
                <c:pt idx="2653">
                  <c:v>53</c:v>
                </c:pt>
                <c:pt idx="2654">
                  <c:v>62</c:v>
                </c:pt>
                <c:pt idx="2655">
                  <c:v>77</c:v>
                </c:pt>
                <c:pt idx="2656">
                  <c:v>77</c:v>
                </c:pt>
                <c:pt idx="2657">
                  <c:v>69</c:v>
                </c:pt>
                <c:pt idx="2658">
                  <c:v>73</c:v>
                </c:pt>
                <c:pt idx="2659">
                  <c:v>64</c:v>
                </c:pt>
                <c:pt idx="2660">
                  <c:v>77</c:v>
                </c:pt>
                <c:pt idx="2661">
                  <c:v>68</c:v>
                </c:pt>
                <c:pt idx="2662">
                  <c:v>68</c:v>
                </c:pt>
                <c:pt idx="2663">
                  <c:v>74</c:v>
                </c:pt>
                <c:pt idx="2664">
                  <c:v>74</c:v>
                </c:pt>
                <c:pt idx="2665">
                  <c:v>100</c:v>
                </c:pt>
                <c:pt idx="2666">
                  <c:v>83</c:v>
                </c:pt>
                <c:pt idx="2667">
                  <c:v>61</c:v>
                </c:pt>
                <c:pt idx="2668">
                  <c:v>87</c:v>
                </c:pt>
                <c:pt idx="2669">
                  <c:v>76</c:v>
                </c:pt>
                <c:pt idx="2670">
                  <c:v>82</c:v>
                </c:pt>
                <c:pt idx="2671">
                  <c:v>71</c:v>
                </c:pt>
                <c:pt idx="2672">
                  <c:v>82</c:v>
                </c:pt>
                <c:pt idx="2673">
                  <c:v>70</c:v>
                </c:pt>
                <c:pt idx="2674">
                  <c:v>69</c:v>
                </c:pt>
                <c:pt idx="2675">
                  <c:v>84</c:v>
                </c:pt>
                <c:pt idx="2676">
                  <c:v>81</c:v>
                </c:pt>
                <c:pt idx="2677">
                  <c:v>79</c:v>
                </c:pt>
                <c:pt idx="2678">
                  <c:v>80</c:v>
                </c:pt>
                <c:pt idx="2679">
                  <c:v>76</c:v>
                </c:pt>
                <c:pt idx="2680">
                  <c:v>78</c:v>
                </c:pt>
                <c:pt idx="2681">
                  <c:v>80</c:v>
                </c:pt>
                <c:pt idx="2682">
                  <c:v>84</c:v>
                </c:pt>
                <c:pt idx="2683">
                  <c:v>79</c:v>
                </c:pt>
                <c:pt idx="2684">
                  <c:v>50</c:v>
                </c:pt>
                <c:pt idx="2685">
                  <c:v>75</c:v>
                </c:pt>
                <c:pt idx="2686">
                  <c:v>76</c:v>
                </c:pt>
                <c:pt idx="2687">
                  <c:v>76</c:v>
                </c:pt>
                <c:pt idx="2688">
                  <c:v>78</c:v>
                </c:pt>
                <c:pt idx="2689">
                  <c:v>78</c:v>
                </c:pt>
                <c:pt idx="2690">
                  <c:v>74</c:v>
                </c:pt>
                <c:pt idx="2691">
                  <c:v>82</c:v>
                </c:pt>
                <c:pt idx="2692">
                  <c:v>63</c:v>
                </c:pt>
                <c:pt idx="2693">
                  <c:v>83</c:v>
                </c:pt>
                <c:pt idx="2694">
                  <c:v>72</c:v>
                </c:pt>
                <c:pt idx="2695">
                  <c:v>84</c:v>
                </c:pt>
                <c:pt idx="2696">
                  <c:v>92</c:v>
                </c:pt>
                <c:pt idx="2697">
                  <c:v>61</c:v>
                </c:pt>
                <c:pt idx="2698">
                  <c:v>86</c:v>
                </c:pt>
                <c:pt idx="2699">
                  <c:v>95</c:v>
                </c:pt>
                <c:pt idx="2700">
                  <c:v>67</c:v>
                </c:pt>
                <c:pt idx="2701">
                  <c:v>79</c:v>
                </c:pt>
                <c:pt idx="2702">
                  <c:v>94</c:v>
                </c:pt>
                <c:pt idx="2703">
                  <c:v>91</c:v>
                </c:pt>
                <c:pt idx="2704">
                  <c:v>85</c:v>
                </c:pt>
                <c:pt idx="2705">
                  <c:v>92</c:v>
                </c:pt>
                <c:pt idx="2706">
                  <c:v>85</c:v>
                </c:pt>
                <c:pt idx="2707">
                  <c:v>75</c:v>
                </c:pt>
                <c:pt idx="2708">
                  <c:v>93</c:v>
                </c:pt>
                <c:pt idx="2709">
                  <c:v>71</c:v>
                </c:pt>
                <c:pt idx="2710">
                  <c:v>77</c:v>
                </c:pt>
                <c:pt idx="2711">
                  <c:v>83</c:v>
                </c:pt>
                <c:pt idx="2712">
                  <c:v>90</c:v>
                </c:pt>
                <c:pt idx="2713">
                  <c:v>81</c:v>
                </c:pt>
                <c:pt idx="2714">
                  <c:v>67</c:v>
                </c:pt>
                <c:pt idx="2715">
                  <c:v>49</c:v>
                </c:pt>
                <c:pt idx="2716">
                  <c:v>75</c:v>
                </c:pt>
                <c:pt idx="2717">
                  <c:v>59</c:v>
                </c:pt>
                <c:pt idx="2718">
                  <c:v>71</c:v>
                </c:pt>
                <c:pt idx="2719">
                  <c:v>72</c:v>
                </c:pt>
                <c:pt idx="2720">
                  <c:v>58</c:v>
                </c:pt>
                <c:pt idx="2721">
                  <c:v>60</c:v>
                </c:pt>
                <c:pt idx="2722">
                  <c:v>49</c:v>
                </c:pt>
                <c:pt idx="2723">
                  <c:v>67</c:v>
                </c:pt>
                <c:pt idx="2724">
                  <c:v>66</c:v>
                </c:pt>
                <c:pt idx="2725">
                  <c:v>56</c:v>
                </c:pt>
                <c:pt idx="2726">
                  <c:v>54</c:v>
                </c:pt>
                <c:pt idx="2727">
                  <c:v>56</c:v>
                </c:pt>
                <c:pt idx="2728">
                  <c:v>48</c:v>
                </c:pt>
                <c:pt idx="2729">
                  <c:v>66</c:v>
                </c:pt>
                <c:pt idx="2730">
                  <c:v>40</c:v>
                </c:pt>
                <c:pt idx="2731">
                  <c:v>43</c:v>
                </c:pt>
                <c:pt idx="2732">
                  <c:v>57</c:v>
                </c:pt>
                <c:pt idx="2733">
                  <c:v>54</c:v>
                </c:pt>
                <c:pt idx="2734">
                  <c:v>58</c:v>
                </c:pt>
                <c:pt idx="2735">
                  <c:v>46</c:v>
                </c:pt>
                <c:pt idx="2736">
                  <c:v>56</c:v>
                </c:pt>
                <c:pt idx="2737">
                  <c:v>52</c:v>
                </c:pt>
                <c:pt idx="2738">
                  <c:v>50</c:v>
                </c:pt>
                <c:pt idx="2739">
                  <c:v>55</c:v>
                </c:pt>
                <c:pt idx="2740">
                  <c:v>94</c:v>
                </c:pt>
                <c:pt idx="2741">
                  <c:v>46</c:v>
                </c:pt>
                <c:pt idx="2742">
                  <c:v>52</c:v>
                </c:pt>
                <c:pt idx="2743">
                  <c:v>46</c:v>
                </c:pt>
                <c:pt idx="2744">
                  <c:v>37</c:v>
                </c:pt>
                <c:pt idx="2745">
                  <c:v>40</c:v>
                </c:pt>
                <c:pt idx="2746">
                  <c:v>46</c:v>
                </c:pt>
                <c:pt idx="2747">
                  <c:v>38</c:v>
                </c:pt>
                <c:pt idx="2748">
                  <c:v>36</c:v>
                </c:pt>
                <c:pt idx="2749">
                  <c:v>39</c:v>
                </c:pt>
                <c:pt idx="2750">
                  <c:v>60</c:v>
                </c:pt>
                <c:pt idx="2751">
                  <c:v>61</c:v>
                </c:pt>
                <c:pt idx="2752">
                  <c:v>40</c:v>
                </c:pt>
                <c:pt idx="2753">
                  <c:v>45</c:v>
                </c:pt>
                <c:pt idx="2754">
                  <c:v>40</c:v>
                </c:pt>
                <c:pt idx="2755">
                  <c:v>65</c:v>
                </c:pt>
                <c:pt idx="2756">
                  <c:v>41</c:v>
                </c:pt>
                <c:pt idx="2757">
                  <c:v>53</c:v>
                </c:pt>
                <c:pt idx="2758">
                  <c:v>46</c:v>
                </c:pt>
                <c:pt idx="2759">
                  <c:v>54</c:v>
                </c:pt>
                <c:pt idx="2760">
                  <c:v>51</c:v>
                </c:pt>
                <c:pt idx="2761">
                  <c:v>52</c:v>
                </c:pt>
                <c:pt idx="2762">
                  <c:v>47</c:v>
                </c:pt>
                <c:pt idx="2763">
                  <c:v>63</c:v>
                </c:pt>
                <c:pt idx="2764">
                  <c:v>49</c:v>
                </c:pt>
                <c:pt idx="2765">
                  <c:v>45</c:v>
                </c:pt>
                <c:pt idx="2766">
                  <c:v>54</c:v>
                </c:pt>
                <c:pt idx="2767">
                  <c:v>48</c:v>
                </c:pt>
                <c:pt idx="2768">
                  <c:v>54</c:v>
                </c:pt>
                <c:pt idx="2769">
                  <c:v>54</c:v>
                </c:pt>
                <c:pt idx="2770">
                  <c:v>52</c:v>
                </c:pt>
                <c:pt idx="2771">
                  <c:v>46</c:v>
                </c:pt>
                <c:pt idx="2772">
                  <c:v>48</c:v>
                </c:pt>
                <c:pt idx="2773">
                  <c:v>34</c:v>
                </c:pt>
                <c:pt idx="2774">
                  <c:v>47</c:v>
                </c:pt>
                <c:pt idx="2775">
                  <c:v>46</c:v>
                </c:pt>
                <c:pt idx="2776">
                  <c:v>44</c:v>
                </c:pt>
                <c:pt idx="2777">
                  <c:v>50</c:v>
                </c:pt>
                <c:pt idx="2778">
                  <c:v>62</c:v>
                </c:pt>
                <c:pt idx="2779">
                  <c:v>42</c:v>
                </c:pt>
                <c:pt idx="2780">
                  <c:v>55</c:v>
                </c:pt>
                <c:pt idx="2781">
                  <c:v>45</c:v>
                </c:pt>
                <c:pt idx="2782">
                  <c:v>40</c:v>
                </c:pt>
                <c:pt idx="2783">
                  <c:v>44</c:v>
                </c:pt>
                <c:pt idx="2784">
                  <c:v>57</c:v>
                </c:pt>
                <c:pt idx="2785">
                  <c:v>62</c:v>
                </c:pt>
                <c:pt idx="2786">
                  <c:v>67</c:v>
                </c:pt>
                <c:pt idx="2787">
                  <c:v>56</c:v>
                </c:pt>
                <c:pt idx="2788">
                  <c:v>58</c:v>
                </c:pt>
                <c:pt idx="2789">
                  <c:v>70</c:v>
                </c:pt>
                <c:pt idx="2790">
                  <c:v>73</c:v>
                </c:pt>
                <c:pt idx="2791">
                  <c:v>72</c:v>
                </c:pt>
                <c:pt idx="2792">
                  <c:v>76</c:v>
                </c:pt>
                <c:pt idx="2793">
                  <c:v>76</c:v>
                </c:pt>
                <c:pt idx="2794">
                  <c:v>71</c:v>
                </c:pt>
                <c:pt idx="2795">
                  <c:v>58</c:v>
                </c:pt>
                <c:pt idx="2796">
                  <c:v>71</c:v>
                </c:pt>
                <c:pt idx="2797">
                  <c:v>74</c:v>
                </c:pt>
                <c:pt idx="2798">
                  <c:v>64</c:v>
                </c:pt>
                <c:pt idx="2799">
                  <c:v>60</c:v>
                </c:pt>
                <c:pt idx="2800">
                  <c:v>67</c:v>
                </c:pt>
                <c:pt idx="2801">
                  <c:v>64</c:v>
                </c:pt>
                <c:pt idx="2802">
                  <c:v>54</c:v>
                </c:pt>
                <c:pt idx="2803">
                  <c:v>42</c:v>
                </c:pt>
                <c:pt idx="2804">
                  <c:v>51</c:v>
                </c:pt>
                <c:pt idx="2805">
                  <c:v>54</c:v>
                </c:pt>
                <c:pt idx="2806">
                  <c:v>57</c:v>
                </c:pt>
                <c:pt idx="2807">
                  <c:v>56</c:v>
                </c:pt>
                <c:pt idx="2808">
                  <c:v>60</c:v>
                </c:pt>
                <c:pt idx="2809">
                  <c:v>56</c:v>
                </c:pt>
                <c:pt idx="2810">
                  <c:v>54</c:v>
                </c:pt>
                <c:pt idx="2811">
                  <c:v>58</c:v>
                </c:pt>
                <c:pt idx="2812">
                  <c:v>48</c:v>
                </c:pt>
                <c:pt idx="2813">
                  <c:v>51</c:v>
                </c:pt>
                <c:pt idx="2814">
                  <c:v>59</c:v>
                </c:pt>
                <c:pt idx="2815">
                  <c:v>60</c:v>
                </c:pt>
                <c:pt idx="2816">
                  <c:v>60</c:v>
                </c:pt>
                <c:pt idx="2817">
                  <c:v>45</c:v>
                </c:pt>
                <c:pt idx="2818">
                  <c:v>59</c:v>
                </c:pt>
                <c:pt idx="2819">
                  <c:v>56</c:v>
                </c:pt>
                <c:pt idx="2820">
                  <c:v>58</c:v>
                </c:pt>
                <c:pt idx="2821">
                  <c:v>55</c:v>
                </c:pt>
                <c:pt idx="2822">
                  <c:v>51</c:v>
                </c:pt>
                <c:pt idx="2823">
                  <c:v>49</c:v>
                </c:pt>
                <c:pt idx="2824">
                  <c:v>54</c:v>
                </c:pt>
                <c:pt idx="2825">
                  <c:v>45</c:v>
                </c:pt>
                <c:pt idx="2826">
                  <c:v>59</c:v>
                </c:pt>
                <c:pt idx="2827">
                  <c:v>48</c:v>
                </c:pt>
                <c:pt idx="2828">
                  <c:v>57</c:v>
                </c:pt>
                <c:pt idx="2829">
                  <c:v>56</c:v>
                </c:pt>
                <c:pt idx="2830">
                  <c:v>44</c:v>
                </c:pt>
                <c:pt idx="2831">
                  <c:v>50</c:v>
                </c:pt>
                <c:pt idx="2832">
                  <c:v>56</c:v>
                </c:pt>
                <c:pt idx="2833">
                  <c:v>36</c:v>
                </c:pt>
                <c:pt idx="2834">
                  <c:v>41</c:v>
                </c:pt>
                <c:pt idx="2835">
                  <c:v>59</c:v>
                </c:pt>
                <c:pt idx="2836">
                  <c:v>50</c:v>
                </c:pt>
                <c:pt idx="2837">
                  <c:v>46</c:v>
                </c:pt>
                <c:pt idx="2838">
                  <c:v>36</c:v>
                </c:pt>
                <c:pt idx="2839">
                  <c:v>61</c:v>
                </c:pt>
                <c:pt idx="2840">
                  <c:v>63</c:v>
                </c:pt>
                <c:pt idx="2841">
                  <c:v>53</c:v>
                </c:pt>
                <c:pt idx="2842">
                  <c:v>45</c:v>
                </c:pt>
                <c:pt idx="2843">
                  <c:v>60</c:v>
                </c:pt>
                <c:pt idx="2844">
                  <c:v>46</c:v>
                </c:pt>
                <c:pt idx="2845">
                  <c:v>47</c:v>
                </c:pt>
                <c:pt idx="2846">
                  <c:v>57</c:v>
                </c:pt>
                <c:pt idx="2847">
                  <c:v>46</c:v>
                </c:pt>
                <c:pt idx="2848">
                  <c:v>49</c:v>
                </c:pt>
                <c:pt idx="2849">
                  <c:v>53</c:v>
                </c:pt>
                <c:pt idx="2850">
                  <c:v>44</c:v>
                </c:pt>
                <c:pt idx="2851">
                  <c:v>44</c:v>
                </c:pt>
                <c:pt idx="2852">
                  <c:v>55</c:v>
                </c:pt>
                <c:pt idx="2853">
                  <c:v>59</c:v>
                </c:pt>
                <c:pt idx="2854">
                  <c:v>57</c:v>
                </c:pt>
                <c:pt idx="2855">
                  <c:v>62</c:v>
                </c:pt>
                <c:pt idx="2856">
                  <c:v>50</c:v>
                </c:pt>
                <c:pt idx="2857">
                  <c:v>61</c:v>
                </c:pt>
                <c:pt idx="2858">
                  <c:v>56</c:v>
                </c:pt>
                <c:pt idx="2859">
                  <c:v>60</c:v>
                </c:pt>
                <c:pt idx="2860">
                  <c:v>68</c:v>
                </c:pt>
                <c:pt idx="2861">
                  <c:v>65</c:v>
                </c:pt>
                <c:pt idx="2862">
                  <c:v>59</c:v>
                </c:pt>
                <c:pt idx="2863">
                  <c:v>66</c:v>
                </c:pt>
                <c:pt idx="2864">
                  <c:v>52</c:v>
                </c:pt>
                <c:pt idx="2865">
                  <c:v>48</c:v>
                </c:pt>
                <c:pt idx="2866">
                  <c:v>51</c:v>
                </c:pt>
                <c:pt idx="2867">
                  <c:v>64</c:v>
                </c:pt>
                <c:pt idx="2868">
                  <c:v>52</c:v>
                </c:pt>
                <c:pt idx="2869">
                  <c:v>51</c:v>
                </c:pt>
                <c:pt idx="2870">
                  <c:v>54</c:v>
                </c:pt>
                <c:pt idx="2871">
                  <c:v>55</c:v>
                </c:pt>
                <c:pt idx="2872">
                  <c:v>62</c:v>
                </c:pt>
                <c:pt idx="2873">
                  <c:v>63</c:v>
                </c:pt>
                <c:pt idx="2874">
                  <c:v>60</c:v>
                </c:pt>
                <c:pt idx="2875">
                  <c:v>65</c:v>
                </c:pt>
                <c:pt idx="2876">
                  <c:v>59</c:v>
                </c:pt>
                <c:pt idx="2877">
                  <c:v>65</c:v>
                </c:pt>
                <c:pt idx="2878">
                  <c:v>56</c:v>
                </c:pt>
                <c:pt idx="2879">
                  <c:v>64</c:v>
                </c:pt>
                <c:pt idx="2880">
                  <c:v>50</c:v>
                </c:pt>
                <c:pt idx="2881">
                  <c:v>52</c:v>
                </c:pt>
                <c:pt idx="2882">
                  <c:v>56</c:v>
                </c:pt>
                <c:pt idx="2883">
                  <c:v>55</c:v>
                </c:pt>
                <c:pt idx="2884">
                  <c:v>59</c:v>
                </c:pt>
                <c:pt idx="2885">
                  <c:v>48</c:v>
                </c:pt>
                <c:pt idx="2886">
                  <c:v>43</c:v>
                </c:pt>
                <c:pt idx="2887">
                  <c:v>61</c:v>
                </c:pt>
                <c:pt idx="2888">
                  <c:v>64</c:v>
                </c:pt>
                <c:pt idx="2889">
                  <c:v>67</c:v>
                </c:pt>
                <c:pt idx="2890">
                  <c:v>59</c:v>
                </c:pt>
                <c:pt idx="2891">
                  <c:v>55</c:v>
                </c:pt>
                <c:pt idx="2892">
                  <c:v>61</c:v>
                </c:pt>
                <c:pt idx="2893">
                  <c:v>51</c:v>
                </c:pt>
                <c:pt idx="2894">
                  <c:v>59</c:v>
                </c:pt>
                <c:pt idx="2895">
                  <c:v>55</c:v>
                </c:pt>
                <c:pt idx="2896">
                  <c:v>56</c:v>
                </c:pt>
                <c:pt idx="2897">
                  <c:v>64</c:v>
                </c:pt>
                <c:pt idx="2898">
                  <c:v>45</c:v>
                </c:pt>
                <c:pt idx="2899">
                  <c:v>59</c:v>
                </c:pt>
                <c:pt idx="2900">
                  <c:v>56</c:v>
                </c:pt>
                <c:pt idx="2901">
                  <c:v>47</c:v>
                </c:pt>
                <c:pt idx="2902">
                  <c:v>42</c:v>
                </c:pt>
                <c:pt idx="2903">
                  <c:v>47</c:v>
                </c:pt>
                <c:pt idx="2904">
                  <c:v>59</c:v>
                </c:pt>
                <c:pt idx="2905">
                  <c:v>60</c:v>
                </c:pt>
                <c:pt idx="2906">
                  <c:v>44</c:v>
                </c:pt>
                <c:pt idx="2907">
                  <c:v>41</c:v>
                </c:pt>
                <c:pt idx="2908">
                  <c:v>50</c:v>
                </c:pt>
                <c:pt idx="2909">
                  <c:v>53</c:v>
                </c:pt>
                <c:pt idx="2910">
                  <c:v>46</c:v>
                </c:pt>
                <c:pt idx="2911">
                  <c:v>60</c:v>
                </c:pt>
                <c:pt idx="2912">
                  <c:v>55</c:v>
                </c:pt>
                <c:pt idx="2913">
                  <c:v>45</c:v>
                </c:pt>
                <c:pt idx="2914">
                  <c:v>47</c:v>
                </c:pt>
                <c:pt idx="2915">
                  <c:v>64</c:v>
                </c:pt>
                <c:pt idx="2916">
                  <c:v>53</c:v>
                </c:pt>
                <c:pt idx="2917">
                  <c:v>50</c:v>
                </c:pt>
                <c:pt idx="2918">
                  <c:v>46</c:v>
                </c:pt>
                <c:pt idx="2919">
                  <c:v>39</c:v>
                </c:pt>
                <c:pt idx="2920">
                  <c:v>54</c:v>
                </c:pt>
                <c:pt idx="2921">
                  <c:v>41</c:v>
                </c:pt>
                <c:pt idx="2922">
                  <c:v>51</c:v>
                </c:pt>
                <c:pt idx="2923">
                  <c:v>54</c:v>
                </c:pt>
                <c:pt idx="2924">
                  <c:v>64</c:v>
                </c:pt>
                <c:pt idx="2925">
                  <c:v>38</c:v>
                </c:pt>
                <c:pt idx="2926">
                  <c:v>48</c:v>
                </c:pt>
                <c:pt idx="2927">
                  <c:v>51</c:v>
                </c:pt>
                <c:pt idx="2928">
                  <c:v>51</c:v>
                </c:pt>
                <c:pt idx="2929">
                  <c:v>36</c:v>
                </c:pt>
                <c:pt idx="2930">
                  <c:v>53</c:v>
                </c:pt>
                <c:pt idx="2931">
                  <c:v>60</c:v>
                </c:pt>
                <c:pt idx="2932">
                  <c:v>40</c:v>
                </c:pt>
                <c:pt idx="2933">
                  <c:v>40</c:v>
                </c:pt>
                <c:pt idx="2934">
                  <c:v>42</c:v>
                </c:pt>
                <c:pt idx="2935">
                  <c:v>52</c:v>
                </c:pt>
                <c:pt idx="2936">
                  <c:v>38</c:v>
                </c:pt>
                <c:pt idx="2937">
                  <c:v>51</c:v>
                </c:pt>
                <c:pt idx="2938">
                  <c:v>42</c:v>
                </c:pt>
                <c:pt idx="2939">
                  <c:v>48</c:v>
                </c:pt>
                <c:pt idx="2940">
                  <c:v>60</c:v>
                </c:pt>
                <c:pt idx="2941">
                  <c:v>47</c:v>
                </c:pt>
                <c:pt idx="2942">
                  <c:v>51</c:v>
                </c:pt>
                <c:pt idx="2943">
                  <c:v>51</c:v>
                </c:pt>
                <c:pt idx="2944">
                  <c:v>54</c:v>
                </c:pt>
                <c:pt idx="2945">
                  <c:v>44</c:v>
                </c:pt>
                <c:pt idx="2946">
                  <c:v>52</c:v>
                </c:pt>
                <c:pt idx="2947">
                  <c:v>63</c:v>
                </c:pt>
                <c:pt idx="2948">
                  <c:v>43</c:v>
                </c:pt>
                <c:pt idx="2949">
                  <c:v>49</c:v>
                </c:pt>
                <c:pt idx="2950">
                  <c:v>50</c:v>
                </c:pt>
                <c:pt idx="2951">
                  <c:v>43</c:v>
                </c:pt>
                <c:pt idx="2952">
                  <c:v>52</c:v>
                </c:pt>
                <c:pt idx="2953">
                  <c:v>50</c:v>
                </c:pt>
                <c:pt idx="2954">
                  <c:v>55</c:v>
                </c:pt>
                <c:pt idx="2955">
                  <c:v>47</c:v>
                </c:pt>
                <c:pt idx="2956">
                  <c:v>39</c:v>
                </c:pt>
                <c:pt idx="2957">
                  <c:v>55</c:v>
                </c:pt>
                <c:pt idx="2958">
                  <c:v>49</c:v>
                </c:pt>
                <c:pt idx="2959">
                  <c:v>42</c:v>
                </c:pt>
                <c:pt idx="2960">
                  <c:v>36</c:v>
                </c:pt>
                <c:pt idx="2961">
                  <c:v>56</c:v>
                </c:pt>
                <c:pt idx="2962">
                  <c:v>43</c:v>
                </c:pt>
                <c:pt idx="2963">
                  <c:v>39</c:v>
                </c:pt>
                <c:pt idx="2964">
                  <c:v>44</c:v>
                </c:pt>
                <c:pt idx="2965">
                  <c:v>44</c:v>
                </c:pt>
                <c:pt idx="2966">
                  <c:v>39</c:v>
                </c:pt>
                <c:pt idx="2967">
                  <c:v>56</c:v>
                </c:pt>
                <c:pt idx="2968">
                  <c:v>47</c:v>
                </c:pt>
                <c:pt idx="2969">
                  <c:v>45</c:v>
                </c:pt>
                <c:pt idx="2970">
                  <c:v>45</c:v>
                </c:pt>
                <c:pt idx="2971">
                  <c:v>46</c:v>
                </c:pt>
                <c:pt idx="2972">
                  <c:v>59</c:v>
                </c:pt>
                <c:pt idx="2973">
                  <c:v>39</c:v>
                </c:pt>
                <c:pt idx="2974">
                  <c:v>48</c:v>
                </c:pt>
                <c:pt idx="2975">
                  <c:v>39</c:v>
                </c:pt>
                <c:pt idx="2976">
                  <c:v>47</c:v>
                </c:pt>
                <c:pt idx="2977">
                  <c:v>44</c:v>
                </c:pt>
                <c:pt idx="2978">
                  <c:v>27</c:v>
                </c:pt>
                <c:pt idx="2979">
                  <c:v>61</c:v>
                </c:pt>
                <c:pt idx="2980">
                  <c:v>61</c:v>
                </c:pt>
                <c:pt idx="2981">
                  <c:v>52</c:v>
                </c:pt>
                <c:pt idx="2982">
                  <c:v>51</c:v>
                </c:pt>
                <c:pt idx="2983">
                  <c:v>58</c:v>
                </c:pt>
                <c:pt idx="2984">
                  <c:v>48</c:v>
                </c:pt>
                <c:pt idx="2985">
                  <c:v>48</c:v>
                </c:pt>
                <c:pt idx="2986">
                  <c:v>59</c:v>
                </c:pt>
                <c:pt idx="2987">
                  <c:v>43</c:v>
                </c:pt>
                <c:pt idx="2988">
                  <c:v>43</c:v>
                </c:pt>
                <c:pt idx="2989">
                  <c:v>50</c:v>
                </c:pt>
                <c:pt idx="2990">
                  <c:v>49</c:v>
                </c:pt>
                <c:pt idx="2991">
                  <c:v>49</c:v>
                </c:pt>
                <c:pt idx="2992">
                  <c:v>48</c:v>
                </c:pt>
                <c:pt idx="2993">
                  <c:v>57</c:v>
                </c:pt>
                <c:pt idx="2994">
                  <c:v>43</c:v>
                </c:pt>
                <c:pt idx="2995">
                  <c:v>53</c:v>
                </c:pt>
                <c:pt idx="2996">
                  <c:v>49</c:v>
                </c:pt>
                <c:pt idx="2997">
                  <c:v>47</c:v>
                </c:pt>
                <c:pt idx="2998">
                  <c:v>54</c:v>
                </c:pt>
                <c:pt idx="2999">
                  <c:v>42</c:v>
                </c:pt>
                <c:pt idx="3000">
                  <c:v>51</c:v>
                </c:pt>
                <c:pt idx="3001">
                  <c:v>43</c:v>
                </c:pt>
                <c:pt idx="3002">
                  <c:v>51</c:v>
                </c:pt>
                <c:pt idx="3003">
                  <c:v>51</c:v>
                </c:pt>
                <c:pt idx="3004">
                  <c:v>45</c:v>
                </c:pt>
                <c:pt idx="3005">
                  <c:v>45</c:v>
                </c:pt>
                <c:pt idx="3006">
                  <c:v>44</c:v>
                </c:pt>
                <c:pt idx="3007">
                  <c:v>54</c:v>
                </c:pt>
                <c:pt idx="3008">
                  <c:v>43</c:v>
                </c:pt>
                <c:pt idx="3009">
                  <c:v>62</c:v>
                </c:pt>
                <c:pt idx="3010">
                  <c:v>60</c:v>
                </c:pt>
                <c:pt idx="3011">
                  <c:v>48</c:v>
                </c:pt>
                <c:pt idx="3012">
                  <c:v>42</c:v>
                </c:pt>
                <c:pt idx="3013">
                  <c:v>56</c:v>
                </c:pt>
                <c:pt idx="3014">
                  <c:v>57</c:v>
                </c:pt>
                <c:pt idx="3015">
                  <c:v>43</c:v>
                </c:pt>
                <c:pt idx="3016">
                  <c:v>56</c:v>
                </c:pt>
                <c:pt idx="3017">
                  <c:v>48</c:v>
                </c:pt>
                <c:pt idx="3018">
                  <c:v>45</c:v>
                </c:pt>
                <c:pt idx="3019">
                  <c:v>46</c:v>
                </c:pt>
                <c:pt idx="3020">
                  <c:v>41</c:v>
                </c:pt>
                <c:pt idx="3021">
                  <c:v>50</c:v>
                </c:pt>
                <c:pt idx="3022">
                  <c:v>35</c:v>
                </c:pt>
                <c:pt idx="3023">
                  <c:v>52</c:v>
                </c:pt>
                <c:pt idx="3024">
                  <c:v>68</c:v>
                </c:pt>
                <c:pt idx="3025">
                  <c:v>44</c:v>
                </c:pt>
                <c:pt idx="3026">
                  <c:v>50</c:v>
                </c:pt>
                <c:pt idx="3027">
                  <c:v>66</c:v>
                </c:pt>
                <c:pt idx="3028">
                  <c:v>60</c:v>
                </c:pt>
                <c:pt idx="3029">
                  <c:v>55</c:v>
                </c:pt>
                <c:pt idx="3030">
                  <c:v>50</c:v>
                </c:pt>
                <c:pt idx="3031">
                  <c:v>46</c:v>
                </c:pt>
                <c:pt idx="3032">
                  <c:v>42</c:v>
                </c:pt>
                <c:pt idx="3033">
                  <c:v>50</c:v>
                </c:pt>
                <c:pt idx="3034">
                  <c:v>69</c:v>
                </c:pt>
                <c:pt idx="3035">
                  <c:v>62</c:v>
                </c:pt>
                <c:pt idx="3036">
                  <c:v>58</c:v>
                </c:pt>
                <c:pt idx="3037">
                  <c:v>66</c:v>
                </c:pt>
                <c:pt idx="3038">
                  <c:v>45</c:v>
                </c:pt>
                <c:pt idx="3039">
                  <c:v>51</c:v>
                </c:pt>
                <c:pt idx="3040">
                  <c:v>62</c:v>
                </c:pt>
                <c:pt idx="3041">
                  <c:v>75</c:v>
                </c:pt>
                <c:pt idx="3042">
                  <c:v>68</c:v>
                </c:pt>
                <c:pt idx="3043">
                  <c:v>59</c:v>
                </c:pt>
                <c:pt idx="3044">
                  <c:v>63</c:v>
                </c:pt>
                <c:pt idx="3045">
                  <c:v>58</c:v>
                </c:pt>
                <c:pt idx="3046">
                  <c:v>53</c:v>
                </c:pt>
                <c:pt idx="3047">
                  <c:v>51</c:v>
                </c:pt>
                <c:pt idx="3048">
                  <c:v>70</c:v>
                </c:pt>
                <c:pt idx="3049">
                  <c:v>68</c:v>
                </c:pt>
                <c:pt idx="3050">
                  <c:v>70</c:v>
                </c:pt>
                <c:pt idx="3051">
                  <c:v>60</c:v>
                </c:pt>
                <c:pt idx="3052">
                  <c:v>49</c:v>
                </c:pt>
                <c:pt idx="3053">
                  <c:v>64</c:v>
                </c:pt>
                <c:pt idx="3054">
                  <c:v>51</c:v>
                </c:pt>
                <c:pt idx="3055">
                  <c:v>60</c:v>
                </c:pt>
                <c:pt idx="3056">
                  <c:v>62</c:v>
                </c:pt>
                <c:pt idx="3057">
                  <c:v>65</c:v>
                </c:pt>
                <c:pt idx="3058">
                  <c:v>62</c:v>
                </c:pt>
                <c:pt idx="3059">
                  <c:v>58</c:v>
                </c:pt>
                <c:pt idx="3060">
                  <c:v>64</c:v>
                </c:pt>
                <c:pt idx="3061">
                  <c:v>71</c:v>
                </c:pt>
                <c:pt idx="3062">
                  <c:v>50</c:v>
                </c:pt>
                <c:pt idx="3063">
                  <c:v>61</c:v>
                </c:pt>
                <c:pt idx="3064">
                  <c:v>79</c:v>
                </c:pt>
                <c:pt idx="3065">
                  <c:v>75</c:v>
                </c:pt>
                <c:pt idx="3066">
                  <c:v>53</c:v>
                </c:pt>
                <c:pt idx="3067">
                  <c:v>55</c:v>
                </c:pt>
                <c:pt idx="3068">
                  <c:v>40</c:v>
                </c:pt>
                <c:pt idx="3069">
                  <c:v>55</c:v>
                </c:pt>
                <c:pt idx="3070">
                  <c:v>51</c:v>
                </c:pt>
                <c:pt idx="3071">
                  <c:v>48</c:v>
                </c:pt>
                <c:pt idx="3072">
                  <c:v>62</c:v>
                </c:pt>
                <c:pt idx="3073">
                  <c:v>50</c:v>
                </c:pt>
                <c:pt idx="3074">
                  <c:v>46</c:v>
                </c:pt>
                <c:pt idx="3075">
                  <c:v>49</c:v>
                </c:pt>
                <c:pt idx="3076">
                  <c:v>52</c:v>
                </c:pt>
                <c:pt idx="3077">
                  <c:v>62</c:v>
                </c:pt>
                <c:pt idx="3078">
                  <c:v>65</c:v>
                </c:pt>
                <c:pt idx="3079">
                  <c:v>47</c:v>
                </c:pt>
                <c:pt idx="3080">
                  <c:v>49</c:v>
                </c:pt>
                <c:pt idx="3081">
                  <c:v>58</c:v>
                </c:pt>
                <c:pt idx="3082">
                  <c:v>33</c:v>
                </c:pt>
                <c:pt idx="3083">
                  <c:v>54</c:v>
                </c:pt>
                <c:pt idx="3084">
                  <c:v>58</c:v>
                </c:pt>
                <c:pt idx="3085">
                  <c:v>57</c:v>
                </c:pt>
                <c:pt idx="3086">
                  <c:v>57</c:v>
                </c:pt>
                <c:pt idx="3087">
                  <c:v>53</c:v>
                </c:pt>
                <c:pt idx="3088">
                  <c:v>39</c:v>
                </c:pt>
                <c:pt idx="3089">
                  <c:v>55</c:v>
                </c:pt>
                <c:pt idx="3090">
                  <c:v>51</c:v>
                </c:pt>
                <c:pt idx="3091">
                  <c:v>54</c:v>
                </c:pt>
                <c:pt idx="3092">
                  <c:v>43</c:v>
                </c:pt>
                <c:pt idx="3093">
                  <c:v>65</c:v>
                </c:pt>
                <c:pt idx="3094">
                  <c:v>39</c:v>
                </c:pt>
                <c:pt idx="3095">
                  <c:v>53</c:v>
                </c:pt>
                <c:pt idx="3096">
                  <c:v>44</c:v>
                </c:pt>
                <c:pt idx="3097">
                  <c:v>54</c:v>
                </c:pt>
                <c:pt idx="3098">
                  <c:v>49</c:v>
                </c:pt>
                <c:pt idx="3099">
                  <c:v>48</c:v>
                </c:pt>
                <c:pt idx="3100">
                  <c:v>47</c:v>
                </c:pt>
                <c:pt idx="3101">
                  <c:v>39</c:v>
                </c:pt>
                <c:pt idx="3102">
                  <c:v>51</c:v>
                </c:pt>
                <c:pt idx="3103">
                  <c:v>42</c:v>
                </c:pt>
                <c:pt idx="3104">
                  <c:v>65</c:v>
                </c:pt>
                <c:pt idx="3105">
                  <c:v>54</c:v>
                </c:pt>
                <c:pt idx="3106">
                  <c:v>46</c:v>
                </c:pt>
                <c:pt idx="3107">
                  <c:v>53</c:v>
                </c:pt>
                <c:pt idx="3108">
                  <c:v>45</c:v>
                </c:pt>
                <c:pt idx="3109">
                  <c:v>45</c:v>
                </c:pt>
                <c:pt idx="3110">
                  <c:v>37</c:v>
                </c:pt>
                <c:pt idx="3111">
                  <c:v>44</c:v>
                </c:pt>
                <c:pt idx="3112">
                  <c:v>44</c:v>
                </c:pt>
                <c:pt idx="3113">
                  <c:v>49</c:v>
                </c:pt>
                <c:pt idx="3114">
                  <c:v>45</c:v>
                </c:pt>
                <c:pt idx="3115">
                  <c:v>49</c:v>
                </c:pt>
                <c:pt idx="3116">
                  <c:v>42</c:v>
                </c:pt>
                <c:pt idx="3117">
                  <c:v>36</c:v>
                </c:pt>
                <c:pt idx="3118">
                  <c:v>60</c:v>
                </c:pt>
                <c:pt idx="3119">
                  <c:v>44</c:v>
                </c:pt>
                <c:pt idx="3120">
                  <c:v>37</c:v>
                </c:pt>
                <c:pt idx="3121">
                  <c:v>39</c:v>
                </c:pt>
                <c:pt idx="3122">
                  <c:v>41</c:v>
                </c:pt>
                <c:pt idx="3123">
                  <c:v>47</c:v>
                </c:pt>
                <c:pt idx="3124">
                  <c:v>37</c:v>
                </c:pt>
                <c:pt idx="3125">
                  <c:v>40</c:v>
                </c:pt>
                <c:pt idx="3126">
                  <c:v>34</c:v>
                </c:pt>
                <c:pt idx="3127">
                  <c:v>37</c:v>
                </c:pt>
                <c:pt idx="3128">
                  <c:v>48</c:v>
                </c:pt>
                <c:pt idx="3129">
                  <c:v>51</c:v>
                </c:pt>
                <c:pt idx="3130">
                  <c:v>43</c:v>
                </c:pt>
                <c:pt idx="3131">
                  <c:v>49</c:v>
                </c:pt>
                <c:pt idx="3132">
                  <c:v>44</c:v>
                </c:pt>
                <c:pt idx="3133">
                  <c:v>63</c:v>
                </c:pt>
                <c:pt idx="3134">
                  <c:v>30</c:v>
                </c:pt>
                <c:pt idx="3135">
                  <c:v>60</c:v>
                </c:pt>
                <c:pt idx="3136">
                  <c:v>37</c:v>
                </c:pt>
                <c:pt idx="3137">
                  <c:v>37</c:v>
                </c:pt>
                <c:pt idx="3138">
                  <c:v>47</c:v>
                </c:pt>
                <c:pt idx="3139">
                  <c:v>54</c:v>
                </c:pt>
                <c:pt idx="3140">
                  <c:v>49</c:v>
                </c:pt>
                <c:pt idx="3141">
                  <c:v>41</c:v>
                </c:pt>
                <c:pt idx="3142">
                  <c:v>42</c:v>
                </c:pt>
                <c:pt idx="3143">
                  <c:v>49</c:v>
                </c:pt>
                <c:pt idx="3144">
                  <c:v>60</c:v>
                </c:pt>
                <c:pt idx="3145">
                  <c:v>38</c:v>
                </c:pt>
                <c:pt idx="3146">
                  <c:v>57</c:v>
                </c:pt>
                <c:pt idx="3147">
                  <c:v>50</c:v>
                </c:pt>
                <c:pt idx="3148">
                  <c:v>57</c:v>
                </c:pt>
                <c:pt idx="3149">
                  <c:v>50</c:v>
                </c:pt>
                <c:pt idx="3150">
                  <c:v>43</c:v>
                </c:pt>
                <c:pt idx="3151">
                  <c:v>41</c:v>
                </c:pt>
                <c:pt idx="3152">
                  <c:v>36</c:v>
                </c:pt>
                <c:pt idx="3153">
                  <c:v>56</c:v>
                </c:pt>
                <c:pt idx="3154">
                  <c:v>46</c:v>
                </c:pt>
                <c:pt idx="3155">
                  <c:v>42</c:v>
                </c:pt>
                <c:pt idx="3156">
                  <c:v>42</c:v>
                </c:pt>
                <c:pt idx="3157">
                  <c:v>68</c:v>
                </c:pt>
                <c:pt idx="3158">
                  <c:v>39</c:v>
                </c:pt>
                <c:pt idx="3159">
                  <c:v>53</c:v>
                </c:pt>
                <c:pt idx="3160">
                  <c:v>48</c:v>
                </c:pt>
                <c:pt idx="3161">
                  <c:v>39</c:v>
                </c:pt>
                <c:pt idx="3162">
                  <c:v>50</c:v>
                </c:pt>
                <c:pt idx="3163">
                  <c:v>49</c:v>
                </c:pt>
                <c:pt idx="3164">
                  <c:v>51</c:v>
                </c:pt>
                <c:pt idx="3165">
                  <c:v>54</c:v>
                </c:pt>
                <c:pt idx="3166">
                  <c:v>45</c:v>
                </c:pt>
                <c:pt idx="3167">
                  <c:v>57</c:v>
                </c:pt>
                <c:pt idx="3168">
                  <c:v>38</c:v>
                </c:pt>
                <c:pt idx="3169">
                  <c:v>45</c:v>
                </c:pt>
                <c:pt idx="3170">
                  <c:v>52</c:v>
                </c:pt>
                <c:pt idx="3171">
                  <c:v>46</c:v>
                </c:pt>
                <c:pt idx="3172">
                  <c:v>42</c:v>
                </c:pt>
                <c:pt idx="3173">
                  <c:v>46</c:v>
                </c:pt>
                <c:pt idx="3174">
                  <c:v>42</c:v>
                </c:pt>
                <c:pt idx="3175">
                  <c:v>43</c:v>
                </c:pt>
                <c:pt idx="3176">
                  <c:v>49</c:v>
                </c:pt>
                <c:pt idx="3177">
                  <c:v>44</c:v>
                </c:pt>
                <c:pt idx="3178">
                  <c:v>36</c:v>
                </c:pt>
                <c:pt idx="3179">
                  <c:v>48</c:v>
                </c:pt>
                <c:pt idx="3180">
                  <c:v>47</c:v>
                </c:pt>
                <c:pt idx="3181">
                  <c:v>51</c:v>
                </c:pt>
                <c:pt idx="3182">
                  <c:v>44</c:v>
                </c:pt>
                <c:pt idx="3183">
                  <c:v>45</c:v>
                </c:pt>
                <c:pt idx="3184">
                  <c:v>37</c:v>
                </c:pt>
                <c:pt idx="3185">
                  <c:v>49</c:v>
                </c:pt>
                <c:pt idx="3186">
                  <c:v>46</c:v>
                </c:pt>
                <c:pt idx="3187">
                  <c:v>45</c:v>
                </c:pt>
                <c:pt idx="3188">
                  <c:v>46</c:v>
                </c:pt>
                <c:pt idx="3189">
                  <c:v>34</c:v>
                </c:pt>
                <c:pt idx="3190">
                  <c:v>38</c:v>
                </c:pt>
                <c:pt idx="3191">
                  <c:v>49</c:v>
                </c:pt>
                <c:pt idx="3192">
                  <c:v>34</c:v>
                </c:pt>
                <c:pt idx="3193">
                  <c:v>39</c:v>
                </c:pt>
                <c:pt idx="3194">
                  <c:v>56</c:v>
                </c:pt>
                <c:pt idx="3195">
                  <c:v>39</c:v>
                </c:pt>
                <c:pt idx="3196">
                  <c:v>42</c:v>
                </c:pt>
                <c:pt idx="3197">
                  <c:v>42</c:v>
                </c:pt>
                <c:pt idx="3198">
                  <c:v>50</c:v>
                </c:pt>
                <c:pt idx="3199">
                  <c:v>56</c:v>
                </c:pt>
                <c:pt idx="3200">
                  <c:v>45</c:v>
                </c:pt>
                <c:pt idx="3201">
                  <c:v>34</c:v>
                </c:pt>
                <c:pt idx="3202">
                  <c:v>56</c:v>
                </c:pt>
                <c:pt idx="3203">
                  <c:v>41</c:v>
                </c:pt>
                <c:pt idx="3204">
                  <c:v>46</c:v>
                </c:pt>
                <c:pt idx="3205">
                  <c:v>48</c:v>
                </c:pt>
                <c:pt idx="3206">
                  <c:v>53</c:v>
                </c:pt>
                <c:pt idx="3207">
                  <c:v>53</c:v>
                </c:pt>
                <c:pt idx="3208">
                  <c:v>63</c:v>
                </c:pt>
                <c:pt idx="3209">
                  <c:v>50</c:v>
                </c:pt>
                <c:pt idx="3210">
                  <c:v>68</c:v>
                </c:pt>
                <c:pt idx="3211">
                  <c:v>59</c:v>
                </c:pt>
                <c:pt idx="3212">
                  <c:v>64</c:v>
                </c:pt>
                <c:pt idx="3213">
                  <c:v>68</c:v>
                </c:pt>
                <c:pt idx="3214">
                  <c:v>67</c:v>
                </c:pt>
                <c:pt idx="3215">
                  <c:v>65</c:v>
                </c:pt>
                <c:pt idx="3216">
                  <c:v>63</c:v>
                </c:pt>
                <c:pt idx="3217">
                  <c:v>57</c:v>
                </c:pt>
                <c:pt idx="3218">
                  <c:v>54</c:v>
                </c:pt>
                <c:pt idx="3219">
                  <c:v>49</c:v>
                </c:pt>
                <c:pt idx="3220">
                  <c:v>57</c:v>
                </c:pt>
                <c:pt idx="3221">
                  <c:v>62</c:v>
                </c:pt>
                <c:pt idx="3222">
                  <c:v>49</c:v>
                </c:pt>
                <c:pt idx="3223">
                  <c:v>54</c:v>
                </c:pt>
                <c:pt idx="3224">
                  <c:v>37</c:v>
                </c:pt>
                <c:pt idx="3225">
                  <c:v>37</c:v>
                </c:pt>
                <c:pt idx="3226">
                  <c:v>45</c:v>
                </c:pt>
                <c:pt idx="3227">
                  <c:v>42</c:v>
                </c:pt>
                <c:pt idx="3228">
                  <c:v>40</c:v>
                </c:pt>
                <c:pt idx="3229">
                  <c:v>35</c:v>
                </c:pt>
                <c:pt idx="3230">
                  <c:v>40</c:v>
                </c:pt>
                <c:pt idx="3231">
                  <c:v>59</c:v>
                </c:pt>
                <c:pt idx="3232">
                  <c:v>24</c:v>
                </c:pt>
                <c:pt idx="3233">
                  <c:v>33</c:v>
                </c:pt>
                <c:pt idx="3234">
                  <c:v>36</c:v>
                </c:pt>
                <c:pt idx="3235">
                  <c:v>28</c:v>
                </c:pt>
                <c:pt idx="3236">
                  <c:v>35</c:v>
                </c:pt>
                <c:pt idx="3237">
                  <c:v>53</c:v>
                </c:pt>
                <c:pt idx="3238">
                  <c:v>51</c:v>
                </c:pt>
                <c:pt idx="3239">
                  <c:v>35</c:v>
                </c:pt>
                <c:pt idx="3240">
                  <c:v>49</c:v>
                </c:pt>
                <c:pt idx="3241">
                  <c:v>36</c:v>
                </c:pt>
                <c:pt idx="3242">
                  <c:v>38</c:v>
                </c:pt>
                <c:pt idx="3243">
                  <c:v>37</c:v>
                </c:pt>
                <c:pt idx="3244">
                  <c:v>48</c:v>
                </c:pt>
                <c:pt idx="3245">
                  <c:v>45</c:v>
                </c:pt>
                <c:pt idx="3246">
                  <c:v>41</c:v>
                </c:pt>
                <c:pt idx="3247">
                  <c:v>42</c:v>
                </c:pt>
                <c:pt idx="3248">
                  <c:v>27</c:v>
                </c:pt>
                <c:pt idx="3249">
                  <c:v>43</c:v>
                </c:pt>
                <c:pt idx="3250">
                  <c:v>36</c:v>
                </c:pt>
                <c:pt idx="3251">
                  <c:v>46</c:v>
                </c:pt>
                <c:pt idx="3252">
                  <c:v>52</c:v>
                </c:pt>
                <c:pt idx="3253">
                  <c:v>39</c:v>
                </c:pt>
                <c:pt idx="3254">
                  <c:v>44</c:v>
                </c:pt>
                <c:pt idx="3255">
                  <c:v>52</c:v>
                </c:pt>
                <c:pt idx="3256">
                  <c:v>36</c:v>
                </c:pt>
                <c:pt idx="3257">
                  <c:v>42</c:v>
                </c:pt>
                <c:pt idx="3258">
                  <c:v>30</c:v>
                </c:pt>
                <c:pt idx="3259">
                  <c:v>41</c:v>
                </c:pt>
                <c:pt idx="3260">
                  <c:v>46</c:v>
                </c:pt>
                <c:pt idx="3261">
                  <c:v>54</c:v>
                </c:pt>
                <c:pt idx="3262">
                  <c:v>47</c:v>
                </c:pt>
                <c:pt idx="3263">
                  <c:v>27</c:v>
                </c:pt>
                <c:pt idx="3264">
                  <c:v>34</c:v>
                </c:pt>
                <c:pt idx="3265">
                  <c:v>55</c:v>
                </c:pt>
                <c:pt idx="3266">
                  <c:v>39</c:v>
                </c:pt>
                <c:pt idx="3267">
                  <c:v>44</c:v>
                </c:pt>
                <c:pt idx="3268">
                  <c:v>55</c:v>
                </c:pt>
                <c:pt idx="3269">
                  <c:v>37</c:v>
                </c:pt>
                <c:pt idx="3270">
                  <c:v>44</c:v>
                </c:pt>
                <c:pt idx="3271">
                  <c:v>42</c:v>
                </c:pt>
                <c:pt idx="3272">
                  <c:v>46</c:v>
                </c:pt>
                <c:pt idx="3273">
                  <c:v>40</c:v>
                </c:pt>
                <c:pt idx="3274">
                  <c:v>47</c:v>
                </c:pt>
                <c:pt idx="3275">
                  <c:v>46</c:v>
                </c:pt>
                <c:pt idx="3276">
                  <c:v>51</c:v>
                </c:pt>
                <c:pt idx="3277">
                  <c:v>55</c:v>
                </c:pt>
                <c:pt idx="3278">
                  <c:v>37</c:v>
                </c:pt>
                <c:pt idx="3279">
                  <c:v>61</c:v>
                </c:pt>
                <c:pt idx="3280">
                  <c:v>44</c:v>
                </c:pt>
                <c:pt idx="3281">
                  <c:v>53</c:v>
                </c:pt>
                <c:pt idx="3282">
                  <c:v>62</c:v>
                </c:pt>
                <c:pt idx="3283">
                  <c:v>57</c:v>
                </c:pt>
                <c:pt idx="3284">
                  <c:v>43</c:v>
                </c:pt>
                <c:pt idx="3285">
                  <c:v>57</c:v>
                </c:pt>
                <c:pt idx="3286">
                  <c:v>47</c:v>
                </c:pt>
                <c:pt idx="3287">
                  <c:v>50</c:v>
                </c:pt>
                <c:pt idx="3288">
                  <c:v>57</c:v>
                </c:pt>
                <c:pt idx="3289">
                  <c:v>51</c:v>
                </c:pt>
                <c:pt idx="3290">
                  <c:v>44</c:v>
                </c:pt>
                <c:pt idx="3291">
                  <c:v>50</c:v>
                </c:pt>
                <c:pt idx="3292">
                  <c:v>50</c:v>
                </c:pt>
                <c:pt idx="3293">
                  <c:v>48</c:v>
                </c:pt>
                <c:pt idx="3294">
                  <c:v>46</c:v>
                </c:pt>
                <c:pt idx="3295">
                  <c:v>61</c:v>
                </c:pt>
                <c:pt idx="3296">
                  <c:v>51</c:v>
                </c:pt>
                <c:pt idx="3297">
                  <c:v>52</c:v>
                </c:pt>
                <c:pt idx="3298">
                  <c:v>49</c:v>
                </c:pt>
                <c:pt idx="3299">
                  <c:v>57</c:v>
                </c:pt>
                <c:pt idx="3300">
                  <c:v>63</c:v>
                </c:pt>
                <c:pt idx="3301">
                  <c:v>53</c:v>
                </c:pt>
                <c:pt idx="3302">
                  <c:v>59</c:v>
                </c:pt>
                <c:pt idx="3303">
                  <c:v>56</c:v>
                </c:pt>
                <c:pt idx="3304">
                  <c:v>52</c:v>
                </c:pt>
                <c:pt idx="3305">
                  <c:v>63</c:v>
                </c:pt>
                <c:pt idx="3306">
                  <c:v>58</c:v>
                </c:pt>
                <c:pt idx="3307">
                  <c:v>44</c:v>
                </c:pt>
                <c:pt idx="3308">
                  <c:v>46</c:v>
                </c:pt>
                <c:pt idx="3309">
                  <c:v>63</c:v>
                </c:pt>
                <c:pt idx="3310">
                  <c:v>69</c:v>
                </c:pt>
                <c:pt idx="3311">
                  <c:v>59</c:v>
                </c:pt>
                <c:pt idx="3312">
                  <c:v>56</c:v>
                </c:pt>
                <c:pt idx="3313">
                  <c:v>73</c:v>
                </c:pt>
                <c:pt idx="3314">
                  <c:v>59</c:v>
                </c:pt>
                <c:pt idx="3315">
                  <c:v>61</c:v>
                </c:pt>
                <c:pt idx="3316">
                  <c:v>67</c:v>
                </c:pt>
                <c:pt idx="3317">
                  <c:v>49</c:v>
                </c:pt>
                <c:pt idx="3318">
                  <c:v>68</c:v>
                </c:pt>
                <c:pt idx="3319">
                  <c:v>70</c:v>
                </c:pt>
                <c:pt idx="3320">
                  <c:v>71</c:v>
                </c:pt>
                <c:pt idx="3321">
                  <c:v>64</c:v>
                </c:pt>
                <c:pt idx="3322">
                  <c:v>70</c:v>
                </c:pt>
                <c:pt idx="3323">
                  <c:v>69</c:v>
                </c:pt>
                <c:pt idx="3324">
                  <c:v>72</c:v>
                </c:pt>
                <c:pt idx="3325">
                  <c:v>71</c:v>
                </c:pt>
                <c:pt idx="3326">
                  <c:v>64</c:v>
                </c:pt>
                <c:pt idx="3327">
                  <c:v>71</c:v>
                </c:pt>
                <c:pt idx="3328">
                  <c:v>71</c:v>
                </c:pt>
                <c:pt idx="3329">
                  <c:v>74</c:v>
                </c:pt>
                <c:pt idx="3330">
                  <c:v>74</c:v>
                </c:pt>
                <c:pt idx="3331">
                  <c:v>66</c:v>
                </c:pt>
                <c:pt idx="3332">
                  <c:v>86</c:v>
                </c:pt>
                <c:pt idx="3333">
                  <c:v>91</c:v>
                </c:pt>
                <c:pt idx="3334">
                  <c:v>73</c:v>
                </c:pt>
                <c:pt idx="3335">
                  <c:v>87</c:v>
                </c:pt>
                <c:pt idx="3336">
                  <c:v>79</c:v>
                </c:pt>
                <c:pt idx="3337">
                  <c:v>94</c:v>
                </c:pt>
                <c:pt idx="3338">
                  <c:v>86</c:v>
                </c:pt>
                <c:pt idx="3339">
                  <c:v>87</c:v>
                </c:pt>
                <c:pt idx="3340">
                  <c:v>93</c:v>
                </c:pt>
                <c:pt idx="3341">
                  <c:v>83</c:v>
                </c:pt>
                <c:pt idx="3342">
                  <c:v>101</c:v>
                </c:pt>
                <c:pt idx="3343">
                  <c:v>73</c:v>
                </c:pt>
                <c:pt idx="3344">
                  <c:v>84</c:v>
                </c:pt>
                <c:pt idx="3345">
                  <c:v>93</c:v>
                </c:pt>
                <c:pt idx="3346">
                  <c:v>97</c:v>
                </c:pt>
                <c:pt idx="3347">
                  <c:v>110</c:v>
                </c:pt>
                <c:pt idx="3348">
                  <c:v>88</c:v>
                </c:pt>
                <c:pt idx="3349">
                  <c:v>97</c:v>
                </c:pt>
                <c:pt idx="3350">
                  <c:v>91</c:v>
                </c:pt>
                <c:pt idx="3351">
                  <c:v>111</c:v>
                </c:pt>
                <c:pt idx="3352">
                  <c:v>100</c:v>
                </c:pt>
                <c:pt idx="3353">
                  <c:v>109</c:v>
                </c:pt>
                <c:pt idx="3354">
                  <c:v>113</c:v>
                </c:pt>
                <c:pt idx="3355">
                  <c:v>113</c:v>
                </c:pt>
                <c:pt idx="3356">
                  <c:v>108</c:v>
                </c:pt>
                <c:pt idx="3357">
                  <c:v>100</c:v>
                </c:pt>
                <c:pt idx="3358">
                  <c:v>106</c:v>
                </c:pt>
                <c:pt idx="3359">
                  <c:v>112</c:v>
                </c:pt>
                <c:pt idx="3360">
                  <c:v>103</c:v>
                </c:pt>
                <c:pt idx="3361">
                  <c:v>114</c:v>
                </c:pt>
                <c:pt idx="3362">
                  <c:v>112</c:v>
                </c:pt>
                <c:pt idx="3363">
                  <c:v>94</c:v>
                </c:pt>
                <c:pt idx="3364">
                  <c:v>114</c:v>
                </c:pt>
                <c:pt idx="3365">
                  <c:v>101</c:v>
                </c:pt>
                <c:pt idx="3366">
                  <c:v>88</c:v>
                </c:pt>
                <c:pt idx="3367">
                  <c:v>103</c:v>
                </c:pt>
                <c:pt idx="3368">
                  <c:v>106</c:v>
                </c:pt>
                <c:pt idx="3369">
                  <c:v>91</c:v>
                </c:pt>
                <c:pt idx="3370">
                  <c:v>90</c:v>
                </c:pt>
                <c:pt idx="3371">
                  <c:v>89</c:v>
                </c:pt>
                <c:pt idx="3372">
                  <c:v>82</c:v>
                </c:pt>
                <c:pt idx="3373">
                  <c:v>96</c:v>
                </c:pt>
                <c:pt idx="3374">
                  <c:v>93</c:v>
                </c:pt>
                <c:pt idx="3375">
                  <c:v>67</c:v>
                </c:pt>
                <c:pt idx="3376">
                  <c:v>94</c:v>
                </c:pt>
                <c:pt idx="3377">
                  <c:v>84</c:v>
                </c:pt>
                <c:pt idx="3378">
                  <c:v>95</c:v>
                </c:pt>
                <c:pt idx="3379">
                  <c:v>68</c:v>
                </c:pt>
                <c:pt idx="3380">
                  <c:v>67</c:v>
                </c:pt>
                <c:pt idx="3381">
                  <c:v>75</c:v>
                </c:pt>
                <c:pt idx="3382">
                  <c:v>99</c:v>
                </c:pt>
                <c:pt idx="3383">
                  <c:v>89</c:v>
                </c:pt>
                <c:pt idx="3384">
                  <c:v>89</c:v>
                </c:pt>
                <c:pt idx="3385">
                  <c:v>77</c:v>
                </c:pt>
                <c:pt idx="3386">
                  <c:v>86</c:v>
                </c:pt>
                <c:pt idx="3387">
                  <c:v>92</c:v>
                </c:pt>
                <c:pt idx="3388">
                  <c:v>78</c:v>
                </c:pt>
                <c:pt idx="3389">
                  <c:v>81</c:v>
                </c:pt>
                <c:pt idx="3390">
                  <c:v>89</c:v>
                </c:pt>
                <c:pt idx="3391">
                  <c:v>70</c:v>
                </c:pt>
                <c:pt idx="3392">
                  <c:v>81</c:v>
                </c:pt>
                <c:pt idx="3393">
                  <c:v>77</c:v>
                </c:pt>
                <c:pt idx="3394">
                  <c:v>68</c:v>
                </c:pt>
                <c:pt idx="3395">
                  <c:v>72</c:v>
                </c:pt>
                <c:pt idx="3396">
                  <c:v>85</c:v>
                </c:pt>
                <c:pt idx="3397">
                  <c:v>73</c:v>
                </c:pt>
                <c:pt idx="3398">
                  <c:v>87</c:v>
                </c:pt>
                <c:pt idx="3399">
                  <c:v>61</c:v>
                </c:pt>
                <c:pt idx="3400">
                  <c:v>70</c:v>
                </c:pt>
                <c:pt idx="3401">
                  <c:v>57</c:v>
                </c:pt>
                <c:pt idx="3402">
                  <c:v>79</c:v>
                </c:pt>
                <c:pt idx="3403">
                  <c:v>62</c:v>
                </c:pt>
                <c:pt idx="3404">
                  <c:v>88</c:v>
                </c:pt>
                <c:pt idx="3405">
                  <c:v>69</c:v>
                </c:pt>
                <c:pt idx="3406">
                  <c:v>73</c:v>
                </c:pt>
                <c:pt idx="3407">
                  <c:v>67</c:v>
                </c:pt>
                <c:pt idx="3408">
                  <c:v>68</c:v>
                </c:pt>
                <c:pt idx="3409">
                  <c:v>77</c:v>
                </c:pt>
                <c:pt idx="3410">
                  <c:v>61</c:v>
                </c:pt>
                <c:pt idx="3411">
                  <c:v>81</c:v>
                </c:pt>
                <c:pt idx="3412">
                  <c:v>64</c:v>
                </c:pt>
                <c:pt idx="3413">
                  <c:v>76</c:v>
                </c:pt>
                <c:pt idx="3414">
                  <c:v>59</c:v>
                </c:pt>
                <c:pt idx="3415">
                  <c:v>94</c:v>
                </c:pt>
                <c:pt idx="3416">
                  <c:v>87</c:v>
                </c:pt>
                <c:pt idx="3417">
                  <c:v>78</c:v>
                </c:pt>
                <c:pt idx="3418">
                  <c:v>65</c:v>
                </c:pt>
                <c:pt idx="3419">
                  <c:v>87</c:v>
                </c:pt>
                <c:pt idx="3420">
                  <c:v>76</c:v>
                </c:pt>
                <c:pt idx="3421">
                  <c:v>91</c:v>
                </c:pt>
                <c:pt idx="3422">
                  <c:v>88</c:v>
                </c:pt>
                <c:pt idx="3423">
                  <c:v>72</c:v>
                </c:pt>
                <c:pt idx="3424">
                  <c:v>82</c:v>
                </c:pt>
                <c:pt idx="3425">
                  <c:v>60</c:v>
                </c:pt>
                <c:pt idx="3426">
                  <c:v>71</c:v>
                </c:pt>
                <c:pt idx="3427">
                  <c:v>54</c:v>
                </c:pt>
                <c:pt idx="3428">
                  <c:v>77</c:v>
                </c:pt>
                <c:pt idx="3429">
                  <c:v>70</c:v>
                </c:pt>
                <c:pt idx="3430">
                  <c:v>62</c:v>
                </c:pt>
                <c:pt idx="3431">
                  <c:v>77</c:v>
                </c:pt>
                <c:pt idx="3432">
                  <c:v>73</c:v>
                </c:pt>
                <c:pt idx="3433">
                  <c:v>57</c:v>
                </c:pt>
                <c:pt idx="3434">
                  <c:v>81</c:v>
                </c:pt>
                <c:pt idx="3435">
                  <c:v>72</c:v>
                </c:pt>
                <c:pt idx="3436">
                  <c:v>64</c:v>
                </c:pt>
                <c:pt idx="3437">
                  <c:v>67</c:v>
                </c:pt>
                <c:pt idx="3438">
                  <c:v>70</c:v>
                </c:pt>
                <c:pt idx="3439">
                  <c:v>58</c:v>
                </c:pt>
                <c:pt idx="3440">
                  <c:v>66</c:v>
                </c:pt>
                <c:pt idx="3441">
                  <c:v>67</c:v>
                </c:pt>
                <c:pt idx="3442">
                  <c:v>61</c:v>
                </c:pt>
                <c:pt idx="3443">
                  <c:v>67</c:v>
                </c:pt>
                <c:pt idx="3444">
                  <c:v>69</c:v>
                </c:pt>
                <c:pt idx="3445">
                  <c:v>63</c:v>
                </c:pt>
                <c:pt idx="3446">
                  <c:v>50</c:v>
                </c:pt>
                <c:pt idx="3447">
                  <c:v>44</c:v>
                </c:pt>
                <c:pt idx="3448">
                  <c:v>57</c:v>
                </c:pt>
                <c:pt idx="3449">
                  <c:v>64</c:v>
                </c:pt>
                <c:pt idx="3450">
                  <c:v>69</c:v>
                </c:pt>
                <c:pt idx="3451">
                  <c:v>57</c:v>
                </c:pt>
                <c:pt idx="3452">
                  <c:v>48</c:v>
                </c:pt>
                <c:pt idx="3453">
                  <c:v>64</c:v>
                </c:pt>
                <c:pt idx="3454">
                  <c:v>63</c:v>
                </c:pt>
                <c:pt idx="3455">
                  <c:v>61</c:v>
                </c:pt>
                <c:pt idx="3456">
                  <c:v>49</c:v>
                </c:pt>
                <c:pt idx="3457">
                  <c:v>52</c:v>
                </c:pt>
                <c:pt idx="3458">
                  <c:v>53</c:v>
                </c:pt>
                <c:pt idx="3459">
                  <c:v>48</c:v>
                </c:pt>
                <c:pt idx="3460">
                  <c:v>52</c:v>
                </c:pt>
                <c:pt idx="3461">
                  <c:v>56</c:v>
                </c:pt>
                <c:pt idx="3462">
                  <c:v>58</c:v>
                </c:pt>
                <c:pt idx="3463">
                  <c:v>55</c:v>
                </c:pt>
                <c:pt idx="3464">
                  <c:v>49</c:v>
                </c:pt>
                <c:pt idx="3465">
                  <c:v>44</c:v>
                </c:pt>
                <c:pt idx="3466">
                  <c:v>58</c:v>
                </c:pt>
                <c:pt idx="3467">
                  <c:v>64</c:v>
                </c:pt>
                <c:pt idx="3468">
                  <c:v>55</c:v>
                </c:pt>
                <c:pt idx="3469">
                  <c:v>47</c:v>
                </c:pt>
                <c:pt idx="3470">
                  <c:v>54</c:v>
                </c:pt>
                <c:pt idx="3471">
                  <c:v>39</c:v>
                </c:pt>
                <c:pt idx="3472">
                  <c:v>52</c:v>
                </c:pt>
                <c:pt idx="3473">
                  <c:v>55</c:v>
                </c:pt>
                <c:pt idx="3474">
                  <c:v>61</c:v>
                </c:pt>
                <c:pt idx="3475">
                  <c:v>37</c:v>
                </c:pt>
                <c:pt idx="3476">
                  <c:v>43</c:v>
                </c:pt>
                <c:pt idx="3477">
                  <c:v>63</c:v>
                </c:pt>
                <c:pt idx="3478">
                  <c:v>52</c:v>
                </c:pt>
                <c:pt idx="3479">
                  <c:v>53</c:v>
                </c:pt>
                <c:pt idx="3480">
                  <c:v>44</c:v>
                </c:pt>
                <c:pt idx="3481">
                  <c:v>45</c:v>
                </c:pt>
                <c:pt idx="3482">
                  <c:v>54</c:v>
                </c:pt>
                <c:pt idx="3483">
                  <c:v>42</c:v>
                </c:pt>
                <c:pt idx="3484">
                  <c:v>57</c:v>
                </c:pt>
                <c:pt idx="3485">
                  <c:v>46</c:v>
                </c:pt>
                <c:pt idx="3486">
                  <c:v>61</c:v>
                </c:pt>
                <c:pt idx="3487">
                  <c:v>46</c:v>
                </c:pt>
                <c:pt idx="3488">
                  <c:v>62</c:v>
                </c:pt>
                <c:pt idx="3489">
                  <c:v>59</c:v>
                </c:pt>
                <c:pt idx="3490">
                  <c:v>51</c:v>
                </c:pt>
                <c:pt idx="3491">
                  <c:v>46</c:v>
                </c:pt>
                <c:pt idx="3492">
                  <c:v>49</c:v>
                </c:pt>
                <c:pt idx="3493">
                  <c:v>42</c:v>
                </c:pt>
                <c:pt idx="3494">
                  <c:v>37</c:v>
                </c:pt>
                <c:pt idx="3495">
                  <c:v>36</c:v>
                </c:pt>
                <c:pt idx="3496">
                  <c:v>43</c:v>
                </c:pt>
                <c:pt idx="3497">
                  <c:v>41</c:v>
                </c:pt>
                <c:pt idx="3498">
                  <c:v>47</c:v>
                </c:pt>
                <c:pt idx="3499">
                  <c:v>49</c:v>
                </c:pt>
                <c:pt idx="3500">
                  <c:v>47</c:v>
                </c:pt>
                <c:pt idx="3501">
                  <c:v>44</c:v>
                </c:pt>
                <c:pt idx="3502">
                  <c:v>45</c:v>
                </c:pt>
                <c:pt idx="3503">
                  <c:v>48</c:v>
                </c:pt>
                <c:pt idx="3504">
                  <c:v>41</c:v>
                </c:pt>
                <c:pt idx="3505">
                  <c:v>62</c:v>
                </c:pt>
                <c:pt idx="3506">
                  <c:v>51</c:v>
                </c:pt>
                <c:pt idx="3507">
                  <c:v>42</c:v>
                </c:pt>
                <c:pt idx="3508">
                  <c:v>50</c:v>
                </c:pt>
                <c:pt idx="3509">
                  <c:v>53</c:v>
                </c:pt>
                <c:pt idx="3510">
                  <c:v>61</c:v>
                </c:pt>
                <c:pt idx="3511">
                  <c:v>43</c:v>
                </c:pt>
                <c:pt idx="3512">
                  <c:v>46</c:v>
                </c:pt>
                <c:pt idx="3513">
                  <c:v>64</c:v>
                </c:pt>
                <c:pt idx="3514">
                  <c:v>49</c:v>
                </c:pt>
                <c:pt idx="3515">
                  <c:v>45</c:v>
                </c:pt>
                <c:pt idx="3516">
                  <c:v>47</c:v>
                </c:pt>
                <c:pt idx="3517">
                  <c:v>49</c:v>
                </c:pt>
                <c:pt idx="3518">
                  <c:v>60</c:v>
                </c:pt>
                <c:pt idx="3519">
                  <c:v>55</c:v>
                </c:pt>
                <c:pt idx="3520">
                  <c:v>54</c:v>
                </c:pt>
                <c:pt idx="3521">
                  <c:v>48</c:v>
                </c:pt>
                <c:pt idx="3522">
                  <c:v>45</c:v>
                </c:pt>
                <c:pt idx="3523">
                  <c:v>35</c:v>
                </c:pt>
                <c:pt idx="3524">
                  <c:v>45</c:v>
                </c:pt>
                <c:pt idx="3525">
                  <c:v>58</c:v>
                </c:pt>
                <c:pt idx="3526">
                  <c:v>53</c:v>
                </c:pt>
                <c:pt idx="3527">
                  <c:v>46</c:v>
                </c:pt>
                <c:pt idx="3528">
                  <c:v>51</c:v>
                </c:pt>
                <c:pt idx="3529">
                  <c:v>36</c:v>
                </c:pt>
                <c:pt idx="3530">
                  <c:v>44</c:v>
                </c:pt>
                <c:pt idx="3531">
                  <c:v>39</c:v>
                </c:pt>
                <c:pt idx="3532">
                  <c:v>47</c:v>
                </c:pt>
                <c:pt idx="3533">
                  <c:v>38</c:v>
                </c:pt>
                <c:pt idx="3534">
                  <c:v>35</c:v>
                </c:pt>
                <c:pt idx="3535">
                  <c:v>36</c:v>
                </c:pt>
                <c:pt idx="3536">
                  <c:v>41</c:v>
                </c:pt>
                <c:pt idx="3537">
                  <c:v>43</c:v>
                </c:pt>
                <c:pt idx="3538">
                  <c:v>32</c:v>
                </c:pt>
                <c:pt idx="3539">
                  <c:v>50</c:v>
                </c:pt>
                <c:pt idx="3540">
                  <c:v>39</c:v>
                </c:pt>
                <c:pt idx="3541">
                  <c:v>46</c:v>
                </c:pt>
                <c:pt idx="3542">
                  <c:v>42</c:v>
                </c:pt>
                <c:pt idx="3543">
                  <c:v>38</c:v>
                </c:pt>
                <c:pt idx="3544">
                  <c:v>52</c:v>
                </c:pt>
                <c:pt idx="3545">
                  <c:v>37</c:v>
                </c:pt>
                <c:pt idx="3546">
                  <c:v>38</c:v>
                </c:pt>
                <c:pt idx="3547">
                  <c:v>41</c:v>
                </c:pt>
                <c:pt idx="3548">
                  <c:v>58</c:v>
                </c:pt>
                <c:pt idx="3549">
                  <c:v>42</c:v>
                </c:pt>
                <c:pt idx="3550">
                  <c:v>36</c:v>
                </c:pt>
                <c:pt idx="3551">
                  <c:v>52</c:v>
                </c:pt>
                <c:pt idx="3552">
                  <c:v>55</c:v>
                </c:pt>
                <c:pt idx="3553">
                  <c:v>60</c:v>
                </c:pt>
                <c:pt idx="3554">
                  <c:v>46</c:v>
                </c:pt>
                <c:pt idx="3555">
                  <c:v>68</c:v>
                </c:pt>
                <c:pt idx="3556">
                  <c:v>46</c:v>
                </c:pt>
                <c:pt idx="3557">
                  <c:v>48</c:v>
                </c:pt>
                <c:pt idx="3558">
                  <c:v>46</c:v>
                </c:pt>
                <c:pt idx="3559">
                  <c:v>48</c:v>
                </c:pt>
                <c:pt idx="3560">
                  <c:v>60</c:v>
                </c:pt>
                <c:pt idx="3561">
                  <c:v>47</c:v>
                </c:pt>
                <c:pt idx="3562">
                  <c:v>56</c:v>
                </c:pt>
                <c:pt idx="3563">
                  <c:v>35</c:v>
                </c:pt>
                <c:pt idx="3564">
                  <c:v>38</c:v>
                </c:pt>
                <c:pt idx="3565">
                  <c:v>43</c:v>
                </c:pt>
                <c:pt idx="3566">
                  <c:v>55</c:v>
                </c:pt>
                <c:pt idx="3567">
                  <c:v>57</c:v>
                </c:pt>
                <c:pt idx="3568">
                  <c:v>53</c:v>
                </c:pt>
                <c:pt idx="3569">
                  <c:v>41</c:v>
                </c:pt>
                <c:pt idx="3570">
                  <c:v>48</c:v>
                </c:pt>
                <c:pt idx="3571">
                  <c:v>45</c:v>
                </c:pt>
                <c:pt idx="3572">
                  <c:v>60</c:v>
                </c:pt>
                <c:pt idx="3573">
                  <c:v>55</c:v>
                </c:pt>
                <c:pt idx="3574">
                  <c:v>39</c:v>
                </c:pt>
                <c:pt idx="3575">
                  <c:v>45</c:v>
                </c:pt>
                <c:pt idx="3576">
                  <c:v>54</c:v>
                </c:pt>
                <c:pt idx="3577">
                  <c:v>45</c:v>
                </c:pt>
                <c:pt idx="3578">
                  <c:v>59</c:v>
                </c:pt>
                <c:pt idx="3579">
                  <c:v>51</c:v>
                </c:pt>
                <c:pt idx="3580">
                  <c:v>62</c:v>
                </c:pt>
                <c:pt idx="3581">
                  <c:v>54</c:v>
                </c:pt>
                <c:pt idx="3582">
                  <c:v>57</c:v>
                </c:pt>
                <c:pt idx="3583">
                  <c:v>45</c:v>
                </c:pt>
                <c:pt idx="3584">
                  <c:v>43</c:v>
                </c:pt>
                <c:pt idx="3585">
                  <c:v>50</c:v>
                </c:pt>
                <c:pt idx="3586">
                  <c:v>40</c:v>
                </c:pt>
                <c:pt idx="3587">
                  <c:v>46</c:v>
                </c:pt>
                <c:pt idx="3588">
                  <c:v>58</c:v>
                </c:pt>
                <c:pt idx="3589">
                  <c:v>48</c:v>
                </c:pt>
                <c:pt idx="3590">
                  <c:v>52</c:v>
                </c:pt>
                <c:pt idx="3591">
                  <c:v>52</c:v>
                </c:pt>
                <c:pt idx="3592">
                  <c:v>42</c:v>
                </c:pt>
                <c:pt idx="3593">
                  <c:v>40</c:v>
                </c:pt>
                <c:pt idx="3594">
                  <c:v>34</c:v>
                </c:pt>
                <c:pt idx="3595">
                  <c:v>44</c:v>
                </c:pt>
                <c:pt idx="3596">
                  <c:v>44</c:v>
                </c:pt>
                <c:pt idx="3597">
                  <c:v>53</c:v>
                </c:pt>
                <c:pt idx="3598">
                  <c:v>26</c:v>
                </c:pt>
                <c:pt idx="3599">
                  <c:v>43</c:v>
                </c:pt>
                <c:pt idx="3600">
                  <c:v>41</c:v>
                </c:pt>
                <c:pt idx="3601">
                  <c:v>42</c:v>
                </c:pt>
                <c:pt idx="3602">
                  <c:v>36</c:v>
                </c:pt>
                <c:pt idx="3603">
                  <c:v>41</c:v>
                </c:pt>
                <c:pt idx="3604">
                  <c:v>39</c:v>
                </c:pt>
                <c:pt idx="3605">
                  <c:v>44</c:v>
                </c:pt>
                <c:pt idx="3606">
                  <c:v>37</c:v>
                </c:pt>
                <c:pt idx="3607">
                  <c:v>37</c:v>
                </c:pt>
                <c:pt idx="3608">
                  <c:v>50</c:v>
                </c:pt>
                <c:pt idx="3609">
                  <c:v>57</c:v>
                </c:pt>
                <c:pt idx="3610">
                  <c:v>45</c:v>
                </c:pt>
                <c:pt idx="3611">
                  <c:v>48</c:v>
                </c:pt>
                <c:pt idx="3612">
                  <c:v>46</c:v>
                </c:pt>
                <c:pt idx="3613">
                  <c:v>39</c:v>
                </c:pt>
                <c:pt idx="3614">
                  <c:v>48</c:v>
                </c:pt>
                <c:pt idx="3615">
                  <c:v>42</c:v>
                </c:pt>
                <c:pt idx="3616">
                  <c:v>48</c:v>
                </c:pt>
                <c:pt idx="3617">
                  <c:v>36</c:v>
                </c:pt>
                <c:pt idx="3618">
                  <c:v>36</c:v>
                </c:pt>
                <c:pt idx="3619">
                  <c:v>46</c:v>
                </c:pt>
                <c:pt idx="3620">
                  <c:v>46</c:v>
                </c:pt>
                <c:pt idx="3621">
                  <c:v>35</c:v>
                </c:pt>
                <c:pt idx="3622">
                  <c:v>40</c:v>
                </c:pt>
                <c:pt idx="3623">
                  <c:v>36</c:v>
                </c:pt>
                <c:pt idx="3624">
                  <c:v>39</c:v>
                </c:pt>
                <c:pt idx="3625">
                  <c:v>32</c:v>
                </c:pt>
                <c:pt idx="3626">
                  <c:v>43</c:v>
                </c:pt>
                <c:pt idx="3627">
                  <c:v>39</c:v>
                </c:pt>
                <c:pt idx="3628">
                  <c:v>42</c:v>
                </c:pt>
                <c:pt idx="3629">
                  <c:v>39</c:v>
                </c:pt>
                <c:pt idx="3630">
                  <c:v>45</c:v>
                </c:pt>
                <c:pt idx="3631">
                  <c:v>43</c:v>
                </c:pt>
                <c:pt idx="3632">
                  <c:v>47</c:v>
                </c:pt>
                <c:pt idx="3633">
                  <c:v>48</c:v>
                </c:pt>
                <c:pt idx="3634">
                  <c:v>45</c:v>
                </c:pt>
                <c:pt idx="3635">
                  <c:v>44</c:v>
                </c:pt>
                <c:pt idx="3636">
                  <c:v>49</c:v>
                </c:pt>
                <c:pt idx="3637">
                  <c:v>40</c:v>
                </c:pt>
                <c:pt idx="3638">
                  <c:v>44</c:v>
                </c:pt>
                <c:pt idx="3639">
                  <c:v>36</c:v>
                </c:pt>
                <c:pt idx="3640">
                  <c:v>47</c:v>
                </c:pt>
                <c:pt idx="3641">
                  <c:v>43</c:v>
                </c:pt>
                <c:pt idx="3642">
                  <c:v>44</c:v>
                </c:pt>
                <c:pt idx="3643">
                  <c:v>48</c:v>
                </c:pt>
                <c:pt idx="3644">
                  <c:v>42</c:v>
                </c:pt>
                <c:pt idx="3645">
                  <c:v>45</c:v>
                </c:pt>
                <c:pt idx="3646">
                  <c:v>42</c:v>
                </c:pt>
                <c:pt idx="3647">
                  <c:v>51</c:v>
                </c:pt>
                <c:pt idx="3648">
                  <c:v>45</c:v>
                </c:pt>
                <c:pt idx="3649">
                  <c:v>47</c:v>
                </c:pt>
                <c:pt idx="3650">
                  <c:v>57</c:v>
                </c:pt>
                <c:pt idx="3651">
                  <c:v>57</c:v>
                </c:pt>
                <c:pt idx="3652">
                  <c:v>55</c:v>
                </c:pt>
                <c:pt idx="3653">
                  <c:v>46</c:v>
                </c:pt>
                <c:pt idx="3654">
                  <c:v>43</c:v>
                </c:pt>
                <c:pt idx="3655">
                  <c:v>51</c:v>
                </c:pt>
                <c:pt idx="3656">
                  <c:v>37</c:v>
                </c:pt>
                <c:pt idx="3657">
                  <c:v>56</c:v>
                </c:pt>
                <c:pt idx="3658">
                  <c:v>48</c:v>
                </c:pt>
                <c:pt idx="3659">
                  <c:v>58</c:v>
                </c:pt>
                <c:pt idx="3660">
                  <c:v>59</c:v>
                </c:pt>
                <c:pt idx="3661">
                  <c:v>51</c:v>
                </c:pt>
                <c:pt idx="3662">
                  <c:v>51</c:v>
                </c:pt>
                <c:pt idx="3663">
                  <c:v>45</c:v>
                </c:pt>
                <c:pt idx="3664">
                  <c:v>48</c:v>
                </c:pt>
                <c:pt idx="3665">
                  <c:v>41</c:v>
                </c:pt>
                <c:pt idx="3666">
                  <c:v>39</c:v>
                </c:pt>
                <c:pt idx="3667">
                  <c:v>39</c:v>
                </c:pt>
                <c:pt idx="3668">
                  <c:v>43</c:v>
                </c:pt>
                <c:pt idx="3669">
                  <c:v>47</c:v>
                </c:pt>
                <c:pt idx="3670">
                  <c:v>44</c:v>
                </c:pt>
                <c:pt idx="3671">
                  <c:v>47</c:v>
                </c:pt>
                <c:pt idx="3672">
                  <c:v>43</c:v>
                </c:pt>
                <c:pt idx="3673">
                  <c:v>44</c:v>
                </c:pt>
                <c:pt idx="3674">
                  <c:v>38</c:v>
                </c:pt>
                <c:pt idx="3675">
                  <c:v>40</c:v>
                </c:pt>
                <c:pt idx="3676">
                  <c:v>42</c:v>
                </c:pt>
                <c:pt idx="3677">
                  <c:v>50</c:v>
                </c:pt>
                <c:pt idx="3678">
                  <c:v>48</c:v>
                </c:pt>
                <c:pt idx="3679">
                  <c:v>47</c:v>
                </c:pt>
                <c:pt idx="3680">
                  <c:v>34</c:v>
                </c:pt>
                <c:pt idx="3681">
                  <c:v>56</c:v>
                </c:pt>
                <c:pt idx="3682">
                  <c:v>55</c:v>
                </c:pt>
                <c:pt idx="3683">
                  <c:v>47</c:v>
                </c:pt>
                <c:pt idx="3684">
                  <c:v>36</c:v>
                </c:pt>
                <c:pt idx="3685">
                  <c:v>39</c:v>
                </c:pt>
                <c:pt idx="3686">
                  <c:v>48</c:v>
                </c:pt>
                <c:pt idx="3687">
                  <c:v>42</c:v>
                </c:pt>
                <c:pt idx="3688">
                  <c:v>52</c:v>
                </c:pt>
                <c:pt idx="3689">
                  <c:v>37</c:v>
                </c:pt>
                <c:pt idx="3690">
                  <c:v>34</c:v>
                </c:pt>
                <c:pt idx="3691">
                  <c:v>34</c:v>
                </c:pt>
                <c:pt idx="3692">
                  <c:v>42</c:v>
                </c:pt>
                <c:pt idx="3693">
                  <c:v>37</c:v>
                </c:pt>
                <c:pt idx="3694">
                  <c:v>50</c:v>
                </c:pt>
                <c:pt idx="3695">
                  <c:v>37</c:v>
                </c:pt>
                <c:pt idx="3696">
                  <c:v>34</c:v>
                </c:pt>
                <c:pt idx="3697">
                  <c:v>50</c:v>
                </c:pt>
                <c:pt idx="3698">
                  <c:v>40</c:v>
                </c:pt>
                <c:pt idx="3699">
                  <c:v>40</c:v>
                </c:pt>
                <c:pt idx="3700">
                  <c:v>40</c:v>
                </c:pt>
                <c:pt idx="3701">
                  <c:v>41</c:v>
                </c:pt>
                <c:pt idx="3702">
                  <c:v>32</c:v>
                </c:pt>
                <c:pt idx="3703">
                  <c:v>42</c:v>
                </c:pt>
                <c:pt idx="3704">
                  <c:v>47</c:v>
                </c:pt>
                <c:pt idx="3705">
                  <c:v>46</c:v>
                </c:pt>
                <c:pt idx="3706">
                  <c:v>39</c:v>
                </c:pt>
                <c:pt idx="3707">
                  <c:v>39</c:v>
                </c:pt>
                <c:pt idx="3708">
                  <c:v>41</c:v>
                </c:pt>
                <c:pt idx="3709">
                  <c:v>40</c:v>
                </c:pt>
                <c:pt idx="3710">
                  <c:v>42</c:v>
                </c:pt>
                <c:pt idx="3711">
                  <c:v>38</c:v>
                </c:pt>
                <c:pt idx="3712">
                  <c:v>51</c:v>
                </c:pt>
                <c:pt idx="3713">
                  <c:v>40</c:v>
                </c:pt>
                <c:pt idx="3714">
                  <c:v>48</c:v>
                </c:pt>
                <c:pt idx="3715">
                  <c:v>39</c:v>
                </c:pt>
                <c:pt idx="3716">
                  <c:v>45</c:v>
                </c:pt>
                <c:pt idx="3717">
                  <c:v>37</c:v>
                </c:pt>
                <c:pt idx="3718">
                  <c:v>38</c:v>
                </c:pt>
                <c:pt idx="3719">
                  <c:v>51</c:v>
                </c:pt>
                <c:pt idx="3720">
                  <c:v>32</c:v>
                </c:pt>
                <c:pt idx="3721">
                  <c:v>42</c:v>
                </c:pt>
                <c:pt idx="3722">
                  <c:v>46</c:v>
                </c:pt>
                <c:pt idx="3723">
                  <c:v>34</c:v>
                </c:pt>
                <c:pt idx="3724">
                  <c:v>30</c:v>
                </c:pt>
                <c:pt idx="3725">
                  <c:v>54</c:v>
                </c:pt>
                <c:pt idx="3726">
                  <c:v>45</c:v>
                </c:pt>
                <c:pt idx="3727">
                  <c:v>45</c:v>
                </c:pt>
                <c:pt idx="3728">
                  <c:v>53</c:v>
                </c:pt>
                <c:pt idx="3729">
                  <c:v>39</c:v>
                </c:pt>
                <c:pt idx="3730">
                  <c:v>46</c:v>
                </c:pt>
                <c:pt idx="3731">
                  <c:v>36</c:v>
                </c:pt>
                <c:pt idx="3732">
                  <c:v>51</c:v>
                </c:pt>
                <c:pt idx="3733">
                  <c:v>29</c:v>
                </c:pt>
                <c:pt idx="3734">
                  <c:v>42</c:v>
                </c:pt>
                <c:pt idx="3735">
                  <c:v>35</c:v>
                </c:pt>
                <c:pt idx="3736">
                  <c:v>41</c:v>
                </c:pt>
                <c:pt idx="3737">
                  <c:v>41</c:v>
                </c:pt>
                <c:pt idx="3738">
                  <c:v>50</c:v>
                </c:pt>
                <c:pt idx="3739">
                  <c:v>39</c:v>
                </c:pt>
                <c:pt idx="3740">
                  <c:v>43</c:v>
                </c:pt>
                <c:pt idx="3741">
                  <c:v>39</c:v>
                </c:pt>
                <c:pt idx="3742">
                  <c:v>49</c:v>
                </c:pt>
                <c:pt idx="3743">
                  <c:v>50</c:v>
                </c:pt>
                <c:pt idx="3744">
                  <c:v>37</c:v>
                </c:pt>
                <c:pt idx="3745">
                  <c:v>52</c:v>
                </c:pt>
                <c:pt idx="3746">
                  <c:v>38</c:v>
                </c:pt>
                <c:pt idx="3747">
                  <c:v>44</c:v>
                </c:pt>
                <c:pt idx="3748">
                  <c:v>34</c:v>
                </c:pt>
                <c:pt idx="3749">
                  <c:v>49</c:v>
                </c:pt>
                <c:pt idx="3750">
                  <c:v>48</c:v>
                </c:pt>
                <c:pt idx="3751">
                  <c:v>34</c:v>
                </c:pt>
                <c:pt idx="3752">
                  <c:v>45</c:v>
                </c:pt>
                <c:pt idx="3753">
                  <c:v>50</c:v>
                </c:pt>
                <c:pt idx="3754">
                  <c:v>38</c:v>
                </c:pt>
                <c:pt idx="3755">
                  <c:v>42</c:v>
                </c:pt>
                <c:pt idx="3756">
                  <c:v>35</c:v>
                </c:pt>
                <c:pt idx="3757">
                  <c:v>44</c:v>
                </c:pt>
                <c:pt idx="3758">
                  <c:v>36</c:v>
                </c:pt>
                <c:pt idx="3759">
                  <c:v>50</c:v>
                </c:pt>
                <c:pt idx="3760">
                  <c:v>38</c:v>
                </c:pt>
                <c:pt idx="3761">
                  <c:v>47</c:v>
                </c:pt>
                <c:pt idx="3762">
                  <c:v>28</c:v>
                </c:pt>
                <c:pt idx="3763">
                  <c:v>51</c:v>
                </c:pt>
                <c:pt idx="3764">
                  <c:v>44</c:v>
                </c:pt>
                <c:pt idx="3765">
                  <c:v>49</c:v>
                </c:pt>
                <c:pt idx="3766">
                  <c:v>40</c:v>
                </c:pt>
                <c:pt idx="3767">
                  <c:v>41</c:v>
                </c:pt>
                <c:pt idx="3768">
                  <c:v>41</c:v>
                </c:pt>
                <c:pt idx="3769">
                  <c:v>39</c:v>
                </c:pt>
                <c:pt idx="3770">
                  <c:v>35</c:v>
                </c:pt>
                <c:pt idx="3771">
                  <c:v>38</c:v>
                </c:pt>
                <c:pt idx="3772">
                  <c:v>31</c:v>
                </c:pt>
                <c:pt idx="3773">
                  <c:v>40</c:v>
                </c:pt>
                <c:pt idx="3774">
                  <c:v>28</c:v>
                </c:pt>
                <c:pt idx="3775">
                  <c:v>40</c:v>
                </c:pt>
                <c:pt idx="3776">
                  <c:v>39</c:v>
                </c:pt>
                <c:pt idx="3777">
                  <c:v>38</c:v>
                </c:pt>
                <c:pt idx="3778">
                  <c:v>61</c:v>
                </c:pt>
                <c:pt idx="3779">
                  <c:v>42</c:v>
                </c:pt>
                <c:pt idx="3780">
                  <c:v>48</c:v>
                </c:pt>
                <c:pt idx="3781">
                  <c:v>45</c:v>
                </c:pt>
                <c:pt idx="3782">
                  <c:v>51</c:v>
                </c:pt>
                <c:pt idx="3783">
                  <c:v>42</c:v>
                </c:pt>
                <c:pt idx="3784">
                  <c:v>30</c:v>
                </c:pt>
                <c:pt idx="3785">
                  <c:v>45</c:v>
                </c:pt>
                <c:pt idx="3786">
                  <c:v>36</c:v>
                </c:pt>
                <c:pt idx="3787">
                  <c:v>31</c:v>
                </c:pt>
                <c:pt idx="3788">
                  <c:v>45</c:v>
                </c:pt>
                <c:pt idx="3789">
                  <c:v>46</c:v>
                </c:pt>
                <c:pt idx="3790">
                  <c:v>52</c:v>
                </c:pt>
                <c:pt idx="3791">
                  <c:v>46</c:v>
                </c:pt>
                <c:pt idx="3792">
                  <c:v>43</c:v>
                </c:pt>
                <c:pt idx="3793">
                  <c:v>45</c:v>
                </c:pt>
                <c:pt idx="3794">
                  <c:v>50</c:v>
                </c:pt>
                <c:pt idx="3795">
                  <c:v>37</c:v>
                </c:pt>
                <c:pt idx="3796">
                  <c:v>44</c:v>
                </c:pt>
                <c:pt idx="3797">
                  <c:v>61</c:v>
                </c:pt>
                <c:pt idx="3798">
                  <c:v>50</c:v>
                </c:pt>
                <c:pt idx="3799">
                  <c:v>59</c:v>
                </c:pt>
                <c:pt idx="3800">
                  <c:v>39</c:v>
                </c:pt>
                <c:pt idx="3801">
                  <c:v>28</c:v>
                </c:pt>
                <c:pt idx="3802">
                  <c:v>38</c:v>
                </c:pt>
                <c:pt idx="3803">
                  <c:v>42</c:v>
                </c:pt>
                <c:pt idx="3804">
                  <c:v>44</c:v>
                </c:pt>
                <c:pt idx="3805">
                  <c:v>42</c:v>
                </c:pt>
                <c:pt idx="3806">
                  <c:v>46</c:v>
                </c:pt>
                <c:pt idx="3807">
                  <c:v>51</c:v>
                </c:pt>
                <c:pt idx="3808">
                  <c:v>52</c:v>
                </c:pt>
                <c:pt idx="3809">
                  <c:v>42</c:v>
                </c:pt>
                <c:pt idx="3810">
                  <c:v>38</c:v>
                </c:pt>
                <c:pt idx="3811">
                  <c:v>44</c:v>
                </c:pt>
                <c:pt idx="3812">
                  <c:v>36</c:v>
                </c:pt>
                <c:pt idx="3813">
                  <c:v>47</c:v>
                </c:pt>
                <c:pt idx="3814">
                  <c:v>44</c:v>
                </c:pt>
                <c:pt idx="3815">
                  <c:v>30</c:v>
                </c:pt>
                <c:pt idx="3816">
                  <c:v>39</c:v>
                </c:pt>
                <c:pt idx="3817">
                  <c:v>37</c:v>
                </c:pt>
                <c:pt idx="3818">
                  <c:v>49</c:v>
                </c:pt>
                <c:pt idx="3819">
                  <c:v>42</c:v>
                </c:pt>
                <c:pt idx="3820">
                  <c:v>55</c:v>
                </c:pt>
                <c:pt idx="3821">
                  <c:v>27</c:v>
                </c:pt>
                <c:pt idx="3822">
                  <c:v>41</c:v>
                </c:pt>
                <c:pt idx="3823">
                  <c:v>41</c:v>
                </c:pt>
                <c:pt idx="3824">
                  <c:v>30</c:v>
                </c:pt>
                <c:pt idx="3825">
                  <c:v>44</c:v>
                </c:pt>
                <c:pt idx="3826">
                  <c:v>37</c:v>
                </c:pt>
                <c:pt idx="3827">
                  <c:v>31</c:v>
                </c:pt>
                <c:pt idx="3828">
                  <c:v>38</c:v>
                </c:pt>
                <c:pt idx="3829">
                  <c:v>41</c:v>
                </c:pt>
                <c:pt idx="3830">
                  <c:v>38</c:v>
                </c:pt>
                <c:pt idx="3831">
                  <c:v>30</c:v>
                </c:pt>
                <c:pt idx="3832">
                  <c:v>41</c:v>
                </c:pt>
                <c:pt idx="3833">
                  <c:v>30</c:v>
                </c:pt>
                <c:pt idx="3834">
                  <c:v>47</c:v>
                </c:pt>
                <c:pt idx="3835">
                  <c:v>45</c:v>
                </c:pt>
                <c:pt idx="3836">
                  <c:v>43</c:v>
                </c:pt>
                <c:pt idx="3837">
                  <c:v>35</c:v>
                </c:pt>
                <c:pt idx="3838">
                  <c:v>34</c:v>
                </c:pt>
                <c:pt idx="3839">
                  <c:v>31</c:v>
                </c:pt>
                <c:pt idx="3840">
                  <c:v>29</c:v>
                </c:pt>
                <c:pt idx="3841">
                  <c:v>37</c:v>
                </c:pt>
                <c:pt idx="3842">
                  <c:v>34</c:v>
                </c:pt>
                <c:pt idx="3843">
                  <c:v>37</c:v>
                </c:pt>
                <c:pt idx="3844">
                  <c:v>43</c:v>
                </c:pt>
                <c:pt idx="3845">
                  <c:v>32</c:v>
                </c:pt>
                <c:pt idx="3846">
                  <c:v>35</c:v>
                </c:pt>
                <c:pt idx="3847">
                  <c:v>33</c:v>
                </c:pt>
                <c:pt idx="3848">
                  <c:v>46</c:v>
                </c:pt>
                <c:pt idx="3849">
                  <c:v>35</c:v>
                </c:pt>
                <c:pt idx="3850">
                  <c:v>34</c:v>
                </c:pt>
                <c:pt idx="3851">
                  <c:v>25</c:v>
                </c:pt>
                <c:pt idx="3852">
                  <c:v>35</c:v>
                </c:pt>
                <c:pt idx="3853">
                  <c:v>34</c:v>
                </c:pt>
                <c:pt idx="3854">
                  <c:v>33</c:v>
                </c:pt>
                <c:pt idx="3855">
                  <c:v>41</c:v>
                </c:pt>
                <c:pt idx="3856">
                  <c:v>27</c:v>
                </c:pt>
                <c:pt idx="3857">
                  <c:v>36</c:v>
                </c:pt>
                <c:pt idx="3858">
                  <c:v>37</c:v>
                </c:pt>
                <c:pt idx="3859">
                  <c:v>27</c:v>
                </c:pt>
                <c:pt idx="3860">
                  <c:v>42</c:v>
                </c:pt>
                <c:pt idx="3861">
                  <c:v>34</c:v>
                </c:pt>
                <c:pt idx="3862">
                  <c:v>38</c:v>
                </c:pt>
                <c:pt idx="3863">
                  <c:v>35</c:v>
                </c:pt>
                <c:pt idx="3864">
                  <c:v>39</c:v>
                </c:pt>
                <c:pt idx="3865">
                  <c:v>38</c:v>
                </c:pt>
                <c:pt idx="3866">
                  <c:v>44</c:v>
                </c:pt>
                <c:pt idx="3867">
                  <c:v>36</c:v>
                </c:pt>
                <c:pt idx="3868">
                  <c:v>33</c:v>
                </c:pt>
                <c:pt idx="3869">
                  <c:v>31</c:v>
                </c:pt>
                <c:pt idx="3870">
                  <c:v>32</c:v>
                </c:pt>
                <c:pt idx="3871">
                  <c:v>38</c:v>
                </c:pt>
                <c:pt idx="3872">
                  <c:v>33</c:v>
                </c:pt>
                <c:pt idx="3873">
                  <c:v>28</c:v>
                </c:pt>
                <c:pt idx="3874">
                  <c:v>43</c:v>
                </c:pt>
                <c:pt idx="3875">
                  <c:v>47</c:v>
                </c:pt>
                <c:pt idx="3876">
                  <c:v>37</c:v>
                </c:pt>
                <c:pt idx="3877">
                  <c:v>41</c:v>
                </c:pt>
                <c:pt idx="3878">
                  <c:v>38</c:v>
                </c:pt>
                <c:pt idx="3879">
                  <c:v>31</c:v>
                </c:pt>
                <c:pt idx="3880">
                  <c:v>35</c:v>
                </c:pt>
                <c:pt idx="3881">
                  <c:v>42</c:v>
                </c:pt>
                <c:pt idx="3882">
                  <c:v>22</c:v>
                </c:pt>
                <c:pt idx="3883">
                  <c:v>47</c:v>
                </c:pt>
                <c:pt idx="3884">
                  <c:v>43</c:v>
                </c:pt>
                <c:pt idx="3885">
                  <c:v>28</c:v>
                </c:pt>
                <c:pt idx="3886">
                  <c:v>34</c:v>
                </c:pt>
                <c:pt idx="3887">
                  <c:v>34</c:v>
                </c:pt>
                <c:pt idx="3888">
                  <c:v>37</c:v>
                </c:pt>
                <c:pt idx="3889">
                  <c:v>37</c:v>
                </c:pt>
                <c:pt idx="3890">
                  <c:v>40</c:v>
                </c:pt>
                <c:pt idx="3891">
                  <c:v>43</c:v>
                </c:pt>
                <c:pt idx="3892">
                  <c:v>30</c:v>
                </c:pt>
                <c:pt idx="3893">
                  <c:v>35</c:v>
                </c:pt>
                <c:pt idx="3894">
                  <c:v>39</c:v>
                </c:pt>
                <c:pt idx="3895">
                  <c:v>29</c:v>
                </c:pt>
                <c:pt idx="3896">
                  <c:v>48</c:v>
                </c:pt>
                <c:pt idx="3897">
                  <c:v>27</c:v>
                </c:pt>
                <c:pt idx="3898">
                  <c:v>52</c:v>
                </c:pt>
                <c:pt idx="3899">
                  <c:v>38</c:v>
                </c:pt>
                <c:pt idx="3900">
                  <c:v>38</c:v>
                </c:pt>
                <c:pt idx="3901">
                  <c:v>33</c:v>
                </c:pt>
                <c:pt idx="3902">
                  <c:v>35</c:v>
                </c:pt>
                <c:pt idx="3903">
                  <c:v>46</c:v>
                </c:pt>
                <c:pt idx="3904">
                  <c:v>40</c:v>
                </c:pt>
                <c:pt idx="3905">
                  <c:v>54</c:v>
                </c:pt>
                <c:pt idx="3906">
                  <c:v>55</c:v>
                </c:pt>
                <c:pt idx="3907">
                  <c:v>34</c:v>
                </c:pt>
                <c:pt idx="3908">
                  <c:v>25</c:v>
                </c:pt>
                <c:pt idx="3909">
                  <c:v>40</c:v>
                </c:pt>
                <c:pt idx="3910">
                  <c:v>40</c:v>
                </c:pt>
                <c:pt idx="3911">
                  <c:v>46</c:v>
                </c:pt>
                <c:pt idx="3912">
                  <c:v>43</c:v>
                </c:pt>
                <c:pt idx="3913">
                  <c:v>34</c:v>
                </c:pt>
                <c:pt idx="3914">
                  <c:v>35</c:v>
                </c:pt>
                <c:pt idx="3915">
                  <c:v>26</c:v>
                </c:pt>
                <c:pt idx="3916">
                  <c:v>48</c:v>
                </c:pt>
                <c:pt idx="3917">
                  <c:v>34</c:v>
                </c:pt>
                <c:pt idx="3918">
                  <c:v>41</c:v>
                </c:pt>
                <c:pt idx="3919">
                  <c:v>41</c:v>
                </c:pt>
                <c:pt idx="3920">
                  <c:v>40</c:v>
                </c:pt>
                <c:pt idx="3921">
                  <c:v>36</c:v>
                </c:pt>
                <c:pt idx="3922">
                  <c:v>35</c:v>
                </c:pt>
                <c:pt idx="3923">
                  <c:v>45</c:v>
                </c:pt>
                <c:pt idx="3924">
                  <c:v>46</c:v>
                </c:pt>
                <c:pt idx="3925">
                  <c:v>35</c:v>
                </c:pt>
                <c:pt idx="3926">
                  <c:v>32</c:v>
                </c:pt>
                <c:pt idx="3927">
                  <c:v>32</c:v>
                </c:pt>
                <c:pt idx="3928">
                  <c:v>41</c:v>
                </c:pt>
                <c:pt idx="3929">
                  <c:v>29</c:v>
                </c:pt>
                <c:pt idx="3930">
                  <c:v>29</c:v>
                </c:pt>
                <c:pt idx="3931">
                  <c:v>32</c:v>
                </c:pt>
                <c:pt idx="3932">
                  <c:v>39</c:v>
                </c:pt>
                <c:pt idx="3933">
                  <c:v>31</c:v>
                </c:pt>
                <c:pt idx="3934">
                  <c:v>30</c:v>
                </c:pt>
                <c:pt idx="3935">
                  <c:v>42</c:v>
                </c:pt>
                <c:pt idx="3936">
                  <c:v>30</c:v>
                </c:pt>
                <c:pt idx="3937">
                  <c:v>31</c:v>
                </c:pt>
                <c:pt idx="3938">
                  <c:v>33</c:v>
                </c:pt>
                <c:pt idx="3939">
                  <c:v>35</c:v>
                </c:pt>
                <c:pt idx="3940">
                  <c:v>29</c:v>
                </c:pt>
                <c:pt idx="3941">
                  <c:v>34</c:v>
                </c:pt>
                <c:pt idx="3942">
                  <c:v>37</c:v>
                </c:pt>
                <c:pt idx="3943">
                  <c:v>46</c:v>
                </c:pt>
                <c:pt idx="3944">
                  <c:v>34</c:v>
                </c:pt>
                <c:pt idx="3945">
                  <c:v>24</c:v>
                </c:pt>
                <c:pt idx="3946">
                  <c:v>38</c:v>
                </c:pt>
                <c:pt idx="3947">
                  <c:v>29</c:v>
                </c:pt>
                <c:pt idx="3948">
                  <c:v>37</c:v>
                </c:pt>
                <c:pt idx="3949">
                  <c:v>40</c:v>
                </c:pt>
                <c:pt idx="3950">
                  <c:v>32</c:v>
                </c:pt>
                <c:pt idx="3951">
                  <c:v>25</c:v>
                </c:pt>
                <c:pt idx="3952">
                  <c:v>36</c:v>
                </c:pt>
                <c:pt idx="3953">
                  <c:v>33</c:v>
                </c:pt>
                <c:pt idx="3954">
                  <c:v>30</c:v>
                </c:pt>
                <c:pt idx="3955">
                  <c:v>21</c:v>
                </c:pt>
                <c:pt idx="3956">
                  <c:v>36</c:v>
                </c:pt>
                <c:pt idx="3957">
                  <c:v>32</c:v>
                </c:pt>
                <c:pt idx="3958">
                  <c:v>39</c:v>
                </c:pt>
                <c:pt idx="3959">
                  <c:v>30</c:v>
                </c:pt>
                <c:pt idx="3960">
                  <c:v>34</c:v>
                </c:pt>
                <c:pt idx="3961">
                  <c:v>34</c:v>
                </c:pt>
                <c:pt idx="3962">
                  <c:v>35</c:v>
                </c:pt>
                <c:pt idx="3963">
                  <c:v>32</c:v>
                </c:pt>
                <c:pt idx="3964">
                  <c:v>42</c:v>
                </c:pt>
                <c:pt idx="3965">
                  <c:v>45</c:v>
                </c:pt>
                <c:pt idx="3966">
                  <c:v>43</c:v>
                </c:pt>
                <c:pt idx="3967">
                  <c:v>35</c:v>
                </c:pt>
                <c:pt idx="3968">
                  <c:v>44</c:v>
                </c:pt>
                <c:pt idx="3969">
                  <c:v>42</c:v>
                </c:pt>
                <c:pt idx="3970">
                  <c:v>36</c:v>
                </c:pt>
                <c:pt idx="3971">
                  <c:v>50</c:v>
                </c:pt>
                <c:pt idx="3972">
                  <c:v>36</c:v>
                </c:pt>
                <c:pt idx="3973">
                  <c:v>22</c:v>
                </c:pt>
                <c:pt idx="3974">
                  <c:v>40</c:v>
                </c:pt>
                <c:pt idx="3975">
                  <c:v>35</c:v>
                </c:pt>
                <c:pt idx="3976">
                  <c:v>40</c:v>
                </c:pt>
                <c:pt idx="3977">
                  <c:v>35</c:v>
                </c:pt>
                <c:pt idx="3978">
                  <c:v>35</c:v>
                </c:pt>
                <c:pt idx="3979">
                  <c:v>67</c:v>
                </c:pt>
                <c:pt idx="3980">
                  <c:v>47</c:v>
                </c:pt>
                <c:pt idx="3981">
                  <c:v>25</c:v>
                </c:pt>
                <c:pt idx="3982">
                  <c:v>34</c:v>
                </c:pt>
                <c:pt idx="3983">
                  <c:v>54</c:v>
                </c:pt>
                <c:pt idx="3984">
                  <c:v>35</c:v>
                </c:pt>
                <c:pt idx="3985">
                  <c:v>41</c:v>
                </c:pt>
                <c:pt idx="3986">
                  <c:v>34</c:v>
                </c:pt>
                <c:pt idx="3987">
                  <c:v>27</c:v>
                </c:pt>
                <c:pt idx="3988">
                  <c:v>41</c:v>
                </c:pt>
                <c:pt idx="3989">
                  <c:v>43</c:v>
                </c:pt>
                <c:pt idx="3990">
                  <c:v>31</c:v>
                </c:pt>
                <c:pt idx="3991">
                  <c:v>39</c:v>
                </c:pt>
                <c:pt idx="3992">
                  <c:v>34</c:v>
                </c:pt>
                <c:pt idx="3993">
                  <c:v>42</c:v>
                </c:pt>
                <c:pt idx="3994">
                  <c:v>35</c:v>
                </c:pt>
                <c:pt idx="3995">
                  <c:v>43</c:v>
                </c:pt>
                <c:pt idx="3996">
                  <c:v>36</c:v>
                </c:pt>
                <c:pt idx="3997">
                  <c:v>31</c:v>
                </c:pt>
                <c:pt idx="3998">
                  <c:v>29</c:v>
                </c:pt>
                <c:pt idx="3999">
                  <c:v>41</c:v>
                </c:pt>
                <c:pt idx="4000">
                  <c:v>36</c:v>
                </c:pt>
                <c:pt idx="4001">
                  <c:v>28</c:v>
                </c:pt>
                <c:pt idx="4002">
                  <c:v>33</c:v>
                </c:pt>
                <c:pt idx="4003">
                  <c:v>42</c:v>
                </c:pt>
                <c:pt idx="4004">
                  <c:v>37</c:v>
                </c:pt>
                <c:pt idx="4005">
                  <c:v>29</c:v>
                </c:pt>
                <c:pt idx="4006">
                  <c:v>42</c:v>
                </c:pt>
                <c:pt idx="4007">
                  <c:v>45</c:v>
                </c:pt>
                <c:pt idx="4008">
                  <c:v>48</c:v>
                </c:pt>
                <c:pt idx="4009">
                  <c:v>37</c:v>
                </c:pt>
                <c:pt idx="4010">
                  <c:v>48</c:v>
                </c:pt>
                <c:pt idx="4011">
                  <c:v>43</c:v>
                </c:pt>
                <c:pt idx="4012">
                  <c:v>33</c:v>
                </c:pt>
                <c:pt idx="4013">
                  <c:v>56</c:v>
                </c:pt>
                <c:pt idx="4014">
                  <c:v>30</c:v>
                </c:pt>
                <c:pt idx="4015">
                  <c:v>37</c:v>
                </c:pt>
                <c:pt idx="4016">
                  <c:v>46</c:v>
                </c:pt>
                <c:pt idx="4017">
                  <c:v>42</c:v>
                </c:pt>
                <c:pt idx="4018">
                  <c:v>46</c:v>
                </c:pt>
                <c:pt idx="4019">
                  <c:v>48</c:v>
                </c:pt>
                <c:pt idx="4020">
                  <c:v>34</c:v>
                </c:pt>
                <c:pt idx="4021">
                  <c:v>36</c:v>
                </c:pt>
                <c:pt idx="4022">
                  <c:v>31</c:v>
                </c:pt>
                <c:pt idx="4023">
                  <c:v>46</c:v>
                </c:pt>
                <c:pt idx="4024">
                  <c:v>48</c:v>
                </c:pt>
                <c:pt idx="4025">
                  <c:v>47</c:v>
                </c:pt>
                <c:pt idx="4026">
                  <c:v>44</c:v>
                </c:pt>
                <c:pt idx="4027">
                  <c:v>34</c:v>
                </c:pt>
                <c:pt idx="4028">
                  <c:v>36</c:v>
                </c:pt>
                <c:pt idx="4029">
                  <c:v>44</c:v>
                </c:pt>
                <c:pt idx="4030">
                  <c:v>49</c:v>
                </c:pt>
                <c:pt idx="4031">
                  <c:v>44</c:v>
                </c:pt>
                <c:pt idx="4032">
                  <c:v>39</c:v>
                </c:pt>
                <c:pt idx="4033">
                  <c:v>39</c:v>
                </c:pt>
                <c:pt idx="4034">
                  <c:v>44</c:v>
                </c:pt>
                <c:pt idx="4035">
                  <c:v>49</c:v>
                </c:pt>
                <c:pt idx="4036">
                  <c:v>36</c:v>
                </c:pt>
                <c:pt idx="4037">
                  <c:v>46</c:v>
                </c:pt>
                <c:pt idx="4038">
                  <c:v>43</c:v>
                </c:pt>
                <c:pt idx="4039">
                  <c:v>34</c:v>
                </c:pt>
                <c:pt idx="4040">
                  <c:v>40</c:v>
                </c:pt>
                <c:pt idx="4041">
                  <c:v>49</c:v>
                </c:pt>
                <c:pt idx="4042">
                  <c:v>34</c:v>
                </c:pt>
                <c:pt idx="4043">
                  <c:v>43</c:v>
                </c:pt>
                <c:pt idx="4044">
                  <c:v>40</c:v>
                </c:pt>
                <c:pt idx="4045">
                  <c:v>43</c:v>
                </c:pt>
                <c:pt idx="4046">
                  <c:v>53</c:v>
                </c:pt>
                <c:pt idx="4047">
                  <c:v>45</c:v>
                </c:pt>
                <c:pt idx="4048">
                  <c:v>47</c:v>
                </c:pt>
                <c:pt idx="4049">
                  <c:v>52</c:v>
                </c:pt>
                <c:pt idx="4050">
                  <c:v>50</c:v>
                </c:pt>
                <c:pt idx="4051">
                  <c:v>46</c:v>
                </c:pt>
                <c:pt idx="4052">
                  <c:v>46</c:v>
                </c:pt>
                <c:pt idx="4053">
                  <c:v>45</c:v>
                </c:pt>
                <c:pt idx="4054">
                  <c:v>46</c:v>
                </c:pt>
                <c:pt idx="4055">
                  <c:v>49</c:v>
                </c:pt>
                <c:pt idx="4056">
                  <c:v>33</c:v>
                </c:pt>
                <c:pt idx="4057">
                  <c:v>53</c:v>
                </c:pt>
                <c:pt idx="4058">
                  <c:v>37</c:v>
                </c:pt>
                <c:pt idx="4059">
                  <c:v>42</c:v>
                </c:pt>
                <c:pt idx="4060">
                  <c:v>46</c:v>
                </c:pt>
                <c:pt idx="4061">
                  <c:v>61</c:v>
                </c:pt>
                <c:pt idx="4062">
                  <c:v>50</c:v>
                </c:pt>
                <c:pt idx="4063">
                  <c:v>51</c:v>
                </c:pt>
                <c:pt idx="4064">
                  <c:v>43</c:v>
                </c:pt>
                <c:pt idx="4065">
                  <c:v>50</c:v>
                </c:pt>
                <c:pt idx="4066">
                  <c:v>43</c:v>
                </c:pt>
                <c:pt idx="4067">
                  <c:v>32</c:v>
                </c:pt>
                <c:pt idx="4068">
                  <c:v>35</c:v>
                </c:pt>
                <c:pt idx="4069">
                  <c:v>46</c:v>
                </c:pt>
                <c:pt idx="4070">
                  <c:v>42</c:v>
                </c:pt>
                <c:pt idx="4071">
                  <c:v>49</c:v>
                </c:pt>
                <c:pt idx="4072">
                  <c:v>26</c:v>
                </c:pt>
                <c:pt idx="4073">
                  <c:v>62</c:v>
                </c:pt>
                <c:pt idx="4074">
                  <c:v>56</c:v>
                </c:pt>
                <c:pt idx="4075">
                  <c:v>38</c:v>
                </c:pt>
                <c:pt idx="4076">
                  <c:v>48</c:v>
                </c:pt>
                <c:pt idx="4077">
                  <c:v>41</c:v>
                </c:pt>
                <c:pt idx="4078">
                  <c:v>46</c:v>
                </c:pt>
                <c:pt idx="4079">
                  <c:v>36</c:v>
                </c:pt>
                <c:pt idx="4080">
                  <c:v>42</c:v>
                </c:pt>
                <c:pt idx="4081">
                  <c:v>46</c:v>
                </c:pt>
                <c:pt idx="4082">
                  <c:v>44</c:v>
                </c:pt>
                <c:pt idx="4083">
                  <c:v>42</c:v>
                </c:pt>
                <c:pt idx="4084">
                  <c:v>44</c:v>
                </c:pt>
                <c:pt idx="4085">
                  <c:v>38</c:v>
                </c:pt>
                <c:pt idx="4086">
                  <c:v>42</c:v>
                </c:pt>
                <c:pt idx="4087">
                  <c:v>39</c:v>
                </c:pt>
                <c:pt idx="4088">
                  <c:v>51</c:v>
                </c:pt>
                <c:pt idx="4089">
                  <c:v>29</c:v>
                </c:pt>
                <c:pt idx="4090">
                  <c:v>50</c:v>
                </c:pt>
                <c:pt idx="4091">
                  <c:v>45</c:v>
                </c:pt>
                <c:pt idx="4092">
                  <c:v>43</c:v>
                </c:pt>
                <c:pt idx="4093">
                  <c:v>32</c:v>
                </c:pt>
                <c:pt idx="4094">
                  <c:v>49</c:v>
                </c:pt>
                <c:pt idx="4095">
                  <c:v>26</c:v>
                </c:pt>
                <c:pt idx="4096">
                  <c:v>53</c:v>
                </c:pt>
                <c:pt idx="4097">
                  <c:v>44</c:v>
                </c:pt>
                <c:pt idx="4098">
                  <c:v>52</c:v>
                </c:pt>
                <c:pt idx="4099">
                  <c:v>36</c:v>
                </c:pt>
                <c:pt idx="4100">
                  <c:v>44</c:v>
                </c:pt>
                <c:pt idx="4101">
                  <c:v>34</c:v>
                </c:pt>
                <c:pt idx="4102">
                  <c:v>23</c:v>
                </c:pt>
                <c:pt idx="4103">
                  <c:v>34</c:v>
                </c:pt>
                <c:pt idx="4104">
                  <c:v>40</c:v>
                </c:pt>
                <c:pt idx="4105">
                  <c:v>45</c:v>
                </c:pt>
                <c:pt idx="4106">
                  <c:v>41</c:v>
                </c:pt>
                <c:pt idx="4107">
                  <c:v>34</c:v>
                </c:pt>
                <c:pt idx="4108">
                  <c:v>24</c:v>
                </c:pt>
                <c:pt idx="4109">
                  <c:v>33</c:v>
                </c:pt>
                <c:pt idx="4110">
                  <c:v>40</c:v>
                </c:pt>
                <c:pt idx="4111">
                  <c:v>43</c:v>
                </c:pt>
                <c:pt idx="4112">
                  <c:v>29</c:v>
                </c:pt>
                <c:pt idx="4113">
                  <c:v>34</c:v>
                </c:pt>
                <c:pt idx="4114">
                  <c:v>36</c:v>
                </c:pt>
                <c:pt idx="4115">
                  <c:v>34</c:v>
                </c:pt>
                <c:pt idx="4116">
                  <c:v>50</c:v>
                </c:pt>
                <c:pt idx="4117">
                  <c:v>32</c:v>
                </c:pt>
                <c:pt idx="4118">
                  <c:v>35</c:v>
                </c:pt>
                <c:pt idx="4119">
                  <c:v>39</c:v>
                </c:pt>
                <c:pt idx="4120">
                  <c:v>23</c:v>
                </c:pt>
                <c:pt idx="4121">
                  <c:v>35</c:v>
                </c:pt>
                <c:pt idx="4122">
                  <c:v>33</c:v>
                </c:pt>
                <c:pt idx="4123">
                  <c:v>36</c:v>
                </c:pt>
                <c:pt idx="4124">
                  <c:v>31</c:v>
                </c:pt>
                <c:pt idx="4125">
                  <c:v>35</c:v>
                </c:pt>
                <c:pt idx="4126">
                  <c:v>45</c:v>
                </c:pt>
                <c:pt idx="4127">
                  <c:v>49</c:v>
                </c:pt>
                <c:pt idx="4128">
                  <c:v>30</c:v>
                </c:pt>
                <c:pt idx="4129">
                  <c:v>32</c:v>
                </c:pt>
                <c:pt idx="4130">
                  <c:v>31</c:v>
                </c:pt>
                <c:pt idx="4131">
                  <c:v>40</c:v>
                </c:pt>
                <c:pt idx="4132">
                  <c:v>42</c:v>
                </c:pt>
                <c:pt idx="4133">
                  <c:v>34</c:v>
                </c:pt>
                <c:pt idx="4134">
                  <c:v>27</c:v>
                </c:pt>
                <c:pt idx="4135">
                  <c:v>43</c:v>
                </c:pt>
                <c:pt idx="4136">
                  <c:v>30</c:v>
                </c:pt>
                <c:pt idx="4137">
                  <c:v>43</c:v>
                </c:pt>
                <c:pt idx="4138">
                  <c:v>46</c:v>
                </c:pt>
                <c:pt idx="4139">
                  <c:v>33</c:v>
                </c:pt>
                <c:pt idx="4140">
                  <c:v>30</c:v>
                </c:pt>
                <c:pt idx="4141">
                  <c:v>34</c:v>
                </c:pt>
                <c:pt idx="4142">
                  <c:v>33</c:v>
                </c:pt>
                <c:pt idx="4143">
                  <c:v>28</c:v>
                </c:pt>
                <c:pt idx="4144">
                  <c:v>30</c:v>
                </c:pt>
                <c:pt idx="4145">
                  <c:v>31</c:v>
                </c:pt>
                <c:pt idx="4146">
                  <c:v>26</c:v>
                </c:pt>
                <c:pt idx="4147">
                  <c:v>37</c:v>
                </c:pt>
                <c:pt idx="4148">
                  <c:v>42</c:v>
                </c:pt>
                <c:pt idx="4149">
                  <c:v>39</c:v>
                </c:pt>
                <c:pt idx="4150">
                  <c:v>25</c:v>
                </c:pt>
                <c:pt idx="4151">
                  <c:v>39</c:v>
                </c:pt>
                <c:pt idx="4152">
                  <c:v>48</c:v>
                </c:pt>
                <c:pt idx="4153">
                  <c:v>48</c:v>
                </c:pt>
                <c:pt idx="4154">
                  <c:v>33</c:v>
                </c:pt>
                <c:pt idx="4155">
                  <c:v>33</c:v>
                </c:pt>
                <c:pt idx="4156">
                  <c:v>26</c:v>
                </c:pt>
                <c:pt idx="4157">
                  <c:v>29</c:v>
                </c:pt>
                <c:pt idx="4158">
                  <c:v>35</c:v>
                </c:pt>
                <c:pt idx="4159">
                  <c:v>28</c:v>
                </c:pt>
                <c:pt idx="4160">
                  <c:v>29</c:v>
                </c:pt>
                <c:pt idx="4161">
                  <c:v>37</c:v>
                </c:pt>
                <c:pt idx="4162">
                  <c:v>31</c:v>
                </c:pt>
                <c:pt idx="4163">
                  <c:v>34</c:v>
                </c:pt>
                <c:pt idx="4164">
                  <c:v>43</c:v>
                </c:pt>
                <c:pt idx="4165">
                  <c:v>35</c:v>
                </c:pt>
                <c:pt idx="4166">
                  <c:v>50</c:v>
                </c:pt>
                <c:pt idx="4167">
                  <c:v>30</c:v>
                </c:pt>
                <c:pt idx="4168">
                  <c:v>33</c:v>
                </c:pt>
                <c:pt idx="4169">
                  <c:v>33</c:v>
                </c:pt>
                <c:pt idx="4170">
                  <c:v>21</c:v>
                </c:pt>
                <c:pt idx="4171">
                  <c:v>38</c:v>
                </c:pt>
                <c:pt idx="4172">
                  <c:v>42</c:v>
                </c:pt>
                <c:pt idx="4173">
                  <c:v>38</c:v>
                </c:pt>
                <c:pt idx="4174">
                  <c:v>43</c:v>
                </c:pt>
                <c:pt idx="4175">
                  <c:v>36</c:v>
                </c:pt>
                <c:pt idx="4176">
                  <c:v>27</c:v>
                </c:pt>
                <c:pt idx="4177">
                  <c:v>38</c:v>
                </c:pt>
                <c:pt idx="4178">
                  <c:v>38</c:v>
                </c:pt>
                <c:pt idx="4179">
                  <c:v>33</c:v>
                </c:pt>
                <c:pt idx="4180">
                  <c:v>43</c:v>
                </c:pt>
                <c:pt idx="4181">
                  <c:v>31</c:v>
                </c:pt>
                <c:pt idx="4182">
                  <c:v>43</c:v>
                </c:pt>
                <c:pt idx="4183">
                  <c:v>38</c:v>
                </c:pt>
                <c:pt idx="4184">
                  <c:v>26</c:v>
                </c:pt>
                <c:pt idx="4185">
                  <c:v>40</c:v>
                </c:pt>
                <c:pt idx="4186">
                  <c:v>37</c:v>
                </c:pt>
                <c:pt idx="4187">
                  <c:v>40</c:v>
                </c:pt>
                <c:pt idx="4188">
                  <c:v>24</c:v>
                </c:pt>
                <c:pt idx="4189">
                  <c:v>42</c:v>
                </c:pt>
                <c:pt idx="4190">
                  <c:v>31</c:v>
                </c:pt>
                <c:pt idx="4191">
                  <c:v>37</c:v>
                </c:pt>
                <c:pt idx="4192">
                  <c:v>30</c:v>
                </c:pt>
                <c:pt idx="4193">
                  <c:v>24</c:v>
                </c:pt>
                <c:pt idx="4194">
                  <c:v>28</c:v>
                </c:pt>
                <c:pt idx="4195">
                  <c:v>26</c:v>
                </c:pt>
                <c:pt idx="4196">
                  <c:v>33</c:v>
                </c:pt>
                <c:pt idx="4197">
                  <c:v>28</c:v>
                </c:pt>
                <c:pt idx="4198">
                  <c:v>25</c:v>
                </c:pt>
                <c:pt idx="4199">
                  <c:v>38</c:v>
                </c:pt>
                <c:pt idx="4200">
                  <c:v>43</c:v>
                </c:pt>
                <c:pt idx="4201">
                  <c:v>31</c:v>
                </c:pt>
                <c:pt idx="4202">
                  <c:v>28</c:v>
                </c:pt>
                <c:pt idx="4203">
                  <c:v>37</c:v>
                </c:pt>
                <c:pt idx="4204">
                  <c:v>41</c:v>
                </c:pt>
                <c:pt idx="4205">
                  <c:v>33</c:v>
                </c:pt>
                <c:pt idx="4206">
                  <c:v>25</c:v>
                </c:pt>
                <c:pt idx="4207">
                  <c:v>31</c:v>
                </c:pt>
                <c:pt idx="4208">
                  <c:v>41</c:v>
                </c:pt>
                <c:pt idx="4209">
                  <c:v>32</c:v>
                </c:pt>
                <c:pt idx="4210">
                  <c:v>30</c:v>
                </c:pt>
                <c:pt idx="4211">
                  <c:v>35</c:v>
                </c:pt>
                <c:pt idx="4212">
                  <c:v>38</c:v>
                </c:pt>
                <c:pt idx="4213">
                  <c:v>37</c:v>
                </c:pt>
                <c:pt idx="4214">
                  <c:v>28</c:v>
                </c:pt>
                <c:pt idx="4215">
                  <c:v>46</c:v>
                </c:pt>
                <c:pt idx="4216">
                  <c:v>27</c:v>
                </c:pt>
                <c:pt idx="4217">
                  <c:v>31</c:v>
                </c:pt>
                <c:pt idx="4218">
                  <c:v>36</c:v>
                </c:pt>
                <c:pt idx="4219">
                  <c:v>37</c:v>
                </c:pt>
                <c:pt idx="4220">
                  <c:v>49</c:v>
                </c:pt>
                <c:pt idx="4221">
                  <c:v>39</c:v>
                </c:pt>
                <c:pt idx="4222">
                  <c:v>36</c:v>
                </c:pt>
                <c:pt idx="4223">
                  <c:v>43</c:v>
                </c:pt>
                <c:pt idx="4224">
                  <c:v>31</c:v>
                </c:pt>
                <c:pt idx="4225">
                  <c:v>31</c:v>
                </c:pt>
                <c:pt idx="4226">
                  <c:v>46</c:v>
                </c:pt>
                <c:pt idx="4227">
                  <c:v>32</c:v>
                </c:pt>
                <c:pt idx="4228">
                  <c:v>32</c:v>
                </c:pt>
                <c:pt idx="4229">
                  <c:v>40</c:v>
                </c:pt>
                <c:pt idx="4230">
                  <c:v>24</c:v>
                </c:pt>
                <c:pt idx="4231">
                  <c:v>29</c:v>
                </c:pt>
                <c:pt idx="4232">
                  <c:v>38</c:v>
                </c:pt>
                <c:pt idx="4233">
                  <c:v>37</c:v>
                </c:pt>
                <c:pt idx="4234">
                  <c:v>39</c:v>
                </c:pt>
                <c:pt idx="4235">
                  <c:v>34</c:v>
                </c:pt>
                <c:pt idx="4236">
                  <c:v>40</c:v>
                </c:pt>
                <c:pt idx="4237">
                  <c:v>34</c:v>
                </c:pt>
                <c:pt idx="4238">
                  <c:v>32</c:v>
                </c:pt>
                <c:pt idx="4239">
                  <c:v>32</c:v>
                </c:pt>
                <c:pt idx="4240">
                  <c:v>38</c:v>
                </c:pt>
                <c:pt idx="4241">
                  <c:v>28</c:v>
                </c:pt>
                <c:pt idx="4242">
                  <c:v>31</c:v>
                </c:pt>
                <c:pt idx="4243">
                  <c:v>45</c:v>
                </c:pt>
                <c:pt idx="4244">
                  <c:v>43</c:v>
                </c:pt>
                <c:pt idx="4245">
                  <c:v>37</c:v>
                </c:pt>
                <c:pt idx="4246">
                  <c:v>41</c:v>
                </c:pt>
                <c:pt idx="4247">
                  <c:v>42</c:v>
                </c:pt>
                <c:pt idx="4248">
                  <c:v>38</c:v>
                </c:pt>
                <c:pt idx="4249">
                  <c:v>44</c:v>
                </c:pt>
                <c:pt idx="4250">
                  <c:v>32</c:v>
                </c:pt>
                <c:pt idx="4251">
                  <c:v>42</c:v>
                </c:pt>
                <c:pt idx="4252">
                  <c:v>26</c:v>
                </c:pt>
                <c:pt idx="4253">
                  <c:v>30</c:v>
                </c:pt>
                <c:pt idx="4254">
                  <c:v>28</c:v>
                </c:pt>
                <c:pt idx="4255">
                  <c:v>41</c:v>
                </c:pt>
                <c:pt idx="4256">
                  <c:v>26</c:v>
                </c:pt>
                <c:pt idx="4257">
                  <c:v>34</c:v>
                </c:pt>
                <c:pt idx="4258">
                  <c:v>38</c:v>
                </c:pt>
                <c:pt idx="4259">
                  <c:v>43</c:v>
                </c:pt>
                <c:pt idx="4260">
                  <c:v>36</c:v>
                </c:pt>
                <c:pt idx="4261">
                  <c:v>25</c:v>
                </c:pt>
                <c:pt idx="4262">
                  <c:v>38</c:v>
                </c:pt>
                <c:pt idx="4263">
                  <c:v>34</c:v>
                </c:pt>
                <c:pt idx="4264">
                  <c:v>36</c:v>
                </c:pt>
                <c:pt idx="4265">
                  <c:v>30</c:v>
                </c:pt>
                <c:pt idx="4266">
                  <c:v>32</c:v>
                </c:pt>
                <c:pt idx="4267">
                  <c:v>25</c:v>
                </c:pt>
                <c:pt idx="4268">
                  <c:v>38</c:v>
                </c:pt>
                <c:pt idx="4269">
                  <c:v>45</c:v>
                </c:pt>
                <c:pt idx="4270">
                  <c:v>30</c:v>
                </c:pt>
                <c:pt idx="4271">
                  <c:v>33</c:v>
                </c:pt>
                <c:pt idx="4272">
                  <c:v>31</c:v>
                </c:pt>
                <c:pt idx="4273">
                  <c:v>25</c:v>
                </c:pt>
                <c:pt idx="4274">
                  <c:v>32</c:v>
                </c:pt>
                <c:pt idx="4275">
                  <c:v>20</c:v>
                </c:pt>
                <c:pt idx="4276">
                  <c:v>29</c:v>
                </c:pt>
                <c:pt idx="4277">
                  <c:v>29</c:v>
                </c:pt>
                <c:pt idx="4278">
                  <c:v>29</c:v>
                </c:pt>
                <c:pt idx="4279">
                  <c:v>41</c:v>
                </c:pt>
                <c:pt idx="4280">
                  <c:v>26</c:v>
                </c:pt>
                <c:pt idx="4281">
                  <c:v>36</c:v>
                </c:pt>
                <c:pt idx="4282">
                  <c:v>34</c:v>
                </c:pt>
                <c:pt idx="4283">
                  <c:v>31</c:v>
                </c:pt>
                <c:pt idx="4284">
                  <c:v>31</c:v>
                </c:pt>
                <c:pt idx="4285">
                  <c:v>32</c:v>
                </c:pt>
                <c:pt idx="4286">
                  <c:v>24</c:v>
                </c:pt>
                <c:pt idx="4287">
                  <c:v>27</c:v>
                </c:pt>
                <c:pt idx="4288">
                  <c:v>29</c:v>
                </c:pt>
                <c:pt idx="4289">
                  <c:v>25</c:v>
                </c:pt>
                <c:pt idx="4290">
                  <c:v>28</c:v>
                </c:pt>
                <c:pt idx="4291">
                  <c:v>25</c:v>
                </c:pt>
                <c:pt idx="4292">
                  <c:v>25</c:v>
                </c:pt>
                <c:pt idx="4293">
                  <c:v>26</c:v>
                </c:pt>
                <c:pt idx="4294">
                  <c:v>29</c:v>
                </c:pt>
                <c:pt idx="4295">
                  <c:v>33</c:v>
                </c:pt>
                <c:pt idx="4296">
                  <c:v>27</c:v>
                </c:pt>
                <c:pt idx="4297">
                  <c:v>29</c:v>
                </c:pt>
                <c:pt idx="4298">
                  <c:v>27</c:v>
                </c:pt>
                <c:pt idx="4299">
                  <c:v>25</c:v>
                </c:pt>
                <c:pt idx="4300">
                  <c:v>27</c:v>
                </c:pt>
                <c:pt idx="4301">
                  <c:v>26</c:v>
                </c:pt>
                <c:pt idx="4302">
                  <c:v>35</c:v>
                </c:pt>
                <c:pt idx="4303">
                  <c:v>19</c:v>
                </c:pt>
                <c:pt idx="4304">
                  <c:v>28</c:v>
                </c:pt>
                <c:pt idx="4305">
                  <c:v>24</c:v>
                </c:pt>
                <c:pt idx="4306">
                  <c:v>28</c:v>
                </c:pt>
                <c:pt idx="4307">
                  <c:v>22</c:v>
                </c:pt>
                <c:pt idx="4308">
                  <c:v>18</c:v>
                </c:pt>
                <c:pt idx="4309">
                  <c:v>25</c:v>
                </c:pt>
                <c:pt idx="4310">
                  <c:v>25</c:v>
                </c:pt>
                <c:pt idx="4311">
                  <c:v>27</c:v>
                </c:pt>
                <c:pt idx="4312">
                  <c:v>35</c:v>
                </c:pt>
                <c:pt idx="4313">
                  <c:v>23</c:v>
                </c:pt>
                <c:pt idx="4314">
                  <c:v>21</c:v>
                </c:pt>
                <c:pt idx="4315">
                  <c:v>29</c:v>
                </c:pt>
                <c:pt idx="4316">
                  <c:v>28</c:v>
                </c:pt>
                <c:pt idx="4317">
                  <c:v>26</c:v>
                </c:pt>
                <c:pt idx="4318">
                  <c:v>37</c:v>
                </c:pt>
                <c:pt idx="4319">
                  <c:v>24</c:v>
                </c:pt>
                <c:pt idx="4320">
                  <c:v>28</c:v>
                </c:pt>
                <c:pt idx="4321">
                  <c:v>31</c:v>
                </c:pt>
                <c:pt idx="4322">
                  <c:v>28</c:v>
                </c:pt>
                <c:pt idx="4323">
                  <c:v>31</c:v>
                </c:pt>
                <c:pt idx="4324">
                  <c:v>16</c:v>
                </c:pt>
                <c:pt idx="4325">
                  <c:v>32</c:v>
                </c:pt>
                <c:pt idx="4326">
                  <c:v>23</c:v>
                </c:pt>
                <c:pt idx="4327">
                  <c:v>29</c:v>
                </c:pt>
                <c:pt idx="4328">
                  <c:v>28</c:v>
                </c:pt>
                <c:pt idx="4329">
                  <c:v>28</c:v>
                </c:pt>
                <c:pt idx="4330">
                  <c:v>27</c:v>
                </c:pt>
                <c:pt idx="4331">
                  <c:v>21</c:v>
                </c:pt>
                <c:pt idx="4332">
                  <c:v>38</c:v>
                </c:pt>
                <c:pt idx="4333">
                  <c:v>26</c:v>
                </c:pt>
                <c:pt idx="4334">
                  <c:v>30</c:v>
                </c:pt>
                <c:pt idx="4335">
                  <c:v>26</c:v>
                </c:pt>
                <c:pt idx="4336">
                  <c:v>20</c:v>
                </c:pt>
                <c:pt idx="4337">
                  <c:v>31</c:v>
                </c:pt>
                <c:pt idx="4338">
                  <c:v>24</c:v>
                </c:pt>
                <c:pt idx="4339">
                  <c:v>25</c:v>
                </c:pt>
                <c:pt idx="4340">
                  <c:v>29</c:v>
                </c:pt>
                <c:pt idx="4341">
                  <c:v>24</c:v>
                </c:pt>
                <c:pt idx="4342">
                  <c:v>28</c:v>
                </c:pt>
                <c:pt idx="4343">
                  <c:v>37</c:v>
                </c:pt>
                <c:pt idx="4344">
                  <c:v>32</c:v>
                </c:pt>
                <c:pt idx="4345">
                  <c:v>35</c:v>
                </c:pt>
                <c:pt idx="4346">
                  <c:v>33</c:v>
                </c:pt>
                <c:pt idx="4347">
                  <c:v>26</c:v>
                </c:pt>
                <c:pt idx="4348">
                  <c:v>28</c:v>
                </c:pt>
                <c:pt idx="4349">
                  <c:v>13</c:v>
                </c:pt>
                <c:pt idx="4350">
                  <c:v>34</c:v>
                </c:pt>
              </c:numCache>
            </c:numRef>
          </c:yVal>
        </c:ser>
        <c:axId val="192217472"/>
        <c:axId val="192219776"/>
      </c:scatterChart>
      <c:valAx>
        <c:axId val="192217472"/>
        <c:scaling>
          <c:orientation val="minMax"/>
          <c:max val="90"/>
          <c:min val="0"/>
        </c:scaling>
        <c:axPos val="b"/>
        <c:title>
          <c:tx>
            <c:rich>
              <a:bodyPr/>
              <a:lstStyle/>
              <a:p>
                <a:pPr>
                  <a:defRPr/>
                </a:pPr>
                <a:r>
                  <a:rPr lang="en-US">
                    <a:sym typeface="Symbol"/>
                  </a:rPr>
                  <a:t> 2 theta</a:t>
                </a:r>
                <a:endParaRPr lang="en-US"/>
              </a:p>
            </c:rich>
          </c:tx>
        </c:title>
        <c:numFmt formatCode="General" sourceLinked="1"/>
        <c:tickLblPos val="nextTo"/>
        <c:crossAx val="192219776"/>
        <c:crosses val="autoZero"/>
        <c:crossBetween val="midCat"/>
      </c:valAx>
      <c:valAx>
        <c:axId val="192219776"/>
        <c:scaling>
          <c:orientation val="minMax"/>
        </c:scaling>
        <c:axPos val="l"/>
        <c:title>
          <c:tx>
            <c:rich>
              <a:bodyPr rot="-5400000" vert="horz"/>
              <a:lstStyle/>
              <a:p>
                <a:pPr>
                  <a:defRPr/>
                </a:pPr>
                <a:r>
                  <a:rPr lang="en-US"/>
                  <a:t>counts</a:t>
                </a:r>
              </a:p>
            </c:rich>
          </c:tx>
        </c:title>
        <c:numFmt formatCode="General" sourceLinked="1"/>
        <c:tickLblPos val="nextTo"/>
        <c:crossAx val="192217472"/>
        <c:crosses val="autoZero"/>
        <c:crossBetween val="midCat"/>
      </c:valAx>
    </c:plotArea>
    <c:plotVisOnly val="1"/>
  </c:chart>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manualLayout>
          <c:layoutTarget val="inner"/>
          <c:xMode val="edge"/>
          <c:yMode val="edge"/>
          <c:x val="0.13783573928258969"/>
          <c:y val="0.13511774569845433"/>
          <c:w val="0.82605314960629916"/>
          <c:h val="0.68673009623797165"/>
        </c:manualLayout>
      </c:layout>
      <c:barChart>
        <c:barDir val="col"/>
        <c:grouping val="clustered"/>
        <c:ser>
          <c:idx val="0"/>
          <c:order val="0"/>
          <c:tx>
            <c:v>Mg-V-HTlc</c:v>
          </c:tx>
          <c:cat>
            <c:strRef>
              <c:f>'[Comparison at constant conversion and 450deg.xlsx]Sheet1'!$B$2:$G$2</c:f>
              <c:strCache>
                <c:ptCount val="6"/>
                <c:pt idx="0">
                  <c:v>octenes</c:v>
                </c:pt>
                <c:pt idx="1">
                  <c:v>aromatics</c:v>
                </c:pt>
                <c:pt idx="2">
                  <c:v>COx</c:v>
                </c:pt>
                <c:pt idx="3">
                  <c:v>cracked</c:v>
                </c:pt>
                <c:pt idx="4">
                  <c:v>dienes</c:v>
                </c:pt>
                <c:pt idx="5">
                  <c:v>others</c:v>
                </c:pt>
              </c:strCache>
            </c:strRef>
          </c:cat>
          <c:val>
            <c:numRef>
              <c:f>'[Comparison at constant conversion and 450deg.xlsx]Sheet1'!$B$3:$G$3</c:f>
              <c:numCache>
                <c:formatCode>General</c:formatCode>
                <c:ptCount val="6"/>
                <c:pt idx="0">
                  <c:v>25.982099257921664</c:v>
                </c:pt>
                <c:pt idx="1">
                  <c:v>16.297970321676395</c:v>
                </c:pt>
                <c:pt idx="2">
                  <c:v>40.976787743080394</c:v>
                </c:pt>
                <c:pt idx="3">
                  <c:v>5.7425248775765736</c:v>
                </c:pt>
                <c:pt idx="4">
                  <c:v>8.3266174553437047</c:v>
                </c:pt>
                <c:pt idx="5">
                  <c:v>2.5229010098702425</c:v>
                </c:pt>
              </c:numCache>
            </c:numRef>
          </c:val>
        </c:ser>
        <c:ser>
          <c:idx val="1"/>
          <c:order val="1"/>
          <c:tx>
            <c:v>0.4% CsMg-V-HTlc</c:v>
          </c:tx>
          <c:cat>
            <c:strRef>
              <c:f>'[Comparison at constant conversion and 450deg.xlsx]Sheet1'!$B$2:$G$2</c:f>
              <c:strCache>
                <c:ptCount val="6"/>
                <c:pt idx="0">
                  <c:v>octenes</c:v>
                </c:pt>
                <c:pt idx="1">
                  <c:v>aromatics</c:v>
                </c:pt>
                <c:pt idx="2">
                  <c:v>COx</c:v>
                </c:pt>
                <c:pt idx="3">
                  <c:v>cracked</c:v>
                </c:pt>
                <c:pt idx="4">
                  <c:v>dienes</c:v>
                </c:pt>
                <c:pt idx="5">
                  <c:v>others</c:v>
                </c:pt>
              </c:strCache>
            </c:strRef>
          </c:cat>
          <c:val>
            <c:numRef>
              <c:f>'[Comparison at constant conversion and 450deg.xlsx]Sheet1'!$B$4:$G$4</c:f>
              <c:numCache>
                <c:formatCode>General</c:formatCode>
                <c:ptCount val="6"/>
                <c:pt idx="0">
                  <c:v>27.886681294810117</c:v>
                </c:pt>
                <c:pt idx="1">
                  <c:v>13.056648099645876</c:v>
                </c:pt>
                <c:pt idx="2">
                  <c:v>46.534507923123115</c:v>
                </c:pt>
                <c:pt idx="3">
                  <c:v>0.64804996462103726</c:v>
                </c:pt>
                <c:pt idx="4">
                  <c:v>9.1046938019562287</c:v>
                </c:pt>
                <c:pt idx="5">
                  <c:v>2.7694189158438767</c:v>
                </c:pt>
              </c:numCache>
            </c:numRef>
          </c:val>
        </c:ser>
        <c:ser>
          <c:idx val="2"/>
          <c:order val="2"/>
          <c:tx>
            <c:strRef>
              <c:f>'[Comparison at constant conversion and 450deg.xlsx]Sheet1'!$A$5</c:f>
              <c:strCache>
                <c:ptCount val="1"/>
                <c:pt idx="0">
                  <c:v>0.9 % Cs HT01Q</c:v>
                </c:pt>
              </c:strCache>
            </c:strRef>
          </c:tx>
          <c:cat>
            <c:strRef>
              <c:f>'[Comparison at constant conversion and 450deg.xlsx]Sheet1'!$B$2:$G$2</c:f>
              <c:strCache>
                <c:ptCount val="6"/>
                <c:pt idx="0">
                  <c:v>octenes</c:v>
                </c:pt>
                <c:pt idx="1">
                  <c:v>aromatics</c:v>
                </c:pt>
                <c:pt idx="2">
                  <c:v>COx</c:v>
                </c:pt>
                <c:pt idx="3">
                  <c:v>cracked</c:v>
                </c:pt>
                <c:pt idx="4">
                  <c:v>dienes</c:v>
                </c:pt>
                <c:pt idx="5">
                  <c:v>others</c:v>
                </c:pt>
              </c:strCache>
            </c:strRef>
          </c:cat>
          <c:val>
            <c:numRef>
              <c:f>'[Comparison at constant conversion and 450deg.xlsx]Sheet1'!$B$5:$G$5</c:f>
              <c:numCache>
                <c:formatCode>General</c:formatCode>
                <c:ptCount val="6"/>
                <c:pt idx="0">
                  <c:v>28.262829381594987</c:v>
                </c:pt>
                <c:pt idx="1">
                  <c:v>9.9942392661903998</c:v>
                </c:pt>
                <c:pt idx="2">
                  <c:v>46.524220700738738</c:v>
                </c:pt>
                <c:pt idx="3">
                  <c:v>5.3391279931052136</c:v>
                </c:pt>
                <c:pt idx="4">
                  <c:v>7.7371979473721026</c:v>
                </c:pt>
                <c:pt idx="5">
                  <c:v>2.1423847109979408</c:v>
                </c:pt>
              </c:numCache>
            </c:numRef>
          </c:val>
        </c:ser>
        <c:ser>
          <c:idx val="3"/>
          <c:order val="3"/>
          <c:tx>
            <c:v>1.9% CsMg-V-HTlc</c:v>
          </c:tx>
          <c:val>
            <c:numRef>
              <c:f>'[Comparison at constant conversion and 450deg.xlsx]Sheet1'!$B$10:$G$10</c:f>
              <c:numCache>
                <c:formatCode>General</c:formatCode>
                <c:ptCount val="6"/>
                <c:pt idx="0">
                  <c:v>28.448356451570589</c:v>
                </c:pt>
                <c:pt idx="1">
                  <c:v>5.9038175290420725</c:v>
                </c:pt>
                <c:pt idx="2">
                  <c:v>50.461909475181095</c:v>
                </c:pt>
                <c:pt idx="3">
                  <c:v>5.2119064994373012</c:v>
                </c:pt>
                <c:pt idx="4">
                  <c:v>8.2351890923224857</c:v>
                </c:pt>
                <c:pt idx="5">
                  <c:v>1.7388209524464378</c:v>
                </c:pt>
              </c:numCache>
            </c:numRef>
          </c:val>
        </c:ser>
        <c:axId val="196428928"/>
        <c:axId val="196430464"/>
      </c:barChart>
      <c:catAx>
        <c:axId val="196428928"/>
        <c:scaling>
          <c:orientation val="minMax"/>
        </c:scaling>
        <c:axPos val="b"/>
        <c:tickLblPos val="nextTo"/>
        <c:crossAx val="196430464"/>
        <c:crosses val="autoZero"/>
        <c:auto val="1"/>
        <c:lblAlgn val="ctr"/>
        <c:lblOffset val="100"/>
      </c:catAx>
      <c:valAx>
        <c:axId val="196430464"/>
        <c:scaling>
          <c:orientation val="minMax"/>
        </c:scaling>
        <c:axPos val="l"/>
        <c:title>
          <c:tx>
            <c:rich>
              <a:bodyPr rot="-5400000" vert="horz"/>
              <a:lstStyle/>
              <a:p>
                <a:pPr>
                  <a:defRPr/>
                </a:pPr>
                <a:r>
                  <a:rPr lang="en-US"/>
                  <a:t>Selectivity (%)</a:t>
                </a:r>
              </a:p>
            </c:rich>
          </c:tx>
          <c:layout>
            <c:manualLayout>
              <c:xMode val="edge"/>
              <c:yMode val="edge"/>
              <c:x val="3.0555461241590177E-2"/>
              <c:y val="0.32499863517061173"/>
            </c:manualLayout>
          </c:layout>
        </c:title>
        <c:numFmt formatCode="General" sourceLinked="1"/>
        <c:tickLblPos val="nextTo"/>
        <c:crossAx val="196428928"/>
        <c:crosses val="autoZero"/>
        <c:crossBetween val="between"/>
      </c:valAx>
    </c:plotArea>
    <c:legend>
      <c:legendPos val="t"/>
      <c:layout>
        <c:manualLayout>
          <c:xMode val="edge"/>
          <c:yMode val="edge"/>
          <c:x val="0.10558464566929172"/>
          <c:y val="2.7777777777779473E-2"/>
          <c:w val="0.83327515310586175"/>
          <c:h val="0.16048993875765541"/>
        </c:manualLayout>
      </c:layout>
    </c:legend>
    <c:plotVisOnly val="1"/>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v>0.1% BMg-V-HTlc</c:v>
          </c:tx>
          <c:xVal>
            <c:numRef>
              <c:f>conversion!$A$2:$A$7</c:f>
              <c:numCache>
                <c:formatCode>General</c:formatCode>
                <c:ptCount val="6"/>
                <c:pt idx="0">
                  <c:v>300</c:v>
                </c:pt>
                <c:pt idx="1">
                  <c:v>350</c:v>
                </c:pt>
                <c:pt idx="2">
                  <c:v>400</c:v>
                </c:pt>
                <c:pt idx="3">
                  <c:v>450</c:v>
                </c:pt>
                <c:pt idx="4">
                  <c:v>500</c:v>
                </c:pt>
                <c:pt idx="5">
                  <c:v>550</c:v>
                </c:pt>
              </c:numCache>
            </c:numRef>
          </c:xVal>
          <c:yVal>
            <c:numRef>
              <c:f>conversion!$C$2:$C$7</c:f>
              <c:numCache>
                <c:formatCode>0.0</c:formatCode>
                <c:ptCount val="6"/>
                <c:pt idx="0">
                  <c:v>0</c:v>
                </c:pt>
                <c:pt idx="1">
                  <c:v>4.4000000000000004</c:v>
                </c:pt>
                <c:pt idx="2">
                  <c:v>10.3</c:v>
                </c:pt>
                <c:pt idx="3">
                  <c:v>16.600000000000001</c:v>
                </c:pt>
                <c:pt idx="4">
                  <c:v>20</c:v>
                </c:pt>
                <c:pt idx="5">
                  <c:v>19.523894383788814</c:v>
                </c:pt>
              </c:numCache>
            </c:numRef>
          </c:yVal>
        </c:ser>
        <c:ser>
          <c:idx val="2"/>
          <c:order val="1"/>
          <c:tx>
            <c:v>0.3% BMg-V-HTlc</c:v>
          </c:tx>
          <c:xVal>
            <c:numRef>
              <c:f>conversion!$A$2:$A$7</c:f>
              <c:numCache>
                <c:formatCode>General</c:formatCode>
                <c:ptCount val="6"/>
                <c:pt idx="0">
                  <c:v>300</c:v>
                </c:pt>
                <c:pt idx="1">
                  <c:v>350</c:v>
                </c:pt>
                <c:pt idx="2">
                  <c:v>400</c:v>
                </c:pt>
                <c:pt idx="3">
                  <c:v>450</c:v>
                </c:pt>
                <c:pt idx="4">
                  <c:v>500</c:v>
                </c:pt>
                <c:pt idx="5">
                  <c:v>550</c:v>
                </c:pt>
              </c:numCache>
            </c:numRef>
          </c:xVal>
          <c:yVal>
            <c:numRef>
              <c:f>conversion!$D$2:$D$7</c:f>
              <c:numCache>
                <c:formatCode>0.0</c:formatCode>
                <c:ptCount val="6"/>
                <c:pt idx="0">
                  <c:v>0</c:v>
                </c:pt>
                <c:pt idx="1">
                  <c:v>5.0443412547100817</c:v>
                </c:pt>
                <c:pt idx="2">
                  <c:v>21.337449311396171</c:v>
                </c:pt>
                <c:pt idx="3">
                  <c:v>25.066972092960889</c:v>
                </c:pt>
                <c:pt idx="4">
                  <c:v>23.60111311519093</c:v>
                </c:pt>
                <c:pt idx="5">
                  <c:v>22.241078329068991</c:v>
                </c:pt>
              </c:numCache>
            </c:numRef>
          </c:yVal>
        </c:ser>
        <c:ser>
          <c:idx val="0"/>
          <c:order val="2"/>
          <c:tx>
            <c:v>0.6% BMg-V-HTlc</c:v>
          </c:tx>
          <c:xVal>
            <c:numRef>
              <c:f>conversion!$A$2:$A$7</c:f>
              <c:numCache>
                <c:formatCode>General</c:formatCode>
                <c:ptCount val="6"/>
                <c:pt idx="0">
                  <c:v>300</c:v>
                </c:pt>
                <c:pt idx="1">
                  <c:v>350</c:v>
                </c:pt>
                <c:pt idx="2">
                  <c:v>400</c:v>
                </c:pt>
                <c:pt idx="3">
                  <c:v>450</c:v>
                </c:pt>
                <c:pt idx="4">
                  <c:v>500</c:v>
                </c:pt>
                <c:pt idx="5">
                  <c:v>550</c:v>
                </c:pt>
              </c:numCache>
            </c:numRef>
          </c:xVal>
          <c:yVal>
            <c:numRef>
              <c:f>conversion!$F$2:$F$7</c:f>
              <c:numCache>
                <c:formatCode>0.0</c:formatCode>
                <c:ptCount val="6"/>
                <c:pt idx="0">
                  <c:v>0</c:v>
                </c:pt>
                <c:pt idx="1">
                  <c:v>0.21117323614364689</c:v>
                </c:pt>
                <c:pt idx="2">
                  <c:v>13.803609555281138</c:v>
                </c:pt>
                <c:pt idx="3">
                  <c:v>20.296437810138542</c:v>
                </c:pt>
                <c:pt idx="4">
                  <c:v>22.266677102164689</c:v>
                </c:pt>
                <c:pt idx="5">
                  <c:v>20.769147448661489</c:v>
                </c:pt>
              </c:numCache>
            </c:numRef>
          </c:yVal>
        </c:ser>
        <c:axId val="192937984"/>
        <c:axId val="192939904"/>
      </c:scatterChart>
      <c:valAx>
        <c:axId val="192937984"/>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2939904"/>
        <c:crosses val="autoZero"/>
        <c:crossBetween val="midCat"/>
      </c:valAx>
      <c:valAx>
        <c:axId val="192939904"/>
        <c:scaling>
          <c:orientation val="minMax"/>
        </c:scaling>
        <c:axPos val="l"/>
        <c:title>
          <c:tx>
            <c:rich>
              <a:bodyPr rot="-5400000" vert="horz"/>
              <a:lstStyle/>
              <a:p>
                <a:pPr>
                  <a:defRPr/>
                </a:pPr>
                <a:r>
                  <a:rPr lang="en-US"/>
                  <a:t>Conversion (%)</a:t>
                </a:r>
              </a:p>
            </c:rich>
          </c:tx>
          <c:layout>
            <c:manualLayout>
              <c:xMode val="edge"/>
              <c:yMode val="edge"/>
              <c:x val="3.8724026755605115E-2"/>
              <c:y val="0.29578594342373871"/>
            </c:manualLayout>
          </c:layout>
        </c:title>
        <c:numFmt formatCode="0.0" sourceLinked="1"/>
        <c:tickLblPos val="nextTo"/>
        <c:crossAx val="192937984"/>
        <c:crosses val="autoZero"/>
        <c:crossBetween val="midCat"/>
      </c:valAx>
    </c:plotArea>
    <c:legend>
      <c:legendPos val="t"/>
    </c:legend>
    <c:plotVisOnly val="1"/>
  </c:chart>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v>0.1% BMg-V-HTlc</c:v>
          </c:tx>
          <c:xVal>
            <c:numRef>
              <c:f>octenes!$AC$3:$AC$8</c:f>
              <c:numCache>
                <c:formatCode>General</c:formatCode>
                <c:ptCount val="6"/>
                <c:pt idx="0">
                  <c:v>300</c:v>
                </c:pt>
                <c:pt idx="1">
                  <c:v>350</c:v>
                </c:pt>
                <c:pt idx="2">
                  <c:v>400</c:v>
                </c:pt>
                <c:pt idx="3">
                  <c:v>450</c:v>
                </c:pt>
                <c:pt idx="4">
                  <c:v>500</c:v>
                </c:pt>
                <c:pt idx="5">
                  <c:v>550</c:v>
                </c:pt>
              </c:numCache>
            </c:numRef>
          </c:xVal>
          <c:yVal>
            <c:numRef>
              <c:f>octenes!$AE$3:$AE$8</c:f>
              <c:numCache>
                <c:formatCode>General</c:formatCode>
                <c:ptCount val="6"/>
                <c:pt idx="0">
                  <c:v>0</c:v>
                </c:pt>
                <c:pt idx="1">
                  <c:v>24.251400312662227</c:v>
                </c:pt>
                <c:pt idx="2">
                  <c:v>27.461943647756989</c:v>
                </c:pt>
                <c:pt idx="3">
                  <c:v>28.017652549585829</c:v>
                </c:pt>
                <c:pt idx="4">
                  <c:v>23.124070586654735</c:v>
                </c:pt>
                <c:pt idx="5">
                  <c:v>16.901331805250042</c:v>
                </c:pt>
              </c:numCache>
            </c:numRef>
          </c:yVal>
        </c:ser>
        <c:ser>
          <c:idx val="2"/>
          <c:order val="1"/>
          <c:tx>
            <c:v>0.34% BMg-V-HTlc</c:v>
          </c:tx>
          <c:xVal>
            <c:numRef>
              <c:f>octenes!$AC$3:$AC$8</c:f>
              <c:numCache>
                <c:formatCode>General</c:formatCode>
                <c:ptCount val="6"/>
                <c:pt idx="0">
                  <c:v>300</c:v>
                </c:pt>
                <c:pt idx="1">
                  <c:v>350</c:v>
                </c:pt>
                <c:pt idx="2">
                  <c:v>400</c:v>
                </c:pt>
                <c:pt idx="3">
                  <c:v>450</c:v>
                </c:pt>
                <c:pt idx="4">
                  <c:v>500</c:v>
                </c:pt>
                <c:pt idx="5">
                  <c:v>550</c:v>
                </c:pt>
              </c:numCache>
            </c:numRef>
          </c:xVal>
          <c:yVal>
            <c:numRef>
              <c:f>octenes!$AF$3:$AF$8</c:f>
              <c:numCache>
                <c:formatCode>General</c:formatCode>
                <c:ptCount val="6"/>
                <c:pt idx="0">
                  <c:v>0</c:v>
                </c:pt>
                <c:pt idx="1">
                  <c:v>39.082936096742444</c:v>
                </c:pt>
                <c:pt idx="2">
                  <c:v>24.746956215300326</c:v>
                </c:pt>
                <c:pt idx="3">
                  <c:v>26.368330330705561</c:v>
                </c:pt>
                <c:pt idx="4">
                  <c:v>24.908489339738349</c:v>
                </c:pt>
                <c:pt idx="5">
                  <c:v>20.316325813404731</c:v>
                </c:pt>
              </c:numCache>
            </c:numRef>
          </c:yVal>
        </c:ser>
        <c:ser>
          <c:idx val="0"/>
          <c:order val="2"/>
          <c:tx>
            <c:v>0.58% BMg-V-HTlc</c:v>
          </c:tx>
          <c:xVal>
            <c:numRef>
              <c:f>octenes!$AC$3:$AC$8</c:f>
              <c:numCache>
                <c:formatCode>General</c:formatCode>
                <c:ptCount val="6"/>
                <c:pt idx="0">
                  <c:v>300</c:v>
                </c:pt>
                <c:pt idx="1">
                  <c:v>350</c:v>
                </c:pt>
                <c:pt idx="2">
                  <c:v>400</c:v>
                </c:pt>
                <c:pt idx="3">
                  <c:v>450</c:v>
                </c:pt>
                <c:pt idx="4">
                  <c:v>500</c:v>
                </c:pt>
                <c:pt idx="5">
                  <c:v>550</c:v>
                </c:pt>
              </c:numCache>
            </c:numRef>
          </c:xVal>
          <c:yVal>
            <c:numRef>
              <c:f>octenes!$AH$3:$AH$8</c:f>
              <c:numCache>
                <c:formatCode>General</c:formatCode>
                <c:ptCount val="6"/>
                <c:pt idx="0">
                  <c:v>0</c:v>
                </c:pt>
                <c:pt idx="1">
                  <c:v>19.166469685849229</c:v>
                </c:pt>
                <c:pt idx="2">
                  <c:v>24.075462144726789</c:v>
                </c:pt>
                <c:pt idx="3">
                  <c:v>28.330627604635886</c:v>
                </c:pt>
                <c:pt idx="4">
                  <c:v>23.676392057283664</c:v>
                </c:pt>
                <c:pt idx="5">
                  <c:v>23.780522639854919</c:v>
                </c:pt>
              </c:numCache>
            </c:numRef>
          </c:yVal>
        </c:ser>
        <c:axId val="192949248"/>
        <c:axId val="192967808"/>
      </c:scatterChart>
      <c:valAx>
        <c:axId val="192949248"/>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2967808"/>
        <c:crosses val="autoZero"/>
        <c:crossBetween val="midCat"/>
      </c:valAx>
      <c:valAx>
        <c:axId val="192967808"/>
        <c:scaling>
          <c:orientation val="minMax"/>
        </c:scaling>
        <c:axPos val="l"/>
        <c:title>
          <c:tx>
            <c:rich>
              <a:bodyPr rot="-5400000" vert="horz"/>
              <a:lstStyle/>
              <a:p>
                <a:pPr>
                  <a:defRPr/>
                </a:pPr>
                <a:r>
                  <a:rPr lang="en-US"/>
                  <a:t>Total C8</a:t>
                </a:r>
                <a:r>
                  <a:rPr lang="en-US" baseline="0"/>
                  <a:t> olefin Selectivity (%)</a:t>
                </a:r>
                <a:endParaRPr lang="en-US"/>
              </a:p>
            </c:rich>
          </c:tx>
        </c:title>
        <c:numFmt formatCode="General" sourceLinked="1"/>
        <c:tickLblPos val="nextTo"/>
        <c:crossAx val="192949248"/>
        <c:crosses val="autoZero"/>
        <c:crossBetween val="midCat"/>
      </c:valAx>
    </c:plotArea>
    <c:legend>
      <c:legendPos val="t"/>
    </c:legend>
    <c:plotVisOnly val="1"/>
  </c:chart>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strRef>
              <c:f>aromatics!$X$2</c:f>
              <c:strCache>
                <c:ptCount val="1"/>
                <c:pt idx="0">
                  <c:v>0.1% BHT</c:v>
                </c:pt>
              </c:strCache>
            </c:strRef>
          </c:tx>
          <c:xVal>
            <c:numRef>
              <c:f>aromatics!$V$3:$V$8</c:f>
              <c:numCache>
                <c:formatCode>General</c:formatCode>
                <c:ptCount val="6"/>
                <c:pt idx="0">
                  <c:v>300</c:v>
                </c:pt>
                <c:pt idx="1">
                  <c:v>350</c:v>
                </c:pt>
                <c:pt idx="2">
                  <c:v>400</c:v>
                </c:pt>
                <c:pt idx="3">
                  <c:v>450</c:v>
                </c:pt>
                <c:pt idx="4">
                  <c:v>500</c:v>
                </c:pt>
                <c:pt idx="5">
                  <c:v>550</c:v>
                </c:pt>
              </c:numCache>
            </c:numRef>
          </c:xVal>
          <c:yVal>
            <c:numRef>
              <c:f>aromatics!$X$3:$X$8</c:f>
              <c:numCache>
                <c:formatCode>General</c:formatCode>
                <c:ptCount val="6"/>
                <c:pt idx="0">
                  <c:v>0</c:v>
                </c:pt>
                <c:pt idx="1">
                  <c:v>0</c:v>
                </c:pt>
                <c:pt idx="2">
                  <c:v>3.3914918183655742</c:v>
                </c:pt>
                <c:pt idx="3">
                  <c:v>11.725096334367526</c:v>
                </c:pt>
                <c:pt idx="4">
                  <c:v>10.889836612870123</c:v>
                </c:pt>
                <c:pt idx="5">
                  <c:v>9.9007767553588888</c:v>
                </c:pt>
              </c:numCache>
            </c:numRef>
          </c:yVal>
        </c:ser>
        <c:ser>
          <c:idx val="2"/>
          <c:order val="1"/>
          <c:tx>
            <c:strRef>
              <c:f>aromatics!$Y$2</c:f>
              <c:strCache>
                <c:ptCount val="1"/>
                <c:pt idx="0">
                  <c:v>0.34% BHT</c:v>
                </c:pt>
              </c:strCache>
            </c:strRef>
          </c:tx>
          <c:xVal>
            <c:numRef>
              <c:f>aromatics!$V$3:$V$8</c:f>
              <c:numCache>
                <c:formatCode>General</c:formatCode>
                <c:ptCount val="6"/>
                <c:pt idx="0">
                  <c:v>300</c:v>
                </c:pt>
                <c:pt idx="1">
                  <c:v>350</c:v>
                </c:pt>
                <c:pt idx="2">
                  <c:v>400</c:v>
                </c:pt>
                <c:pt idx="3">
                  <c:v>450</c:v>
                </c:pt>
                <c:pt idx="4">
                  <c:v>500</c:v>
                </c:pt>
                <c:pt idx="5">
                  <c:v>550</c:v>
                </c:pt>
              </c:numCache>
            </c:numRef>
          </c:xVal>
          <c:yVal>
            <c:numRef>
              <c:f>aromatics!$Y$3:$Y$8</c:f>
              <c:numCache>
                <c:formatCode>General</c:formatCode>
                <c:ptCount val="6"/>
                <c:pt idx="0">
                  <c:v>0</c:v>
                </c:pt>
                <c:pt idx="1">
                  <c:v>0</c:v>
                </c:pt>
                <c:pt idx="2">
                  <c:v>11.090720704840468</c:v>
                </c:pt>
                <c:pt idx="3">
                  <c:v>15.943621419832548</c:v>
                </c:pt>
                <c:pt idx="4">
                  <c:v>12.791340656853693</c:v>
                </c:pt>
                <c:pt idx="5">
                  <c:v>10.966854924382424</c:v>
                </c:pt>
              </c:numCache>
            </c:numRef>
          </c:yVal>
        </c:ser>
        <c:ser>
          <c:idx val="0"/>
          <c:order val="2"/>
          <c:tx>
            <c:strRef>
              <c:f>aromatics!$AA$2</c:f>
              <c:strCache>
                <c:ptCount val="1"/>
                <c:pt idx="0">
                  <c:v>0.58% BHT</c:v>
                </c:pt>
              </c:strCache>
            </c:strRef>
          </c:tx>
          <c:xVal>
            <c:numRef>
              <c:f>aromatics!$V$3:$V$8</c:f>
              <c:numCache>
                <c:formatCode>General</c:formatCode>
                <c:ptCount val="6"/>
                <c:pt idx="0">
                  <c:v>300</c:v>
                </c:pt>
                <c:pt idx="1">
                  <c:v>350</c:v>
                </c:pt>
                <c:pt idx="2">
                  <c:v>400</c:v>
                </c:pt>
                <c:pt idx="3">
                  <c:v>450</c:v>
                </c:pt>
                <c:pt idx="4">
                  <c:v>500</c:v>
                </c:pt>
                <c:pt idx="5">
                  <c:v>550</c:v>
                </c:pt>
              </c:numCache>
            </c:numRef>
          </c:xVal>
          <c:yVal>
            <c:numRef>
              <c:f>aromatics!$AA$3:$AA$8</c:f>
              <c:numCache>
                <c:formatCode>General</c:formatCode>
                <c:ptCount val="6"/>
                <c:pt idx="0">
                  <c:v>0</c:v>
                </c:pt>
                <c:pt idx="1">
                  <c:v>0</c:v>
                </c:pt>
                <c:pt idx="2">
                  <c:v>6.8028202478623045</c:v>
                </c:pt>
                <c:pt idx="3">
                  <c:v>11.180609482893251</c:v>
                </c:pt>
                <c:pt idx="4">
                  <c:v>10.280513324484025</c:v>
                </c:pt>
                <c:pt idx="5">
                  <c:v>10.02623274998702</c:v>
                </c:pt>
              </c:numCache>
            </c:numRef>
          </c:yVal>
        </c:ser>
        <c:axId val="196286720"/>
        <c:axId val="196297088"/>
      </c:scatterChart>
      <c:valAx>
        <c:axId val="196286720"/>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6297088"/>
        <c:crosses val="autoZero"/>
        <c:crossBetween val="midCat"/>
      </c:valAx>
      <c:valAx>
        <c:axId val="196297088"/>
        <c:scaling>
          <c:orientation val="minMax"/>
        </c:scaling>
        <c:axPos val="l"/>
        <c:title>
          <c:tx>
            <c:rich>
              <a:bodyPr rot="-5400000" vert="horz"/>
              <a:lstStyle/>
              <a:p>
                <a:pPr>
                  <a:defRPr/>
                </a:pPr>
                <a:r>
                  <a:rPr lang="en-US"/>
                  <a:t>Total C8 aromatic selectivity (%)</a:t>
                </a:r>
              </a:p>
            </c:rich>
          </c:tx>
        </c:title>
        <c:numFmt formatCode="General" sourceLinked="1"/>
        <c:tickLblPos val="nextTo"/>
        <c:crossAx val="196286720"/>
        <c:crosses val="autoZero"/>
        <c:crossBetween val="midCat"/>
      </c:valAx>
    </c:plotArea>
    <c:legend>
      <c:legendPos val="t"/>
    </c:legend>
    <c:plotVisOnly val="1"/>
  </c:chart>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1"/>
          <c:order val="0"/>
          <c:tx>
            <c:v>0.1% BMg-V-HTlc</c:v>
          </c:tx>
          <c:xVal>
            <c:numRef>
              <c:f>Cox!$O$3:$O$8</c:f>
              <c:numCache>
                <c:formatCode>General</c:formatCode>
                <c:ptCount val="6"/>
                <c:pt idx="0">
                  <c:v>300</c:v>
                </c:pt>
                <c:pt idx="1">
                  <c:v>350</c:v>
                </c:pt>
                <c:pt idx="2">
                  <c:v>400</c:v>
                </c:pt>
                <c:pt idx="3">
                  <c:v>450</c:v>
                </c:pt>
                <c:pt idx="4">
                  <c:v>500</c:v>
                </c:pt>
                <c:pt idx="5">
                  <c:v>550</c:v>
                </c:pt>
              </c:numCache>
            </c:numRef>
          </c:xVal>
          <c:yVal>
            <c:numRef>
              <c:f>Cox!$Q$3:$Q$8</c:f>
              <c:numCache>
                <c:formatCode>General</c:formatCode>
                <c:ptCount val="6"/>
                <c:pt idx="0">
                  <c:v>0</c:v>
                </c:pt>
                <c:pt idx="1">
                  <c:v>75.748599687339606</c:v>
                </c:pt>
                <c:pt idx="2">
                  <c:v>51.831176837865087</c:v>
                </c:pt>
                <c:pt idx="3">
                  <c:v>47.223944164784882</c:v>
                </c:pt>
                <c:pt idx="4">
                  <c:v>54.114629821945996</c:v>
                </c:pt>
                <c:pt idx="5">
                  <c:v>61.271372755508963</c:v>
                </c:pt>
              </c:numCache>
            </c:numRef>
          </c:yVal>
        </c:ser>
        <c:ser>
          <c:idx val="2"/>
          <c:order val="1"/>
          <c:tx>
            <c:v>0.34% BMg-V-HTlc</c:v>
          </c:tx>
          <c:xVal>
            <c:numRef>
              <c:f>Cox!$O$3:$O$8</c:f>
              <c:numCache>
                <c:formatCode>General</c:formatCode>
                <c:ptCount val="6"/>
                <c:pt idx="0">
                  <c:v>300</c:v>
                </c:pt>
                <c:pt idx="1">
                  <c:v>350</c:v>
                </c:pt>
                <c:pt idx="2">
                  <c:v>400</c:v>
                </c:pt>
                <c:pt idx="3">
                  <c:v>450</c:v>
                </c:pt>
                <c:pt idx="4">
                  <c:v>500</c:v>
                </c:pt>
                <c:pt idx="5">
                  <c:v>550</c:v>
                </c:pt>
              </c:numCache>
            </c:numRef>
          </c:xVal>
          <c:yVal>
            <c:numRef>
              <c:f>Cox!$R$3:$R$8</c:f>
              <c:numCache>
                <c:formatCode>General</c:formatCode>
                <c:ptCount val="6"/>
                <c:pt idx="0">
                  <c:v>0</c:v>
                </c:pt>
                <c:pt idx="1">
                  <c:v>60.917063903255944</c:v>
                </c:pt>
                <c:pt idx="2">
                  <c:v>42.459572853903957</c:v>
                </c:pt>
                <c:pt idx="3">
                  <c:v>44.050811941395224</c:v>
                </c:pt>
                <c:pt idx="4">
                  <c:v>50.983046176761974</c:v>
                </c:pt>
                <c:pt idx="5">
                  <c:v>54.931409325303044</c:v>
                </c:pt>
              </c:numCache>
            </c:numRef>
          </c:yVal>
        </c:ser>
        <c:ser>
          <c:idx val="0"/>
          <c:order val="2"/>
          <c:tx>
            <c:v>0.58% BMg-V-HTlc</c:v>
          </c:tx>
          <c:xVal>
            <c:numRef>
              <c:f>Cox!$O$3:$O$8</c:f>
              <c:numCache>
                <c:formatCode>General</c:formatCode>
                <c:ptCount val="6"/>
                <c:pt idx="0">
                  <c:v>300</c:v>
                </c:pt>
                <c:pt idx="1">
                  <c:v>350</c:v>
                </c:pt>
                <c:pt idx="2">
                  <c:v>400</c:v>
                </c:pt>
                <c:pt idx="3">
                  <c:v>450</c:v>
                </c:pt>
                <c:pt idx="4">
                  <c:v>500</c:v>
                </c:pt>
                <c:pt idx="5">
                  <c:v>550</c:v>
                </c:pt>
              </c:numCache>
            </c:numRef>
          </c:xVal>
          <c:yVal>
            <c:numRef>
              <c:f>Cox!$T$3:$T$8</c:f>
              <c:numCache>
                <c:formatCode>General</c:formatCode>
                <c:ptCount val="6"/>
                <c:pt idx="0">
                  <c:v>0</c:v>
                </c:pt>
                <c:pt idx="1">
                  <c:v>80.833530314149158</c:v>
                </c:pt>
                <c:pt idx="2">
                  <c:v>44.284470471704545</c:v>
                </c:pt>
                <c:pt idx="3">
                  <c:v>45.814233382435546</c:v>
                </c:pt>
                <c:pt idx="4">
                  <c:v>53.189621703215757</c:v>
                </c:pt>
                <c:pt idx="5">
                  <c:v>53.842603144538231</c:v>
                </c:pt>
              </c:numCache>
            </c:numRef>
          </c:yVal>
        </c:ser>
        <c:axId val="196331008"/>
        <c:axId val="196332928"/>
      </c:scatterChart>
      <c:valAx>
        <c:axId val="196331008"/>
        <c:scaling>
          <c:orientation val="minMax"/>
          <c:max val="550"/>
          <c:min val="3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6332928"/>
        <c:crosses val="autoZero"/>
        <c:crossBetween val="midCat"/>
      </c:valAx>
      <c:valAx>
        <c:axId val="196332928"/>
        <c:scaling>
          <c:orientation val="minMax"/>
        </c:scaling>
        <c:axPos val="l"/>
        <c:title>
          <c:tx>
            <c:rich>
              <a:bodyPr rot="-5400000" vert="horz"/>
              <a:lstStyle/>
              <a:p>
                <a:pPr>
                  <a:defRPr/>
                </a:pPr>
                <a:r>
                  <a:rPr lang="en-US"/>
                  <a:t>total COx Selectivity (%)</a:t>
                </a:r>
              </a:p>
            </c:rich>
          </c:tx>
        </c:title>
        <c:numFmt formatCode="General" sourceLinked="1"/>
        <c:tickLblPos val="nextTo"/>
        <c:crossAx val="196331008"/>
        <c:crosses val="autoZero"/>
        <c:crossBetween val="midCat"/>
      </c:valAx>
    </c:plotArea>
    <c:legend>
      <c:legendPos val="t"/>
    </c:legend>
    <c:plotVisOnly val="1"/>
  </c:chart>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manualLayout>
          <c:layoutTarget val="inner"/>
          <c:xMode val="edge"/>
          <c:yMode val="edge"/>
          <c:x val="0.12704694575838071"/>
          <c:y val="0.14900663458735081"/>
          <c:w val="0.83637087498894103"/>
          <c:h val="0.68673009623797165"/>
        </c:manualLayout>
      </c:layout>
      <c:barChart>
        <c:barDir val="col"/>
        <c:grouping val="clustered"/>
        <c:ser>
          <c:idx val="0"/>
          <c:order val="0"/>
          <c:tx>
            <c:v>Mg-V-HTlc</c:v>
          </c:tx>
          <c:cat>
            <c:strRef>
              <c:f>Sheet1!$B$2:$G$2</c:f>
              <c:strCache>
                <c:ptCount val="6"/>
                <c:pt idx="0">
                  <c:v>octenes</c:v>
                </c:pt>
                <c:pt idx="1">
                  <c:v>aromatics</c:v>
                </c:pt>
                <c:pt idx="2">
                  <c:v>COx</c:v>
                </c:pt>
                <c:pt idx="3">
                  <c:v>cracked</c:v>
                </c:pt>
                <c:pt idx="4">
                  <c:v>dienes</c:v>
                </c:pt>
                <c:pt idx="5">
                  <c:v>others</c:v>
                </c:pt>
              </c:strCache>
            </c:strRef>
          </c:cat>
          <c:val>
            <c:numRef>
              <c:f>Sheet1!$B$3:$G$3</c:f>
              <c:numCache>
                <c:formatCode>General</c:formatCode>
                <c:ptCount val="6"/>
                <c:pt idx="0">
                  <c:v>25.982099257921682</c:v>
                </c:pt>
                <c:pt idx="1">
                  <c:v>16.297970321676395</c:v>
                </c:pt>
                <c:pt idx="2">
                  <c:v>40.976787743080394</c:v>
                </c:pt>
                <c:pt idx="3">
                  <c:v>5.7425248775765771</c:v>
                </c:pt>
                <c:pt idx="4">
                  <c:v>8.3266174553437047</c:v>
                </c:pt>
                <c:pt idx="5">
                  <c:v>2.5229010098702425</c:v>
                </c:pt>
              </c:numCache>
            </c:numRef>
          </c:val>
        </c:ser>
        <c:ser>
          <c:idx val="1"/>
          <c:order val="1"/>
          <c:tx>
            <c:v>0.1% BMg-V-HTlc</c:v>
          </c:tx>
          <c:val>
            <c:numRef>
              <c:f>Sheet1!$B$12:$G$12</c:f>
              <c:numCache>
                <c:formatCode>General</c:formatCode>
                <c:ptCount val="6"/>
                <c:pt idx="0">
                  <c:v>28.017652549585829</c:v>
                </c:pt>
                <c:pt idx="1">
                  <c:v>11.725096334367526</c:v>
                </c:pt>
                <c:pt idx="2">
                  <c:v>47.223944164784882</c:v>
                </c:pt>
                <c:pt idx="3">
                  <c:v>3.928489796017105</c:v>
                </c:pt>
                <c:pt idx="4">
                  <c:v>6.0329739844897023</c:v>
                </c:pt>
                <c:pt idx="5">
                  <c:v>3.0718431707550939</c:v>
                </c:pt>
              </c:numCache>
            </c:numRef>
          </c:val>
        </c:ser>
        <c:ser>
          <c:idx val="2"/>
          <c:order val="2"/>
          <c:tx>
            <c:v>0.3% BMg-V-HTlc</c:v>
          </c:tx>
          <c:val>
            <c:numRef>
              <c:f>Sheet1!$B$13:$G$13</c:f>
              <c:numCache>
                <c:formatCode>General</c:formatCode>
                <c:ptCount val="6"/>
                <c:pt idx="0">
                  <c:v>28.263999999999989</c:v>
                </c:pt>
                <c:pt idx="1">
                  <c:v>11.526</c:v>
                </c:pt>
                <c:pt idx="2">
                  <c:v>46.516000000000005</c:v>
                </c:pt>
                <c:pt idx="3">
                  <c:v>4.3490000000000002</c:v>
                </c:pt>
                <c:pt idx="4">
                  <c:v>6.9779999999999998</c:v>
                </c:pt>
                <c:pt idx="5">
                  <c:v>2.3670000000000044</c:v>
                </c:pt>
              </c:numCache>
            </c:numRef>
          </c:val>
        </c:ser>
        <c:ser>
          <c:idx val="3"/>
          <c:order val="3"/>
          <c:tx>
            <c:v>0.6% BMg-V-HTlc</c:v>
          </c:tx>
          <c:val>
            <c:numRef>
              <c:f>Sheet1!$B$14:$G$14</c:f>
              <c:numCache>
                <c:formatCode>General</c:formatCode>
                <c:ptCount val="6"/>
                <c:pt idx="0">
                  <c:v>28.330627604635886</c:v>
                </c:pt>
                <c:pt idx="1">
                  <c:v>11.180609482893251</c:v>
                </c:pt>
                <c:pt idx="2">
                  <c:v>45.814233382435546</c:v>
                </c:pt>
                <c:pt idx="3">
                  <c:v>4.5892569100402589</c:v>
                </c:pt>
                <c:pt idx="4">
                  <c:v>7.4811607233592134</c:v>
                </c:pt>
                <c:pt idx="5">
                  <c:v>2.6041118966360051</c:v>
                </c:pt>
              </c:numCache>
            </c:numRef>
          </c:val>
        </c:ser>
        <c:axId val="196556288"/>
        <c:axId val="196557824"/>
      </c:barChart>
      <c:catAx>
        <c:axId val="196556288"/>
        <c:scaling>
          <c:orientation val="minMax"/>
        </c:scaling>
        <c:axPos val="b"/>
        <c:tickLblPos val="nextTo"/>
        <c:crossAx val="196557824"/>
        <c:crosses val="autoZero"/>
        <c:auto val="1"/>
        <c:lblAlgn val="ctr"/>
        <c:lblOffset val="100"/>
      </c:catAx>
      <c:valAx>
        <c:axId val="196557824"/>
        <c:scaling>
          <c:orientation val="minMax"/>
        </c:scaling>
        <c:axPos val="l"/>
        <c:title>
          <c:tx>
            <c:rich>
              <a:bodyPr rot="-5400000" vert="horz"/>
              <a:lstStyle/>
              <a:p>
                <a:pPr>
                  <a:defRPr/>
                </a:pPr>
                <a:r>
                  <a:rPr lang="en-US"/>
                  <a:t>Selectivity (%)</a:t>
                </a:r>
              </a:p>
            </c:rich>
          </c:tx>
        </c:title>
        <c:numFmt formatCode="General" sourceLinked="1"/>
        <c:tickLblPos val="nextTo"/>
        <c:crossAx val="196556288"/>
        <c:crosses val="autoZero"/>
        <c:crossBetween val="between"/>
      </c:valAx>
    </c:plotArea>
    <c:legend>
      <c:legendPos val="t"/>
    </c:legend>
    <c:plotVisOnly val="1"/>
  </c:chart>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876618547682049"/>
          <c:y val="5.6030183727034118E-2"/>
          <c:w val="0.80789348206474265"/>
          <c:h val="0.78896580635754165"/>
        </c:manualLayout>
      </c:layout>
      <c:scatterChart>
        <c:scatterStyle val="lineMarker"/>
        <c:ser>
          <c:idx val="0"/>
          <c:order val="0"/>
          <c:spPr>
            <a:ln w="12700"/>
          </c:spPr>
          <c:marker>
            <c:symbol val="none"/>
          </c:marker>
          <c:xVal>
            <c:numRef>
              <c:f>TAPE!$A$1:$A$4351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8.1399999999999988</c:v>
                </c:pt>
                <c:pt idx="258">
                  <c:v>8.16</c:v>
                </c:pt>
                <c:pt idx="259">
                  <c:v>8.18</c:v>
                </c:pt>
                <c:pt idx="260">
                  <c:v>8.2000000000000011</c:v>
                </c:pt>
                <c:pt idx="261">
                  <c:v>8.2200000000000024</c:v>
                </c:pt>
                <c:pt idx="262">
                  <c:v>8.2399999999999984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8.6399999999999988</c:v>
                </c:pt>
                <c:pt idx="283">
                  <c:v>8.66</c:v>
                </c:pt>
                <c:pt idx="284">
                  <c:v>8.68</c:v>
                </c:pt>
                <c:pt idx="285">
                  <c:v>8.7000000000000011</c:v>
                </c:pt>
                <c:pt idx="286">
                  <c:v>8.7200000000000024</c:v>
                </c:pt>
                <c:pt idx="287">
                  <c:v>8.7399999999999984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9.2200000000000024</c:v>
                </c:pt>
                <c:pt idx="312">
                  <c:v>9.2399999999999984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9.7200000000000024</c:v>
                </c:pt>
                <c:pt idx="337">
                  <c:v>9.7399999999999984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10.139999999999999</c:v>
                </c:pt>
                <c:pt idx="358">
                  <c:v>10.16</c:v>
                </c:pt>
                <c:pt idx="359">
                  <c:v>10.18</c:v>
                </c:pt>
                <c:pt idx="360">
                  <c:v>10.200000000000001</c:v>
                </c:pt>
                <c:pt idx="361">
                  <c:v>10.220000000000001</c:v>
                </c:pt>
                <c:pt idx="362">
                  <c:v>10.239999999999998</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10.639999999999999</c:v>
                </c:pt>
                <c:pt idx="383">
                  <c:v>10.66</c:v>
                </c:pt>
                <c:pt idx="384">
                  <c:v>10.68</c:v>
                </c:pt>
                <c:pt idx="385">
                  <c:v>10.7</c:v>
                </c:pt>
                <c:pt idx="386">
                  <c:v>10.719999999999999</c:v>
                </c:pt>
                <c:pt idx="387">
                  <c:v>10.739999999999998</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11.139999999999999</c:v>
                </c:pt>
                <c:pt idx="408">
                  <c:v>11.16</c:v>
                </c:pt>
                <c:pt idx="409">
                  <c:v>11.18</c:v>
                </c:pt>
                <c:pt idx="410">
                  <c:v>11.2</c:v>
                </c:pt>
                <c:pt idx="411">
                  <c:v>11.219999999999999</c:v>
                </c:pt>
                <c:pt idx="412">
                  <c:v>11.239999999999998</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11.639999999999999</c:v>
                </c:pt>
                <c:pt idx="433">
                  <c:v>11.66</c:v>
                </c:pt>
                <c:pt idx="434">
                  <c:v>11.68</c:v>
                </c:pt>
                <c:pt idx="435">
                  <c:v>11.7</c:v>
                </c:pt>
                <c:pt idx="436">
                  <c:v>11.719999999999999</c:v>
                </c:pt>
                <c:pt idx="437">
                  <c:v>11.739999999999998</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12.139999999999999</c:v>
                </c:pt>
                <c:pt idx="458">
                  <c:v>12.16</c:v>
                </c:pt>
                <c:pt idx="459">
                  <c:v>12.18</c:v>
                </c:pt>
                <c:pt idx="460">
                  <c:v>12.2</c:v>
                </c:pt>
                <c:pt idx="461">
                  <c:v>12.219999999999999</c:v>
                </c:pt>
                <c:pt idx="462">
                  <c:v>12.239999999999998</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12.639999999999999</c:v>
                </c:pt>
                <c:pt idx="483">
                  <c:v>12.66</c:v>
                </c:pt>
                <c:pt idx="484">
                  <c:v>12.68</c:v>
                </c:pt>
                <c:pt idx="485">
                  <c:v>12.7</c:v>
                </c:pt>
                <c:pt idx="486">
                  <c:v>12.719999999999999</c:v>
                </c:pt>
                <c:pt idx="487">
                  <c:v>12.739999999999998</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13.139999999999999</c:v>
                </c:pt>
                <c:pt idx="508">
                  <c:v>13.16</c:v>
                </c:pt>
                <c:pt idx="509">
                  <c:v>13.18</c:v>
                </c:pt>
                <c:pt idx="510">
                  <c:v>13.2</c:v>
                </c:pt>
                <c:pt idx="511">
                  <c:v>13.219999999999999</c:v>
                </c:pt>
                <c:pt idx="512">
                  <c:v>13.239999999999998</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13.639999999999999</c:v>
                </c:pt>
                <c:pt idx="533">
                  <c:v>13.66</c:v>
                </c:pt>
                <c:pt idx="534">
                  <c:v>13.68</c:v>
                </c:pt>
                <c:pt idx="535">
                  <c:v>13.7</c:v>
                </c:pt>
                <c:pt idx="536">
                  <c:v>13.719999999999999</c:v>
                </c:pt>
                <c:pt idx="537">
                  <c:v>13.739999999999998</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14.139999999999999</c:v>
                </c:pt>
                <c:pt idx="558">
                  <c:v>14.16</c:v>
                </c:pt>
                <c:pt idx="559">
                  <c:v>14.18</c:v>
                </c:pt>
                <c:pt idx="560">
                  <c:v>14.2</c:v>
                </c:pt>
                <c:pt idx="561">
                  <c:v>14.219999999999999</c:v>
                </c:pt>
                <c:pt idx="562">
                  <c:v>14.239999999999998</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14.639999999999999</c:v>
                </c:pt>
                <c:pt idx="583">
                  <c:v>14.66</c:v>
                </c:pt>
                <c:pt idx="584">
                  <c:v>14.68</c:v>
                </c:pt>
                <c:pt idx="585">
                  <c:v>14.7</c:v>
                </c:pt>
                <c:pt idx="586">
                  <c:v>14.719999999999999</c:v>
                </c:pt>
                <c:pt idx="587">
                  <c:v>14.739999999999998</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15.139999999999999</c:v>
                </c:pt>
                <c:pt idx="608">
                  <c:v>15.16</c:v>
                </c:pt>
                <c:pt idx="609">
                  <c:v>15.18</c:v>
                </c:pt>
                <c:pt idx="610">
                  <c:v>15.2</c:v>
                </c:pt>
                <c:pt idx="611">
                  <c:v>15.219999999999999</c:v>
                </c:pt>
                <c:pt idx="612">
                  <c:v>15.239999999999998</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15.639999999999999</c:v>
                </c:pt>
                <c:pt idx="633">
                  <c:v>15.66</c:v>
                </c:pt>
                <c:pt idx="634">
                  <c:v>15.68</c:v>
                </c:pt>
                <c:pt idx="635">
                  <c:v>15.7</c:v>
                </c:pt>
                <c:pt idx="636">
                  <c:v>15.719999999999999</c:v>
                </c:pt>
                <c:pt idx="637">
                  <c:v>15.739999999999998</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32.339999999999996</c:v>
                </c:pt>
                <c:pt idx="1468">
                  <c:v>32.36</c:v>
                </c:pt>
                <c:pt idx="1469">
                  <c:v>32.379999999999995</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32.839999999999996</c:v>
                </c:pt>
                <c:pt idx="1493">
                  <c:v>32.86</c:v>
                </c:pt>
                <c:pt idx="1494">
                  <c:v>32.879999999999995</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33.339999999999996</c:v>
                </c:pt>
                <c:pt idx="1518">
                  <c:v>33.36</c:v>
                </c:pt>
                <c:pt idx="1519">
                  <c:v>33.379999999999995</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33.839999999999996</c:v>
                </c:pt>
                <c:pt idx="1543">
                  <c:v>33.86</c:v>
                </c:pt>
                <c:pt idx="1544">
                  <c:v>33.879999999999995</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34.339999999999996</c:v>
                </c:pt>
                <c:pt idx="1568">
                  <c:v>34.36</c:v>
                </c:pt>
                <c:pt idx="1569">
                  <c:v>34.379999999999995</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34.839999999999996</c:v>
                </c:pt>
                <c:pt idx="1593">
                  <c:v>34.86</c:v>
                </c:pt>
                <c:pt idx="1594">
                  <c:v>34.879999999999995</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35.339999999999996</c:v>
                </c:pt>
                <c:pt idx="1618">
                  <c:v>35.36</c:v>
                </c:pt>
                <c:pt idx="1619">
                  <c:v>35.379999999999995</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35.839999999999996</c:v>
                </c:pt>
                <c:pt idx="1643">
                  <c:v>35.86</c:v>
                </c:pt>
                <c:pt idx="1644">
                  <c:v>35.879999999999995</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36.339999999999996</c:v>
                </c:pt>
                <c:pt idx="1668">
                  <c:v>36.36</c:v>
                </c:pt>
                <c:pt idx="1669">
                  <c:v>36.379999999999995</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36.839999999999996</c:v>
                </c:pt>
                <c:pt idx="1693">
                  <c:v>36.86</c:v>
                </c:pt>
                <c:pt idx="1694">
                  <c:v>36.879999999999995</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37.339999999999996</c:v>
                </c:pt>
                <c:pt idx="1718">
                  <c:v>37.36</c:v>
                </c:pt>
                <c:pt idx="1719">
                  <c:v>37.379999999999995</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37.839999999999996</c:v>
                </c:pt>
                <c:pt idx="1743">
                  <c:v>37.86</c:v>
                </c:pt>
                <c:pt idx="1744">
                  <c:v>37.879999999999995</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38.339999999999996</c:v>
                </c:pt>
                <c:pt idx="1768">
                  <c:v>38.36</c:v>
                </c:pt>
                <c:pt idx="1769">
                  <c:v>38.379999999999995</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38.839999999999996</c:v>
                </c:pt>
                <c:pt idx="1793">
                  <c:v>38.86</c:v>
                </c:pt>
                <c:pt idx="1794">
                  <c:v>38.879999999999995</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39.339999999999996</c:v>
                </c:pt>
                <c:pt idx="1818">
                  <c:v>39.36</c:v>
                </c:pt>
                <c:pt idx="1819">
                  <c:v>39.379999999999995</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39.839999999999996</c:v>
                </c:pt>
                <c:pt idx="1843">
                  <c:v>39.86</c:v>
                </c:pt>
                <c:pt idx="1844">
                  <c:v>39.879999999999995</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40.339999999999996</c:v>
                </c:pt>
                <c:pt idx="1868">
                  <c:v>40.36</c:v>
                </c:pt>
                <c:pt idx="1869">
                  <c:v>40.379999999999995</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40.839999999999996</c:v>
                </c:pt>
                <c:pt idx="1893">
                  <c:v>40.86</c:v>
                </c:pt>
                <c:pt idx="1894">
                  <c:v>40.879999999999995</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41.339999999999996</c:v>
                </c:pt>
                <c:pt idx="1918">
                  <c:v>41.36</c:v>
                </c:pt>
                <c:pt idx="1919">
                  <c:v>41.379999999999995</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41.839999999999996</c:v>
                </c:pt>
                <c:pt idx="1943">
                  <c:v>41.86</c:v>
                </c:pt>
                <c:pt idx="1944">
                  <c:v>41.879999999999995</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42.339999999999996</c:v>
                </c:pt>
                <c:pt idx="1968">
                  <c:v>42.36</c:v>
                </c:pt>
                <c:pt idx="1969">
                  <c:v>42.379999999999995</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42.839999999999996</c:v>
                </c:pt>
                <c:pt idx="1993">
                  <c:v>42.86</c:v>
                </c:pt>
                <c:pt idx="1994">
                  <c:v>42.879999999999995</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43.339999999999996</c:v>
                </c:pt>
                <c:pt idx="2018">
                  <c:v>43.36</c:v>
                </c:pt>
                <c:pt idx="2019">
                  <c:v>43.379999999999995</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43.839999999999996</c:v>
                </c:pt>
                <c:pt idx="2043">
                  <c:v>43.86</c:v>
                </c:pt>
                <c:pt idx="2044">
                  <c:v>43.879999999999995</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44.339999999999996</c:v>
                </c:pt>
                <c:pt idx="2068">
                  <c:v>44.36</c:v>
                </c:pt>
                <c:pt idx="2069">
                  <c:v>44.379999999999995</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44.839999999999996</c:v>
                </c:pt>
                <c:pt idx="2093">
                  <c:v>44.86</c:v>
                </c:pt>
                <c:pt idx="2094">
                  <c:v>44.879999999999995</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45.339999999999996</c:v>
                </c:pt>
                <c:pt idx="2118">
                  <c:v>45.36</c:v>
                </c:pt>
                <c:pt idx="2119">
                  <c:v>45.379999999999995</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45.839999999999996</c:v>
                </c:pt>
                <c:pt idx="2143">
                  <c:v>45.86</c:v>
                </c:pt>
                <c:pt idx="2144">
                  <c:v>45.879999999999995</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46.339999999999996</c:v>
                </c:pt>
                <c:pt idx="2168">
                  <c:v>46.36</c:v>
                </c:pt>
                <c:pt idx="2169">
                  <c:v>46.379999999999995</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46.839999999999996</c:v>
                </c:pt>
                <c:pt idx="2193">
                  <c:v>46.86</c:v>
                </c:pt>
                <c:pt idx="2194">
                  <c:v>46.879999999999995</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47.339999999999996</c:v>
                </c:pt>
                <c:pt idx="2218">
                  <c:v>47.36</c:v>
                </c:pt>
                <c:pt idx="2219">
                  <c:v>47.379999999999995</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47.839999999999996</c:v>
                </c:pt>
                <c:pt idx="2243">
                  <c:v>47.86</c:v>
                </c:pt>
                <c:pt idx="2244">
                  <c:v>47.879999999999995</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48.339999999999996</c:v>
                </c:pt>
                <c:pt idx="2268">
                  <c:v>48.36</c:v>
                </c:pt>
                <c:pt idx="2269">
                  <c:v>48.379999999999995</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48.839999999999996</c:v>
                </c:pt>
                <c:pt idx="2293">
                  <c:v>48.86</c:v>
                </c:pt>
                <c:pt idx="2294">
                  <c:v>48.879999999999995</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49.339999999999996</c:v>
                </c:pt>
                <c:pt idx="2318">
                  <c:v>49.36</c:v>
                </c:pt>
                <c:pt idx="2319">
                  <c:v>49.379999999999995</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49.839999999999996</c:v>
                </c:pt>
                <c:pt idx="2343">
                  <c:v>49.86</c:v>
                </c:pt>
                <c:pt idx="2344">
                  <c:v>49.879999999999995</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50.339999999999996</c:v>
                </c:pt>
                <c:pt idx="2368">
                  <c:v>50.36</c:v>
                </c:pt>
                <c:pt idx="2369">
                  <c:v>50.379999999999995</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50.839999999999996</c:v>
                </c:pt>
                <c:pt idx="2393">
                  <c:v>50.86</c:v>
                </c:pt>
                <c:pt idx="2394">
                  <c:v>50.879999999999995</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51.339999999999996</c:v>
                </c:pt>
                <c:pt idx="2418">
                  <c:v>51.36</c:v>
                </c:pt>
                <c:pt idx="2419">
                  <c:v>51.379999999999995</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51.839999999999996</c:v>
                </c:pt>
                <c:pt idx="2443">
                  <c:v>51.86</c:v>
                </c:pt>
                <c:pt idx="2444">
                  <c:v>51.879999999999995</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52.339999999999996</c:v>
                </c:pt>
                <c:pt idx="2468">
                  <c:v>52.36</c:v>
                </c:pt>
                <c:pt idx="2469">
                  <c:v>52.379999999999995</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52.839999999999996</c:v>
                </c:pt>
                <c:pt idx="2493">
                  <c:v>52.86</c:v>
                </c:pt>
                <c:pt idx="2494">
                  <c:v>52.879999999999995</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53.339999999999996</c:v>
                </c:pt>
                <c:pt idx="2518">
                  <c:v>53.36</c:v>
                </c:pt>
                <c:pt idx="2519">
                  <c:v>53.379999999999995</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53.839999999999996</c:v>
                </c:pt>
                <c:pt idx="2543">
                  <c:v>53.86</c:v>
                </c:pt>
                <c:pt idx="2544">
                  <c:v>53.879999999999995</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54.339999999999996</c:v>
                </c:pt>
                <c:pt idx="2568">
                  <c:v>54.36</c:v>
                </c:pt>
                <c:pt idx="2569">
                  <c:v>54.379999999999995</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54.839999999999996</c:v>
                </c:pt>
                <c:pt idx="2593">
                  <c:v>54.86</c:v>
                </c:pt>
                <c:pt idx="2594">
                  <c:v>54.879999999999995</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55.339999999999996</c:v>
                </c:pt>
                <c:pt idx="2618">
                  <c:v>55.36</c:v>
                </c:pt>
                <c:pt idx="2619">
                  <c:v>55.379999999999995</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55.839999999999996</c:v>
                </c:pt>
                <c:pt idx="2643">
                  <c:v>55.86</c:v>
                </c:pt>
                <c:pt idx="2644">
                  <c:v>55.879999999999995</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56.339999999999996</c:v>
                </c:pt>
                <c:pt idx="2668">
                  <c:v>56.36</c:v>
                </c:pt>
                <c:pt idx="2669">
                  <c:v>56.379999999999995</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56.839999999999996</c:v>
                </c:pt>
                <c:pt idx="2693">
                  <c:v>56.86</c:v>
                </c:pt>
                <c:pt idx="2694">
                  <c:v>56.879999999999995</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57.339999999999996</c:v>
                </c:pt>
                <c:pt idx="2718">
                  <c:v>57.36</c:v>
                </c:pt>
                <c:pt idx="2719">
                  <c:v>57.379999999999995</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57.839999999999996</c:v>
                </c:pt>
                <c:pt idx="2743">
                  <c:v>57.86</c:v>
                </c:pt>
                <c:pt idx="2744">
                  <c:v>57.879999999999995</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58.339999999999996</c:v>
                </c:pt>
                <c:pt idx="2768">
                  <c:v>58.36</c:v>
                </c:pt>
                <c:pt idx="2769">
                  <c:v>58.379999999999995</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58.839999999999996</c:v>
                </c:pt>
                <c:pt idx="2793">
                  <c:v>58.86</c:v>
                </c:pt>
                <c:pt idx="2794">
                  <c:v>58.879999999999995</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59.339999999999996</c:v>
                </c:pt>
                <c:pt idx="2818">
                  <c:v>59.36</c:v>
                </c:pt>
                <c:pt idx="2819">
                  <c:v>59.379999999999995</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59.839999999999996</c:v>
                </c:pt>
                <c:pt idx="2843">
                  <c:v>59.86</c:v>
                </c:pt>
                <c:pt idx="2844">
                  <c:v>59.879999999999995</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60.339999999999996</c:v>
                </c:pt>
                <c:pt idx="2868">
                  <c:v>60.36</c:v>
                </c:pt>
                <c:pt idx="2869">
                  <c:v>60.379999999999995</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60.839999999999996</c:v>
                </c:pt>
                <c:pt idx="2893">
                  <c:v>60.86</c:v>
                </c:pt>
                <c:pt idx="2894">
                  <c:v>60.879999999999995</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61.339999999999996</c:v>
                </c:pt>
                <c:pt idx="2918">
                  <c:v>61.36</c:v>
                </c:pt>
                <c:pt idx="2919">
                  <c:v>61.379999999999995</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61.839999999999996</c:v>
                </c:pt>
                <c:pt idx="2943">
                  <c:v>61.86</c:v>
                </c:pt>
                <c:pt idx="2944">
                  <c:v>61.879999999999995</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62.339999999999996</c:v>
                </c:pt>
                <c:pt idx="2968">
                  <c:v>62.36</c:v>
                </c:pt>
                <c:pt idx="2969">
                  <c:v>62.379999999999995</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62.839999999999996</c:v>
                </c:pt>
                <c:pt idx="2993">
                  <c:v>62.86</c:v>
                </c:pt>
                <c:pt idx="2994">
                  <c:v>62.879999999999995</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63.339999999999996</c:v>
                </c:pt>
                <c:pt idx="3018">
                  <c:v>63.36</c:v>
                </c:pt>
                <c:pt idx="3019">
                  <c:v>63.379999999999995</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63.839999999999996</c:v>
                </c:pt>
                <c:pt idx="3043">
                  <c:v>63.86</c:v>
                </c:pt>
                <c:pt idx="3044">
                  <c:v>63.879999999999995</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TAPE!$B$1:$B$4351</c:f>
              <c:numCache>
                <c:formatCode>General</c:formatCode>
                <c:ptCount val="4351"/>
                <c:pt idx="0">
                  <c:v>310</c:v>
                </c:pt>
                <c:pt idx="1">
                  <c:v>295</c:v>
                </c:pt>
                <c:pt idx="2">
                  <c:v>314</c:v>
                </c:pt>
                <c:pt idx="3">
                  <c:v>307</c:v>
                </c:pt>
                <c:pt idx="4">
                  <c:v>299</c:v>
                </c:pt>
                <c:pt idx="5">
                  <c:v>296</c:v>
                </c:pt>
                <c:pt idx="6">
                  <c:v>291</c:v>
                </c:pt>
                <c:pt idx="7">
                  <c:v>293</c:v>
                </c:pt>
                <c:pt idx="8">
                  <c:v>291</c:v>
                </c:pt>
                <c:pt idx="9">
                  <c:v>316</c:v>
                </c:pt>
                <c:pt idx="10">
                  <c:v>276</c:v>
                </c:pt>
                <c:pt idx="11">
                  <c:v>293</c:v>
                </c:pt>
                <c:pt idx="12">
                  <c:v>278</c:v>
                </c:pt>
                <c:pt idx="13">
                  <c:v>273</c:v>
                </c:pt>
                <c:pt idx="14">
                  <c:v>305</c:v>
                </c:pt>
                <c:pt idx="15">
                  <c:v>277</c:v>
                </c:pt>
                <c:pt idx="16">
                  <c:v>255</c:v>
                </c:pt>
                <c:pt idx="17">
                  <c:v>246</c:v>
                </c:pt>
                <c:pt idx="18">
                  <c:v>257</c:v>
                </c:pt>
                <c:pt idx="19">
                  <c:v>271</c:v>
                </c:pt>
                <c:pt idx="20">
                  <c:v>268</c:v>
                </c:pt>
                <c:pt idx="21">
                  <c:v>258</c:v>
                </c:pt>
                <c:pt idx="22">
                  <c:v>270</c:v>
                </c:pt>
                <c:pt idx="23">
                  <c:v>250</c:v>
                </c:pt>
                <c:pt idx="24">
                  <c:v>261</c:v>
                </c:pt>
                <c:pt idx="25">
                  <c:v>237</c:v>
                </c:pt>
                <c:pt idx="26">
                  <c:v>265</c:v>
                </c:pt>
                <c:pt idx="27">
                  <c:v>275</c:v>
                </c:pt>
                <c:pt idx="28">
                  <c:v>257</c:v>
                </c:pt>
                <c:pt idx="29">
                  <c:v>251</c:v>
                </c:pt>
                <c:pt idx="30">
                  <c:v>226</c:v>
                </c:pt>
                <c:pt idx="31">
                  <c:v>251</c:v>
                </c:pt>
                <c:pt idx="32">
                  <c:v>260</c:v>
                </c:pt>
                <c:pt idx="33">
                  <c:v>258</c:v>
                </c:pt>
                <c:pt idx="34">
                  <c:v>240</c:v>
                </c:pt>
                <c:pt idx="35">
                  <c:v>232</c:v>
                </c:pt>
                <c:pt idx="36">
                  <c:v>241</c:v>
                </c:pt>
                <c:pt idx="37">
                  <c:v>224</c:v>
                </c:pt>
                <c:pt idx="38">
                  <c:v>238</c:v>
                </c:pt>
                <c:pt idx="39">
                  <c:v>235</c:v>
                </c:pt>
                <c:pt idx="40">
                  <c:v>240</c:v>
                </c:pt>
                <c:pt idx="41">
                  <c:v>243</c:v>
                </c:pt>
                <c:pt idx="42">
                  <c:v>233</c:v>
                </c:pt>
                <c:pt idx="43">
                  <c:v>243</c:v>
                </c:pt>
                <c:pt idx="44">
                  <c:v>244</c:v>
                </c:pt>
                <c:pt idx="45">
                  <c:v>231</c:v>
                </c:pt>
                <c:pt idx="46">
                  <c:v>261</c:v>
                </c:pt>
                <c:pt idx="47">
                  <c:v>256</c:v>
                </c:pt>
                <c:pt idx="48">
                  <c:v>223</c:v>
                </c:pt>
                <c:pt idx="49">
                  <c:v>227</c:v>
                </c:pt>
                <c:pt idx="50">
                  <c:v>253</c:v>
                </c:pt>
                <c:pt idx="51">
                  <c:v>249</c:v>
                </c:pt>
                <c:pt idx="52">
                  <c:v>233</c:v>
                </c:pt>
                <c:pt idx="53">
                  <c:v>222</c:v>
                </c:pt>
                <c:pt idx="54">
                  <c:v>221</c:v>
                </c:pt>
                <c:pt idx="55">
                  <c:v>239</c:v>
                </c:pt>
                <c:pt idx="56">
                  <c:v>230</c:v>
                </c:pt>
                <c:pt idx="57">
                  <c:v>179</c:v>
                </c:pt>
                <c:pt idx="58">
                  <c:v>235</c:v>
                </c:pt>
                <c:pt idx="59">
                  <c:v>213</c:v>
                </c:pt>
                <c:pt idx="60">
                  <c:v>195</c:v>
                </c:pt>
                <c:pt idx="61">
                  <c:v>216</c:v>
                </c:pt>
                <c:pt idx="62">
                  <c:v>247</c:v>
                </c:pt>
                <c:pt idx="63">
                  <c:v>191</c:v>
                </c:pt>
                <c:pt idx="64">
                  <c:v>225</c:v>
                </c:pt>
                <c:pt idx="65">
                  <c:v>194</c:v>
                </c:pt>
                <c:pt idx="66">
                  <c:v>214</c:v>
                </c:pt>
                <c:pt idx="67">
                  <c:v>190</c:v>
                </c:pt>
                <c:pt idx="68">
                  <c:v>230</c:v>
                </c:pt>
                <c:pt idx="69">
                  <c:v>198</c:v>
                </c:pt>
                <c:pt idx="70">
                  <c:v>184</c:v>
                </c:pt>
                <c:pt idx="71">
                  <c:v>197</c:v>
                </c:pt>
                <c:pt idx="72">
                  <c:v>215</c:v>
                </c:pt>
                <c:pt idx="73">
                  <c:v>197</c:v>
                </c:pt>
                <c:pt idx="74">
                  <c:v>199</c:v>
                </c:pt>
                <c:pt idx="75">
                  <c:v>194</c:v>
                </c:pt>
                <c:pt idx="76">
                  <c:v>229</c:v>
                </c:pt>
                <c:pt idx="77">
                  <c:v>195</c:v>
                </c:pt>
                <c:pt idx="78">
                  <c:v>175</c:v>
                </c:pt>
                <c:pt idx="79">
                  <c:v>198</c:v>
                </c:pt>
                <c:pt idx="80">
                  <c:v>206</c:v>
                </c:pt>
                <c:pt idx="81">
                  <c:v>212</c:v>
                </c:pt>
                <c:pt idx="82">
                  <c:v>180</c:v>
                </c:pt>
                <c:pt idx="83">
                  <c:v>176</c:v>
                </c:pt>
                <c:pt idx="84">
                  <c:v>205</c:v>
                </c:pt>
                <c:pt idx="85">
                  <c:v>203</c:v>
                </c:pt>
                <c:pt idx="86">
                  <c:v>182</c:v>
                </c:pt>
                <c:pt idx="87">
                  <c:v>201</c:v>
                </c:pt>
                <c:pt idx="88">
                  <c:v>208</c:v>
                </c:pt>
                <c:pt idx="89">
                  <c:v>210</c:v>
                </c:pt>
                <c:pt idx="90">
                  <c:v>197</c:v>
                </c:pt>
                <c:pt idx="91">
                  <c:v>177</c:v>
                </c:pt>
                <c:pt idx="92">
                  <c:v>182</c:v>
                </c:pt>
                <c:pt idx="93">
                  <c:v>200</c:v>
                </c:pt>
                <c:pt idx="94">
                  <c:v>157</c:v>
                </c:pt>
                <c:pt idx="95">
                  <c:v>193</c:v>
                </c:pt>
                <c:pt idx="96">
                  <c:v>169</c:v>
                </c:pt>
                <c:pt idx="97">
                  <c:v>199</c:v>
                </c:pt>
                <c:pt idx="98">
                  <c:v>167</c:v>
                </c:pt>
                <c:pt idx="99">
                  <c:v>150</c:v>
                </c:pt>
                <c:pt idx="100">
                  <c:v>193</c:v>
                </c:pt>
                <c:pt idx="101">
                  <c:v>175</c:v>
                </c:pt>
                <c:pt idx="102">
                  <c:v>162</c:v>
                </c:pt>
                <c:pt idx="103">
                  <c:v>183</c:v>
                </c:pt>
                <c:pt idx="104">
                  <c:v>181</c:v>
                </c:pt>
                <c:pt idx="105">
                  <c:v>142</c:v>
                </c:pt>
                <c:pt idx="106">
                  <c:v>186</c:v>
                </c:pt>
                <c:pt idx="107">
                  <c:v>189</c:v>
                </c:pt>
                <c:pt idx="108">
                  <c:v>199</c:v>
                </c:pt>
                <c:pt idx="109">
                  <c:v>172</c:v>
                </c:pt>
                <c:pt idx="110">
                  <c:v>172</c:v>
                </c:pt>
                <c:pt idx="111">
                  <c:v>184</c:v>
                </c:pt>
                <c:pt idx="112">
                  <c:v>157</c:v>
                </c:pt>
                <c:pt idx="113">
                  <c:v>165</c:v>
                </c:pt>
                <c:pt idx="114">
                  <c:v>169</c:v>
                </c:pt>
                <c:pt idx="115">
                  <c:v>150</c:v>
                </c:pt>
                <c:pt idx="116">
                  <c:v>168</c:v>
                </c:pt>
                <c:pt idx="117">
                  <c:v>161</c:v>
                </c:pt>
                <c:pt idx="118">
                  <c:v>194</c:v>
                </c:pt>
                <c:pt idx="119">
                  <c:v>177</c:v>
                </c:pt>
                <c:pt idx="120">
                  <c:v>157</c:v>
                </c:pt>
                <c:pt idx="121">
                  <c:v>185</c:v>
                </c:pt>
                <c:pt idx="122">
                  <c:v>163</c:v>
                </c:pt>
                <c:pt idx="123">
                  <c:v>175</c:v>
                </c:pt>
                <c:pt idx="124">
                  <c:v>174</c:v>
                </c:pt>
                <c:pt idx="125">
                  <c:v>164</c:v>
                </c:pt>
                <c:pt idx="126">
                  <c:v>183</c:v>
                </c:pt>
                <c:pt idx="127">
                  <c:v>148</c:v>
                </c:pt>
                <c:pt idx="128">
                  <c:v>160</c:v>
                </c:pt>
                <c:pt idx="129">
                  <c:v>141</c:v>
                </c:pt>
                <c:pt idx="130">
                  <c:v>158</c:v>
                </c:pt>
                <c:pt idx="131">
                  <c:v>187</c:v>
                </c:pt>
                <c:pt idx="132">
                  <c:v>161</c:v>
                </c:pt>
                <c:pt idx="133">
                  <c:v>175</c:v>
                </c:pt>
                <c:pt idx="134">
                  <c:v>191</c:v>
                </c:pt>
                <c:pt idx="135">
                  <c:v>153</c:v>
                </c:pt>
                <c:pt idx="136">
                  <c:v>182</c:v>
                </c:pt>
                <c:pt idx="137">
                  <c:v>158</c:v>
                </c:pt>
                <c:pt idx="138">
                  <c:v>177</c:v>
                </c:pt>
                <c:pt idx="139">
                  <c:v>155</c:v>
                </c:pt>
                <c:pt idx="140">
                  <c:v>179</c:v>
                </c:pt>
                <c:pt idx="141">
                  <c:v>166</c:v>
                </c:pt>
                <c:pt idx="142">
                  <c:v>148</c:v>
                </c:pt>
                <c:pt idx="143">
                  <c:v>176</c:v>
                </c:pt>
                <c:pt idx="144">
                  <c:v>158</c:v>
                </c:pt>
                <c:pt idx="145">
                  <c:v>139</c:v>
                </c:pt>
                <c:pt idx="146">
                  <c:v>165</c:v>
                </c:pt>
                <c:pt idx="147">
                  <c:v>149</c:v>
                </c:pt>
                <c:pt idx="148">
                  <c:v>143</c:v>
                </c:pt>
                <c:pt idx="149">
                  <c:v>163</c:v>
                </c:pt>
                <c:pt idx="150">
                  <c:v>158</c:v>
                </c:pt>
                <c:pt idx="151">
                  <c:v>163</c:v>
                </c:pt>
                <c:pt idx="152">
                  <c:v>158</c:v>
                </c:pt>
                <c:pt idx="153">
                  <c:v>153</c:v>
                </c:pt>
                <c:pt idx="154">
                  <c:v>169</c:v>
                </c:pt>
                <c:pt idx="155">
                  <c:v>159</c:v>
                </c:pt>
                <c:pt idx="156">
                  <c:v>168</c:v>
                </c:pt>
                <c:pt idx="157">
                  <c:v>167</c:v>
                </c:pt>
                <c:pt idx="158">
                  <c:v>151</c:v>
                </c:pt>
                <c:pt idx="159">
                  <c:v>162</c:v>
                </c:pt>
                <c:pt idx="160">
                  <c:v>137</c:v>
                </c:pt>
                <c:pt idx="161">
                  <c:v>141</c:v>
                </c:pt>
                <c:pt idx="162">
                  <c:v>147</c:v>
                </c:pt>
                <c:pt idx="163">
                  <c:v>134</c:v>
                </c:pt>
                <c:pt idx="164">
                  <c:v>154</c:v>
                </c:pt>
                <c:pt idx="165">
                  <c:v>151</c:v>
                </c:pt>
                <c:pt idx="166">
                  <c:v>179</c:v>
                </c:pt>
                <c:pt idx="167">
                  <c:v>155</c:v>
                </c:pt>
                <c:pt idx="168">
                  <c:v>153</c:v>
                </c:pt>
                <c:pt idx="169">
                  <c:v>159</c:v>
                </c:pt>
                <c:pt idx="170">
                  <c:v>165</c:v>
                </c:pt>
                <c:pt idx="171">
                  <c:v>146</c:v>
                </c:pt>
                <c:pt idx="172">
                  <c:v>152</c:v>
                </c:pt>
                <c:pt idx="173">
                  <c:v>144</c:v>
                </c:pt>
                <c:pt idx="174">
                  <c:v>159</c:v>
                </c:pt>
                <c:pt idx="175">
                  <c:v>172</c:v>
                </c:pt>
                <c:pt idx="176">
                  <c:v>142</c:v>
                </c:pt>
                <c:pt idx="177">
                  <c:v>148</c:v>
                </c:pt>
                <c:pt idx="178">
                  <c:v>150</c:v>
                </c:pt>
                <c:pt idx="179">
                  <c:v>161</c:v>
                </c:pt>
                <c:pt idx="180">
                  <c:v>166</c:v>
                </c:pt>
                <c:pt idx="181">
                  <c:v>159</c:v>
                </c:pt>
                <c:pt idx="182">
                  <c:v>124</c:v>
                </c:pt>
                <c:pt idx="183">
                  <c:v>133</c:v>
                </c:pt>
                <c:pt idx="184">
                  <c:v>177</c:v>
                </c:pt>
                <c:pt idx="185">
                  <c:v>161</c:v>
                </c:pt>
                <c:pt idx="186">
                  <c:v>152</c:v>
                </c:pt>
                <c:pt idx="187">
                  <c:v>161</c:v>
                </c:pt>
                <c:pt idx="188">
                  <c:v>165</c:v>
                </c:pt>
                <c:pt idx="189">
                  <c:v>129</c:v>
                </c:pt>
                <c:pt idx="190">
                  <c:v>141</c:v>
                </c:pt>
                <c:pt idx="191">
                  <c:v>166</c:v>
                </c:pt>
                <c:pt idx="192">
                  <c:v>150</c:v>
                </c:pt>
                <c:pt idx="193">
                  <c:v>170</c:v>
                </c:pt>
                <c:pt idx="194">
                  <c:v>128</c:v>
                </c:pt>
                <c:pt idx="195">
                  <c:v>146</c:v>
                </c:pt>
                <c:pt idx="196">
                  <c:v>155</c:v>
                </c:pt>
                <c:pt idx="197">
                  <c:v>150</c:v>
                </c:pt>
                <c:pt idx="198">
                  <c:v>162</c:v>
                </c:pt>
                <c:pt idx="199">
                  <c:v>156</c:v>
                </c:pt>
                <c:pt idx="200">
                  <c:v>143</c:v>
                </c:pt>
                <c:pt idx="201">
                  <c:v>132</c:v>
                </c:pt>
                <c:pt idx="202">
                  <c:v>130</c:v>
                </c:pt>
                <c:pt idx="203">
                  <c:v>151</c:v>
                </c:pt>
                <c:pt idx="204">
                  <c:v>175</c:v>
                </c:pt>
                <c:pt idx="205">
                  <c:v>133</c:v>
                </c:pt>
                <c:pt idx="206">
                  <c:v>147</c:v>
                </c:pt>
                <c:pt idx="207">
                  <c:v>173</c:v>
                </c:pt>
                <c:pt idx="208">
                  <c:v>147</c:v>
                </c:pt>
                <c:pt idx="209">
                  <c:v>150</c:v>
                </c:pt>
                <c:pt idx="210">
                  <c:v>136</c:v>
                </c:pt>
                <c:pt idx="211">
                  <c:v>167</c:v>
                </c:pt>
                <c:pt idx="212">
                  <c:v>173</c:v>
                </c:pt>
                <c:pt idx="213">
                  <c:v>134</c:v>
                </c:pt>
                <c:pt idx="214">
                  <c:v>148</c:v>
                </c:pt>
                <c:pt idx="215">
                  <c:v>140</c:v>
                </c:pt>
                <c:pt idx="216">
                  <c:v>152</c:v>
                </c:pt>
                <c:pt idx="217">
                  <c:v>167</c:v>
                </c:pt>
                <c:pt idx="218">
                  <c:v>185</c:v>
                </c:pt>
                <c:pt idx="219">
                  <c:v>151</c:v>
                </c:pt>
                <c:pt idx="220">
                  <c:v>154</c:v>
                </c:pt>
                <c:pt idx="221">
                  <c:v>163</c:v>
                </c:pt>
                <c:pt idx="222">
                  <c:v>123</c:v>
                </c:pt>
                <c:pt idx="223">
                  <c:v>156</c:v>
                </c:pt>
                <c:pt idx="224">
                  <c:v>166</c:v>
                </c:pt>
                <c:pt idx="225">
                  <c:v>152</c:v>
                </c:pt>
                <c:pt idx="226">
                  <c:v>145</c:v>
                </c:pt>
                <c:pt idx="227">
                  <c:v>160</c:v>
                </c:pt>
                <c:pt idx="228">
                  <c:v>155</c:v>
                </c:pt>
                <c:pt idx="229">
                  <c:v>156</c:v>
                </c:pt>
                <c:pt idx="230">
                  <c:v>158</c:v>
                </c:pt>
                <c:pt idx="231">
                  <c:v>132</c:v>
                </c:pt>
                <c:pt idx="232">
                  <c:v>157</c:v>
                </c:pt>
                <c:pt idx="233">
                  <c:v>148</c:v>
                </c:pt>
                <c:pt idx="234">
                  <c:v>137</c:v>
                </c:pt>
                <c:pt idx="235">
                  <c:v>155</c:v>
                </c:pt>
                <c:pt idx="236">
                  <c:v>139</c:v>
                </c:pt>
                <c:pt idx="237">
                  <c:v>147</c:v>
                </c:pt>
                <c:pt idx="238">
                  <c:v>154</c:v>
                </c:pt>
                <c:pt idx="239">
                  <c:v>139</c:v>
                </c:pt>
                <c:pt idx="240">
                  <c:v>162</c:v>
                </c:pt>
                <c:pt idx="241">
                  <c:v>148</c:v>
                </c:pt>
                <c:pt idx="242">
                  <c:v>173</c:v>
                </c:pt>
                <c:pt idx="243">
                  <c:v>160</c:v>
                </c:pt>
                <c:pt idx="244">
                  <c:v>168</c:v>
                </c:pt>
                <c:pt idx="245">
                  <c:v>146</c:v>
                </c:pt>
                <c:pt idx="246">
                  <c:v>168</c:v>
                </c:pt>
                <c:pt idx="247">
                  <c:v>159</c:v>
                </c:pt>
                <c:pt idx="248">
                  <c:v>177</c:v>
                </c:pt>
                <c:pt idx="249">
                  <c:v>142</c:v>
                </c:pt>
                <c:pt idx="250">
                  <c:v>140</c:v>
                </c:pt>
                <c:pt idx="251">
                  <c:v>149</c:v>
                </c:pt>
                <c:pt idx="252">
                  <c:v>138</c:v>
                </c:pt>
                <c:pt idx="253">
                  <c:v>139</c:v>
                </c:pt>
                <c:pt idx="254">
                  <c:v>145</c:v>
                </c:pt>
                <c:pt idx="255">
                  <c:v>154</c:v>
                </c:pt>
                <c:pt idx="256">
                  <c:v>144</c:v>
                </c:pt>
                <c:pt idx="257">
                  <c:v>170</c:v>
                </c:pt>
                <c:pt idx="258">
                  <c:v>169</c:v>
                </c:pt>
                <c:pt idx="259">
                  <c:v>173</c:v>
                </c:pt>
                <c:pt idx="260">
                  <c:v>135</c:v>
                </c:pt>
                <c:pt idx="261">
                  <c:v>159</c:v>
                </c:pt>
                <c:pt idx="262">
                  <c:v>138</c:v>
                </c:pt>
                <c:pt idx="263">
                  <c:v>177</c:v>
                </c:pt>
                <c:pt idx="264">
                  <c:v>158</c:v>
                </c:pt>
                <c:pt idx="265">
                  <c:v>164</c:v>
                </c:pt>
                <c:pt idx="266">
                  <c:v>165</c:v>
                </c:pt>
                <c:pt idx="267">
                  <c:v>165</c:v>
                </c:pt>
                <c:pt idx="268">
                  <c:v>153</c:v>
                </c:pt>
                <c:pt idx="269">
                  <c:v>176</c:v>
                </c:pt>
                <c:pt idx="270">
                  <c:v>190</c:v>
                </c:pt>
                <c:pt idx="271">
                  <c:v>169</c:v>
                </c:pt>
                <c:pt idx="272">
                  <c:v>173</c:v>
                </c:pt>
                <c:pt idx="273">
                  <c:v>160</c:v>
                </c:pt>
                <c:pt idx="274">
                  <c:v>154</c:v>
                </c:pt>
                <c:pt idx="275">
                  <c:v>174</c:v>
                </c:pt>
                <c:pt idx="276">
                  <c:v>167</c:v>
                </c:pt>
                <c:pt idx="277">
                  <c:v>174</c:v>
                </c:pt>
                <c:pt idx="278">
                  <c:v>158</c:v>
                </c:pt>
                <c:pt idx="279">
                  <c:v>151</c:v>
                </c:pt>
                <c:pt idx="280">
                  <c:v>157</c:v>
                </c:pt>
                <c:pt idx="281">
                  <c:v>146</c:v>
                </c:pt>
                <c:pt idx="282">
                  <c:v>152</c:v>
                </c:pt>
                <c:pt idx="283">
                  <c:v>159</c:v>
                </c:pt>
                <c:pt idx="284">
                  <c:v>169</c:v>
                </c:pt>
                <c:pt idx="285">
                  <c:v>147</c:v>
                </c:pt>
                <c:pt idx="286">
                  <c:v>155</c:v>
                </c:pt>
                <c:pt idx="287">
                  <c:v>161</c:v>
                </c:pt>
                <c:pt idx="288">
                  <c:v>170</c:v>
                </c:pt>
                <c:pt idx="289">
                  <c:v>156</c:v>
                </c:pt>
                <c:pt idx="290">
                  <c:v>153</c:v>
                </c:pt>
                <c:pt idx="291">
                  <c:v>160</c:v>
                </c:pt>
                <c:pt idx="292">
                  <c:v>189</c:v>
                </c:pt>
                <c:pt idx="293">
                  <c:v>172</c:v>
                </c:pt>
                <c:pt idx="294">
                  <c:v>188</c:v>
                </c:pt>
                <c:pt idx="295">
                  <c:v>176</c:v>
                </c:pt>
                <c:pt idx="296">
                  <c:v>174</c:v>
                </c:pt>
                <c:pt idx="297">
                  <c:v>180</c:v>
                </c:pt>
                <c:pt idx="298">
                  <c:v>168</c:v>
                </c:pt>
                <c:pt idx="299">
                  <c:v>176</c:v>
                </c:pt>
                <c:pt idx="300">
                  <c:v>169</c:v>
                </c:pt>
                <c:pt idx="301">
                  <c:v>179</c:v>
                </c:pt>
                <c:pt idx="302">
                  <c:v>180</c:v>
                </c:pt>
                <c:pt idx="303">
                  <c:v>163</c:v>
                </c:pt>
                <c:pt idx="304">
                  <c:v>165</c:v>
                </c:pt>
                <c:pt idx="305">
                  <c:v>180</c:v>
                </c:pt>
                <c:pt idx="306">
                  <c:v>177</c:v>
                </c:pt>
                <c:pt idx="307">
                  <c:v>159</c:v>
                </c:pt>
                <c:pt idx="308">
                  <c:v>175</c:v>
                </c:pt>
                <c:pt idx="309">
                  <c:v>168</c:v>
                </c:pt>
                <c:pt idx="310">
                  <c:v>168</c:v>
                </c:pt>
                <c:pt idx="311">
                  <c:v>172</c:v>
                </c:pt>
                <c:pt idx="312">
                  <c:v>197</c:v>
                </c:pt>
                <c:pt idx="313">
                  <c:v>182</c:v>
                </c:pt>
                <c:pt idx="314">
                  <c:v>184</c:v>
                </c:pt>
                <c:pt idx="315">
                  <c:v>170</c:v>
                </c:pt>
                <c:pt idx="316">
                  <c:v>181</c:v>
                </c:pt>
                <c:pt idx="317">
                  <c:v>164</c:v>
                </c:pt>
                <c:pt idx="318">
                  <c:v>184</c:v>
                </c:pt>
                <c:pt idx="319">
                  <c:v>188</c:v>
                </c:pt>
                <c:pt idx="320">
                  <c:v>180</c:v>
                </c:pt>
                <c:pt idx="321">
                  <c:v>168</c:v>
                </c:pt>
                <c:pt idx="322">
                  <c:v>180</c:v>
                </c:pt>
                <c:pt idx="323">
                  <c:v>159</c:v>
                </c:pt>
                <c:pt idx="324">
                  <c:v>159</c:v>
                </c:pt>
                <c:pt idx="325">
                  <c:v>171</c:v>
                </c:pt>
                <c:pt idx="326">
                  <c:v>183</c:v>
                </c:pt>
                <c:pt idx="327">
                  <c:v>191</c:v>
                </c:pt>
                <c:pt idx="328">
                  <c:v>185</c:v>
                </c:pt>
                <c:pt idx="329">
                  <c:v>211</c:v>
                </c:pt>
                <c:pt idx="330">
                  <c:v>194</c:v>
                </c:pt>
                <c:pt idx="331">
                  <c:v>200</c:v>
                </c:pt>
                <c:pt idx="332">
                  <c:v>194</c:v>
                </c:pt>
                <c:pt idx="333">
                  <c:v>204</c:v>
                </c:pt>
                <c:pt idx="334">
                  <c:v>168</c:v>
                </c:pt>
                <c:pt idx="335">
                  <c:v>189</c:v>
                </c:pt>
                <c:pt idx="336">
                  <c:v>161</c:v>
                </c:pt>
                <c:pt idx="337">
                  <c:v>164</c:v>
                </c:pt>
                <c:pt idx="338">
                  <c:v>180</c:v>
                </c:pt>
                <c:pt idx="339">
                  <c:v>185</c:v>
                </c:pt>
                <c:pt idx="340">
                  <c:v>214</c:v>
                </c:pt>
                <c:pt idx="341">
                  <c:v>192</c:v>
                </c:pt>
                <c:pt idx="342">
                  <c:v>177</c:v>
                </c:pt>
                <c:pt idx="343">
                  <c:v>173</c:v>
                </c:pt>
                <c:pt idx="344">
                  <c:v>188</c:v>
                </c:pt>
                <c:pt idx="345">
                  <c:v>175</c:v>
                </c:pt>
                <c:pt idx="346">
                  <c:v>180</c:v>
                </c:pt>
                <c:pt idx="347">
                  <c:v>213</c:v>
                </c:pt>
                <c:pt idx="348">
                  <c:v>200</c:v>
                </c:pt>
                <c:pt idx="349">
                  <c:v>187</c:v>
                </c:pt>
                <c:pt idx="350">
                  <c:v>207</c:v>
                </c:pt>
                <c:pt idx="351">
                  <c:v>190</c:v>
                </c:pt>
                <c:pt idx="352">
                  <c:v>206</c:v>
                </c:pt>
                <c:pt idx="353">
                  <c:v>205</c:v>
                </c:pt>
                <c:pt idx="354">
                  <c:v>220</c:v>
                </c:pt>
                <c:pt idx="355">
                  <c:v>214</c:v>
                </c:pt>
                <c:pt idx="356">
                  <c:v>201</c:v>
                </c:pt>
                <c:pt idx="357">
                  <c:v>232</c:v>
                </c:pt>
                <c:pt idx="358">
                  <c:v>225</c:v>
                </c:pt>
                <c:pt idx="359">
                  <c:v>211</c:v>
                </c:pt>
                <c:pt idx="360">
                  <c:v>201</c:v>
                </c:pt>
                <c:pt idx="361">
                  <c:v>186</c:v>
                </c:pt>
                <c:pt idx="362">
                  <c:v>220</c:v>
                </c:pt>
                <c:pt idx="363">
                  <c:v>217</c:v>
                </c:pt>
                <c:pt idx="364">
                  <c:v>207</c:v>
                </c:pt>
                <c:pt idx="365">
                  <c:v>210</c:v>
                </c:pt>
                <c:pt idx="366">
                  <c:v>203</c:v>
                </c:pt>
                <c:pt idx="367">
                  <c:v>237</c:v>
                </c:pt>
                <c:pt idx="368">
                  <c:v>195</c:v>
                </c:pt>
                <c:pt idx="369">
                  <c:v>209</c:v>
                </c:pt>
                <c:pt idx="370">
                  <c:v>209</c:v>
                </c:pt>
                <c:pt idx="371">
                  <c:v>238</c:v>
                </c:pt>
                <c:pt idx="372">
                  <c:v>222</c:v>
                </c:pt>
                <c:pt idx="373">
                  <c:v>220</c:v>
                </c:pt>
                <c:pt idx="374">
                  <c:v>228</c:v>
                </c:pt>
                <c:pt idx="375">
                  <c:v>253</c:v>
                </c:pt>
                <c:pt idx="376">
                  <c:v>220</c:v>
                </c:pt>
                <c:pt idx="377">
                  <c:v>246</c:v>
                </c:pt>
                <c:pt idx="378">
                  <c:v>228</c:v>
                </c:pt>
                <c:pt idx="379">
                  <c:v>240</c:v>
                </c:pt>
                <c:pt idx="380">
                  <c:v>247</c:v>
                </c:pt>
                <c:pt idx="381">
                  <c:v>221</c:v>
                </c:pt>
                <c:pt idx="382">
                  <c:v>241</c:v>
                </c:pt>
                <c:pt idx="383">
                  <c:v>248</c:v>
                </c:pt>
                <c:pt idx="384">
                  <c:v>244</c:v>
                </c:pt>
                <c:pt idx="385">
                  <c:v>282</c:v>
                </c:pt>
                <c:pt idx="386">
                  <c:v>277</c:v>
                </c:pt>
                <c:pt idx="387">
                  <c:v>286</c:v>
                </c:pt>
                <c:pt idx="388">
                  <c:v>325</c:v>
                </c:pt>
                <c:pt idx="389">
                  <c:v>319</c:v>
                </c:pt>
                <c:pt idx="390">
                  <c:v>334</c:v>
                </c:pt>
                <c:pt idx="391">
                  <c:v>347</c:v>
                </c:pt>
                <c:pt idx="392">
                  <c:v>314</c:v>
                </c:pt>
                <c:pt idx="393">
                  <c:v>354</c:v>
                </c:pt>
                <c:pt idx="394">
                  <c:v>306</c:v>
                </c:pt>
                <c:pt idx="395">
                  <c:v>334</c:v>
                </c:pt>
                <c:pt idx="396">
                  <c:v>281</c:v>
                </c:pt>
                <c:pt idx="397">
                  <c:v>301</c:v>
                </c:pt>
                <c:pt idx="398">
                  <c:v>247</c:v>
                </c:pt>
                <c:pt idx="399">
                  <c:v>223</c:v>
                </c:pt>
                <c:pt idx="400">
                  <c:v>292</c:v>
                </c:pt>
                <c:pt idx="401">
                  <c:v>260</c:v>
                </c:pt>
                <c:pt idx="402">
                  <c:v>300</c:v>
                </c:pt>
                <c:pt idx="403">
                  <c:v>280</c:v>
                </c:pt>
                <c:pt idx="404">
                  <c:v>257</c:v>
                </c:pt>
                <c:pt idx="405">
                  <c:v>209</c:v>
                </c:pt>
                <c:pt idx="406">
                  <c:v>255</c:v>
                </c:pt>
                <c:pt idx="407">
                  <c:v>242</c:v>
                </c:pt>
                <c:pt idx="408">
                  <c:v>242</c:v>
                </c:pt>
                <c:pt idx="409">
                  <c:v>245</c:v>
                </c:pt>
                <c:pt idx="410">
                  <c:v>265</c:v>
                </c:pt>
                <c:pt idx="411">
                  <c:v>248</c:v>
                </c:pt>
                <c:pt idx="412">
                  <c:v>265</c:v>
                </c:pt>
                <c:pt idx="413">
                  <c:v>261</c:v>
                </c:pt>
                <c:pt idx="414">
                  <c:v>248</c:v>
                </c:pt>
                <c:pt idx="415">
                  <c:v>281</c:v>
                </c:pt>
                <c:pt idx="416">
                  <c:v>283</c:v>
                </c:pt>
                <c:pt idx="417">
                  <c:v>239</c:v>
                </c:pt>
                <c:pt idx="418">
                  <c:v>282</c:v>
                </c:pt>
                <c:pt idx="419">
                  <c:v>263</c:v>
                </c:pt>
                <c:pt idx="420">
                  <c:v>235</c:v>
                </c:pt>
                <c:pt idx="421">
                  <c:v>258</c:v>
                </c:pt>
                <c:pt idx="422">
                  <c:v>250</c:v>
                </c:pt>
                <c:pt idx="423">
                  <c:v>263</c:v>
                </c:pt>
                <c:pt idx="424">
                  <c:v>261</c:v>
                </c:pt>
                <c:pt idx="425">
                  <c:v>252</c:v>
                </c:pt>
                <c:pt idx="426">
                  <c:v>275</c:v>
                </c:pt>
                <c:pt idx="427">
                  <c:v>247</c:v>
                </c:pt>
                <c:pt idx="428">
                  <c:v>278</c:v>
                </c:pt>
                <c:pt idx="429">
                  <c:v>304</c:v>
                </c:pt>
                <c:pt idx="430">
                  <c:v>270</c:v>
                </c:pt>
                <c:pt idx="431">
                  <c:v>272</c:v>
                </c:pt>
                <c:pt idx="432">
                  <c:v>271</c:v>
                </c:pt>
                <c:pt idx="433">
                  <c:v>274</c:v>
                </c:pt>
                <c:pt idx="434">
                  <c:v>269</c:v>
                </c:pt>
                <c:pt idx="435">
                  <c:v>261</c:v>
                </c:pt>
                <c:pt idx="436">
                  <c:v>269</c:v>
                </c:pt>
                <c:pt idx="437">
                  <c:v>267</c:v>
                </c:pt>
                <c:pt idx="438">
                  <c:v>291</c:v>
                </c:pt>
                <c:pt idx="439">
                  <c:v>265</c:v>
                </c:pt>
                <c:pt idx="440">
                  <c:v>280</c:v>
                </c:pt>
                <c:pt idx="441">
                  <c:v>280</c:v>
                </c:pt>
                <c:pt idx="442">
                  <c:v>274</c:v>
                </c:pt>
                <c:pt idx="443">
                  <c:v>290</c:v>
                </c:pt>
                <c:pt idx="444">
                  <c:v>281</c:v>
                </c:pt>
                <c:pt idx="445">
                  <c:v>294</c:v>
                </c:pt>
                <c:pt idx="446">
                  <c:v>334</c:v>
                </c:pt>
                <c:pt idx="447">
                  <c:v>305</c:v>
                </c:pt>
                <c:pt idx="448">
                  <c:v>263</c:v>
                </c:pt>
                <c:pt idx="449">
                  <c:v>276</c:v>
                </c:pt>
                <c:pt idx="450">
                  <c:v>288</c:v>
                </c:pt>
                <c:pt idx="451">
                  <c:v>322</c:v>
                </c:pt>
                <c:pt idx="452">
                  <c:v>269</c:v>
                </c:pt>
                <c:pt idx="453">
                  <c:v>306</c:v>
                </c:pt>
                <c:pt idx="454">
                  <c:v>289</c:v>
                </c:pt>
                <c:pt idx="455">
                  <c:v>291</c:v>
                </c:pt>
                <c:pt idx="456">
                  <c:v>308</c:v>
                </c:pt>
                <c:pt idx="457">
                  <c:v>296</c:v>
                </c:pt>
                <c:pt idx="458">
                  <c:v>300</c:v>
                </c:pt>
                <c:pt idx="459">
                  <c:v>312</c:v>
                </c:pt>
                <c:pt idx="460">
                  <c:v>316</c:v>
                </c:pt>
                <c:pt idx="461">
                  <c:v>284</c:v>
                </c:pt>
                <c:pt idx="462">
                  <c:v>319</c:v>
                </c:pt>
                <c:pt idx="463">
                  <c:v>315</c:v>
                </c:pt>
                <c:pt idx="464">
                  <c:v>306</c:v>
                </c:pt>
                <c:pt idx="465">
                  <c:v>291</c:v>
                </c:pt>
                <c:pt idx="466">
                  <c:v>297</c:v>
                </c:pt>
                <c:pt idx="467">
                  <c:v>320</c:v>
                </c:pt>
                <c:pt idx="468">
                  <c:v>329</c:v>
                </c:pt>
                <c:pt idx="469">
                  <c:v>300</c:v>
                </c:pt>
                <c:pt idx="470">
                  <c:v>339</c:v>
                </c:pt>
                <c:pt idx="471">
                  <c:v>305</c:v>
                </c:pt>
                <c:pt idx="472">
                  <c:v>340</c:v>
                </c:pt>
                <c:pt idx="473">
                  <c:v>331</c:v>
                </c:pt>
                <c:pt idx="474">
                  <c:v>351</c:v>
                </c:pt>
                <c:pt idx="475">
                  <c:v>297</c:v>
                </c:pt>
                <c:pt idx="476">
                  <c:v>350</c:v>
                </c:pt>
                <c:pt idx="477">
                  <c:v>318</c:v>
                </c:pt>
                <c:pt idx="478">
                  <c:v>333</c:v>
                </c:pt>
                <c:pt idx="479">
                  <c:v>344</c:v>
                </c:pt>
                <c:pt idx="480">
                  <c:v>360</c:v>
                </c:pt>
                <c:pt idx="481">
                  <c:v>314</c:v>
                </c:pt>
                <c:pt idx="482">
                  <c:v>343</c:v>
                </c:pt>
                <c:pt idx="483">
                  <c:v>344</c:v>
                </c:pt>
                <c:pt idx="484">
                  <c:v>337</c:v>
                </c:pt>
                <c:pt idx="485">
                  <c:v>327</c:v>
                </c:pt>
                <c:pt idx="486">
                  <c:v>366</c:v>
                </c:pt>
                <c:pt idx="487">
                  <c:v>349</c:v>
                </c:pt>
                <c:pt idx="488">
                  <c:v>347</c:v>
                </c:pt>
                <c:pt idx="489">
                  <c:v>353</c:v>
                </c:pt>
                <c:pt idx="490">
                  <c:v>364</c:v>
                </c:pt>
                <c:pt idx="491">
                  <c:v>371</c:v>
                </c:pt>
                <c:pt idx="492">
                  <c:v>336</c:v>
                </c:pt>
                <c:pt idx="493">
                  <c:v>368</c:v>
                </c:pt>
                <c:pt idx="494">
                  <c:v>365</c:v>
                </c:pt>
                <c:pt idx="495">
                  <c:v>343</c:v>
                </c:pt>
                <c:pt idx="496">
                  <c:v>348</c:v>
                </c:pt>
                <c:pt idx="497">
                  <c:v>416</c:v>
                </c:pt>
                <c:pt idx="498">
                  <c:v>344</c:v>
                </c:pt>
                <c:pt idx="499">
                  <c:v>377</c:v>
                </c:pt>
                <c:pt idx="500">
                  <c:v>400</c:v>
                </c:pt>
                <c:pt idx="501">
                  <c:v>372</c:v>
                </c:pt>
                <c:pt idx="502">
                  <c:v>358</c:v>
                </c:pt>
                <c:pt idx="503">
                  <c:v>404</c:v>
                </c:pt>
                <c:pt idx="504">
                  <c:v>381</c:v>
                </c:pt>
                <c:pt idx="505">
                  <c:v>379</c:v>
                </c:pt>
                <c:pt idx="506">
                  <c:v>374</c:v>
                </c:pt>
                <c:pt idx="507">
                  <c:v>370</c:v>
                </c:pt>
                <c:pt idx="508">
                  <c:v>360</c:v>
                </c:pt>
                <c:pt idx="509">
                  <c:v>371</c:v>
                </c:pt>
                <c:pt idx="510">
                  <c:v>387</c:v>
                </c:pt>
                <c:pt idx="511">
                  <c:v>392</c:v>
                </c:pt>
                <c:pt idx="512">
                  <c:v>340</c:v>
                </c:pt>
                <c:pt idx="513">
                  <c:v>397</c:v>
                </c:pt>
                <c:pt idx="514">
                  <c:v>410</c:v>
                </c:pt>
                <c:pt idx="515">
                  <c:v>419</c:v>
                </c:pt>
                <c:pt idx="516">
                  <c:v>368</c:v>
                </c:pt>
                <c:pt idx="517">
                  <c:v>386</c:v>
                </c:pt>
                <c:pt idx="518">
                  <c:v>413</c:v>
                </c:pt>
                <c:pt idx="519">
                  <c:v>368</c:v>
                </c:pt>
                <c:pt idx="520">
                  <c:v>432</c:v>
                </c:pt>
                <c:pt idx="521">
                  <c:v>377</c:v>
                </c:pt>
                <c:pt idx="522">
                  <c:v>403</c:v>
                </c:pt>
                <c:pt idx="523">
                  <c:v>421</c:v>
                </c:pt>
                <c:pt idx="524">
                  <c:v>364</c:v>
                </c:pt>
                <c:pt idx="525">
                  <c:v>366</c:v>
                </c:pt>
                <c:pt idx="526">
                  <c:v>382</c:v>
                </c:pt>
                <c:pt idx="527">
                  <c:v>407</c:v>
                </c:pt>
                <c:pt idx="528">
                  <c:v>359</c:v>
                </c:pt>
                <c:pt idx="529">
                  <c:v>379</c:v>
                </c:pt>
                <c:pt idx="530">
                  <c:v>448</c:v>
                </c:pt>
                <c:pt idx="531">
                  <c:v>412</c:v>
                </c:pt>
                <c:pt idx="532">
                  <c:v>418</c:v>
                </c:pt>
                <c:pt idx="533">
                  <c:v>379</c:v>
                </c:pt>
                <c:pt idx="534">
                  <c:v>399</c:v>
                </c:pt>
                <c:pt idx="535">
                  <c:v>439</c:v>
                </c:pt>
                <c:pt idx="536">
                  <c:v>399</c:v>
                </c:pt>
                <c:pt idx="537">
                  <c:v>394</c:v>
                </c:pt>
                <c:pt idx="538">
                  <c:v>439</c:v>
                </c:pt>
                <c:pt idx="539">
                  <c:v>397</c:v>
                </c:pt>
                <c:pt idx="540">
                  <c:v>390</c:v>
                </c:pt>
                <c:pt idx="541">
                  <c:v>436</c:v>
                </c:pt>
                <c:pt idx="542">
                  <c:v>434</c:v>
                </c:pt>
                <c:pt idx="543">
                  <c:v>434</c:v>
                </c:pt>
                <c:pt idx="544">
                  <c:v>442</c:v>
                </c:pt>
                <c:pt idx="545">
                  <c:v>416</c:v>
                </c:pt>
                <c:pt idx="546">
                  <c:v>418</c:v>
                </c:pt>
                <c:pt idx="547">
                  <c:v>468</c:v>
                </c:pt>
                <c:pt idx="548">
                  <c:v>415</c:v>
                </c:pt>
                <c:pt idx="549">
                  <c:v>414</c:v>
                </c:pt>
                <c:pt idx="550">
                  <c:v>426</c:v>
                </c:pt>
                <c:pt idx="551">
                  <c:v>477</c:v>
                </c:pt>
                <c:pt idx="552">
                  <c:v>500</c:v>
                </c:pt>
                <c:pt idx="553">
                  <c:v>450</c:v>
                </c:pt>
                <c:pt idx="554">
                  <c:v>475</c:v>
                </c:pt>
                <c:pt idx="555">
                  <c:v>432</c:v>
                </c:pt>
                <c:pt idx="556">
                  <c:v>441</c:v>
                </c:pt>
                <c:pt idx="557">
                  <c:v>479</c:v>
                </c:pt>
                <c:pt idx="558">
                  <c:v>461</c:v>
                </c:pt>
                <c:pt idx="559">
                  <c:v>428</c:v>
                </c:pt>
                <c:pt idx="560">
                  <c:v>460</c:v>
                </c:pt>
                <c:pt idx="561">
                  <c:v>481</c:v>
                </c:pt>
                <c:pt idx="562">
                  <c:v>464</c:v>
                </c:pt>
                <c:pt idx="563">
                  <c:v>469</c:v>
                </c:pt>
                <c:pt idx="564">
                  <c:v>457</c:v>
                </c:pt>
                <c:pt idx="565">
                  <c:v>485</c:v>
                </c:pt>
                <c:pt idx="566">
                  <c:v>496</c:v>
                </c:pt>
                <c:pt idx="567">
                  <c:v>463</c:v>
                </c:pt>
                <c:pt idx="568">
                  <c:v>490</c:v>
                </c:pt>
                <c:pt idx="569">
                  <c:v>539</c:v>
                </c:pt>
                <c:pt idx="570">
                  <c:v>486</c:v>
                </c:pt>
                <c:pt idx="571">
                  <c:v>517</c:v>
                </c:pt>
                <c:pt idx="572">
                  <c:v>522</c:v>
                </c:pt>
                <c:pt idx="573">
                  <c:v>477</c:v>
                </c:pt>
                <c:pt idx="574">
                  <c:v>452</c:v>
                </c:pt>
                <c:pt idx="575">
                  <c:v>535</c:v>
                </c:pt>
                <c:pt idx="576">
                  <c:v>488</c:v>
                </c:pt>
                <c:pt idx="577">
                  <c:v>505</c:v>
                </c:pt>
                <c:pt idx="578">
                  <c:v>512</c:v>
                </c:pt>
                <c:pt idx="579">
                  <c:v>457</c:v>
                </c:pt>
                <c:pt idx="580">
                  <c:v>547</c:v>
                </c:pt>
                <c:pt idx="581">
                  <c:v>566</c:v>
                </c:pt>
                <c:pt idx="582">
                  <c:v>475</c:v>
                </c:pt>
                <c:pt idx="583">
                  <c:v>516</c:v>
                </c:pt>
                <c:pt idx="584">
                  <c:v>512</c:v>
                </c:pt>
                <c:pt idx="585">
                  <c:v>558</c:v>
                </c:pt>
                <c:pt idx="586">
                  <c:v>558</c:v>
                </c:pt>
                <c:pt idx="587">
                  <c:v>524</c:v>
                </c:pt>
                <c:pt idx="588">
                  <c:v>529</c:v>
                </c:pt>
                <c:pt idx="589">
                  <c:v>563</c:v>
                </c:pt>
                <c:pt idx="590">
                  <c:v>542</c:v>
                </c:pt>
                <c:pt idx="591">
                  <c:v>571</c:v>
                </c:pt>
                <c:pt idx="592">
                  <c:v>547</c:v>
                </c:pt>
                <c:pt idx="593">
                  <c:v>608</c:v>
                </c:pt>
                <c:pt idx="594">
                  <c:v>616</c:v>
                </c:pt>
                <c:pt idx="595">
                  <c:v>557</c:v>
                </c:pt>
                <c:pt idx="596">
                  <c:v>536</c:v>
                </c:pt>
                <c:pt idx="597">
                  <c:v>591</c:v>
                </c:pt>
                <c:pt idx="598">
                  <c:v>578</c:v>
                </c:pt>
                <c:pt idx="599">
                  <c:v>564</c:v>
                </c:pt>
                <c:pt idx="600">
                  <c:v>613</c:v>
                </c:pt>
                <c:pt idx="601">
                  <c:v>584</c:v>
                </c:pt>
                <c:pt idx="602">
                  <c:v>576</c:v>
                </c:pt>
                <c:pt idx="603">
                  <c:v>566</c:v>
                </c:pt>
                <c:pt idx="604">
                  <c:v>627</c:v>
                </c:pt>
                <c:pt idx="605">
                  <c:v>596</c:v>
                </c:pt>
                <c:pt idx="606">
                  <c:v>599</c:v>
                </c:pt>
                <c:pt idx="607">
                  <c:v>611</c:v>
                </c:pt>
                <c:pt idx="608">
                  <c:v>645</c:v>
                </c:pt>
                <c:pt idx="609">
                  <c:v>629</c:v>
                </c:pt>
                <c:pt idx="610">
                  <c:v>618</c:v>
                </c:pt>
                <c:pt idx="611">
                  <c:v>610</c:v>
                </c:pt>
                <c:pt idx="612">
                  <c:v>636</c:v>
                </c:pt>
                <c:pt idx="613">
                  <c:v>648</c:v>
                </c:pt>
                <c:pt idx="614">
                  <c:v>670</c:v>
                </c:pt>
                <c:pt idx="615">
                  <c:v>660</c:v>
                </c:pt>
                <c:pt idx="616">
                  <c:v>654</c:v>
                </c:pt>
                <c:pt idx="617">
                  <c:v>629</c:v>
                </c:pt>
                <c:pt idx="618">
                  <c:v>666</c:v>
                </c:pt>
                <c:pt idx="619">
                  <c:v>665</c:v>
                </c:pt>
                <c:pt idx="620">
                  <c:v>715</c:v>
                </c:pt>
                <c:pt idx="621">
                  <c:v>691</c:v>
                </c:pt>
                <c:pt idx="622">
                  <c:v>657</c:v>
                </c:pt>
                <c:pt idx="623">
                  <c:v>659</c:v>
                </c:pt>
                <c:pt idx="624">
                  <c:v>727</c:v>
                </c:pt>
                <c:pt idx="625">
                  <c:v>699</c:v>
                </c:pt>
                <c:pt idx="626">
                  <c:v>688</c:v>
                </c:pt>
                <c:pt idx="627">
                  <c:v>698</c:v>
                </c:pt>
                <c:pt idx="628">
                  <c:v>718</c:v>
                </c:pt>
                <c:pt idx="629">
                  <c:v>723</c:v>
                </c:pt>
                <c:pt idx="630">
                  <c:v>725</c:v>
                </c:pt>
                <c:pt idx="631">
                  <c:v>765</c:v>
                </c:pt>
                <c:pt idx="632">
                  <c:v>770</c:v>
                </c:pt>
                <c:pt idx="633">
                  <c:v>772</c:v>
                </c:pt>
                <c:pt idx="634">
                  <c:v>752</c:v>
                </c:pt>
                <c:pt idx="635">
                  <c:v>761</c:v>
                </c:pt>
                <c:pt idx="636">
                  <c:v>782</c:v>
                </c:pt>
                <c:pt idx="637">
                  <c:v>786</c:v>
                </c:pt>
                <c:pt idx="638">
                  <c:v>820</c:v>
                </c:pt>
                <c:pt idx="639">
                  <c:v>795</c:v>
                </c:pt>
                <c:pt idx="640">
                  <c:v>846</c:v>
                </c:pt>
                <c:pt idx="641">
                  <c:v>776</c:v>
                </c:pt>
                <c:pt idx="642">
                  <c:v>858</c:v>
                </c:pt>
                <c:pt idx="643">
                  <c:v>838</c:v>
                </c:pt>
                <c:pt idx="644">
                  <c:v>830</c:v>
                </c:pt>
                <c:pt idx="645">
                  <c:v>878</c:v>
                </c:pt>
                <c:pt idx="646">
                  <c:v>837</c:v>
                </c:pt>
                <c:pt idx="647">
                  <c:v>882</c:v>
                </c:pt>
                <c:pt idx="648">
                  <c:v>841</c:v>
                </c:pt>
                <c:pt idx="649">
                  <c:v>869</c:v>
                </c:pt>
                <c:pt idx="650">
                  <c:v>877</c:v>
                </c:pt>
                <c:pt idx="651">
                  <c:v>919</c:v>
                </c:pt>
                <c:pt idx="652">
                  <c:v>939</c:v>
                </c:pt>
                <c:pt idx="653">
                  <c:v>926</c:v>
                </c:pt>
                <c:pt idx="654">
                  <c:v>951</c:v>
                </c:pt>
                <c:pt idx="655">
                  <c:v>896</c:v>
                </c:pt>
                <c:pt idx="656">
                  <c:v>962</c:v>
                </c:pt>
                <c:pt idx="657">
                  <c:v>903</c:v>
                </c:pt>
                <c:pt idx="658">
                  <c:v>1007</c:v>
                </c:pt>
                <c:pt idx="659">
                  <c:v>984</c:v>
                </c:pt>
                <c:pt idx="660">
                  <c:v>993</c:v>
                </c:pt>
                <c:pt idx="661">
                  <c:v>973</c:v>
                </c:pt>
                <c:pt idx="662">
                  <c:v>984</c:v>
                </c:pt>
                <c:pt idx="663">
                  <c:v>982</c:v>
                </c:pt>
                <c:pt idx="664">
                  <c:v>1013</c:v>
                </c:pt>
                <c:pt idx="665">
                  <c:v>1046</c:v>
                </c:pt>
                <c:pt idx="666">
                  <c:v>1026</c:v>
                </c:pt>
                <c:pt idx="667">
                  <c:v>1101</c:v>
                </c:pt>
                <c:pt idx="668">
                  <c:v>1030</c:v>
                </c:pt>
                <c:pt idx="669">
                  <c:v>1039</c:v>
                </c:pt>
                <c:pt idx="670">
                  <c:v>1063</c:v>
                </c:pt>
                <c:pt idx="671">
                  <c:v>1043</c:v>
                </c:pt>
                <c:pt idx="672">
                  <c:v>1057</c:v>
                </c:pt>
                <c:pt idx="673">
                  <c:v>1046</c:v>
                </c:pt>
                <c:pt idx="674">
                  <c:v>1062</c:v>
                </c:pt>
                <c:pt idx="675">
                  <c:v>1150</c:v>
                </c:pt>
                <c:pt idx="676">
                  <c:v>1201</c:v>
                </c:pt>
                <c:pt idx="677">
                  <c:v>1110</c:v>
                </c:pt>
                <c:pt idx="678">
                  <c:v>1090</c:v>
                </c:pt>
                <c:pt idx="679">
                  <c:v>1151</c:v>
                </c:pt>
                <c:pt idx="680">
                  <c:v>1181</c:v>
                </c:pt>
                <c:pt idx="681">
                  <c:v>1135</c:v>
                </c:pt>
                <c:pt idx="682">
                  <c:v>1148</c:v>
                </c:pt>
                <c:pt idx="683">
                  <c:v>1160</c:v>
                </c:pt>
                <c:pt idx="684">
                  <c:v>1150</c:v>
                </c:pt>
                <c:pt idx="685">
                  <c:v>1161</c:v>
                </c:pt>
                <c:pt idx="686">
                  <c:v>1201</c:v>
                </c:pt>
                <c:pt idx="687">
                  <c:v>1138</c:v>
                </c:pt>
                <c:pt idx="688">
                  <c:v>1200</c:v>
                </c:pt>
                <c:pt idx="689">
                  <c:v>1187</c:v>
                </c:pt>
                <c:pt idx="690">
                  <c:v>1276</c:v>
                </c:pt>
                <c:pt idx="691">
                  <c:v>1235</c:v>
                </c:pt>
                <c:pt idx="692">
                  <c:v>1225</c:v>
                </c:pt>
                <c:pt idx="693">
                  <c:v>1226</c:v>
                </c:pt>
                <c:pt idx="694">
                  <c:v>1263</c:v>
                </c:pt>
                <c:pt idx="695">
                  <c:v>1240</c:v>
                </c:pt>
                <c:pt idx="696">
                  <c:v>1257</c:v>
                </c:pt>
                <c:pt idx="697">
                  <c:v>1237</c:v>
                </c:pt>
                <c:pt idx="698">
                  <c:v>1256</c:v>
                </c:pt>
                <c:pt idx="699">
                  <c:v>1312</c:v>
                </c:pt>
                <c:pt idx="700">
                  <c:v>1272</c:v>
                </c:pt>
                <c:pt idx="701">
                  <c:v>1331</c:v>
                </c:pt>
                <c:pt idx="702">
                  <c:v>1235</c:v>
                </c:pt>
                <c:pt idx="703">
                  <c:v>1282</c:v>
                </c:pt>
                <c:pt idx="704">
                  <c:v>1374</c:v>
                </c:pt>
                <c:pt idx="705">
                  <c:v>1289</c:v>
                </c:pt>
                <c:pt idx="706">
                  <c:v>1306</c:v>
                </c:pt>
                <c:pt idx="707">
                  <c:v>1346</c:v>
                </c:pt>
                <c:pt idx="708">
                  <c:v>1340</c:v>
                </c:pt>
                <c:pt idx="709">
                  <c:v>1344</c:v>
                </c:pt>
                <c:pt idx="710">
                  <c:v>1355</c:v>
                </c:pt>
                <c:pt idx="711">
                  <c:v>1347</c:v>
                </c:pt>
                <c:pt idx="712">
                  <c:v>1343</c:v>
                </c:pt>
                <c:pt idx="713">
                  <c:v>1353</c:v>
                </c:pt>
                <c:pt idx="714">
                  <c:v>1342</c:v>
                </c:pt>
                <c:pt idx="715">
                  <c:v>1395</c:v>
                </c:pt>
                <c:pt idx="716">
                  <c:v>1362</c:v>
                </c:pt>
                <c:pt idx="717">
                  <c:v>1372</c:v>
                </c:pt>
                <c:pt idx="718">
                  <c:v>1343</c:v>
                </c:pt>
                <c:pt idx="719">
                  <c:v>1401</c:v>
                </c:pt>
                <c:pt idx="720">
                  <c:v>1430</c:v>
                </c:pt>
                <c:pt idx="721">
                  <c:v>1362</c:v>
                </c:pt>
                <c:pt idx="722">
                  <c:v>1431</c:v>
                </c:pt>
                <c:pt idx="723">
                  <c:v>1383</c:v>
                </c:pt>
                <c:pt idx="724">
                  <c:v>1416</c:v>
                </c:pt>
                <c:pt idx="725">
                  <c:v>1422</c:v>
                </c:pt>
                <c:pt idx="726">
                  <c:v>1405</c:v>
                </c:pt>
                <c:pt idx="727">
                  <c:v>1451</c:v>
                </c:pt>
                <c:pt idx="728">
                  <c:v>1346</c:v>
                </c:pt>
                <c:pt idx="729">
                  <c:v>1401</c:v>
                </c:pt>
                <c:pt idx="730">
                  <c:v>1456</c:v>
                </c:pt>
                <c:pt idx="731">
                  <c:v>1349</c:v>
                </c:pt>
                <c:pt idx="732">
                  <c:v>1384</c:v>
                </c:pt>
                <c:pt idx="733">
                  <c:v>1434</c:v>
                </c:pt>
                <c:pt idx="734">
                  <c:v>1414</c:v>
                </c:pt>
                <c:pt idx="735">
                  <c:v>1445</c:v>
                </c:pt>
                <c:pt idx="736">
                  <c:v>1425</c:v>
                </c:pt>
                <c:pt idx="737">
                  <c:v>1443</c:v>
                </c:pt>
                <c:pt idx="738">
                  <c:v>1487</c:v>
                </c:pt>
                <c:pt idx="739">
                  <c:v>1500</c:v>
                </c:pt>
                <c:pt idx="740">
                  <c:v>1403</c:v>
                </c:pt>
                <c:pt idx="741">
                  <c:v>1467</c:v>
                </c:pt>
                <c:pt idx="742">
                  <c:v>1417</c:v>
                </c:pt>
                <c:pt idx="743">
                  <c:v>1464</c:v>
                </c:pt>
                <c:pt idx="744">
                  <c:v>1513</c:v>
                </c:pt>
                <c:pt idx="745">
                  <c:v>1536</c:v>
                </c:pt>
                <c:pt idx="746">
                  <c:v>1563</c:v>
                </c:pt>
                <c:pt idx="747">
                  <c:v>1529</c:v>
                </c:pt>
                <c:pt idx="748">
                  <c:v>1497</c:v>
                </c:pt>
                <c:pt idx="749">
                  <c:v>1474</c:v>
                </c:pt>
                <c:pt idx="750">
                  <c:v>1514</c:v>
                </c:pt>
                <c:pt idx="751">
                  <c:v>1480</c:v>
                </c:pt>
                <c:pt idx="752">
                  <c:v>1471</c:v>
                </c:pt>
                <c:pt idx="753">
                  <c:v>1476</c:v>
                </c:pt>
                <c:pt idx="754">
                  <c:v>1509</c:v>
                </c:pt>
                <c:pt idx="755">
                  <c:v>1516</c:v>
                </c:pt>
                <c:pt idx="756">
                  <c:v>1484</c:v>
                </c:pt>
                <c:pt idx="757">
                  <c:v>1486</c:v>
                </c:pt>
                <c:pt idx="758">
                  <c:v>1506</c:v>
                </c:pt>
                <c:pt idx="759">
                  <c:v>1552</c:v>
                </c:pt>
                <c:pt idx="760">
                  <c:v>1508</c:v>
                </c:pt>
                <c:pt idx="761">
                  <c:v>1435</c:v>
                </c:pt>
                <c:pt idx="762">
                  <c:v>1511</c:v>
                </c:pt>
                <c:pt idx="763">
                  <c:v>1554</c:v>
                </c:pt>
                <c:pt idx="764">
                  <c:v>1510</c:v>
                </c:pt>
                <c:pt idx="765">
                  <c:v>1535</c:v>
                </c:pt>
                <c:pt idx="766">
                  <c:v>1563</c:v>
                </c:pt>
                <c:pt idx="767">
                  <c:v>1551</c:v>
                </c:pt>
                <c:pt idx="768">
                  <c:v>1558</c:v>
                </c:pt>
                <c:pt idx="769">
                  <c:v>1481</c:v>
                </c:pt>
                <c:pt idx="770">
                  <c:v>1539</c:v>
                </c:pt>
                <c:pt idx="771">
                  <c:v>1586</c:v>
                </c:pt>
                <c:pt idx="772">
                  <c:v>1489</c:v>
                </c:pt>
                <c:pt idx="773">
                  <c:v>1599</c:v>
                </c:pt>
                <c:pt idx="774">
                  <c:v>1481</c:v>
                </c:pt>
                <c:pt idx="775">
                  <c:v>1563</c:v>
                </c:pt>
                <c:pt idx="776">
                  <c:v>1499</c:v>
                </c:pt>
                <c:pt idx="777">
                  <c:v>1470</c:v>
                </c:pt>
                <c:pt idx="778">
                  <c:v>1546</c:v>
                </c:pt>
                <c:pt idx="779">
                  <c:v>1591</c:v>
                </c:pt>
                <c:pt idx="780">
                  <c:v>1573</c:v>
                </c:pt>
                <c:pt idx="781">
                  <c:v>1500</c:v>
                </c:pt>
                <c:pt idx="782">
                  <c:v>1634</c:v>
                </c:pt>
                <c:pt idx="783">
                  <c:v>1557</c:v>
                </c:pt>
                <c:pt idx="784">
                  <c:v>1583</c:v>
                </c:pt>
                <c:pt idx="785">
                  <c:v>1447</c:v>
                </c:pt>
                <c:pt idx="786">
                  <c:v>1588</c:v>
                </c:pt>
                <c:pt idx="787">
                  <c:v>1620</c:v>
                </c:pt>
                <c:pt idx="788">
                  <c:v>1575</c:v>
                </c:pt>
                <c:pt idx="789">
                  <c:v>1494</c:v>
                </c:pt>
                <c:pt idx="790">
                  <c:v>1561</c:v>
                </c:pt>
                <c:pt idx="791">
                  <c:v>1533</c:v>
                </c:pt>
                <c:pt idx="792">
                  <c:v>1559</c:v>
                </c:pt>
                <c:pt idx="793">
                  <c:v>1605</c:v>
                </c:pt>
                <c:pt idx="794">
                  <c:v>1584</c:v>
                </c:pt>
                <c:pt idx="795">
                  <c:v>1604</c:v>
                </c:pt>
                <c:pt idx="796">
                  <c:v>1608</c:v>
                </c:pt>
                <c:pt idx="797">
                  <c:v>1625</c:v>
                </c:pt>
                <c:pt idx="798">
                  <c:v>1627</c:v>
                </c:pt>
                <c:pt idx="799">
                  <c:v>1629</c:v>
                </c:pt>
                <c:pt idx="800">
                  <c:v>1569</c:v>
                </c:pt>
                <c:pt idx="801">
                  <c:v>1613</c:v>
                </c:pt>
                <c:pt idx="802">
                  <c:v>1612</c:v>
                </c:pt>
                <c:pt idx="803">
                  <c:v>1571</c:v>
                </c:pt>
                <c:pt idx="804">
                  <c:v>1557</c:v>
                </c:pt>
                <c:pt idx="805">
                  <c:v>1557</c:v>
                </c:pt>
                <c:pt idx="806">
                  <c:v>1618</c:v>
                </c:pt>
                <c:pt idx="807">
                  <c:v>1563</c:v>
                </c:pt>
                <c:pt idx="808">
                  <c:v>1581</c:v>
                </c:pt>
                <c:pt idx="809">
                  <c:v>1566</c:v>
                </c:pt>
                <c:pt idx="810">
                  <c:v>1552</c:v>
                </c:pt>
                <c:pt idx="811">
                  <c:v>1631</c:v>
                </c:pt>
                <c:pt idx="812">
                  <c:v>1635</c:v>
                </c:pt>
                <c:pt idx="813">
                  <c:v>1488</c:v>
                </c:pt>
                <c:pt idx="814">
                  <c:v>1499</c:v>
                </c:pt>
                <c:pt idx="815">
                  <c:v>1467</c:v>
                </c:pt>
                <c:pt idx="816">
                  <c:v>1564</c:v>
                </c:pt>
                <c:pt idx="817">
                  <c:v>1554</c:v>
                </c:pt>
                <c:pt idx="818">
                  <c:v>1535</c:v>
                </c:pt>
                <c:pt idx="819">
                  <c:v>1588</c:v>
                </c:pt>
                <c:pt idx="820">
                  <c:v>1567</c:v>
                </c:pt>
                <c:pt idx="821">
                  <c:v>1562</c:v>
                </c:pt>
                <c:pt idx="822">
                  <c:v>1475</c:v>
                </c:pt>
                <c:pt idx="823">
                  <c:v>1527</c:v>
                </c:pt>
                <c:pt idx="824">
                  <c:v>1584</c:v>
                </c:pt>
                <c:pt idx="825">
                  <c:v>1519</c:v>
                </c:pt>
                <c:pt idx="826">
                  <c:v>1505</c:v>
                </c:pt>
                <c:pt idx="827">
                  <c:v>1510</c:v>
                </c:pt>
                <c:pt idx="828">
                  <c:v>1458</c:v>
                </c:pt>
                <c:pt idx="829">
                  <c:v>1579</c:v>
                </c:pt>
                <c:pt idx="830">
                  <c:v>1504</c:v>
                </c:pt>
                <c:pt idx="831">
                  <c:v>1478</c:v>
                </c:pt>
                <c:pt idx="832">
                  <c:v>1540</c:v>
                </c:pt>
                <c:pt idx="833">
                  <c:v>1502</c:v>
                </c:pt>
                <c:pt idx="834">
                  <c:v>1603</c:v>
                </c:pt>
                <c:pt idx="835">
                  <c:v>1493</c:v>
                </c:pt>
                <c:pt idx="836">
                  <c:v>1525</c:v>
                </c:pt>
                <c:pt idx="837">
                  <c:v>1504</c:v>
                </c:pt>
                <c:pt idx="838">
                  <c:v>1419</c:v>
                </c:pt>
                <c:pt idx="839">
                  <c:v>1452</c:v>
                </c:pt>
                <c:pt idx="840">
                  <c:v>1428</c:v>
                </c:pt>
                <c:pt idx="841">
                  <c:v>1513</c:v>
                </c:pt>
                <c:pt idx="842">
                  <c:v>1450</c:v>
                </c:pt>
                <c:pt idx="843">
                  <c:v>1415</c:v>
                </c:pt>
                <c:pt idx="844">
                  <c:v>1501</c:v>
                </c:pt>
                <c:pt idx="845">
                  <c:v>1440</c:v>
                </c:pt>
                <c:pt idx="846">
                  <c:v>1453</c:v>
                </c:pt>
                <c:pt idx="847">
                  <c:v>1516</c:v>
                </c:pt>
                <c:pt idx="848">
                  <c:v>1432</c:v>
                </c:pt>
                <c:pt idx="849">
                  <c:v>1476</c:v>
                </c:pt>
                <c:pt idx="850">
                  <c:v>1384</c:v>
                </c:pt>
                <c:pt idx="851">
                  <c:v>1477</c:v>
                </c:pt>
                <c:pt idx="852">
                  <c:v>1474</c:v>
                </c:pt>
                <c:pt idx="853">
                  <c:v>1454</c:v>
                </c:pt>
                <c:pt idx="854">
                  <c:v>1396</c:v>
                </c:pt>
                <c:pt idx="855">
                  <c:v>1392</c:v>
                </c:pt>
                <c:pt idx="856">
                  <c:v>1370</c:v>
                </c:pt>
                <c:pt idx="857">
                  <c:v>1388</c:v>
                </c:pt>
                <c:pt idx="858">
                  <c:v>1340</c:v>
                </c:pt>
                <c:pt idx="859">
                  <c:v>1357</c:v>
                </c:pt>
                <c:pt idx="860">
                  <c:v>1467</c:v>
                </c:pt>
                <c:pt idx="861">
                  <c:v>1403</c:v>
                </c:pt>
                <c:pt idx="862">
                  <c:v>1374</c:v>
                </c:pt>
                <c:pt idx="863">
                  <c:v>1329</c:v>
                </c:pt>
                <c:pt idx="864">
                  <c:v>1324</c:v>
                </c:pt>
                <c:pt idx="865">
                  <c:v>1341</c:v>
                </c:pt>
                <c:pt idx="866">
                  <c:v>1301</c:v>
                </c:pt>
                <c:pt idx="867">
                  <c:v>1386</c:v>
                </c:pt>
                <c:pt idx="868">
                  <c:v>1308</c:v>
                </c:pt>
                <c:pt idx="869">
                  <c:v>1391</c:v>
                </c:pt>
                <c:pt idx="870">
                  <c:v>1400</c:v>
                </c:pt>
                <c:pt idx="871">
                  <c:v>1412</c:v>
                </c:pt>
                <c:pt idx="872">
                  <c:v>1299</c:v>
                </c:pt>
                <c:pt idx="873">
                  <c:v>1334</c:v>
                </c:pt>
                <c:pt idx="874">
                  <c:v>1334</c:v>
                </c:pt>
                <c:pt idx="875">
                  <c:v>1347</c:v>
                </c:pt>
                <c:pt idx="876">
                  <c:v>1336</c:v>
                </c:pt>
                <c:pt idx="877">
                  <c:v>1271</c:v>
                </c:pt>
                <c:pt idx="878">
                  <c:v>1353</c:v>
                </c:pt>
                <c:pt idx="879">
                  <c:v>1370</c:v>
                </c:pt>
                <c:pt idx="880">
                  <c:v>1308</c:v>
                </c:pt>
                <c:pt idx="881">
                  <c:v>1255</c:v>
                </c:pt>
                <c:pt idx="882">
                  <c:v>1297</c:v>
                </c:pt>
                <c:pt idx="883">
                  <c:v>1298</c:v>
                </c:pt>
                <c:pt idx="884">
                  <c:v>1277</c:v>
                </c:pt>
                <c:pt idx="885">
                  <c:v>1252</c:v>
                </c:pt>
                <c:pt idx="886">
                  <c:v>1283</c:v>
                </c:pt>
                <c:pt idx="887">
                  <c:v>1349</c:v>
                </c:pt>
                <c:pt idx="888">
                  <c:v>1263</c:v>
                </c:pt>
                <c:pt idx="889">
                  <c:v>1280</c:v>
                </c:pt>
                <c:pt idx="890">
                  <c:v>1268</c:v>
                </c:pt>
                <c:pt idx="891">
                  <c:v>1296</c:v>
                </c:pt>
                <c:pt idx="892">
                  <c:v>1284</c:v>
                </c:pt>
                <c:pt idx="893">
                  <c:v>1322</c:v>
                </c:pt>
                <c:pt idx="894">
                  <c:v>1254</c:v>
                </c:pt>
                <c:pt idx="895">
                  <c:v>1297</c:v>
                </c:pt>
                <c:pt idx="896">
                  <c:v>1270</c:v>
                </c:pt>
                <c:pt idx="897">
                  <c:v>1305</c:v>
                </c:pt>
                <c:pt idx="898">
                  <c:v>1350</c:v>
                </c:pt>
                <c:pt idx="899">
                  <c:v>1210</c:v>
                </c:pt>
                <c:pt idx="900">
                  <c:v>1311</c:v>
                </c:pt>
                <c:pt idx="901">
                  <c:v>1273</c:v>
                </c:pt>
                <c:pt idx="902">
                  <c:v>1286</c:v>
                </c:pt>
                <c:pt idx="903">
                  <c:v>1254</c:v>
                </c:pt>
                <c:pt idx="904">
                  <c:v>1267</c:v>
                </c:pt>
                <c:pt idx="905">
                  <c:v>1326</c:v>
                </c:pt>
                <c:pt idx="906">
                  <c:v>1263</c:v>
                </c:pt>
                <c:pt idx="907">
                  <c:v>1277</c:v>
                </c:pt>
                <c:pt idx="908">
                  <c:v>1301</c:v>
                </c:pt>
                <c:pt idx="909">
                  <c:v>1301</c:v>
                </c:pt>
                <c:pt idx="910">
                  <c:v>1307</c:v>
                </c:pt>
                <c:pt idx="911">
                  <c:v>1274</c:v>
                </c:pt>
                <c:pt idx="912">
                  <c:v>1343</c:v>
                </c:pt>
                <c:pt idx="913">
                  <c:v>1351</c:v>
                </c:pt>
                <c:pt idx="914">
                  <c:v>1275</c:v>
                </c:pt>
                <c:pt idx="915">
                  <c:v>1330</c:v>
                </c:pt>
                <c:pt idx="916">
                  <c:v>1247</c:v>
                </c:pt>
                <c:pt idx="917">
                  <c:v>1324</c:v>
                </c:pt>
                <c:pt idx="918">
                  <c:v>1373</c:v>
                </c:pt>
                <c:pt idx="919">
                  <c:v>1331</c:v>
                </c:pt>
                <c:pt idx="920">
                  <c:v>1308</c:v>
                </c:pt>
                <c:pt idx="921">
                  <c:v>1239</c:v>
                </c:pt>
                <c:pt idx="922">
                  <c:v>1312</c:v>
                </c:pt>
                <c:pt idx="923">
                  <c:v>1333</c:v>
                </c:pt>
                <c:pt idx="924">
                  <c:v>1377</c:v>
                </c:pt>
                <c:pt idx="925">
                  <c:v>1324</c:v>
                </c:pt>
                <c:pt idx="926">
                  <c:v>1353</c:v>
                </c:pt>
                <c:pt idx="927">
                  <c:v>1287</c:v>
                </c:pt>
                <c:pt idx="928">
                  <c:v>1284</c:v>
                </c:pt>
                <c:pt idx="929">
                  <c:v>1327</c:v>
                </c:pt>
                <c:pt idx="930">
                  <c:v>1251</c:v>
                </c:pt>
                <c:pt idx="931">
                  <c:v>1305</c:v>
                </c:pt>
                <c:pt idx="932">
                  <c:v>1267</c:v>
                </c:pt>
                <c:pt idx="933">
                  <c:v>1304</c:v>
                </c:pt>
                <c:pt idx="934">
                  <c:v>1323</c:v>
                </c:pt>
                <c:pt idx="935">
                  <c:v>1287</c:v>
                </c:pt>
                <c:pt idx="936">
                  <c:v>1294</c:v>
                </c:pt>
                <c:pt idx="937">
                  <c:v>1284</c:v>
                </c:pt>
                <c:pt idx="938">
                  <c:v>1328</c:v>
                </c:pt>
                <c:pt idx="939">
                  <c:v>1335</c:v>
                </c:pt>
                <c:pt idx="940">
                  <c:v>1352</c:v>
                </c:pt>
                <c:pt idx="941">
                  <c:v>1352</c:v>
                </c:pt>
                <c:pt idx="942">
                  <c:v>1365</c:v>
                </c:pt>
                <c:pt idx="943">
                  <c:v>1385</c:v>
                </c:pt>
                <c:pt idx="944">
                  <c:v>1330</c:v>
                </c:pt>
                <c:pt idx="945">
                  <c:v>1369</c:v>
                </c:pt>
                <c:pt idx="946">
                  <c:v>1329</c:v>
                </c:pt>
                <c:pt idx="947">
                  <c:v>1352</c:v>
                </c:pt>
                <c:pt idx="948">
                  <c:v>1384</c:v>
                </c:pt>
                <c:pt idx="949">
                  <c:v>1302</c:v>
                </c:pt>
                <c:pt idx="950">
                  <c:v>1350</c:v>
                </c:pt>
                <c:pt idx="951">
                  <c:v>1388</c:v>
                </c:pt>
                <c:pt idx="952">
                  <c:v>1331</c:v>
                </c:pt>
                <c:pt idx="953">
                  <c:v>1350</c:v>
                </c:pt>
                <c:pt idx="954">
                  <c:v>1230</c:v>
                </c:pt>
                <c:pt idx="955">
                  <c:v>1305</c:v>
                </c:pt>
                <c:pt idx="956">
                  <c:v>1349</c:v>
                </c:pt>
                <c:pt idx="957">
                  <c:v>1324</c:v>
                </c:pt>
                <c:pt idx="958">
                  <c:v>1332</c:v>
                </c:pt>
                <c:pt idx="959">
                  <c:v>1276</c:v>
                </c:pt>
                <c:pt idx="960">
                  <c:v>1344</c:v>
                </c:pt>
                <c:pt idx="961">
                  <c:v>1294</c:v>
                </c:pt>
                <c:pt idx="962">
                  <c:v>1317</c:v>
                </c:pt>
                <c:pt idx="963">
                  <c:v>1298</c:v>
                </c:pt>
                <c:pt idx="964">
                  <c:v>1297</c:v>
                </c:pt>
                <c:pt idx="965">
                  <c:v>1317</c:v>
                </c:pt>
                <c:pt idx="966">
                  <c:v>1387</c:v>
                </c:pt>
                <c:pt idx="967">
                  <c:v>1328</c:v>
                </c:pt>
                <c:pt idx="968">
                  <c:v>1272</c:v>
                </c:pt>
                <c:pt idx="969">
                  <c:v>1313</c:v>
                </c:pt>
                <c:pt idx="970">
                  <c:v>1332</c:v>
                </c:pt>
                <c:pt idx="971">
                  <c:v>1316</c:v>
                </c:pt>
                <c:pt idx="972">
                  <c:v>1341</c:v>
                </c:pt>
                <c:pt idx="973">
                  <c:v>1313</c:v>
                </c:pt>
                <c:pt idx="974">
                  <c:v>1312</c:v>
                </c:pt>
                <c:pt idx="975">
                  <c:v>1293</c:v>
                </c:pt>
                <c:pt idx="976">
                  <c:v>1328</c:v>
                </c:pt>
                <c:pt idx="977">
                  <c:v>1289</c:v>
                </c:pt>
                <c:pt idx="978">
                  <c:v>1306</c:v>
                </c:pt>
                <c:pt idx="979">
                  <c:v>1386</c:v>
                </c:pt>
                <c:pt idx="980">
                  <c:v>1331</c:v>
                </c:pt>
                <c:pt idx="981">
                  <c:v>1449</c:v>
                </c:pt>
                <c:pt idx="982">
                  <c:v>1316</c:v>
                </c:pt>
                <c:pt idx="983">
                  <c:v>1331</c:v>
                </c:pt>
                <c:pt idx="984">
                  <c:v>1279</c:v>
                </c:pt>
                <c:pt idx="985">
                  <c:v>1347</c:v>
                </c:pt>
                <c:pt idx="986">
                  <c:v>1381</c:v>
                </c:pt>
                <c:pt idx="987">
                  <c:v>1352</c:v>
                </c:pt>
                <c:pt idx="988">
                  <c:v>1339</c:v>
                </c:pt>
                <c:pt idx="989">
                  <c:v>1342</c:v>
                </c:pt>
                <c:pt idx="990">
                  <c:v>1422</c:v>
                </c:pt>
                <c:pt idx="991">
                  <c:v>1426</c:v>
                </c:pt>
                <c:pt idx="992">
                  <c:v>1389</c:v>
                </c:pt>
                <c:pt idx="993">
                  <c:v>1433</c:v>
                </c:pt>
                <c:pt idx="994">
                  <c:v>1400</c:v>
                </c:pt>
                <c:pt idx="995">
                  <c:v>1441</c:v>
                </c:pt>
                <c:pt idx="996">
                  <c:v>1257</c:v>
                </c:pt>
                <c:pt idx="997">
                  <c:v>1380</c:v>
                </c:pt>
                <c:pt idx="998">
                  <c:v>1413</c:v>
                </c:pt>
                <c:pt idx="999">
                  <c:v>1380</c:v>
                </c:pt>
                <c:pt idx="1000">
                  <c:v>1344</c:v>
                </c:pt>
                <c:pt idx="1001">
                  <c:v>1350</c:v>
                </c:pt>
                <c:pt idx="1002">
                  <c:v>1401</c:v>
                </c:pt>
                <c:pt idx="1003">
                  <c:v>1430</c:v>
                </c:pt>
                <c:pt idx="1004">
                  <c:v>1411</c:v>
                </c:pt>
                <c:pt idx="1005">
                  <c:v>1439</c:v>
                </c:pt>
                <c:pt idx="1006">
                  <c:v>1394</c:v>
                </c:pt>
                <c:pt idx="1007">
                  <c:v>1407</c:v>
                </c:pt>
                <c:pt idx="1008">
                  <c:v>1365</c:v>
                </c:pt>
                <c:pt idx="1009">
                  <c:v>1428</c:v>
                </c:pt>
                <c:pt idx="1010">
                  <c:v>1405</c:v>
                </c:pt>
                <c:pt idx="1011">
                  <c:v>1422</c:v>
                </c:pt>
                <c:pt idx="1012">
                  <c:v>1390</c:v>
                </c:pt>
                <c:pt idx="1013">
                  <c:v>1412</c:v>
                </c:pt>
                <c:pt idx="1014">
                  <c:v>1472</c:v>
                </c:pt>
                <c:pt idx="1015">
                  <c:v>1488</c:v>
                </c:pt>
                <c:pt idx="1016">
                  <c:v>1372</c:v>
                </c:pt>
                <c:pt idx="1017">
                  <c:v>1446</c:v>
                </c:pt>
                <c:pt idx="1018">
                  <c:v>1426</c:v>
                </c:pt>
                <c:pt idx="1019">
                  <c:v>1457</c:v>
                </c:pt>
                <c:pt idx="1020">
                  <c:v>1401</c:v>
                </c:pt>
                <c:pt idx="1021">
                  <c:v>1478</c:v>
                </c:pt>
                <c:pt idx="1022">
                  <c:v>1459</c:v>
                </c:pt>
                <c:pt idx="1023">
                  <c:v>1531</c:v>
                </c:pt>
                <c:pt idx="1024">
                  <c:v>1410</c:v>
                </c:pt>
                <c:pt idx="1025">
                  <c:v>1450</c:v>
                </c:pt>
                <c:pt idx="1026">
                  <c:v>1446</c:v>
                </c:pt>
                <c:pt idx="1027">
                  <c:v>1471</c:v>
                </c:pt>
                <c:pt idx="1028">
                  <c:v>1478</c:v>
                </c:pt>
                <c:pt idx="1029">
                  <c:v>1482</c:v>
                </c:pt>
                <c:pt idx="1030">
                  <c:v>1523</c:v>
                </c:pt>
                <c:pt idx="1031">
                  <c:v>1437</c:v>
                </c:pt>
                <c:pt idx="1032">
                  <c:v>1450</c:v>
                </c:pt>
                <c:pt idx="1033">
                  <c:v>1558</c:v>
                </c:pt>
                <c:pt idx="1034">
                  <c:v>1484</c:v>
                </c:pt>
                <c:pt idx="1035">
                  <c:v>1533</c:v>
                </c:pt>
                <c:pt idx="1036">
                  <c:v>1599</c:v>
                </c:pt>
                <c:pt idx="1037">
                  <c:v>1561</c:v>
                </c:pt>
                <c:pt idx="1038">
                  <c:v>1506</c:v>
                </c:pt>
                <c:pt idx="1039">
                  <c:v>1477</c:v>
                </c:pt>
                <c:pt idx="1040">
                  <c:v>1514</c:v>
                </c:pt>
                <c:pt idx="1041">
                  <c:v>1541</c:v>
                </c:pt>
                <c:pt idx="1042">
                  <c:v>1518</c:v>
                </c:pt>
                <c:pt idx="1043">
                  <c:v>1530</c:v>
                </c:pt>
                <c:pt idx="1044">
                  <c:v>1616</c:v>
                </c:pt>
                <c:pt idx="1045">
                  <c:v>1506</c:v>
                </c:pt>
                <c:pt idx="1046">
                  <c:v>1604</c:v>
                </c:pt>
                <c:pt idx="1047">
                  <c:v>1519</c:v>
                </c:pt>
                <c:pt idx="1048">
                  <c:v>1597</c:v>
                </c:pt>
                <c:pt idx="1049">
                  <c:v>1558</c:v>
                </c:pt>
                <c:pt idx="1050">
                  <c:v>1529</c:v>
                </c:pt>
                <c:pt idx="1051">
                  <c:v>1676</c:v>
                </c:pt>
                <c:pt idx="1052">
                  <c:v>1667</c:v>
                </c:pt>
                <c:pt idx="1053">
                  <c:v>1620</c:v>
                </c:pt>
                <c:pt idx="1054">
                  <c:v>1627</c:v>
                </c:pt>
                <c:pt idx="1055">
                  <c:v>1569</c:v>
                </c:pt>
                <c:pt idx="1056">
                  <c:v>1669</c:v>
                </c:pt>
                <c:pt idx="1057">
                  <c:v>1599</c:v>
                </c:pt>
                <c:pt idx="1058">
                  <c:v>1640</c:v>
                </c:pt>
                <c:pt idx="1059">
                  <c:v>1625</c:v>
                </c:pt>
                <c:pt idx="1060">
                  <c:v>1692</c:v>
                </c:pt>
                <c:pt idx="1061">
                  <c:v>1690</c:v>
                </c:pt>
                <c:pt idx="1062">
                  <c:v>1708</c:v>
                </c:pt>
                <c:pt idx="1063">
                  <c:v>1718</c:v>
                </c:pt>
                <c:pt idx="1064">
                  <c:v>1811</c:v>
                </c:pt>
                <c:pt idx="1065">
                  <c:v>1763</c:v>
                </c:pt>
                <c:pt idx="1066">
                  <c:v>1697</c:v>
                </c:pt>
                <c:pt idx="1067">
                  <c:v>1684</c:v>
                </c:pt>
                <c:pt idx="1068">
                  <c:v>1733</c:v>
                </c:pt>
                <c:pt idx="1069">
                  <c:v>1694</c:v>
                </c:pt>
                <c:pt idx="1070">
                  <c:v>1730</c:v>
                </c:pt>
                <c:pt idx="1071">
                  <c:v>1744</c:v>
                </c:pt>
                <c:pt idx="1072">
                  <c:v>1863</c:v>
                </c:pt>
                <c:pt idx="1073">
                  <c:v>1748</c:v>
                </c:pt>
                <c:pt idx="1074">
                  <c:v>1858</c:v>
                </c:pt>
                <c:pt idx="1075">
                  <c:v>1784</c:v>
                </c:pt>
                <c:pt idx="1076">
                  <c:v>1766</c:v>
                </c:pt>
                <c:pt idx="1077">
                  <c:v>1805</c:v>
                </c:pt>
                <c:pt idx="1078">
                  <c:v>1832</c:v>
                </c:pt>
                <c:pt idx="1079">
                  <c:v>1897</c:v>
                </c:pt>
                <c:pt idx="1080">
                  <c:v>1825</c:v>
                </c:pt>
                <c:pt idx="1081">
                  <c:v>1887</c:v>
                </c:pt>
                <c:pt idx="1082">
                  <c:v>2035</c:v>
                </c:pt>
                <c:pt idx="1083">
                  <c:v>1980</c:v>
                </c:pt>
                <c:pt idx="1084">
                  <c:v>2010</c:v>
                </c:pt>
                <c:pt idx="1085">
                  <c:v>1865</c:v>
                </c:pt>
                <c:pt idx="1086">
                  <c:v>1995</c:v>
                </c:pt>
                <c:pt idx="1087">
                  <c:v>2062</c:v>
                </c:pt>
                <c:pt idx="1088">
                  <c:v>2001</c:v>
                </c:pt>
                <c:pt idx="1089">
                  <c:v>2040</c:v>
                </c:pt>
                <c:pt idx="1090">
                  <c:v>2057</c:v>
                </c:pt>
                <c:pt idx="1091">
                  <c:v>2069</c:v>
                </c:pt>
                <c:pt idx="1092">
                  <c:v>2094</c:v>
                </c:pt>
                <c:pt idx="1093">
                  <c:v>2083</c:v>
                </c:pt>
                <c:pt idx="1094">
                  <c:v>2156</c:v>
                </c:pt>
                <c:pt idx="1095">
                  <c:v>2161</c:v>
                </c:pt>
                <c:pt idx="1096">
                  <c:v>2102</c:v>
                </c:pt>
                <c:pt idx="1097">
                  <c:v>2184</c:v>
                </c:pt>
                <c:pt idx="1098">
                  <c:v>2080</c:v>
                </c:pt>
                <c:pt idx="1099">
                  <c:v>2253</c:v>
                </c:pt>
                <c:pt idx="1100">
                  <c:v>2230</c:v>
                </c:pt>
                <c:pt idx="1101">
                  <c:v>2274</c:v>
                </c:pt>
                <c:pt idx="1102">
                  <c:v>2230</c:v>
                </c:pt>
                <c:pt idx="1103">
                  <c:v>2395</c:v>
                </c:pt>
                <c:pt idx="1104">
                  <c:v>2404</c:v>
                </c:pt>
                <c:pt idx="1105">
                  <c:v>2380</c:v>
                </c:pt>
                <c:pt idx="1106">
                  <c:v>2457</c:v>
                </c:pt>
                <c:pt idx="1107">
                  <c:v>2446</c:v>
                </c:pt>
                <c:pt idx="1108">
                  <c:v>2447</c:v>
                </c:pt>
                <c:pt idx="1109">
                  <c:v>2524</c:v>
                </c:pt>
                <c:pt idx="1110">
                  <c:v>2526</c:v>
                </c:pt>
                <c:pt idx="1111">
                  <c:v>2580</c:v>
                </c:pt>
                <c:pt idx="1112">
                  <c:v>2613</c:v>
                </c:pt>
                <c:pt idx="1113">
                  <c:v>2659</c:v>
                </c:pt>
                <c:pt idx="1114">
                  <c:v>2633</c:v>
                </c:pt>
                <c:pt idx="1115">
                  <c:v>2699</c:v>
                </c:pt>
                <c:pt idx="1116">
                  <c:v>2790</c:v>
                </c:pt>
                <c:pt idx="1117">
                  <c:v>2684</c:v>
                </c:pt>
                <c:pt idx="1118">
                  <c:v>2822</c:v>
                </c:pt>
                <c:pt idx="1119">
                  <c:v>2741</c:v>
                </c:pt>
                <c:pt idx="1120">
                  <c:v>2788</c:v>
                </c:pt>
                <c:pt idx="1121">
                  <c:v>2820</c:v>
                </c:pt>
                <c:pt idx="1122">
                  <c:v>2952</c:v>
                </c:pt>
                <c:pt idx="1123">
                  <c:v>2906</c:v>
                </c:pt>
                <c:pt idx="1124">
                  <c:v>2944</c:v>
                </c:pt>
                <c:pt idx="1125">
                  <c:v>3024</c:v>
                </c:pt>
                <c:pt idx="1126">
                  <c:v>3007</c:v>
                </c:pt>
                <c:pt idx="1127">
                  <c:v>3070</c:v>
                </c:pt>
                <c:pt idx="1128">
                  <c:v>3109</c:v>
                </c:pt>
                <c:pt idx="1129">
                  <c:v>3062</c:v>
                </c:pt>
                <c:pt idx="1130">
                  <c:v>3076</c:v>
                </c:pt>
                <c:pt idx="1131">
                  <c:v>3162</c:v>
                </c:pt>
                <c:pt idx="1132">
                  <c:v>3277</c:v>
                </c:pt>
                <c:pt idx="1133">
                  <c:v>3201</c:v>
                </c:pt>
                <c:pt idx="1134">
                  <c:v>3213</c:v>
                </c:pt>
                <c:pt idx="1135">
                  <c:v>3262</c:v>
                </c:pt>
                <c:pt idx="1136">
                  <c:v>3259</c:v>
                </c:pt>
                <c:pt idx="1137">
                  <c:v>3284</c:v>
                </c:pt>
                <c:pt idx="1138">
                  <c:v>3351</c:v>
                </c:pt>
                <c:pt idx="1139">
                  <c:v>3344</c:v>
                </c:pt>
                <c:pt idx="1140">
                  <c:v>3462</c:v>
                </c:pt>
                <c:pt idx="1141">
                  <c:v>3413</c:v>
                </c:pt>
                <c:pt idx="1142">
                  <c:v>3467</c:v>
                </c:pt>
                <c:pt idx="1143">
                  <c:v>3491</c:v>
                </c:pt>
                <c:pt idx="1144">
                  <c:v>3494</c:v>
                </c:pt>
                <c:pt idx="1145">
                  <c:v>3478</c:v>
                </c:pt>
                <c:pt idx="1146">
                  <c:v>3425</c:v>
                </c:pt>
                <c:pt idx="1147">
                  <c:v>3677</c:v>
                </c:pt>
                <c:pt idx="1148">
                  <c:v>3559</c:v>
                </c:pt>
                <c:pt idx="1149">
                  <c:v>3536</c:v>
                </c:pt>
                <c:pt idx="1150">
                  <c:v>3601</c:v>
                </c:pt>
                <c:pt idx="1151">
                  <c:v>3614</c:v>
                </c:pt>
                <c:pt idx="1152">
                  <c:v>3733</c:v>
                </c:pt>
                <c:pt idx="1153">
                  <c:v>3659</c:v>
                </c:pt>
                <c:pt idx="1154">
                  <c:v>3540</c:v>
                </c:pt>
                <c:pt idx="1155">
                  <c:v>3720</c:v>
                </c:pt>
                <c:pt idx="1156">
                  <c:v>3699</c:v>
                </c:pt>
                <c:pt idx="1157">
                  <c:v>3609</c:v>
                </c:pt>
                <c:pt idx="1158">
                  <c:v>3580</c:v>
                </c:pt>
                <c:pt idx="1159">
                  <c:v>3608</c:v>
                </c:pt>
                <c:pt idx="1160">
                  <c:v>3656</c:v>
                </c:pt>
                <c:pt idx="1161">
                  <c:v>3749</c:v>
                </c:pt>
                <c:pt idx="1162">
                  <c:v>3622</c:v>
                </c:pt>
                <c:pt idx="1163">
                  <c:v>3603</c:v>
                </c:pt>
                <c:pt idx="1164">
                  <c:v>3547</c:v>
                </c:pt>
                <c:pt idx="1165">
                  <c:v>3574</c:v>
                </c:pt>
                <c:pt idx="1166">
                  <c:v>3494</c:v>
                </c:pt>
                <c:pt idx="1167">
                  <c:v>3573</c:v>
                </c:pt>
                <c:pt idx="1168">
                  <c:v>3505</c:v>
                </c:pt>
                <c:pt idx="1169">
                  <c:v>3538</c:v>
                </c:pt>
                <c:pt idx="1170">
                  <c:v>3394</c:v>
                </c:pt>
                <c:pt idx="1171">
                  <c:v>3435</c:v>
                </c:pt>
                <c:pt idx="1172">
                  <c:v>3402</c:v>
                </c:pt>
                <c:pt idx="1173">
                  <c:v>3432</c:v>
                </c:pt>
                <c:pt idx="1174">
                  <c:v>3434</c:v>
                </c:pt>
                <c:pt idx="1175">
                  <c:v>3411</c:v>
                </c:pt>
                <c:pt idx="1176">
                  <c:v>3375</c:v>
                </c:pt>
                <c:pt idx="1177">
                  <c:v>3346</c:v>
                </c:pt>
                <c:pt idx="1178">
                  <c:v>3187</c:v>
                </c:pt>
                <c:pt idx="1179">
                  <c:v>3262</c:v>
                </c:pt>
                <c:pt idx="1180">
                  <c:v>3281</c:v>
                </c:pt>
                <c:pt idx="1181">
                  <c:v>3129</c:v>
                </c:pt>
                <c:pt idx="1182">
                  <c:v>3101</c:v>
                </c:pt>
                <c:pt idx="1183">
                  <c:v>3052</c:v>
                </c:pt>
                <c:pt idx="1184">
                  <c:v>3078</c:v>
                </c:pt>
                <c:pt idx="1185">
                  <c:v>2951</c:v>
                </c:pt>
                <c:pt idx="1186">
                  <c:v>2874</c:v>
                </c:pt>
                <c:pt idx="1187">
                  <c:v>2914</c:v>
                </c:pt>
                <c:pt idx="1188">
                  <c:v>2799</c:v>
                </c:pt>
                <c:pt idx="1189">
                  <c:v>2807</c:v>
                </c:pt>
                <c:pt idx="1190">
                  <c:v>2779</c:v>
                </c:pt>
                <c:pt idx="1191">
                  <c:v>2755</c:v>
                </c:pt>
                <c:pt idx="1192">
                  <c:v>2704</c:v>
                </c:pt>
                <c:pt idx="1193">
                  <c:v>2700</c:v>
                </c:pt>
                <c:pt idx="1194">
                  <c:v>2551</c:v>
                </c:pt>
                <c:pt idx="1195">
                  <c:v>2566</c:v>
                </c:pt>
                <c:pt idx="1196">
                  <c:v>2530</c:v>
                </c:pt>
                <c:pt idx="1197">
                  <c:v>2500</c:v>
                </c:pt>
                <c:pt idx="1198">
                  <c:v>2518</c:v>
                </c:pt>
                <c:pt idx="1199">
                  <c:v>2251</c:v>
                </c:pt>
                <c:pt idx="1200">
                  <c:v>2348</c:v>
                </c:pt>
                <c:pt idx="1201">
                  <c:v>2292</c:v>
                </c:pt>
                <c:pt idx="1202">
                  <c:v>2332</c:v>
                </c:pt>
                <c:pt idx="1203">
                  <c:v>2293</c:v>
                </c:pt>
                <c:pt idx="1204">
                  <c:v>2153</c:v>
                </c:pt>
                <c:pt idx="1205">
                  <c:v>2080</c:v>
                </c:pt>
                <c:pt idx="1206">
                  <c:v>2166</c:v>
                </c:pt>
                <c:pt idx="1207">
                  <c:v>2046</c:v>
                </c:pt>
                <c:pt idx="1208">
                  <c:v>2079</c:v>
                </c:pt>
                <c:pt idx="1209">
                  <c:v>2032</c:v>
                </c:pt>
                <c:pt idx="1210">
                  <c:v>1969</c:v>
                </c:pt>
                <c:pt idx="1211">
                  <c:v>1978</c:v>
                </c:pt>
                <c:pt idx="1212">
                  <c:v>1915</c:v>
                </c:pt>
                <c:pt idx="1213">
                  <c:v>1875</c:v>
                </c:pt>
                <c:pt idx="1214">
                  <c:v>1862</c:v>
                </c:pt>
                <c:pt idx="1215">
                  <c:v>1768</c:v>
                </c:pt>
                <c:pt idx="1216">
                  <c:v>1828</c:v>
                </c:pt>
                <c:pt idx="1217">
                  <c:v>1768</c:v>
                </c:pt>
                <c:pt idx="1218">
                  <c:v>1803</c:v>
                </c:pt>
                <c:pt idx="1219">
                  <c:v>1741</c:v>
                </c:pt>
                <c:pt idx="1220">
                  <c:v>1667</c:v>
                </c:pt>
                <c:pt idx="1221">
                  <c:v>1622</c:v>
                </c:pt>
                <c:pt idx="1222">
                  <c:v>1661</c:v>
                </c:pt>
                <c:pt idx="1223">
                  <c:v>1643</c:v>
                </c:pt>
                <c:pt idx="1224">
                  <c:v>1561</c:v>
                </c:pt>
                <c:pt idx="1225">
                  <c:v>1602</c:v>
                </c:pt>
                <c:pt idx="1226">
                  <c:v>1487</c:v>
                </c:pt>
                <c:pt idx="1227">
                  <c:v>1532</c:v>
                </c:pt>
                <c:pt idx="1228">
                  <c:v>1474</c:v>
                </c:pt>
                <c:pt idx="1229">
                  <c:v>1424</c:v>
                </c:pt>
                <c:pt idx="1230">
                  <c:v>1512</c:v>
                </c:pt>
                <c:pt idx="1231">
                  <c:v>1352</c:v>
                </c:pt>
                <c:pt idx="1232">
                  <c:v>1445</c:v>
                </c:pt>
                <c:pt idx="1233">
                  <c:v>1396</c:v>
                </c:pt>
                <c:pt idx="1234">
                  <c:v>1401</c:v>
                </c:pt>
                <c:pt idx="1235">
                  <c:v>1313</c:v>
                </c:pt>
                <c:pt idx="1236">
                  <c:v>1355</c:v>
                </c:pt>
                <c:pt idx="1237">
                  <c:v>1351</c:v>
                </c:pt>
                <c:pt idx="1238">
                  <c:v>1245</c:v>
                </c:pt>
                <c:pt idx="1239">
                  <c:v>1286</c:v>
                </c:pt>
                <c:pt idx="1240">
                  <c:v>1260</c:v>
                </c:pt>
                <c:pt idx="1241">
                  <c:v>1244</c:v>
                </c:pt>
                <c:pt idx="1242">
                  <c:v>1224</c:v>
                </c:pt>
                <c:pt idx="1243">
                  <c:v>1226</c:v>
                </c:pt>
                <c:pt idx="1244">
                  <c:v>1194</c:v>
                </c:pt>
                <c:pt idx="1245">
                  <c:v>1208</c:v>
                </c:pt>
                <c:pt idx="1246">
                  <c:v>1143</c:v>
                </c:pt>
                <c:pt idx="1247">
                  <c:v>1145</c:v>
                </c:pt>
                <c:pt idx="1248">
                  <c:v>1146</c:v>
                </c:pt>
                <c:pt idx="1249">
                  <c:v>1151</c:v>
                </c:pt>
                <c:pt idx="1250">
                  <c:v>1139</c:v>
                </c:pt>
                <c:pt idx="1251">
                  <c:v>1097</c:v>
                </c:pt>
                <c:pt idx="1252">
                  <c:v>1128</c:v>
                </c:pt>
                <c:pt idx="1253">
                  <c:v>1098</c:v>
                </c:pt>
                <c:pt idx="1254">
                  <c:v>1095</c:v>
                </c:pt>
                <c:pt idx="1255">
                  <c:v>1079</c:v>
                </c:pt>
                <c:pt idx="1256">
                  <c:v>1070</c:v>
                </c:pt>
                <c:pt idx="1257">
                  <c:v>1008</c:v>
                </c:pt>
                <c:pt idx="1258">
                  <c:v>1035</c:v>
                </c:pt>
                <c:pt idx="1259">
                  <c:v>1076</c:v>
                </c:pt>
                <c:pt idx="1260">
                  <c:v>1089</c:v>
                </c:pt>
                <c:pt idx="1261">
                  <c:v>1093</c:v>
                </c:pt>
                <c:pt idx="1262">
                  <c:v>1000</c:v>
                </c:pt>
                <c:pt idx="1263">
                  <c:v>1008</c:v>
                </c:pt>
                <c:pt idx="1264">
                  <c:v>990</c:v>
                </c:pt>
                <c:pt idx="1265">
                  <c:v>1013</c:v>
                </c:pt>
                <c:pt idx="1266">
                  <c:v>1001</c:v>
                </c:pt>
                <c:pt idx="1267">
                  <c:v>987</c:v>
                </c:pt>
                <c:pt idx="1268">
                  <c:v>988</c:v>
                </c:pt>
                <c:pt idx="1269">
                  <c:v>1000</c:v>
                </c:pt>
                <c:pt idx="1270">
                  <c:v>962</c:v>
                </c:pt>
                <c:pt idx="1271">
                  <c:v>941</c:v>
                </c:pt>
                <c:pt idx="1272">
                  <c:v>989</c:v>
                </c:pt>
                <c:pt idx="1273">
                  <c:v>878</c:v>
                </c:pt>
                <c:pt idx="1274">
                  <c:v>967</c:v>
                </c:pt>
                <c:pt idx="1275">
                  <c:v>931</c:v>
                </c:pt>
                <c:pt idx="1276">
                  <c:v>892</c:v>
                </c:pt>
                <c:pt idx="1277">
                  <c:v>917</c:v>
                </c:pt>
                <c:pt idx="1278">
                  <c:v>924</c:v>
                </c:pt>
                <c:pt idx="1279">
                  <c:v>895</c:v>
                </c:pt>
                <c:pt idx="1280">
                  <c:v>869</c:v>
                </c:pt>
                <c:pt idx="1281">
                  <c:v>885</c:v>
                </c:pt>
                <c:pt idx="1282">
                  <c:v>945</c:v>
                </c:pt>
                <c:pt idx="1283">
                  <c:v>852</c:v>
                </c:pt>
                <c:pt idx="1284">
                  <c:v>825</c:v>
                </c:pt>
                <c:pt idx="1285">
                  <c:v>874</c:v>
                </c:pt>
                <c:pt idx="1286">
                  <c:v>818</c:v>
                </c:pt>
                <c:pt idx="1287">
                  <c:v>813</c:v>
                </c:pt>
                <c:pt idx="1288">
                  <c:v>857</c:v>
                </c:pt>
                <c:pt idx="1289">
                  <c:v>813</c:v>
                </c:pt>
                <c:pt idx="1290">
                  <c:v>885</c:v>
                </c:pt>
                <c:pt idx="1291">
                  <c:v>825</c:v>
                </c:pt>
                <c:pt idx="1292">
                  <c:v>796</c:v>
                </c:pt>
                <c:pt idx="1293">
                  <c:v>846</c:v>
                </c:pt>
                <c:pt idx="1294">
                  <c:v>862</c:v>
                </c:pt>
                <c:pt idx="1295">
                  <c:v>788</c:v>
                </c:pt>
                <c:pt idx="1296">
                  <c:v>780</c:v>
                </c:pt>
                <c:pt idx="1297">
                  <c:v>808</c:v>
                </c:pt>
                <c:pt idx="1298">
                  <c:v>800</c:v>
                </c:pt>
                <c:pt idx="1299">
                  <c:v>785</c:v>
                </c:pt>
                <c:pt idx="1300">
                  <c:v>742</c:v>
                </c:pt>
                <c:pt idx="1301">
                  <c:v>805</c:v>
                </c:pt>
                <c:pt idx="1302">
                  <c:v>739</c:v>
                </c:pt>
                <c:pt idx="1303">
                  <c:v>734</c:v>
                </c:pt>
                <c:pt idx="1304">
                  <c:v>725</c:v>
                </c:pt>
                <c:pt idx="1305">
                  <c:v>747</c:v>
                </c:pt>
                <c:pt idx="1306">
                  <c:v>735</c:v>
                </c:pt>
                <c:pt idx="1307">
                  <c:v>741</c:v>
                </c:pt>
                <c:pt idx="1308">
                  <c:v>736</c:v>
                </c:pt>
                <c:pt idx="1309">
                  <c:v>717</c:v>
                </c:pt>
                <c:pt idx="1310">
                  <c:v>754</c:v>
                </c:pt>
                <c:pt idx="1311">
                  <c:v>766</c:v>
                </c:pt>
                <c:pt idx="1312">
                  <c:v>691</c:v>
                </c:pt>
                <c:pt idx="1313">
                  <c:v>726</c:v>
                </c:pt>
                <c:pt idx="1314">
                  <c:v>743</c:v>
                </c:pt>
                <c:pt idx="1315">
                  <c:v>753</c:v>
                </c:pt>
                <c:pt idx="1316">
                  <c:v>747</c:v>
                </c:pt>
                <c:pt idx="1317">
                  <c:v>739</c:v>
                </c:pt>
                <c:pt idx="1318">
                  <c:v>717</c:v>
                </c:pt>
                <c:pt idx="1319">
                  <c:v>758</c:v>
                </c:pt>
                <c:pt idx="1320">
                  <c:v>716</c:v>
                </c:pt>
                <c:pt idx="1321">
                  <c:v>697</c:v>
                </c:pt>
                <c:pt idx="1322">
                  <c:v>693</c:v>
                </c:pt>
                <c:pt idx="1323">
                  <c:v>738</c:v>
                </c:pt>
                <c:pt idx="1324">
                  <c:v>735</c:v>
                </c:pt>
                <c:pt idx="1325">
                  <c:v>687</c:v>
                </c:pt>
                <c:pt idx="1326">
                  <c:v>708</c:v>
                </c:pt>
                <c:pt idx="1327">
                  <c:v>680</c:v>
                </c:pt>
                <c:pt idx="1328">
                  <c:v>751</c:v>
                </c:pt>
                <c:pt idx="1329">
                  <c:v>666</c:v>
                </c:pt>
                <c:pt idx="1330">
                  <c:v>700</c:v>
                </c:pt>
                <c:pt idx="1331">
                  <c:v>711</c:v>
                </c:pt>
                <c:pt idx="1332">
                  <c:v>706</c:v>
                </c:pt>
                <c:pt idx="1333">
                  <c:v>646</c:v>
                </c:pt>
                <c:pt idx="1334">
                  <c:v>664</c:v>
                </c:pt>
                <c:pt idx="1335">
                  <c:v>666</c:v>
                </c:pt>
                <c:pt idx="1336">
                  <c:v>670</c:v>
                </c:pt>
                <c:pt idx="1337">
                  <c:v>692</c:v>
                </c:pt>
                <c:pt idx="1338">
                  <c:v>686</c:v>
                </c:pt>
                <c:pt idx="1339">
                  <c:v>667</c:v>
                </c:pt>
                <c:pt idx="1340">
                  <c:v>666</c:v>
                </c:pt>
                <c:pt idx="1341">
                  <c:v>635</c:v>
                </c:pt>
                <c:pt idx="1342">
                  <c:v>712</c:v>
                </c:pt>
                <c:pt idx="1343">
                  <c:v>637</c:v>
                </c:pt>
                <c:pt idx="1344">
                  <c:v>644</c:v>
                </c:pt>
                <c:pt idx="1345">
                  <c:v>646</c:v>
                </c:pt>
                <c:pt idx="1346">
                  <c:v>621</c:v>
                </c:pt>
                <c:pt idx="1347">
                  <c:v>620</c:v>
                </c:pt>
                <c:pt idx="1348">
                  <c:v>612</c:v>
                </c:pt>
                <c:pt idx="1349">
                  <c:v>627</c:v>
                </c:pt>
                <c:pt idx="1350">
                  <c:v>680</c:v>
                </c:pt>
                <c:pt idx="1351">
                  <c:v>638</c:v>
                </c:pt>
                <c:pt idx="1352">
                  <c:v>639</c:v>
                </c:pt>
                <c:pt idx="1353">
                  <c:v>599</c:v>
                </c:pt>
                <c:pt idx="1354">
                  <c:v>649</c:v>
                </c:pt>
                <c:pt idx="1355">
                  <c:v>634</c:v>
                </c:pt>
                <c:pt idx="1356">
                  <c:v>573</c:v>
                </c:pt>
                <c:pt idx="1357">
                  <c:v>677</c:v>
                </c:pt>
                <c:pt idx="1358">
                  <c:v>600</c:v>
                </c:pt>
                <c:pt idx="1359">
                  <c:v>640</c:v>
                </c:pt>
                <c:pt idx="1360">
                  <c:v>636</c:v>
                </c:pt>
                <c:pt idx="1361">
                  <c:v>576</c:v>
                </c:pt>
                <c:pt idx="1362">
                  <c:v>639</c:v>
                </c:pt>
                <c:pt idx="1363">
                  <c:v>608</c:v>
                </c:pt>
                <c:pt idx="1364">
                  <c:v>604</c:v>
                </c:pt>
                <c:pt idx="1365">
                  <c:v>650</c:v>
                </c:pt>
                <c:pt idx="1366">
                  <c:v>580</c:v>
                </c:pt>
                <c:pt idx="1367">
                  <c:v>628</c:v>
                </c:pt>
                <c:pt idx="1368">
                  <c:v>623</c:v>
                </c:pt>
                <c:pt idx="1369">
                  <c:v>559</c:v>
                </c:pt>
                <c:pt idx="1370">
                  <c:v>614</c:v>
                </c:pt>
                <c:pt idx="1371">
                  <c:v>642</c:v>
                </c:pt>
                <c:pt idx="1372">
                  <c:v>614</c:v>
                </c:pt>
                <c:pt idx="1373">
                  <c:v>607</c:v>
                </c:pt>
                <c:pt idx="1374">
                  <c:v>607</c:v>
                </c:pt>
                <c:pt idx="1375">
                  <c:v>595</c:v>
                </c:pt>
                <c:pt idx="1376">
                  <c:v>591</c:v>
                </c:pt>
                <c:pt idx="1377">
                  <c:v>596</c:v>
                </c:pt>
                <c:pt idx="1378">
                  <c:v>601</c:v>
                </c:pt>
                <c:pt idx="1379">
                  <c:v>551</c:v>
                </c:pt>
                <c:pt idx="1380">
                  <c:v>615</c:v>
                </c:pt>
                <c:pt idx="1381">
                  <c:v>632</c:v>
                </c:pt>
                <c:pt idx="1382">
                  <c:v>553</c:v>
                </c:pt>
                <c:pt idx="1383">
                  <c:v>592</c:v>
                </c:pt>
                <c:pt idx="1384">
                  <c:v>598</c:v>
                </c:pt>
                <c:pt idx="1385">
                  <c:v>602</c:v>
                </c:pt>
                <c:pt idx="1386">
                  <c:v>612</c:v>
                </c:pt>
                <c:pt idx="1387">
                  <c:v>563</c:v>
                </c:pt>
                <c:pt idx="1388">
                  <c:v>544</c:v>
                </c:pt>
                <c:pt idx="1389">
                  <c:v>526</c:v>
                </c:pt>
                <c:pt idx="1390">
                  <c:v>590</c:v>
                </c:pt>
                <c:pt idx="1391">
                  <c:v>571</c:v>
                </c:pt>
                <c:pt idx="1392">
                  <c:v>550</c:v>
                </c:pt>
                <c:pt idx="1393">
                  <c:v>564</c:v>
                </c:pt>
                <c:pt idx="1394">
                  <c:v>556</c:v>
                </c:pt>
                <c:pt idx="1395">
                  <c:v>541</c:v>
                </c:pt>
                <c:pt idx="1396">
                  <c:v>591</c:v>
                </c:pt>
                <c:pt idx="1397">
                  <c:v>536</c:v>
                </c:pt>
                <c:pt idx="1398">
                  <c:v>555</c:v>
                </c:pt>
                <c:pt idx="1399">
                  <c:v>571</c:v>
                </c:pt>
                <c:pt idx="1400">
                  <c:v>550</c:v>
                </c:pt>
                <c:pt idx="1401">
                  <c:v>510</c:v>
                </c:pt>
                <c:pt idx="1402">
                  <c:v>559</c:v>
                </c:pt>
                <c:pt idx="1403">
                  <c:v>513</c:v>
                </c:pt>
                <c:pt idx="1404">
                  <c:v>562</c:v>
                </c:pt>
                <c:pt idx="1405">
                  <c:v>516</c:v>
                </c:pt>
                <c:pt idx="1406">
                  <c:v>538</c:v>
                </c:pt>
                <c:pt idx="1407">
                  <c:v>545</c:v>
                </c:pt>
                <c:pt idx="1408">
                  <c:v>568</c:v>
                </c:pt>
                <c:pt idx="1409">
                  <c:v>531</c:v>
                </c:pt>
                <c:pt idx="1410">
                  <c:v>519</c:v>
                </c:pt>
                <c:pt idx="1411">
                  <c:v>556</c:v>
                </c:pt>
                <c:pt idx="1412">
                  <c:v>567</c:v>
                </c:pt>
                <c:pt idx="1413">
                  <c:v>561</c:v>
                </c:pt>
                <c:pt idx="1414">
                  <c:v>506</c:v>
                </c:pt>
                <c:pt idx="1415">
                  <c:v>507</c:v>
                </c:pt>
                <c:pt idx="1416">
                  <c:v>551</c:v>
                </c:pt>
                <c:pt idx="1417">
                  <c:v>579</c:v>
                </c:pt>
                <c:pt idx="1418">
                  <c:v>521</c:v>
                </c:pt>
                <c:pt idx="1419">
                  <c:v>548</c:v>
                </c:pt>
                <c:pt idx="1420">
                  <c:v>545</c:v>
                </c:pt>
                <c:pt idx="1421">
                  <c:v>509</c:v>
                </c:pt>
                <c:pt idx="1422">
                  <c:v>550</c:v>
                </c:pt>
                <c:pt idx="1423">
                  <c:v>525</c:v>
                </c:pt>
                <c:pt idx="1424">
                  <c:v>532</c:v>
                </c:pt>
                <c:pt idx="1425">
                  <c:v>540</c:v>
                </c:pt>
                <c:pt idx="1426">
                  <c:v>532</c:v>
                </c:pt>
                <c:pt idx="1427">
                  <c:v>541</c:v>
                </c:pt>
                <c:pt idx="1428">
                  <c:v>529</c:v>
                </c:pt>
                <c:pt idx="1429">
                  <c:v>515</c:v>
                </c:pt>
                <c:pt idx="1430">
                  <c:v>550</c:v>
                </c:pt>
                <c:pt idx="1431">
                  <c:v>536</c:v>
                </c:pt>
                <c:pt idx="1432">
                  <c:v>548</c:v>
                </c:pt>
                <c:pt idx="1433">
                  <c:v>523</c:v>
                </c:pt>
                <c:pt idx="1434">
                  <c:v>586</c:v>
                </c:pt>
                <c:pt idx="1435">
                  <c:v>542</c:v>
                </c:pt>
                <c:pt idx="1436">
                  <c:v>571</c:v>
                </c:pt>
                <c:pt idx="1437">
                  <c:v>555</c:v>
                </c:pt>
                <c:pt idx="1438">
                  <c:v>519</c:v>
                </c:pt>
                <c:pt idx="1439">
                  <c:v>539</c:v>
                </c:pt>
                <c:pt idx="1440">
                  <c:v>544</c:v>
                </c:pt>
                <c:pt idx="1441">
                  <c:v>525</c:v>
                </c:pt>
                <c:pt idx="1442">
                  <c:v>581</c:v>
                </c:pt>
                <c:pt idx="1443">
                  <c:v>540</c:v>
                </c:pt>
                <c:pt idx="1444">
                  <c:v>528</c:v>
                </c:pt>
                <c:pt idx="1445">
                  <c:v>524</c:v>
                </c:pt>
                <c:pt idx="1446">
                  <c:v>552</c:v>
                </c:pt>
                <c:pt idx="1447">
                  <c:v>515</c:v>
                </c:pt>
                <c:pt idx="1448">
                  <c:v>538</c:v>
                </c:pt>
                <c:pt idx="1449">
                  <c:v>530</c:v>
                </c:pt>
                <c:pt idx="1450">
                  <c:v>517</c:v>
                </c:pt>
                <c:pt idx="1451">
                  <c:v>517</c:v>
                </c:pt>
                <c:pt idx="1452">
                  <c:v>527</c:v>
                </c:pt>
                <c:pt idx="1453">
                  <c:v>504</c:v>
                </c:pt>
                <c:pt idx="1454">
                  <c:v>476</c:v>
                </c:pt>
                <c:pt idx="1455">
                  <c:v>501</c:v>
                </c:pt>
                <c:pt idx="1456">
                  <c:v>521</c:v>
                </c:pt>
                <c:pt idx="1457">
                  <c:v>485</c:v>
                </c:pt>
                <c:pt idx="1458">
                  <c:v>519</c:v>
                </c:pt>
                <c:pt idx="1459">
                  <c:v>468</c:v>
                </c:pt>
                <c:pt idx="1460">
                  <c:v>499</c:v>
                </c:pt>
                <c:pt idx="1461">
                  <c:v>500</c:v>
                </c:pt>
                <c:pt idx="1462">
                  <c:v>497</c:v>
                </c:pt>
                <c:pt idx="1463">
                  <c:v>535</c:v>
                </c:pt>
                <c:pt idx="1464">
                  <c:v>467</c:v>
                </c:pt>
                <c:pt idx="1465">
                  <c:v>496</c:v>
                </c:pt>
                <c:pt idx="1466">
                  <c:v>484</c:v>
                </c:pt>
                <c:pt idx="1467">
                  <c:v>489</c:v>
                </c:pt>
                <c:pt idx="1468">
                  <c:v>501</c:v>
                </c:pt>
                <c:pt idx="1469">
                  <c:v>478</c:v>
                </c:pt>
                <c:pt idx="1470">
                  <c:v>479</c:v>
                </c:pt>
                <c:pt idx="1471">
                  <c:v>477</c:v>
                </c:pt>
                <c:pt idx="1472">
                  <c:v>467</c:v>
                </c:pt>
                <c:pt idx="1473">
                  <c:v>459</c:v>
                </c:pt>
                <c:pt idx="1474">
                  <c:v>477</c:v>
                </c:pt>
                <c:pt idx="1475">
                  <c:v>478</c:v>
                </c:pt>
                <c:pt idx="1476">
                  <c:v>477</c:v>
                </c:pt>
                <c:pt idx="1477">
                  <c:v>503</c:v>
                </c:pt>
                <c:pt idx="1478">
                  <c:v>447</c:v>
                </c:pt>
                <c:pt idx="1479">
                  <c:v>487</c:v>
                </c:pt>
                <c:pt idx="1480">
                  <c:v>482</c:v>
                </c:pt>
                <c:pt idx="1481">
                  <c:v>521</c:v>
                </c:pt>
                <c:pt idx="1482">
                  <c:v>447</c:v>
                </c:pt>
                <c:pt idx="1483">
                  <c:v>506</c:v>
                </c:pt>
                <c:pt idx="1484">
                  <c:v>498</c:v>
                </c:pt>
                <c:pt idx="1485">
                  <c:v>496</c:v>
                </c:pt>
                <c:pt idx="1486">
                  <c:v>432</c:v>
                </c:pt>
                <c:pt idx="1487">
                  <c:v>501</c:v>
                </c:pt>
                <c:pt idx="1488">
                  <c:v>518</c:v>
                </c:pt>
                <c:pt idx="1489">
                  <c:v>491</c:v>
                </c:pt>
                <c:pt idx="1490">
                  <c:v>469</c:v>
                </c:pt>
                <c:pt idx="1491">
                  <c:v>508</c:v>
                </c:pt>
                <c:pt idx="1492">
                  <c:v>469</c:v>
                </c:pt>
                <c:pt idx="1493">
                  <c:v>474</c:v>
                </c:pt>
                <c:pt idx="1494">
                  <c:v>496</c:v>
                </c:pt>
                <c:pt idx="1495">
                  <c:v>515</c:v>
                </c:pt>
                <c:pt idx="1496">
                  <c:v>523</c:v>
                </c:pt>
                <c:pt idx="1497">
                  <c:v>507</c:v>
                </c:pt>
                <c:pt idx="1498">
                  <c:v>490</c:v>
                </c:pt>
                <c:pt idx="1499">
                  <c:v>594</c:v>
                </c:pt>
                <c:pt idx="1500">
                  <c:v>577</c:v>
                </c:pt>
                <c:pt idx="1501">
                  <c:v>524</c:v>
                </c:pt>
                <c:pt idx="1502">
                  <c:v>589</c:v>
                </c:pt>
                <c:pt idx="1503">
                  <c:v>603</c:v>
                </c:pt>
                <c:pt idx="1504">
                  <c:v>574</c:v>
                </c:pt>
                <c:pt idx="1505">
                  <c:v>639</c:v>
                </c:pt>
                <c:pt idx="1506">
                  <c:v>656</c:v>
                </c:pt>
                <c:pt idx="1507">
                  <c:v>616</c:v>
                </c:pt>
                <c:pt idx="1508">
                  <c:v>633</c:v>
                </c:pt>
                <c:pt idx="1509">
                  <c:v>655</c:v>
                </c:pt>
                <c:pt idx="1510">
                  <c:v>655</c:v>
                </c:pt>
                <c:pt idx="1511">
                  <c:v>644</c:v>
                </c:pt>
                <c:pt idx="1512">
                  <c:v>636</c:v>
                </c:pt>
                <c:pt idx="1513">
                  <c:v>649</c:v>
                </c:pt>
                <c:pt idx="1514">
                  <c:v>582</c:v>
                </c:pt>
                <c:pt idx="1515">
                  <c:v>588</c:v>
                </c:pt>
                <c:pt idx="1516">
                  <c:v>519</c:v>
                </c:pt>
                <c:pt idx="1517">
                  <c:v>582</c:v>
                </c:pt>
                <c:pt idx="1518">
                  <c:v>516</c:v>
                </c:pt>
                <c:pt idx="1519">
                  <c:v>496</c:v>
                </c:pt>
                <c:pt idx="1520">
                  <c:v>477</c:v>
                </c:pt>
                <c:pt idx="1521">
                  <c:v>465</c:v>
                </c:pt>
                <c:pt idx="1522">
                  <c:v>483</c:v>
                </c:pt>
                <c:pt idx="1523">
                  <c:v>488</c:v>
                </c:pt>
                <c:pt idx="1524">
                  <c:v>485</c:v>
                </c:pt>
                <c:pt idx="1525">
                  <c:v>502</c:v>
                </c:pt>
                <c:pt idx="1526">
                  <c:v>472</c:v>
                </c:pt>
                <c:pt idx="1527">
                  <c:v>463</c:v>
                </c:pt>
                <c:pt idx="1528">
                  <c:v>486</c:v>
                </c:pt>
                <c:pt idx="1529">
                  <c:v>479</c:v>
                </c:pt>
                <c:pt idx="1530">
                  <c:v>444</c:v>
                </c:pt>
                <c:pt idx="1531">
                  <c:v>465</c:v>
                </c:pt>
                <c:pt idx="1532">
                  <c:v>439</c:v>
                </c:pt>
                <c:pt idx="1533">
                  <c:v>418</c:v>
                </c:pt>
                <c:pt idx="1534">
                  <c:v>466</c:v>
                </c:pt>
                <c:pt idx="1535">
                  <c:v>455</c:v>
                </c:pt>
                <c:pt idx="1536">
                  <c:v>427</c:v>
                </c:pt>
                <c:pt idx="1537">
                  <c:v>430</c:v>
                </c:pt>
                <c:pt idx="1538">
                  <c:v>420</c:v>
                </c:pt>
                <c:pt idx="1539">
                  <c:v>464</c:v>
                </c:pt>
                <c:pt idx="1540">
                  <c:v>464</c:v>
                </c:pt>
                <c:pt idx="1541">
                  <c:v>459</c:v>
                </c:pt>
                <c:pt idx="1542">
                  <c:v>446</c:v>
                </c:pt>
                <c:pt idx="1543">
                  <c:v>405</c:v>
                </c:pt>
                <c:pt idx="1544">
                  <c:v>453</c:v>
                </c:pt>
                <c:pt idx="1545">
                  <c:v>457</c:v>
                </c:pt>
                <c:pt idx="1546">
                  <c:v>474</c:v>
                </c:pt>
                <c:pt idx="1547">
                  <c:v>428</c:v>
                </c:pt>
                <c:pt idx="1548">
                  <c:v>429</c:v>
                </c:pt>
                <c:pt idx="1549">
                  <c:v>435</c:v>
                </c:pt>
                <c:pt idx="1550">
                  <c:v>444</c:v>
                </c:pt>
                <c:pt idx="1551">
                  <c:v>437</c:v>
                </c:pt>
                <c:pt idx="1552">
                  <c:v>420</c:v>
                </c:pt>
                <c:pt idx="1553">
                  <c:v>423</c:v>
                </c:pt>
                <c:pt idx="1554">
                  <c:v>447</c:v>
                </c:pt>
                <c:pt idx="1555">
                  <c:v>434</c:v>
                </c:pt>
                <c:pt idx="1556">
                  <c:v>472</c:v>
                </c:pt>
                <c:pt idx="1557">
                  <c:v>459</c:v>
                </c:pt>
                <c:pt idx="1558">
                  <c:v>443</c:v>
                </c:pt>
                <c:pt idx="1559">
                  <c:v>468</c:v>
                </c:pt>
                <c:pt idx="1560">
                  <c:v>456</c:v>
                </c:pt>
                <c:pt idx="1561">
                  <c:v>417</c:v>
                </c:pt>
                <c:pt idx="1562">
                  <c:v>410</c:v>
                </c:pt>
                <c:pt idx="1563">
                  <c:v>416</c:v>
                </c:pt>
                <c:pt idx="1564">
                  <c:v>450</c:v>
                </c:pt>
                <c:pt idx="1565">
                  <c:v>458</c:v>
                </c:pt>
                <c:pt idx="1566">
                  <c:v>388</c:v>
                </c:pt>
                <c:pt idx="1567">
                  <c:v>440</c:v>
                </c:pt>
                <c:pt idx="1568">
                  <c:v>387</c:v>
                </c:pt>
                <c:pt idx="1569">
                  <c:v>392</c:v>
                </c:pt>
                <c:pt idx="1570">
                  <c:v>424</c:v>
                </c:pt>
                <c:pt idx="1571">
                  <c:v>406</c:v>
                </c:pt>
                <c:pt idx="1572">
                  <c:v>414</c:v>
                </c:pt>
                <c:pt idx="1573">
                  <c:v>446</c:v>
                </c:pt>
                <c:pt idx="1574">
                  <c:v>402</c:v>
                </c:pt>
                <c:pt idx="1575">
                  <c:v>423</c:v>
                </c:pt>
                <c:pt idx="1576">
                  <c:v>461</c:v>
                </c:pt>
                <c:pt idx="1577">
                  <c:v>437</c:v>
                </c:pt>
                <c:pt idx="1578">
                  <c:v>421</c:v>
                </c:pt>
                <c:pt idx="1579">
                  <c:v>496</c:v>
                </c:pt>
                <c:pt idx="1580">
                  <c:v>441</c:v>
                </c:pt>
                <c:pt idx="1581">
                  <c:v>460</c:v>
                </c:pt>
                <c:pt idx="1582">
                  <c:v>434</c:v>
                </c:pt>
                <c:pt idx="1583">
                  <c:v>421</c:v>
                </c:pt>
                <c:pt idx="1584">
                  <c:v>432</c:v>
                </c:pt>
                <c:pt idx="1585">
                  <c:v>417</c:v>
                </c:pt>
                <c:pt idx="1586">
                  <c:v>434</c:v>
                </c:pt>
                <c:pt idx="1587">
                  <c:v>418</c:v>
                </c:pt>
                <c:pt idx="1588">
                  <c:v>406</c:v>
                </c:pt>
                <c:pt idx="1589">
                  <c:v>396</c:v>
                </c:pt>
                <c:pt idx="1590">
                  <c:v>450</c:v>
                </c:pt>
                <c:pt idx="1591">
                  <c:v>417</c:v>
                </c:pt>
                <c:pt idx="1592">
                  <c:v>404</c:v>
                </c:pt>
                <c:pt idx="1593">
                  <c:v>439</c:v>
                </c:pt>
                <c:pt idx="1594">
                  <c:v>413</c:v>
                </c:pt>
                <c:pt idx="1595">
                  <c:v>421</c:v>
                </c:pt>
                <c:pt idx="1596">
                  <c:v>400</c:v>
                </c:pt>
                <c:pt idx="1597">
                  <c:v>429</c:v>
                </c:pt>
                <c:pt idx="1598">
                  <c:v>438</c:v>
                </c:pt>
                <c:pt idx="1599">
                  <c:v>424</c:v>
                </c:pt>
                <c:pt idx="1600">
                  <c:v>414</c:v>
                </c:pt>
                <c:pt idx="1601">
                  <c:v>410</c:v>
                </c:pt>
                <c:pt idx="1602">
                  <c:v>400</c:v>
                </c:pt>
                <c:pt idx="1603">
                  <c:v>411</c:v>
                </c:pt>
                <c:pt idx="1604">
                  <c:v>417</c:v>
                </c:pt>
                <c:pt idx="1605">
                  <c:v>377</c:v>
                </c:pt>
                <c:pt idx="1606">
                  <c:v>392</c:v>
                </c:pt>
                <c:pt idx="1607">
                  <c:v>383</c:v>
                </c:pt>
                <c:pt idx="1608">
                  <c:v>414</c:v>
                </c:pt>
                <c:pt idx="1609">
                  <c:v>423</c:v>
                </c:pt>
                <c:pt idx="1610">
                  <c:v>382</c:v>
                </c:pt>
                <c:pt idx="1611">
                  <c:v>407</c:v>
                </c:pt>
                <c:pt idx="1612">
                  <c:v>417</c:v>
                </c:pt>
                <c:pt idx="1613">
                  <c:v>411</c:v>
                </c:pt>
                <c:pt idx="1614">
                  <c:v>438</c:v>
                </c:pt>
                <c:pt idx="1615">
                  <c:v>397</c:v>
                </c:pt>
                <c:pt idx="1616">
                  <c:v>348</c:v>
                </c:pt>
                <c:pt idx="1617">
                  <c:v>411</c:v>
                </c:pt>
                <c:pt idx="1618">
                  <c:v>407</c:v>
                </c:pt>
                <c:pt idx="1619">
                  <c:v>400</c:v>
                </c:pt>
                <c:pt idx="1620">
                  <c:v>402</c:v>
                </c:pt>
                <c:pt idx="1621">
                  <c:v>414</c:v>
                </c:pt>
                <c:pt idx="1622">
                  <c:v>387</c:v>
                </c:pt>
                <c:pt idx="1623">
                  <c:v>395</c:v>
                </c:pt>
                <c:pt idx="1624">
                  <c:v>373</c:v>
                </c:pt>
                <c:pt idx="1625">
                  <c:v>413</c:v>
                </c:pt>
                <c:pt idx="1626">
                  <c:v>391</c:v>
                </c:pt>
                <c:pt idx="1627">
                  <c:v>398</c:v>
                </c:pt>
                <c:pt idx="1628">
                  <c:v>411</c:v>
                </c:pt>
                <c:pt idx="1629">
                  <c:v>418</c:v>
                </c:pt>
                <c:pt idx="1630">
                  <c:v>428</c:v>
                </c:pt>
                <c:pt idx="1631">
                  <c:v>416</c:v>
                </c:pt>
                <c:pt idx="1632">
                  <c:v>446</c:v>
                </c:pt>
                <c:pt idx="1633">
                  <c:v>382</c:v>
                </c:pt>
                <c:pt idx="1634">
                  <c:v>411</c:v>
                </c:pt>
                <c:pt idx="1635">
                  <c:v>409</c:v>
                </c:pt>
                <c:pt idx="1636">
                  <c:v>428</c:v>
                </c:pt>
                <c:pt idx="1637">
                  <c:v>377</c:v>
                </c:pt>
                <c:pt idx="1638">
                  <c:v>423</c:v>
                </c:pt>
                <c:pt idx="1639">
                  <c:v>408</c:v>
                </c:pt>
                <c:pt idx="1640">
                  <c:v>400</c:v>
                </c:pt>
                <c:pt idx="1641">
                  <c:v>398</c:v>
                </c:pt>
                <c:pt idx="1642">
                  <c:v>393</c:v>
                </c:pt>
                <c:pt idx="1643">
                  <c:v>380</c:v>
                </c:pt>
                <c:pt idx="1644">
                  <c:v>363</c:v>
                </c:pt>
                <c:pt idx="1645">
                  <c:v>363</c:v>
                </c:pt>
                <c:pt idx="1646">
                  <c:v>398</c:v>
                </c:pt>
                <c:pt idx="1647">
                  <c:v>413</c:v>
                </c:pt>
                <c:pt idx="1648">
                  <c:v>412</c:v>
                </c:pt>
                <c:pt idx="1649">
                  <c:v>380</c:v>
                </c:pt>
                <c:pt idx="1650">
                  <c:v>388</c:v>
                </c:pt>
                <c:pt idx="1651">
                  <c:v>381</c:v>
                </c:pt>
                <c:pt idx="1652">
                  <c:v>382</c:v>
                </c:pt>
                <c:pt idx="1653">
                  <c:v>383</c:v>
                </c:pt>
                <c:pt idx="1654">
                  <c:v>387</c:v>
                </c:pt>
                <c:pt idx="1655">
                  <c:v>409</c:v>
                </c:pt>
                <c:pt idx="1656">
                  <c:v>420</c:v>
                </c:pt>
                <c:pt idx="1657">
                  <c:v>381</c:v>
                </c:pt>
                <c:pt idx="1658">
                  <c:v>406</c:v>
                </c:pt>
                <c:pt idx="1659">
                  <c:v>378</c:v>
                </c:pt>
                <c:pt idx="1660">
                  <c:v>399</c:v>
                </c:pt>
                <c:pt idx="1661">
                  <c:v>383</c:v>
                </c:pt>
                <c:pt idx="1662">
                  <c:v>371</c:v>
                </c:pt>
                <c:pt idx="1663">
                  <c:v>399</c:v>
                </c:pt>
                <c:pt idx="1664">
                  <c:v>378</c:v>
                </c:pt>
                <c:pt idx="1665">
                  <c:v>385</c:v>
                </c:pt>
                <c:pt idx="1666">
                  <c:v>391</c:v>
                </c:pt>
                <c:pt idx="1667">
                  <c:v>373</c:v>
                </c:pt>
                <c:pt idx="1668">
                  <c:v>373</c:v>
                </c:pt>
                <c:pt idx="1669">
                  <c:v>395</c:v>
                </c:pt>
                <c:pt idx="1670">
                  <c:v>399</c:v>
                </c:pt>
                <c:pt idx="1671">
                  <c:v>365</c:v>
                </c:pt>
                <c:pt idx="1672">
                  <c:v>402</c:v>
                </c:pt>
                <c:pt idx="1673">
                  <c:v>431</c:v>
                </c:pt>
                <c:pt idx="1674">
                  <c:v>413</c:v>
                </c:pt>
                <c:pt idx="1675">
                  <c:v>403</c:v>
                </c:pt>
                <c:pt idx="1676">
                  <c:v>377</c:v>
                </c:pt>
                <c:pt idx="1677">
                  <c:v>395</c:v>
                </c:pt>
                <c:pt idx="1678">
                  <c:v>397</c:v>
                </c:pt>
                <c:pt idx="1679">
                  <c:v>420</c:v>
                </c:pt>
                <c:pt idx="1680">
                  <c:v>434</c:v>
                </c:pt>
                <c:pt idx="1681">
                  <c:v>463</c:v>
                </c:pt>
                <c:pt idx="1682">
                  <c:v>429</c:v>
                </c:pt>
                <c:pt idx="1683">
                  <c:v>406</c:v>
                </c:pt>
                <c:pt idx="1684">
                  <c:v>414</c:v>
                </c:pt>
                <c:pt idx="1685">
                  <c:v>393</c:v>
                </c:pt>
                <c:pt idx="1686">
                  <c:v>395</c:v>
                </c:pt>
                <c:pt idx="1687">
                  <c:v>391</c:v>
                </c:pt>
                <c:pt idx="1688">
                  <c:v>381</c:v>
                </c:pt>
                <c:pt idx="1689">
                  <c:v>398</c:v>
                </c:pt>
                <c:pt idx="1690">
                  <c:v>415</c:v>
                </c:pt>
                <c:pt idx="1691">
                  <c:v>384</c:v>
                </c:pt>
                <c:pt idx="1692">
                  <c:v>392</c:v>
                </c:pt>
                <c:pt idx="1693">
                  <c:v>401</c:v>
                </c:pt>
                <c:pt idx="1694">
                  <c:v>387</c:v>
                </c:pt>
                <c:pt idx="1695">
                  <c:v>396</c:v>
                </c:pt>
                <c:pt idx="1696">
                  <c:v>405</c:v>
                </c:pt>
                <c:pt idx="1697">
                  <c:v>393</c:v>
                </c:pt>
                <c:pt idx="1698">
                  <c:v>413</c:v>
                </c:pt>
                <c:pt idx="1699">
                  <c:v>400</c:v>
                </c:pt>
                <c:pt idx="1700">
                  <c:v>390</c:v>
                </c:pt>
                <c:pt idx="1701">
                  <c:v>402</c:v>
                </c:pt>
                <c:pt idx="1702">
                  <c:v>394</c:v>
                </c:pt>
                <c:pt idx="1703">
                  <c:v>399</c:v>
                </c:pt>
                <c:pt idx="1704">
                  <c:v>402</c:v>
                </c:pt>
                <c:pt idx="1705">
                  <c:v>388</c:v>
                </c:pt>
                <c:pt idx="1706">
                  <c:v>373</c:v>
                </c:pt>
                <c:pt idx="1707">
                  <c:v>398</c:v>
                </c:pt>
                <c:pt idx="1708">
                  <c:v>387</c:v>
                </c:pt>
                <c:pt idx="1709">
                  <c:v>331</c:v>
                </c:pt>
                <c:pt idx="1710">
                  <c:v>380</c:v>
                </c:pt>
                <c:pt idx="1711">
                  <c:v>415</c:v>
                </c:pt>
                <c:pt idx="1712">
                  <c:v>366</c:v>
                </c:pt>
                <c:pt idx="1713">
                  <c:v>428</c:v>
                </c:pt>
                <c:pt idx="1714">
                  <c:v>418</c:v>
                </c:pt>
                <c:pt idx="1715">
                  <c:v>424</c:v>
                </c:pt>
                <c:pt idx="1716">
                  <c:v>388</c:v>
                </c:pt>
                <c:pt idx="1717">
                  <c:v>412</c:v>
                </c:pt>
                <c:pt idx="1718">
                  <c:v>404</c:v>
                </c:pt>
                <c:pt idx="1719">
                  <c:v>365</c:v>
                </c:pt>
                <c:pt idx="1720">
                  <c:v>382</c:v>
                </c:pt>
                <c:pt idx="1721">
                  <c:v>426</c:v>
                </c:pt>
                <c:pt idx="1722">
                  <c:v>392</c:v>
                </c:pt>
                <c:pt idx="1723">
                  <c:v>371</c:v>
                </c:pt>
                <c:pt idx="1724">
                  <c:v>380</c:v>
                </c:pt>
                <c:pt idx="1725">
                  <c:v>400</c:v>
                </c:pt>
                <c:pt idx="1726">
                  <c:v>389</c:v>
                </c:pt>
                <c:pt idx="1727">
                  <c:v>426</c:v>
                </c:pt>
                <c:pt idx="1728">
                  <c:v>420</c:v>
                </c:pt>
                <c:pt idx="1729">
                  <c:v>414</c:v>
                </c:pt>
                <c:pt idx="1730">
                  <c:v>389</c:v>
                </c:pt>
                <c:pt idx="1731">
                  <c:v>404</c:v>
                </c:pt>
                <c:pt idx="1732">
                  <c:v>386</c:v>
                </c:pt>
                <c:pt idx="1733">
                  <c:v>401</c:v>
                </c:pt>
                <c:pt idx="1734">
                  <c:v>400</c:v>
                </c:pt>
                <c:pt idx="1735">
                  <c:v>395</c:v>
                </c:pt>
                <c:pt idx="1736">
                  <c:v>408</c:v>
                </c:pt>
                <c:pt idx="1737">
                  <c:v>421</c:v>
                </c:pt>
                <c:pt idx="1738">
                  <c:v>389</c:v>
                </c:pt>
                <c:pt idx="1739">
                  <c:v>398</c:v>
                </c:pt>
                <c:pt idx="1740">
                  <c:v>399</c:v>
                </c:pt>
                <c:pt idx="1741">
                  <c:v>406</c:v>
                </c:pt>
                <c:pt idx="1742">
                  <c:v>416</c:v>
                </c:pt>
                <c:pt idx="1743">
                  <c:v>387</c:v>
                </c:pt>
                <c:pt idx="1744">
                  <c:v>429</c:v>
                </c:pt>
                <c:pt idx="1745">
                  <c:v>419</c:v>
                </c:pt>
                <c:pt idx="1746">
                  <c:v>415</c:v>
                </c:pt>
                <c:pt idx="1747">
                  <c:v>417</c:v>
                </c:pt>
                <c:pt idx="1748">
                  <c:v>394</c:v>
                </c:pt>
                <c:pt idx="1749">
                  <c:v>412</c:v>
                </c:pt>
                <c:pt idx="1750">
                  <c:v>429</c:v>
                </c:pt>
                <c:pt idx="1751">
                  <c:v>441</c:v>
                </c:pt>
                <c:pt idx="1752">
                  <c:v>405</c:v>
                </c:pt>
                <c:pt idx="1753">
                  <c:v>420</c:v>
                </c:pt>
                <c:pt idx="1754">
                  <c:v>427</c:v>
                </c:pt>
                <c:pt idx="1755">
                  <c:v>392</c:v>
                </c:pt>
                <c:pt idx="1756">
                  <c:v>437</c:v>
                </c:pt>
                <c:pt idx="1757">
                  <c:v>412</c:v>
                </c:pt>
                <c:pt idx="1758">
                  <c:v>429</c:v>
                </c:pt>
                <c:pt idx="1759">
                  <c:v>410</c:v>
                </c:pt>
                <c:pt idx="1760">
                  <c:v>448</c:v>
                </c:pt>
                <c:pt idx="1761">
                  <c:v>415</c:v>
                </c:pt>
                <c:pt idx="1762">
                  <c:v>376</c:v>
                </c:pt>
                <c:pt idx="1763">
                  <c:v>395</c:v>
                </c:pt>
                <c:pt idx="1764">
                  <c:v>465</c:v>
                </c:pt>
                <c:pt idx="1765">
                  <c:v>390</c:v>
                </c:pt>
                <c:pt idx="1766">
                  <c:v>471</c:v>
                </c:pt>
                <c:pt idx="1767">
                  <c:v>379</c:v>
                </c:pt>
                <c:pt idx="1768">
                  <c:v>430</c:v>
                </c:pt>
                <c:pt idx="1769">
                  <c:v>442</c:v>
                </c:pt>
                <c:pt idx="1770">
                  <c:v>413</c:v>
                </c:pt>
                <c:pt idx="1771">
                  <c:v>427</c:v>
                </c:pt>
                <c:pt idx="1772">
                  <c:v>470</c:v>
                </c:pt>
                <c:pt idx="1773">
                  <c:v>434</c:v>
                </c:pt>
                <c:pt idx="1774">
                  <c:v>472</c:v>
                </c:pt>
                <c:pt idx="1775">
                  <c:v>431</c:v>
                </c:pt>
                <c:pt idx="1776">
                  <c:v>414</c:v>
                </c:pt>
                <c:pt idx="1777">
                  <c:v>419</c:v>
                </c:pt>
                <c:pt idx="1778">
                  <c:v>441</c:v>
                </c:pt>
                <c:pt idx="1779">
                  <c:v>450</c:v>
                </c:pt>
                <c:pt idx="1780">
                  <c:v>399</c:v>
                </c:pt>
                <c:pt idx="1781">
                  <c:v>394</c:v>
                </c:pt>
                <c:pt idx="1782">
                  <c:v>455</c:v>
                </c:pt>
                <c:pt idx="1783">
                  <c:v>410</c:v>
                </c:pt>
                <c:pt idx="1784">
                  <c:v>417</c:v>
                </c:pt>
                <c:pt idx="1785">
                  <c:v>473</c:v>
                </c:pt>
                <c:pt idx="1786">
                  <c:v>441</c:v>
                </c:pt>
                <c:pt idx="1787">
                  <c:v>444</c:v>
                </c:pt>
                <c:pt idx="1788">
                  <c:v>429</c:v>
                </c:pt>
                <c:pt idx="1789">
                  <c:v>460</c:v>
                </c:pt>
                <c:pt idx="1790">
                  <c:v>474</c:v>
                </c:pt>
                <c:pt idx="1791">
                  <c:v>468</c:v>
                </c:pt>
                <c:pt idx="1792">
                  <c:v>441</c:v>
                </c:pt>
                <c:pt idx="1793">
                  <c:v>447</c:v>
                </c:pt>
                <c:pt idx="1794">
                  <c:v>467</c:v>
                </c:pt>
                <c:pt idx="1795">
                  <c:v>457</c:v>
                </c:pt>
                <c:pt idx="1796">
                  <c:v>477</c:v>
                </c:pt>
                <c:pt idx="1797">
                  <c:v>472</c:v>
                </c:pt>
                <c:pt idx="1798">
                  <c:v>442</c:v>
                </c:pt>
                <c:pt idx="1799">
                  <c:v>477</c:v>
                </c:pt>
                <c:pt idx="1800">
                  <c:v>468</c:v>
                </c:pt>
                <c:pt idx="1801">
                  <c:v>506</c:v>
                </c:pt>
                <c:pt idx="1802">
                  <c:v>475</c:v>
                </c:pt>
                <c:pt idx="1803">
                  <c:v>445</c:v>
                </c:pt>
                <c:pt idx="1804">
                  <c:v>533</c:v>
                </c:pt>
                <c:pt idx="1805">
                  <c:v>447</c:v>
                </c:pt>
                <c:pt idx="1806">
                  <c:v>459</c:v>
                </c:pt>
                <c:pt idx="1807">
                  <c:v>464</c:v>
                </c:pt>
                <c:pt idx="1808">
                  <c:v>486</c:v>
                </c:pt>
                <c:pt idx="1809">
                  <c:v>471</c:v>
                </c:pt>
                <c:pt idx="1810">
                  <c:v>491</c:v>
                </c:pt>
                <c:pt idx="1811">
                  <c:v>478</c:v>
                </c:pt>
                <c:pt idx="1812">
                  <c:v>506</c:v>
                </c:pt>
                <c:pt idx="1813">
                  <c:v>487</c:v>
                </c:pt>
                <c:pt idx="1814">
                  <c:v>501</c:v>
                </c:pt>
                <c:pt idx="1815">
                  <c:v>451</c:v>
                </c:pt>
                <c:pt idx="1816">
                  <c:v>479</c:v>
                </c:pt>
                <c:pt idx="1817">
                  <c:v>502</c:v>
                </c:pt>
                <c:pt idx="1818">
                  <c:v>477</c:v>
                </c:pt>
                <c:pt idx="1819">
                  <c:v>474</c:v>
                </c:pt>
                <c:pt idx="1820">
                  <c:v>486</c:v>
                </c:pt>
                <c:pt idx="1821">
                  <c:v>509</c:v>
                </c:pt>
                <c:pt idx="1822">
                  <c:v>487</c:v>
                </c:pt>
                <c:pt idx="1823">
                  <c:v>510</c:v>
                </c:pt>
                <c:pt idx="1824">
                  <c:v>475</c:v>
                </c:pt>
                <c:pt idx="1825">
                  <c:v>496</c:v>
                </c:pt>
                <c:pt idx="1826">
                  <c:v>464</c:v>
                </c:pt>
                <c:pt idx="1827">
                  <c:v>502</c:v>
                </c:pt>
                <c:pt idx="1828">
                  <c:v>501</c:v>
                </c:pt>
                <c:pt idx="1829">
                  <c:v>507</c:v>
                </c:pt>
                <c:pt idx="1830">
                  <c:v>482</c:v>
                </c:pt>
                <c:pt idx="1831">
                  <c:v>509</c:v>
                </c:pt>
                <c:pt idx="1832">
                  <c:v>500</c:v>
                </c:pt>
                <c:pt idx="1833">
                  <c:v>501</c:v>
                </c:pt>
                <c:pt idx="1834">
                  <c:v>522</c:v>
                </c:pt>
                <c:pt idx="1835">
                  <c:v>507</c:v>
                </c:pt>
                <c:pt idx="1836">
                  <c:v>507</c:v>
                </c:pt>
                <c:pt idx="1837">
                  <c:v>505</c:v>
                </c:pt>
                <c:pt idx="1838">
                  <c:v>470</c:v>
                </c:pt>
                <c:pt idx="1839">
                  <c:v>537</c:v>
                </c:pt>
                <c:pt idx="1840">
                  <c:v>479</c:v>
                </c:pt>
                <c:pt idx="1841">
                  <c:v>458</c:v>
                </c:pt>
                <c:pt idx="1842">
                  <c:v>477</c:v>
                </c:pt>
                <c:pt idx="1843">
                  <c:v>503</c:v>
                </c:pt>
                <c:pt idx="1844">
                  <c:v>482</c:v>
                </c:pt>
                <c:pt idx="1845">
                  <c:v>505</c:v>
                </c:pt>
                <c:pt idx="1846">
                  <c:v>536</c:v>
                </c:pt>
                <c:pt idx="1847">
                  <c:v>498</c:v>
                </c:pt>
                <c:pt idx="1848">
                  <c:v>457</c:v>
                </c:pt>
                <c:pt idx="1849">
                  <c:v>545</c:v>
                </c:pt>
                <c:pt idx="1850">
                  <c:v>504</c:v>
                </c:pt>
                <c:pt idx="1851">
                  <c:v>496</c:v>
                </c:pt>
                <c:pt idx="1852">
                  <c:v>507</c:v>
                </c:pt>
                <c:pt idx="1853">
                  <c:v>515</c:v>
                </c:pt>
                <c:pt idx="1854">
                  <c:v>514</c:v>
                </c:pt>
                <c:pt idx="1855">
                  <c:v>541</c:v>
                </c:pt>
                <c:pt idx="1856">
                  <c:v>506</c:v>
                </c:pt>
                <c:pt idx="1857">
                  <c:v>539</c:v>
                </c:pt>
                <c:pt idx="1858">
                  <c:v>516</c:v>
                </c:pt>
                <c:pt idx="1859">
                  <c:v>528</c:v>
                </c:pt>
                <c:pt idx="1860">
                  <c:v>500</c:v>
                </c:pt>
                <c:pt idx="1861">
                  <c:v>509</c:v>
                </c:pt>
                <c:pt idx="1862">
                  <c:v>516</c:v>
                </c:pt>
                <c:pt idx="1863">
                  <c:v>525</c:v>
                </c:pt>
                <c:pt idx="1864">
                  <c:v>492</c:v>
                </c:pt>
                <c:pt idx="1865">
                  <c:v>466</c:v>
                </c:pt>
                <c:pt idx="1866">
                  <c:v>516</c:v>
                </c:pt>
                <c:pt idx="1867">
                  <c:v>494</c:v>
                </c:pt>
                <c:pt idx="1868">
                  <c:v>543</c:v>
                </c:pt>
                <c:pt idx="1869">
                  <c:v>540</c:v>
                </c:pt>
                <c:pt idx="1870">
                  <c:v>507</c:v>
                </c:pt>
                <c:pt idx="1871">
                  <c:v>481</c:v>
                </c:pt>
                <c:pt idx="1872">
                  <c:v>516</c:v>
                </c:pt>
                <c:pt idx="1873">
                  <c:v>474</c:v>
                </c:pt>
                <c:pt idx="1874">
                  <c:v>496</c:v>
                </c:pt>
                <c:pt idx="1875">
                  <c:v>478</c:v>
                </c:pt>
                <c:pt idx="1876">
                  <c:v>509</c:v>
                </c:pt>
                <c:pt idx="1877">
                  <c:v>486</c:v>
                </c:pt>
                <c:pt idx="1878">
                  <c:v>498</c:v>
                </c:pt>
                <c:pt idx="1879">
                  <c:v>477</c:v>
                </c:pt>
                <c:pt idx="1880">
                  <c:v>491</c:v>
                </c:pt>
                <c:pt idx="1881">
                  <c:v>499</c:v>
                </c:pt>
                <c:pt idx="1882">
                  <c:v>507</c:v>
                </c:pt>
                <c:pt idx="1883">
                  <c:v>484</c:v>
                </c:pt>
                <c:pt idx="1884">
                  <c:v>488</c:v>
                </c:pt>
                <c:pt idx="1885">
                  <c:v>484</c:v>
                </c:pt>
                <c:pt idx="1886">
                  <c:v>453</c:v>
                </c:pt>
                <c:pt idx="1887">
                  <c:v>476</c:v>
                </c:pt>
                <c:pt idx="1888">
                  <c:v>492</c:v>
                </c:pt>
                <c:pt idx="1889">
                  <c:v>454</c:v>
                </c:pt>
                <c:pt idx="1890">
                  <c:v>492</c:v>
                </c:pt>
                <c:pt idx="1891">
                  <c:v>470</c:v>
                </c:pt>
                <c:pt idx="1892">
                  <c:v>485</c:v>
                </c:pt>
                <c:pt idx="1893">
                  <c:v>451</c:v>
                </c:pt>
                <c:pt idx="1894">
                  <c:v>480</c:v>
                </c:pt>
                <c:pt idx="1895">
                  <c:v>460</c:v>
                </c:pt>
                <c:pt idx="1896">
                  <c:v>470</c:v>
                </c:pt>
                <c:pt idx="1897">
                  <c:v>465</c:v>
                </c:pt>
                <c:pt idx="1898">
                  <c:v>428</c:v>
                </c:pt>
                <c:pt idx="1899">
                  <c:v>477</c:v>
                </c:pt>
                <c:pt idx="1900">
                  <c:v>527</c:v>
                </c:pt>
                <c:pt idx="1901">
                  <c:v>504</c:v>
                </c:pt>
                <c:pt idx="1902">
                  <c:v>436</c:v>
                </c:pt>
                <c:pt idx="1903">
                  <c:v>461</c:v>
                </c:pt>
                <c:pt idx="1904">
                  <c:v>415</c:v>
                </c:pt>
                <c:pt idx="1905">
                  <c:v>445</c:v>
                </c:pt>
                <c:pt idx="1906">
                  <c:v>443</c:v>
                </c:pt>
                <c:pt idx="1907">
                  <c:v>438</c:v>
                </c:pt>
                <c:pt idx="1908">
                  <c:v>485</c:v>
                </c:pt>
                <c:pt idx="1909">
                  <c:v>515</c:v>
                </c:pt>
                <c:pt idx="1910">
                  <c:v>443</c:v>
                </c:pt>
                <c:pt idx="1911">
                  <c:v>473</c:v>
                </c:pt>
                <c:pt idx="1912">
                  <c:v>457</c:v>
                </c:pt>
                <c:pt idx="1913">
                  <c:v>426</c:v>
                </c:pt>
                <c:pt idx="1914">
                  <c:v>474</c:v>
                </c:pt>
                <c:pt idx="1915">
                  <c:v>473</c:v>
                </c:pt>
                <c:pt idx="1916">
                  <c:v>443</c:v>
                </c:pt>
                <c:pt idx="1917">
                  <c:v>453</c:v>
                </c:pt>
                <c:pt idx="1918">
                  <c:v>449</c:v>
                </c:pt>
                <c:pt idx="1919">
                  <c:v>438</c:v>
                </c:pt>
                <c:pt idx="1920">
                  <c:v>451</c:v>
                </c:pt>
                <c:pt idx="1921">
                  <c:v>493</c:v>
                </c:pt>
                <c:pt idx="1922">
                  <c:v>431</c:v>
                </c:pt>
                <c:pt idx="1923">
                  <c:v>436</c:v>
                </c:pt>
                <c:pt idx="1924">
                  <c:v>488</c:v>
                </c:pt>
                <c:pt idx="1925">
                  <c:v>497</c:v>
                </c:pt>
                <c:pt idx="1926">
                  <c:v>475</c:v>
                </c:pt>
                <c:pt idx="1927">
                  <c:v>476</c:v>
                </c:pt>
                <c:pt idx="1928">
                  <c:v>500</c:v>
                </c:pt>
                <c:pt idx="1929">
                  <c:v>456</c:v>
                </c:pt>
                <c:pt idx="1930">
                  <c:v>416</c:v>
                </c:pt>
                <c:pt idx="1931">
                  <c:v>456</c:v>
                </c:pt>
                <c:pt idx="1932">
                  <c:v>407</c:v>
                </c:pt>
                <c:pt idx="1933">
                  <c:v>418</c:v>
                </c:pt>
                <c:pt idx="1934">
                  <c:v>440</c:v>
                </c:pt>
                <c:pt idx="1935">
                  <c:v>451</c:v>
                </c:pt>
                <c:pt idx="1936">
                  <c:v>433</c:v>
                </c:pt>
                <c:pt idx="1937">
                  <c:v>431</c:v>
                </c:pt>
                <c:pt idx="1938">
                  <c:v>428</c:v>
                </c:pt>
                <c:pt idx="1939">
                  <c:v>429</c:v>
                </c:pt>
                <c:pt idx="1940">
                  <c:v>438</c:v>
                </c:pt>
                <c:pt idx="1941">
                  <c:v>421</c:v>
                </c:pt>
                <c:pt idx="1942">
                  <c:v>451</c:v>
                </c:pt>
                <c:pt idx="1943">
                  <c:v>475</c:v>
                </c:pt>
                <c:pt idx="1944">
                  <c:v>425</c:v>
                </c:pt>
                <c:pt idx="1945">
                  <c:v>450</c:v>
                </c:pt>
                <c:pt idx="1946">
                  <c:v>462</c:v>
                </c:pt>
                <c:pt idx="1947">
                  <c:v>460</c:v>
                </c:pt>
                <c:pt idx="1948">
                  <c:v>480</c:v>
                </c:pt>
                <c:pt idx="1949">
                  <c:v>447</c:v>
                </c:pt>
                <c:pt idx="1950">
                  <c:v>415</c:v>
                </c:pt>
                <c:pt idx="1951">
                  <c:v>448</c:v>
                </c:pt>
                <c:pt idx="1952">
                  <c:v>404</c:v>
                </c:pt>
                <c:pt idx="1953">
                  <c:v>377</c:v>
                </c:pt>
                <c:pt idx="1954">
                  <c:v>434</c:v>
                </c:pt>
                <c:pt idx="1955">
                  <c:v>428</c:v>
                </c:pt>
                <c:pt idx="1956">
                  <c:v>471</c:v>
                </c:pt>
                <c:pt idx="1957">
                  <c:v>444</c:v>
                </c:pt>
                <c:pt idx="1958">
                  <c:v>401</c:v>
                </c:pt>
                <c:pt idx="1959">
                  <c:v>426</c:v>
                </c:pt>
                <c:pt idx="1960">
                  <c:v>436</c:v>
                </c:pt>
                <c:pt idx="1961">
                  <c:v>424</c:v>
                </c:pt>
                <c:pt idx="1962">
                  <c:v>423</c:v>
                </c:pt>
                <c:pt idx="1963">
                  <c:v>438</c:v>
                </c:pt>
                <c:pt idx="1964">
                  <c:v>429</c:v>
                </c:pt>
                <c:pt idx="1965">
                  <c:v>420</c:v>
                </c:pt>
                <c:pt idx="1966">
                  <c:v>443</c:v>
                </c:pt>
                <c:pt idx="1967">
                  <c:v>417</c:v>
                </c:pt>
                <c:pt idx="1968">
                  <c:v>418</c:v>
                </c:pt>
                <c:pt idx="1969">
                  <c:v>436</c:v>
                </c:pt>
                <c:pt idx="1970">
                  <c:v>432</c:v>
                </c:pt>
                <c:pt idx="1971">
                  <c:v>425</c:v>
                </c:pt>
                <c:pt idx="1972">
                  <c:v>437</c:v>
                </c:pt>
                <c:pt idx="1973">
                  <c:v>417</c:v>
                </c:pt>
                <c:pt idx="1974">
                  <c:v>414</c:v>
                </c:pt>
                <c:pt idx="1975">
                  <c:v>457</c:v>
                </c:pt>
                <c:pt idx="1976">
                  <c:v>415</c:v>
                </c:pt>
                <c:pt idx="1977">
                  <c:v>422</c:v>
                </c:pt>
                <c:pt idx="1978">
                  <c:v>432</c:v>
                </c:pt>
                <c:pt idx="1979">
                  <c:v>411</c:v>
                </c:pt>
                <c:pt idx="1980">
                  <c:v>451</c:v>
                </c:pt>
                <c:pt idx="1981">
                  <c:v>465</c:v>
                </c:pt>
                <c:pt idx="1982">
                  <c:v>434</c:v>
                </c:pt>
                <c:pt idx="1983">
                  <c:v>429</c:v>
                </c:pt>
                <c:pt idx="1984">
                  <c:v>441</c:v>
                </c:pt>
                <c:pt idx="1985">
                  <c:v>417</c:v>
                </c:pt>
                <c:pt idx="1986">
                  <c:v>393</c:v>
                </c:pt>
                <c:pt idx="1987">
                  <c:v>404</c:v>
                </c:pt>
                <c:pt idx="1988">
                  <c:v>439</c:v>
                </c:pt>
                <c:pt idx="1989">
                  <c:v>386</c:v>
                </c:pt>
                <c:pt idx="1990">
                  <c:v>402</c:v>
                </c:pt>
                <c:pt idx="1991">
                  <c:v>404</c:v>
                </c:pt>
                <c:pt idx="1992">
                  <c:v>420</c:v>
                </c:pt>
                <c:pt idx="1993">
                  <c:v>417</c:v>
                </c:pt>
                <c:pt idx="1994">
                  <c:v>422</c:v>
                </c:pt>
                <c:pt idx="1995">
                  <c:v>408</c:v>
                </c:pt>
                <c:pt idx="1996">
                  <c:v>430</c:v>
                </c:pt>
                <c:pt idx="1997">
                  <c:v>413</c:v>
                </c:pt>
                <c:pt idx="1998">
                  <c:v>404</c:v>
                </c:pt>
                <c:pt idx="1999">
                  <c:v>418</c:v>
                </c:pt>
                <c:pt idx="2000">
                  <c:v>411</c:v>
                </c:pt>
                <c:pt idx="2001">
                  <c:v>433</c:v>
                </c:pt>
                <c:pt idx="2002">
                  <c:v>388</c:v>
                </c:pt>
                <c:pt idx="2003">
                  <c:v>389</c:v>
                </c:pt>
                <c:pt idx="2004">
                  <c:v>416</c:v>
                </c:pt>
                <c:pt idx="2005">
                  <c:v>406</c:v>
                </c:pt>
                <c:pt idx="2006">
                  <c:v>377</c:v>
                </c:pt>
                <c:pt idx="2007">
                  <c:v>426</c:v>
                </c:pt>
                <c:pt idx="2008">
                  <c:v>418</c:v>
                </c:pt>
                <c:pt idx="2009">
                  <c:v>417</c:v>
                </c:pt>
                <c:pt idx="2010">
                  <c:v>397</c:v>
                </c:pt>
                <c:pt idx="2011">
                  <c:v>375</c:v>
                </c:pt>
                <c:pt idx="2012">
                  <c:v>397</c:v>
                </c:pt>
                <c:pt idx="2013">
                  <c:v>402</c:v>
                </c:pt>
                <c:pt idx="2014">
                  <c:v>398</c:v>
                </c:pt>
                <c:pt idx="2015">
                  <c:v>369</c:v>
                </c:pt>
                <c:pt idx="2016">
                  <c:v>411</c:v>
                </c:pt>
                <c:pt idx="2017">
                  <c:v>431</c:v>
                </c:pt>
                <c:pt idx="2018">
                  <c:v>415</c:v>
                </c:pt>
                <c:pt idx="2019">
                  <c:v>427</c:v>
                </c:pt>
                <c:pt idx="2020">
                  <c:v>381</c:v>
                </c:pt>
                <c:pt idx="2021">
                  <c:v>418</c:v>
                </c:pt>
                <c:pt idx="2022">
                  <c:v>432</c:v>
                </c:pt>
                <c:pt idx="2023">
                  <c:v>441</c:v>
                </c:pt>
                <c:pt idx="2024">
                  <c:v>434</c:v>
                </c:pt>
                <c:pt idx="2025">
                  <c:v>372</c:v>
                </c:pt>
                <c:pt idx="2026">
                  <c:v>415</c:v>
                </c:pt>
                <c:pt idx="2027">
                  <c:v>445</c:v>
                </c:pt>
                <c:pt idx="2028">
                  <c:v>441</c:v>
                </c:pt>
                <c:pt idx="2029">
                  <c:v>415</c:v>
                </c:pt>
                <c:pt idx="2030">
                  <c:v>409</c:v>
                </c:pt>
                <c:pt idx="2031">
                  <c:v>413</c:v>
                </c:pt>
                <c:pt idx="2032">
                  <c:v>410</c:v>
                </c:pt>
                <c:pt idx="2033">
                  <c:v>468</c:v>
                </c:pt>
                <c:pt idx="2034">
                  <c:v>419</c:v>
                </c:pt>
                <c:pt idx="2035">
                  <c:v>407</c:v>
                </c:pt>
                <c:pt idx="2036">
                  <c:v>421</c:v>
                </c:pt>
                <c:pt idx="2037">
                  <c:v>398</c:v>
                </c:pt>
                <c:pt idx="2038">
                  <c:v>392</c:v>
                </c:pt>
                <c:pt idx="2039">
                  <c:v>420</c:v>
                </c:pt>
                <c:pt idx="2040">
                  <c:v>403</c:v>
                </c:pt>
                <c:pt idx="2041">
                  <c:v>433</c:v>
                </c:pt>
                <c:pt idx="2042">
                  <c:v>426</c:v>
                </c:pt>
                <c:pt idx="2043">
                  <c:v>425</c:v>
                </c:pt>
                <c:pt idx="2044">
                  <c:v>406</c:v>
                </c:pt>
                <c:pt idx="2045">
                  <c:v>379</c:v>
                </c:pt>
                <c:pt idx="2046">
                  <c:v>424</c:v>
                </c:pt>
                <c:pt idx="2047">
                  <c:v>421</c:v>
                </c:pt>
                <c:pt idx="2048">
                  <c:v>356</c:v>
                </c:pt>
                <c:pt idx="2049">
                  <c:v>427</c:v>
                </c:pt>
                <c:pt idx="2050">
                  <c:v>393</c:v>
                </c:pt>
                <c:pt idx="2051">
                  <c:v>435</c:v>
                </c:pt>
                <c:pt idx="2052">
                  <c:v>441</c:v>
                </c:pt>
                <c:pt idx="2053">
                  <c:v>430</c:v>
                </c:pt>
                <c:pt idx="2054">
                  <c:v>414</c:v>
                </c:pt>
                <c:pt idx="2055">
                  <c:v>388</c:v>
                </c:pt>
                <c:pt idx="2056">
                  <c:v>379</c:v>
                </c:pt>
                <c:pt idx="2057">
                  <c:v>404</c:v>
                </c:pt>
                <c:pt idx="2058">
                  <c:v>418</c:v>
                </c:pt>
                <c:pt idx="2059">
                  <c:v>415</c:v>
                </c:pt>
                <c:pt idx="2060">
                  <c:v>429</c:v>
                </c:pt>
                <c:pt idx="2061">
                  <c:v>406</c:v>
                </c:pt>
                <c:pt idx="2062">
                  <c:v>448</c:v>
                </c:pt>
                <c:pt idx="2063">
                  <c:v>409</c:v>
                </c:pt>
                <c:pt idx="2064">
                  <c:v>424</c:v>
                </c:pt>
                <c:pt idx="2065">
                  <c:v>427</c:v>
                </c:pt>
                <c:pt idx="2066">
                  <c:v>406</c:v>
                </c:pt>
                <c:pt idx="2067">
                  <c:v>421</c:v>
                </c:pt>
                <c:pt idx="2068">
                  <c:v>374</c:v>
                </c:pt>
                <c:pt idx="2069">
                  <c:v>421</c:v>
                </c:pt>
                <c:pt idx="2070">
                  <c:v>387</c:v>
                </c:pt>
                <c:pt idx="2071">
                  <c:v>399</c:v>
                </c:pt>
                <c:pt idx="2072">
                  <c:v>440</c:v>
                </c:pt>
                <c:pt idx="2073">
                  <c:v>422</c:v>
                </c:pt>
                <c:pt idx="2074">
                  <c:v>417</c:v>
                </c:pt>
                <c:pt idx="2075">
                  <c:v>406</c:v>
                </c:pt>
                <c:pt idx="2076">
                  <c:v>426</c:v>
                </c:pt>
                <c:pt idx="2077">
                  <c:v>362</c:v>
                </c:pt>
                <c:pt idx="2078">
                  <c:v>426</c:v>
                </c:pt>
                <c:pt idx="2079">
                  <c:v>397</c:v>
                </c:pt>
                <c:pt idx="2080">
                  <c:v>424</c:v>
                </c:pt>
                <c:pt idx="2081">
                  <c:v>407</c:v>
                </c:pt>
                <c:pt idx="2082">
                  <c:v>380</c:v>
                </c:pt>
                <c:pt idx="2083">
                  <c:v>373</c:v>
                </c:pt>
                <c:pt idx="2084">
                  <c:v>396</c:v>
                </c:pt>
                <c:pt idx="2085">
                  <c:v>403</c:v>
                </c:pt>
                <c:pt idx="2086">
                  <c:v>424</c:v>
                </c:pt>
                <c:pt idx="2087">
                  <c:v>442</c:v>
                </c:pt>
                <c:pt idx="2088">
                  <c:v>427</c:v>
                </c:pt>
                <c:pt idx="2089">
                  <c:v>398</c:v>
                </c:pt>
                <c:pt idx="2090">
                  <c:v>398</c:v>
                </c:pt>
                <c:pt idx="2091">
                  <c:v>423</c:v>
                </c:pt>
                <c:pt idx="2092">
                  <c:v>410</c:v>
                </c:pt>
                <c:pt idx="2093">
                  <c:v>415</c:v>
                </c:pt>
                <c:pt idx="2094">
                  <c:v>434</c:v>
                </c:pt>
                <c:pt idx="2095">
                  <c:v>423</c:v>
                </c:pt>
                <c:pt idx="2096">
                  <c:v>422</c:v>
                </c:pt>
                <c:pt idx="2097">
                  <c:v>447</c:v>
                </c:pt>
                <c:pt idx="2098">
                  <c:v>425</c:v>
                </c:pt>
                <c:pt idx="2099">
                  <c:v>395</c:v>
                </c:pt>
                <c:pt idx="2100">
                  <c:v>422</c:v>
                </c:pt>
                <c:pt idx="2101">
                  <c:v>403</c:v>
                </c:pt>
                <c:pt idx="2102">
                  <c:v>412</c:v>
                </c:pt>
                <c:pt idx="2103">
                  <c:v>399</c:v>
                </c:pt>
                <c:pt idx="2104">
                  <c:v>425</c:v>
                </c:pt>
                <c:pt idx="2105">
                  <c:v>376</c:v>
                </c:pt>
                <c:pt idx="2106">
                  <c:v>376</c:v>
                </c:pt>
                <c:pt idx="2107">
                  <c:v>400</c:v>
                </c:pt>
                <c:pt idx="2108">
                  <c:v>417</c:v>
                </c:pt>
                <c:pt idx="2109">
                  <c:v>422</c:v>
                </c:pt>
                <c:pt idx="2110">
                  <c:v>430</c:v>
                </c:pt>
                <c:pt idx="2111">
                  <c:v>390</c:v>
                </c:pt>
                <c:pt idx="2112">
                  <c:v>412</c:v>
                </c:pt>
                <c:pt idx="2113">
                  <c:v>374</c:v>
                </c:pt>
                <c:pt idx="2114">
                  <c:v>411</c:v>
                </c:pt>
                <c:pt idx="2115">
                  <c:v>371</c:v>
                </c:pt>
                <c:pt idx="2116">
                  <c:v>426</c:v>
                </c:pt>
                <c:pt idx="2117">
                  <c:v>389</c:v>
                </c:pt>
                <c:pt idx="2118">
                  <c:v>375</c:v>
                </c:pt>
                <c:pt idx="2119">
                  <c:v>406</c:v>
                </c:pt>
                <c:pt idx="2120">
                  <c:v>361</c:v>
                </c:pt>
                <c:pt idx="2121">
                  <c:v>379</c:v>
                </c:pt>
                <c:pt idx="2122">
                  <c:v>382</c:v>
                </c:pt>
                <c:pt idx="2123">
                  <c:v>353</c:v>
                </c:pt>
                <c:pt idx="2124">
                  <c:v>422</c:v>
                </c:pt>
                <c:pt idx="2125">
                  <c:v>391</c:v>
                </c:pt>
                <c:pt idx="2126">
                  <c:v>425</c:v>
                </c:pt>
                <c:pt idx="2127">
                  <c:v>446</c:v>
                </c:pt>
                <c:pt idx="2128">
                  <c:v>408</c:v>
                </c:pt>
                <c:pt idx="2129">
                  <c:v>410</c:v>
                </c:pt>
                <c:pt idx="2130">
                  <c:v>378</c:v>
                </c:pt>
                <c:pt idx="2131">
                  <c:v>402</c:v>
                </c:pt>
                <c:pt idx="2132">
                  <c:v>374</c:v>
                </c:pt>
                <c:pt idx="2133">
                  <c:v>402</c:v>
                </c:pt>
                <c:pt idx="2134">
                  <c:v>388</c:v>
                </c:pt>
                <c:pt idx="2135">
                  <c:v>402</c:v>
                </c:pt>
                <c:pt idx="2136">
                  <c:v>412</c:v>
                </c:pt>
                <c:pt idx="2137">
                  <c:v>406</c:v>
                </c:pt>
                <c:pt idx="2138">
                  <c:v>402</c:v>
                </c:pt>
                <c:pt idx="2139">
                  <c:v>435</c:v>
                </c:pt>
                <c:pt idx="2140">
                  <c:v>414</c:v>
                </c:pt>
                <c:pt idx="2141">
                  <c:v>413</c:v>
                </c:pt>
                <c:pt idx="2142">
                  <c:v>374</c:v>
                </c:pt>
                <c:pt idx="2143">
                  <c:v>409</c:v>
                </c:pt>
                <c:pt idx="2144">
                  <c:v>433</c:v>
                </c:pt>
                <c:pt idx="2145">
                  <c:v>346</c:v>
                </c:pt>
                <c:pt idx="2146">
                  <c:v>417</c:v>
                </c:pt>
                <c:pt idx="2147">
                  <c:v>382</c:v>
                </c:pt>
                <c:pt idx="2148">
                  <c:v>394</c:v>
                </c:pt>
                <c:pt idx="2149">
                  <c:v>415</c:v>
                </c:pt>
                <c:pt idx="2150">
                  <c:v>370</c:v>
                </c:pt>
                <c:pt idx="2151">
                  <c:v>397</c:v>
                </c:pt>
                <c:pt idx="2152">
                  <c:v>398</c:v>
                </c:pt>
                <c:pt idx="2153">
                  <c:v>407</c:v>
                </c:pt>
                <c:pt idx="2154">
                  <c:v>406</c:v>
                </c:pt>
                <c:pt idx="2155">
                  <c:v>394</c:v>
                </c:pt>
                <c:pt idx="2156">
                  <c:v>424</c:v>
                </c:pt>
                <c:pt idx="2157">
                  <c:v>388</c:v>
                </c:pt>
                <c:pt idx="2158">
                  <c:v>355</c:v>
                </c:pt>
                <c:pt idx="2159">
                  <c:v>404</c:v>
                </c:pt>
                <c:pt idx="2160">
                  <c:v>417</c:v>
                </c:pt>
                <c:pt idx="2161">
                  <c:v>371</c:v>
                </c:pt>
                <c:pt idx="2162">
                  <c:v>407</c:v>
                </c:pt>
                <c:pt idx="2163">
                  <c:v>399</c:v>
                </c:pt>
                <c:pt idx="2164">
                  <c:v>418</c:v>
                </c:pt>
                <c:pt idx="2165">
                  <c:v>378</c:v>
                </c:pt>
                <c:pt idx="2166">
                  <c:v>397</c:v>
                </c:pt>
                <c:pt idx="2167">
                  <c:v>395</c:v>
                </c:pt>
                <c:pt idx="2168">
                  <c:v>389</c:v>
                </c:pt>
                <c:pt idx="2169">
                  <c:v>413</c:v>
                </c:pt>
                <c:pt idx="2170">
                  <c:v>368</c:v>
                </c:pt>
                <c:pt idx="2171">
                  <c:v>369</c:v>
                </c:pt>
                <c:pt idx="2172">
                  <c:v>375</c:v>
                </c:pt>
                <c:pt idx="2173">
                  <c:v>382</c:v>
                </c:pt>
                <c:pt idx="2174">
                  <c:v>373</c:v>
                </c:pt>
                <c:pt idx="2175">
                  <c:v>325</c:v>
                </c:pt>
                <c:pt idx="2176">
                  <c:v>386</c:v>
                </c:pt>
                <c:pt idx="2177">
                  <c:v>384</c:v>
                </c:pt>
                <c:pt idx="2178">
                  <c:v>410</c:v>
                </c:pt>
                <c:pt idx="2179">
                  <c:v>379</c:v>
                </c:pt>
                <c:pt idx="2180">
                  <c:v>420</c:v>
                </c:pt>
                <c:pt idx="2181">
                  <c:v>387</c:v>
                </c:pt>
                <c:pt idx="2182">
                  <c:v>413</c:v>
                </c:pt>
                <c:pt idx="2183">
                  <c:v>374</c:v>
                </c:pt>
                <c:pt idx="2184">
                  <c:v>377</c:v>
                </c:pt>
                <c:pt idx="2185">
                  <c:v>413</c:v>
                </c:pt>
                <c:pt idx="2186">
                  <c:v>369</c:v>
                </c:pt>
                <c:pt idx="2187">
                  <c:v>370</c:v>
                </c:pt>
                <c:pt idx="2188">
                  <c:v>401</c:v>
                </c:pt>
                <c:pt idx="2189">
                  <c:v>386</c:v>
                </c:pt>
                <c:pt idx="2190">
                  <c:v>326</c:v>
                </c:pt>
                <c:pt idx="2191">
                  <c:v>411</c:v>
                </c:pt>
                <c:pt idx="2192">
                  <c:v>391</c:v>
                </c:pt>
                <c:pt idx="2193">
                  <c:v>399</c:v>
                </c:pt>
                <c:pt idx="2194">
                  <c:v>378</c:v>
                </c:pt>
                <c:pt idx="2195">
                  <c:v>395</c:v>
                </c:pt>
                <c:pt idx="2196">
                  <c:v>364</c:v>
                </c:pt>
                <c:pt idx="2197">
                  <c:v>342</c:v>
                </c:pt>
                <c:pt idx="2198">
                  <c:v>324</c:v>
                </c:pt>
                <c:pt idx="2199">
                  <c:v>386</c:v>
                </c:pt>
                <c:pt idx="2200">
                  <c:v>385</c:v>
                </c:pt>
                <c:pt idx="2201">
                  <c:v>380</c:v>
                </c:pt>
                <c:pt idx="2202">
                  <c:v>410</c:v>
                </c:pt>
                <c:pt idx="2203">
                  <c:v>358</c:v>
                </c:pt>
                <c:pt idx="2204">
                  <c:v>390</c:v>
                </c:pt>
                <c:pt idx="2205">
                  <c:v>373</c:v>
                </c:pt>
                <c:pt idx="2206">
                  <c:v>364</c:v>
                </c:pt>
                <c:pt idx="2207">
                  <c:v>403</c:v>
                </c:pt>
                <c:pt idx="2208">
                  <c:v>378</c:v>
                </c:pt>
                <c:pt idx="2209">
                  <c:v>363</c:v>
                </c:pt>
                <c:pt idx="2210">
                  <c:v>365</c:v>
                </c:pt>
                <c:pt idx="2211">
                  <c:v>392</c:v>
                </c:pt>
                <c:pt idx="2212">
                  <c:v>362</c:v>
                </c:pt>
                <c:pt idx="2213">
                  <c:v>370</c:v>
                </c:pt>
                <c:pt idx="2214">
                  <c:v>372</c:v>
                </c:pt>
                <c:pt idx="2215">
                  <c:v>373</c:v>
                </c:pt>
                <c:pt idx="2216">
                  <c:v>401</c:v>
                </c:pt>
                <c:pt idx="2217">
                  <c:v>369</c:v>
                </c:pt>
                <c:pt idx="2218">
                  <c:v>386</c:v>
                </c:pt>
                <c:pt idx="2219">
                  <c:v>332</c:v>
                </c:pt>
                <c:pt idx="2220">
                  <c:v>380</c:v>
                </c:pt>
                <c:pt idx="2221">
                  <c:v>372</c:v>
                </c:pt>
                <c:pt idx="2222">
                  <c:v>354</c:v>
                </c:pt>
                <c:pt idx="2223">
                  <c:v>374</c:v>
                </c:pt>
                <c:pt idx="2224">
                  <c:v>389</c:v>
                </c:pt>
                <c:pt idx="2225">
                  <c:v>387</c:v>
                </c:pt>
                <c:pt idx="2226">
                  <c:v>388</c:v>
                </c:pt>
                <c:pt idx="2227">
                  <c:v>386</c:v>
                </c:pt>
                <c:pt idx="2228">
                  <c:v>392</c:v>
                </c:pt>
                <c:pt idx="2229">
                  <c:v>370</c:v>
                </c:pt>
                <c:pt idx="2230">
                  <c:v>397</c:v>
                </c:pt>
                <c:pt idx="2231">
                  <c:v>360</c:v>
                </c:pt>
                <c:pt idx="2232">
                  <c:v>382</c:v>
                </c:pt>
                <c:pt idx="2233">
                  <c:v>363</c:v>
                </c:pt>
                <c:pt idx="2234">
                  <c:v>362</c:v>
                </c:pt>
                <c:pt idx="2235">
                  <c:v>393</c:v>
                </c:pt>
                <c:pt idx="2236">
                  <c:v>375</c:v>
                </c:pt>
                <c:pt idx="2237">
                  <c:v>351</c:v>
                </c:pt>
                <c:pt idx="2238">
                  <c:v>377</c:v>
                </c:pt>
                <c:pt idx="2239">
                  <c:v>361</c:v>
                </c:pt>
                <c:pt idx="2240">
                  <c:v>363</c:v>
                </c:pt>
                <c:pt idx="2241">
                  <c:v>404</c:v>
                </c:pt>
                <c:pt idx="2242">
                  <c:v>358</c:v>
                </c:pt>
                <c:pt idx="2243">
                  <c:v>367</c:v>
                </c:pt>
                <c:pt idx="2244">
                  <c:v>341</c:v>
                </c:pt>
                <c:pt idx="2245">
                  <c:v>350</c:v>
                </c:pt>
                <c:pt idx="2246">
                  <c:v>379</c:v>
                </c:pt>
                <c:pt idx="2247">
                  <c:v>361</c:v>
                </c:pt>
                <c:pt idx="2248">
                  <c:v>409</c:v>
                </c:pt>
                <c:pt idx="2249">
                  <c:v>349</c:v>
                </c:pt>
                <c:pt idx="2250">
                  <c:v>369</c:v>
                </c:pt>
                <c:pt idx="2251">
                  <c:v>376</c:v>
                </c:pt>
                <c:pt idx="2252">
                  <c:v>397</c:v>
                </c:pt>
                <c:pt idx="2253">
                  <c:v>367</c:v>
                </c:pt>
                <c:pt idx="2254">
                  <c:v>394</c:v>
                </c:pt>
                <c:pt idx="2255">
                  <c:v>333</c:v>
                </c:pt>
                <c:pt idx="2256">
                  <c:v>376</c:v>
                </c:pt>
                <c:pt idx="2257">
                  <c:v>382</c:v>
                </c:pt>
                <c:pt idx="2258">
                  <c:v>375</c:v>
                </c:pt>
                <c:pt idx="2259">
                  <c:v>351</c:v>
                </c:pt>
                <c:pt idx="2260">
                  <c:v>346</c:v>
                </c:pt>
                <c:pt idx="2261">
                  <c:v>360</c:v>
                </c:pt>
                <c:pt idx="2262">
                  <c:v>370</c:v>
                </c:pt>
                <c:pt idx="2263">
                  <c:v>367</c:v>
                </c:pt>
                <c:pt idx="2264">
                  <c:v>403</c:v>
                </c:pt>
                <c:pt idx="2265">
                  <c:v>394</c:v>
                </c:pt>
                <c:pt idx="2266">
                  <c:v>326</c:v>
                </c:pt>
                <c:pt idx="2267">
                  <c:v>378</c:v>
                </c:pt>
                <c:pt idx="2268">
                  <c:v>397</c:v>
                </c:pt>
                <c:pt idx="2269">
                  <c:v>394</c:v>
                </c:pt>
                <c:pt idx="2270">
                  <c:v>384</c:v>
                </c:pt>
                <c:pt idx="2271">
                  <c:v>350</c:v>
                </c:pt>
                <c:pt idx="2272">
                  <c:v>383</c:v>
                </c:pt>
                <c:pt idx="2273">
                  <c:v>344</c:v>
                </c:pt>
                <c:pt idx="2274">
                  <c:v>363</c:v>
                </c:pt>
                <c:pt idx="2275">
                  <c:v>355</c:v>
                </c:pt>
                <c:pt idx="2276">
                  <c:v>362</c:v>
                </c:pt>
                <c:pt idx="2277">
                  <c:v>378</c:v>
                </c:pt>
                <c:pt idx="2278">
                  <c:v>375</c:v>
                </c:pt>
                <c:pt idx="2279">
                  <c:v>385</c:v>
                </c:pt>
                <c:pt idx="2280">
                  <c:v>353</c:v>
                </c:pt>
                <c:pt idx="2281">
                  <c:v>376</c:v>
                </c:pt>
                <c:pt idx="2282">
                  <c:v>392</c:v>
                </c:pt>
                <c:pt idx="2283">
                  <c:v>356</c:v>
                </c:pt>
                <c:pt idx="2284">
                  <c:v>373</c:v>
                </c:pt>
                <c:pt idx="2285">
                  <c:v>344</c:v>
                </c:pt>
                <c:pt idx="2286">
                  <c:v>379</c:v>
                </c:pt>
                <c:pt idx="2287">
                  <c:v>367</c:v>
                </c:pt>
                <c:pt idx="2288">
                  <c:v>358</c:v>
                </c:pt>
                <c:pt idx="2289">
                  <c:v>349</c:v>
                </c:pt>
                <c:pt idx="2290">
                  <c:v>353</c:v>
                </c:pt>
                <c:pt idx="2291">
                  <c:v>393</c:v>
                </c:pt>
                <c:pt idx="2292">
                  <c:v>376</c:v>
                </c:pt>
                <c:pt idx="2293">
                  <c:v>363</c:v>
                </c:pt>
                <c:pt idx="2294">
                  <c:v>371</c:v>
                </c:pt>
                <c:pt idx="2295">
                  <c:v>360</c:v>
                </c:pt>
                <c:pt idx="2296">
                  <c:v>396</c:v>
                </c:pt>
                <c:pt idx="2297">
                  <c:v>350</c:v>
                </c:pt>
                <c:pt idx="2298">
                  <c:v>386</c:v>
                </c:pt>
                <c:pt idx="2299">
                  <c:v>384</c:v>
                </c:pt>
                <c:pt idx="2300">
                  <c:v>370</c:v>
                </c:pt>
                <c:pt idx="2301">
                  <c:v>355</c:v>
                </c:pt>
                <c:pt idx="2302">
                  <c:v>339</c:v>
                </c:pt>
                <c:pt idx="2303">
                  <c:v>360</c:v>
                </c:pt>
                <c:pt idx="2304">
                  <c:v>365</c:v>
                </c:pt>
                <c:pt idx="2305">
                  <c:v>343</c:v>
                </c:pt>
                <c:pt idx="2306">
                  <c:v>356</c:v>
                </c:pt>
                <c:pt idx="2307">
                  <c:v>368</c:v>
                </c:pt>
                <c:pt idx="2308">
                  <c:v>350</c:v>
                </c:pt>
                <c:pt idx="2309">
                  <c:v>372</c:v>
                </c:pt>
                <c:pt idx="2310">
                  <c:v>366</c:v>
                </c:pt>
                <c:pt idx="2311">
                  <c:v>354</c:v>
                </c:pt>
                <c:pt idx="2312">
                  <c:v>376</c:v>
                </c:pt>
                <c:pt idx="2313">
                  <c:v>359</c:v>
                </c:pt>
                <c:pt idx="2314">
                  <c:v>362</c:v>
                </c:pt>
                <c:pt idx="2315">
                  <c:v>360</c:v>
                </c:pt>
                <c:pt idx="2316">
                  <c:v>374</c:v>
                </c:pt>
                <c:pt idx="2317">
                  <c:v>352</c:v>
                </c:pt>
                <c:pt idx="2318">
                  <c:v>371</c:v>
                </c:pt>
                <c:pt idx="2319">
                  <c:v>366</c:v>
                </c:pt>
                <c:pt idx="2320">
                  <c:v>352</c:v>
                </c:pt>
                <c:pt idx="2321">
                  <c:v>361</c:v>
                </c:pt>
                <c:pt idx="2322">
                  <c:v>345</c:v>
                </c:pt>
                <c:pt idx="2323">
                  <c:v>375</c:v>
                </c:pt>
                <c:pt idx="2324">
                  <c:v>366</c:v>
                </c:pt>
                <c:pt idx="2325">
                  <c:v>360</c:v>
                </c:pt>
                <c:pt idx="2326">
                  <c:v>355</c:v>
                </c:pt>
                <c:pt idx="2327">
                  <c:v>372</c:v>
                </c:pt>
                <c:pt idx="2328">
                  <c:v>365</c:v>
                </c:pt>
                <c:pt idx="2329">
                  <c:v>368</c:v>
                </c:pt>
                <c:pt idx="2330">
                  <c:v>348</c:v>
                </c:pt>
                <c:pt idx="2331">
                  <c:v>372</c:v>
                </c:pt>
                <c:pt idx="2332">
                  <c:v>359</c:v>
                </c:pt>
                <c:pt idx="2333">
                  <c:v>342</c:v>
                </c:pt>
                <c:pt idx="2334">
                  <c:v>363</c:v>
                </c:pt>
                <c:pt idx="2335">
                  <c:v>390</c:v>
                </c:pt>
                <c:pt idx="2336">
                  <c:v>347</c:v>
                </c:pt>
                <c:pt idx="2337">
                  <c:v>385</c:v>
                </c:pt>
                <c:pt idx="2338">
                  <c:v>345</c:v>
                </c:pt>
                <c:pt idx="2339">
                  <c:v>321</c:v>
                </c:pt>
                <c:pt idx="2340">
                  <c:v>362</c:v>
                </c:pt>
                <c:pt idx="2341">
                  <c:v>336</c:v>
                </c:pt>
                <c:pt idx="2342">
                  <c:v>337</c:v>
                </c:pt>
                <c:pt idx="2343">
                  <c:v>354</c:v>
                </c:pt>
                <c:pt idx="2344">
                  <c:v>365</c:v>
                </c:pt>
                <c:pt idx="2345">
                  <c:v>380</c:v>
                </c:pt>
                <c:pt idx="2346">
                  <c:v>348</c:v>
                </c:pt>
                <c:pt idx="2347">
                  <c:v>340</c:v>
                </c:pt>
                <c:pt idx="2348">
                  <c:v>349</c:v>
                </c:pt>
                <c:pt idx="2349">
                  <c:v>367</c:v>
                </c:pt>
                <c:pt idx="2350">
                  <c:v>379</c:v>
                </c:pt>
                <c:pt idx="2351">
                  <c:v>354</c:v>
                </c:pt>
                <c:pt idx="2352">
                  <c:v>372</c:v>
                </c:pt>
                <c:pt idx="2353">
                  <c:v>344</c:v>
                </c:pt>
                <c:pt idx="2354">
                  <c:v>339</c:v>
                </c:pt>
                <c:pt idx="2355">
                  <c:v>359</c:v>
                </c:pt>
                <c:pt idx="2356">
                  <c:v>355</c:v>
                </c:pt>
                <c:pt idx="2357">
                  <c:v>379</c:v>
                </c:pt>
                <c:pt idx="2358">
                  <c:v>368</c:v>
                </c:pt>
                <c:pt idx="2359">
                  <c:v>331</c:v>
                </c:pt>
                <c:pt idx="2360">
                  <c:v>336</c:v>
                </c:pt>
                <c:pt idx="2361">
                  <c:v>356</c:v>
                </c:pt>
                <c:pt idx="2362">
                  <c:v>379</c:v>
                </c:pt>
                <c:pt idx="2363">
                  <c:v>361</c:v>
                </c:pt>
                <c:pt idx="2364">
                  <c:v>352</c:v>
                </c:pt>
                <c:pt idx="2365">
                  <c:v>355</c:v>
                </c:pt>
                <c:pt idx="2366">
                  <c:v>322</c:v>
                </c:pt>
                <c:pt idx="2367">
                  <c:v>326</c:v>
                </c:pt>
                <c:pt idx="2368">
                  <c:v>322</c:v>
                </c:pt>
                <c:pt idx="2369">
                  <c:v>357</c:v>
                </c:pt>
                <c:pt idx="2370">
                  <c:v>352</c:v>
                </c:pt>
                <c:pt idx="2371">
                  <c:v>354</c:v>
                </c:pt>
                <c:pt idx="2372">
                  <c:v>359</c:v>
                </c:pt>
                <c:pt idx="2373">
                  <c:v>325</c:v>
                </c:pt>
                <c:pt idx="2374">
                  <c:v>372</c:v>
                </c:pt>
                <c:pt idx="2375">
                  <c:v>363</c:v>
                </c:pt>
                <c:pt idx="2376">
                  <c:v>361</c:v>
                </c:pt>
                <c:pt idx="2377">
                  <c:v>366</c:v>
                </c:pt>
                <c:pt idx="2378">
                  <c:v>383</c:v>
                </c:pt>
                <c:pt idx="2379">
                  <c:v>372</c:v>
                </c:pt>
                <c:pt idx="2380">
                  <c:v>393</c:v>
                </c:pt>
                <c:pt idx="2381">
                  <c:v>340</c:v>
                </c:pt>
                <c:pt idx="2382">
                  <c:v>353</c:v>
                </c:pt>
                <c:pt idx="2383">
                  <c:v>341</c:v>
                </c:pt>
                <c:pt idx="2384">
                  <c:v>352</c:v>
                </c:pt>
                <c:pt idx="2385">
                  <c:v>321</c:v>
                </c:pt>
                <c:pt idx="2386">
                  <c:v>357</c:v>
                </c:pt>
                <c:pt idx="2387">
                  <c:v>360</c:v>
                </c:pt>
                <c:pt idx="2388">
                  <c:v>342</c:v>
                </c:pt>
                <c:pt idx="2389">
                  <c:v>343</c:v>
                </c:pt>
                <c:pt idx="2390">
                  <c:v>344</c:v>
                </c:pt>
                <c:pt idx="2391">
                  <c:v>325</c:v>
                </c:pt>
                <c:pt idx="2392">
                  <c:v>349</c:v>
                </c:pt>
                <c:pt idx="2393">
                  <c:v>354</c:v>
                </c:pt>
                <c:pt idx="2394">
                  <c:v>339</c:v>
                </c:pt>
                <c:pt idx="2395">
                  <c:v>357</c:v>
                </c:pt>
                <c:pt idx="2396">
                  <c:v>339</c:v>
                </c:pt>
                <c:pt idx="2397">
                  <c:v>372</c:v>
                </c:pt>
                <c:pt idx="2398">
                  <c:v>371</c:v>
                </c:pt>
                <c:pt idx="2399">
                  <c:v>378</c:v>
                </c:pt>
                <c:pt idx="2400">
                  <c:v>341</c:v>
                </c:pt>
                <c:pt idx="2401">
                  <c:v>374</c:v>
                </c:pt>
                <c:pt idx="2402">
                  <c:v>375</c:v>
                </c:pt>
                <c:pt idx="2403">
                  <c:v>339</c:v>
                </c:pt>
                <c:pt idx="2404">
                  <c:v>381</c:v>
                </c:pt>
                <c:pt idx="2405">
                  <c:v>384</c:v>
                </c:pt>
                <c:pt idx="2406">
                  <c:v>336</c:v>
                </c:pt>
                <c:pt idx="2407">
                  <c:v>355</c:v>
                </c:pt>
                <c:pt idx="2408">
                  <c:v>343</c:v>
                </c:pt>
                <c:pt idx="2409">
                  <c:v>379</c:v>
                </c:pt>
                <c:pt idx="2410">
                  <c:v>357</c:v>
                </c:pt>
                <c:pt idx="2411">
                  <c:v>337</c:v>
                </c:pt>
                <c:pt idx="2412">
                  <c:v>419</c:v>
                </c:pt>
                <c:pt idx="2413">
                  <c:v>364</c:v>
                </c:pt>
                <c:pt idx="2414">
                  <c:v>354</c:v>
                </c:pt>
                <c:pt idx="2415">
                  <c:v>359</c:v>
                </c:pt>
                <c:pt idx="2416">
                  <c:v>324</c:v>
                </c:pt>
                <c:pt idx="2417">
                  <c:v>331</c:v>
                </c:pt>
                <c:pt idx="2418">
                  <c:v>347</c:v>
                </c:pt>
                <c:pt idx="2419">
                  <c:v>330</c:v>
                </c:pt>
                <c:pt idx="2420">
                  <c:v>351</c:v>
                </c:pt>
                <c:pt idx="2421">
                  <c:v>344</c:v>
                </c:pt>
                <c:pt idx="2422">
                  <c:v>385</c:v>
                </c:pt>
                <c:pt idx="2423">
                  <c:v>363</c:v>
                </c:pt>
                <c:pt idx="2424">
                  <c:v>372</c:v>
                </c:pt>
                <c:pt idx="2425">
                  <c:v>375</c:v>
                </c:pt>
                <c:pt idx="2426">
                  <c:v>379</c:v>
                </c:pt>
                <c:pt idx="2427">
                  <c:v>309</c:v>
                </c:pt>
                <c:pt idx="2428">
                  <c:v>336</c:v>
                </c:pt>
                <c:pt idx="2429">
                  <c:v>374</c:v>
                </c:pt>
                <c:pt idx="2430">
                  <c:v>344</c:v>
                </c:pt>
                <c:pt idx="2431">
                  <c:v>332</c:v>
                </c:pt>
                <c:pt idx="2432">
                  <c:v>368</c:v>
                </c:pt>
                <c:pt idx="2433">
                  <c:v>365</c:v>
                </c:pt>
                <c:pt idx="2434">
                  <c:v>353</c:v>
                </c:pt>
                <c:pt idx="2435">
                  <c:v>326</c:v>
                </c:pt>
                <c:pt idx="2436">
                  <c:v>360</c:v>
                </c:pt>
                <c:pt idx="2437">
                  <c:v>346</c:v>
                </c:pt>
                <c:pt idx="2438">
                  <c:v>345</c:v>
                </c:pt>
                <c:pt idx="2439">
                  <c:v>333</c:v>
                </c:pt>
                <c:pt idx="2440">
                  <c:v>343</c:v>
                </c:pt>
                <c:pt idx="2441">
                  <c:v>347</c:v>
                </c:pt>
                <c:pt idx="2442">
                  <c:v>371</c:v>
                </c:pt>
                <c:pt idx="2443">
                  <c:v>366</c:v>
                </c:pt>
                <c:pt idx="2444">
                  <c:v>358</c:v>
                </c:pt>
                <c:pt idx="2445">
                  <c:v>357</c:v>
                </c:pt>
                <c:pt idx="2446">
                  <c:v>352</c:v>
                </c:pt>
                <c:pt idx="2447">
                  <c:v>366</c:v>
                </c:pt>
                <c:pt idx="2448">
                  <c:v>343</c:v>
                </c:pt>
                <c:pt idx="2449">
                  <c:v>353</c:v>
                </c:pt>
                <c:pt idx="2450">
                  <c:v>327</c:v>
                </c:pt>
                <c:pt idx="2451">
                  <c:v>348</c:v>
                </c:pt>
                <c:pt idx="2452">
                  <c:v>312</c:v>
                </c:pt>
                <c:pt idx="2453">
                  <c:v>370</c:v>
                </c:pt>
                <c:pt idx="2454">
                  <c:v>365</c:v>
                </c:pt>
                <c:pt idx="2455">
                  <c:v>383</c:v>
                </c:pt>
                <c:pt idx="2456">
                  <c:v>373</c:v>
                </c:pt>
                <c:pt idx="2457">
                  <c:v>396</c:v>
                </c:pt>
                <c:pt idx="2458">
                  <c:v>348</c:v>
                </c:pt>
                <c:pt idx="2459">
                  <c:v>379</c:v>
                </c:pt>
                <c:pt idx="2460">
                  <c:v>375</c:v>
                </c:pt>
                <c:pt idx="2461">
                  <c:v>408</c:v>
                </c:pt>
                <c:pt idx="2462">
                  <c:v>379</c:v>
                </c:pt>
                <c:pt idx="2463">
                  <c:v>408</c:v>
                </c:pt>
                <c:pt idx="2464">
                  <c:v>358</c:v>
                </c:pt>
                <c:pt idx="2465">
                  <c:v>367</c:v>
                </c:pt>
                <c:pt idx="2466">
                  <c:v>355</c:v>
                </c:pt>
                <c:pt idx="2467">
                  <c:v>361</c:v>
                </c:pt>
                <c:pt idx="2468">
                  <c:v>372</c:v>
                </c:pt>
                <c:pt idx="2469">
                  <c:v>326</c:v>
                </c:pt>
                <c:pt idx="2470">
                  <c:v>385</c:v>
                </c:pt>
                <c:pt idx="2471">
                  <c:v>350</c:v>
                </c:pt>
                <c:pt idx="2472">
                  <c:v>391</c:v>
                </c:pt>
                <c:pt idx="2473">
                  <c:v>380</c:v>
                </c:pt>
                <c:pt idx="2474">
                  <c:v>353</c:v>
                </c:pt>
                <c:pt idx="2475">
                  <c:v>362</c:v>
                </c:pt>
                <c:pt idx="2476">
                  <c:v>360</c:v>
                </c:pt>
                <c:pt idx="2477">
                  <c:v>342</c:v>
                </c:pt>
                <c:pt idx="2478">
                  <c:v>306</c:v>
                </c:pt>
                <c:pt idx="2479">
                  <c:v>347</c:v>
                </c:pt>
                <c:pt idx="2480">
                  <c:v>362</c:v>
                </c:pt>
                <c:pt idx="2481">
                  <c:v>361</c:v>
                </c:pt>
                <c:pt idx="2482">
                  <c:v>342</c:v>
                </c:pt>
                <c:pt idx="2483">
                  <c:v>359</c:v>
                </c:pt>
                <c:pt idx="2484">
                  <c:v>381</c:v>
                </c:pt>
                <c:pt idx="2485">
                  <c:v>373</c:v>
                </c:pt>
                <c:pt idx="2486">
                  <c:v>353</c:v>
                </c:pt>
                <c:pt idx="2487">
                  <c:v>372</c:v>
                </c:pt>
                <c:pt idx="2488">
                  <c:v>358</c:v>
                </c:pt>
                <c:pt idx="2489">
                  <c:v>347</c:v>
                </c:pt>
                <c:pt idx="2490">
                  <c:v>357</c:v>
                </c:pt>
                <c:pt idx="2491">
                  <c:v>382</c:v>
                </c:pt>
                <c:pt idx="2492">
                  <c:v>378</c:v>
                </c:pt>
                <c:pt idx="2493">
                  <c:v>336</c:v>
                </c:pt>
                <c:pt idx="2494">
                  <c:v>333</c:v>
                </c:pt>
                <c:pt idx="2495">
                  <c:v>340</c:v>
                </c:pt>
                <c:pt idx="2496">
                  <c:v>377</c:v>
                </c:pt>
                <c:pt idx="2497">
                  <c:v>363</c:v>
                </c:pt>
                <c:pt idx="2498">
                  <c:v>331</c:v>
                </c:pt>
                <c:pt idx="2499">
                  <c:v>363</c:v>
                </c:pt>
                <c:pt idx="2500">
                  <c:v>338</c:v>
                </c:pt>
                <c:pt idx="2501">
                  <c:v>354</c:v>
                </c:pt>
                <c:pt idx="2502">
                  <c:v>355</c:v>
                </c:pt>
                <c:pt idx="2503">
                  <c:v>351</c:v>
                </c:pt>
                <c:pt idx="2504">
                  <c:v>344</c:v>
                </c:pt>
                <c:pt idx="2505">
                  <c:v>354</c:v>
                </c:pt>
                <c:pt idx="2506">
                  <c:v>360</c:v>
                </c:pt>
                <c:pt idx="2507">
                  <c:v>330</c:v>
                </c:pt>
                <c:pt idx="2508">
                  <c:v>340</c:v>
                </c:pt>
                <c:pt idx="2509">
                  <c:v>365</c:v>
                </c:pt>
                <c:pt idx="2510">
                  <c:v>342</c:v>
                </c:pt>
                <c:pt idx="2511">
                  <c:v>365</c:v>
                </c:pt>
                <c:pt idx="2512">
                  <c:v>347</c:v>
                </c:pt>
                <c:pt idx="2513">
                  <c:v>389</c:v>
                </c:pt>
                <c:pt idx="2514">
                  <c:v>378</c:v>
                </c:pt>
                <c:pt idx="2515">
                  <c:v>333</c:v>
                </c:pt>
                <c:pt idx="2516">
                  <c:v>380</c:v>
                </c:pt>
                <c:pt idx="2517">
                  <c:v>365</c:v>
                </c:pt>
                <c:pt idx="2518">
                  <c:v>393</c:v>
                </c:pt>
                <c:pt idx="2519">
                  <c:v>325</c:v>
                </c:pt>
                <c:pt idx="2520">
                  <c:v>394</c:v>
                </c:pt>
                <c:pt idx="2521">
                  <c:v>370</c:v>
                </c:pt>
                <c:pt idx="2522">
                  <c:v>365</c:v>
                </c:pt>
                <c:pt idx="2523">
                  <c:v>372</c:v>
                </c:pt>
                <c:pt idx="2524">
                  <c:v>382</c:v>
                </c:pt>
                <c:pt idx="2525">
                  <c:v>352</c:v>
                </c:pt>
                <c:pt idx="2526">
                  <c:v>348</c:v>
                </c:pt>
                <c:pt idx="2527">
                  <c:v>346</c:v>
                </c:pt>
                <c:pt idx="2528">
                  <c:v>331</c:v>
                </c:pt>
                <c:pt idx="2529">
                  <c:v>405</c:v>
                </c:pt>
                <c:pt idx="2530">
                  <c:v>381</c:v>
                </c:pt>
                <c:pt idx="2531">
                  <c:v>367</c:v>
                </c:pt>
                <c:pt idx="2532">
                  <c:v>363</c:v>
                </c:pt>
                <c:pt idx="2533">
                  <c:v>324</c:v>
                </c:pt>
                <c:pt idx="2534">
                  <c:v>340</c:v>
                </c:pt>
                <c:pt idx="2535">
                  <c:v>369</c:v>
                </c:pt>
                <c:pt idx="2536">
                  <c:v>361</c:v>
                </c:pt>
                <c:pt idx="2537">
                  <c:v>342</c:v>
                </c:pt>
                <c:pt idx="2538">
                  <c:v>335</c:v>
                </c:pt>
                <c:pt idx="2539">
                  <c:v>382</c:v>
                </c:pt>
                <c:pt idx="2540">
                  <c:v>353</c:v>
                </c:pt>
                <c:pt idx="2541">
                  <c:v>394</c:v>
                </c:pt>
                <c:pt idx="2542">
                  <c:v>295</c:v>
                </c:pt>
                <c:pt idx="2543">
                  <c:v>349</c:v>
                </c:pt>
                <c:pt idx="2544">
                  <c:v>325</c:v>
                </c:pt>
                <c:pt idx="2545">
                  <c:v>329</c:v>
                </c:pt>
                <c:pt idx="2546">
                  <c:v>371</c:v>
                </c:pt>
                <c:pt idx="2547">
                  <c:v>367</c:v>
                </c:pt>
                <c:pt idx="2548">
                  <c:v>357</c:v>
                </c:pt>
                <c:pt idx="2549">
                  <c:v>325</c:v>
                </c:pt>
                <c:pt idx="2550">
                  <c:v>342</c:v>
                </c:pt>
                <c:pt idx="2551">
                  <c:v>351</c:v>
                </c:pt>
                <c:pt idx="2552">
                  <c:v>378</c:v>
                </c:pt>
                <c:pt idx="2553">
                  <c:v>348</c:v>
                </c:pt>
                <c:pt idx="2554">
                  <c:v>371</c:v>
                </c:pt>
                <c:pt idx="2555">
                  <c:v>362</c:v>
                </c:pt>
                <c:pt idx="2556">
                  <c:v>365</c:v>
                </c:pt>
                <c:pt idx="2557">
                  <c:v>350</c:v>
                </c:pt>
                <c:pt idx="2558">
                  <c:v>368</c:v>
                </c:pt>
                <c:pt idx="2559">
                  <c:v>346</c:v>
                </c:pt>
                <c:pt idx="2560">
                  <c:v>381</c:v>
                </c:pt>
                <c:pt idx="2561">
                  <c:v>348</c:v>
                </c:pt>
                <c:pt idx="2562">
                  <c:v>357</c:v>
                </c:pt>
                <c:pt idx="2563">
                  <c:v>350</c:v>
                </c:pt>
                <c:pt idx="2564">
                  <c:v>349</c:v>
                </c:pt>
                <c:pt idx="2565">
                  <c:v>361</c:v>
                </c:pt>
                <c:pt idx="2566">
                  <c:v>329</c:v>
                </c:pt>
                <c:pt idx="2567">
                  <c:v>343</c:v>
                </c:pt>
                <c:pt idx="2568">
                  <c:v>367</c:v>
                </c:pt>
                <c:pt idx="2569">
                  <c:v>335</c:v>
                </c:pt>
                <c:pt idx="2570">
                  <c:v>366</c:v>
                </c:pt>
                <c:pt idx="2571">
                  <c:v>358</c:v>
                </c:pt>
                <c:pt idx="2572">
                  <c:v>352</c:v>
                </c:pt>
                <c:pt idx="2573">
                  <c:v>365</c:v>
                </c:pt>
                <c:pt idx="2574">
                  <c:v>339</c:v>
                </c:pt>
                <c:pt idx="2575">
                  <c:v>381</c:v>
                </c:pt>
                <c:pt idx="2576">
                  <c:v>338</c:v>
                </c:pt>
                <c:pt idx="2577">
                  <c:v>328</c:v>
                </c:pt>
                <c:pt idx="2578">
                  <c:v>374</c:v>
                </c:pt>
                <c:pt idx="2579">
                  <c:v>359</c:v>
                </c:pt>
                <c:pt idx="2580">
                  <c:v>349</c:v>
                </c:pt>
                <c:pt idx="2581">
                  <c:v>339</c:v>
                </c:pt>
                <c:pt idx="2582">
                  <c:v>331</c:v>
                </c:pt>
                <c:pt idx="2583">
                  <c:v>322</c:v>
                </c:pt>
                <c:pt idx="2584">
                  <c:v>328</c:v>
                </c:pt>
                <c:pt idx="2585">
                  <c:v>352</c:v>
                </c:pt>
                <c:pt idx="2586">
                  <c:v>363</c:v>
                </c:pt>
                <c:pt idx="2587">
                  <c:v>359</c:v>
                </c:pt>
                <c:pt idx="2588">
                  <c:v>347</c:v>
                </c:pt>
                <c:pt idx="2589">
                  <c:v>318</c:v>
                </c:pt>
                <c:pt idx="2590">
                  <c:v>359</c:v>
                </c:pt>
                <c:pt idx="2591">
                  <c:v>337</c:v>
                </c:pt>
                <c:pt idx="2592">
                  <c:v>329</c:v>
                </c:pt>
                <c:pt idx="2593">
                  <c:v>323</c:v>
                </c:pt>
                <c:pt idx="2594">
                  <c:v>370</c:v>
                </c:pt>
                <c:pt idx="2595">
                  <c:v>350</c:v>
                </c:pt>
                <c:pt idx="2596">
                  <c:v>340</c:v>
                </c:pt>
                <c:pt idx="2597">
                  <c:v>336</c:v>
                </c:pt>
                <c:pt idx="2598">
                  <c:v>324</c:v>
                </c:pt>
                <c:pt idx="2599">
                  <c:v>307</c:v>
                </c:pt>
                <c:pt idx="2600">
                  <c:v>314</c:v>
                </c:pt>
                <c:pt idx="2601">
                  <c:v>378</c:v>
                </c:pt>
                <c:pt idx="2602">
                  <c:v>314</c:v>
                </c:pt>
                <c:pt idx="2603">
                  <c:v>343</c:v>
                </c:pt>
                <c:pt idx="2604">
                  <c:v>326</c:v>
                </c:pt>
                <c:pt idx="2605">
                  <c:v>355</c:v>
                </c:pt>
                <c:pt idx="2606">
                  <c:v>306</c:v>
                </c:pt>
                <c:pt idx="2607">
                  <c:v>352</c:v>
                </c:pt>
                <c:pt idx="2608">
                  <c:v>334</c:v>
                </c:pt>
                <c:pt idx="2609">
                  <c:v>318</c:v>
                </c:pt>
                <c:pt idx="2610">
                  <c:v>335</c:v>
                </c:pt>
                <c:pt idx="2611">
                  <c:v>331</c:v>
                </c:pt>
                <c:pt idx="2612">
                  <c:v>336</c:v>
                </c:pt>
                <c:pt idx="2613">
                  <c:v>300</c:v>
                </c:pt>
                <c:pt idx="2614">
                  <c:v>327</c:v>
                </c:pt>
                <c:pt idx="2615">
                  <c:v>330</c:v>
                </c:pt>
                <c:pt idx="2616">
                  <c:v>339</c:v>
                </c:pt>
                <c:pt idx="2617">
                  <c:v>318</c:v>
                </c:pt>
                <c:pt idx="2618">
                  <c:v>332</c:v>
                </c:pt>
                <c:pt idx="2619">
                  <c:v>303</c:v>
                </c:pt>
                <c:pt idx="2620">
                  <c:v>349</c:v>
                </c:pt>
                <c:pt idx="2621">
                  <c:v>305</c:v>
                </c:pt>
                <c:pt idx="2622">
                  <c:v>320</c:v>
                </c:pt>
                <c:pt idx="2623">
                  <c:v>340</c:v>
                </c:pt>
                <c:pt idx="2624">
                  <c:v>345</c:v>
                </c:pt>
                <c:pt idx="2625">
                  <c:v>323</c:v>
                </c:pt>
                <c:pt idx="2626">
                  <c:v>349</c:v>
                </c:pt>
                <c:pt idx="2627">
                  <c:v>291</c:v>
                </c:pt>
                <c:pt idx="2628">
                  <c:v>295</c:v>
                </c:pt>
                <c:pt idx="2629">
                  <c:v>344</c:v>
                </c:pt>
                <c:pt idx="2630">
                  <c:v>334</c:v>
                </c:pt>
                <c:pt idx="2631">
                  <c:v>312</c:v>
                </c:pt>
                <c:pt idx="2632">
                  <c:v>340</c:v>
                </c:pt>
                <c:pt idx="2633">
                  <c:v>356</c:v>
                </c:pt>
                <c:pt idx="2634">
                  <c:v>305</c:v>
                </c:pt>
                <c:pt idx="2635">
                  <c:v>335</c:v>
                </c:pt>
                <c:pt idx="2636">
                  <c:v>288</c:v>
                </c:pt>
                <c:pt idx="2637">
                  <c:v>314</c:v>
                </c:pt>
                <c:pt idx="2638">
                  <c:v>286</c:v>
                </c:pt>
                <c:pt idx="2639">
                  <c:v>287</c:v>
                </c:pt>
                <c:pt idx="2640">
                  <c:v>318</c:v>
                </c:pt>
                <c:pt idx="2641">
                  <c:v>321</c:v>
                </c:pt>
                <c:pt idx="2642">
                  <c:v>328</c:v>
                </c:pt>
                <c:pt idx="2643">
                  <c:v>320</c:v>
                </c:pt>
                <c:pt idx="2644">
                  <c:v>319</c:v>
                </c:pt>
                <c:pt idx="2645">
                  <c:v>271</c:v>
                </c:pt>
                <c:pt idx="2646">
                  <c:v>320</c:v>
                </c:pt>
                <c:pt idx="2647">
                  <c:v>345</c:v>
                </c:pt>
                <c:pt idx="2648">
                  <c:v>329</c:v>
                </c:pt>
                <c:pt idx="2649">
                  <c:v>297</c:v>
                </c:pt>
                <c:pt idx="2650">
                  <c:v>317</c:v>
                </c:pt>
                <c:pt idx="2651">
                  <c:v>346</c:v>
                </c:pt>
                <c:pt idx="2652">
                  <c:v>314</c:v>
                </c:pt>
                <c:pt idx="2653">
                  <c:v>316</c:v>
                </c:pt>
                <c:pt idx="2654">
                  <c:v>332</c:v>
                </c:pt>
                <c:pt idx="2655">
                  <c:v>302</c:v>
                </c:pt>
                <c:pt idx="2656">
                  <c:v>288</c:v>
                </c:pt>
                <c:pt idx="2657">
                  <c:v>313</c:v>
                </c:pt>
                <c:pt idx="2658">
                  <c:v>333</c:v>
                </c:pt>
                <c:pt idx="2659">
                  <c:v>315</c:v>
                </c:pt>
                <c:pt idx="2660">
                  <c:v>315</c:v>
                </c:pt>
                <c:pt idx="2661">
                  <c:v>283</c:v>
                </c:pt>
                <c:pt idx="2662">
                  <c:v>309</c:v>
                </c:pt>
                <c:pt idx="2663">
                  <c:v>304</c:v>
                </c:pt>
                <c:pt idx="2664">
                  <c:v>320</c:v>
                </c:pt>
                <c:pt idx="2665">
                  <c:v>328</c:v>
                </c:pt>
                <c:pt idx="2666">
                  <c:v>276</c:v>
                </c:pt>
                <c:pt idx="2667">
                  <c:v>275</c:v>
                </c:pt>
                <c:pt idx="2668">
                  <c:v>288</c:v>
                </c:pt>
                <c:pt idx="2669">
                  <c:v>303</c:v>
                </c:pt>
                <c:pt idx="2670">
                  <c:v>284</c:v>
                </c:pt>
                <c:pt idx="2671">
                  <c:v>307</c:v>
                </c:pt>
                <c:pt idx="2672">
                  <c:v>269</c:v>
                </c:pt>
                <c:pt idx="2673">
                  <c:v>303</c:v>
                </c:pt>
                <c:pt idx="2674">
                  <c:v>291</c:v>
                </c:pt>
                <c:pt idx="2675">
                  <c:v>294</c:v>
                </c:pt>
                <c:pt idx="2676">
                  <c:v>297</c:v>
                </c:pt>
                <c:pt idx="2677">
                  <c:v>291</c:v>
                </c:pt>
                <c:pt idx="2678">
                  <c:v>334</c:v>
                </c:pt>
                <c:pt idx="2679">
                  <c:v>310</c:v>
                </c:pt>
                <c:pt idx="2680">
                  <c:v>292</c:v>
                </c:pt>
                <c:pt idx="2681">
                  <c:v>298</c:v>
                </c:pt>
                <c:pt idx="2682">
                  <c:v>313</c:v>
                </c:pt>
                <c:pt idx="2683">
                  <c:v>310</c:v>
                </c:pt>
                <c:pt idx="2684">
                  <c:v>274</c:v>
                </c:pt>
                <c:pt idx="2685">
                  <c:v>289</c:v>
                </c:pt>
                <c:pt idx="2686">
                  <c:v>304</c:v>
                </c:pt>
                <c:pt idx="2687">
                  <c:v>282</c:v>
                </c:pt>
                <c:pt idx="2688">
                  <c:v>311</c:v>
                </c:pt>
                <c:pt idx="2689">
                  <c:v>319</c:v>
                </c:pt>
                <c:pt idx="2690">
                  <c:v>283</c:v>
                </c:pt>
                <c:pt idx="2691">
                  <c:v>295</c:v>
                </c:pt>
                <c:pt idx="2692">
                  <c:v>307</c:v>
                </c:pt>
                <c:pt idx="2693">
                  <c:v>288</c:v>
                </c:pt>
                <c:pt idx="2694">
                  <c:v>293</c:v>
                </c:pt>
                <c:pt idx="2695">
                  <c:v>331</c:v>
                </c:pt>
                <c:pt idx="2696">
                  <c:v>312</c:v>
                </c:pt>
                <c:pt idx="2697">
                  <c:v>284</c:v>
                </c:pt>
                <c:pt idx="2698">
                  <c:v>285</c:v>
                </c:pt>
                <c:pt idx="2699">
                  <c:v>299</c:v>
                </c:pt>
                <c:pt idx="2700">
                  <c:v>263</c:v>
                </c:pt>
                <c:pt idx="2701">
                  <c:v>282</c:v>
                </c:pt>
                <c:pt idx="2702">
                  <c:v>313</c:v>
                </c:pt>
                <c:pt idx="2703">
                  <c:v>299</c:v>
                </c:pt>
                <c:pt idx="2704">
                  <c:v>297</c:v>
                </c:pt>
                <c:pt idx="2705">
                  <c:v>287</c:v>
                </c:pt>
                <c:pt idx="2706">
                  <c:v>282</c:v>
                </c:pt>
                <c:pt idx="2707">
                  <c:v>281</c:v>
                </c:pt>
                <c:pt idx="2708">
                  <c:v>274</c:v>
                </c:pt>
                <c:pt idx="2709">
                  <c:v>275</c:v>
                </c:pt>
                <c:pt idx="2710">
                  <c:v>288</c:v>
                </c:pt>
                <c:pt idx="2711">
                  <c:v>276</c:v>
                </c:pt>
                <c:pt idx="2712">
                  <c:v>301</c:v>
                </c:pt>
                <c:pt idx="2713">
                  <c:v>308</c:v>
                </c:pt>
                <c:pt idx="2714">
                  <c:v>288</c:v>
                </c:pt>
                <c:pt idx="2715">
                  <c:v>289</c:v>
                </c:pt>
                <c:pt idx="2716">
                  <c:v>297</c:v>
                </c:pt>
                <c:pt idx="2717">
                  <c:v>282</c:v>
                </c:pt>
                <c:pt idx="2718">
                  <c:v>282</c:v>
                </c:pt>
                <c:pt idx="2719">
                  <c:v>255</c:v>
                </c:pt>
                <c:pt idx="2720">
                  <c:v>307</c:v>
                </c:pt>
                <c:pt idx="2721">
                  <c:v>300</c:v>
                </c:pt>
                <c:pt idx="2722">
                  <c:v>255</c:v>
                </c:pt>
                <c:pt idx="2723">
                  <c:v>271</c:v>
                </c:pt>
                <c:pt idx="2724">
                  <c:v>272</c:v>
                </c:pt>
                <c:pt idx="2725">
                  <c:v>258</c:v>
                </c:pt>
                <c:pt idx="2726">
                  <c:v>268</c:v>
                </c:pt>
                <c:pt idx="2727">
                  <c:v>252</c:v>
                </c:pt>
                <c:pt idx="2728">
                  <c:v>260</c:v>
                </c:pt>
                <c:pt idx="2729">
                  <c:v>286</c:v>
                </c:pt>
                <c:pt idx="2730">
                  <c:v>269</c:v>
                </c:pt>
                <c:pt idx="2731">
                  <c:v>260</c:v>
                </c:pt>
                <c:pt idx="2732">
                  <c:v>294</c:v>
                </c:pt>
                <c:pt idx="2733">
                  <c:v>260</c:v>
                </c:pt>
                <c:pt idx="2734">
                  <c:v>252</c:v>
                </c:pt>
                <c:pt idx="2735">
                  <c:v>254</c:v>
                </c:pt>
                <c:pt idx="2736">
                  <c:v>263</c:v>
                </c:pt>
                <c:pt idx="2737">
                  <c:v>261</c:v>
                </c:pt>
                <c:pt idx="2738">
                  <c:v>268</c:v>
                </c:pt>
                <c:pt idx="2739">
                  <c:v>258</c:v>
                </c:pt>
                <c:pt idx="2740">
                  <c:v>302</c:v>
                </c:pt>
                <c:pt idx="2741">
                  <c:v>250</c:v>
                </c:pt>
                <c:pt idx="2742">
                  <c:v>218</c:v>
                </c:pt>
                <c:pt idx="2743">
                  <c:v>257</c:v>
                </c:pt>
                <c:pt idx="2744">
                  <c:v>264</c:v>
                </c:pt>
                <c:pt idx="2745">
                  <c:v>273</c:v>
                </c:pt>
                <c:pt idx="2746">
                  <c:v>241</c:v>
                </c:pt>
                <c:pt idx="2747">
                  <c:v>277</c:v>
                </c:pt>
                <c:pt idx="2748">
                  <c:v>274</c:v>
                </c:pt>
                <c:pt idx="2749">
                  <c:v>275</c:v>
                </c:pt>
                <c:pt idx="2750">
                  <c:v>266</c:v>
                </c:pt>
                <c:pt idx="2751">
                  <c:v>271</c:v>
                </c:pt>
                <c:pt idx="2752">
                  <c:v>253</c:v>
                </c:pt>
                <c:pt idx="2753">
                  <c:v>261</c:v>
                </c:pt>
                <c:pt idx="2754">
                  <c:v>235</c:v>
                </c:pt>
                <c:pt idx="2755">
                  <c:v>272</c:v>
                </c:pt>
                <c:pt idx="2756">
                  <c:v>257</c:v>
                </c:pt>
                <c:pt idx="2757">
                  <c:v>257</c:v>
                </c:pt>
                <c:pt idx="2758">
                  <c:v>257</c:v>
                </c:pt>
                <c:pt idx="2759">
                  <c:v>263</c:v>
                </c:pt>
                <c:pt idx="2760">
                  <c:v>266</c:v>
                </c:pt>
                <c:pt idx="2761">
                  <c:v>260</c:v>
                </c:pt>
                <c:pt idx="2762">
                  <c:v>234</c:v>
                </c:pt>
                <c:pt idx="2763">
                  <c:v>249</c:v>
                </c:pt>
                <c:pt idx="2764">
                  <c:v>246</c:v>
                </c:pt>
                <c:pt idx="2765">
                  <c:v>259</c:v>
                </c:pt>
                <c:pt idx="2766">
                  <c:v>256</c:v>
                </c:pt>
                <c:pt idx="2767">
                  <c:v>250</c:v>
                </c:pt>
                <c:pt idx="2768">
                  <c:v>265</c:v>
                </c:pt>
                <c:pt idx="2769">
                  <c:v>240</c:v>
                </c:pt>
                <c:pt idx="2770">
                  <c:v>245</c:v>
                </c:pt>
                <c:pt idx="2771">
                  <c:v>259</c:v>
                </c:pt>
                <c:pt idx="2772">
                  <c:v>232</c:v>
                </c:pt>
                <c:pt idx="2773">
                  <c:v>230</c:v>
                </c:pt>
                <c:pt idx="2774">
                  <c:v>248</c:v>
                </c:pt>
                <c:pt idx="2775">
                  <c:v>254</c:v>
                </c:pt>
                <c:pt idx="2776">
                  <c:v>235</c:v>
                </c:pt>
                <c:pt idx="2777">
                  <c:v>269</c:v>
                </c:pt>
                <c:pt idx="2778">
                  <c:v>233</c:v>
                </c:pt>
                <c:pt idx="2779">
                  <c:v>266</c:v>
                </c:pt>
                <c:pt idx="2780">
                  <c:v>236</c:v>
                </c:pt>
                <c:pt idx="2781">
                  <c:v>275</c:v>
                </c:pt>
                <c:pt idx="2782">
                  <c:v>242</c:v>
                </c:pt>
                <c:pt idx="2783">
                  <c:v>277</c:v>
                </c:pt>
                <c:pt idx="2784">
                  <c:v>242</c:v>
                </c:pt>
                <c:pt idx="2785">
                  <c:v>236</c:v>
                </c:pt>
                <c:pt idx="2786">
                  <c:v>236</c:v>
                </c:pt>
                <c:pt idx="2787">
                  <c:v>228</c:v>
                </c:pt>
                <c:pt idx="2788">
                  <c:v>254</c:v>
                </c:pt>
                <c:pt idx="2789">
                  <c:v>225</c:v>
                </c:pt>
                <c:pt idx="2790">
                  <c:v>229</c:v>
                </c:pt>
                <c:pt idx="2791">
                  <c:v>244</c:v>
                </c:pt>
                <c:pt idx="2792">
                  <c:v>244</c:v>
                </c:pt>
                <c:pt idx="2793">
                  <c:v>222</c:v>
                </c:pt>
                <c:pt idx="2794">
                  <c:v>258</c:v>
                </c:pt>
                <c:pt idx="2795">
                  <c:v>242</c:v>
                </c:pt>
                <c:pt idx="2796">
                  <c:v>225</c:v>
                </c:pt>
                <c:pt idx="2797">
                  <c:v>252</c:v>
                </c:pt>
                <c:pt idx="2798">
                  <c:v>232</c:v>
                </c:pt>
                <c:pt idx="2799">
                  <c:v>215</c:v>
                </c:pt>
                <c:pt idx="2800">
                  <c:v>241</c:v>
                </c:pt>
                <c:pt idx="2801">
                  <c:v>261</c:v>
                </c:pt>
                <c:pt idx="2802">
                  <c:v>250</c:v>
                </c:pt>
                <c:pt idx="2803">
                  <c:v>238</c:v>
                </c:pt>
                <c:pt idx="2804">
                  <c:v>251</c:v>
                </c:pt>
                <c:pt idx="2805">
                  <c:v>209</c:v>
                </c:pt>
                <c:pt idx="2806">
                  <c:v>220</c:v>
                </c:pt>
                <c:pt idx="2807">
                  <c:v>252</c:v>
                </c:pt>
                <c:pt idx="2808">
                  <c:v>214</c:v>
                </c:pt>
                <c:pt idx="2809">
                  <c:v>259</c:v>
                </c:pt>
                <c:pt idx="2810">
                  <c:v>219</c:v>
                </c:pt>
                <c:pt idx="2811">
                  <c:v>241</c:v>
                </c:pt>
                <c:pt idx="2812">
                  <c:v>234</c:v>
                </c:pt>
                <c:pt idx="2813">
                  <c:v>247</c:v>
                </c:pt>
                <c:pt idx="2814">
                  <c:v>238</c:v>
                </c:pt>
                <c:pt idx="2815">
                  <c:v>217</c:v>
                </c:pt>
                <c:pt idx="2816">
                  <c:v>229</c:v>
                </c:pt>
                <c:pt idx="2817">
                  <c:v>236</c:v>
                </c:pt>
                <c:pt idx="2818">
                  <c:v>219</c:v>
                </c:pt>
                <c:pt idx="2819">
                  <c:v>239</c:v>
                </c:pt>
                <c:pt idx="2820">
                  <c:v>220</c:v>
                </c:pt>
                <c:pt idx="2821">
                  <c:v>239</c:v>
                </c:pt>
                <c:pt idx="2822">
                  <c:v>227</c:v>
                </c:pt>
                <c:pt idx="2823">
                  <c:v>241</c:v>
                </c:pt>
                <c:pt idx="2824">
                  <c:v>249</c:v>
                </c:pt>
                <c:pt idx="2825">
                  <c:v>253</c:v>
                </c:pt>
                <c:pt idx="2826">
                  <c:v>241</c:v>
                </c:pt>
                <c:pt idx="2827">
                  <c:v>240</c:v>
                </c:pt>
                <c:pt idx="2828">
                  <c:v>219</c:v>
                </c:pt>
                <c:pt idx="2829">
                  <c:v>240</c:v>
                </c:pt>
                <c:pt idx="2830">
                  <c:v>225</c:v>
                </c:pt>
                <c:pt idx="2831">
                  <c:v>222</c:v>
                </c:pt>
                <c:pt idx="2832">
                  <c:v>216</c:v>
                </c:pt>
                <c:pt idx="2833">
                  <c:v>225</c:v>
                </c:pt>
                <c:pt idx="2834">
                  <c:v>213</c:v>
                </c:pt>
                <c:pt idx="2835">
                  <c:v>217</c:v>
                </c:pt>
                <c:pt idx="2836">
                  <c:v>234</c:v>
                </c:pt>
                <c:pt idx="2837">
                  <c:v>241</c:v>
                </c:pt>
                <c:pt idx="2838">
                  <c:v>243</c:v>
                </c:pt>
                <c:pt idx="2839">
                  <c:v>196</c:v>
                </c:pt>
                <c:pt idx="2840">
                  <c:v>253</c:v>
                </c:pt>
                <c:pt idx="2841">
                  <c:v>233</c:v>
                </c:pt>
                <c:pt idx="2842">
                  <c:v>231</c:v>
                </c:pt>
                <c:pt idx="2843">
                  <c:v>238</c:v>
                </c:pt>
                <c:pt idx="2844">
                  <c:v>233</c:v>
                </c:pt>
                <c:pt idx="2845">
                  <c:v>225</c:v>
                </c:pt>
                <c:pt idx="2846">
                  <c:v>237</c:v>
                </c:pt>
                <c:pt idx="2847">
                  <c:v>225</c:v>
                </c:pt>
                <c:pt idx="2848">
                  <c:v>228</c:v>
                </c:pt>
                <c:pt idx="2849">
                  <c:v>219</c:v>
                </c:pt>
                <c:pt idx="2850">
                  <c:v>236</c:v>
                </c:pt>
                <c:pt idx="2851">
                  <c:v>252</c:v>
                </c:pt>
                <c:pt idx="2852">
                  <c:v>230</c:v>
                </c:pt>
                <c:pt idx="2853">
                  <c:v>226</c:v>
                </c:pt>
                <c:pt idx="2854">
                  <c:v>226</c:v>
                </c:pt>
                <c:pt idx="2855">
                  <c:v>205</c:v>
                </c:pt>
                <c:pt idx="2856">
                  <c:v>233</c:v>
                </c:pt>
                <c:pt idx="2857">
                  <c:v>221</c:v>
                </c:pt>
                <c:pt idx="2858">
                  <c:v>229</c:v>
                </c:pt>
                <c:pt idx="2859">
                  <c:v>227</c:v>
                </c:pt>
                <c:pt idx="2860">
                  <c:v>215</c:v>
                </c:pt>
                <c:pt idx="2861">
                  <c:v>220</c:v>
                </c:pt>
                <c:pt idx="2862">
                  <c:v>213</c:v>
                </c:pt>
                <c:pt idx="2863">
                  <c:v>225</c:v>
                </c:pt>
                <c:pt idx="2864">
                  <c:v>224</c:v>
                </c:pt>
                <c:pt idx="2865">
                  <c:v>229</c:v>
                </c:pt>
                <c:pt idx="2866">
                  <c:v>223</c:v>
                </c:pt>
                <c:pt idx="2867">
                  <c:v>237</c:v>
                </c:pt>
                <c:pt idx="2868">
                  <c:v>245</c:v>
                </c:pt>
                <c:pt idx="2869">
                  <c:v>213</c:v>
                </c:pt>
                <c:pt idx="2870">
                  <c:v>211</c:v>
                </c:pt>
                <c:pt idx="2871">
                  <c:v>236</c:v>
                </c:pt>
                <c:pt idx="2872">
                  <c:v>227</c:v>
                </c:pt>
                <c:pt idx="2873">
                  <c:v>210</c:v>
                </c:pt>
                <c:pt idx="2874">
                  <c:v>204</c:v>
                </c:pt>
                <c:pt idx="2875">
                  <c:v>201</c:v>
                </c:pt>
                <c:pt idx="2876">
                  <c:v>219</c:v>
                </c:pt>
                <c:pt idx="2877">
                  <c:v>221</c:v>
                </c:pt>
                <c:pt idx="2878">
                  <c:v>234</c:v>
                </c:pt>
                <c:pt idx="2879">
                  <c:v>216</c:v>
                </c:pt>
                <c:pt idx="2880">
                  <c:v>239</c:v>
                </c:pt>
                <c:pt idx="2881">
                  <c:v>240</c:v>
                </c:pt>
                <c:pt idx="2882">
                  <c:v>229</c:v>
                </c:pt>
                <c:pt idx="2883">
                  <c:v>207</c:v>
                </c:pt>
                <c:pt idx="2884">
                  <c:v>200</c:v>
                </c:pt>
                <c:pt idx="2885">
                  <c:v>240</c:v>
                </c:pt>
                <c:pt idx="2886">
                  <c:v>207</c:v>
                </c:pt>
                <c:pt idx="2887">
                  <c:v>197</c:v>
                </c:pt>
                <c:pt idx="2888">
                  <c:v>219</c:v>
                </c:pt>
                <c:pt idx="2889">
                  <c:v>218</c:v>
                </c:pt>
                <c:pt idx="2890">
                  <c:v>222</c:v>
                </c:pt>
                <c:pt idx="2891">
                  <c:v>207</c:v>
                </c:pt>
                <c:pt idx="2892">
                  <c:v>210</c:v>
                </c:pt>
                <c:pt idx="2893">
                  <c:v>213</c:v>
                </c:pt>
                <c:pt idx="2894">
                  <c:v>200</c:v>
                </c:pt>
                <c:pt idx="2895">
                  <c:v>198</c:v>
                </c:pt>
                <c:pt idx="2896">
                  <c:v>188</c:v>
                </c:pt>
                <c:pt idx="2897">
                  <c:v>234</c:v>
                </c:pt>
                <c:pt idx="2898">
                  <c:v>212</c:v>
                </c:pt>
                <c:pt idx="2899">
                  <c:v>207</c:v>
                </c:pt>
                <c:pt idx="2900">
                  <c:v>186</c:v>
                </c:pt>
                <c:pt idx="2901">
                  <c:v>200</c:v>
                </c:pt>
                <c:pt idx="2902">
                  <c:v>244</c:v>
                </c:pt>
                <c:pt idx="2903">
                  <c:v>214</c:v>
                </c:pt>
                <c:pt idx="2904">
                  <c:v>198</c:v>
                </c:pt>
                <c:pt idx="2905">
                  <c:v>189</c:v>
                </c:pt>
                <c:pt idx="2906">
                  <c:v>224</c:v>
                </c:pt>
                <c:pt idx="2907">
                  <c:v>208</c:v>
                </c:pt>
                <c:pt idx="2908">
                  <c:v>237</c:v>
                </c:pt>
                <c:pt idx="2909">
                  <c:v>223</c:v>
                </c:pt>
                <c:pt idx="2910">
                  <c:v>186</c:v>
                </c:pt>
                <c:pt idx="2911">
                  <c:v>215</c:v>
                </c:pt>
                <c:pt idx="2912">
                  <c:v>202</c:v>
                </c:pt>
                <c:pt idx="2913">
                  <c:v>238</c:v>
                </c:pt>
                <c:pt idx="2914">
                  <c:v>178</c:v>
                </c:pt>
                <c:pt idx="2915">
                  <c:v>198</c:v>
                </c:pt>
                <c:pt idx="2916">
                  <c:v>215</c:v>
                </c:pt>
                <c:pt idx="2917">
                  <c:v>218</c:v>
                </c:pt>
                <c:pt idx="2918">
                  <c:v>213</c:v>
                </c:pt>
                <c:pt idx="2919">
                  <c:v>218</c:v>
                </c:pt>
                <c:pt idx="2920">
                  <c:v>185</c:v>
                </c:pt>
                <c:pt idx="2921">
                  <c:v>210</c:v>
                </c:pt>
                <c:pt idx="2922">
                  <c:v>211</c:v>
                </c:pt>
                <c:pt idx="2923">
                  <c:v>200</c:v>
                </c:pt>
                <c:pt idx="2924">
                  <c:v>196</c:v>
                </c:pt>
                <c:pt idx="2925">
                  <c:v>216</c:v>
                </c:pt>
                <c:pt idx="2926">
                  <c:v>201</c:v>
                </c:pt>
                <c:pt idx="2927">
                  <c:v>194</c:v>
                </c:pt>
                <c:pt idx="2928">
                  <c:v>219</c:v>
                </c:pt>
                <c:pt idx="2929">
                  <c:v>248</c:v>
                </c:pt>
                <c:pt idx="2930">
                  <c:v>193</c:v>
                </c:pt>
                <c:pt idx="2931">
                  <c:v>207</c:v>
                </c:pt>
                <c:pt idx="2932">
                  <c:v>208</c:v>
                </c:pt>
                <c:pt idx="2933">
                  <c:v>232</c:v>
                </c:pt>
                <c:pt idx="2934">
                  <c:v>222</c:v>
                </c:pt>
                <c:pt idx="2935">
                  <c:v>195</c:v>
                </c:pt>
                <c:pt idx="2936">
                  <c:v>194</c:v>
                </c:pt>
                <c:pt idx="2937">
                  <c:v>227</c:v>
                </c:pt>
                <c:pt idx="2938">
                  <c:v>233</c:v>
                </c:pt>
                <c:pt idx="2939">
                  <c:v>197</c:v>
                </c:pt>
                <c:pt idx="2940">
                  <c:v>209</c:v>
                </c:pt>
                <c:pt idx="2941">
                  <c:v>215</c:v>
                </c:pt>
                <c:pt idx="2942">
                  <c:v>220</c:v>
                </c:pt>
                <c:pt idx="2943">
                  <c:v>193</c:v>
                </c:pt>
                <c:pt idx="2944">
                  <c:v>210</c:v>
                </c:pt>
                <c:pt idx="2945">
                  <c:v>200</c:v>
                </c:pt>
                <c:pt idx="2946">
                  <c:v>187</c:v>
                </c:pt>
                <c:pt idx="2947">
                  <c:v>175</c:v>
                </c:pt>
                <c:pt idx="2948">
                  <c:v>226</c:v>
                </c:pt>
                <c:pt idx="2949">
                  <c:v>191</c:v>
                </c:pt>
                <c:pt idx="2950">
                  <c:v>205</c:v>
                </c:pt>
                <c:pt idx="2951">
                  <c:v>205</c:v>
                </c:pt>
                <c:pt idx="2952">
                  <c:v>209</c:v>
                </c:pt>
                <c:pt idx="2953">
                  <c:v>191</c:v>
                </c:pt>
                <c:pt idx="2954">
                  <c:v>184</c:v>
                </c:pt>
                <c:pt idx="2955">
                  <c:v>168</c:v>
                </c:pt>
                <c:pt idx="2956">
                  <c:v>233</c:v>
                </c:pt>
                <c:pt idx="2957">
                  <c:v>192</c:v>
                </c:pt>
                <c:pt idx="2958">
                  <c:v>201</c:v>
                </c:pt>
                <c:pt idx="2959">
                  <c:v>191</c:v>
                </c:pt>
                <c:pt idx="2960">
                  <c:v>183</c:v>
                </c:pt>
                <c:pt idx="2961">
                  <c:v>213</c:v>
                </c:pt>
                <c:pt idx="2962">
                  <c:v>184</c:v>
                </c:pt>
                <c:pt idx="2963">
                  <c:v>212</c:v>
                </c:pt>
                <c:pt idx="2964">
                  <c:v>201</c:v>
                </c:pt>
                <c:pt idx="2965">
                  <c:v>198</c:v>
                </c:pt>
                <c:pt idx="2966">
                  <c:v>205</c:v>
                </c:pt>
                <c:pt idx="2967">
                  <c:v>193</c:v>
                </c:pt>
                <c:pt idx="2968">
                  <c:v>207</c:v>
                </c:pt>
                <c:pt idx="2969">
                  <c:v>190</c:v>
                </c:pt>
                <c:pt idx="2970">
                  <c:v>188</c:v>
                </c:pt>
                <c:pt idx="2971">
                  <c:v>209</c:v>
                </c:pt>
                <c:pt idx="2972">
                  <c:v>221</c:v>
                </c:pt>
                <c:pt idx="2973">
                  <c:v>205</c:v>
                </c:pt>
                <c:pt idx="2974">
                  <c:v>219</c:v>
                </c:pt>
                <c:pt idx="2975">
                  <c:v>190</c:v>
                </c:pt>
                <c:pt idx="2976">
                  <c:v>188</c:v>
                </c:pt>
                <c:pt idx="2977">
                  <c:v>186</c:v>
                </c:pt>
                <c:pt idx="2978">
                  <c:v>201</c:v>
                </c:pt>
                <c:pt idx="2979">
                  <c:v>194</c:v>
                </c:pt>
                <c:pt idx="2980">
                  <c:v>194</c:v>
                </c:pt>
                <c:pt idx="2981">
                  <c:v>204</c:v>
                </c:pt>
                <c:pt idx="2982">
                  <c:v>190</c:v>
                </c:pt>
                <c:pt idx="2983">
                  <c:v>202</c:v>
                </c:pt>
                <c:pt idx="2984">
                  <c:v>208</c:v>
                </c:pt>
                <c:pt idx="2985">
                  <c:v>211</c:v>
                </c:pt>
                <c:pt idx="2986">
                  <c:v>193</c:v>
                </c:pt>
                <c:pt idx="2987">
                  <c:v>205</c:v>
                </c:pt>
                <c:pt idx="2988">
                  <c:v>208</c:v>
                </c:pt>
                <c:pt idx="2989">
                  <c:v>210</c:v>
                </c:pt>
                <c:pt idx="2990">
                  <c:v>188</c:v>
                </c:pt>
                <c:pt idx="2991">
                  <c:v>208</c:v>
                </c:pt>
                <c:pt idx="2992">
                  <c:v>206</c:v>
                </c:pt>
                <c:pt idx="2993">
                  <c:v>174</c:v>
                </c:pt>
                <c:pt idx="2994">
                  <c:v>203</c:v>
                </c:pt>
                <c:pt idx="2995">
                  <c:v>197</c:v>
                </c:pt>
                <c:pt idx="2996">
                  <c:v>199</c:v>
                </c:pt>
                <c:pt idx="2997">
                  <c:v>209</c:v>
                </c:pt>
                <c:pt idx="2998">
                  <c:v>186</c:v>
                </c:pt>
                <c:pt idx="2999">
                  <c:v>198</c:v>
                </c:pt>
                <c:pt idx="3000">
                  <c:v>206</c:v>
                </c:pt>
                <c:pt idx="3001">
                  <c:v>203</c:v>
                </c:pt>
                <c:pt idx="3002">
                  <c:v>199</c:v>
                </c:pt>
                <c:pt idx="3003">
                  <c:v>198</c:v>
                </c:pt>
                <c:pt idx="3004">
                  <c:v>206</c:v>
                </c:pt>
                <c:pt idx="3005">
                  <c:v>178</c:v>
                </c:pt>
                <c:pt idx="3006">
                  <c:v>161</c:v>
                </c:pt>
                <c:pt idx="3007">
                  <c:v>183</c:v>
                </c:pt>
                <c:pt idx="3008">
                  <c:v>183</c:v>
                </c:pt>
                <c:pt idx="3009">
                  <c:v>202</c:v>
                </c:pt>
                <c:pt idx="3010">
                  <c:v>164</c:v>
                </c:pt>
                <c:pt idx="3011">
                  <c:v>172</c:v>
                </c:pt>
                <c:pt idx="3012">
                  <c:v>180</c:v>
                </c:pt>
                <c:pt idx="3013">
                  <c:v>211</c:v>
                </c:pt>
                <c:pt idx="3014">
                  <c:v>198</c:v>
                </c:pt>
                <c:pt idx="3015">
                  <c:v>200</c:v>
                </c:pt>
                <c:pt idx="3016">
                  <c:v>203</c:v>
                </c:pt>
                <c:pt idx="3017">
                  <c:v>201</c:v>
                </c:pt>
                <c:pt idx="3018">
                  <c:v>184</c:v>
                </c:pt>
                <c:pt idx="3019">
                  <c:v>189</c:v>
                </c:pt>
                <c:pt idx="3020">
                  <c:v>199</c:v>
                </c:pt>
                <c:pt idx="3021">
                  <c:v>188</c:v>
                </c:pt>
                <c:pt idx="3022">
                  <c:v>187</c:v>
                </c:pt>
                <c:pt idx="3023">
                  <c:v>213</c:v>
                </c:pt>
                <c:pt idx="3024">
                  <c:v>176</c:v>
                </c:pt>
                <c:pt idx="3025">
                  <c:v>212</c:v>
                </c:pt>
                <c:pt idx="3026">
                  <c:v>186</c:v>
                </c:pt>
                <c:pt idx="3027">
                  <c:v>203</c:v>
                </c:pt>
                <c:pt idx="3028">
                  <c:v>192</c:v>
                </c:pt>
                <c:pt idx="3029">
                  <c:v>193</c:v>
                </c:pt>
                <c:pt idx="3030">
                  <c:v>208</c:v>
                </c:pt>
                <c:pt idx="3031">
                  <c:v>205</c:v>
                </c:pt>
                <c:pt idx="3032">
                  <c:v>206</c:v>
                </c:pt>
                <c:pt idx="3033">
                  <c:v>199</c:v>
                </c:pt>
                <c:pt idx="3034">
                  <c:v>207</c:v>
                </c:pt>
                <c:pt idx="3035">
                  <c:v>216</c:v>
                </c:pt>
                <c:pt idx="3036">
                  <c:v>202</c:v>
                </c:pt>
                <c:pt idx="3037">
                  <c:v>198</c:v>
                </c:pt>
                <c:pt idx="3038">
                  <c:v>220</c:v>
                </c:pt>
                <c:pt idx="3039">
                  <c:v>223</c:v>
                </c:pt>
                <c:pt idx="3040">
                  <c:v>214</c:v>
                </c:pt>
                <c:pt idx="3041">
                  <c:v>233</c:v>
                </c:pt>
                <c:pt idx="3042">
                  <c:v>183</c:v>
                </c:pt>
                <c:pt idx="3043">
                  <c:v>227</c:v>
                </c:pt>
                <c:pt idx="3044">
                  <c:v>185</c:v>
                </c:pt>
                <c:pt idx="3045">
                  <c:v>205</c:v>
                </c:pt>
                <c:pt idx="3046">
                  <c:v>214</c:v>
                </c:pt>
                <c:pt idx="3047">
                  <c:v>201</c:v>
                </c:pt>
                <c:pt idx="3048">
                  <c:v>178</c:v>
                </c:pt>
                <c:pt idx="3049">
                  <c:v>219</c:v>
                </c:pt>
                <c:pt idx="3050">
                  <c:v>178</c:v>
                </c:pt>
                <c:pt idx="3051">
                  <c:v>200</c:v>
                </c:pt>
                <c:pt idx="3052">
                  <c:v>202</c:v>
                </c:pt>
                <c:pt idx="3053">
                  <c:v>188</c:v>
                </c:pt>
                <c:pt idx="3054">
                  <c:v>170</c:v>
                </c:pt>
                <c:pt idx="3055">
                  <c:v>192</c:v>
                </c:pt>
                <c:pt idx="3056">
                  <c:v>214</c:v>
                </c:pt>
                <c:pt idx="3057">
                  <c:v>203</c:v>
                </c:pt>
                <c:pt idx="3058">
                  <c:v>201</c:v>
                </c:pt>
                <c:pt idx="3059">
                  <c:v>176</c:v>
                </c:pt>
                <c:pt idx="3060">
                  <c:v>187</c:v>
                </c:pt>
                <c:pt idx="3061">
                  <c:v>200</c:v>
                </c:pt>
                <c:pt idx="3062">
                  <c:v>190</c:v>
                </c:pt>
                <c:pt idx="3063">
                  <c:v>191</c:v>
                </c:pt>
                <c:pt idx="3064">
                  <c:v>160</c:v>
                </c:pt>
                <c:pt idx="3065">
                  <c:v>210</c:v>
                </c:pt>
                <c:pt idx="3066">
                  <c:v>189</c:v>
                </c:pt>
                <c:pt idx="3067">
                  <c:v>212</c:v>
                </c:pt>
                <c:pt idx="3068">
                  <c:v>189</c:v>
                </c:pt>
                <c:pt idx="3069">
                  <c:v>180</c:v>
                </c:pt>
                <c:pt idx="3070">
                  <c:v>193</c:v>
                </c:pt>
                <c:pt idx="3071">
                  <c:v>174</c:v>
                </c:pt>
                <c:pt idx="3072">
                  <c:v>174</c:v>
                </c:pt>
                <c:pt idx="3073">
                  <c:v>210</c:v>
                </c:pt>
                <c:pt idx="3074">
                  <c:v>195</c:v>
                </c:pt>
                <c:pt idx="3075">
                  <c:v>204</c:v>
                </c:pt>
                <c:pt idx="3076">
                  <c:v>166</c:v>
                </c:pt>
                <c:pt idx="3077">
                  <c:v>176</c:v>
                </c:pt>
                <c:pt idx="3078">
                  <c:v>192</c:v>
                </c:pt>
                <c:pt idx="3079">
                  <c:v>193</c:v>
                </c:pt>
                <c:pt idx="3080">
                  <c:v>197</c:v>
                </c:pt>
                <c:pt idx="3081">
                  <c:v>183</c:v>
                </c:pt>
                <c:pt idx="3082">
                  <c:v>179</c:v>
                </c:pt>
                <c:pt idx="3083">
                  <c:v>180</c:v>
                </c:pt>
                <c:pt idx="3084">
                  <c:v>187</c:v>
                </c:pt>
                <c:pt idx="3085">
                  <c:v>197</c:v>
                </c:pt>
                <c:pt idx="3086">
                  <c:v>197</c:v>
                </c:pt>
                <c:pt idx="3087">
                  <c:v>180</c:v>
                </c:pt>
                <c:pt idx="3088">
                  <c:v>165</c:v>
                </c:pt>
                <c:pt idx="3089">
                  <c:v>182</c:v>
                </c:pt>
                <c:pt idx="3090">
                  <c:v>203</c:v>
                </c:pt>
                <c:pt idx="3091">
                  <c:v>199</c:v>
                </c:pt>
                <c:pt idx="3092">
                  <c:v>179</c:v>
                </c:pt>
                <c:pt idx="3093">
                  <c:v>178</c:v>
                </c:pt>
                <c:pt idx="3094">
                  <c:v>181</c:v>
                </c:pt>
                <c:pt idx="3095">
                  <c:v>219</c:v>
                </c:pt>
                <c:pt idx="3096">
                  <c:v>188</c:v>
                </c:pt>
                <c:pt idx="3097">
                  <c:v>193</c:v>
                </c:pt>
                <c:pt idx="3098">
                  <c:v>189</c:v>
                </c:pt>
                <c:pt idx="3099">
                  <c:v>188</c:v>
                </c:pt>
                <c:pt idx="3100">
                  <c:v>158</c:v>
                </c:pt>
                <c:pt idx="3101">
                  <c:v>193</c:v>
                </c:pt>
                <c:pt idx="3102">
                  <c:v>201</c:v>
                </c:pt>
                <c:pt idx="3103">
                  <c:v>176</c:v>
                </c:pt>
                <c:pt idx="3104">
                  <c:v>188</c:v>
                </c:pt>
                <c:pt idx="3105">
                  <c:v>184</c:v>
                </c:pt>
                <c:pt idx="3106">
                  <c:v>212</c:v>
                </c:pt>
                <c:pt idx="3107">
                  <c:v>192</c:v>
                </c:pt>
                <c:pt idx="3108">
                  <c:v>202</c:v>
                </c:pt>
                <c:pt idx="3109">
                  <c:v>187</c:v>
                </c:pt>
                <c:pt idx="3110">
                  <c:v>167</c:v>
                </c:pt>
                <c:pt idx="3111">
                  <c:v>167</c:v>
                </c:pt>
                <c:pt idx="3112">
                  <c:v>196</c:v>
                </c:pt>
                <c:pt idx="3113">
                  <c:v>181</c:v>
                </c:pt>
                <c:pt idx="3114">
                  <c:v>191</c:v>
                </c:pt>
                <c:pt idx="3115">
                  <c:v>194</c:v>
                </c:pt>
                <c:pt idx="3116">
                  <c:v>165</c:v>
                </c:pt>
                <c:pt idx="3117">
                  <c:v>156</c:v>
                </c:pt>
                <c:pt idx="3118">
                  <c:v>195</c:v>
                </c:pt>
                <c:pt idx="3119">
                  <c:v>204</c:v>
                </c:pt>
                <c:pt idx="3120">
                  <c:v>177</c:v>
                </c:pt>
                <c:pt idx="3121">
                  <c:v>186</c:v>
                </c:pt>
                <c:pt idx="3122">
                  <c:v>191</c:v>
                </c:pt>
                <c:pt idx="3123">
                  <c:v>181</c:v>
                </c:pt>
                <c:pt idx="3124">
                  <c:v>200</c:v>
                </c:pt>
                <c:pt idx="3125">
                  <c:v>149</c:v>
                </c:pt>
                <c:pt idx="3126">
                  <c:v>177</c:v>
                </c:pt>
                <c:pt idx="3127">
                  <c:v>163</c:v>
                </c:pt>
                <c:pt idx="3128">
                  <c:v>192</c:v>
                </c:pt>
                <c:pt idx="3129">
                  <c:v>181</c:v>
                </c:pt>
                <c:pt idx="3130">
                  <c:v>170</c:v>
                </c:pt>
                <c:pt idx="3131">
                  <c:v>175</c:v>
                </c:pt>
                <c:pt idx="3132">
                  <c:v>219</c:v>
                </c:pt>
                <c:pt idx="3133">
                  <c:v>186</c:v>
                </c:pt>
                <c:pt idx="3134">
                  <c:v>174</c:v>
                </c:pt>
                <c:pt idx="3135">
                  <c:v>187</c:v>
                </c:pt>
                <c:pt idx="3136">
                  <c:v>175</c:v>
                </c:pt>
                <c:pt idx="3137">
                  <c:v>205</c:v>
                </c:pt>
                <c:pt idx="3138">
                  <c:v>168</c:v>
                </c:pt>
                <c:pt idx="3139">
                  <c:v>198</c:v>
                </c:pt>
                <c:pt idx="3140">
                  <c:v>186</c:v>
                </c:pt>
                <c:pt idx="3141">
                  <c:v>162</c:v>
                </c:pt>
                <c:pt idx="3142">
                  <c:v>183</c:v>
                </c:pt>
                <c:pt idx="3143">
                  <c:v>202</c:v>
                </c:pt>
                <c:pt idx="3144">
                  <c:v>186</c:v>
                </c:pt>
                <c:pt idx="3145">
                  <c:v>151</c:v>
                </c:pt>
                <c:pt idx="3146">
                  <c:v>162</c:v>
                </c:pt>
                <c:pt idx="3147">
                  <c:v>178</c:v>
                </c:pt>
                <c:pt idx="3148">
                  <c:v>199</c:v>
                </c:pt>
                <c:pt idx="3149">
                  <c:v>170</c:v>
                </c:pt>
                <c:pt idx="3150">
                  <c:v>190</c:v>
                </c:pt>
                <c:pt idx="3151">
                  <c:v>169</c:v>
                </c:pt>
                <c:pt idx="3152">
                  <c:v>185</c:v>
                </c:pt>
                <c:pt idx="3153">
                  <c:v>182</c:v>
                </c:pt>
                <c:pt idx="3154">
                  <c:v>185</c:v>
                </c:pt>
                <c:pt idx="3155">
                  <c:v>193</c:v>
                </c:pt>
                <c:pt idx="3156">
                  <c:v>172</c:v>
                </c:pt>
                <c:pt idx="3157">
                  <c:v>169</c:v>
                </c:pt>
                <c:pt idx="3158">
                  <c:v>185</c:v>
                </c:pt>
                <c:pt idx="3159">
                  <c:v>159</c:v>
                </c:pt>
                <c:pt idx="3160">
                  <c:v>201</c:v>
                </c:pt>
                <c:pt idx="3161">
                  <c:v>163</c:v>
                </c:pt>
                <c:pt idx="3162">
                  <c:v>173</c:v>
                </c:pt>
                <c:pt idx="3163">
                  <c:v>166</c:v>
                </c:pt>
                <c:pt idx="3164">
                  <c:v>181</c:v>
                </c:pt>
                <c:pt idx="3165">
                  <c:v>189</c:v>
                </c:pt>
                <c:pt idx="3166">
                  <c:v>193</c:v>
                </c:pt>
                <c:pt idx="3167">
                  <c:v>180</c:v>
                </c:pt>
                <c:pt idx="3168">
                  <c:v>179</c:v>
                </c:pt>
                <c:pt idx="3169">
                  <c:v>165</c:v>
                </c:pt>
                <c:pt idx="3170">
                  <c:v>194</c:v>
                </c:pt>
                <c:pt idx="3171">
                  <c:v>174</c:v>
                </c:pt>
                <c:pt idx="3172">
                  <c:v>182</c:v>
                </c:pt>
                <c:pt idx="3173">
                  <c:v>198</c:v>
                </c:pt>
                <c:pt idx="3174">
                  <c:v>178</c:v>
                </c:pt>
                <c:pt idx="3175">
                  <c:v>170</c:v>
                </c:pt>
                <c:pt idx="3176">
                  <c:v>189</c:v>
                </c:pt>
                <c:pt idx="3177">
                  <c:v>191</c:v>
                </c:pt>
                <c:pt idx="3178">
                  <c:v>181</c:v>
                </c:pt>
                <c:pt idx="3179">
                  <c:v>193</c:v>
                </c:pt>
                <c:pt idx="3180">
                  <c:v>195</c:v>
                </c:pt>
                <c:pt idx="3181">
                  <c:v>178</c:v>
                </c:pt>
                <c:pt idx="3182">
                  <c:v>187</c:v>
                </c:pt>
                <c:pt idx="3183">
                  <c:v>174</c:v>
                </c:pt>
                <c:pt idx="3184">
                  <c:v>178</c:v>
                </c:pt>
                <c:pt idx="3185">
                  <c:v>180</c:v>
                </c:pt>
                <c:pt idx="3186">
                  <c:v>192</c:v>
                </c:pt>
                <c:pt idx="3187">
                  <c:v>180</c:v>
                </c:pt>
                <c:pt idx="3188">
                  <c:v>171</c:v>
                </c:pt>
                <c:pt idx="3189">
                  <c:v>175</c:v>
                </c:pt>
                <c:pt idx="3190">
                  <c:v>190</c:v>
                </c:pt>
                <c:pt idx="3191">
                  <c:v>189</c:v>
                </c:pt>
                <c:pt idx="3192">
                  <c:v>174</c:v>
                </c:pt>
                <c:pt idx="3193">
                  <c:v>181</c:v>
                </c:pt>
                <c:pt idx="3194">
                  <c:v>180</c:v>
                </c:pt>
                <c:pt idx="3195">
                  <c:v>180</c:v>
                </c:pt>
                <c:pt idx="3196">
                  <c:v>173</c:v>
                </c:pt>
                <c:pt idx="3197">
                  <c:v>153</c:v>
                </c:pt>
                <c:pt idx="3198">
                  <c:v>164</c:v>
                </c:pt>
                <c:pt idx="3199">
                  <c:v>182</c:v>
                </c:pt>
                <c:pt idx="3200">
                  <c:v>196</c:v>
                </c:pt>
                <c:pt idx="3201">
                  <c:v>173</c:v>
                </c:pt>
                <c:pt idx="3202">
                  <c:v>168</c:v>
                </c:pt>
                <c:pt idx="3203">
                  <c:v>172</c:v>
                </c:pt>
                <c:pt idx="3204">
                  <c:v>178</c:v>
                </c:pt>
                <c:pt idx="3205">
                  <c:v>191</c:v>
                </c:pt>
                <c:pt idx="3206">
                  <c:v>164</c:v>
                </c:pt>
                <c:pt idx="3207">
                  <c:v>187</c:v>
                </c:pt>
                <c:pt idx="3208">
                  <c:v>186</c:v>
                </c:pt>
                <c:pt idx="3209">
                  <c:v>150</c:v>
                </c:pt>
                <c:pt idx="3210">
                  <c:v>171</c:v>
                </c:pt>
                <c:pt idx="3211">
                  <c:v>178</c:v>
                </c:pt>
                <c:pt idx="3212">
                  <c:v>171</c:v>
                </c:pt>
                <c:pt idx="3213">
                  <c:v>187</c:v>
                </c:pt>
                <c:pt idx="3214">
                  <c:v>177</c:v>
                </c:pt>
                <c:pt idx="3215">
                  <c:v>158</c:v>
                </c:pt>
                <c:pt idx="3216">
                  <c:v>153</c:v>
                </c:pt>
                <c:pt idx="3217">
                  <c:v>178</c:v>
                </c:pt>
                <c:pt idx="3218">
                  <c:v>173</c:v>
                </c:pt>
                <c:pt idx="3219">
                  <c:v>199</c:v>
                </c:pt>
                <c:pt idx="3220">
                  <c:v>174</c:v>
                </c:pt>
                <c:pt idx="3221">
                  <c:v>182</c:v>
                </c:pt>
                <c:pt idx="3222">
                  <c:v>167</c:v>
                </c:pt>
                <c:pt idx="3223">
                  <c:v>186</c:v>
                </c:pt>
                <c:pt idx="3224">
                  <c:v>165</c:v>
                </c:pt>
                <c:pt idx="3225">
                  <c:v>161</c:v>
                </c:pt>
                <c:pt idx="3226">
                  <c:v>160</c:v>
                </c:pt>
                <c:pt idx="3227">
                  <c:v>151</c:v>
                </c:pt>
                <c:pt idx="3228">
                  <c:v>178</c:v>
                </c:pt>
                <c:pt idx="3229">
                  <c:v>168</c:v>
                </c:pt>
                <c:pt idx="3230">
                  <c:v>152</c:v>
                </c:pt>
                <c:pt idx="3231">
                  <c:v>152</c:v>
                </c:pt>
                <c:pt idx="3232">
                  <c:v>165</c:v>
                </c:pt>
                <c:pt idx="3233">
                  <c:v>173</c:v>
                </c:pt>
                <c:pt idx="3234">
                  <c:v>172</c:v>
                </c:pt>
                <c:pt idx="3235">
                  <c:v>175</c:v>
                </c:pt>
                <c:pt idx="3236">
                  <c:v>167</c:v>
                </c:pt>
                <c:pt idx="3237">
                  <c:v>160</c:v>
                </c:pt>
                <c:pt idx="3238">
                  <c:v>158</c:v>
                </c:pt>
                <c:pt idx="3239">
                  <c:v>178</c:v>
                </c:pt>
                <c:pt idx="3240">
                  <c:v>171</c:v>
                </c:pt>
                <c:pt idx="3241">
                  <c:v>182</c:v>
                </c:pt>
                <c:pt idx="3242">
                  <c:v>154</c:v>
                </c:pt>
                <c:pt idx="3243">
                  <c:v>155</c:v>
                </c:pt>
                <c:pt idx="3244">
                  <c:v>150</c:v>
                </c:pt>
                <c:pt idx="3245">
                  <c:v>166</c:v>
                </c:pt>
                <c:pt idx="3246">
                  <c:v>189</c:v>
                </c:pt>
                <c:pt idx="3247">
                  <c:v>183</c:v>
                </c:pt>
                <c:pt idx="3248">
                  <c:v>181</c:v>
                </c:pt>
                <c:pt idx="3249">
                  <c:v>159</c:v>
                </c:pt>
                <c:pt idx="3250">
                  <c:v>169</c:v>
                </c:pt>
                <c:pt idx="3251">
                  <c:v>181</c:v>
                </c:pt>
                <c:pt idx="3252">
                  <c:v>176</c:v>
                </c:pt>
                <c:pt idx="3253">
                  <c:v>136</c:v>
                </c:pt>
                <c:pt idx="3254">
                  <c:v>153</c:v>
                </c:pt>
                <c:pt idx="3255">
                  <c:v>171</c:v>
                </c:pt>
                <c:pt idx="3256">
                  <c:v>190</c:v>
                </c:pt>
                <c:pt idx="3257">
                  <c:v>169</c:v>
                </c:pt>
                <c:pt idx="3258">
                  <c:v>133</c:v>
                </c:pt>
                <c:pt idx="3259">
                  <c:v>176</c:v>
                </c:pt>
                <c:pt idx="3260">
                  <c:v>174</c:v>
                </c:pt>
                <c:pt idx="3261">
                  <c:v>175</c:v>
                </c:pt>
                <c:pt idx="3262">
                  <c:v>138</c:v>
                </c:pt>
                <c:pt idx="3263">
                  <c:v>185</c:v>
                </c:pt>
                <c:pt idx="3264">
                  <c:v>166</c:v>
                </c:pt>
                <c:pt idx="3265">
                  <c:v>174</c:v>
                </c:pt>
                <c:pt idx="3266">
                  <c:v>198</c:v>
                </c:pt>
                <c:pt idx="3267">
                  <c:v>181</c:v>
                </c:pt>
                <c:pt idx="3268">
                  <c:v>190</c:v>
                </c:pt>
                <c:pt idx="3269">
                  <c:v>155</c:v>
                </c:pt>
                <c:pt idx="3270">
                  <c:v>165</c:v>
                </c:pt>
                <c:pt idx="3271">
                  <c:v>172</c:v>
                </c:pt>
                <c:pt idx="3272">
                  <c:v>162</c:v>
                </c:pt>
                <c:pt idx="3273">
                  <c:v>160</c:v>
                </c:pt>
                <c:pt idx="3274">
                  <c:v>163</c:v>
                </c:pt>
                <c:pt idx="3275">
                  <c:v>141</c:v>
                </c:pt>
                <c:pt idx="3276">
                  <c:v>181</c:v>
                </c:pt>
                <c:pt idx="3277">
                  <c:v>174</c:v>
                </c:pt>
                <c:pt idx="3278">
                  <c:v>176</c:v>
                </c:pt>
                <c:pt idx="3279">
                  <c:v>146</c:v>
                </c:pt>
                <c:pt idx="3280">
                  <c:v>145</c:v>
                </c:pt>
                <c:pt idx="3281">
                  <c:v>170</c:v>
                </c:pt>
                <c:pt idx="3282">
                  <c:v>144</c:v>
                </c:pt>
                <c:pt idx="3283">
                  <c:v>168</c:v>
                </c:pt>
                <c:pt idx="3284">
                  <c:v>147</c:v>
                </c:pt>
                <c:pt idx="3285">
                  <c:v>170</c:v>
                </c:pt>
                <c:pt idx="3286">
                  <c:v>156</c:v>
                </c:pt>
                <c:pt idx="3287">
                  <c:v>157</c:v>
                </c:pt>
                <c:pt idx="3288">
                  <c:v>166</c:v>
                </c:pt>
                <c:pt idx="3289">
                  <c:v>167</c:v>
                </c:pt>
                <c:pt idx="3290">
                  <c:v>162</c:v>
                </c:pt>
                <c:pt idx="3291">
                  <c:v>163</c:v>
                </c:pt>
                <c:pt idx="3292">
                  <c:v>159</c:v>
                </c:pt>
                <c:pt idx="3293">
                  <c:v>167</c:v>
                </c:pt>
                <c:pt idx="3294">
                  <c:v>166</c:v>
                </c:pt>
                <c:pt idx="3295">
                  <c:v>172</c:v>
                </c:pt>
                <c:pt idx="3296">
                  <c:v>158</c:v>
                </c:pt>
                <c:pt idx="3297">
                  <c:v>161</c:v>
                </c:pt>
                <c:pt idx="3298">
                  <c:v>181</c:v>
                </c:pt>
                <c:pt idx="3299">
                  <c:v>160</c:v>
                </c:pt>
                <c:pt idx="3300">
                  <c:v>142</c:v>
                </c:pt>
                <c:pt idx="3301">
                  <c:v>160</c:v>
                </c:pt>
                <c:pt idx="3302">
                  <c:v>178</c:v>
                </c:pt>
                <c:pt idx="3303">
                  <c:v>174</c:v>
                </c:pt>
                <c:pt idx="3304">
                  <c:v>140</c:v>
                </c:pt>
                <c:pt idx="3305">
                  <c:v>153</c:v>
                </c:pt>
                <c:pt idx="3306">
                  <c:v>154</c:v>
                </c:pt>
                <c:pt idx="3307">
                  <c:v>152</c:v>
                </c:pt>
                <c:pt idx="3308">
                  <c:v>177</c:v>
                </c:pt>
                <c:pt idx="3309">
                  <c:v>175</c:v>
                </c:pt>
                <c:pt idx="3310">
                  <c:v>174</c:v>
                </c:pt>
                <c:pt idx="3311">
                  <c:v>168</c:v>
                </c:pt>
                <c:pt idx="3312">
                  <c:v>180</c:v>
                </c:pt>
                <c:pt idx="3313">
                  <c:v>175</c:v>
                </c:pt>
                <c:pt idx="3314">
                  <c:v>166</c:v>
                </c:pt>
                <c:pt idx="3315">
                  <c:v>177</c:v>
                </c:pt>
                <c:pt idx="3316">
                  <c:v>192</c:v>
                </c:pt>
                <c:pt idx="3317">
                  <c:v>155</c:v>
                </c:pt>
                <c:pt idx="3318">
                  <c:v>150</c:v>
                </c:pt>
                <c:pt idx="3319">
                  <c:v>176</c:v>
                </c:pt>
                <c:pt idx="3320">
                  <c:v>145</c:v>
                </c:pt>
                <c:pt idx="3321">
                  <c:v>155</c:v>
                </c:pt>
                <c:pt idx="3322">
                  <c:v>182</c:v>
                </c:pt>
                <c:pt idx="3323">
                  <c:v>157</c:v>
                </c:pt>
                <c:pt idx="3324">
                  <c:v>182</c:v>
                </c:pt>
                <c:pt idx="3325">
                  <c:v>179</c:v>
                </c:pt>
                <c:pt idx="3326">
                  <c:v>176</c:v>
                </c:pt>
                <c:pt idx="3327">
                  <c:v>151</c:v>
                </c:pt>
                <c:pt idx="3328">
                  <c:v>181</c:v>
                </c:pt>
                <c:pt idx="3329">
                  <c:v>156</c:v>
                </c:pt>
                <c:pt idx="3330">
                  <c:v>169</c:v>
                </c:pt>
                <c:pt idx="3331">
                  <c:v>146</c:v>
                </c:pt>
                <c:pt idx="3332">
                  <c:v>181</c:v>
                </c:pt>
                <c:pt idx="3333">
                  <c:v>156</c:v>
                </c:pt>
                <c:pt idx="3334">
                  <c:v>165</c:v>
                </c:pt>
                <c:pt idx="3335">
                  <c:v>137</c:v>
                </c:pt>
                <c:pt idx="3336">
                  <c:v>143</c:v>
                </c:pt>
                <c:pt idx="3337">
                  <c:v>188</c:v>
                </c:pt>
                <c:pt idx="3338">
                  <c:v>172</c:v>
                </c:pt>
                <c:pt idx="3339">
                  <c:v>149</c:v>
                </c:pt>
                <c:pt idx="3340">
                  <c:v>175</c:v>
                </c:pt>
                <c:pt idx="3341">
                  <c:v>170</c:v>
                </c:pt>
                <c:pt idx="3342">
                  <c:v>160</c:v>
                </c:pt>
                <c:pt idx="3343">
                  <c:v>158</c:v>
                </c:pt>
                <c:pt idx="3344">
                  <c:v>146</c:v>
                </c:pt>
                <c:pt idx="3345">
                  <c:v>180</c:v>
                </c:pt>
                <c:pt idx="3346">
                  <c:v>151</c:v>
                </c:pt>
                <c:pt idx="3347">
                  <c:v>149</c:v>
                </c:pt>
                <c:pt idx="3348">
                  <c:v>124</c:v>
                </c:pt>
                <c:pt idx="3349">
                  <c:v>153</c:v>
                </c:pt>
                <c:pt idx="3350">
                  <c:v>162</c:v>
                </c:pt>
                <c:pt idx="3351">
                  <c:v>159</c:v>
                </c:pt>
                <c:pt idx="3352">
                  <c:v>161</c:v>
                </c:pt>
                <c:pt idx="3353">
                  <c:v>160</c:v>
                </c:pt>
                <c:pt idx="3354">
                  <c:v>166</c:v>
                </c:pt>
                <c:pt idx="3355">
                  <c:v>145</c:v>
                </c:pt>
                <c:pt idx="3356">
                  <c:v>176</c:v>
                </c:pt>
                <c:pt idx="3357">
                  <c:v>168</c:v>
                </c:pt>
                <c:pt idx="3358">
                  <c:v>135</c:v>
                </c:pt>
                <c:pt idx="3359">
                  <c:v>150</c:v>
                </c:pt>
                <c:pt idx="3360">
                  <c:v>176</c:v>
                </c:pt>
                <c:pt idx="3361">
                  <c:v>146</c:v>
                </c:pt>
                <c:pt idx="3362">
                  <c:v>150</c:v>
                </c:pt>
                <c:pt idx="3363">
                  <c:v>183</c:v>
                </c:pt>
                <c:pt idx="3364">
                  <c:v>175</c:v>
                </c:pt>
                <c:pt idx="3365">
                  <c:v>133</c:v>
                </c:pt>
                <c:pt idx="3366">
                  <c:v>180</c:v>
                </c:pt>
                <c:pt idx="3367">
                  <c:v>167</c:v>
                </c:pt>
                <c:pt idx="3368">
                  <c:v>162</c:v>
                </c:pt>
                <c:pt idx="3369">
                  <c:v>185</c:v>
                </c:pt>
                <c:pt idx="3370">
                  <c:v>154</c:v>
                </c:pt>
                <c:pt idx="3371">
                  <c:v>137</c:v>
                </c:pt>
                <c:pt idx="3372">
                  <c:v>190</c:v>
                </c:pt>
                <c:pt idx="3373">
                  <c:v>167</c:v>
                </c:pt>
                <c:pt idx="3374">
                  <c:v>164</c:v>
                </c:pt>
                <c:pt idx="3375">
                  <c:v>147</c:v>
                </c:pt>
                <c:pt idx="3376">
                  <c:v>153</c:v>
                </c:pt>
                <c:pt idx="3377">
                  <c:v>170</c:v>
                </c:pt>
                <c:pt idx="3378">
                  <c:v>172</c:v>
                </c:pt>
                <c:pt idx="3379">
                  <c:v>163</c:v>
                </c:pt>
                <c:pt idx="3380">
                  <c:v>147</c:v>
                </c:pt>
                <c:pt idx="3381">
                  <c:v>154</c:v>
                </c:pt>
                <c:pt idx="3382">
                  <c:v>159</c:v>
                </c:pt>
                <c:pt idx="3383">
                  <c:v>140</c:v>
                </c:pt>
                <c:pt idx="3384">
                  <c:v>156</c:v>
                </c:pt>
                <c:pt idx="3385">
                  <c:v>167</c:v>
                </c:pt>
                <c:pt idx="3386">
                  <c:v>159</c:v>
                </c:pt>
                <c:pt idx="3387">
                  <c:v>144</c:v>
                </c:pt>
                <c:pt idx="3388">
                  <c:v>134</c:v>
                </c:pt>
                <c:pt idx="3389">
                  <c:v>148</c:v>
                </c:pt>
                <c:pt idx="3390">
                  <c:v>163</c:v>
                </c:pt>
                <c:pt idx="3391">
                  <c:v>154</c:v>
                </c:pt>
                <c:pt idx="3392">
                  <c:v>173</c:v>
                </c:pt>
                <c:pt idx="3393">
                  <c:v>164</c:v>
                </c:pt>
                <c:pt idx="3394">
                  <c:v>141</c:v>
                </c:pt>
                <c:pt idx="3395">
                  <c:v>157</c:v>
                </c:pt>
                <c:pt idx="3396">
                  <c:v>187</c:v>
                </c:pt>
                <c:pt idx="3397">
                  <c:v>169</c:v>
                </c:pt>
                <c:pt idx="3398">
                  <c:v>147</c:v>
                </c:pt>
                <c:pt idx="3399">
                  <c:v>152</c:v>
                </c:pt>
                <c:pt idx="3400">
                  <c:v>127</c:v>
                </c:pt>
                <c:pt idx="3401">
                  <c:v>145</c:v>
                </c:pt>
                <c:pt idx="3402">
                  <c:v>148</c:v>
                </c:pt>
                <c:pt idx="3403">
                  <c:v>150</c:v>
                </c:pt>
                <c:pt idx="3404">
                  <c:v>171</c:v>
                </c:pt>
                <c:pt idx="3405">
                  <c:v>147</c:v>
                </c:pt>
                <c:pt idx="3406">
                  <c:v>129</c:v>
                </c:pt>
                <c:pt idx="3407">
                  <c:v>165</c:v>
                </c:pt>
                <c:pt idx="3408">
                  <c:v>149</c:v>
                </c:pt>
                <c:pt idx="3409">
                  <c:v>154</c:v>
                </c:pt>
                <c:pt idx="3410">
                  <c:v>148</c:v>
                </c:pt>
                <c:pt idx="3411">
                  <c:v>179</c:v>
                </c:pt>
                <c:pt idx="3412">
                  <c:v>158</c:v>
                </c:pt>
                <c:pt idx="3413">
                  <c:v>158</c:v>
                </c:pt>
                <c:pt idx="3414">
                  <c:v>151</c:v>
                </c:pt>
                <c:pt idx="3415">
                  <c:v>118</c:v>
                </c:pt>
                <c:pt idx="3416">
                  <c:v>156</c:v>
                </c:pt>
                <c:pt idx="3417">
                  <c:v>160</c:v>
                </c:pt>
                <c:pt idx="3418">
                  <c:v>155</c:v>
                </c:pt>
                <c:pt idx="3419">
                  <c:v>176</c:v>
                </c:pt>
                <c:pt idx="3420">
                  <c:v>155</c:v>
                </c:pt>
                <c:pt idx="3421">
                  <c:v>140</c:v>
                </c:pt>
                <c:pt idx="3422">
                  <c:v>155</c:v>
                </c:pt>
                <c:pt idx="3423">
                  <c:v>154</c:v>
                </c:pt>
                <c:pt idx="3424">
                  <c:v>145</c:v>
                </c:pt>
                <c:pt idx="3425">
                  <c:v>176</c:v>
                </c:pt>
                <c:pt idx="3426">
                  <c:v>151</c:v>
                </c:pt>
                <c:pt idx="3427">
                  <c:v>168</c:v>
                </c:pt>
                <c:pt idx="3428">
                  <c:v>132</c:v>
                </c:pt>
                <c:pt idx="3429">
                  <c:v>135</c:v>
                </c:pt>
                <c:pt idx="3430">
                  <c:v>175</c:v>
                </c:pt>
                <c:pt idx="3431">
                  <c:v>148</c:v>
                </c:pt>
                <c:pt idx="3432">
                  <c:v>162</c:v>
                </c:pt>
                <c:pt idx="3433">
                  <c:v>160</c:v>
                </c:pt>
                <c:pt idx="3434">
                  <c:v>150</c:v>
                </c:pt>
                <c:pt idx="3435">
                  <c:v>157</c:v>
                </c:pt>
                <c:pt idx="3436">
                  <c:v>138</c:v>
                </c:pt>
                <c:pt idx="3437">
                  <c:v>147</c:v>
                </c:pt>
                <c:pt idx="3438">
                  <c:v>143</c:v>
                </c:pt>
                <c:pt idx="3439">
                  <c:v>139</c:v>
                </c:pt>
                <c:pt idx="3440">
                  <c:v>146</c:v>
                </c:pt>
                <c:pt idx="3441">
                  <c:v>123</c:v>
                </c:pt>
                <c:pt idx="3442">
                  <c:v>132</c:v>
                </c:pt>
                <c:pt idx="3443">
                  <c:v>155</c:v>
                </c:pt>
                <c:pt idx="3444">
                  <c:v>134</c:v>
                </c:pt>
                <c:pt idx="3445">
                  <c:v>151</c:v>
                </c:pt>
                <c:pt idx="3446">
                  <c:v>168</c:v>
                </c:pt>
                <c:pt idx="3447">
                  <c:v>137</c:v>
                </c:pt>
                <c:pt idx="3448">
                  <c:v>155</c:v>
                </c:pt>
                <c:pt idx="3449">
                  <c:v>158</c:v>
                </c:pt>
                <c:pt idx="3450">
                  <c:v>151</c:v>
                </c:pt>
                <c:pt idx="3451">
                  <c:v>172</c:v>
                </c:pt>
                <c:pt idx="3452">
                  <c:v>140</c:v>
                </c:pt>
                <c:pt idx="3453">
                  <c:v>147</c:v>
                </c:pt>
                <c:pt idx="3454">
                  <c:v>155</c:v>
                </c:pt>
                <c:pt idx="3455">
                  <c:v>140</c:v>
                </c:pt>
                <c:pt idx="3456">
                  <c:v>145</c:v>
                </c:pt>
                <c:pt idx="3457">
                  <c:v>160</c:v>
                </c:pt>
                <c:pt idx="3458">
                  <c:v>147</c:v>
                </c:pt>
                <c:pt idx="3459">
                  <c:v>167</c:v>
                </c:pt>
                <c:pt idx="3460">
                  <c:v>176</c:v>
                </c:pt>
                <c:pt idx="3461">
                  <c:v>143</c:v>
                </c:pt>
                <c:pt idx="3462">
                  <c:v>138</c:v>
                </c:pt>
                <c:pt idx="3463">
                  <c:v>147</c:v>
                </c:pt>
                <c:pt idx="3464">
                  <c:v>178</c:v>
                </c:pt>
                <c:pt idx="3465">
                  <c:v>164</c:v>
                </c:pt>
                <c:pt idx="3466">
                  <c:v>156</c:v>
                </c:pt>
                <c:pt idx="3467">
                  <c:v>139</c:v>
                </c:pt>
                <c:pt idx="3468">
                  <c:v>144</c:v>
                </c:pt>
                <c:pt idx="3469">
                  <c:v>174</c:v>
                </c:pt>
                <c:pt idx="3470">
                  <c:v>140</c:v>
                </c:pt>
                <c:pt idx="3471">
                  <c:v>153</c:v>
                </c:pt>
                <c:pt idx="3472">
                  <c:v>171</c:v>
                </c:pt>
                <c:pt idx="3473">
                  <c:v>162</c:v>
                </c:pt>
                <c:pt idx="3474">
                  <c:v>158</c:v>
                </c:pt>
                <c:pt idx="3475">
                  <c:v>147</c:v>
                </c:pt>
                <c:pt idx="3476">
                  <c:v>152</c:v>
                </c:pt>
                <c:pt idx="3477">
                  <c:v>160</c:v>
                </c:pt>
                <c:pt idx="3478">
                  <c:v>157</c:v>
                </c:pt>
                <c:pt idx="3479">
                  <c:v>150</c:v>
                </c:pt>
                <c:pt idx="3480">
                  <c:v>159</c:v>
                </c:pt>
                <c:pt idx="3481">
                  <c:v>136</c:v>
                </c:pt>
                <c:pt idx="3482">
                  <c:v>175</c:v>
                </c:pt>
                <c:pt idx="3483">
                  <c:v>138</c:v>
                </c:pt>
                <c:pt idx="3484">
                  <c:v>164</c:v>
                </c:pt>
                <c:pt idx="3485">
                  <c:v>154</c:v>
                </c:pt>
                <c:pt idx="3486">
                  <c:v>132</c:v>
                </c:pt>
                <c:pt idx="3487">
                  <c:v>161</c:v>
                </c:pt>
                <c:pt idx="3488">
                  <c:v>128</c:v>
                </c:pt>
                <c:pt idx="3489">
                  <c:v>148</c:v>
                </c:pt>
                <c:pt idx="3490">
                  <c:v>135</c:v>
                </c:pt>
                <c:pt idx="3491">
                  <c:v>163</c:v>
                </c:pt>
                <c:pt idx="3492">
                  <c:v>139</c:v>
                </c:pt>
                <c:pt idx="3493">
                  <c:v>151</c:v>
                </c:pt>
                <c:pt idx="3494">
                  <c:v>137</c:v>
                </c:pt>
                <c:pt idx="3495">
                  <c:v>153</c:v>
                </c:pt>
                <c:pt idx="3496">
                  <c:v>172</c:v>
                </c:pt>
                <c:pt idx="3497">
                  <c:v>141</c:v>
                </c:pt>
                <c:pt idx="3498">
                  <c:v>143</c:v>
                </c:pt>
                <c:pt idx="3499">
                  <c:v>140</c:v>
                </c:pt>
                <c:pt idx="3500">
                  <c:v>156</c:v>
                </c:pt>
                <c:pt idx="3501">
                  <c:v>140</c:v>
                </c:pt>
                <c:pt idx="3502">
                  <c:v>127</c:v>
                </c:pt>
                <c:pt idx="3503">
                  <c:v>150</c:v>
                </c:pt>
                <c:pt idx="3504">
                  <c:v>146</c:v>
                </c:pt>
                <c:pt idx="3505">
                  <c:v>149</c:v>
                </c:pt>
                <c:pt idx="3506">
                  <c:v>144</c:v>
                </c:pt>
                <c:pt idx="3507">
                  <c:v>110</c:v>
                </c:pt>
                <c:pt idx="3508">
                  <c:v>136</c:v>
                </c:pt>
                <c:pt idx="3509">
                  <c:v>151</c:v>
                </c:pt>
                <c:pt idx="3510">
                  <c:v>145</c:v>
                </c:pt>
                <c:pt idx="3511">
                  <c:v>130</c:v>
                </c:pt>
                <c:pt idx="3512">
                  <c:v>147</c:v>
                </c:pt>
                <c:pt idx="3513">
                  <c:v>161</c:v>
                </c:pt>
                <c:pt idx="3514">
                  <c:v>145</c:v>
                </c:pt>
                <c:pt idx="3515">
                  <c:v>156</c:v>
                </c:pt>
                <c:pt idx="3516">
                  <c:v>139</c:v>
                </c:pt>
                <c:pt idx="3517">
                  <c:v>149</c:v>
                </c:pt>
                <c:pt idx="3518">
                  <c:v>164</c:v>
                </c:pt>
                <c:pt idx="3519">
                  <c:v>152</c:v>
                </c:pt>
                <c:pt idx="3520">
                  <c:v>146</c:v>
                </c:pt>
                <c:pt idx="3521">
                  <c:v>140</c:v>
                </c:pt>
                <c:pt idx="3522">
                  <c:v>140</c:v>
                </c:pt>
                <c:pt idx="3523">
                  <c:v>147</c:v>
                </c:pt>
                <c:pt idx="3524">
                  <c:v>165</c:v>
                </c:pt>
                <c:pt idx="3525">
                  <c:v>138</c:v>
                </c:pt>
                <c:pt idx="3526">
                  <c:v>142</c:v>
                </c:pt>
                <c:pt idx="3527">
                  <c:v>150</c:v>
                </c:pt>
                <c:pt idx="3528">
                  <c:v>141</c:v>
                </c:pt>
                <c:pt idx="3529">
                  <c:v>149</c:v>
                </c:pt>
                <c:pt idx="3530">
                  <c:v>123</c:v>
                </c:pt>
                <c:pt idx="3531">
                  <c:v>135</c:v>
                </c:pt>
                <c:pt idx="3532">
                  <c:v>135</c:v>
                </c:pt>
                <c:pt idx="3533">
                  <c:v>134</c:v>
                </c:pt>
                <c:pt idx="3534">
                  <c:v>159</c:v>
                </c:pt>
                <c:pt idx="3535">
                  <c:v>153</c:v>
                </c:pt>
                <c:pt idx="3536">
                  <c:v>167</c:v>
                </c:pt>
                <c:pt idx="3537">
                  <c:v>149</c:v>
                </c:pt>
                <c:pt idx="3538">
                  <c:v>163</c:v>
                </c:pt>
                <c:pt idx="3539">
                  <c:v>144</c:v>
                </c:pt>
                <c:pt idx="3540">
                  <c:v>167</c:v>
                </c:pt>
                <c:pt idx="3541">
                  <c:v>129</c:v>
                </c:pt>
                <c:pt idx="3542">
                  <c:v>146</c:v>
                </c:pt>
                <c:pt idx="3543">
                  <c:v>147</c:v>
                </c:pt>
                <c:pt idx="3544">
                  <c:v>141</c:v>
                </c:pt>
                <c:pt idx="3545">
                  <c:v>130</c:v>
                </c:pt>
                <c:pt idx="3546">
                  <c:v>144</c:v>
                </c:pt>
                <c:pt idx="3547">
                  <c:v>141</c:v>
                </c:pt>
                <c:pt idx="3548">
                  <c:v>131</c:v>
                </c:pt>
                <c:pt idx="3549">
                  <c:v>134</c:v>
                </c:pt>
                <c:pt idx="3550">
                  <c:v>162</c:v>
                </c:pt>
                <c:pt idx="3551">
                  <c:v>134</c:v>
                </c:pt>
                <c:pt idx="3552">
                  <c:v>142</c:v>
                </c:pt>
                <c:pt idx="3553">
                  <c:v>141</c:v>
                </c:pt>
                <c:pt idx="3554">
                  <c:v>124</c:v>
                </c:pt>
                <c:pt idx="3555">
                  <c:v>160</c:v>
                </c:pt>
                <c:pt idx="3556">
                  <c:v>155</c:v>
                </c:pt>
                <c:pt idx="3557">
                  <c:v>134</c:v>
                </c:pt>
                <c:pt idx="3558">
                  <c:v>139</c:v>
                </c:pt>
                <c:pt idx="3559">
                  <c:v>128</c:v>
                </c:pt>
                <c:pt idx="3560">
                  <c:v>130</c:v>
                </c:pt>
                <c:pt idx="3561">
                  <c:v>148</c:v>
                </c:pt>
                <c:pt idx="3562">
                  <c:v>131</c:v>
                </c:pt>
                <c:pt idx="3563">
                  <c:v>128</c:v>
                </c:pt>
                <c:pt idx="3564">
                  <c:v>143</c:v>
                </c:pt>
                <c:pt idx="3565">
                  <c:v>162</c:v>
                </c:pt>
                <c:pt idx="3566">
                  <c:v>165</c:v>
                </c:pt>
                <c:pt idx="3567">
                  <c:v>154</c:v>
                </c:pt>
                <c:pt idx="3568">
                  <c:v>142</c:v>
                </c:pt>
                <c:pt idx="3569">
                  <c:v>148</c:v>
                </c:pt>
                <c:pt idx="3570">
                  <c:v>141</c:v>
                </c:pt>
                <c:pt idx="3571">
                  <c:v>135</c:v>
                </c:pt>
                <c:pt idx="3572">
                  <c:v>154</c:v>
                </c:pt>
                <c:pt idx="3573">
                  <c:v>152</c:v>
                </c:pt>
                <c:pt idx="3574">
                  <c:v>141</c:v>
                </c:pt>
                <c:pt idx="3575">
                  <c:v>135</c:v>
                </c:pt>
                <c:pt idx="3576">
                  <c:v>147</c:v>
                </c:pt>
                <c:pt idx="3577">
                  <c:v>154</c:v>
                </c:pt>
                <c:pt idx="3578">
                  <c:v>138</c:v>
                </c:pt>
                <c:pt idx="3579">
                  <c:v>139</c:v>
                </c:pt>
                <c:pt idx="3580">
                  <c:v>147</c:v>
                </c:pt>
                <c:pt idx="3581">
                  <c:v>154</c:v>
                </c:pt>
                <c:pt idx="3582">
                  <c:v>136</c:v>
                </c:pt>
                <c:pt idx="3583">
                  <c:v>126</c:v>
                </c:pt>
                <c:pt idx="3584">
                  <c:v>149</c:v>
                </c:pt>
                <c:pt idx="3585">
                  <c:v>148</c:v>
                </c:pt>
                <c:pt idx="3586">
                  <c:v>136</c:v>
                </c:pt>
                <c:pt idx="3587">
                  <c:v>136</c:v>
                </c:pt>
                <c:pt idx="3588">
                  <c:v>122</c:v>
                </c:pt>
                <c:pt idx="3589">
                  <c:v>128</c:v>
                </c:pt>
                <c:pt idx="3590">
                  <c:v>132</c:v>
                </c:pt>
                <c:pt idx="3591">
                  <c:v>135</c:v>
                </c:pt>
                <c:pt idx="3592">
                  <c:v>136</c:v>
                </c:pt>
                <c:pt idx="3593">
                  <c:v>118</c:v>
                </c:pt>
                <c:pt idx="3594">
                  <c:v>139</c:v>
                </c:pt>
                <c:pt idx="3595">
                  <c:v>130</c:v>
                </c:pt>
                <c:pt idx="3596">
                  <c:v>130</c:v>
                </c:pt>
                <c:pt idx="3597">
                  <c:v>127</c:v>
                </c:pt>
                <c:pt idx="3598">
                  <c:v>133</c:v>
                </c:pt>
                <c:pt idx="3599">
                  <c:v>138</c:v>
                </c:pt>
                <c:pt idx="3600">
                  <c:v>140</c:v>
                </c:pt>
                <c:pt idx="3601">
                  <c:v>131</c:v>
                </c:pt>
                <c:pt idx="3602">
                  <c:v>171</c:v>
                </c:pt>
                <c:pt idx="3603">
                  <c:v>136</c:v>
                </c:pt>
                <c:pt idx="3604">
                  <c:v>115</c:v>
                </c:pt>
                <c:pt idx="3605">
                  <c:v>124</c:v>
                </c:pt>
                <c:pt idx="3606">
                  <c:v>141</c:v>
                </c:pt>
                <c:pt idx="3607">
                  <c:v>135</c:v>
                </c:pt>
                <c:pt idx="3608">
                  <c:v>150</c:v>
                </c:pt>
                <c:pt idx="3609">
                  <c:v>132</c:v>
                </c:pt>
                <c:pt idx="3610">
                  <c:v>151</c:v>
                </c:pt>
                <c:pt idx="3611">
                  <c:v>150</c:v>
                </c:pt>
                <c:pt idx="3612">
                  <c:v>155</c:v>
                </c:pt>
                <c:pt idx="3613">
                  <c:v>141</c:v>
                </c:pt>
                <c:pt idx="3614">
                  <c:v>132</c:v>
                </c:pt>
                <c:pt idx="3615">
                  <c:v>149</c:v>
                </c:pt>
                <c:pt idx="3616">
                  <c:v>139</c:v>
                </c:pt>
                <c:pt idx="3617">
                  <c:v>131</c:v>
                </c:pt>
                <c:pt idx="3618">
                  <c:v>128</c:v>
                </c:pt>
                <c:pt idx="3619">
                  <c:v>115</c:v>
                </c:pt>
                <c:pt idx="3620">
                  <c:v>143</c:v>
                </c:pt>
                <c:pt idx="3621">
                  <c:v>130</c:v>
                </c:pt>
                <c:pt idx="3622">
                  <c:v>123</c:v>
                </c:pt>
                <c:pt idx="3623">
                  <c:v>148</c:v>
                </c:pt>
                <c:pt idx="3624">
                  <c:v>126</c:v>
                </c:pt>
                <c:pt idx="3625">
                  <c:v>161</c:v>
                </c:pt>
                <c:pt idx="3626">
                  <c:v>132</c:v>
                </c:pt>
                <c:pt idx="3627">
                  <c:v>139</c:v>
                </c:pt>
                <c:pt idx="3628">
                  <c:v>145</c:v>
                </c:pt>
                <c:pt idx="3629">
                  <c:v>166</c:v>
                </c:pt>
                <c:pt idx="3630">
                  <c:v>138</c:v>
                </c:pt>
                <c:pt idx="3631">
                  <c:v>162</c:v>
                </c:pt>
                <c:pt idx="3632">
                  <c:v>138</c:v>
                </c:pt>
                <c:pt idx="3633">
                  <c:v>152</c:v>
                </c:pt>
                <c:pt idx="3634">
                  <c:v>131</c:v>
                </c:pt>
                <c:pt idx="3635">
                  <c:v>157</c:v>
                </c:pt>
                <c:pt idx="3636">
                  <c:v>147</c:v>
                </c:pt>
                <c:pt idx="3637">
                  <c:v>152</c:v>
                </c:pt>
                <c:pt idx="3638">
                  <c:v>139</c:v>
                </c:pt>
                <c:pt idx="3639">
                  <c:v>126</c:v>
                </c:pt>
                <c:pt idx="3640">
                  <c:v>115</c:v>
                </c:pt>
                <c:pt idx="3641">
                  <c:v>111</c:v>
                </c:pt>
                <c:pt idx="3642">
                  <c:v>115</c:v>
                </c:pt>
                <c:pt idx="3643">
                  <c:v>144</c:v>
                </c:pt>
                <c:pt idx="3644">
                  <c:v>136</c:v>
                </c:pt>
                <c:pt idx="3645">
                  <c:v>162</c:v>
                </c:pt>
                <c:pt idx="3646">
                  <c:v>146</c:v>
                </c:pt>
                <c:pt idx="3647">
                  <c:v>128</c:v>
                </c:pt>
                <c:pt idx="3648">
                  <c:v>111</c:v>
                </c:pt>
                <c:pt idx="3649">
                  <c:v>151</c:v>
                </c:pt>
                <c:pt idx="3650">
                  <c:v>126</c:v>
                </c:pt>
                <c:pt idx="3651">
                  <c:v>145</c:v>
                </c:pt>
                <c:pt idx="3652">
                  <c:v>160</c:v>
                </c:pt>
                <c:pt idx="3653">
                  <c:v>150</c:v>
                </c:pt>
                <c:pt idx="3654">
                  <c:v>125</c:v>
                </c:pt>
                <c:pt idx="3655">
                  <c:v>131</c:v>
                </c:pt>
                <c:pt idx="3656">
                  <c:v>137</c:v>
                </c:pt>
                <c:pt idx="3657">
                  <c:v>144</c:v>
                </c:pt>
                <c:pt idx="3658">
                  <c:v>136</c:v>
                </c:pt>
                <c:pt idx="3659">
                  <c:v>129</c:v>
                </c:pt>
                <c:pt idx="3660">
                  <c:v>131</c:v>
                </c:pt>
                <c:pt idx="3661">
                  <c:v>143</c:v>
                </c:pt>
                <c:pt idx="3662">
                  <c:v>133</c:v>
                </c:pt>
                <c:pt idx="3663">
                  <c:v>155</c:v>
                </c:pt>
                <c:pt idx="3664">
                  <c:v>141</c:v>
                </c:pt>
                <c:pt idx="3665">
                  <c:v>125</c:v>
                </c:pt>
                <c:pt idx="3666">
                  <c:v>134</c:v>
                </c:pt>
                <c:pt idx="3667">
                  <c:v>128</c:v>
                </c:pt>
                <c:pt idx="3668">
                  <c:v>124</c:v>
                </c:pt>
                <c:pt idx="3669">
                  <c:v>135</c:v>
                </c:pt>
                <c:pt idx="3670">
                  <c:v>154</c:v>
                </c:pt>
                <c:pt idx="3671">
                  <c:v>137</c:v>
                </c:pt>
                <c:pt idx="3672">
                  <c:v>129</c:v>
                </c:pt>
                <c:pt idx="3673">
                  <c:v>152</c:v>
                </c:pt>
                <c:pt idx="3674">
                  <c:v>140</c:v>
                </c:pt>
                <c:pt idx="3675">
                  <c:v>140</c:v>
                </c:pt>
                <c:pt idx="3676">
                  <c:v>122</c:v>
                </c:pt>
                <c:pt idx="3677">
                  <c:v>145</c:v>
                </c:pt>
                <c:pt idx="3678">
                  <c:v>162</c:v>
                </c:pt>
                <c:pt idx="3679">
                  <c:v>118</c:v>
                </c:pt>
                <c:pt idx="3680">
                  <c:v>123</c:v>
                </c:pt>
                <c:pt idx="3681">
                  <c:v>119</c:v>
                </c:pt>
                <c:pt idx="3682">
                  <c:v>129</c:v>
                </c:pt>
                <c:pt idx="3683">
                  <c:v>127</c:v>
                </c:pt>
                <c:pt idx="3684">
                  <c:v>136</c:v>
                </c:pt>
                <c:pt idx="3685">
                  <c:v>152</c:v>
                </c:pt>
                <c:pt idx="3686">
                  <c:v>145</c:v>
                </c:pt>
                <c:pt idx="3687">
                  <c:v>124</c:v>
                </c:pt>
                <c:pt idx="3688">
                  <c:v>134</c:v>
                </c:pt>
                <c:pt idx="3689">
                  <c:v>136</c:v>
                </c:pt>
                <c:pt idx="3690">
                  <c:v>132</c:v>
                </c:pt>
                <c:pt idx="3691">
                  <c:v>129</c:v>
                </c:pt>
                <c:pt idx="3692">
                  <c:v>153</c:v>
                </c:pt>
                <c:pt idx="3693">
                  <c:v>139</c:v>
                </c:pt>
                <c:pt idx="3694">
                  <c:v>147</c:v>
                </c:pt>
                <c:pt idx="3695">
                  <c:v>118</c:v>
                </c:pt>
                <c:pt idx="3696">
                  <c:v>134</c:v>
                </c:pt>
                <c:pt idx="3697">
                  <c:v>137</c:v>
                </c:pt>
                <c:pt idx="3698">
                  <c:v>151</c:v>
                </c:pt>
                <c:pt idx="3699">
                  <c:v>139</c:v>
                </c:pt>
                <c:pt idx="3700">
                  <c:v>134</c:v>
                </c:pt>
                <c:pt idx="3701">
                  <c:v>133</c:v>
                </c:pt>
                <c:pt idx="3702">
                  <c:v>149</c:v>
                </c:pt>
                <c:pt idx="3703">
                  <c:v>141</c:v>
                </c:pt>
                <c:pt idx="3704">
                  <c:v>121</c:v>
                </c:pt>
                <c:pt idx="3705">
                  <c:v>153</c:v>
                </c:pt>
                <c:pt idx="3706">
                  <c:v>131</c:v>
                </c:pt>
                <c:pt idx="3707">
                  <c:v>140</c:v>
                </c:pt>
                <c:pt idx="3708">
                  <c:v>124</c:v>
                </c:pt>
                <c:pt idx="3709">
                  <c:v>124</c:v>
                </c:pt>
                <c:pt idx="3710">
                  <c:v>131</c:v>
                </c:pt>
                <c:pt idx="3711">
                  <c:v>131</c:v>
                </c:pt>
                <c:pt idx="3712">
                  <c:v>141</c:v>
                </c:pt>
                <c:pt idx="3713">
                  <c:v>136</c:v>
                </c:pt>
                <c:pt idx="3714">
                  <c:v>116</c:v>
                </c:pt>
                <c:pt idx="3715">
                  <c:v>150</c:v>
                </c:pt>
                <c:pt idx="3716">
                  <c:v>135</c:v>
                </c:pt>
                <c:pt idx="3717">
                  <c:v>137</c:v>
                </c:pt>
                <c:pt idx="3718">
                  <c:v>121</c:v>
                </c:pt>
                <c:pt idx="3719">
                  <c:v>104</c:v>
                </c:pt>
                <c:pt idx="3720">
                  <c:v>130</c:v>
                </c:pt>
                <c:pt idx="3721">
                  <c:v>125</c:v>
                </c:pt>
                <c:pt idx="3722">
                  <c:v>114</c:v>
                </c:pt>
                <c:pt idx="3723">
                  <c:v>132</c:v>
                </c:pt>
                <c:pt idx="3724">
                  <c:v>125</c:v>
                </c:pt>
                <c:pt idx="3725">
                  <c:v>129</c:v>
                </c:pt>
                <c:pt idx="3726">
                  <c:v>124</c:v>
                </c:pt>
                <c:pt idx="3727">
                  <c:v>135</c:v>
                </c:pt>
                <c:pt idx="3728">
                  <c:v>134</c:v>
                </c:pt>
                <c:pt idx="3729">
                  <c:v>127</c:v>
                </c:pt>
                <c:pt idx="3730">
                  <c:v>116</c:v>
                </c:pt>
                <c:pt idx="3731">
                  <c:v>116</c:v>
                </c:pt>
                <c:pt idx="3732">
                  <c:v>129</c:v>
                </c:pt>
                <c:pt idx="3733">
                  <c:v>126</c:v>
                </c:pt>
                <c:pt idx="3734">
                  <c:v>148</c:v>
                </c:pt>
                <c:pt idx="3735">
                  <c:v>119</c:v>
                </c:pt>
                <c:pt idx="3736">
                  <c:v>110</c:v>
                </c:pt>
                <c:pt idx="3737">
                  <c:v>143</c:v>
                </c:pt>
                <c:pt idx="3738">
                  <c:v>153</c:v>
                </c:pt>
                <c:pt idx="3739">
                  <c:v>132</c:v>
                </c:pt>
                <c:pt idx="3740">
                  <c:v>146</c:v>
                </c:pt>
                <c:pt idx="3741">
                  <c:v>127</c:v>
                </c:pt>
                <c:pt idx="3742">
                  <c:v>130</c:v>
                </c:pt>
                <c:pt idx="3743">
                  <c:v>131</c:v>
                </c:pt>
                <c:pt idx="3744">
                  <c:v>125</c:v>
                </c:pt>
                <c:pt idx="3745">
                  <c:v>118</c:v>
                </c:pt>
                <c:pt idx="3746">
                  <c:v>150</c:v>
                </c:pt>
                <c:pt idx="3747">
                  <c:v>141</c:v>
                </c:pt>
                <c:pt idx="3748">
                  <c:v>164</c:v>
                </c:pt>
                <c:pt idx="3749">
                  <c:v>139</c:v>
                </c:pt>
                <c:pt idx="3750">
                  <c:v>130</c:v>
                </c:pt>
                <c:pt idx="3751">
                  <c:v>141</c:v>
                </c:pt>
                <c:pt idx="3752">
                  <c:v>123</c:v>
                </c:pt>
                <c:pt idx="3753">
                  <c:v>133</c:v>
                </c:pt>
                <c:pt idx="3754">
                  <c:v>117</c:v>
                </c:pt>
                <c:pt idx="3755">
                  <c:v>137</c:v>
                </c:pt>
                <c:pt idx="3756">
                  <c:v>134</c:v>
                </c:pt>
                <c:pt idx="3757">
                  <c:v>131</c:v>
                </c:pt>
                <c:pt idx="3758">
                  <c:v>135</c:v>
                </c:pt>
                <c:pt idx="3759">
                  <c:v>128</c:v>
                </c:pt>
                <c:pt idx="3760">
                  <c:v>120</c:v>
                </c:pt>
                <c:pt idx="3761">
                  <c:v>142</c:v>
                </c:pt>
                <c:pt idx="3762">
                  <c:v>122</c:v>
                </c:pt>
                <c:pt idx="3763">
                  <c:v>124</c:v>
                </c:pt>
                <c:pt idx="3764">
                  <c:v>145</c:v>
                </c:pt>
                <c:pt idx="3765">
                  <c:v>136</c:v>
                </c:pt>
                <c:pt idx="3766">
                  <c:v>135</c:v>
                </c:pt>
                <c:pt idx="3767">
                  <c:v>129</c:v>
                </c:pt>
                <c:pt idx="3768">
                  <c:v>104</c:v>
                </c:pt>
                <c:pt idx="3769">
                  <c:v>136</c:v>
                </c:pt>
                <c:pt idx="3770">
                  <c:v>148</c:v>
                </c:pt>
                <c:pt idx="3771">
                  <c:v>131</c:v>
                </c:pt>
                <c:pt idx="3772">
                  <c:v>112</c:v>
                </c:pt>
                <c:pt idx="3773">
                  <c:v>151</c:v>
                </c:pt>
                <c:pt idx="3774">
                  <c:v>128</c:v>
                </c:pt>
                <c:pt idx="3775">
                  <c:v>112</c:v>
                </c:pt>
                <c:pt idx="3776">
                  <c:v>132</c:v>
                </c:pt>
                <c:pt idx="3777">
                  <c:v>141</c:v>
                </c:pt>
                <c:pt idx="3778">
                  <c:v>121</c:v>
                </c:pt>
                <c:pt idx="3779">
                  <c:v>127</c:v>
                </c:pt>
                <c:pt idx="3780">
                  <c:v>120</c:v>
                </c:pt>
                <c:pt idx="3781">
                  <c:v>138</c:v>
                </c:pt>
                <c:pt idx="3782">
                  <c:v>130</c:v>
                </c:pt>
                <c:pt idx="3783">
                  <c:v>129</c:v>
                </c:pt>
                <c:pt idx="3784">
                  <c:v>135</c:v>
                </c:pt>
                <c:pt idx="3785">
                  <c:v>127</c:v>
                </c:pt>
                <c:pt idx="3786">
                  <c:v>124</c:v>
                </c:pt>
                <c:pt idx="3787">
                  <c:v>136</c:v>
                </c:pt>
                <c:pt idx="3788">
                  <c:v>119</c:v>
                </c:pt>
                <c:pt idx="3789">
                  <c:v>123</c:v>
                </c:pt>
                <c:pt idx="3790">
                  <c:v>139</c:v>
                </c:pt>
                <c:pt idx="3791">
                  <c:v>130</c:v>
                </c:pt>
                <c:pt idx="3792">
                  <c:v>140</c:v>
                </c:pt>
                <c:pt idx="3793">
                  <c:v>126</c:v>
                </c:pt>
                <c:pt idx="3794">
                  <c:v>127</c:v>
                </c:pt>
                <c:pt idx="3795">
                  <c:v>128</c:v>
                </c:pt>
                <c:pt idx="3796">
                  <c:v>115</c:v>
                </c:pt>
                <c:pt idx="3797">
                  <c:v>128</c:v>
                </c:pt>
                <c:pt idx="3798">
                  <c:v>125</c:v>
                </c:pt>
                <c:pt idx="3799">
                  <c:v>112</c:v>
                </c:pt>
                <c:pt idx="3800">
                  <c:v>123</c:v>
                </c:pt>
                <c:pt idx="3801">
                  <c:v>129</c:v>
                </c:pt>
                <c:pt idx="3802">
                  <c:v>137</c:v>
                </c:pt>
                <c:pt idx="3803">
                  <c:v>129</c:v>
                </c:pt>
                <c:pt idx="3804">
                  <c:v>120</c:v>
                </c:pt>
                <c:pt idx="3805">
                  <c:v>118</c:v>
                </c:pt>
                <c:pt idx="3806">
                  <c:v>131</c:v>
                </c:pt>
                <c:pt idx="3807">
                  <c:v>138</c:v>
                </c:pt>
                <c:pt idx="3808">
                  <c:v>128</c:v>
                </c:pt>
                <c:pt idx="3809">
                  <c:v>131</c:v>
                </c:pt>
                <c:pt idx="3810">
                  <c:v>120</c:v>
                </c:pt>
                <c:pt idx="3811">
                  <c:v>129</c:v>
                </c:pt>
                <c:pt idx="3812">
                  <c:v>127</c:v>
                </c:pt>
                <c:pt idx="3813">
                  <c:v>115</c:v>
                </c:pt>
                <c:pt idx="3814">
                  <c:v>141</c:v>
                </c:pt>
                <c:pt idx="3815">
                  <c:v>130</c:v>
                </c:pt>
                <c:pt idx="3816">
                  <c:v>121</c:v>
                </c:pt>
                <c:pt idx="3817">
                  <c:v>116</c:v>
                </c:pt>
                <c:pt idx="3818">
                  <c:v>101</c:v>
                </c:pt>
                <c:pt idx="3819">
                  <c:v>140</c:v>
                </c:pt>
                <c:pt idx="3820">
                  <c:v>137</c:v>
                </c:pt>
                <c:pt idx="3821">
                  <c:v>125</c:v>
                </c:pt>
                <c:pt idx="3822">
                  <c:v>141</c:v>
                </c:pt>
                <c:pt idx="3823">
                  <c:v>112</c:v>
                </c:pt>
                <c:pt idx="3824">
                  <c:v>149</c:v>
                </c:pt>
                <c:pt idx="3825">
                  <c:v>120</c:v>
                </c:pt>
                <c:pt idx="3826">
                  <c:v>118</c:v>
                </c:pt>
                <c:pt idx="3827">
                  <c:v>118</c:v>
                </c:pt>
                <c:pt idx="3828">
                  <c:v>124</c:v>
                </c:pt>
                <c:pt idx="3829">
                  <c:v>146</c:v>
                </c:pt>
                <c:pt idx="3830">
                  <c:v>119</c:v>
                </c:pt>
                <c:pt idx="3831">
                  <c:v>116</c:v>
                </c:pt>
                <c:pt idx="3832">
                  <c:v>141</c:v>
                </c:pt>
                <c:pt idx="3833">
                  <c:v>126</c:v>
                </c:pt>
                <c:pt idx="3834">
                  <c:v>146</c:v>
                </c:pt>
                <c:pt idx="3835">
                  <c:v>143</c:v>
                </c:pt>
                <c:pt idx="3836">
                  <c:v>143</c:v>
                </c:pt>
                <c:pt idx="3837">
                  <c:v>117</c:v>
                </c:pt>
                <c:pt idx="3838">
                  <c:v>152</c:v>
                </c:pt>
                <c:pt idx="3839">
                  <c:v>121</c:v>
                </c:pt>
                <c:pt idx="3840">
                  <c:v>138</c:v>
                </c:pt>
                <c:pt idx="3841">
                  <c:v>137</c:v>
                </c:pt>
                <c:pt idx="3842">
                  <c:v>128</c:v>
                </c:pt>
                <c:pt idx="3843">
                  <c:v>125</c:v>
                </c:pt>
                <c:pt idx="3844">
                  <c:v>126</c:v>
                </c:pt>
                <c:pt idx="3845">
                  <c:v>139</c:v>
                </c:pt>
                <c:pt idx="3846">
                  <c:v>123</c:v>
                </c:pt>
                <c:pt idx="3847">
                  <c:v>139</c:v>
                </c:pt>
                <c:pt idx="3848">
                  <c:v>110</c:v>
                </c:pt>
                <c:pt idx="3849">
                  <c:v>114</c:v>
                </c:pt>
                <c:pt idx="3850">
                  <c:v>125</c:v>
                </c:pt>
                <c:pt idx="3851">
                  <c:v>148</c:v>
                </c:pt>
                <c:pt idx="3852">
                  <c:v>136</c:v>
                </c:pt>
                <c:pt idx="3853">
                  <c:v>128</c:v>
                </c:pt>
                <c:pt idx="3854">
                  <c:v>122</c:v>
                </c:pt>
                <c:pt idx="3855">
                  <c:v>136</c:v>
                </c:pt>
                <c:pt idx="3856">
                  <c:v>131</c:v>
                </c:pt>
                <c:pt idx="3857">
                  <c:v>132</c:v>
                </c:pt>
                <c:pt idx="3858">
                  <c:v>128</c:v>
                </c:pt>
                <c:pt idx="3859">
                  <c:v>116</c:v>
                </c:pt>
                <c:pt idx="3860">
                  <c:v>141</c:v>
                </c:pt>
                <c:pt idx="3861">
                  <c:v>137</c:v>
                </c:pt>
                <c:pt idx="3862">
                  <c:v>138</c:v>
                </c:pt>
                <c:pt idx="3863">
                  <c:v>122</c:v>
                </c:pt>
                <c:pt idx="3864">
                  <c:v>137</c:v>
                </c:pt>
                <c:pt idx="3865">
                  <c:v>137</c:v>
                </c:pt>
                <c:pt idx="3866">
                  <c:v>134</c:v>
                </c:pt>
                <c:pt idx="3867">
                  <c:v>141</c:v>
                </c:pt>
                <c:pt idx="3868">
                  <c:v>130</c:v>
                </c:pt>
                <c:pt idx="3869">
                  <c:v>138</c:v>
                </c:pt>
                <c:pt idx="3870">
                  <c:v>132</c:v>
                </c:pt>
                <c:pt idx="3871">
                  <c:v>148</c:v>
                </c:pt>
                <c:pt idx="3872">
                  <c:v>150</c:v>
                </c:pt>
                <c:pt idx="3873">
                  <c:v>126</c:v>
                </c:pt>
                <c:pt idx="3874">
                  <c:v>136</c:v>
                </c:pt>
                <c:pt idx="3875">
                  <c:v>135</c:v>
                </c:pt>
                <c:pt idx="3876">
                  <c:v>111</c:v>
                </c:pt>
                <c:pt idx="3877">
                  <c:v>134</c:v>
                </c:pt>
                <c:pt idx="3878">
                  <c:v>128</c:v>
                </c:pt>
                <c:pt idx="3879">
                  <c:v>125</c:v>
                </c:pt>
                <c:pt idx="3880">
                  <c:v>134</c:v>
                </c:pt>
                <c:pt idx="3881">
                  <c:v>116</c:v>
                </c:pt>
                <c:pt idx="3882">
                  <c:v>122</c:v>
                </c:pt>
                <c:pt idx="3883">
                  <c:v>133</c:v>
                </c:pt>
                <c:pt idx="3884">
                  <c:v>108</c:v>
                </c:pt>
                <c:pt idx="3885">
                  <c:v>126</c:v>
                </c:pt>
                <c:pt idx="3886">
                  <c:v>133</c:v>
                </c:pt>
                <c:pt idx="3887">
                  <c:v>130</c:v>
                </c:pt>
                <c:pt idx="3888">
                  <c:v>127</c:v>
                </c:pt>
                <c:pt idx="3889">
                  <c:v>138</c:v>
                </c:pt>
                <c:pt idx="3890">
                  <c:v>116</c:v>
                </c:pt>
                <c:pt idx="3891">
                  <c:v>121</c:v>
                </c:pt>
                <c:pt idx="3892">
                  <c:v>115</c:v>
                </c:pt>
                <c:pt idx="3893">
                  <c:v>111</c:v>
                </c:pt>
                <c:pt idx="3894">
                  <c:v>117</c:v>
                </c:pt>
                <c:pt idx="3895">
                  <c:v>137</c:v>
                </c:pt>
                <c:pt idx="3896">
                  <c:v>122</c:v>
                </c:pt>
                <c:pt idx="3897">
                  <c:v>143</c:v>
                </c:pt>
                <c:pt idx="3898">
                  <c:v>129</c:v>
                </c:pt>
                <c:pt idx="3899">
                  <c:v>131</c:v>
                </c:pt>
                <c:pt idx="3900">
                  <c:v>128</c:v>
                </c:pt>
                <c:pt idx="3901">
                  <c:v>146</c:v>
                </c:pt>
                <c:pt idx="3902">
                  <c:v>142</c:v>
                </c:pt>
                <c:pt idx="3903">
                  <c:v>148</c:v>
                </c:pt>
                <c:pt idx="3904">
                  <c:v>143</c:v>
                </c:pt>
                <c:pt idx="3905">
                  <c:v>133</c:v>
                </c:pt>
                <c:pt idx="3906">
                  <c:v>125</c:v>
                </c:pt>
                <c:pt idx="3907">
                  <c:v>109</c:v>
                </c:pt>
                <c:pt idx="3908">
                  <c:v>134</c:v>
                </c:pt>
                <c:pt idx="3909">
                  <c:v>99</c:v>
                </c:pt>
                <c:pt idx="3910">
                  <c:v>133</c:v>
                </c:pt>
                <c:pt idx="3911">
                  <c:v>127</c:v>
                </c:pt>
                <c:pt idx="3912">
                  <c:v>114</c:v>
                </c:pt>
                <c:pt idx="3913">
                  <c:v>120</c:v>
                </c:pt>
                <c:pt idx="3914">
                  <c:v>122</c:v>
                </c:pt>
                <c:pt idx="3915">
                  <c:v>117</c:v>
                </c:pt>
                <c:pt idx="3916">
                  <c:v>127</c:v>
                </c:pt>
                <c:pt idx="3917">
                  <c:v>107</c:v>
                </c:pt>
                <c:pt idx="3918">
                  <c:v>124</c:v>
                </c:pt>
                <c:pt idx="3919">
                  <c:v>123</c:v>
                </c:pt>
                <c:pt idx="3920">
                  <c:v>140</c:v>
                </c:pt>
                <c:pt idx="3921">
                  <c:v>140</c:v>
                </c:pt>
                <c:pt idx="3922">
                  <c:v>128</c:v>
                </c:pt>
                <c:pt idx="3923">
                  <c:v>143</c:v>
                </c:pt>
                <c:pt idx="3924">
                  <c:v>121</c:v>
                </c:pt>
                <c:pt idx="3925">
                  <c:v>132</c:v>
                </c:pt>
                <c:pt idx="3926">
                  <c:v>152</c:v>
                </c:pt>
                <c:pt idx="3927">
                  <c:v>131</c:v>
                </c:pt>
                <c:pt idx="3928">
                  <c:v>121</c:v>
                </c:pt>
                <c:pt idx="3929">
                  <c:v>149</c:v>
                </c:pt>
                <c:pt idx="3930">
                  <c:v>113</c:v>
                </c:pt>
                <c:pt idx="3931">
                  <c:v>133</c:v>
                </c:pt>
                <c:pt idx="3932">
                  <c:v>127</c:v>
                </c:pt>
                <c:pt idx="3933">
                  <c:v>114</c:v>
                </c:pt>
                <c:pt idx="3934">
                  <c:v>116</c:v>
                </c:pt>
                <c:pt idx="3935">
                  <c:v>121</c:v>
                </c:pt>
                <c:pt idx="3936">
                  <c:v>121</c:v>
                </c:pt>
                <c:pt idx="3937">
                  <c:v>140</c:v>
                </c:pt>
                <c:pt idx="3938">
                  <c:v>130</c:v>
                </c:pt>
                <c:pt idx="3939">
                  <c:v>125</c:v>
                </c:pt>
                <c:pt idx="3940">
                  <c:v>122</c:v>
                </c:pt>
                <c:pt idx="3941">
                  <c:v>130</c:v>
                </c:pt>
                <c:pt idx="3942">
                  <c:v>117</c:v>
                </c:pt>
                <c:pt idx="3943">
                  <c:v>127</c:v>
                </c:pt>
                <c:pt idx="3944">
                  <c:v>135</c:v>
                </c:pt>
                <c:pt idx="3945">
                  <c:v>139</c:v>
                </c:pt>
                <c:pt idx="3946">
                  <c:v>142</c:v>
                </c:pt>
                <c:pt idx="3947">
                  <c:v>126</c:v>
                </c:pt>
                <c:pt idx="3948">
                  <c:v>106</c:v>
                </c:pt>
                <c:pt idx="3949">
                  <c:v>136</c:v>
                </c:pt>
                <c:pt idx="3950">
                  <c:v>146</c:v>
                </c:pt>
                <c:pt idx="3951">
                  <c:v>153</c:v>
                </c:pt>
                <c:pt idx="3952">
                  <c:v>132</c:v>
                </c:pt>
                <c:pt idx="3953">
                  <c:v>132</c:v>
                </c:pt>
                <c:pt idx="3954">
                  <c:v>153</c:v>
                </c:pt>
                <c:pt idx="3955">
                  <c:v>141</c:v>
                </c:pt>
                <c:pt idx="3956">
                  <c:v>126</c:v>
                </c:pt>
                <c:pt idx="3957">
                  <c:v>127</c:v>
                </c:pt>
                <c:pt idx="3958">
                  <c:v>127</c:v>
                </c:pt>
                <c:pt idx="3959">
                  <c:v>131</c:v>
                </c:pt>
                <c:pt idx="3960">
                  <c:v>122</c:v>
                </c:pt>
                <c:pt idx="3961">
                  <c:v>128</c:v>
                </c:pt>
                <c:pt idx="3962">
                  <c:v>127</c:v>
                </c:pt>
                <c:pt idx="3963">
                  <c:v>121</c:v>
                </c:pt>
                <c:pt idx="3964">
                  <c:v>141</c:v>
                </c:pt>
                <c:pt idx="3965">
                  <c:v>150</c:v>
                </c:pt>
                <c:pt idx="3966">
                  <c:v>126</c:v>
                </c:pt>
                <c:pt idx="3967">
                  <c:v>134</c:v>
                </c:pt>
                <c:pt idx="3968">
                  <c:v>155</c:v>
                </c:pt>
                <c:pt idx="3969">
                  <c:v>128</c:v>
                </c:pt>
                <c:pt idx="3970">
                  <c:v>124</c:v>
                </c:pt>
                <c:pt idx="3971">
                  <c:v>128</c:v>
                </c:pt>
                <c:pt idx="3972">
                  <c:v>111</c:v>
                </c:pt>
                <c:pt idx="3973">
                  <c:v>135</c:v>
                </c:pt>
                <c:pt idx="3974">
                  <c:v>149</c:v>
                </c:pt>
                <c:pt idx="3975">
                  <c:v>138</c:v>
                </c:pt>
                <c:pt idx="3976">
                  <c:v>140</c:v>
                </c:pt>
                <c:pt idx="3977">
                  <c:v>124</c:v>
                </c:pt>
                <c:pt idx="3978">
                  <c:v>132</c:v>
                </c:pt>
                <c:pt idx="3979">
                  <c:v>149</c:v>
                </c:pt>
                <c:pt idx="3980">
                  <c:v>120</c:v>
                </c:pt>
                <c:pt idx="3981">
                  <c:v>140</c:v>
                </c:pt>
                <c:pt idx="3982">
                  <c:v>145</c:v>
                </c:pt>
                <c:pt idx="3983">
                  <c:v>142</c:v>
                </c:pt>
                <c:pt idx="3984">
                  <c:v>153</c:v>
                </c:pt>
                <c:pt idx="3985">
                  <c:v>129</c:v>
                </c:pt>
                <c:pt idx="3986">
                  <c:v>133</c:v>
                </c:pt>
                <c:pt idx="3987">
                  <c:v>128</c:v>
                </c:pt>
                <c:pt idx="3988">
                  <c:v>119</c:v>
                </c:pt>
                <c:pt idx="3989">
                  <c:v>132</c:v>
                </c:pt>
                <c:pt idx="3990">
                  <c:v>119</c:v>
                </c:pt>
                <c:pt idx="3991">
                  <c:v>122</c:v>
                </c:pt>
                <c:pt idx="3992">
                  <c:v>124</c:v>
                </c:pt>
                <c:pt idx="3993">
                  <c:v>129</c:v>
                </c:pt>
                <c:pt idx="3994">
                  <c:v>121</c:v>
                </c:pt>
                <c:pt idx="3995">
                  <c:v>131</c:v>
                </c:pt>
                <c:pt idx="3996">
                  <c:v>141</c:v>
                </c:pt>
                <c:pt idx="3997">
                  <c:v>136</c:v>
                </c:pt>
                <c:pt idx="3998">
                  <c:v>127</c:v>
                </c:pt>
                <c:pt idx="3999">
                  <c:v>132</c:v>
                </c:pt>
                <c:pt idx="4000">
                  <c:v>146</c:v>
                </c:pt>
                <c:pt idx="4001">
                  <c:v>125</c:v>
                </c:pt>
                <c:pt idx="4002">
                  <c:v>140</c:v>
                </c:pt>
                <c:pt idx="4003">
                  <c:v>114</c:v>
                </c:pt>
                <c:pt idx="4004">
                  <c:v>126</c:v>
                </c:pt>
                <c:pt idx="4005">
                  <c:v>124</c:v>
                </c:pt>
                <c:pt idx="4006">
                  <c:v>134</c:v>
                </c:pt>
                <c:pt idx="4007">
                  <c:v>144</c:v>
                </c:pt>
                <c:pt idx="4008">
                  <c:v>143</c:v>
                </c:pt>
                <c:pt idx="4009">
                  <c:v>126</c:v>
                </c:pt>
                <c:pt idx="4010">
                  <c:v>148</c:v>
                </c:pt>
                <c:pt idx="4011">
                  <c:v>138</c:v>
                </c:pt>
                <c:pt idx="4012">
                  <c:v>119</c:v>
                </c:pt>
                <c:pt idx="4013">
                  <c:v>120</c:v>
                </c:pt>
                <c:pt idx="4014">
                  <c:v>132</c:v>
                </c:pt>
                <c:pt idx="4015">
                  <c:v>113</c:v>
                </c:pt>
                <c:pt idx="4016">
                  <c:v>145</c:v>
                </c:pt>
                <c:pt idx="4017">
                  <c:v>146</c:v>
                </c:pt>
                <c:pt idx="4018">
                  <c:v>120</c:v>
                </c:pt>
                <c:pt idx="4019">
                  <c:v>142</c:v>
                </c:pt>
                <c:pt idx="4020">
                  <c:v>124</c:v>
                </c:pt>
                <c:pt idx="4021">
                  <c:v>138</c:v>
                </c:pt>
                <c:pt idx="4022">
                  <c:v>154</c:v>
                </c:pt>
                <c:pt idx="4023">
                  <c:v>143</c:v>
                </c:pt>
                <c:pt idx="4024">
                  <c:v>140</c:v>
                </c:pt>
                <c:pt idx="4025">
                  <c:v>151</c:v>
                </c:pt>
                <c:pt idx="4026">
                  <c:v>100</c:v>
                </c:pt>
                <c:pt idx="4027">
                  <c:v>135</c:v>
                </c:pt>
                <c:pt idx="4028">
                  <c:v>108</c:v>
                </c:pt>
                <c:pt idx="4029">
                  <c:v>123</c:v>
                </c:pt>
                <c:pt idx="4030">
                  <c:v>126</c:v>
                </c:pt>
                <c:pt idx="4031">
                  <c:v>128</c:v>
                </c:pt>
                <c:pt idx="4032">
                  <c:v>152</c:v>
                </c:pt>
                <c:pt idx="4033">
                  <c:v>138</c:v>
                </c:pt>
                <c:pt idx="4034">
                  <c:v>114</c:v>
                </c:pt>
                <c:pt idx="4035">
                  <c:v>143</c:v>
                </c:pt>
                <c:pt idx="4036">
                  <c:v>132</c:v>
                </c:pt>
                <c:pt idx="4037">
                  <c:v>139</c:v>
                </c:pt>
                <c:pt idx="4038">
                  <c:v>139</c:v>
                </c:pt>
                <c:pt idx="4039">
                  <c:v>141</c:v>
                </c:pt>
                <c:pt idx="4040">
                  <c:v>136</c:v>
                </c:pt>
                <c:pt idx="4041">
                  <c:v>142</c:v>
                </c:pt>
                <c:pt idx="4042">
                  <c:v>148</c:v>
                </c:pt>
                <c:pt idx="4043">
                  <c:v>153</c:v>
                </c:pt>
                <c:pt idx="4044">
                  <c:v>132</c:v>
                </c:pt>
                <c:pt idx="4045">
                  <c:v>153</c:v>
                </c:pt>
                <c:pt idx="4046">
                  <c:v>135</c:v>
                </c:pt>
                <c:pt idx="4047">
                  <c:v>154</c:v>
                </c:pt>
                <c:pt idx="4048">
                  <c:v>127</c:v>
                </c:pt>
                <c:pt idx="4049">
                  <c:v>131</c:v>
                </c:pt>
                <c:pt idx="4050">
                  <c:v>152</c:v>
                </c:pt>
                <c:pt idx="4051">
                  <c:v>120</c:v>
                </c:pt>
                <c:pt idx="4052">
                  <c:v>116</c:v>
                </c:pt>
                <c:pt idx="4053">
                  <c:v>129</c:v>
                </c:pt>
                <c:pt idx="4054">
                  <c:v>129</c:v>
                </c:pt>
                <c:pt idx="4055">
                  <c:v>140</c:v>
                </c:pt>
                <c:pt idx="4056">
                  <c:v>141</c:v>
                </c:pt>
                <c:pt idx="4057">
                  <c:v>131</c:v>
                </c:pt>
                <c:pt idx="4058">
                  <c:v>119</c:v>
                </c:pt>
                <c:pt idx="4059">
                  <c:v>129</c:v>
                </c:pt>
                <c:pt idx="4060">
                  <c:v>123</c:v>
                </c:pt>
                <c:pt idx="4061">
                  <c:v>134</c:v>
                </c:pt>
                <c:pt idx="4062">
                  <c:v>137</c:v>
                </c:pt>
                <c:pt idx="4063">
                  <c:v>156</c:v>
                </c:pt>
                <c:pt idx="4064">
                  <c:v>121</c:v>
                </c:pt>
                <c:pt idx="4065">
                  <c:v>153</c:v>
                </c:pt>
                <c:pt idx="4066">
                  <c:v>152</c:v>
                </c:pt>
                <c:pt idx="4067">
                  <c:v>136</c:v>
                </c:pt>
                <c:pt idx="4068">
                  <c:v>141</c:v>
                </c:pt>
                <c:pt idx="4069">
                  <c:v>149</c:v>
                </c:pt>
                <c:pt idx="4070">
                  <c:v>136</c:v>
                </c:pt>
                <c:pt idx="4071">
                  <c:v>146</c:v>
                </c:pt>
                <c:pt idx="4072">
                  <c:v>137</c:v>
                </c:pt>
                <c:pt idx="4073">
                  <c:v>131</c:v>
                </c:pt>
                <c:pt idx="4074">
                  <c:v>129</c:v>
                </c:pt>
                <c:pt idx="4075">
                  <c:v>131</c:v>
                </c:pt>
                <c:pt idx="4076">
                  <c:v>140</c:v>
                </c:pt>
                <c:pt idx="4077">
                  <c:v>140</c:v>
                </c:pt>
                <c:pt idx="4078">
                  <c:v>132</c:v>
                </c:pt>
                <c:pt idx="4079">
                  <c:v>132</c:v>
                </c:pt>
                <c:pt idx="4080">
                  <c:v>126</c:v>
                </c:pt>
                <c:pt idx="4081">
                  <c:v>144</c:v>
                </c:pt>
                <c:pt idx="4082">
                  <c:v>162</c:v>
                </c:pt>
                <c:pt idx="4083">
                  <c:v>156</c:v>
                </c:pt>
                <c:pt idx="4084">
                  <c:v>130</c:v>
                </c:pt>
                <c:pt idx="4085">
                  <c:v>138</c:v>
                </c:pt>
                <c:pt idx="4086">
                  <c:v>130</c:v>
                </c:pt>
                <c:pt idx="4087">
                  <c:v>132</c:v>
                </c:pt>
                <c:pt idx="4088">
                  <c:v>133</c:v>
                </c:pt>
                <c:pt idx="4089">
                  <c:v>141</c:v>
                </c:pt>
                <c:pt idx="4090">
                  <c:v>140</c:v>
                </c:pt>
                <c:pt idx="4091">
                  <c:v>126</c:v>
                </c:pt>
                <c:pt idx="4092">
                  <c:v>141</c:v>
                </c:pt>
                <c:pt idx="4093">
                  <c:v>132</c:v>
                </c:pt>
                <c:pt idx="4094">
                  <c:v>136</c:v>
                </c:pt>
                <c:pt idx="4095">
                  <c:v>149</c:v>
                </c:pt>
                <c:pt idx="4096">
                  <c:v>146</c:v>
                </c:pt>
                <c:pt idx="4097">
                  <c:v>125</c:v>
                </c:pt>
                <c:pt idx="4098">
                  <c:v>135</c:v>
                </c:pt>
                <c:pt idx="4099">
                  <c:v>136</c:v>
                </c:pt>
                <c:pt idx="4100">
                  <c:v>126</c:v>
                </c:pt>
                <c:pt idx="4101">
                  <c:v>128</c:v>
                </c:pt>
                <c:pt idx="4102">
                  <c:v>132</c:v>
                </c:pt>
                <c:pt idx="4103">
                  <c:v>128</c:v>
                </c:pt>
                <c:pt idx="4104">
                  <c:v>118</c:v>
                </c:pt>
                <c:pt idx="4105">
                  <c:v>110</c:v>
                </c:pt>
                <c:pt idx="4106">
                  <c:v>148</c:v>
                </c:pt>
                <c:pt idx="4107">
                  <c:v>138</c:v>
                </c:pt>
                <c:pt idx="4108">
                  <c:v>127</c:v>
                </c:pt>
                <c:pt idx="4109">
                  <c:v>151</c:v>
                </c:pt>
                <c:pt idx="4110">
                  <c:v>128</c:v>
                </c:pt>
                <c:pt idx="4111">
                  <c:v>150</c:v>
                </c:pt>
                <c:pt idx="4112">
                  <c:v>136</c:v>
                </c:pt>
                <c:pt idx="4113">
                  <c:v>134</c:v>
                </c:pt>
                <c:pt idx="4114">
                  <c:v>135</c:v>
                </c:pt>
                <c:pt idx="4115">
                  <c:v>132</c:v>
                </c:pt>
                <c:pt idx="4116">
                  <c:v>138</c:v>
                </c:pt>
                <c:pt idx="4117">
                  <c:v>148</c:v>
                </c:pt>
                <c:pt idx="4118">
                  <c:v>136</c:v>
                </c:pt>
                <c:pt idx="4119">
                  <c:v>138</c:v>
                </c:pt>
                <c:pt idx="4120">
                  <c:v>122</c:v>
                </c:pt>
                <c:pt idx="4121">
                  <c:v>137</c:v>
                </c:pt>
                <c:pt idx="4122">
                  <c:v>138</c:v>
                </c:pt>
                <c:pt idx="4123">
                  <c:v>133</c:v>
                </c:pt>
                <c:pt idx="4124">
                  <c:v>128</c:v>
                </c:pt>
                <c:pt idx="4125">
                  <c:v>130</c:v>
                </c:pt>
                <c:pt idx="4126">
                  <c:v>137</c:v>
                </c:pt>
                <c:pt idx="4127">
                  <c:v>113</c:v>
                </c:pt>
                <c:pt idx="4128">
                  <c:v>129</c:v>
                </c:pt>
                <c:pt idx="4129">
                  <c:v>137</c:v>
                </c:pt>
                <c:pt idx="4130">
                  <c:v>125</c:v>
                </c:pt>
                <c:pt idx="4131">
                  <c:v>121</c:v>
                </c:pt>
                <c:pt idx="4132">
                  <c:v>147</c:v>
                </c:pt>
                <c:pt idx="4133">
                  <c:v>136</c:v>
                </c:pt>
                <c:pt idx="4134">
                  <c:v>141</c:v>
                </c:pt>
                <c:pt idx="4135">
                  <c:v>141</c:v>
                </c:pt>
                <c:pt idx="4136">
                  <c:v>140</c:v>
                </c:pt>
                <c:pt idx="4137">
                  <c:v>148</c:v>
                </c:pt>
                <c:pt idx="4138">
                  <c:v>141</c:v>
                </c:pt>
                <c:pt idx="4139">
                  <c:v>134</c:v>
                </c:pt>
                <c:pt idx="4140">
                  <c:v>133</c:v>
                </c:pt>
                <c:pt idx="4141">
                  <c:v>158</c:v>
                </c:pt>
                <c:pt idx="4142">
                  <c:v>133</c:v>
                </c:pt>
                <c:pt idx="4143">
                  <c:v>142</c:v>
                </c:pt>
                <c:pt idx="4144">
                  <c:v>152</c:v>
                </c:pt>
                <c:pt idx="4145">
                  <c:v>149</c:v>
                </c:pt>
                <c:pt idx="4146">
                  <c:v>140</c:v>
                </c:pt>
                <c:pt idx="4147">
                  <c:v>150</c:v>
                </c:pt>
                <c:pt idx="4148">
                  <c:v>145</c:v>
                </c:pt>
                <c:pt idx="4149">
                  <c:v>149</c:v>
                </c:pt>
                <c:pt idx="4150">
                  <c:v>139</c:v>
                </c:pt>
                <c:pt idx="4151">
                  <c:v>151</c:v>
                </c:pt>
                <c:pt idx="4152">
                  <c:v>152</c:v>
                </c:pt>
                <c:pt idx="4153">
                  <c:v>151</c:v>
                </c:pt>
                <c:pt idx="4154">
                  <c:v>134</c:v>
                </c:pt>
                <c:pt idx="4155">
                  <c:v>136</c:v>
                </c:pt>
                <c:pt idx="4156">
                  <c:v>175</c:v>
                </c:pt>
                <c:pt idx="4157">
                  <c:v>151</c:v>
                </c:pt>
                <c:pt idx="4158">
                  <c:v>137</c:v>
                </c:pt>
                <c:pt idx="4159">
                  <c:v>168</c:v>
                </c:pt>
                <c:pt idx="4160">
                  <c:v>141</c:v>
                </c:pt>
                <c:pt idx="4161">
                  <c:v>155</c:v>
                </c:pt>
                <c:pt idx="4162">
                  <c:v>139</c:v>
                </c:pt>
                <c:pt idx="4163">
                  <c:v>165</c:v>
                </c:pt>
                <c:pt idx="4164">
                  <c:v>174</c:v>
                </c:pt>
                <c:pt idx="4165">
                  <c:v>172</c:v>
                </c:pt>
                <c:pt idx="4166">
                  <c:v>194</c:v>
                </c:pt>
                <c:pt idx="4167">
                  <c:v>155</c:v>
                </c:pt>
                <c:pt idx="4168">
                  <c:v>176</c:v>
                </c:pt>
                <c:pt idx="4169">
                  <c:v>189</c:v>
                </c:pt>
                <c:pt idx="4170">
                  <c:v>206</c:v>
                </c:pt>
                <c:pt idx="4171">
                  <c:v>179</c:v>
                </c:pt>
                <c:pt idx="4172">
                  <c:v>177</c:v>
                </c:pt>
                <c:pt idx="4173">
                  <c:v>183</c:v>
                </c:pt>
                <c:pt idx="4174">
                  <c:v>204</c:v>
                </c:pt>
                <c:pt idx="4175">
                  <c:v>201</c:v>
                </c:pt>
                <c:pt idx="4176">
                  <c:v>183</c:v>
                </c:pt>
                <c:pt idx="4177">
                  <c:v>198</c:v>
                </c:pt>
                <c:pt idx="4178">
                  <c:v>192</c:v>
                </c:pt>
                <c:pt idx="4179">
                  <c:v>181</c:v>
                </c:pt>
                <c:pt idx="4180">
                  <c:v>205</c:v>
                </c:pt>
                <c:pt idx="4181">
                  <c:v>185</c:v>
                </c:pt>
                <c:pt idx="4182">
                  <c:v>226</c:v>
                </c:pt>
                <c:pt idx="4183">
                  <c:v>210</c:v>
                </c:pt>
                <c:pt idx="4184">
                  <c:v>208</c:v>
                </c:pt>
                <c:pt idx="4185">
                  <c:v>205</c:v>
                </c:pt>
                <c:pt idx="4186">
                  <c:v>187</c:v>
                </c:pt>
                <c:pt idx="4187">
                  <c:v>194</c:v>
                </c:pt>
                <c:pt idx="4188">
                  <c:v>161</c:v>
                </c:pt>
                <c:pt idx="4189">
                  <c:v>204</c:v>
                </c:pt>
                <c:pt idx="4190">
                  <c:v>199</c:v>
                </c:pt>
                <c:pt idx="4191">
                  <c:v>193</c:v>
                </c:pt>
                <c:pt idx="4192">
                  <c:v>193</c:v>
                </c:pt>
                <c:pt idx="4193">
                  <c:v>173</c:v>
                </c:pt>
                <c:pt idx="4194">
                  <c:v>174</c:v>
                </c:pt>
                <c:pt idx="4195">
                  <c:v>140</c:v>
                </c:pt>
                <c:pt idx="4196">
                  <c:v>184</c:v>
                </c:pt>
                <c:pt idx="4197">
                  <c:v>176</c:v>
                </c:pt>
                <c:pt idx="4198">
                  <c:v>186</c:v>
                </c:pt>
                <c:pt idx="4199">
                  <c:v>179</c:v>
                </c:pt>
                <c:pt idx="4200">
                  <c:v>157</c:v>
                </c:pt>
                <c:pt idx="4201">
                  <c:v>151</c:v>
                </c:pt>
                <c:pt idx="4202">
                  <c:v>154</c:v>
                </c:pt>
                <c:pt idx="4203">
                  <c:v>159</c:v>
                </c:pt>
                <c:pt idx="4204">
                  <c:v>167</c:v>
                </c:pt>
                <c:pt idx="4205">
                  <c:v>153</c:v>
                </c:pt>
                <c:pt idx="4206">
                  <c:v>139</c:v>
                </c:pt>
                <c:pt idx="4207">
                  <c:v>132</c:v>
                </c:pt>
                <c:pt idx="4208">
                  <c:v>140</c:v>
                </c:pt>
                <c:pt idx="4209">
                  <c:v>122</c:v>
                </c:pt>
                <c:pt idx="4210">
                  <c:v>139</c:v>
                </c:pt>
                <c:pt idx="4211">
                  <c:v>151</c:v>
                </c:pt>
                <c:pt idx="4212">
                  <c:v>148</c:v>
                </c:pt>
                <c:pt idx="4213">
                  <c:v>149</c:v>
                </c:pt>
                <c:pt idx="4214">
                  <c:v>154</c:v>
                </c:pt>
                <c:pt idx="4215">
                  <c:v>163</c:v>
                </c:pt>
                <c:pt idx="4216">
                  <c:v>137</c:v>
                </c:pt>
                <c:pt idx="4217">
                  <c:v>148</c:v>
                </c:pt>
                <c:pt idx="4218">
                  <c:v>150</c:v>
                </c:pt>
                <c:pt idx="4219">
                  <c:v>140</c:v>
                </c:pt>
                <c:pt idx="4220">
                  <c:v>151</c:v>
                </c:pt>
                <c:pt idx="4221">
                  <c:v>130</c:v>
                </c:pt>
                <c:pt idx="4222">
                  <c:v>138</c:v>
                </c:pt>
                <c:pt idx="4223">
                  <c:v>145</c:v>
                </c:pt>
                <c:pt idx="4224">
                  <c:v>132</c:v>
                </c:pt>
                <c:pt idx="4225">
                  <c:v>139</c:v>
                </c:pt>
                <c:pt idx="4226">
                  <c:v>147</c:v>
                </c:pt>
                <c:pt idx="4227">
                  <c:v>148</c:v>
                </c:pt>
                <c:pt idx="4228">
                  <c:v>116</c:v>
                </c:pt>
                <c:pt idx="4229">
                  <c:v>144</c:v>
                </c:pt>
                <c:pt idx="4230">
                  <c:v>127</c:v>
                </c:pt>
                <c:pt idx="4231">
                  <c:v>125</c:v>
                </c:pt>
                <c:pt idx="4232">
                  <c:v>134</c:v>
                </c:pt>
                <c:pt idx="4233">
                  <c:v>134</c:v>
                </c:pt>
                <c:pt idx="4234">
                  <c:v>132</c:v>
                </c:pt>
                <c:pt idx="4235">
                  <c:v>121</c:v>
                </c:pt>
                <c:pt idx="4236">
                  <c:v>130</c:v>
                </c:pt>
                <c:pt idx="4237">
                  <c:v>116</c:v>
                </c:pt>
                <c:pt idx="4238">
                  <c:v>125</c:v>
                </c:pt>
                <c:pt idx="4239">
                  <c:v>146</c:v>
                </c:pt>
                <c:pt idx="4240">
                  <c:v>140</c:v>
                </c:pt>
                <c:pt idx="4241">
                  <c:v>131</c:v>
                </c:pt>
                <c:pt idx="4242">
                  <c:v>133</c:v>
                </c:pt>
                <c:pt idx="4243">
                  <c:v>126</c:v>
                </c:pt>
                <c:pt idx="4244">
                  <c:v>137</c:v>
                </c:pt>
                <c:pt idx="4245">
                  <c:v>126</c:v>
                </c:pt>
                <c:pt idx="4246">
                  <c:v>123</c:v>
                </c:pt>
                <c:pt idx="4247">
                  <c:v>133</c:v>
                </c:pt>
                <c:pt idx="4248">
                  <c:v>118</c:v>
                </c:pt>
                <c:pt idx="4249">
                  <c:v>140</c:v>
                </c:pt>
                <c:pt idx="4250">
                  <c:v>131</c:v>
                </c:pt>
                <c:pt idx="4251">
                  <c:v>147</c:v>
                </c:pt>
                <c:pt idx="4252">
                  <c:v>135</c:v>
                </c:pt>
                <c:pt idx="4253">
                  <c:v>143</c:v>
                </c:pt>
                <c:pt idx="4254">
                  <c:v>137</c:v>
                </c:pt>
                <c:pt idx="4255">
                  <c:v>140</c:v>
                </c:pt>
                <c:pt idx="4256">
                  <c:v>125</c:v>
                </c:pt>
                <c:pt idx="4257">
                  <c:v>146</c:v>
                </c:pt>
                <c:pt idx="4258">
                  <c:v>147</c:v>
                </c:pt>
                <c:pt idx="4259">
                  <c:v>124</c:v>
                </c:pt>
                <c:pt idx="4260">
                  <c:v>134</c:v>
                </c:pt>
                <c:pt idx="4261">
                  <c:v>115</c:v>
                </c:pt>
                <c:pt idx="4262">
                  <c:v>144</c:v>
                </c:pt>
                <c:pt idx="4263">
                  <c:v>140</c:v>
                </c:pt>
                <c:pt idx="4264">
                  <c:v>125</c:v>
                </c:pt>
                <c:pt idx="4265">
                  <c:v>130</c:v>
                </c:pt>
                <c:pt idx="4266">
                  <c:v>145</c:v>
                </c:pt>
                <c:pt idx="4267">
                  <c:v>128</c:v>
                </c:pt>
                <c:pt idx="4268">
                  <c:v>137</c:v>
                </c:pt>
                <c:pt idx="4269">
                  <c:v>126</c:v>
                </c:pt>
                <c:pt idx="4270">
                  <c:v>125</c:v>
                </c:pt>
                <c:pt idx="4271">
                  <c:v>144</c:v>
                </c:pt>
                <c:pt idx="4272">
                  <c:v>142</c:v>
                </c:pt>
                <c:pt idx="4273">
                  <c:v>133</c:v>
                </c:pt>
                <c:pt idx="4274">
                  <c:v>146</c:v>
                </c:pt>
                <c:pt idx="4275">
                  <c:v>146</c:v>
                </c:pt>
                <c:pt idx="4276">
                  <c:v>139</c:v>
                </c:pt>
                <c:pt idx="4277">
                  <c:v>123</c:v>
                </c:pt>
                <c:pt idx="4278">
                  <c:v>137</c:v>
                </c:pt>
                <c:pt idx="4279">
                  <c:v>136</c:v>
                </c:pt>
                <c:pt idx="4280">
                  <c:v>148</c:v>
                </c:pt>
                <c:pt idx="4281">
                  <c:v>125</c:v>
                </c:pt>
                <c:pt idx="4282">
                  <c:v>116</c:v>
                </c:pt>
                <c:pt idx="4283">
                  <c:v>134</c:v>
                </c:pt>
                <c:pt idx="4284">
                  <c:v>138</c:v>
                </c:pt>
                <c:pt idx="4285">
                  <c:v>137</c:v>
                </c:pt>
                <c:pt idx="4286">
                  <c:v>122</c:v>
                </c:pt>
                <c:pt idx="4287">
                  <c:v>135</c:v>
                </c:pt>
                <c:pt idx="4288">
                  <c:v>149</c:v>
                </c:pt>
                <c:pt idx="4289">
                  <c:v>114</c:v>
                </c:pt>
                <c:pt idx="4290">
                  <c:v>142</c:v>
                </c:pt>
                <c:pt idx="4291">
                  <c:v>126</c:v>
                </c:pt>
                <c:pt idx="4292">
                  <c:v>148</c:v>
                </c:pt>
                <c:pt idx="4293">
                  <c:v>125</c:v>
                </c:pt>
                <c:pt idx="4294">
                  <c:v>158</c:v>
                </c:pt>
                <c:pt idx="4295">
                  <c:v>131</c:v>
                </c:pt>
                <c:pt idx="4296">
                  <c:v>148</c:v>
                </c:pt>
                <c:pt idx="4297">
                  <c:v>140</c:v>
                </c:pt>
                <c:pt idx="4298">
                  <c:v>144</c:v>
                </c:pt>
                <c:pt idx="4299">
                  <c:v>138</c:v>
                </c:pt>
                <c:pt idx="4300">
                  <c:v>130</c:v>
                </c:pt>
                <c:pt idx="4301">
                  <c:v>134</c:v>
                </c:pt>
                <c:pt idx="4302">
                  <c:v>138</c:v>
                </c:pt>
                <c:pt idx="4303">
                  <c:v>115</c:v>
                </c:pt>
                <c:pt idx="4304">
                  <c:v>146</c:v>
                </c:pt>
                <c:pt idx="4305">
                  <c:v>140</c:v>
                </c:pt>
                <c:pt idx="4306">
                  <c:v>140</c:v>
                </c:pt>
                <c:pt idx="4307">
                  <c:v>129</c:v>
                </c:pt>
                <c:pt idx="4308">
                  <c:v>163</c:v>
                </c:pt>
                <c:pt idx="4309">
                  <c:v>156</c:v>
                </c:pt>
                <c:pt idx="4310">
                  <c:v>128</c:v>
                </c:pt>
                <c:pt idx="4311">
                  <c:v>140</c:v>
                </c:pt>
                <c:pt idx="4312">
                  <c:v>133</c:v>
                </c:pt>
                <c:pt idx="4313">
                  <c:v>157</c:v>
                </c:pt>
                <c:pt idx="4314">
                  <c:v>124</c:v>
                </c:pt>
                <c:pt idx="4315">
                  <c:v>140</c:v>
                </c:pt>
                <c:pt idx="4316">
                  <c:v>131</c:v>
                </c:pt>
                <c:pt idx="4317">
                  <c:v>121</c:v>
                </c:pt>
                <c:pt idx="4318">
                  <c:v>128</c:v>
                </c:pt>
                <c:pt idx="4319">
                  <c:v>121</c:v>
                </c:pt>
                <c:pt idx="4320">
                  <c:v>149</c:v>
                </c:pt>
                <c:pt idx="4321">
                  <c:v>119</c:v>
                </c:pt>
                <c:pt idx="4322">
                  <c:v>127</c:v>
                </c:pt>
                <c:pt idx="4323">
                  <c:v>123</c:v>
                </c:pt>
                <c:pt idx="4324">
                  <c:v>132</c:v>
                </c:pt>
                <c:pt idx="4325">
                  <c:v>142</c:v>
                </c:pt>
                <c:pt idx="4326">
                  <c:v>145</c:v>
                </c:pt>
                <c:pt idx="4327">
                  <c:v>121</c:v>
                </c:pt>
                <c:pt idx="4328">
                  <c:v>147</c:v>
                </c:pt>
                <c:pt idx="4329">
                  <c:v>138</c:v>
                </c:pt>
                <c:pt idx="4330">
                  <c:v>135</c:v>
                </c:pt>
                <c:pt idx="4331">
                  <c:v>148</c:v>
                </c:pt>
                <c:pt idx="4332">
                  <c:v>128</c:v>
                </c:pt>
                <c:pt idx="4333">
                  <c:v>127</c:v>
                </c:pt>
                <c:pt idx="4334">
                  <c:v>130</c:v>
                </c:pt>
                <c:pt idx="4335">
                  <c:v>141</c:v>
                </c:pt>
                <c:pt idx="4336">
                  <c:v>148</c:v>
                </c:pt>
                <c:pt idx="4337">
                  <c:v>143</c:v>
                </c:pt>
                <c:pt idx="4338">
                  <c:v>141</c:v>
                </c:pt>
                <c:pt idx="4339">
                  <c:v>152</c:v>
                </c:pt>
                <c:pt idx="4340">
                  <c:v>133</c:v>
                </c:pt>
                <c:pt idx="4341">
                  <c:v>151</c:v>
                </c:pt>
                <c:pt idx="4342">
                  <c:v>122</c:v>
                </c:pt>
                <c:pt idx="4343">
                  <c:v>127</c:v>
                </c:pt>
                <c:pt idx="4344">
                  <c:v>143</c:v>
                </c:pt>
                <c:pt idx="4345">
                  <c:v>126</c:v>
                </c:pt>
                <c:pt idx="4346">
                  <c:v>127</c:v>
                </c:pt>
                <c:pt idx="4347">
                  <c:v>135</c:v>
                </c:pt>
                <c:pt idx="4348">
                  <c:v>143</c:v>
                </c:pt>
                <c:pt idx="4349">
                  <c:v>118</c:v>
                </c:pt>
                <c:pt idx="4350">
                  <c:v>148</c:v>
                </c:pt>
              </c:numCache>
            </c:numRef>
          </c:yVal>
        </c:ser>
        <c:axId val="192985728"/>
        <c:axId val="196350720"/>
      </c:scatterChart>
      <c:valAx>
        <c:axId val="192985728"/>
        <c:scaling>
          <c:orientation val="minMax"/>
          <c:max val="90"/>
          <c:min val="0"/>
        </c:scaling>
        <c:axPos val="b"/>
        <c:title>
          <c:tx>
            <c:rich>
              <a:bodyPr/>
              <a:lstStyle/>
              <a:p>
                <a:pPr>
                  <a:defRPr/>
                </a:pPr>
                <a:r>
                  <a:rPr lang="en-US">
                    <a:sym typeface="Symbol"/>
                  </a:rPr>
                  <a:t> 2 theta</a:t>
                </a:r>
                <a:endParaRPr lang="en-US"/>
              </a:p>
            </c:rich>
          </c:tx>
          <c:layout>
            <c:manualLayout>
              <c:xMode val="edge"/>
              <c:yMode val="edge"/>
              <c:x val="0.48643503937007881"/>
              <c:y val="0.92960629921259863"/>
            </c:manualLayout>
          </c:layout>
        </c:title>
        <c:numFmt formatCode="General" sourceLinked="1"/>
        <c:tickLblPos val="nextTo"/>
        <c:crossAx val="196350720"/>
        <c:crosses val="autoZero"/>
        <c:crossBetween val="midCat"/>
      </c:valAx>
      <c:valAx>
        <c:axId val="196350720"/>
        <c:scaling>
          <c:orientation val="minMax"/>
        </c:scaling>
        <c:axPos val="l"/>
        <c:title>
          <c:tx>
            <c:rich>
              <a:bodyPr rot="-5400000" vert="horz"/>
              <a:lstStyle/>
              <a:p>
                <a:pPr>
                  <a:defRPr/>
                </a:pPr>
                <a:r>
                  <a:rPr lang="en-US"/>
                  <a:t>counts</a:t>
                </a:r>
                <a:r>
                  <a:rPr lang="en-US" baseline="0"/>
                  <a:t> (au)</a:t>
                </a:r>
                <a:endParaRPr lang="en-US"/>
              </a:p>
            </c:rich>
          </c:tx>
          <c:layout>
            <c:manualLayout>
              <c:xMode val="edge"/>
              <c:yMode val="edge"/>
              <c:x val="7.7637795275590574E-3"/>
              <c:y val="0.2987471102536024"/>
            </c:manualLayout>
          </c:layout>
        </c:title>
        <c:numFmt formatCode="General" sourceLinked="1"/>
        <c:tickLblPos val="nextTo"/>
        <c:crossAx val="192985728"/>
        <c:crosses val="autoZero"/>
        <c:crossBetween val="midCat"/>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0.2% BaMg-V-Htlc</c:v>
          </c:tx>
          <c:spPr>
            <a:ln w="19050"/>
          </c:spPr>
          <c:marker>
            <c:symbol val="none"/>
          </c:marker>
          <c:xVal>
            <c:numRef>
              <c:f>Sheet1!$A$5:$A$891</c:f>
              <c:numCache>
                <c:formatCode>General</c:formatCode>
                <c:ptCount val="887"/>
                <c:pt idx="0">
                  <c:v>79.049899999999994</c:v>
                </c:pt>
                <c:pt idx="1">
                  <c:v>79.098299999999995</c:v>
                </c:pt>
                <c:pt idx="2">
                  <c:v>79.22529999999999</c:v>
                </c:pt>
                <c:pt idx="3">
                  <c:v>79.552499999999981</c:v>
                </c:pt>
                <c:pt idx="4">
                  <c:v>80.126999999999981</c:v>
                </c:pt>
                <c:pt idx="5">
                  <c:v>80.912000000000006</c:v>
                </c:pt>
                <c:pt idx="6">
                  <c:v>81.839799999999983</c:v>
                </c:pt>
                <c:pt idx="7">
                  <c:v>82.931100000000427</c:v>
                </c:pt>
                <c:pt idx="8">
                  <c:v>84.155999999999949</c:v>
                </c:pt>
                <c:pt idx="9">
                  <c:v>85.45</c:v>
                </c:pt>
                <c:pt idx="10">
                  <c:v>86.799099999999996</c:v>
                </c:pt>
                <c:pt idx="11">
                  <c:v>88.168199999999999</c:v>
                </c:pt>
                <c:pt idx="12">
                  <c:v>89.429199999999994</c:v>
                </c:pt>
                <c:pt idx="13">
                  <c:v>90.715700000000012</c:v>
                </c:pt>
                <c:pt idx="14">
                  <c:v>91.883600000000001</c:v>
                </c:pt>
                <c:pt idx="15">
                  <c:v>92.995400000000004</c:v>
                </c:pt>
                <c:pt idx="16">
                  <c:v>94.025599999999983</c:v>
                </c:pt>
                <c:pt idx="17">
                  <c:v>94.969099999999997</c:v>
                </c:pt>
                <c:pt idx="18">
                  <c:v>95.762699999999995</c:v>
                </c:pt>
                <c:pt idx="19">
                  <c:v>96.464600000001127</c:v>
                </c:pt>
                <c:pt idx="20">
                  <c:v>97.217700000000022</c:v>
                </c:pt>
                <c:pt idx="21">
                  <c:v>97.952600000000004</c:v>
                </c:pt>
                <c:pt idx="22">
                  <c:v>98.75539999999998</c:v>
                </c:pt>
                <c:pt idx="23">
                  <c:v>99.527900000000002</c:v>
                </c:pt>
                <c:pt idx="24">
                  <c:v>100.309</c:v>
                </c:pt>
                <c:pt idx="25">
                  <c:v>101.104</c:v>
                </c:pt>
                <c:pt idx="26">
                  <c:v>101.971</c:v>
                </c:pt>
                <c:pt idx="27">
                  <c:v>102.90400000000002</c:v>
                </c:pt>
                <c:pt idx="28">
                  <c:v>103.833</c:v>
                </c:pt>
                <c:pt idx="29">
                  <c:v>104.77800000000001</c:v>
                </c:pt>
                <c:pt idx="30">
                  <c:v>105.706</c:v>
                </c:pt>
                <c:pt idx="31">
                  <c:v>106.649</c:v>
                </c:pt>
                <c:pt idx="32">
                  <c:v>107.563</c:v>
                </c:pt>
                <c:pt idx="33">
                  <c:v>108.45399999999999</c:v>
                </c:pt>
                <c:pt idx="34">
                  <c:v>109.32799999999999</c:v>
                </c:pt>
                <c:pt idx="35">
                  <c:v>110.191</c:v>
                </c:pt>
                <c:pt idx="36">
                  <c:v>111.149</c:v>
                </c:pt>
                <c:pt idx="37">
                  <c:v>112.11499999999999</c:v>
                </c:pt>
                <c:pt idx="38">
                  <c:v>113.154</c:v>
                </c:pt>
                <c:pt idx="39">
                  <c:v>114.167</c:v>
                </c:pt>
                <c:pt idx="40">
                  <c:v>115.11199999999999</c:v>
                </c:pt>
                <c:pt idx="41">
                  <c:v>116.06699999999999</c:v>
                </c:pt>
                <c:pt idx="42">
                  <c:v>116.95699999999999</c:v>
                </c:pt>
                <c:pt idx="43">
                  <c:v>117.91800000000002</c:v>
                </c:pt>
                <c:pt idx="44">
                  <c:v>118.80200000000001</c:v>
                </c:pt>
                <c:pt idx="45">
                  <c:v>119.69199999999999</c:v>
                </c:pt>
                <c:pt idx="46">
                  <c:v>120.584</c:v>
                </c:pt>
                <c:pt idx="47">
                  <c:v>121.44900000000032</c:v>
                </c:pt>
                <c:pt idx="48">
                  <c:v>122.292</c:v>
                </c:pt>
                <c:pt idx="49">
                  <c:v>123.17899999999995</c:v>
                </c:pt>
                <c:pt idx="50">
                  <c:v>124.024</c:v>
                </c:pt>
                <c:pt idx="51">
                  <c:v>124.87799999999999</c:v>
                </c:pt>
                <c:pt idx="52">
                  <c:v>125.739</c:v>
                </c:pt>
                <c:pt idx="53">
                  <c:v>126.68799999999999</c:v>
                </c:pt>
                <c:pt idx="54">
                  <c:v>127.599</c:v>
                </c:pt>
                <c:pt idx="55">
                  <c:v>128.57</c:v>
                </c:pt>
                <c:pt idx="56">
                  <c:v>129.499</c:v>
                </c:pt>
                <c:pt idx="57">
                  <c:v>130.44800000000001</c:v>
                </c:pt>
                <c:pt idx="58">
                  <c:v>131.416</c:v>
                </c:pt>
                <c:pt idx="59">
                  <c:v>132.33000000000001</c:v>
                </c:pt>
                <c:pt idx="60">
                  <c:v>133.208</c:v>
                </c:pt>
                <c:pt idx="61">
                  <c:v>134.07299999999998</c:v>
                </c:pt>
                <c:pt idx="62">
                  <c:v>134.82300000000001</c:v>
                </c:pt>
                <c:pt idx="63">
                  <c:v>135.56300000000002</c:v>
                </c:pt>
                <c:pt idx="64">
                  <c:v>136.30600000000001</c:v>
                </c:pt>
                <c:pt idx="65">
                  <c:v>137.09</c:v>
                </c:pt>
                <c:pt idx="66">
                  <c:v>137.97200000000001</c:v>
                </c:pt>
                <c:pt idx="67">
                  <c:v>138.84100000000001</c:v>
                </c:pt>
                <c:pt idx="68">
                  <c:v>139.79899999999998</c:v>
                </c:pt>
                <c:pt idx="69">
                  <c:v>140.72899999999998</c:v>
                </c:pt>
                <c:pt idx="70">
                  <c:v>141.68</c:v>
                </c:pt>
                <c:pt idx="71">
                  <c:v>142.62</c:v>
                </c:pt>
                <c:pt idx="72">
                  <c:v>143.541</c:v>
                </c:pt>
                <c:pt idx="73">
                  <c:v>144.43800000000007</c:v>
                </c:pt>
                <c:pt idx="74">
                  <c:v>145.31100000000001</c:v>
                </c:pt>
                <c:pt idx="75">
                  <c:v>146.256</c:v>
                </c:pt>
                <c:pt idx="76">
                  <c:v>147.202</c:v>
                </c:pt>
                <c:pt idx="77">
                  <c:v>148.13</c:v>
                </c:pt>
                <c:pt idx="78">
                  <c:v>149.02800000000047</c:v>
                </c:pt>
                <c:pt idx="79">
                  <c:v>149.94499999999999</c:v>
                </c:pt>
                <c:pt idx="80">
                  <c:v>150.74099999999999</c:v>
                </c:pt>
                <c:pt idx="81">
                  <c:v>151.595</c:v>
                </c:pt>
                <c:pt idx="82">
                  <c:v>152.39000000000001</c:v>
                </c:pt>
                <c:pt idx="83">
                  <c:v>153.262</c:v>
                </c:pt>
                <c:pt idx="84">
                  <c:v>154.1</c:v>
                </c:pt>
                <c:pt idx="85">
                  <c:v>154.911</c:v>
                </c:pt>
                <c:pt idx="86">
                  <c:v>155.53399999999999</c:v>
                </c:pt>
                <c:pt idx="87">
                  <c:v>156.45100000000087</c:v>
                </c:pt>
                <c:pt idx="88">
                  <c:v>157.31100000000001</c:v>
                </c:pt>
                <c:pt idx="89">
                  <c:v>158.12700000000001</c:v>
                </c:pt>
                <c:pt idx="90">
                  <c:v>158.893</c:v>
                </c:pt>
                <c:pt idx="91">
                  <c:v>159.655</c:v>
                </c:pt>
                <c:pt idx="92">
                  <c:v>160.50900000000001</c:v>
                </c:pt>
                <c:pt idx="93">
                  <c:v>161.44</c:v>
                </c:pt>
                <c:pt idx="94">
                  <c:v>162.376</c:v>
                </c:pt>
                <c:pt idx="95">
                  <c:v>163.24599999999998</c:v>
                </c:pt>
                <c:pt idx="96">
                  <c:v>164.131</c:v>
                </c:pt>
                <c:pt idx="97">
                  <c:v>165.04</c:v>
                </c:pt>
                <c:pt idx="98">
                  <c:v>165.929</c:v>
                </c:pt>
                <c:pt idx="99">
                  <c:v>166.85500000000027</c:v>
                </c:pt>
                <c:pt idx="100">
                  <c:v>167.73099999999999</c:v>
                </c:pt>
                <c:pt idx="101">
                  <c:v>168.61399999999998</c:v>
                </c:pt>
                <c:pt idx="102">
                  <c:v>169.41499999999999</c:v>
                </c:pt>
                <c:pt idx="103">
                  <c:v>170.25700000000001</c:v>
                </c:pt>
                <c:pt idx="104">
                  <c:v>171.107</c:v>
                </c:pt>
                <c:pt idx="105">
                  <c:v>172.03300000000002</c:v>
                </c:pt>
                <c:pt idx="106">
                  <c:v>172.946</c:v>
                </c:pt>
                <c:pt idx="107">
                  <c:v>173.74599999999998</c:v>
                </c:pt>
                <c:pt idx="108">
                  <c:v>174.52500000000001</c:v>
                </c:pt>
                <c:pt idx="109">
                  <c:v>175.40200000000004</c:v>
                </c:pt>
                <c:pt idx="110">
                  <c:v>175.91</c:v>
                </c:pt>
                <c:pt idx="111">
                  <c:v>176.70499999999998</c:v>
                </c:pt>
                <c:pt idx="112">
                  <c:v>177.505</c:v>
                </c:pt>
                <c:pt idx="113">
                  <c:v>178.34</c:v>
                </c:pt>
                <c:pt idx="114">
                  <c:v>179.22200000000001</c:v>
                </c:pt>
                <c:pt idx="115">
                  <c:v>180.18600000000001</c:v>
                </c:pt>
                <c:pt idx="116">
                  <c:v>181.161</c:v>
                </c:pt>
                <c:pt idx="117">
                  <c:v>182.09399999999999</c:v>
                </c:pt>
                <c:pt idx="118">
                  <c:v>183.03300000000002</c:v>
                </c:pt>
                <c:pt idx="119">
                  <c:v>184.01</c:v>
                </c:pt>
                <c:pt idx="120">
                  <c:v>184.95500000000001</c:v>
                </c:pt>
                <c:pt idx="121">
                  <c:v>185.911</c:v>
                </c:pt>
                <c:pt idx="122">
                  <c:v>186.85800000000287</c:v>
                </c:pt>
                <c:pt idx="123">
                  <c:v>187.73299999999998</c:v>
                </c:pt>
                <c:pt idx="124">
                  <c:v>188.61799999999999</c:v>
                </c:pt>
                <c:pt idx="125">
                  <c:v>189.47800000000001</c:v>
                </c:pt>
                <c:pt idx="126">
                  <c:v>190.36200000000107</c:v>
                </c:pt>
                <c:pt idx="127">
                  <c:v>191.24399999999972</c:v>
                </c:pt>
                <c:pt idx="128">
                  <c:v>192.10999999999999</c:v>
                </c:pt>
                <c:pt idx="129">
                  <c:v>193.017</c:v>
                </c:pt>
                <c:pt idx="130">
                  <c:v>193.93200000000004</c:v>
                </c:pt>
                <c:pt idx="131">
                  <c:v>194.83800000000087</c:v>
                </c:pt>
                <c:pt idx="132">
                  <c:v>195.75700000000001</c:v>
                </c:pt>
                <c:pt idx="133">
                  <c:v>196.596</c:v>
                </c:pt>
                <c:pt idx="134">
                  <c:v>197.399</c:v>
                </c:pt>
                <c:pt idx="135">
                  <c:v>198.13399999999999</c:v>
                </c:pt>
                <c:pt idx="136">
                  <c:v>199.03200000000001</c:v>
                </c:pt>
                <c:pt idx="137">
                  <c:v>199.959</c:v>
                </c:pt>
                <c:pt idx="138">
                  <c:v>200.834</c:v>
                </c:pt>
                <c:pt idx="139">
                  <c:v>201.70999999999998</c:v>
                </c:pt>
                <c:pt idx="140">
                  <c:v>202.51499999999999</c:v>
                </c:pt>
                <c:pt idx="141">
                  <c:v>203.27299999999997</c:v>
                </c:pt>
                <c:pt idx="142">
                  <c:v>204.126</c:v>
                </c:pt>
                <c:pt idx="143">
                  <c:v>205.05</c:v>
                </c:pt>
                <c:pt idx="144">
                  <c:v>206.00800000000001</c:v>
                </c:pt>
                <c:pt idx="145">
                  <c:v>206.97</c:v>
                </c:pt>
                <c:pt idx="146">
                  <c:v>207.904</c:v>
                </c:pt>
                <c:pt idx="147">
                  <c:v>208.88200000000509</c:v>
                </c:pt>
                <c:pt idx="148">
                  <c:v>209.797</c:v>
                </c:pt>
                <c:pt idx="149">
                  <c:v>210.68</c:v>
                </c:pt>
                <c:pt idx="150">
                  <c:v>211.48400000000001</c:v>
                </c:pt>
                <c:pt idx="151">
                  <c:v>212.28100000000001</c:v>
                </c:pt>
                <c:pt idx="152">
                  <c:v>213.142</c:v>
                </c:pt>
                <c:pt idx="153">
                  <c:v>214.02500000000001</c:v>
                </c:pt>
                <c:pt idx="154">
                  <c:v>214.947</c:v>
                </c:pt>
                <c:pt idx="155">
                  <c:v>215.876</c:v>
                </c:pt>
                <c:pt idx="156">
                  <c:v>216.792</c:v>
                </c:pt>
                <c:pt idx="157">
                  <c:v>217.69399999999999</c:v>
                </c:pt>
                <c:pt idx="158">
                  <c:v>218.559</c:v>
                </c:pt>
                <c:pt idx="159">
                  <c:v>219.52700000000004</c:v>
                </c:pt>
                <c:pt idx="160">
                  <c:v>220.518</c:v>
                </c:pt>
                <c:pt idx="161">
                  <c:v>221.45200000000187</c:v>
                </c:pt>
                <c:pt idx="162">
                  <c:v>222.346</c:v>
                </c:pt>
                <c:pt idx="163">
                  <c:v>223.238</c:v>
                </c:pt>
                <c:pt idx="164">
                  <c:v>224.155</c:v>
                </c:pt>
                <c:pt idx="165">
                  <c:v>225.12200000000001</c:v>
                </c:pt>
                <c:pt idx="166">
                  <c:v>226.042</c:v>
                </c:pt>
                <c:pt idx="167">
                  <c:v>226.989</c:v>
                </c:pt>
                <c:pt idx="168">
                  <c:v>227.88900000000001</c:v>
                </c:pt>
                <c:pt idx="169">
                  <c:v>228.738</c:v>
                </c:pt>
                <c:pt idx="170">
                  <c:v>229.65300000000002</c:v>
                </c:pt>
                <c:pt idx="171">
                  <c:v>230.59200000000001</c:v>
                </c:pt>
                <c:pt idx="172">
                  <c:v>231.53399999999999</c:v>
                </c:pt>
                <c:pt idx="173">
                  <c:v>232.35700000000207</c:v>
                </c:pt>
                <c:pt idx="174">
                  <c:v>233.24199999999999</c:v>
                </c:pt>
                <c:pt idx="175">
                  <c:v>234.125</c:v>
                </c:pt>
                <c:pt idx="176">
                  <c:v>235.04299999999998</c:v>
                </c:pt>
                <c:pt idx="177">
                  <c:v>236.00200000000001</c:v>
                </c:pt>
                <c:pt idx="178">
                  <c:v>236.86800000000127</c:v>
                </c:pt>
                <c:pt idx="179">
                  <c:v>237.74699999999999</c:v>
                </c:pt>
                <c:pt idx="180">
                  <c:v>238.65100000000001</c:v>
                </c:pt>
                <c:pt idx="181">
                  <c:v>239.59700000000001</c:v>
                </c:pt>
                <c:pt idx="182">
                  <c:v>240.56399999999999</c:v>
                </c:pt>
                <c:pt idx="183">
                  <c:v>241.45800000000187</c:v>
                </c:pt>
                <c:pt idx="184">
                  <c:v>242.38000000000127</c:v>
                </c:pt>
                <c:pt idx="185">
                  <c:v>243.23999999999998</c:v>
                </c:pt>
                <c:pt idx="186">
                  <c:v>244.13800000000001</c:v>
                </c:pt>
                <c:pt idx="187">
                  <c:v>245.078</c:v>
                </c:pt>
                <c:pt idx="188">
                  <c:v>246.02700000000004</c:v>
                </c:pt>
                <c:pt idx="189">
                  <c:v>246.98100000000107</c:v>
                </c:pt>
                <c:pt idx="190">
                  <c:v>247.85600000000107</c:v>
                </c:pt>
                <c:pt idx="191">
                  <c:v>248.73699999999999</c:v>
                </c:pt>
                <c:pt idx="192">
                  <c:v>249.64699999999999</c:v>
                </c:pt>
                <c:pt idx="193">
                  <c:v>250.55700000000004</c:v>
                </c:pt>
                <c:pt idx="194">
                  <c:v>251.523</c:v>
                </c:pt>
                <c:pt idx="195">
                  <c:v>252.44200000000001</c:v>
                </c:pt>
                <c:pt idx="196">
                  <c:v>253.32900000000001</c:v>
                </c:pt>
                <c:pt idx="197">
                  <c:v>254.22399999999999</c:v>
                </c:pt>
                <c:pt idx="198">
                  <c:v>255.14499999999998</c:v>
                </c:pt>
                <c:pt idx="199">
                  <c:v>256.16399999999999</c:v>
                </c:pt>
                <c:pt idx="200">
                  <c:v>257.04599999999999</c:v>
                </c:pt>
                <c:pt idx="201">
                  <c:v>257.94200000000001</c:v>
                </c:pt>
                <c:pt idx="202">
                  <c:v>258.834</c:v>
                </c:pt>
                <c:pt idx="203">
                  <c:v>259.70699999999869</c:v>
                </c:pt>
                <c:pt idx="204">
                  <c:v>260.63299999999964</c:v>
                </c:pt>
                <c:pt idx="205">
                  <c:v>261.55</c:v>
                </c:pt>
                <c:pt idx="206">
                  <c:v>262.47899999999669</c:v>
                </c:pt>
                <c:pt idx="207">
                  <c:v>263.35000000000002</c:v>
                </c:pt>
                <c:pt idx="208">
                  <c:v>264.29499999999899</c:v>
                </c:pt>
                <c:pt idx="209">
                  <c:v>265.23299999999864</c:v>
                </c:pt>
                <c:pt idx="210">
                  <c:v>266.18599999999969</c:v>
                </c:pt>
                <c:pt idx="211">
                  <c:v>267.11900000000031</c:v>
                </c:pt>
                <c:pt idx="212">
                  <c:v>268.02299999999963</c:v>
                </c:pt>
                <c:pt idx="213">
                  <c:v>268.85599999999999</c:v>
                </c:pt>
                <c:pt idx="214">
                  <c:v>269.76799999999969</c:v>
                </c:pt>
                <c:pt idx="215">
                  <c:v>270.69400000000002</c:v>
                </c:pt>
                <c:pt idx="216">
                  <c:v>271.64499999999998</c:v>
                </c:pt>
                <c:pt idx="217">
                  <c:v>272.53099999999893</c:v>
                </c:pt>
                <c:pt idx="218">
                  <c:v>273.36900000000031</c:v>
                </c:pt>
                <c:pt idx="219">
                  <c:v>274.262</c:v>
                </c:pt>
                <c:pt idx="220">
                  <c:v>275.15600000000001</c:v>
                </c:pt>
                <c:pt idx="221">
                  <c:v>276.06599999999969</c:v>
                </c:pt>
                <c:pt idx="222">
                  <c:v>276.98599999999863</c:v>
                </c:pt>
                <c:pt idx="223">
                  <c:v>277.88400000000001</c:v>
                </c:pt>
                <c:pt idx="224">
                  <c:v>278.74200000000002</c:v>
                </c:pt>
                <c:pt idx="225">
                  <c:v>279.71099999999899</c:v>
                </c:pt>
                <c:pt idx="226">
                  <c:v>280.68</c:v>
                </c:pt>
                <c:pt idx="227">
                  <c:v>281.66800000000001</c:v>
                </c:pt>
                <c:pt idx="228">
                  <c:v>282.57100000000003</c:v>
                </c:pt>
                <c:pt idx="229">
                  <c:v>283.46099999999899</c:v>
                </c:pt>
                <c:pt idx="230">
                  <c:v>284.35199999999969</c:v>
                </c:pt>
                <c:pt idx="231">
                  <c:v>285.29099999999869</c:v>
                </c:pt>
                <c:pt idx="232">
                  <c:v>286.23799999999869</c:v>
                </c:pt>
                <c:pt idx="233">
                  <c:v>287.21599999999899</c:v>
                </c:pt>
                <c:pt idx="234">
                  <c:v>288.08499999999964</c:v>
                </c:pt>
                <c:pt idx="235">
                  <c:v>288.99099999999669</c:v>
                </c:pt>
                <c:pt idx="236">
                  <c:v>289.95599999999899</c:v>
                </c:pt>
                <c:pt idx="237">
                  <c:v>290.88499999999999</c:v>
                </c:pt>
                <c:pt idx="238">
                  <c:v>291.87599999999969</c:v>
                </c:pt>
                <c:pt idx="239">
                  <c:v>292.82</c:v>
                </c:pt>
                <c:pt idx="240">
                  <c:v>293.71899999999869</c:v>
                </c:pt>
                <c:pt idx="241">
                  <c:v>294.59799999999899</c:v>
                </c:pt>
                <c:pt idx="242">
                  <c:v>295.50400000000002</c:v>
                </c:pt>
                <c:pt idx="243">
                  <c:v>296.49299999999869</c:v>
                </c:pt>
                <c:pt idx="244">
                  <c:v>297.40199999999669</c:v>
                </c:pt>
                <c:pt idx="245">
                  <c:v>298.334</c:v>
                </c:pt>
                <c:pt idx="246">
                  <c:v>299.21699999999669</c:v>
                </c:pt>
                <c:pt idx="247">
                  <c:v>300.08799999999923</c:v>
                </c:pt>
                <c:pt idx="248">
                  <c:v>300.97599999999869</c:v>
                </c:pt>
                <c:pt idx="249">
                  <c:v>301.94299999999993</c:v>
                </c:pt>
                <c:pt idx="250">
                  <c:v>302.91699999998843</c:v>
                </c:pt>
                <c:pt idx="251">
                  <c:v>303.74200000000002</c:v>
                </c:pt>
                <c:pt idx="252">
                  <c:v>304.62</c:v>
                </c:pt>
                <c:pt idx="253">
                  <c:v>305.53699999999623</c:v>
                </c:pt>
                <c:pt idx="254">
                  <c:v>306.42499999999899</c:v>
                </c:pt>
                <c:pt idx="255">
                  <c:v>307.41299999999899</c:v>
                </c:pt>
                <c:pt idx="256">
                  <c:v>308.32599999999923</c:v>
                </c:pt>
                <c:pt idx="257">
                  <c:v>309.23200000000003</c:v>
                </c:pt>
                <c:pt idx="258">
                  <c:v>310.18</c:v>
                </c:pt>
                <c:pt idx="259">
                  <c:v>311.13900000000001</c:v>
                </c:pt>
                <c:pt idx="260">
                  <c:v>312.11700000000002</c:v>
                </c:pt>
                <c:pt idx="261">
                  <c:v>313.07599999999923</c:v>
                </c:pt>
                <c:pt idx="262">
                  <c:v>313.92200000000003</c:v>
                </c:pt>
                <c:pt idx="263">
                  <c:v>314.76099999999963</c:v>
                </c:pt>
                <c:pt idx="264">
                  <c:v>315.60500000000002</c:v>
                </c:pt>
                <c:pt idx="265">
                  <c:v>316.54300000000001</c:v>
                </c:pt>
                <c:pt idx="266">
                  <c:v>317.55</c:v>
                </c:pt>
                <c:pt idx="267">
                  <c:v>318.47000000000003</c:v>
                </c:pt>
                <c:pt idx="268">
                  <c:v>319.35700000000008</c:v>
                </c:pt>
                <c:pt idx="269">
                  <c:v>320.274</c:v>
                </c:pt>
                <c:pt idx="270">
                  <c:v>321.21199999999823</c:v>
                </c:pt>
                <c:pt idx="271">
                  <c:v>322.202</c:v>
                </c:pt>
                <c:pt idx="272">
                  <c:v>323.14299999999997</c:v>
                </c:pt>
                <c:pt idx="273">
                  <c:v>324.03099999999893</c:v>
                </c:pt>
                <c:pt idx="274">
                  <c:v>324.87400000000002</c:v>
                </c:pt>
                <c:pt idx="275">
                  <c:v>325.79700000000003</c:v>
                </c:pt>
                <c:pt idx="276">
                  <c:v>326.72299999999899</c:v>
                </c:pt>
                <c:pt idx="277">
                  <c:v>327.70699999999869</c:v>
                </c:pt>
                <c:pt idx="278">
                  <c:v>328.62700000000001</c:v>
                </c:pt>
                <c:pt idx="279">
                  <c:v>329.53</c:v>
                </c:pt>
                <c:pt idx="280">
                  <c:v>330.46199999999823</c:v>
                </c:pt>
                <c:pt idx="281">
                  <c:v>331.43299999999869</c:v>
                </c:pt>
                <c:pt idx="282">
                  <c:v>332.37</c:v>
                </c:pt>
                <c:pt idx="283">
                  <c:v>333.363</c:v>
                </c:pt>
                <c:pt idx="284">
                  <c:v>334.22199999999663</c:v>
                </c:pt>
                <c:pt idx="285">
                  <c:v>335.13200000000001</c:v>
                </c:pt>
                <c:pt idx="286">
                  <c:v>336.00700000000001</c:v>
                </c:pt>
                <c:pt idx="287">
                  <c:v>336.95099999999923</c:v>
                </c:pt>
                <c:pt idx="288">
                  <c:v>337.96099999999899</c:v>
                </c:pt>
                <c:pt idx="289">
                  <c:v>338.90699999999669</c:v>
                </c:pt>
                <c:pt idx="290">
                  <c:v>339.79299999999893</c:v>
                </c:pt>
                <c:pt idx="291">
                  <c:v>340.66399999999999</c:v>
                </c:pt>
                <c:pt idx="292">
                  <c:v>341.52799999999894</c:v>
                </c:pt>
                <c:pt idx="293">
                  <c:v>342.464</c:v>
                </c:pt>
                <c:pt idx="294">
                  <c:v>343.35700000000008</c:v>
                </c:pt>
                <c:pt idx="295">
                  <c:v>344.27099999999899</c:v>
                </c:pt>
                <c:pt idx="296">
                  <c:v>345.14499999999998</c:v>
                </c:pt>
                <c:pt idx="297">
                  <c:v>346.12299999999999</c:v>
                </c:pt>
                <c:pt idx="298">
                  <c:v>347.13299999999964</c:v>
                </c:pt>
                <c:pt idx="299">
                  <c:v>348.065</c:v>
                </c:pt>
                <c:pt idx="300">
                  <c:v>349.16199999999969</c:v>
                </c:pt>
                <c:pt idx="301">
                  <c:v>350.10899999999964</c:v>
                </c:pt>
                <c:pt idx="302">
                  <c:v>351.09099999999899</c:v>
                </c:pt>
                <c:pt idx="303">
                  <c:v>352.04500000000002</c:v>
                </c:pt>
                <c:pt idx="304">
                  <c:v>352.91299999999899</c:v>
                </c:pt>
                <c:pt idx="305">
                  <c:v>353.87</c:v>
                </c:pt>
                <c:pt idx="306">
                  <c:v>354.71299999999923</c:v>
                </c:pt>
                <c:pt idx="307">
                  <c:v>355.55599999999993</c:v>
                </c:pt>
                <c:pt idx="308">
                  <c:v>356.39699999999863</c:v>
                </c:pt>
                <c:pt idx="309">
                  <c:v>357.26499999999999</c:v>
                </c:pt>
                <c:pt idx="310">
                  <c:v>358.26799999999969</c:v>
                </c:pt>
                <c:pt idx="311">
                  <c:v>359.27699999999669</c:v>
                </c:pt>
                <c:pt idx="312">
                  <c:v>360.25</c:v>
                </c:pt>
                <c:pt idx="313">
                  <c:v>361.20299999999969</c:v>
                </c:pt>
                <c:pt idx="314">
                  <c:v>362.08499999999964</c:v>
                </c:pt>
                <c:pt idx="315">
                  <c:v>363.06</c:v>
                </c:pt>
                <c:pt idx="316">
                  <c:v>364.04700000000008</c:v>
                </c:pt>
                <c:pt idx="317">
                  <c:v>365.03299999999899</c:v>
                </c:pt>
                <c:pt idx="318">
                  <c:v>365.89799999999963</c:v>
                </c:pt>
                <c:pt idx="319">
                  <c:v>366.72699999998861</c:v>
                </c:pt>
                <c:pt idx="320">
                  <c:v>367.60599999999999</c:v>
                </c:pt>
                <c:pt idx="321">
                  <c:v>368.53599999999869</c:v>
                </c:pt>
                <c:pt idx="322">
                  <c:v>369.47799999999899</c:v>
                </c:pt>
                <c:pt idx="323">
                  <c:v>370.43099999999669</c:v>
                </c:pt>
                <c:pt idx="324">
                  <c:v>371.41599999999869</c:v>
                </c:pt>
                <c:pt idx="325">
                  <c:v>372.33599999999899</c:v>
                </c:pt>
                <c:pt idx="326">
                  <c:v>373.31900000000002</c:v>
                </c:pt>
                <c:pt idx="327">
                  <c:v>374.33699999999823</c:v>
                </c:pt>
                <c:pt idx="328">
                  <c:v>375.36500000000001</c:v>
                </c:pt>
                <c:pt idx="329">
                  <c:v>376.29899999999623</c:v>
                </c:pt>
                <c:pt idx="330">
                  <c:v>377.15000000000032</c:v>
                </c:pt>
                <c:pt idx="331">
                  <c:v>378.02199999999863</c:v>
                </c:pt>
                <c:pt idx="332">
                  <c:v>378.96599999999899</c:v>
                </c:pt>
                <c:pt idx="333">
                  <c:v>379.92399999999623</c:v>
                </c:pt>
                <c:pt idx="334">
                  <c:v>380.91899999999669</c:v>
                </c:pt>
                <c:pt idx="335">
                  <c:v>381.75</c:v>
                </c:pt>
                <c:pt idx="336">
                  <c:v>382.60500000000002</c:v>
                </c:pt>
                <c:pt idx="337">
                  <c:v>383.524</c:v>
                </c:pt>
                <c:pt idx="338">
                  <c:v>384.459</c:v>
                </c:pt>
                <c:pt idx="339">
                  <c:v>385.47099999999864</c:v>
                </c:pt>
                <c:pt idx="340">
                  <c:v>386.45599999999899</c:v>
                </c:pt>
                <c:pt idx="341">
                  <c:v>387.35599999999999</c:v>
                </c:pt>
                <c:pt idx="342">
                  <c:v>388.31400000000002</c:v>
                </c:pt>
                <c:pt idx="343">
                  <c:v>389.28399999999863</c:v>
                </c:pt>
                <c:pt idx="344">
                  <c:v>390.25</c:v>
                </c:pt>
                <c:pt idx="345">
                  <c:v>391.05700000000002</c:v>
                </c:pt>
                <c:pt idx="346">
                  <c:v>391.98399999999663</c:v>
                </c:pt>
                <c:pt idx="347">
                  <c:v>392.92099999999863</c:v>
                </c:pt>
                <c:pt idx="348">
                  <c:v>393.899</c:v>
                </c:pt>
                <c:pt idx="349">
                  <c:v>394.82</c:v>
                </c:pt>
                <c:pt idx="350">
                  <c:v>395.75400000000002</c:v>
                </c:pt>
                <c:pt idx="351">
                  <c:v>396.60199999999969</c:v>
                </c:pt>
                <c:pt idx="352">
                  <c:v>397.46599999999899</c:v>
                </c:pt>
                <c:pt idx="353">
                  <c:v>398.39699999999863</c:v>
                </c:pt>
                <c:pt idx="354">
                  <c:v>399.31299999999999</c:v>
                </c:pt>
                <c:pt idx="355">
                  <c:v>400.29799999999869</c:v>
                </c:pt>
                <c:pt idx="356">
                  <c:v>401.15400000000238</c:v>
                </c:pt>
                <c:pt idx="357">
                  <c:v>402.02499999999969</c:v>
                </c:pt>
                <c:pt idx="358">
                  <c:v>402.91599999999869</c:v>
                </c:pt>
                <c:pt idx="359">
                  <c:v>403.89299999999969</c:v>
                </c:pt>
                <c:pt idx="360">
                  <c:v>404.98999999999899</c:v>
                </c:pt>
                <c:pt idx="361">
                  <c:v>405.81</c:v>
                </c:pt>
                <c:pt idx="362">
                  <c:v>406.61900000000031</c:v>
                </c:pt>
                <c:pt idx="363">
                  <c:v>407.59199999999669</c:v>
                </c:pt>
                <c:pt idx="364">
                  <c:v>408.56700000000001</c:v>
                </c:pt>
                <c:pt idx="365">
                  <c:v>409.577</c:v>
                </c:pt>
                <c:pt idx="366">
                  <c:v>410.47599999999869</c:v>
                </c:pt>
                <c:pt idx="367">
                  <c:v>411.37799999999999</c:v>
                </c:pt>
                <c:pt idx="368">
                  <c:v>412.28099999999893</c:v>
                </c:pt>
                <c:pt idx="369">
                  <c:v>413.14600000000002</c:v>
                </c:pt>
                <c:pt idx="370">
                  <c:v>414.24200000000002</c:v>
                </c:pt>
                <c:pt idx="371">
                  <c:v>415.20099999999923</c:v>
                </c:pt>
                <c:pt idx="372">
                  <c:v>416.04899999999969</c:v>
                </c:pt>
                <c:pt idx="373">
                  <c:v>416.91399999999823</c:v>
                </c:pt>
                <c:pt idx="374">
                  <c:v>417.81400000000002</c:v>
                </c:pt>
                <c:pt idx="375">
                  <c:v>418.74</c:v>
                </c:pt>
                <c:pt idx="376">
                  <c:v>419.68200000000002</c:v>
                </c:pt>
                <c:pt idx="377">
                  <c:v>420.64600000000002</c:v>
                </c:pt>
                <c:pt idx="378">
                  <c:v>421.53</c:v>
                </c:pt>
                <c:pt idx="379">
                  <c:v>422.39799999999963</c:v>
                </c:pt>
                <c:pt idx="380">
                  <c:v>423.32</c:v>
                </c:pt>
                <c:pt idx="381">
                  <c:v>424.29299999999893</c:v>
                </c:pt>
                <c:pt idx="382">
                  <c:v>425.25200000000001</c:v>
                </c:pt>
                <c:pt idx="383">
                  <c:v>426.12900000000002</c:v>
                </c:pt>
                <c:pt idx="384">
                  <c:v>426.96999999999969</c:v>
                </c:pt>
                <c:pt idx="385">
                  <c:v>427.75099999999969</c:v>
                </c:pt>
                <c:pt idx="386">
                  <c:v>428.73699999998763</c:v>
                </c:pt>
                <c:pt idx="387">
                  <c:v>429.66300000000001</c:v>
                </c:pt>
                <c:pt idx="388">
                  <c:v>430.63200000000001</c:v>
                </c:pt>
                <c:pt idx="389">
                  <c:v>431.47899999999669</c:v>
                </c:pt>
                <c:pt idx="390">
                  <c:v>432.32900000000001</c:v>
                </c:pt>
                <c:pt idx="391">
                  <c:v>433.25799999999964</c:v>
                </c:pt>
                <c:pt idx="392">
                  <c:v>434.19400000000002</c:v>
                </c:pt>
                <c:pt idx="393">
                  <c:v>435.18</c:v>
                </c:pt>
                <c:pt idx="394">
                  <c:v>436.12299999999999</c:v>
                </c:pt>
                <c:pt idx="395">
                  <c:v>436.83799999999923</c:v>
                </c:pt>
                <c:pt idx="396">
                  <c:v>437.745</c:v>
                </c:pt>
                <c:pt idx="397">
                  <c:v>438.66699999999969</c:v>
                </c:pt>
                <c:pt idx="398">
                  <c:v>439.64100000000002</c:v>
                </c:pt>
                <c:pt idx="399">
                  <c:v>440.44</c:v>
                </c:pt>
                <c:pt idx="400">
                  <c:v>441.33499999999964</c:v>
                </c:pt>
                <c:pt idx="401">
                  <c:v>442.31099999999969</c:v>
                </c:pt>
                <c:pt idx="402">
                  <c:v>443.33599999999899</c:v>
                </c:pt>
                <c:pt idx="403">
                  <c:v>444.35700000000008</c:v>
                </c:pt>
                <c:pt idx="404">
                  <c:v>445.392</c:v>
                </c:pt>
                <c:pt idx="405">
                  <c:v>446.28</c:v>
                </c:pt>
                <c:pt idx="406">
                  <c:v>447.11599999999999</c:v>
                </c:pt>
                <c:pt idx="407">
                  <c:v>447.89699999999863</c:v>
                </c:pt>
                <c:pt idx="408">
                  <c:v>448.834</c:v>
                </c:pt>
                <c:pt idx="409">
                  <c:v>449.65600000000001</c:v>
                </c:pt>
                <c:pt idx="410">
                  <c:v>450.52599999999899</c:v>
                </c:pt>
                <c:pt idx="411">
                  <c:v>451.47799999999899</c:v>
                </c:pt>
                <c:pt idx="412">
                  <c:v>452.21</c:v>
                </c:pt>
                <c:pt idx="413">
                  <c:v>453.077</c:v>
                </c:pt>
                <c:pt idx="414">
                  <c:v>453.97599999999869</c:v>
                </c:pt>
                <c:pt idx="415">
                  <c:v>454.97499999999923</c:v>
                </c:pt>
                <c:pt idx="416">
                  <c:v>455.85700000000008</c:v>
                </c:pt>
                <c:pt idx="417">
                  <c:v>456.68099999999993</c:v>
                </c:pt>
                <c:pt idx="418">
                  <c:v>457.47999999999894</c:v>
                </c:pt>
                <c:pt idx="419">
                  <c:v>458.40999999999963</c:v>
                </c:pt>
                <c:pt idx="420">
                  <c:v>459.53299999999899</c:v>
                </c:pt>
                <c:pt idx="421">
                  <c:v>460.46199999999823</c:v>
                </c:pt>
                <c:pt idx="422">
                  <c:v>461.375</c:v>
                </c:pt>
                <c:pt idx="423">
                  <c:v>462.27799999999894</c:v>
                </c:pt>
                <c:pt idx="424">
                  <c:v>463.05799999999999</c:v>
                </c:pt>
                <c:pt idx="425">
                  <c:v>463.91399999999823</c:v>
                </c:pt>
                <c:pt idx="426">
                  <c:v>464.70599999999899</c:v>
                </c:pt>
                <c:pt idx="427">
                  <c:v>465.762</c:v>
                </c:pt>
                <c:pt idx="428">
                  <c:v>466.58099999999899</c:v>
                </c:pt>
                <c:pt idx="429">
                  <c:v>467.41599999999869</c:v>
                </c:pt>
                <c:pt idx="430">
                  <c:v>468.41099999999869</c:v>
                </c:pt>
                <c:pt idx="431">
                  <c:v>469.43499999999869</c:v>
                </c:pt>
                <c:pt idx="432">
                  <c:v>470.35700000000008</c:v>
                </c:pt>
                <c:pt idx="433">
                  <c:v>471.26299999999969</c:v>
                </c:pt>
                <c:pt idx="434">
                  <c:v>472.03399999999863</c:v>
                </c:pt>
                <c:pt idx="435">
                  <c:v>472.93499999999869</c:v>
                </c:pt>
                <c:pt idx="436">
                  <c:v>473.77599999999899</c:v>
                </c:pt>
                <c:pt idx="437">
                  <c:v>474.81299999999999</c:v>
                </c:pt>
                <c:pt idx="438">
                  <c:v>475.79199999998843</c:v>
                </c:pt>
                <c:pt idx="439">
                  <c:v>476.77299999999963</c:v>
                </c:pt>
                <c:pt idx="440">
                  <c:v>477.65199999999999</c:v>
                </c:pt>
                <c:pt idx="441">
                  <c:v>478.529</c:v>
                </c:pt>
                <c:pt idx="442">
                  <c:v>479.40699999999669</c:v>
                </c:pt>
                <c:pt idx="443">
                  <c:v>480.28599999999869</c:v>
                </c:pt>
                <c:pt idx="444">
                  <c:v>481.13299999999964</c:v>
                </c:pt>
                <c:pt idx="445">
                  <c:v>482.14000000000038</c:v>
                </c:pt>
                <c:pt idx="446">
                  <c:v>482.86599999999999</c:v>
                </c:pt>
                <c:pt idx="447">
                  <c:v>483.76099999999963</c:v>
                </c:pt>
                <c:pt idx="448">
                  <c:v>484.63599999999963</c:v>
                </c:pt>
                <c:pt idx="449">
                  <c:v>485.50099999999969</c:v>
                </c:pt>
                <c:pt idx="450">
                  <c:v>486.50700000000001</c:v>
                </c:pt>
                <c:pt idx="451">
                  <c:v>487.43299999999869</c:v>
                </c:pt>
                <c:pt idx="452">
                  <c:v>488.33199999999869</c:v>
                </c:pt>
                <c:pt idx="453">
                  <c:v>489.14499999999998</c:v>
                </c:pt>
                <c:pt idx="454">
                  <c:v>489.95400000000001</c:v>
                </c:pt>
                <c:pt idx="455">
                  <c:v>490.93199999998643</c:v>
                </c:pt>
                <c:pt idx="456">
                  <c:v>491.904</c:v>
                </c:pt>
                <c:pt idx="457">
                  <c:v>492.90499999999969</c:v>
                </c:pt>
                <c:pt idx="458">
                  <c:v>493.78500000000003</c:v>
                </c:pt>
                <c:pt idx="459">
                  <c:v>494.61900000000031</c:v>
                </c:pt>
                <c:pt idx="460">
                  <c:v>495.505</c:v>
                </c:pt>
                <c:pt idx="461">
                  <c:v>496.41599999999869</c:v>
                </c:pt>
                <c:pt idx="462">
                  <c:v>497.35599999999999</c:v>
                </c:pt>
                <c:pt idx="463">
                  <c:v>498.28999999999894</c:v>
                </c:pt>
                <c:pt idx="464">
                  <c:v>499.04</c:v>
                </c:pt>
                <c:pt idx="465">
                  <c:v>499.91599999999869</c:v>
                </c:pt>
                <c:pt idx="466">
                  <c:v>500.815</c:v>
                </c:pt>
                <c:pt idx="467">
                  <c:v>501.82</c:v>
                </c:pt>
                <c:pt idx="468">
                  <c:v>502.69900000000001</c:v>
                </c:pt>
                <c:pt idx="469">
                  <c:v>503.64699999999999</c:v>
                </c:pt>
                <c:pt idx="470">
                  <c:v>504.48200000000003</c:v>
                </c:pt>
                <c:pt idx="471">
                  <c:v>505.50700000000001</c:v>
                </c:pt>
                <c:pt idx="472">
                  <c:v>506.44</c:v>
                </c:pt>
                <c:pt idx="473">
                  <c:v>507.37200000000001</c:v>
                </c:pt>
                <c:pt idx="474">
                  <c:v>508.26799999999969</c:v>
                </c:pt>
                <c:pt idx="475">
                  <c:v>508.87200000000001</c:v>
                </c:pt>
                <c:pt idx="476">
                  <c:v>509.81099999999969</c:v>
                </c:pt>
                <c:pt idx="477">
                  <c:v>510.98699999998763</c:v>
                </c:pt>
                <c:pt idx="478">
                  <c:v>511.88599999999963</c:v>
                </c:pt>
                <c:pt idx="479">
                  <c:v>512.64300000000003</c:v>
                </c:pt>
                <c:pt idx="480">
                  <c:v>513.54899999999998</c:v>
                </c:pt>
                <c:pt idx="481">
                  <c:v>514.45699999999749</c:v>
                </c:pt>
                <c:pt idx="482">
                  <c:v>515.42099999999948</c:v>
                </c:pt>
                <c:pt idx="483">
                  <c:v>516.28200000000004</c:v>
                </c:pt>
                <c:pt idx="484">
                  <c:v>516.96099999999797</c:v>
                </c:pt>
                <c:pt idx="485">
                  <c:v>517.82599999999798</c:v>
                </c:pt>
                <c:pt idx="486">
                  <c:v>518.70600000000002</c:v>
                </c:pt>
                <c:pt idx="487">
                  <c:v>519.39099999999996</c:v>
                </c:pt>
                <c:pt idx="488">
                  <c:v>520.70399999999995</c:v>
                </c:pt>
                <c:pt idx="489">
                  <c:v>521.85799999997698</c:v>
                </c:pt>
                <c:pt idx="490">
                  <c:v>522.82599999999798</c:v>
                </c:pt>
                <c:pt idx="491">
                  <c:v>523.71400000000051</c:v>
                </c:pt>
                <c:pt idx="492">
                  <c:v>524.46099999999797</c:v>
                </c:pt>
                <c:pt idx="493">
                  <c:v>525.26</c:v>
                </c:pt>
                <c:pt idx="494">
                  <c:v>526.22500000000002</c:v>
                </c:pt>
                <c:pt idx="495">
                  <c:v>527.12699999999938</c:v>
                </c:pt>
                <c:pt idx="496">
                  <c:v>527.95499999999947</c:v>
                </c:pt>
                <c:pt idx="497">
                  <c:v>528.84199999999748</c:v>
                </c:pt>
                <c:pt idx="498">
                  <c:v>529.69000000000005</c:v>
                </c:pt>
                <c:pt idx="499">
                  <c:v>530.43399999999997</c:v>
                </c:pt>
                <c:pt idx="500">
                  <c:v>531.5</c:v>
                </c:pt>
                <c:pt idx="501">
                  <c:v>532.58100000000002</c:v>
                </c:pt>
                <c:pt idx="502">
                  <c:v>533.48199999999997</c:v>
                </c:pt>
                <c:pt idx="503">
                  <c:v>534.42099999999948</c:v>
                </c:pt>
                <c:pt idx="504">
                  <c:v>535.18600000000004</c:v>
                </c:pt>
                <c:pt idx="505">
                  <c:v>535.95499999999947</c:v>
                </c:pt>
                <c:pt idx="506">
                  <c:v>536.77599999999995</c:v>
                </c:pt>
                <c:pt idx="507">
                  <c:v>537.59400000000005</c:v>
                </c:pt>
                <c:pt idx="508">
                  <c:v>538.495</c:v>
                </c:pt>
                <c:pt idx="509">
                  <c:v>539.48900000000003</c:v>
                </c:pt>
                <c:pt idx="510">
                  <c:v>540.15099999999939</c:v>
                </c:pt>
                <c:pt idx="511">
                  <c:v>541.11300000000051</c:v>
                </c:pt>
                <c:pt idx="512">
                  <c:v>542.029</c:v>
                </c:pt>
                <c:pt idx="513">
                  <c:v>543.02</c:v>
                </c:pt>
                <c:pt idx="514">
                  <c:v>543.86899999999946</c:v>
                </c:pt>
                <c:pt idx="515">
                  <c:v>544.67200000000003</c:v>
                </c:pt>
                <c:pt idx="516">
                  <c:v>545.46899999999948</c:v>
                </c:pt>
                <c:pt idx="517">
                  <c:v>546.38699999999949</c:v>
                </c:pt>
                <c:pt idx="518">
                  <c:v>547.50599999999997</c:v>
                </c:pt>
                <c:pt idx="519">
                  <c:v>548.50099999999998</c:v>
                </c:pt>
                <c:pt idx="520">
                  <c:v>549.45999999999947</c:v>
                </c:pt>
                <c:pt idx="521">
                  <c:v>550.27900000000352</c:v>
                </c:pt>
                <c:pt idx="522">
                  <c:v>551.25900000000001</c:v>
                </c:pt>
                <c:pt idx="523">
                  <c:v>552.23099999999999</c:v>
                </c:pt>
                <c:pt idx="524">
                  <c:v>553.14199999999948</c:v>
                </c:pt>
                <c:pt idx="525">
                  <c:v>554.096</c:v>
                </c:pt>
                <c:pt idx="526">
                  <c:v>554.976</c:v>
                </c:pt>
                <c:pt idx="527">
                  <c:v>555.68600000000004</c:v>
                </c:pt>
                <c:pt idx="528">
                  <c:v>556.61800000000005</c:v>
                </c:pt>
                <c:pt idx="529">
                  <c:v>557.62599999999998</c:v>
                </c:pt>
                <c:pt idx="530">
                  <c:v>558.58299999999997</c:v>
                </c:pt>
                <c:pt idx="531">
                  <c:v>559.43299999999749</c:v>
                </c:pt>
                <c:pt idx="532">
                  <c:v>560.41</c:v>
                </c:pt>
                <c:pt idx="533">
                  <c:v>561.34999999999798</c:v>
                </c:pt>
                <c:pt idx="534">
                  <c:v>562.18299999999999</c:v>
                </c:pt>
                <c:pt idx="535">
                  <c:v>563.30999999999949</c:v>
                </c:pt>
                <c:pt idx="536">
                  <c:v>564.27599999999995</c:v>
                </c:pt>
                <c:pt idx="537">
                  <c:v>565.096</c:v>
                </c:pt>
                <c:pt idx="538">
                  <c:v>566.03599999999949</c:v>
                </c:pt>
                <c:pt idx="539">
                  <c:v>567.03099999999949</c:v>
                </c:pt>
                <c:pt idx="540">
                  <c:v>568.06399999999996</c:v>
                </c:pt>
                <c:pt idx="541">
                  <c:v>568.98599999999999</c:v>
                </c:pt>
                <c:pt idx="542">
                  <c:v>570.03099999999949</c:v>
                </c:pt>
                <c:pt idx="543">
                  <c:v>570.93199999999797</c:v>
                </c:pt>
                <c:pt idx="544">
                  <c:v>571.69000000000005</c:v>
                </c:pt>
                <c:pt idx="545">
                  <c:v>572.54</c:v>
                </c:pt>
                <c:pt idx="546">
                  <c:v>573.49400000000003</c:v>
                </c:pt>
                <c:pt idx="547">
                  <c:v>574.399</c:v>
                </c:pt>
                <c:pt idx="548">
                  <c:v>575.34499999999946</c:v>
                </c:pt>
                <c:pt idx="549">
                  <c:v>576.25400000000002</c:v>
                </c:pt>
                <c:pt idx="550">
                  <c:v>577.08000000000004</c:v>
                </c:pt>
                <c:pt idx="551">
                  <c:v>577.94199999999796</c:v>
                </c:pt>
                <c:pt idx="552">
                  <c:v>578.77500000000055</c:v>
                </c:pt>
                <c:pt idx="553">
                  <c:v>579.66</c:v>
                </c:pt>
                <c:pt idx="554">
                  <c:v>580.577</c:v>
                </c:pt>
                <c:pt idx="555">
                  <c:v>581.61199999999997</c:v>
                </c:pt>
                <c:pt idx="556">
                  <c:v>582.49300000000005</c:v>
                </c:pt>
                <c:pt idx="557">
                  <c:v>583.33399999999949</c:v>
                </c:pt>
                <c:pt idx="558">
                  <c:v>584.14800000000002</c:v>
                </c:pt>
                <c:pt idx="559">
                  <c:v>585.09400000000005</c:v>
                </c:pt>
                <c:pt idx="560">
                  <c:v>586.10699999999997</c:v>
                </c:pt>
                <c:pt idx="561">
                  <c:v>587.08299999999997</c:v>
                </c:pt>
                <c:pt idx="562">
                  <c:v>587.97900000000004</c:v>
                </c:pt>
                <c:pt idx="563">
                  <c:v>588.87900000000002</c:v>
                </c:pt>
                <c:pt idx="564">
                  <c:v>589.76900000000001</c:v>
                </c:pt>
                <c:pt idx="565">
                  <c:v>590.75800000000004</c:v>
                </c:pt>
                <c:pt idx="566">
                  <c:v>591.77300000000355</c:v>
                </c:pt>
                <c:pt idx="567">
                  <c:v>592.66099999999949</c:v>
                </c:pt>
                <c:pt idx="568">
                  <c:v>593.66599999999949</c:v>
                </c:pt>
                <c:pt idx="569">
                  <c:v>594.54</c:v>
                </c:pt>
                <c:pt idx="570">
                  <c:v>595.42599999999948</c:v>
                </c:pt>
                <c:pt idx="571">
                  <c:v>596.48900000000003</c:v>
                </c:pt>
                <c:pt idx="572">
                  <c:v>597.42399999999998</c:v>
                </c:pt>
                <c:pt idx="573">
                  <c:v>598.23599999999999</c:v>
                </c:pt>
                <c:pt idx="574">
                  <c:v>599.07799999999997</c:v>
                </c:pt>
                <c:pt idx="575">
                  <c:v>600.18299999999999</c:v>
                </c:pt>
                <c:pt idx="576">
                  <c:v>601.16</c:v>
                </c:pt>
                <c:pt idx="577">
                  <c:v>602.07100000000003</c:v>
                </c:pt>
                <c:pt idx="578">
                  <c:v>603.22900000000004</c:v>
                </c:pt>
                <c:pt idx="579">
                  <c:v>604.10199999999998</c:v>
                </c:pt>
                <c:pt idx="580">
                  <c:v>605.04499999999996</c:v>
                </c:pt>
                <c:pt idx="581">
                  <c:v>606.09400000000005</c:v>
                </c:pt>
                <c:pt idx="582">
                  <c:v>606.77599999999995</c:v>
                </c:pt>
                <c:pt idx="583">
                  <c:v>607.96299999999746</c:v>
                </c:pt>
                <c:pt idx="584">
                  <c:v>608.84899999999948</c:v>
                </c:pt>
                <c:pt idx="585">
                  <c:v>609.72900000000004</c:v>
                </c:pt>
                <c:pt idx="586">
                  <c:v>610.548</c:v>
                </c:pt>
                <c:pt idx="587">
                  <c:v>611.36199999999747</c:v>
                </c:pt>
                <c:pt idx="588">
                  <c:v>612.36899999999946</c:v>
                </c:pt>
                <c:pt idx="589">
                  <c:v>613.22</c:v>
                </c:pt>
                <c:pt idx="590">
                  <c:v>614.17300000000353</c:v>
                </c:pt>
                <c:pt idx="591">
                  <c:v>615.18100000000004</c:v>
                </c:pt>
                <c:pt idx="592">
                  <c:v>616.08500000000004</c:v>
                </c:pt>
                <c:pt idx="593">
                  <c:v>617.09500000000003</c:v>
                </c:pt>
                <c:pt idx="594">
                  <c:v>618.005</c:v>
                </c:pt>
                <c:pt idx="595">
                  <c:v>618.89099999999996</c:v>
                </c:pt>
                <c:pt idx="596">
                  <c:v>619.95399999999938</c:v>
                </c:pt>
                <c:pt idx="597">
                  <c:v>620.803</c:v>
                </c:pt>
                <c:pt idx="598">
                  <c:v>621.65699999999947</c:v>
                </c:pt>
                <c:pt idx="599">
                  <c:v>622.74800000000005</c:v>
                </c:pt>
                <c:pt idx="600">
                  <c:v>623.64800000000002</c:v>
                </c:pt>
                <c:pt idx="601">
                  <c:v>624.63499999999999</c:v>
                </c:pt>
                <c:pt idx="602">
                  <c:v>625.64</c:v>
                </c:pt>
                <c:pt idx="603">
                  <c:v>626.56799999999748</c:v>
                </c:pt>
                <c:pt idx="604">
                  <c:v>627.61199999999997</c:v>
                </c:pt>
                <c:pt idx="605">
                  <c:v>628.577</c:v>
                </c:pt>
                <c:pt idx="606">
                  <c:v>629.55599999999947</c:v>
                </c:pt>
                <c:pt idx="607">
                  <c:v>630.52099999999996</c:v>
                </c:pt>
                <c:pt idx="608">
                  <c:v>631.50699999999949</c:v>
                </c:pt>
                <c:pt idx="609">
                  <c:v>632.36199999999747</c:v>
                </c:pt>
                <c:pt idx="610">
                  <c:v>633.33499999999947</c:v>
                </c:pt>
                <c:pt idx="611">
                  <c:v>634.15499999999997</c:v>
                </c:pt>
                <c:pt idx="612">
                  <c:v>635.09199999999998</c:v>
                </c:pt>
                <c:pt idx="613">
                  <c:v>636.14199999999948</c:v>
                </c:pt>
                <c:pt idx="614">
                  <c:v>637.005</c:v>
                </c:pt>
                <c:pt idx="615">
                  <c:v>637.75900000000001</c:v>
                </c:pt>
                <c:pt idx="616">
                  <c:v>638.67100000000005</c:v>
                </c:pt>
                <c:pt idx="617">
                  <c:v>639.73199999999997</c:v>
                </c:pt>
                <c:pt idx="618">
                  <c:v>640.60599999999999</c:v>
                </c:pt>
                <c:pt idx="619">
                  <c:v>641.67800000000352</c:v>
                </c:pt>
                <c:pt idx="620">
                  <c:v>642.62900000000002</c:v>
                </c:pt>
                <c:pt idx="621">
                  <c:v>643.53599999999949</c:v>
                </c:pt>
                <c:pt idx="622">
                  <c:v>644.53800000000001</c:v>
                </c:pt>
                <c:pt idx="623">
                  <c:v>645.37199999999996</c:v>
                </c:pt>
                <c:pt idx="624">
                  <c:v>646.34499999999946</c:v>
                </c:pt>
                <c:pt idx="625">
                  <c:v>647.11099999999999</c:v>
                </c:pt>
                <c:pt idx="626">
                  <c:v>648.17800000000352</c:v>
                </c:pt>
                <c:pt idx="627">
                  <c:v>649.17400000000055</c:v>
                </c:pt>
                <c:pt idx="628">
                  <c:v>650.08900000000051</c:v>
                </c:pt>
                <c:pt idx="629">
                  <c:v>651.10400000000004</c:v>
                </c:pt>
                <c:pt idx="630">
                  <c:v>652.154</c:v>
                </c:pt>
                <c:pt idx="631">
                  <c:v>653.16199999999947</c:v>
                </c:pt>
                <c:pt idx="632">
                  <c:v>654.03099999999949</c:v>
                </c:pt>
                <c:pt idx="633">
                  <c:v>654.84499999999946</c:v>
                </c:pt>
                <c:pt idx="634">
                  <c:v>655.81299999999749</c:v>
                </c:pt>
                <c:pt idx="635">
                  <c:v>656.66699999999946</c:v>
                </c:pt>
                <c:pt idx="636">
                  <c:v>657.80599999999947</c:v>
                </c:pt>
                <c:pt idx="637">
                  <c:v>658.74900000000002</c:v>
                </c:pt>
                <c:pt idx="638">
                  <c:v>659.68299999999999</c:v>
                </c:pt>
                <c:pt idx="639">
                  <c:v>660.63800000000003</c:v>
                </c:pt>
                <c:pt idx="640">
                  <c:v>661.61900000000003</c:v>
                </c:pt>
                <c:pt idx="641">
                  <c:v>662.68000000000052</c:v>
                </c:pt>
                <c:pt idx="642">
                  <c:v>663.60900000000004</c:v>
                </c:pt>
                <c:pt idx="643">
                  <c:v>664.68700000000001</c:v>
                </c:pt>
                <c:pt idx="644">
                  <c:v>665.61300000000051</c:v>
                </c:pt>
                <c:pt idx="645">
                  <c:v>666.49</c:v>
                </c:pt>
                <c:pt idx="646">
                  <c:v>667.39400000000001</c:v>
                </c:pt>
                <c:pt idx="647">
                  <c:v>668.44399999999996</c:v>
                </c:pt>
                <c:pt idx="648">
                  <c:v>669.31499999999949</c:v>
                </c:pt>
                <c:pt idx="649">
                  <c:v>670.22</c:v>
                </c:pt>
                <c:pt idx="650">
                  <c:v>671.05899999999997</c:v>
                </c:pt>
                <c:pt idx="651">
                  <c:v>672.101</c:v>
                </c:pt>
                <c:pt idx="652">
                  <c:v>672.93399999999997</c:v>
                </c:pt>
                <c:pt idx="653">
                  <c:v>673.77900000000352</c:v>
                </c:pt>
                <c:pt idx="654">
                  <c:v>674.80199999999797</c:v>
                </c:pt>
                <c:pt idx="655">
                  <c:v>675.67300000000353</c:v>
                </c:pt>
                <c:pt idx="656">
                  <c:v>676.83999999999946</c:v>
                </c:pt>
                <c:pt idx="657">
                  <c:v>677.79900000000055</c:v>
                </c:pt>
                <c:pt idx="658">
                  <c:v>678.495</c:v>
                </c:pt>
                <c:pt idx="659">
                  <c:v>679.27400000000353</c:v>
                </c:pt>
                <c:pt idx="660">
                  <c:v>680.07799999999997</c:v>
                </c:pt>
                <c:pt idx="661">
                  <c:v>680.96799999999746</c:v>
                </c:pt>
                <c:pt idx="662">
                  <c:v>682.22400000000005</c:v>
                </c:pt>
                <c:pt idx="663">
                  <c:v>683.03800000000001</c:v>
                </c:pt>
                <c:pt idx="664">
                  <c:v>684.09199999999998</c:v>
                </c:pt>
                <c:pt idx="665">
                  <c:v>684.98599999999999</c:v>
                </c:pt>
                <c:pt idx="666">
                  <c:v>686.14599999999996</c:v>
                </c:pt>
                <c:pt idx="667">
                  <c:v>687.12</c:v>
                </c:pt>
                <c:pt idx="668">
                  <c:v>687.99</c:v>
                </c:pt>
                <c:pt idx="669">
                  <c:v>688.93599999999947</c:v>
                </c:pt>
                <c:pt idx="670">
                  <c:v>689.88099999999997</c:v>
                </c:pt>
                <c:pt idx="671">
                  <c:v>690.78700000000003</c:v>
                </c:pt>
                <c:pt idx="672">
                  <c:v>691.64499999999998</c:v>
                </c:pt>
                <c:pt idx="673">
                  <c:v>692.56899999999996</c:v>
                </c:pt>
                <c:pt idx="674">
                  <c:v>693.69200000000001</c:v>
                </c:pt>
                <c:pt idx="675">
                  <c:v>694.60199999999998</c:v>
                </c:pt>
                <c:pt idx="676">
                  <c:v>695.51099999999997</c:v>
                </c:pt>
                <c:pt idx="677">
                  <c:v>696.55399999999997</c:v>
                </c:pt>
                <c:pt idx="678">
                  <c:v>697.49300000000005</c:v>
                </c:pt>
                <c:pt idx="679">
                  <c:v>698.45399999999938</c:v>
                </c:pt>
                <c:pt idx="680">
                  <c:v>699.39599999999996</c:v>
                </c:pt>
                <c:pt idx="681">
                  <c:v>700.35599999999749</c:v>
                </c:pt>
                <c:pt idx="682">
                  <c:v>701.32999999999947</c:v>
                </c:pt>
                <c:pt idx="683">
                  <c:v>702.36300000000006</c:v>
                </c:pt>
                <c:pt idx="684">
                  <c:v>703.10299999999938</c:v>
                </c:pt>
                <c:pt idx="685">
                  <c:v>704.16199999999947</c:v>
                </c:pt>
                <c:pt idx="686">
                  <c:v>705.17000000000053</c:v>
                </c:pt>
                <c:pt idx="687">
                  <c:v>705.99400000000003</c:v>
                </c:pt>
                <c:pt idx="688">
                  <c:v>706.94799999999748</c:v>
                </c:pt>
                <c:pt idx="689">
                  <c:v>707.82999999999947</c:v>
                </c:pt>
                <c:pt idx="690">
                  <c:v>709.03300000000002</c:v>
                </c:pt>
                <c:pt idx="691">
                  <c:v>710.09699999999998</c:v>
                </c:pt>
                <c:pt idx="692">
                  <c:v>711.16499999999996</c:v>
                </c:pt>
                <c:pt idx="693">
                  <c:v>711.93499999999949</c:v>
                </c:pt>
                <c:pt idx="694">
                  <c:v>712.81599999999946</c:v>
                </c:pt>
                <c:pt idx="695">
                  <c:v>713.72900000000004</c:v>
                </c:pt>
                <c:pt idx="696">
                  <c:v>714.73199999999997</c:v>
                </c:pt>
                <c:pt idx="697">
                  <c:v>715.72799999999938</c:v>
                </c:pt>
                <c:pt idx="698">
                  <c:v>716.81</c:v>
                </c:pt>
                <c:pt idx="699">
                  <c:v>717.77300000000355</c:v>
                </c:pt>
                <c:pt idx="700">
                  <c:v>718.68400000000054</c:v>
                </c:pt>
                <c:pt idx="701">
                  <c:v>719.74599999999998</c:v>
                </c:pt>
                <c:pt idx="702">
                  <c:v>720.58699999999999</c:v>
                </c:pt>
                <c:pt idx="703">
                  <c:v>721.67700000000002</c:v>
                </c:pt>
                <c:pt idx="704">
                  <c:v>722.80799999999749</c:v>
                </c:pt>
                <c:pt idx="705">
                  <c:v>723.58199999999999</c:v>
                </c:pt>
                <c:pt idx="706">
                  <c:v>724.59100000000001</c:v>
                </c:pt>
                <c:pt idx="707">
                  <c:v>725.53</c:v>
                </c:pt>
                <c:pt idx="708">
                  <c:v>726.58799999999997</c:v>
                </c:pt>
                <c:pt idx="709">
                  <c:v>727.58399999999995</c:v>
                </c:pt>
                <c:pt idx="710">
                  <c:v>728.48400000000004</c:v>
                </c:pt>
                <c:pt idx="711">
                  <c:v>729.46899999999948</c:v>
                </c:pt>
                <c:pt idx="712">
                  <c:v>730.45899999999949</c:v>
                </c:pt>
                <c:pt idx="713">
                  <c:v>731.23299999999949</c:v>
                </c:pt>
                <c:pt idx="714">
                  <c:v>732.21699999999998</c:v>
                </c:pt>
                <c:pt idx="715">
                  <c:v>733.25800000000004</c:v>
                </c:pt>
                <c:pt idx="716">
                  <c:v>734.02599999999939</c:v>
                </c:pt>
                <c:pt idx="717">
                  <c:v>734.66099999999949</c:v>
                </c:pt>
                <c:pt idx="718">
                  <c:v>735.54399999999998</c:v>
                </c:pt>
                <c:pt idx="719">
                  <c:v>736.57299999999998</c:v>
                </c:pt>
                <c:pt idx="720">
                  <c:v>737.55099999999948</c:v>
                </c:pt>
                <c:pt idx="721">
                  <c:v>738.60299999999938</c:v>
                </c:pt>
                <c:pt idx="722">
                  <c:v>739.69600000000003</c:v>
                </c:pt>
                <c:pt idx="723">
                  <c:v>740.39499999999998</c:v>
                </c:pt>
                <c:pt idx="724">
                  <c:v>741.37400000000002</c:v>
                </c:pt>
                <c:pt idx="725">
                  <c:v>742.57100000000003</c:v>
                </c:pt>
                <c:pt idx="726">
                  <c:v>743.54699999999946</c:v>
                </c:pt>
                <c:pt idx="727">
                  <c:v>744.53699999999947</c:v>
                </c:pt>
                <c:pt idx="728">
                  <c:v>745.52499999999998</c:v>
                </c:pt>
                <c:pt idx="729">
                  <c:v>746.38300000000004</c:v>
                </c:pt>
                <c:pt idx="730">
                  <c:v>747.36499999999796</c:v>
                </c:pt>
                <c:pt idx="731">
                  <c:v>748.49800000000005</c:v>
                </c:pt>
                <c:pt idx="732">
                  <c:v>749.51099999999997</c:v>
                </c:pt>
                <c:pt idx="733">
                  <c:v>750.57100000000003</c:v>
                </c:pt>
                <c:pt idx="734">
                  <c:v>751.51400000000001</c:v>
                </c:pt>
                <c:pt idx="735">
                  <c:v>752.20699999999999</c:v>
                </c:pt>
                <c:pt idx="736">
                  <c:v>753.02</c:v>
                </c:pt>
                <c:pt idx="737">
                  <c:v>753.69600000000003</c:v>
                </c:pt>
                <c:pt idx="738">
                  <c:v>754.47799999999938</c:v>
                </c:pt>
                <c:pt idx="739">
                  <c:v>755.52199999999948</c:v>
                </c:pt>
                <c:pt idx="740">
                  <c:v>756.30799999999749</c:v>
                </c:pt>
                <c:pt idx="741">
                  <c:v>757.27900000000352</c:v>
                </c:pt>
                <c:pt idx="742">
                  <c:v>758.30799999999749</c:v>
                </c:pt>
                <c:pt idx="743">
                  <c:v>759.43299999999749</c:v>
                </c:pt>
                <c:pt idx="744">
                  <c:v>760.53300000000002</c:v>
                </c:pt>
                <c:pt idx="745">
                  <c:v>761.63800000000003</c:v>
                </c:pt>
                <c:pt idx="746">
                  <c:v>762.697</c:v>
                </c:pt>
                <c:pt idx="747">
                  <c:v>763.71900000000005</c:v>
                </c:pt>
                <c:pt idx="748">
                  <c:v>765.01400000000001</c:v>
                </c:pt>
                <c:pt idx="749">
                  <c:v>766.19299999999998</c:v>
                </c:pt>
                <c:pt idx="750">
                  <c:v>767.29100000000005</c:v>
                </c:pt>
                <c:pt idx="751">
                  <c:v>768.40599999999949</c:v>
                </c:pt>
                <c:pt idx="752">
                  <c:v>769.18600000000004</c:v>
                </c:pt>
                <c:pt idx="753">
                  <c:v>769.78900000000351</c:v>
                </c:pt>
                <c:pt idx="754">
                  <c:v>770.49199999999996</c:v>
                </c:pt>
                <c:pt idx="755">
                  <c:v>771.63599999999997</c:v>
                </c:pt>
                <c:pt idx="756">
                  <c:v>772.5</c:v>
                </c:pt>
                <c:pt idx="757">
                  <c:v>773.12</c:v>
                </c:pt>
                <c:pt idx="758">
                  <c:v>774.01199999999949</c:v>
                </c:pt>
                <c:pt idx="759">
                  <c:v>774.95399999999938</c:v>
                </c:pt>
                <c:pt idx="760">
                  <c:v>775.88199999999949</c:v>
                </c:pt>
                <c:pt idx="761">
                  <c:v>776.928</c:v>
                </c:pt>
                <c:pt idx="762">
                  <c:v>777.68499999999995</c:v>
                </c:pt>
                <c:pt idx="763">
                  <c:v>778.68299999999999</c:v>
                </c:pt>
                <c:pt idx="764">
                  <c:v>779.67300000000353</c:v>
                </c:pt>
                <c:pt idx="765">
                  <c:v>780.85099999999738</c:v>
                </c:pt>
                <c:pt idx="766">
                  <c:v>782.04300000000001</c:v>
                </c:pt>
                <c:pt idx="767">
                  <c:v>783.154</c:v>
                </c:pt>
                <c:pt idx="768">
                  <c:v>784.17700000000002</c:v>
                </c:pt>
                <c:pt idx="769">
                  <c:v>785.23</c:v>
                </c:pt>
                <c:pt idx="770">
                  <c:v>786.31499999999949</c:v>
                </c:pt>
                <c:pt idx="771">
                  <c:v>787.18000000000052</c:v>
                </c:pt>
                <c:pt idx="772">
                  <c:v>787.97900000000004</c:v>
                </c:pt>
                <c:pt idx="773">
                  <c:v>788.73699999999997</c:v>
                </c:pt>
                <c:pt idx="774">
                  <c:v>789.78500000000054</c:v>
                </c:pt>
                <c:pt idx="775">
                  <c:v>790.83399999999949</c:v>
                </c:pt>
                <c:pt idx="776">
                  <c:v>791.82899999999938</c:v>
                </c:pt>
                <c:pt idx="777">
                  <c:v>792.94799999999748</c:v>
                </c:pt>
                <c:pt idx="778">
                  <c:v>793.90300000000002</c:v>
                </c:pt>
                <c:pt idx="779">
                  <c:v>794.79100000000005</c:v>
                </c:pt>
                <c:pt idx="780">
                  <c:v>795.56699999999796</c:v>
                </c:pt>
                <c:pt idx="781">
                  <c:v>796.57600000000002</c:v>
                </c:pt>
                <c:pt idx="782">
                  <c:v>797.76699999999948</c:v>
                </c:pt>
                <c:pt idx="783">
                  <c:v>798.69400000000053</c:v>
                </c:pt>
                <c:pt idx="784">
                  <c:v>799.75900000000001</c:v>
                </c:pt>
                <c:pt idx="785">
                  <c:v>800.79500000000053</c:v>
                </c:pt>
                <c:pt idx="786">
                  <c:v>801.34099999999796</c:v>
                </c:pt>
                <c:pt idx="787">
                  <c:v>801.75099999999998</c:v>
                </c:pt>
                <c:pt idx="788">
                  <c:v>802.68600000000004</c:v>
                </c:pt>
                <c:pt idx="789">
                  <c:v>803.52599999999939</c:v>
                </c:pt>
                <c:pt idx="790">
                  <c:v>804.51400000000001</c:v>
                </c:pt>
                <c:pt idx="791">
                  <c:v>805.32999999999947</c:v>
                </c:pt>
                <c:pt idx="792">
                  <c:v>806.17499999999995</c:v>
                </c:pt>
                <c:pt idx="793">
                  <c:v>807.24599999999998</c:v>
                </c:pt>
                <c:pt idx="794">
                  <c:v>808.04499999999996</c:v>
                </c:pt>
                <c:pt idx="795">
                  <c:v>809.22699999999998</c:v>
                </c:pt>
                <c:pt idx="796">
                  <c:v>810.25400000000002</c:v>
                </c:pt>
                <c:pt idx="797">
                  <c:v>810.98800000000051</c:v>
                </c:pt>
                <c:pt idx="798">
                  <c:v>812.06399999999996</c:v>
                </c:pt>
                <c:pt idx="799">
                  <c:v>813.07600000000002</c:v>
                </c:pt>
                <c:pt idx="800">
                  <c:v>813.90800000000002</c:v>
                </c:pt>
                <c:pt idx="801">
                  <c:v>814.98900000000003</c:v>
                </c:pt>
                <c:pt idx="802">
                  <c:v>815.95499999999947</c:v>
                </c:pt>
                <c:pt idx="803">
                  <c:v>816.91199999999947</c:v>
                </c:pt>
                <c:pt idx="804">
                  <c:v>817.85099999999738</c:v>
                </c:pt>
                <c:pt idx="805">
                  <c:v>818.95799999999747</c:v>
                </c:pt>
                <c:pt idx="806">
                  <c:v>819.88</c:v>
                </c:pt>
                <c:pt idx="807">
                  <c:v>820.77900000000352</c:v>
                </c:pt>
                <c:pt idx="808">
                  <c:v>821.80099999999948</c:v>
                </c:pt>
                <c:pt idx="809">
                  <c:v>822.88400000000001</c:v>
                </c:pt>
                <c:pt idx="810">
                  <c:v>823.81</c:v>
                </c:pt>
                <c:pt idx="811">
                  <c:v>824.81199999999797</c:v>
                </c:pt>
                <c:pt idx="812">
                  <c:v>825.84199999999748</c:v>
                </c:pt>
                <c:pt idx="813">
                  <c:v>826.88699999999949</c:v>
                </c:pt>
                <c:pt idx="814">
                  <c:v>827.71</c:v>
                </c:pt>
                <c:pt idx="815">
                  <c:v>829.072</c:v>
                </c:pt>
                <c:pt idx="816">
                  <c:v>830.154</c:v>
                </c:pt>
                <c:pt idx="817">
                  <c:v>831.46699999999748</c:v>
                </c:pt>
                <c:pt idx="818">
                  <c:v>832.601</c:v>
                </c:pt>
                <c:pt idx="819">
                  <c:v>833.47400000000005</c:v>
                </c:pt>
                <c:pt idx="820">
                  <c:v>834.18299999999999</c:v>
                </c:pt>
                <c:pt idx="821">
                  <c:v>834.99800000000005</c:v>
                </c:pt>
                <c:pt idx="822">
                  <c:v>835.83099999999797</c:v>
                </c:pt>
                <c:pt idx="823">
                  <c:v>836.71</c:v>
                </c:pt>
                <c:pt idx="824">
                  <c:v>837.49900000000002</c:v>
                </c:pt>
                <c:pt idx="825">
                  <c:v>838.49199999999996</c:v>
                </c:pt>
                <c:pt idx="826">
                  <c:v>839.41800000000001</c:v>
                </c:pt>
                <c:pt idx="827">
                  <c:v>840.08699999999999</c:v>
                </c:pt>
                <c:pt idx="828">
                  <c:v>841.07100000000003</c:v>
                </c:pt>
                <c:pt idx="829">
                  <c:v>842.02099999999996</c:v>
                </c:pt>
                <c:pt idx="830">
                  <c:v>842.94899999999996</c:v>
                </c:pt>
                <c:pt idx="831">
                  <c:v>844.00300000000004</c:v>
                </c:pt>
                <c:pt idx="832">
                  <c:v>844.89</c:v>
                </c:pt>
                <c:pt idx="833">
                  <c:v>846.09299999999996</c:v>
                </c:pt>
                <c:pt idx="834">
                  <c:v>847.12</c:v>
                </c:pt>
                <c:pt idx="835">
                  <c:v>848.52699999999948</c:v>
                </c:pt>
                <c:pt idx="836">
                  <c:v>849.69900000000052</c:v>
                </c:pt>
                <c:pt idx="837">
                  <c:v>850.91699999999946</c:v>
                </c:pt>
                <c:pt idx="838">
                  <c:v>852.11099999999999</c:v>
                </c:pt>
                <c:pt idx="839">
                  <c:v>852.89</c:v>
                </c:pt>
                <c:pt idx="840">
                  <c:v>853.44699999999796</c:v>
                </c:pt>
                <c:pt idx="841">
                  <c:v>854.32599999999798</c:v>
                </c:pt>
                <c:pt idx="842">
                  <c:v>855.65899999999999</c:v>
                </c:pt>
                <c:pt idx="843">
                  <c:v>856.97</c:v>
                </c:pt>
                <c:pt idx="844">
                  <c:v>857.96299999999746</c:v>
                </c:pt>
                <c:pt idx="845">
                  <c:v>858.88699999999949</c:v>
                </c:pt>
                <c:pt idx="846">
                  <c:v>859.60199999999998</c:v>
                </c:pt>
                <c:pt idx="847">
                  <c:v>860.49699999999996</c:v>
                </c:pt>
                <c:pt idx="848">
                  <c:v>861.39400000000001</c:v>
                </c:pt>
                <c:pt idx="849">
                  <c:v>862.44899999999996</c:v>
                </c:pt>
                <c:pt idx="850">
                  <c:v>863.51800000000003</c:v>
                </c:pt>
                <c:pt idx="851">
                  <c:v>864.42899999999997</c:v>
                </c:pt>
                <c:pt idx="852">
                  <c:v>865.22900000000004</c:v>
                </c:pt>
                <c:pt idx="853">
                  <c:v>865.85599999999749</c:v>
                </c:pt>
                <c:pt idx="854">
                  <c:v>866.17600000000004</c:v>
                </c:pt>
                <c:pt idx="855">
                  <c:v>867.11500000000001</c:v>
                </c:pt>
                <c:pt idx="856">
                  <c:v>867.49599999999998</c:v>
                </c:pt>
                <c:pt idx="857">
                  <c:v>868.20100000000002</c:v>
                </c:pt>
                <c:pt idx="858">
                  <c:v>869.08100000000002</c:v>
                </c:pt>
                <c:pt idx="859">
                  <c:v>869.79600000000005</c:v>
                </c:pt>
                <c:pt idx="860">
                  <c:v>870.84999999999798</c:v>
                </c:pt>
                <c:pt idx="861">
                  <c:v>871.60299999999938</c:v>
                </c:pt>
                <c:pt idx="862">
                  <c:v>872.44899999999996</c:v>
                </c:pt>
                <c:pt idx="863">
                  <c:v>873.45699999999749</c:v>
                </c:pt>
                <c:pt idx="864">
                  <c:v>874.37199999999996</c:v>
                </c:pt>
                <c:pt idx="865">
                  <c:v>875.37199999999996</c:v>
                </c:pt>
                <c:pt idx="866">
                  <c:v>876.32199999999796</c:v>
                </c:pt>
                <c:pt idx="867">
                  <c:v>877.54099999999949</c:v>
                </c:pt>
                <c:pt idx="868">
                  <c:v>878.81199999999797</c:v>
                </c:pt>
                <c:pt idx="869">
                  <c:v>880.26900000000001</c:v>
                </c:pt>
                <c:pt idx="870">
                  <c:v>882.005</c:v>
                </c:pt>
                <c:pt idx="871">
                  <c:v>883.62199999999996</c:v>
                </c:pt>
                <c:pt idx="872">
                  <c:v>884.80499999999938</c:v>
                </c:pt>
                <c:pt idx="873">
                  <c:v>885.89400000000001</c:v>
                </c:pt>
                <c:pt idx="874">
                  <c:v>886.95799999999747</c:v>
                </c:pt>
                <c:pt idx="875">
                  <c:v>887.91099999999949</c:v>
                </c:pt>
                <c:pt idx="876">
                  <c:v>888.40199999999948</c:v>
                </c:pt>
                <c:pt idx="877">
                  <c:v>888.49400000000003</c:v>
                </c:pt>
                <c:pt idx="878">
                  <c:v>888.74</c:v>
                </c:pt>
                <c:pt idx="879">
                  <c:v>888.78400000000352</c:v>
                </c:pt>
                <c:pt idx="880">
                  <c:v>889.19299999999998</c:v>
                </c:pt>
                <c:pt idx="881">
                  <c:v>889.73</c:v>
                </c:pt>
                <c:pt idx="882">
                  <c:v>890.46499999999946</c:v>
                </c:pt>
                <c:pt idx="883">
                  <c:v>891.62699999999938</c:v>
                </c:pt>
                <c:pt idx="884">
                  <c:v>892.69900000000052</c:v>
                </c:pt>
                <c:pt idx="885">
                  <c:v>893.51099999999997</c:v>
                </c:pt>
                <c:pt idx="886">
                  <c:v>893.96099999999797</c:v>
                </c:pt>
              </c:numCache>
            </c:numRef>
          </c:xVal>
          <c:yVal>
            <c:numRef>
              <c:f>Sheet1!$B$5:$B$891</c:f>
              <c:numCache>
                <c:formatCode>General</c:formatCode>
                <c:ptCount val="887"/>
                <c:pt idx="0">
                  <c:v>4.0154299999999985</c:v>
                </c:pt>
                <c:pt idx="1">
                  <c:v>4.0162899999999997</c:v>
                </c:pt>
                <c:pt idx="2">
                  <c:v>4.0166899999999996</c:v>
                </c:pt>
                <c:pt idx="3">
                  <c:v>4.01654</c:v>
                </c:pt>
                <c:pt idx="4">
                  <c:v>4.0165699999999998</c:v>
                </c:pt>
                <c:pt idx="5">
                  <c:v>4.0164499999999999</c:v>
                </c:pt>
                <c:pt idx="6">
                  <c:v>4.0164499999999999</c:v>
                </c:pt>
                <c:pt idx="7">
                  <c:v>4.0169099999999975</c:v>
                </c:pt>
                <c:pt idx="8">
                  <c:v>4.0175199999999665</c:v>
                </c:pt>
                <c:pt idx="9">
                  <c:v>4.0182900000000004</c:v>
                </c:pt>
                <c:pt idx="10">
                  <c:v>4.0187499999999998</c:v>
                </c:pt>
                <c:pt idx="11">
                  <c:v>4.0204699999999995</c:v>
                </c:pt>
                <c:pt idx="12">
                  <c:v>4.0220999999999965</c:v>
                </c:pt>
                <c:pt idx="13">
                  <c:v>4.0241899999998845</c:v>
                </c:pt>
                <c:pt idx="14">
                  <c:v>4.0249299999999755</c:v>
                </c:pt>
                <c:pt idx="15">
                  <c:v>4.02616</c:v>
                </c:pt>
                <c:pt idx="16">
                  <c:v>4.0279699999999945</c:v>
                </c:pt>
                <c:pt idx="17">
                  <c:v>4.02982</c:v>
                </c:pt>
                <c:pt idx="18">
                  <c:v>4.0314500000000004</c:v>
                </c:pt>
                <c:pt idx="19">
                  <c:v>4.0316900000001823</c:v>
                </c:pt>
                <c:pt idx="20">
                  <c:v>4.03437</c:v>
                </c:pt>
                <c:pt idx="21">
                  <c:v>4.0370799999999996</c:v>
                </c:pt>
                <c:pt idx="22">
                  <c:v>4.0389200000000001</c:v>
                </c:pt>
                <c:pt idx="23">
                  <c:v>4.0403099999999998</c:v>
                </c:pt>
                <c:pt idx="24">
                  <c:v>4.0399099999999999</c:v>
                </c:pt>
                <c:pt idx="25">
                  <c:v>4.0417899999999998</c:v>
                </c:pt>
                <c:pt idx="26">
                  <c:v>4.04237</c:v>
                </c:pt>
                <c:pt idx="27">
                  <c:v>4.0429899999999845</c:v>
                </c:pt>
                <c:pt idx="28">
                  <c:v>4.04474</c:v>
                </c:pt>
                <c:pt idx="29">
                  <c:v>4.0447099999999985</c:v>
                </c:pt>
                <c:pt idx="30">
                  <c:v>4.0464700000000002</c:v>
                </c:pt>
                <c:pt idx="31">
                  <c:v>4.0473299999999997</c:v>
                </c:pt>
                <c:pt idx="32">
                  <c:v>4.0484099999999996</c:v>
                </c:pt>
                <c:pt idx="33">
                  <c:v>4.0508699999999997</c:v>
                </c:pt>
                <c:pt idx="34">
                  <c:v>4.0529999999999955</c:v>
                </c:pt>
                <c:pt idx="35">
                  <c:v>4.05349</c:v>
                </c:pt>
                <c:pt idx="36">
                  <c:v>4.0566599999999999</c:v>
                </c:pt>
                <c:pt idx="37">
                  <c:v>4.0564499999999999</c:v>
                </c:pt>
                <c:pt idx="38">
                  <c:v>4.0569099999999985</c:v>
                </c:pt>
                <c:pt idx="39">
                  <c:v>4.05694</c:v>
                </c:pt>
                <c:pt idx="40">
                  <c:v>4.0600199999999855</c:v>
                </c:pt>
                <c:pt idx="41">
                  <c:v>4.0603600000000002</c:v>
                </c:pt>
                <c:pt idx="42">
                  <c:v>4.0598999999999998</c:v>
                </c:pt>
                <c:pt idx="43">
                  <c:v>4.0608799999999965</c:v>
                </c:pt>
                <c:pt idx="44">
                  <c:v>4.0614999999999997</c:v>
                </c:pt>
                <c:pt idx="45">
                  <c:v>4.0635599999999945</c:v>
                </c:pt>
                <c:pt idx="46">
                  <c:v>4.06372</c:v>
                </c:pt>
                <c:pt idx="47">
                  <c:v>4.0645799999999745</c:v>
                </c:pt>
                <c:pt idx="48">
                  <c:v>4.0652900000000001</c:v>
                </c:pt>
                <c:pt idx="49">
                  <c:v>4.0660600000000002</c:v>
                </c:pt>
                <c:pt idx="50">
                  <c:v>4.0676299999999985</c:v>
                </c:pt>
                <c:pt idx="51">
                  <c:v>4.0678799999999855</c:v>
                </c:pt>
                <c:pt idx="52">
                  <c:v>4.0674199999999745</c:v>
                </c:pt>
                <c:pt idx="53">
                  <c:v>4.0668899999999955</c:v>
                </c:pt>
                <c:pt idx="54">
                  <c:v>4.0667999999999997</c:v>
                </c:pt>
                <c:pt idx="55">
                  <c:v>4.0669199999999845</c:v>
                </c:pt>
                <c:pt idx="56">
                  <c:v>4.0682499999999999</c:v>
                </c:pt>
                <c:pt idx="57">
                  <c:v>4.0686200000000001</c:v>
                </c:pt>
                <c:pt idx="58">
                  <c:v>4.0693599999999996</c:v>
                </c:pt>
                <c:pt idx="59">
                  <c:v>4.0696099999999999</c:v>
                </c:pt>
                <c:pt idx="60">
                  <c:v>4.0707199999999997</c:v>
                </c:pt>
                <c:pt idx="61">
                  <c:v>4.0713700000000124</c:v>
                </c:pt>
                <c:pt idx="62">
                  <c:v>4.0719799999999999</c:v>
                </c:pt>
                <c:pt idx="63">
                  <c:v>4.0733400000000124</c:v>
                </c:pt>
                <c:pt idx="64">
                  <c:v>4.0733400000000124</c:v>
                </c:pt>
                <c:pt idx="65">
                  <c:v>4.0739299999999998</c:v>
                </c:pt>
                <c:pt idx="66">
                  <c:v>4.07294</c:v>
                </c:pt>
                <c:pt idx="67">
                  <c:v>4.0730899999999997</c:v>
                </c:pt>
                <c:pt idx="68">
                  <c:v>4.0731799999999998</c:v>
                </c:pt>
                <c:pt idx="69">
                  <c:v>4.0738000000000003</c:v>
                </c:pt>
                <c:pt idx="70">
                  <c:v>4.0746700000000002</c:v>
                </c:pt>
                <c:pt idx="71">
                  <c:v>4.0747</c:v>
                </c:pt>
                <c:pt idx="72">
                  <c:v>4.0740499999999997</c:v>
                </c:pt>
                <c:pt idx="73">
                  <c:v>4.0739299999999998</c:v>
                </c:pt>
                <c:pt idx="74">
                  <c:v>4.0741699999999996</c:v>
                </c:pt>
                <c:pt idx="75">
                  <c:v>4.0754400000000004</c:v>
                </c:pt>
                <c:pt idx="76">
                  <c:v>4.0751600000000003</c:v>
                </c:pt>
                <c:pt idx="77">
                  <c:v>4.0762700000000134</c:v>
                </c:pt>
                <c:pt idx="78">
                  <c:v>4.0758099999999997</c:v>
                </c:pt>
                <c:pt idx="79">
                  <c:v>4.07578</c:v>
                </c:pt>
                <c:pt idx="80">
                  <c:v>4.0765200000000004</c:v>
                </c:pt>
                <c:pt idx="81">
                  <c:v>4.0772599999999999</c:v>
                </c:pt>
                <c:pt idx="82">
                  <c:v>4.0765500000000001</c:v>
                </c:pt>
                <c:pt idx="83">
                  <c:v>4.0767600000000934</c:v>
                </c:pt>
                <c:pt idx="84">
                  <c:v>4.0761799999999999</c:v>
                </c:pt>
                <c:pt idx="85">
                  <c:v>4.0751600000000003</c:v>
                </c:pt>
                <c:pt idx="86">
                  <c:v>4.0743299999999998</c:v>
                </c:pt>
                <c:pt idx="87">
                  <c:v>4.0733100000000002</c:v>
                </c:pt>
                <c:pt idx="88">
                  <c:v>4.0734599999999999</c:v>
                </c:pt>
                <c:pt idx="89">
                  <c:v>4.0738000000000003</c:v>
                </c:pt>
                <c:pt idx="90">
                  <c:v>4.0727200000000003</c:v>
                </c:pt>
                <c:pt idx="91">
                  <c:v>4.0722300000000002</c:v>
                </c:pt>
                <c:pt idx="92">
                  <c:v>4.0719799999999999</c:v>
                </c:pt>
                <c:pt idx="93">
                  <c:v>4.0718300000000003</c:v>
                </c:pt>
                <c:pt idx="94">
                  <c:v>4.0721099999999995</c:v>
                </c:pt>
                <c:pt idx="95">
                  <c:v>4.0707500000000003</c:v>
                </c:pt>
                <c:pt idx="96">
                  <c:v>4.0696099999999999</c:v>
                </c:pt>
                <c:pt idx="97">
                  <c:v>4.0675099999999755</c:v>
                </c:pt>
                <c:pt idx="98">
                  <c:v>4.0670499999999965</c:v>
                </c:pt>
                <c:pt idx="99">
                  <c:v>4.0676600000000001</c:v>
                </c:pt>
                <c:pt idx="100">
                  <c:v>4.0678799999999855</c:v>
                </c:pt>
                <c:pt idx="101">
                  <c:v>4.0674199999999745</c:v>
                </c:pt>
                <c:pt idx="102">
                  <c:v>4.0677599999999945</c:v>
                </c:pt>
                <c:pt idx="103">
                  <c:v>4.0672600000000001</c:v>
                </c:pt>
                <c:pt idx="104">
                  <c:v>4.0679099999999755</c:v>
                </c:pt>
                <c:pt idx="105">
                  <c:v>4.0676299999999985</c:v>
                </c:pt>
                <c:pt idx="106">
                  <c:v>4.0672600000000001</c:v>
                </c:pt>
                <c:pt idx="107">
                  <c:v>4.0664299999999995</c:v>
                </c:pt>
                <c:pt idx="108">
                  <c:v>4.0649499999999845</c:v>
                </c:pt>
                <c:pt idx="109">
                  <c:v>4.0665499999999986</c:v>
                </c:pt>
                <c:pt idx="110">
                  <c:v>4.0666799999999999</c:v>
                </c:pt>
                <c:pt idx="111">
                  <c:v>4.06569</c:v>
                </c:pt>
                <c:pt idx="112">
                  <c:v>4.0640899999999665</c:v>
                </c:pt>
                <c:pt idx="113">
                  <c:v>4.0645799999999745</c:v>
                </c:pt>
                <c:pt idx="114">
                  <c:v>4.0645499999999855</c:v>
                </c:pt>
                <c:pt idx="115">
                  <c:v>4.0638099999999975</c:v>
                </c:pt>
                <c:pt idx="116">
                  <c:v>4.0629499999999945</c:v>
                </c:pt>
                <c:pt idx="117">
                  <c:v>4.06332</c:v>
                </c:pt>
                <c:pt idx="118">
                  <c:v>4.0627299999999975</c:v>
                </c:pt>
                <c:pt idx="119">
                  <c:v>4.0627299999999975</c:v>
                </c:pt>
                <c:pt idx="120">
                  <c:v>4.0627299999999975</c:v>
                </c:pt>
                <c:pt idx="121">
                  <c:v>4.0618400000000001</c:v>
                </c:pt>
                <c:pt idx="122">
                  <c:v>4.0633499999999998</c:v>
                </c:pt>
                <c:pt idx="123">
                  <c:v>4.0633499999999998</c:v>
                </c:pt>
                <c:pt idx="124">
                  <c:v>4.0649499999999845</c:v>
                </c:pt>
                <c:pt idx="125">
                  <c:v>4.06332</c:v>
                </c:pt>
                <c:pt idx="126">
                  <c:v>4.0615899999999945</c:v>
                </c:pt>
                <c:pt idx="127">
                  <c:v>4.0619899999999856</c:v>
                </c:pt>
                <c:pt idx="128">
                  <c:v>4.0620899999999756</c:v>
                </c:pt>
                <c:pt idx="129">
                  <c:v>4.0621199999999655</c:v>
                </c:pt>
                <c:pt idx="130">
                  <c:v>4.0636000000000001</c:v>
                </c:pt>
                <c:pt idx="131">
                  <c:v>4.0636000000000001</c:v>
                </c:pt>
                <c:pt idx="132">
                  <c:v>4.0633499999999998</c:v>
                </c:pt>
                <c:pt idx="133">
                  <c:v>4.06196</c:v>
                </c:pt>
                <c:pt idx="134">
                  <c:v>4.0627299999999975</c:v>
                </c:pt>
                <c:pt idx="135">
                  <c:v>4.0625799999999845</c:v>
                </c:pt>
                <c:pt idx="136">
                  <c:v>4.0627299999999975</c:v>
                </c:pt>
                <c:pt idx="137">
                  <c:v>4.0636000000000001</c:v>
                </c:pt>
                <c:pt idx="138">
                  <c:v>4.06372</c:v>
                </c:pt>
                <c:pt idx="139">
                  <c:v>4.0629499999999945</c:v>
                </c:pt>
                <c:pt idx="140">
                  <c:v>4.0626099999999985</c:v>
                </c:pt>
                <c:pt idx="141">
                  <c:v>4.0611299999999995</c:v>
                </c:pt>
                <c:pt idx="142">
                  <c:v>4.06135</c:v>
                </c:pt>
                <c:pt idx="143">
                  <c:v>4.0605099999999945</c:v>
                </c:pt>
                <c:pt idx="144">
                  <c:v>4.05999</c:v>
                </c:pt>
                <c:pt idx="145">
                  <c:v>4.06027</c:v>
                </c:pt>
                <c:pt idx="146">
                  <c:v>4.0602400000000003</c:v>
                </c:pt>
                <c:pt idx="147">
                  <c:v>4.0602400000000003</c:v>
                </c:pt>
                <c:pt idx="148">
                  <c:v>4.0594000000000001</c:v>
                </c:pt>
                <c:pt idx="149">
                  <c:v>4.0597399999999997</c:v>
                </c:pt>
                <c:pt idx="150">
                  <c:v>4.0596199999999998</c:v>
                </c:pt>
                <c:pt idx="151">
                  <c:v>4.0600199999999855</c:v>
                </c:pt>
                <c:pt idx="152">
                  <c:v>4.0603600000000002</c:v>
                </c:pt>
                <c:pt idx="153">
                  <c:v>4.0584199999999955</c:v>
                </c:pt>
                <c:pt idx="154">
                  <c:v>4.0581699999999996</c:v>
                </c:pt>
                <c:pt idx="155">
                  <c:v>4.0584199999999955</c:v>
                </c:pt>
                <c:pt idx="156">
                  <c:v>4.0582599999999998</c:v>
                </c:pt>
                <c:pt idx="157">
                  <c:v>4.0572799999999996</c:v>
                </c:pt>
                <c:pt idx="158">
                  <c:v>4.0584199999999955</c:v>
                </c:pt>
                <c:pt idx="159">
                  <c:v>4.0577999999999985</c:v>
                </c:pt>
                <c:pt idx="160">
                  <c:v>4.0566599999999999</c:v>
                </c:pt>
                <c:pt idx="161">
                  <c:v>4.0567799999999998</c:v>
                </c:pt>
                <c:pt idx="162">
                  <c:v>4.0570599999999946</c:v>
                </c:pt>
                <c:pt idx="163">
                  <c:v>4.0559199999999755</c:v>
                </c:pt>
                <c:pt idx="164">
                  <c:v>4.0559199999999755</c:v>
                </c:pt>
                <c:pt idx="165">
                  <c:v>4.0557099999999995</c:v>
                </c:pt>
                <c:pt idx="166">
                  <c:v>4.0555499999999975</c:v>
                </c:pt>
                <c:pt idx="167">
                  <c:v>4.0556799999999997</c:v>
                </c:pt>
                <c:pt idx="168">
                  <c:v>4.0538600000000002</c:v>
                </c:pt>
                <c:pt idx="169">
                  <c:v>4.0540999999999965</c:v>
                </c:pt>
                <c:pt idx="170">
                  <c:v>4.0535799999999975</c:v>
                </c:pt>
                <c:pt idx="171">
                  <c:v>4.0529599999999855</c:v>
                </c:pt>
                <c:pt idx="172">
                  <c:v>4.0533599999999996</c:v>
                </c:pt>
                <c:pt idx="173">
                  <c:v>4.0540699999999985</c:v>
                </c:pt>
                <c:pt idx="174">
                  <c:v>4.0552099999999998</c:v>
                </c:pt>
                <c:pt idx="175">
                  <c:v>4.0570299999999975</c:v>
                </c:pt>
                <c:pt idx="176">
                  <c:v>4.0573099999999975</c:v>
                </c:pt>
                <c:pt idx="177">
                  <c:v>4.0575199999999745</c:v>
                </c:pt>
                <c:pt idx="178">
                  <c:v>4.0560499999999999</c:v>
                </c:pt>
                <c:pt idx="179">
                  <c:v>4.0547199999999846</c:v>
                </c:pt>
                <c:pt idx="180">
                  <c:v>4.0549699999999955</c:v>
                </c:pt>
                <c:pt idx="181">
                  <c:v>4.0553099999999995</c:v>
                </c:pt>
                <c:pt idx="182">
                  <c:v>4.0544699999999985</c:v>
                </c:pt>
                <c:pt idx="183">
                  <c:v>4.0550899999999945</c:v>
                </c:pt>
                <c:pt idx="184">
                  <c:v>4.0544699999999985</c:v>
                </c:pt>
                <c:pt idx="185">
                  <c:v>4.0535799999999975</c:v>
                </c:pt>
                <c:pt idx="186">
                  <c:v>4.0534600000000003</c:v>
                </c:pt>
                <c:pt idx="187">
                  <c:v>4.0536099999999999</c:v>
                </c:pt>
                <c:pt idx="188">
                  <c:v>4.0537299999999998</c:v>
                </c:pt>
                <c:pt idx="189">
                  <c:v>4.0524699999999996</c:v>
                </c:pt>
                <c:pt idx="190">
                  <c:v>4.0524999999999975</c:v>
                </c:pt>
                <c:pt idx="191">
                  <c:v>4.0538600000000002</c:v>
                </c:pt>
                <c:pt idx="192">
                  <c:v>4.0529599999999855</c:v>
                </c:pt>
                <c:pt idx="193">
                  <c:v>4.0533599999999996</c:v>
                </c:pt>
                <c:pt idx="194">
                  <c:v>4.0544699999999985</c:v>
                </c:pt>
                <c:pt idx="195">
                  <c:v>4.0530900000000001</c:v>
                </c:pt>
                <c:pt idx="196">
                  <c:v>4.0549699999999955</c:v>
                </c:pt>
                <c:pt idx="197">
                  <c:v>4.0549399999999745</c:v>
                </c:pt>
                <c:pt idx="198">
                  <c:v>4.0543199999999855</c:v>
                </c:pt>
                <c:pt idx="199">
                  <c:v>4.0540999999999965</c:v>
                </c:pt>
                <c:pt idx="200">
                  <c:v>4.0534600000000003</c:v>
                </c:pt>
                <c:pt idx="201">
                  <c:v>4.0533299999999999</c:v>
                </c:pt>
                <c:pt idx="202">
                  <c:v>4.0548399999999845</c:v>
                </c:pt>
                <c:pt idx="203">
                  <c:v>4.0542299999999996</c:v>
                </c:pt>
                <c:pt idx="204">
                  <c:v>4.0545699999999965</c:v>
                </c:pt>
                <c:pt idx="205">
                  <c:v>4.0540999999999965</c:v>
                </c:pt>
                <c:pt idx="206">
                  <c:v>4.0538299999999996</c:v>
                </c:pt>
                <c:pt idx="207">
                  <c:v>4.0545999999999855</c:v>
                </c:pt>
                <c:pt idx="208">
                  <c:v>4.0547199999999846</c:v>
                </c:pt>
                <c:pt idx="209">
                  <c:v>4.0555499999999975</c:v>
                </c:pt>
                <c:pt idx="210">
                  <c:v>4.0553099999999995</c:v>
                </c:pt>
                <c:pt idx="211">
                  <c:v>4.0559199999999755</c:v>
                </c:pt>
                <c:pt idx="212">
                  <c:v>4.0540999999999965</c:v>
                </c:pt>
                <c:pt idx="213">
                  <c:v>4.05349</c:v>
                </c:pt>
                <c:pt idx="214">
                  <c:v>4.0527499999999996</c:v>
                </c:pt>
                <c:pt idx="215">
                  <c:v>4.0527499999999996</c:v>
                </c:pt>
                <c:pt idx="216">
                  <c:v>4.0540699999999985</c:v>
                </c:pt>
                <c:pt idx="217">
                  <c:v>4.0543199999999855</c:v>
                </c:pt>
                <c:pt idx="218">
                  <c:v>4.0557999999999996</c:v>
                </c:pt>
                <c:pt idx="219">
                  <c:v>4.0560499999999999</c:v>
                </c:pt>
                <c:pt idx="220">
                  <c:v>4.0561699999999998</c:v>
                </c:pt>
                <c:pt idx="221">
                  <c:v>4.0564499999999999</c:v>
                </c:pt>
                <c:pt idx="222">
                  <c:v>4.0564099999999996</c:v>
                </c:pt>
                <c:pt idx="223">
                  <c:v>4.0585399999999945</c:v>
                </c:pt>
                <c:pt idx="224">
                  <c:v>4.0587900000000001</c:v>
                </c:pt>
                <c:pt idx="225">
                  <c:v>4.0589099999999965</c:v>
                </c:pt>
                <c:pt idx="226">
                  <c:v>4.0579199999999656</c:v>
                </c:pt>
                <c:pt idx="227">
                  <c:v>4.0571499999999965</c:v>
                </c:pt>
                <c:pt idx="228">
                  <c:v>4.0594999999999999</c:v>
                </c:pt>
                <c:pt idx="229">
                  <c:v>4.0598700000000001</c:v>
                </c:pt>
                <c:pt idx="230">
                  <c:v>4.0593700000000004</c:v>
                </c:pt>
                <c:pt idx="231">
                  <c:v>4.05999</c:v>
                </c:pt>
                <c:pt idx="232">
                  <c:v>4.0597399999999997</c:v>
                </c:pt>
                <c:pt idx="233">
                  <c:v>4.0610099999999996</c:v>
                </c:pt>
                <c:pt idx="234">
                  <c:v>4.0625799999999845</c:v>
                </c:pt>
                <c:pt idx="235">
                  <c:v>4.06175</c:v>
                </c:pt>
                <c:pt idx="236">
                  <c:v>4.0614699999999999</c:v>
                </c:pt>
                <c:pt idx="237">
                  <c:v>4.0629799999999845</c:v>
                </c:pt>
                <c:pt idx="238">
                  <c:v>4.0630699999999997</c:v>
                </c:pt>
                <c:pt idx="239">
                  <c:v>4.0627299999999975</c:v>
                </c:pt>
                <c:pt idx="240">
                  <c:v>4.0628199999999755</c:v>
                </c:pt>
                <c:pt idx="241">
                  <c:v>4.0633499999999998</c:v>
                </c:pt>
                <c:pt idx="242">
                  <c:v>4.06372</c:v>
                </c:pt>
                <c:pt idx="243">
                  <c:v>4.0643299999999956</c:v>
                </c:pt>
                <c:pt idx="244">
                  <c:v>4.0646999999999975</c:v>
                </c:pt>
                <c:pt idx="245">
                  <c:v>4.0646699999999996</c:v>
                </c:pt>
                <c:pt idx="246">
                  <c:v>4.0645499999999855</c:v>
                </c:pt>
                <c:pt idx="247">
                  <c:v>4.0642099999999965</c:v>
                </c:pt>
                <c:pt idx="248">
                  <c:v>4.0654399999999855</c:v>
                </c:pt>
                <c:pt idx="249">
                  <c:v>4.0657799999999975</c:v>
                </c:pt>
                <c:pt idx="250">
                  <c:v>4.0661499999999995</c:v>
                </c:pt>
                <c:pt idx="251">
                  <c:v>4.06677</c:v>
                </c:pt>
                <c:pt idx="252">
                  <c:v>4.0665499999999986</c:v>
                </c:pt>
                <c:pt idx="253">
                  <c:v>4.0670199999999745</c:v>
                </c:pt>
                <c:pt idx="254">
                  <c:v>4.0665199999999855</c:v>
                </c:pt>
                <c:pt idx="255">
                  <c:v>4.0659399999999755</c:v>
                </c:pt>
                <c:pt idx="256">
                  <c:v>4.0669199999999845</c:v>
                </c:pt>
                <c:pt idx="257">
                  <c:v>4.0666500000000001</c:v>
                </c:pt>
                <c:pt idx="258">
                  <c:v>4.0675399999999655</c:v>
                </c:pt>
                <c:pt idx="259">
                  <c:v>4.0672600000000001</c:v>
                </c:pt>
                <c:pt idx="260">
                  <c:v>4.0673899999999845</c:v>
                </c:pt>
                <c:pt idx="261">
                  <c:v>4.0674199999999745</c:v>
                </c:pt>
                <c:pt idx="262">
                  <c:v>4.0676600000000001</c:v>
                </c:pt>
                <c:pt idx="263">
                  <c:v>4.0687699999999998</c:v>
                </c:pt>
                <c:pt idx="264">
                  <c:v>4.0705900000000002</c:v>
                </c:pt>
                <c:pt idx="265">
                  <c:v>4.0711199999999996</c:v>
                </c:pt>
                <c:pt idx="266">
                  <c:v>4.0713300000000014</c:v>
                </c:pt>
                <c:pt idx="267">
                  <c:v>4.0733400000000124</c:v>
                </c:pt>
                <c:pt idx="268">
                  <c:v>4.0743299999999998</c:v>
                </c:pt>
                <c:pt idx="269">
                  <c:v>4.0750400000000004</c:v>
                </c:pt>
                <c:pt idx="270">
                  <c:v>4.0746700000000002</c:v>
                </c:pt>
                <c:pt idx="271">
                  <c:v>4.0766700000000133</c:v>
                </c:pt>
                <c:pt idx="272">
                  <c:v>4.0778999999999996</c:v>
                </c:pt>
                <c:pt idx="273">
                  <c:v>4.07803</c:v>
                </c:pt>
                <c:pt idx="274">
                  <c:v>4.0797300000000014</c:v>
                </c:pt>
                <c:pt idx="275">
                  <c:v>4.0800999999999998</c:v>
                </c:pt>
                <c:pt idx="276">
                  <c:v>4.0817000000000014</c:v>
                </c:pt>
                <c:pt idx="277">
                  <c:v>4.0826900000000004</c:v>
                </c:pt>
                <c:pt idx="278">
                  <c:v>4.0814500000000002</c:v>
                </c:pt>
                <c:pt idx="279">
                  <c:v>4.0809899999999955</c:v>
                </c:pt>
                <c:pt idx="280">
                  <c:v>4.0816100000000004</c:v>
                </c:pt>
                <c:pt idx="281">
                  <c:v>4.0803700000000003</c:v>
                </c:pt>
                <c:pt idx="282">
                  <c:v>4.0806199999999997</c:v>
                </c:pt>
                <c:pt idx="283">
                  <c:v>4.0819799999999997</c:v>
                </c:pt>
                <c:pt idx="284">
                  <c:v>4.0838299999999998</c:v>
                </c:pt>
                <c:pt idx="285">
                  <c:v>4.08568</c:v>
                </c:pt>
                <c:pt idx="286">
                  <c:v>4.0855299999999986</c:v>
                </c:pt>
                <c:pt idx="287">
                  <c:v>4.0868900000000004</c:v>
                </c:pt>
                <c:pt idx="288">
                  <c:v>4.0872900000000003</c:v>
                </c:pt>
                <c:pt idx="289">
                  <c:v>4.0891099999999998</c:v>
                </c:pt>
                <c:pt idx="290">
                  <c:v>4.0902200000000004</c:v>
                </c:pt>
                <c:pt idx="291">
                  <c:v>4.0914900000000003</c:v>
                </c:pt>
                <c:pt idx="292">
                  <c:v>4.09396</c:v>
                </c:pt>
                <c:pt idx="293">
                  <c:v>4.0946999999999996</c:v>
                </c:pt>
                <c:pt idx="294">
                  <c:v>4.0956900000000003</c:v>
                </c:pt>
                <c:pt idx="295">
                  <c:v>4.0963099999999999</c:v>
                </c:pt>
                <c:pt idx="296">
                  <c:v>4.0964</c:v>
                </c:pt>
                <c:pt idx="297">
                  <c:v>4.0984999999999996</c:v>
                </c:pt>
                <c:pt idx="298">
                  <c:v>4.0998900000000003</c:v>
                </c:pt>
                <c:pt idx="299">
                  <c:v>4.1019899999999945</c:v>
                </c:pt>
                <c:pt idx="300">
                  <c:v>4.1041799999999755</c:v>
                </c:pt>
                <c:pt idx="301">
                  <c:v>4.1055799999999945</c:v>
                </c:pt>
                <c:pt idx="302">
                  <c:v>4.1073999999999975</c:v>
                </c:pt>
                <c:pt idx="303">
                  <c:v>4.1111399999999945</c:v>
                </c:pt>
                <c:pt idx="304">
                  <c:v>4.1134899999999845</c:v>
                </c:pt>
                <c:pt idx="305">
                  <c:v>4.1167999999999996</c:v>
                </c:pt>
                <c:pt idx="306">
                  <c:v>4.1187799999999966</c:v>
                </c:pt>
                <c:pt idx="307">
                  <c:v>4.1190299999999995</c:v>
                </c:pt>
                <c:pt idx="308">
                  <c:v>4.1205399999999655</c:v>
                </c:pt>
                <c:pt idx="309">
                  <c:v>4.1227399999999745</c:v>
                </c:pt>
                <c:pt idx="310">
                  <c:v>4.1259899999998755</c:v>
                </c:pt>
                <c:pt idx="311">
                  <c:v>4.1287099999999946</c:v>
                </c:pt>
                <c:pt idx="312">
                  <c:v>4.1294599999999955</c:v>
                </c:pt>
                <c:pt idx="313">
                  <c:v>4.1307900000000002</c:v>
                </c:pt>
                <c:pt idx="314">
                  <c:v>4.13354</c:v>
                </c:pt>
                <c:pt idx="315">
                  <c:v>4.1366100000000001</c:v>
                </c:pt>
                <c:pt idx="316">
                  <c:v>4.1397399999999998</c:v>
                </c:pt>
                <c:pt idx="317">
                  <c:v>4.1420599999999945</c:v>
                </c:pt>
                <c:pt idx="318">
                  <c:v>4.1445699999999945</c:v>
                </c:pt>
                <c:pt idx="319">
                  <c:v>4.1479199999999645</c:v>
                </c:pt>
                <c:pt idx="320">
                  <c:v>4.1529699999999945</c:v>
                </c:pt>
                <c:pt idx="321">
                  <c:v>4.1562299999999999</c:v>
                </c:pt>
                <c:pt idx="322">
                  <c:v>4.1599199999999845</c:v>
                </c:pt>
                <c:pt idx="323">
                  <c:v>4.1633999999999975</c:v>
                </c:pt>
                <c:pt idx="324">
                  <c:v>4.1673699999999965</c:v>
                </c:pt>
                <c:pt idx="325">
                  <c:v>4.1708400000000001</c:v>
                </c:pt>
                <c:pt idx="326">
                  <c:v>4.1744799999999955</c:v>
                </c:pt>
                <c:pt idx="327">
                  <c:v>4.1773299999999995</c:v>
                </c:pt>
                <c:pt idx="328">
                  <c:v>4.1815299999999995</c:v>
                </c:pt>
                <c:pt idx="329">
                  <c:v>4.1860299999999997</c:v>
                </c:pt>
                <c:pt idx="330">
                  <c:v>4.1907299999999985</c:v>
                </c:pt>
                <c:pt idx="331">
                  <c:v>4.1946099999999955</c:v>
                </c:pt>
                <c:pt idx="332">
                  <c:v>4.1993099999999997</c:v>
                </c:pt>
                <c:pt idx="333">
                  <c:v>4.2029499999999995</c:v>
                </c:pt>
                <c:pt idx="334">
                  <c:v>4.2060599999999999</c:v>
                </c:pt>
                <c:pt idx="335">
                  <c:v>4.2106599999999998</c:v>
                </c:pt>
                <c:pt idx="336">
                  <c:v>4.2156099999999999</c:v>
                </c:pt>
                <c:pt idx="337">
                  <c:v>4.2217200000000004</c:v>
                </c:pt>
                <c:pt idx="338">
                  <c:v>4.2282299999999999</c:v>
                </c:pt>
                <c:pt idx="339">
                  <c:v>4.2332100000000024</c:v>
                </c:pt>
                <c:pt idx="340">
                  <c:v>4.2390400000000534</c:v>
                </c:pt>
                <c:pt idx="341">
                  <c:v>4.2431599999999996</c:v>
                </c:pt>
                <c:pt idx="342">
                  <c:v>4.2463100000000003</c:v>
                </c:pt>
                <c:pt idx="343">
                  <c:v>4.2490600000000134</c:v>
                </c:pt>
                <c:pt idx="344">
                  <c:v>4.2521499999999985</c:v>
                </c:pt>
                <c:pt idx="345">
                  <c:v>4.2556399999999996</c:v>
                </c:pt>
                <c:pt idx="346">
                  <c:v>4.2595400000000003</c:v>
                </c:pt>
                <c:pt idx="347">
                  <c:v>4.2620099999999965</c:v>
                </c:pt>
                <c:pt idx="348">
                  <c:v>4.2650099999999975</c:v>
                </c:pt>
                <c:pt idx="349">
                  <c:v>4.2665099999999985</c:v>
                </c:pt>
                <c:pt idx="350">
                  <c:v>4.2699099999999985</c:v>
                </c:pt>
                <c:pt idx="351">
                  <c:v>4.2731300000000001</c:v>
                </c:pt>
                <c:pt idx="352">
                  <c:v>4.2757600000000124</c:v>
                </c:pt>
                <c:pt idx="353">
                  <c:v>4.2779099999999985</c:v>
                </c:pt>
                <c:pt idx="354">
                  <c:v>4.2797900000001823</c:v>
                </c:pt>
                <c:pt idx="355">
                  <c:v>4.2823900000000004</c:v>
                </c:pt>
                <c:pt idx="356">
                  <c:v>4.2842599999999997</c:v>
                </c:pt>
                <c:pt idx="357">
                  <c:v>4.2861399999999996</c:v>
                </c:pt>
                <c:pt idx="358">
                  <c:v>4.28714</c:v>
                </c:pt>
                <c:pt idx="359">
                  <c:v>4.2867600000000134</c:v>
                </c:pt>
                <c:pt idx="360">
                  <c:v>4.2854200000000002</c:v>
                </c:pt>
                <c:pt idx="361">
                  <c:v>4.2847900000000001</c:v>
                </c:pt>
                <c:pt idx="362">
                  <c:v>4.2854200000000002</c:v>
                </c:pt>
                <c:pt idx="363">
                  <c:v>4.2829199999999945</c:v>
                </c:pt>
                <c:pt idx="364">
                  <c:v>4.2805099999999996</c:v>
                </c:pt>
                <c:pt idx="365">
                  <c:v>4.2807599999999999</c:v>
                </c:pt>
                <c:pt idx="366">
                  <c:v>4.2807599999999999</c:v>
                </c:pt>
                <c:pt idx="367">
                  <c:v>4.2802600000000934</c:v>
                </c:pt>
                <c:pt idx="368">
                  <c:v>4.27738</c:v>
                </c:pt>
                <c:pt idx="369">
                  <c:v>4.2745099999999985</c:v>
                </c:pt>
                <c:pt idx="370">
                  <c:v>4.2722899999999999</c:v>
                </c:pt>
                <c:pt idx="371">
                  <c:v>4.2709099999999998</c:v>
                </c:pt>
                <c:pt idx="372">
                  <c:v>4.2670099999999955</c:v>
                </c:pt>
                <c:pt idx="373">
                  <c:v>4.2645099999999845</c:v>
                </c:pt>
                <c:pt idx="374">
                  <c:v>4.2610099999999997</c:v>
                </c:pt>
                <c:pt idx="375">
                  <c:v>4.25739</c:v>
                </c:pt>
                <c:pt idx="376">
                  <c:v>4.2566400000000124</c:v>
                </c:pt>
                <c:pt idx="377">
                  <c:v>4.2529299999999965</c:v>
                </c:pt>
                <c:pt idx="378">
                  <c:v>4.25115</c:v>
                </c:pt>
                <c:pt idx="379">
                  <c:v>4.24878</c:v>
                </c:pt>
                <c:pt idx="380">
                  <c:v>4.2459099999999985</c:v>
                </c:pt>
                <c:pt idx="381">
                  <c:v>4.2419099999999998</c:v>
                </c:pt>
                <c:pt idx="382">
                  <c:v>4.2375499999999997</c:v>
                </c:pt>
                <c:pt idx="383">
                  <c:v>4.2359600000000004</c:v>
                </c:pt>
                <c:pt idx="384">
                  <c:v>4.2328400000000004</c:v>
                </c:pt>
                <c:pt idx="385">
                  <c:v>4.2299699999999998</c:v>
                </c:pt>
                <c:pt idx="386">
                  <c:v>4.2269799999999975</c:v>
                </c:pt>
                <c:pt idx="387">
                  <c:v>4.2248599999999845</c:v>
                </c:pt>
                <c:pt idx="388">
                  <c:v>4.22262</c:v>
                </c:pt>
                <c:pt idx="389">
                  <c:v>4.2203499999999998</c:v>
                </c:pt>
                <c:pt idx="390">
                  <c:v>4.2175099999999945</c:v>
                </c:pt>
                <c:pt idx="391">
                  <c:v>4.2147699999999997</c:v>
                </c:pt>
                <c:pt idx="392">
                  <c:v>4.2116300000000004</c:v>
                </c:pt>
                <c:pt idx="393">
                  <c:v>4.2085499999999998</c:v>
                </c:pt>
                <c:pt idx="394">
                  <c:v>4.2065200000000003</c:v>
                </c:pt>
                <c:pt idx="395">
                  <c:v>4.20404</c:v>
                </c:pt>
                <c:pt idx="396">
                  <c:v>4.2030700000000003</c:v>
                </c:pt>
                <c:pt idx="397">
                  <c:v>4.2019200000000003</c:v>
                </c:pt>
                <c:pt idx="398">
                  <c:v>4.1995899999999855</c:v>
                </c:pt>
                <c:pt idx="399">
                  <c:v>4.1972199999999855</c:v>
                </c:pt>
                <c:pt idx="400">
                  <c:v>4.1947399999999755</c:v>
                </c:pt>
                <c:pt idx="401">
                  <c:v>4.1917499999999999</c:v>
                </c:pt>
                <c:pt idx="402">
                  <c:v>4.1890200000000002</c:v>
                </c:pt>
                <c:pt idx="403">
                  <c:v>4.1873999999999985</c:v>
                </c:pt>
                <c:pt idx="404">
                  <c:v>4.1850099999999975</c:v>
                </c:pt>
                <c:pt idx="405">
                  <c:v>4.1833</c:v>
                </c:pt>
                <c:pt idx="406">
                  <c:v>4.1826799999999995</c:v>
                </c:pt>
                <c:pt idx="407">
                  <c:v>4.1813099999999999</c:v>
                </c:pt>
                <c:pt idx="408">
                  <c:v>4.1798200000000003</c:v>
                </c:pt>
                <c:pt idx="409">
                  <c:v>4.1780799999999996</c:v>
                </c:pt>
                <c:pt idx="410">
                  <c:v>4.1765600000000003</c:v>
                </c:pt>
                <c:pt idx="411">
                  <c:v>4.1751899999999855</c:v>
                </c:pt>
                <c:pt idx="412">
                  <c:v>4.1750699999999998</c:v>
                </c:pt>
                <c:pt idx="413">
                  <c:v>4.1738299999999997</c:v>
                </c:pt>
                <c:pt idx="414">
                  <c:v>4.1725799999999955</c:v>
                </c:pt>
                <c:pt idx="415">
                  <c:v>4.1713399999999998</c:v>
                </c:pt>
                <c:pt idx="416">
                  <c:v>4.1697299999999995</c:v>
                </c:pt>
                <c:pt idx="417">
                  <c:v>4.1692600000000004</c:v>
                </c:pt>
                <c:pt idx="418">
                  <c:v>4.1673699999999965</c:v>
                </c:pt>
                <c:pt idx="419">
                  <c:v>4.1663799999999975</c:v>
                </c:pt>
                <c:pt idx="420">
                  <c:v>4.1661299999999946</c:v>
                </c:pt>
                <c:pt idx="421">
                  <c:v>4.1642999999999946</c:v>
                </c:pt>
                <c:pt idx="422">
                  <c:v>4.1631499999999955</c:v>
                </c:pt>
                <c:pt idx="423">
                  <c:v>4.1611599999999855</c:v>
                </c:pt>
                <c:pt idx="424">
                  <c:v>4.1611599999999855</c:v>
                </c:pt>
                <c:pt idx="425">
                  <c:v>4.1616900000000001</c:v>
                </c:pt>
                <c:pt idx="426">
                  <c:v>4.1613199999999955</c:v>
                </c:pt>
                <c:pt idx="427">
                  <c:v>4.1619099999999865</c:v>
                </c:pt>
                <c:pt idx="428">
                  <c:v>4.1619399999999755</c:v>
                </c:pt>
                <c:pt idx="429">
                  <c:v>4.1605399999999655</c:v>
                </c:pt>
                <c:pt idx="430">
                  <c:v>4.1597</c:v>
                </c:pt>
                <c:pt idx="431">
                  <c:v>4.1575599999999655</c:v>
                </c:pt>
                <c:pt idx="432">
                  <c:v>4.1566999999999998</c:v>
                </c:pt>
                <c:pt idx="433">
                  <c:v>4.1557299999999975</c:v>
                </c:pt>
                <c:pt idx="434">
                  <c:v>4.1558299999999955</c:v>
                </c:pt>
                <c:pt idx="435">
                  <c:v>4.1542499999999976</c:v>
                </c:pt>
                <c:pt idx="436">
                  <c:v>4.1539699999999975</c:v>
                </c:pt>
                <c:pt idx="437">
                  <c:v>4.1522600000000001</c:v>
                </c:pt>
                <c:pt idx="438">
                  <c:v>4.1516400000000004</c:v>
                </c:pt>
                <c:pt idx="439">
                  <c:v>4.1508999999999965</c:v>
                </c:pt>
                <c:pt idx="440">
                  <c:v>4.1491600000000002</c:v>
                </c:pt>
                <c:pt idx="441">
                  <c:v>4.1491299999999995</c:v>
                </c:pt>
                <c:pt idx="442">
                  <c:v>4.1485099999999955</c:v>
                </c:pt>
                <c:pt idx="443">
                  <c:v>4.1489099999999945</c:v>
                </c:pt>
                <c:pt idx="444">
                  <c:v>4.1493799999999998</c:v>
                </c:pt>
                <c:pt idx="445">
                  <c:v>4.14764</c:v>
                </c:pt>
                <c:pt idx="446">
                  <c:v>4.1465299999999985</c:v>
                </c:pt>
                <c:pt idx="447">
                  <c:v>4.1450399999999945</c:v>
                </c:pt>
                <c:pt idx="448">
                  <c:v>4.1457799999999985</c:v>
                </c:pt>
                <c:pt idx="449">
                  <c:v>4.1463999999999999</c:v>
                </c:pt>
                <c:pt idx="450">
                  <c:v>4.1459099999999856</c:v>
                </c:pt>
                <c:pt idx="451">
                  <c:v>4.1452900000000001</c:v>
                </c:pt>
                <c:pt idx="452">
                  <c:v>4.1446999999999985</c:v>
                </c:pt>
                <c:pt idx="453">
                  <c:v>4.1442899999999945</c:v>
                </c:pt>
                <c:pt idx="454">
                  <c:v>4.1430499999999997</c:v>
                </c:pt>
                <c:pt idx="455">
                  <c:v>4.1424399999999855</c:v>
                </c:pt>
                <c:pt idx="456">
                  <c:v>4.1417200000000003</c:v>
                </c:pt>
                <c:pt idx="457">
                  <c:v>4.1415699999999998</c:v>
                </c:pt>
                <c:pt idx="458">
                  <c:v>4.1400799999999975</c:v>
                </c:pt>
                <c:pt idx="459">
                  <c:v>4.1399900000000001</c:v>
                </c:pt>
                <c:pt idx="460">
                  <c:v>4.1399900000000001</c:v>
                </c:pt>
                <c:pt idx="461">
                  <c:v>4.1393399999999998</c:v>
                </c:pt>
                <c:pt idx="462">
                  <c:v>4.1392400000000134</c:v>
                </c:pt>
                <c:pt idx="463">
                  <c:v>4.1381299999999985</c:v>
                </c:pt>
                <c:pt idx="464">
                  <c:v>4.1386200000000004</c:v>
                </c:pt>
                <c:pt idx="465">
                  <c:v>4.1369799999999985</c:v>
                </c:pt>
                <c:pt idx="466">
                  <c:v>4.1354999999999995</c:v>
                </c:pt>
                <c:pt idx="467">
                  <c:v>4.1351599999999955</c:v>
                </c:pt>
                <c:pt idx="468">
                  <c:v>4.1355299999999975</c:v>
                </c:pt>
                <c:pt idx="469">
                  <c:v>4.13537</c:v>
                </c:pt>
                <c:pt idx="470">
                  <c:v>4.13537</c:v>
                </c:pt>
                <c:pt idx="471">
                  <c:v>4.1336399999999998</c:v>
                </c:pt>
                <c:pt idx="472">
                  <c:v>4.1325199999999755</c:v>
                </c:pt>
                <c:pt idx="473">
                  <c:v>4.1323999999999996</c:v>
                </c:pt>
                <c:pt idx="474">
                  <c:v>4.1330499999999999</c:v>
                </c:pt>
                <c:pt idx="475">
                  <c:v>4.13429</c:v>
                </c:pt>
                <c:pt idx="476">
                  <c:v>4.1344099999999955</c:v>
                </c:pt>
                <c:pt idx="477">
                  <c:v>4.1347499999999995</c:v>
                </c:pt>
                <c:pt idx="478">
                  <c:v>4.1341299999999945</c:v>
                </c:pt>
                <c:pt idx="479">
                  <c:v>4.13354</c:v>
                </c:pt>
                <c:pt idx="480">
                  <c:v>4.1333000000000002</c:v>
                </c:pt>
                <c:pt idx="481">
                  <c:v>4.13314</c:v>
                </c:pt>
                <c:pt idx="482">
                  <c:v>4.1337599999999997</c:v>
                </c:pt>
                <c:pt idx="483">
                  <c:v>4.1327699999999998</c:v>
                </c:pt>
                <c:pt idx="484">
                  <c:v>4.1327699999999998</c:v>
                </c:pt>
                <c:pt idx="485">
                  <c:v>4.13042</c:v>
                </c:pt>
                <c:pt idx="486">
                  <c:v>4.1288399999999745</c:v>
                </c:pt>
                <c:pt idx="487">
                  <c:v>4.1285899999999645</c:v>
                </c:pt>
                <c:pt idx="488">
                  <c:v>4.1282199999999865</c:v>
                </c:pt>
                <c:pt idx="489">
                  <c:v>4.1269499999999955</c:v>
                </c:pt>
                <c:pt idx="490">
                  <c:v>4.1254599999999755</c:v>
                </c:pt>
                <c:pt idx="491">
                  <c:v>4.1247199999998845</c:v>
                </c:pt>
                <c:pt idx="492">
                  <c:v>4.1250899999999655</c:v>
                </c:pt>
                <c:pt idx="493">
                  <c:v>4.1246299999999945</c:v>
                </c:pt>
                <c:pt idx="494">
                  <c:v>4.1241299999999645</c:v>
                </c:pt>
                <c:pt idx="495">
                  <c:v>4.1232699999999998</c:v>
                </c:pt>
                <c:pt idx="496">
                  <c:v>4.1232699999999998</c:v>
                </c:pt>
                <c:pt idx="497">
                  <c:v>4.12324</c:v>
                </c:pt>
                <c:pt idx="498">
                  <c:v>4.1234799999999945</c:v>
                </c:pt>
                <c:pt idx="499">
                  <c:v>4.1228599999999656</c:v>
                </c:pt>
                <c:pt idx="500">
                  <c:v>4.1222499999999975</c:v>
                </c:pt>
                <c:pt idx="501">
                  <c:v>4.1219099999999855</c:v>
                </c:pt>
                <c:pt idx="502">
                  <c:v>4.1211299999999955</c:v>
                </c:pt>
                <c:pt idx="503">
                  <c:v>4.1206699999999996</c:v>
                </c:pt>
                <c:pt idx="504">
                  <c:v>4.1211599999999855</c:v>
                </c:pt>
                <c:pt idx="505">
                  <c:v>4.1195499999999985</c:v>
                </c:pt>
                <c:pt idx="506">
                  <c:v>4.1209099999999745</c:v>
                </c:pt>
                <c:pt idx="507">
                  <c:v>4.1205399999999655</c:v>
                </c:pt>
                <c:pt idx="508">
                  <c:v>4.1208799999999846</c:v>
                </c:pt>
                <c:pt idx="509">
                  <c:v>4.1204199999999656</c:v>
                </c:pt>
                <c:pt idx="510">
                  <c:v>4.1205099999999755</c:v>
                </c:pt>
                <c:pt idx="511">
                  <c:v>4.1190299999999995</c:v>
                </c:pt>
                <c:pt idx="512">
                  <c:v>4.1181899999999745</c:v>
                </c:pt>
                <c:pt idx="513">
                  <c:v>4.1176699999999995</c:v>
                </c:pt>
                <c:pt idx="514">
                  <c:v>4.1161799999999955</c:v>
                </c:pt>
                <c:pt idx="515">
                  <c:v>4.1150699999999985</c:v>
                </c:pt>
                <c:pt idx="516">
                  <c:v>4.1146999999999965</c:v>
                </c:pt>
                <c:pt idx="517">
                  <c:v>4.1139899999999745</c:v>
                </c:pt>
                <c:pt idx="518">
                  <c:v>4.1144799999999755</c:v>
                </c:pt>
                <c:pt idx="519">
                  <c:v>4.1154699999999975</c:v>
                </c:pt>
                <c:pt idx="520">
                  <c:v>4.1164299999999985</c:v>
                </c:pt>
                <c:pt idx="521">
                  <c:v>4.1152199999999945</c:v>
                </c:pt>
                <c:pt idx="522">
                  <c:v>4.1145999999999745</c:v>
                </c:pt>
                <c:pt idx="523">
                  <c:v>4.1131199999999755</c:v>
                </c:pt>
                <c:pt idx="524">
                  <c:v>4.1125899999999245</c:v>
                </c:pt>
                <c:pt idx="525">
                  <c:v>4.1117299999999997</c:v>
                </c:pt>
                <c:pt idx="526">
                  <c:v>4.1110199999999955</c:v>
                </c:pt>
                <c:pt idx="527">
                  <c:v>4.1096300000000001</c:v>
                </c:pt>
                <c:pt idx="528">
                  <c:v>4.1096300000000001</c:v>
                </c:pt>
                <c:pt idx="529">
                  <c:v>4.1098999999999997</c:v>
                </c:pt>
                <c:pt idx="530">
                  <c:v>4.1090400000000002</c:v>
                </c:pt>
                <c:pt idx="531">
                  <c:v>4.1082999999999998</c:v>
                </c:pt>
                <c:pt idx="532">
                  <c:v>4.1067799999999997</c:v>
                </c:pt>
                <c:pt idx="533">
                  <c:v>4.1067799999999997</c:v>
                </c:pt>
                <c:pt idx="534">
                  <c:v>4.1064099999999986</c:v>
                </c:pt>
                <c:pt idx="535">
                  <c:v>4.1053299999999995</c:v>
                </c:pt>
                <c:pt idx="536">
                  <c:v>4.1048299999999855</c:v>
                </c:pt>
                <c:pt idx="537">
                  <c:v>4.1045599999999745</c:v>
                </c:pt>
                <c:pt idx="538">
                  <c:v>4.1049599999999655</c:v>
                </c:pt>
                <c:pt idx="539">
                  <c:v>4.1047099999999945</c:v>
                </c:pt>
                <c:pt idx="540">
                  <c:v>4.1014999999999997</c:v>
                </c:pt>
                <c:pt idx="541">
                  <c:v>4.1015899999999945</c:v>
                </c:pt>
                <c:pt idx="542">
                  <c:v>4.1022400000000001</c:v>
                </c:pt>
                <c:pt idx="543">
                  <c:v>4.1024499999999975</c:v>
                </c:pt>
                <c:pt idx="544">
                  <c:v>4.10344</c:v>
                </c:pt>
                <c:pt idx="545">
                  <c:v>4.1036900000000003</c:v>
                </c:pt>
                <c:pt idx="546">
                  <c:v>4.1038099999999975</c:v>
                </c:pt>
                <c:pt idx="547">
                  <c:v>4.1028199999999755</c:v>
                </c:pt>
                <c:pt idx="548">
                  <c:v>4.1025799999999855</c:v>
                </c:pt>
                <c:pt idx="549">
                  <c:v>4.1023299999999985</c:v>
                </c:pt>
                <c:pt idx="550">
                  <c:v>4.1025799999999855</c:v>
                </c:pt>
                <c:pt idx="551">
                  <c:v>4.1008499999999986</c:v>
                </c:pt>
                <c:pt idx="552">
                  <c:v>4.0999799999999995</c:v>
                </c:pt>
                <c:pt idx="553">
                  <c:v>4.0989899999999855</c:v>
                </c:pt>
                <c:pt idx="554">
                  <c:v>4.0979099999999855</c:v>
                </c:pt>
                <c:pt idx="555">
                  <c:v>4.0982799999999999</c:v>
                </c:pt>
                <c:pt idx="556">
                  <c:v>4.0988999999999995</c:v>
                </c:pt>
                <c:pt idx="557">
                  <c:v>4.0993899999999996</c:v>
                </c:pt>
                <c:pt idx="558">
                  <c:v>4.0988999999999995</c:v>
                </c:pt>
                <c:pt idx="559">
                  <c:v>4.0986500000000001</c:v>
                </c:pt>
                <c:pt idx="560">
                  <c:v>4.0982500000000002</c:v>
                </c:pt>
                <c:pt idx="561">
                  <c:v>4.0989899999999855</c:v>
                </c:pt>
                <c:pt idx="562">
                  <c:v>4.0979999999999945</c:v>
                </c:pt>
                <c:pt idx="563">
                  <c:v>4.0967700000000002</c:v>
                </c:pt>
                <c:pt idx="564">
                  <c:v>4.0948199999999755</c:v>
                </c:pt>
                <c:pt idx="565">
                  <c:v>4.0937099999999997</c:v>
                </c:pt>
                <c:pt idx="566">
                  <c:v>4.0923499999999997</c:v>
                </c:pt>
                <c:pt idx="567">
                  <c:v>4.0912400000000124</c:v>
                </c:pt>
                <c:pt idx="568">
                  <c:v>4.0899700000000001</c:v>
                </c:pt>
                <c:pt idx="569">
                  <c:v>4.08988</c:v>
                </c:pt>
                <c:pt idx="570">
                  <c:v>4.0911200000000001</c:v>
                </c:pt>
                <c:pt idx="571">
                  <c:v>4.0905899999999855</c:v>
                </c:pt>
                <c:pt idx="572">
                  <c:v>4.0900999999999996</c:v>
                </c:pt>
                <c:pt idx="573">
                  <c:v>4.0892300000000024</c:v>
                </c:pt>
                <c:pt idx="574">
                  <c:v>4.0882800000000001</c:v>
                </c:pt>
                <c:pt idx="575">
                  <c:v>4.0878699999999997</c:v>
                </c:pt>
                <c:pt idx="576">
                  <c:v>4.0876599999999996</c:v>
                </c:pt>
                <c:pt idx="577">
                  <c:v>4.0874999999999995</c:v>
                </c:pt>
                <c:pt idx="578">
                  <c:v>4.0880000000000001</c:v>
                </c:pt>
                <c:pt idx="579">
                  <c:v>4.08812</c:v>
                </c:pt>
                <c:pt idx="580">
                  <c:v>4.0871299999999975</c:v>
                </c:pt>
                <c:pt idx="581">
                  <c:v>4.0886100000000001</c:v>
                </c:pt>
                <c:pt idx="582">
                  <c:v>4.08704</c:v>
                </c:pt>
                <c:pt idx="583">
                  <c:v>4.0863000000000014</c:v>
                </c:pt>
                <c:pt idx="584">
                  <c:v>4.0849099999999945</c:v>
                </c:pt>
                <c:pt idx="585">
                  <c:v>4.0849099999999945</c:v>
                </c:pt>
                <c:pt idx="586">
                  <c:v>4.0834299999999999</c:v>
                </c:pt>
                <c:pt idx="587">
                  <c:v>4.0824699999999998</c:v>
                </c:pt>
                <c:pt idx="588">
                  <c:v>4.0811099999999998</c:v>
                </c:pt>
                <c:pt idx="589">
                  <c:v>4.0797300000000014</c:v>
                </c:pt>
                <c:pt idx="590">
                  <c:v>4.0785200000000001</c:v>
                </c:pt>
                <c:pt idx="591">
                  <c:v>4.0765200000000004</c:v>
                </c:pt>
                <c:pt idx="592">
                  <c:v>4.0771600000000001</c:v>
                </c:pt>
                <c:pt idx="593">
                  <c:v>4.0770099999999996</c:v>
                </c:pt>
                <c:pt idx="594">
                  <c:v>4.0768899999999997</c:v>
                </c:pt>
                <c:pt idx="595">
                  <c:v>4.0762700000000134</c:v>
                </c:pt>
                <c:pt idx="596">
                  <c:v>4.0749399999999945</c:v>
                </c:pt>
                <c:pt idx="597">
                  <c:v>4.07531</c:v>
                </c:pt>
                <c:pt idx="598">
                  <c:v>4.0759299999999996</c:v>
                </c:pt>
                <c:pt idx="599">
                  <c:v>4.0766700000000133</c:v>
                </c:pt>
                <c:pt idx="600">
                  <c:v>4.0758999999999999</c:v>
                </c:pt>
                <c:pt idx="601">
                  <c:v>4.0743299999999998</c:v>
                </c:pt>
                <c:pt idx="602">
                  <c:v>4.07158</c:v>
                </c:pt>
                <c:pt idx="603">
                  <c:v>4.0696099999999999</c:v>
                </c:pt>
                <c:pt idx="604">
                  <c:v>4.0680299999999985</c:v>
                </c:pt>
                <c:pt idx="605">
                  <c:v>4.0694799999999995</c:v>
                </c:pt>
                <c:pt idx="606">
                  <c:v>4.0694799999999995</c:v>
                </c:pt>
                <c:pt idx="607">
                  <c:v>4.0688699999999995</c:v>
                </c:pt>
                <c:pt idx="608">
                  <c:v>4.0683999999999996</c:v>
                </c:pt>
                <c:pt idx="609">
                  <c:v>4.0673899999999845</c:v>
                </c:pt>
                <c:pt idx="610">
                  <c:v>4.0670199999999745</c:v>
                </c:pt>
                <c:pt idx="611">
                  <c:v>4.0670499999999965</c:v>
                </c:pt>
                <c:pt idx="612">
                  <c:v>4.0672600000000001</c:v>
                </c:pt>
                <c:pt idx="613">
                  <c:v>4.0662799999999999</c:v>
                </c:pt>
                <c:pt idx="614">
                  <c:v>4.0659099999999855</c:v>
                </c:pt>
                <c:pt idx="615">
                  <c:v>4.0664299999999995</c:v>
                </c:pt>
                <c:pt idx="616">
                  <c:v>4.0665199999999855</c:v>
                </c:pt>
                <c:pt idx="617">
                  <c:v>4.0652900000000001</c:v>
                </c:pt>
                <c:pt idx="618">
                  <c:v>4.0640899999999665</c:v>
                </c:pt>
                <c:pt idx="619">
                  <c:v>4.0635599999999945</c:v>
                </c:pt>
                <c:pt idx="620">
                  <c:v>4.0628599999999855</c:v>
                </c:pt>
                <c:pt idx="621">
                  <c:v>4.0638399999999955</c:v>
                </c:pt>
                <c:pt idx="622">
                  <c:v>4.0645499999999855</c:v>
                </c:pt>
                <c:pt idx="623">
                  <c:v>4.0640899999999665</c:v>
                </c:pt>
                <c:pt idx="624">
                  <c:v>4.0640899999999665</c:v>
                </c:pt>
                <c:pt idx="625">
                  <c:v>4.0624499999999975</c:v>
                </c:pt>
                <c:pt idx="626">
                  <c:v>4.0625799999999845</c:v>
                </c:pt>
                <c:pt idx="627">
                  <c:v>4.0629499999999945</c:v>
                </c:pt>
                <c:pt idx="628">
                  <c:v>4.0625799999999845</c:v>
                </c:pt>
                <c:pt idx="629">
                  <c:v>4.0628199999999755</c:v>
                </c:pt>
                <c:pt idx="630">
                  <c:v>4.0618699999999999</c:v>
                </c:pt>
                <c:pt idx="631">
                  <c:v>4.0621199999999655</c:v>
                </c:pt>
                <c:pt idx="632">
                  <c:v>4.06196</c:v>
                </c:pt>
                <c:pt idx="633">
                  <c:v>4.0612199999999996</c:v>
                </c:pt>
                <c:pt idx="634">
                  <c:v>4.06027</c:v>
                </c:pt>
                <c:pt idx="635">
                  <c:v>4.0614999999999997</c:v>
                </c:pt>
                <c:pt idx="636">
                  <c:v>4.0614999999999997</c:v>
                </c:pt>
                <c:pt idx="637">
                  <c:v>4.0623299999999976</c:v>
                </c:pt>
                <c:pt idx="638">
                  <c:v>4.0619899999999856</c:v>
                </c:pt>
                <c:pt idx="639">
                  <c:v>4.0629499999999945</c:v>
                </c:pt>
                <c:pt idx="640">
                  <c:v>4.0612199999999996</c:v>
                </c:pt>
                <c:pt idx="641">
                  <c:v>4.06196</c:v>
                </c:pt>
                <c:pt idx="642">
                  <c:v>4.0609799999999945</c:v>
                </c:pt>
                <c:pt idx="643">
                  <c:v>4.0624899999999755</c:v>
                </c:pt>
                <c:pt idx="644">
                  <c:v>4.0616199999999996</c:v>
                </c:pt>
                <c:pt idx="645">
                  <c:v>4.06175</c:v>
                </c:pt>
                <c:pt idx="646">
                  <c:v>4.0620899999999756</c:v>
                </c:pt>
                <c:pt idx="647">
                  <c:v>4.0597700000000003</c:v>
                </c:pt>
                <c:pt idx="648">
                  <c:v>4.0582599999999998</c:v>
                </c:pt>
                <c:pt idx="649">
                  <c:v>4.0585099999999965</c:v>
                </c:pt>
                <c:pt idx="650">
                  <c:v>4.0570299999999975</c:v>
                </c:pt>
                <c:pt idx="651">
                  <c:v>4.0575199999999745</c:v>
                </c:pt>
                <c:pt idx="652">
                  <c:v>4.0576499999999998</c:v>
                </c:pt>
                <c:pt idx="653">
                  <c:v>4.0572799999999996</c:v>
                </c:pt>
                <c:pt idx="654">
                  <c:v>4.0574299999999965</c:v>
                </c:pt>
                <c:pt idx="655">
                  <c:v>4.0569099999999985</c:v>
                </c:pt>
                <c:pt idx="656">
                  <c:v>4.0574299999999965</c:v>
                </c:pt>
                <c:pt idx="657">
                  <c:v>4.0575199999999745</c:v>
                </c:pt>
                <c:pt idx="658">
                  <c:v>4.0580499999999997</c:v>
                </c:pt>
                <c:pt idx="659">
                  <c:v>4.0576499999999998</c:v>
                </c:pt>
                <c:pt idx="660">
                  <c:v>4.0569099999999985</c:v>
                </c:pt>
                <c:pt idx="661">
                  <c:v>4.0553400000000002</c:v>
                </c:pt>
                <c:pt idx="662">
                  <c:v>4.0572799999999996</c:v>
                </c:pt>
                <c:pt idx="663">
                  <c:v>4.0568200000000001</c:v>
                </c:pt>
                <c:pt idx="664">
                  <c:v>4.0560799999999997</c:v>
                </c:pt>
                <c:pt idx="665">
                  <c:v>4.0552099999999998</c:v>
                </c:pt>
                <c:pt idx="666">
                  <c:v>4.0554600000000001</c:v>
                </c:pt>
                <c:pt idx="667">
                  <c:v>4.0548099999999945</c:v>
                </c:pt>
                <c:pt idx="668">
                  <c:v>4.05349</c:v>
                </c:pt>
                <c:pt idx="669">
                  <c:v>4.05349</c:v>
                </c:pt>
                <c:pt idx="670">
                  <c:v>4.0537299999999998</c:v>
                </c:pt>
                <c:pt idx="671">
                  <c:v>4.0549399999999745</c:v>
                </c:pt>
                <c:pt idx="672">
                  <c:v>4.0564499999999999</c:v>
                </c:pt>
                <c:pt idx="673">
                  <c:v>4.0550899999999945</c:v>
                </c:pt>
                <c:pt idx="674">
                  <c:v>4.0546899999999955</c:v>
                </c:pt>
                <c:pt idx="675">
                  <c:v>4.0533299999999999</c:v>
                </c:pt>
                <c:pt idx="676">
                  <c:v>4.0543499999999995</c:v>
                </c:pt>
                <c:pt idx="677">
                  <c:v>4.0528399999999865</c:v>
                </c:pt>
                <c:pt idx="678">
                  <c:v>4.0523499999999997</c:v>
                </c:pt>
                <c:pt idx="679">
                  <c:v>4.0516100000000002</c:v>
                </c:pt>
                <c:pt idx="680">
                  <c:v>4.0519799999999995</c:v>
                </c:pt>
                <c:pt idx="681">
                  <c:v>4.0519799999999995</c:v>
                </c:pt>
                <c:pt idx="682">
                  <c:v>4.0518599999999996</c:v>
                </c:pt>
                <c:pt idx="683">
                  <c:v>4.0509899999999845</c:v>
                </c:pt>
                <c:pt idx="684">
                  <c:v>4.0521299999999965</c:v>
                </c:pt>
                <c:pt idx="685">
                  <c:v>4.0518599999999996</c:v>
                </c:pt>
                <c:pt idx="686">
                  <c:v>4.0537299999999998</c:v>
                </c:pt>
                <c:pt idx="687">
                  <c:v>4.0532399999999997</c:v>
                </c:pt>
                <c:pt idx="688">
                  <c:v>4.0533299999999999</c:v>
                </c:pt>
                <c:pt idx="689">
                  <c:v>4.0524999999999975</c:v>
                </c:pt>
                <c:pt idx="690">
                  <c:v>4.0520999999999985</c:v>
                </c:pt>
                <c:pt idx="691">
                  <c:v>4.0527499999999996</c:v>
                </c:pt>
                <c:pt idx="692">
                  <c:v>4.0525899999999755</c:v>
                </c:pt>
                <c:pt idx="693">
                  <c:v>4.0525899999999755</c:v>
                </c:pt>
                <c:pt idx="694">
                  <c:v>4.05321</c:v>
                </c:pt>
                <c:pt idx="695">
                  <c:v>4.0543499999999995</c:v>
                </c:pt>
                <c:pt idx="696">
                  <c:v>4.0533299999999999</c:v>
                </c:pt>
                <c:pt idx="697">
                  <c:v>4.0530900000000001</c:v>
                </c:pt>
                <c:pt idx="698">
                  <c:v>4.0533299999999999</c:v>
                </c:pt>
                <c:pt idx="699">
                  <c:v>4.0514900000000003</c:v>
                </c:pt>
                <c:pt idx="700">
                  <c:v>4.0508999999999995</c:v>
                </c:pt>
                <c:pt idx="701">
                  <c:v>4.0508699999999997</c:v>
                </c:pt>
                <c:pt idx="702">
                  <c:v>4.0502500000000001</c:v>
                </c:pt>
                <c:pt idx="703">
                  <c:v>4.0489299999999995</c:v>
                </c:pt>
                <c:pt idx="704">
                  <c:v>4.0489299999999995</c:v>
                </c:pt>
                <c:pt idx="705">
                  <c:v>4.0486800000000001</c:v>
                </c:pt>
                <c:pt idx="706">
                  <c:v>4.04779</c:v>
                </c:pt>
                <c:pt idx="707">
                  <c:v>4.0483099999999999</c:v>
                </c:pt>
                <c:pt idx="708">
                  <c:v>4.0459399999999945</c:v>
                </c:pt>
                <c:pt idx="709">
                  <c:v>4.0459399999999945</c:v>
                </c:pt>
                <c:pt idx="710">
                  <c:v>4.0452000000000004</c:v>
                </c:pt>
                <c:pt idx="711">
                  <c:v>4.0463100000000001</c:v>
                </c:pt>
                <c:pt idx="712">
                  <c:v>4.0455699999999997</c:v>
                </c:pt>
                <c:pt idx="713">
                  <c:v>4.04434</c:v>
                </c:pt>
                <c:pt idx="714">
                  <c:v>4.0451099999999975</c:v>
                </c:pt>
                <c:pt idx="715">
                  <c:v>4.0453299999999999</c:v>
                </c:pt>
                <c:pt idx="716">
                  <c:v>4.0457000000000001</c:v>
                </c:pt>
                <c:pt idx="717">
                  <c:v>4.0453299999999999</c:v>
                </c:pt>
                <c:pt idx="718">
                  <c:v>4.0438799999999997</c:v>
                </c:pt>
                <c:pt idx="719">
                  <c:v>4.0432600000000134</c:v>
                </c:pt>
                <c:pt idx="720">
                  <c:v>4.0428999999999995</c:v>
                </c:pt>
                <c:pt idx="721">
                  <c:v>4.0415400000000004</c:v>
                </c:pt>
                <c:pt idx="722">
                  <c:v>4.04216</c:v>
                </c:pt>
                <c:pt idx="723">
                  <c:v>4.0427400000000002</c:v>
                </c:pt>
                <c:pt idx="724">
                  <c:v>4.04277</c:v>
                </c:pt>
                <c:pt idx="725">
                  <c:v>4.0417899999999998</c:v>
                </c:pt>
                <c:pt idx="726">
                  <c:v>4.0422799999999999</c:v>
                </c:pt>
                <c:pt idx="727">
                  <c:v>4.0380599999999998</c:v>
                </c:pt>
                <c:pt idx="728">
                  <c:v>4.0378499999999997</c:v>
                </c:pt>
                <c:pt idx="729">
                  <c:v>4.0382199999999999</c:v>
                </c:pt>
                <c:pt idx="730">
                  <c:v>4.0383399999999998</c:v>
                </c:pt>
                <c:pt idx="731">
                  <c:v>4.0374799999999995</c:v>
                </c:pt>
                <c:pt idx="732">
                  <c:v>4.0393200000000133</c:v>
                </c:pt>
                <c:pt idx="733">
                  <c:v>4.0395700000000003</c:v>
                </c:pt>
                <c:pt idx="734">
                  <c:v>4.0380599999999998</c:v>
                </c:pt>
                <c:pt idx="735">
                  <c:v>4.0370799999999996</c:v>
                </c:pt>
                <c:pt idx="736">
                  <c:v>4.0374499999999998</c:v>
                </c:pt>
                <c:pt idx="737">
                  <c:v>4.0364899999999997</c:v>
                </c:pt>
                <c:pt idx="738">
                  <c:v>4.0366200000000134</c:v>
                </c:pt>
                <c:pt idx="739">
                  <c:v>4.0356300000000003</c:v>
                </c:pt>
                <c:pt idx="740">
                  <c:v>4.0354799999999997</c:v>
                </c:pt>
                <c:pt idx="741">
                  <c:v>4.0351099999999995</c:v>
                </c:pt>
                <c:pt idx="742">
                  <c:v>4.0353599999999998</c:v>
                </c:pt>
                <c:pt idx="743">
                  <c:v>4.03437</c:v>
                </c:pt>
                <c:pt idx="744">
                  <c:v>4.0339999999999998</c:v>
                </c:pt>
                <c:pt idx="745">
                  <c:v>4.0339099999999997</c:v>
                </c:pt>
                <c:pt idx="746">
                  <c:v>4.0335099999999997</c:v>
                </c:pt>
                <c:pt idx="747">
                  <c:v>4.0330199999999996</c:v>
                </c:pt>
                <c:pt idx="748">
                  <c:v>4.0317900000000124</c:v>
                </c:pt>
                <c:pt idx="749">
                  <c:v>4.0305900000000001</c:v>
                </c:pt>
                <c:pt idx="750">
                  <c:v>4.0290799999999996</c:v>
                </c:pt>
                <c:pt idx="751">
                  <c:v>4.0304599999999997</c:v>
                </c:pt>
                <c:pt idx="752">
                  <c:v>4.0294499999999998</c:v>
                </c:pt>
                <c:pt idx="753">
                  <c:v>4.0302199999999999</c:v>
                </c:pt>
                <c:pt idx="754">
                  <c:v>4.0298499999999997</c:v>
                </c:pt>
                <c:pt idx="755">
                  <c:v>4.0271099999999755</c:v>
                </c:pt>
                <c:pt idx="756">
                  <c:v>4.0267400000000002</c:v>
                </c:pt>
                <c:pt idx="757">
                  <c:v>4.0268699999999997</c:v>
                </c:pt>
                <c:pt idx="758">
                  <c:v>4.0271099999999755</c:v>
                </c:pt>
                <c:pt idx="759">
                  <c:v>4.0275099999999755</c:v>
                </c:pt>
                <c:pt idx="760">
                  <c:v>4.0274799999999855</c:v>
                </c:pt>
                <c:pt idx="761">
                  <c:v>4.0282499999999999</c:v>
                </c:pt>
                <c:pt idx="762">
                  <c:v>4.0273599999999945</c:v>
                </c:pt>
                <c:pt idx="763">
                  <c:v>4.0267400000000002</c:v>
                </c:pt>
                <c:pt idx="764">
                  <c:v>4.0268999999999995</c:v>
                </c:pt>
                <c:pt idx="765">
                  <c:v>4.0251399999999755</c:v>
                </c:pt>
                <c:pt idx="766">
                  <c:v>4.0249299999999755</c:v>
                </c:pt>
                <c:pt idx="767">
                  <c:v>4.0247799999999945</c:v>
                </c:pt>
                <c:pt idx="768">
                  <c:v>4.0241599999999655</c:v>
                </c:pt>
                <c:pt idx="769">
                  <c:v>4.0244399999999745</c:v>
                </c:pt>
                <c:pt idx="770">
                  <c:v>4.0246499999999985</c:v>
                </c:pt>
                <c:pt idx="771">
                  <c:v>4.0247799999999945</c:v>
                </c:pt>
                <c:pt idx="772">
                  <c:v>4.0245599999999655</c:v>
                </c:pt>
                <c:pt idx="773">
                  <c:v>4.0245599999999655</c:v>
                </c:pt>
                <c:pt idx="774">
                  <c:v>4.0241899999998845</c:v>
                </c:pt>
                <c:pt idx="775">
                  <c:v>4.0244399999999745</c:v>
                </c:pt>
                <c:pt idx="776">
                  <c:v>4.0234499999999995</c:v>
                </c:pt>
                <c:pt idx="777">
                  <c:v>4.0234199999999865</c:v>
                </c:pt>
                <c:pt idx="778">
                  <c:v>4.0242799999999965</c:v>
                </c:pt>
                <c:pt idx="779">
                  <c:v>4.0244399999999745</c:v>
                </c:pt>
                <c:pt idx="780">
                  <c:v>4.0241899999998845</c:v>
                </c:pt>
                <c:pt idx="781">
                  <c:v>4.0239399999999845</c:v>
                </c:pt>
                <c:pt idx="782">
                  <c:v>4.0230499999999996</c:v>
                </c:pt>
                <c:pt idx="783">
                  <c:v>4.0224399999999845</c:v>
                </c:pt>
                <c:pt idx="784">
                  <c:v>4.0241899999998845</c:v>
                </c:pt>
                <c:pt idx="785">
                  <c:v>4.0232099999999997</c:v>
                </c:pt>
                <c:pt idx="786">
                  <c:v>4.0225599999999755</c:v>
                </c:pt>
                <c:pt idx="787">
                  <c:v>4.0225899999999655</c:v>
                </c:pt>
                <c:pt idx="788">
                  <c:v>4.0222199999999955</c:v>
                </c:pt>
                <c:pt idx="789">
                  <c:v>4.0212399999999997</c:v>
                </c:pt>
                <c:pt idx="790">
                  <c:v>4.0215799999999975</c:v>
                </c:pt>
                <c:pt idx="791">
                  <c:v>4.0213599999999996</c:v>
                </c:pt>
                <c:pt idx="792">
                  <c:v>4.0204999999999975</c:v>
                </c:pt>
                <c:pt idx="793">
                  <c:v>4.0207199999999945</c:v>
                </c:pt>
                <c:pt idx="794">
                  <c:v>4.0209899999999745</c:v>
                </c:pt>
                <c:pt idx="795">
                  <c:v>4.0201299999999955</c:v>
                </c:pt>
                <c:pt idx="796">
                  <c:v>4.0200999999999985</c:v>
                </c:pt>
                <c:pt idx="797">
                  <c:v>4.0198900000000002</c:v>
                </c:pt>
                <c:pt idx="798">
                  <c:v>4.0204699999999995</c:v>
                </c:pt>
                <c:pt idx="799">
                  <c:v>4.0208399999999855</c:v>
                </c:pt>
                <c:pt idx="800">
                  <c:v>4.0203499999999996</c:v>
                </c:pt>
                <c:pt idx="801">
                  <c:v>4.01952</c:v>
                </c:pt>
                <c:pt idx="802">
                  <c:v>4.0188999999999995</c:v>
                </c:pt>
                <c:pt idx="803">
                  <c:v>4.01912</c:v>
                </c:pt>
                <c:pt idx="804">
                  <c:v>4.0196399999999999</c:v>
                </c:pt>
                <c:pt idx="805">
                  <c:v>4.0192700000000023</c:v>
                </c:pt>
                <c:pt idx="806">
                  <c:v>4.0192399999999999</c:v>
                </c:pt>
                <c:pt idx="807">
                  <c:v>4.0196399999999999</c:v>
                </c:pt>
                <c:pt idx="808">
                  <c:v>4.0193599999999998</c:v>
                </c:pt>
                <c:pt idx="809">
                  <c:v>4.0196399999999999</c:v>
                </c:pt>
                <c:pt idx="810">
                  <c:v>4.0185399999999865</c:v>
                </c:pt>
                <c:pt idx="811">
                  <c:v>4.0196399999999999</c:v>
                </c:pt>
                <c:pt idx="812">
                  <c:v>4.0198600000000004</c:v>
                </c:pt>
                <c:pt idx="813">
                  <c:v>4.0213599999999996</c:v>
                </c:pt>
                <c:pt idx="814">
                  <c:v>4.0202600000000004</c:v>
                </c:pt>
                <c:pt idx="815">
                  <c:v>4.0202299999999997</c:v>
                </c:pt>
                <c:pt idx="816">
                  <c:v>4.0188699999999997</c:v>
                </c:pt>
                <c:pt idx="817">
                  <c:v>4.0187499999999998</c:v>
                </c:pt>
                <c:pt idx="818">
                  <c:v>4.0204999999999975</c:v>
                </c:pt>
                <c:pt idx="819">
                  <c:v>4.0186599999999997</c:v>
                </c:pt>
                <c:pt idx="820">
                  <c:v>4.0186299999999999</c:v>
                </c:pt>
                <c:pt idx="821">
                  <c:v>4.0190299999999999</c:v>
                </c:pt>
                <c:pt idx="822">
                  <c:v>4.01912</c:v>
                </c:pt>
                <c:pt idx="823">
                  <c:v>4.0173099999999975</c:v>
                </c:pt>
                <c:pt idx="824">
                  <c:v>4.0159499999999975</c:v>
                </c:pt>
                <c:pt idx="825">
                  <c:v>4.0145699999999955</c:v>
                </c:pt>
                <c:pt idx="826">
                  <c:v>4.0141999999999856</c:v>
                </c:pt>
                <c:pt idx="827">
                  <c:v>4.0149399999999655</c:v>
                </c:pt>
                <c:pt idx="828">
                  <c:v>4.0149699999999955</c:v>
                </c:pt>
                <c:pt idx="829">
                  <c:v>4.0141999999999856</c:v>
                </c:pt>
                <c:pt idx="830">
                  <c:v>4.0145699999999955</c:v>
                </c:pt>
                <c:pt idx="831">
                  <c:v>4.0144799999999945</c:v>
                </c:pt>
                <c:pt idx="832">
                  <c:v>4.0147199999999845</c:v>
                </c:pt>
                <c:pt idx="833">
                  <c:v>4.0154299999999985</c:v>
                </c:pt>
                <c:pt idx="834">
                  <c:v>4.0147199999999845</c:v>
                </c:pt>
                <c:pt idx="835">
                  <c:v>4.0155799999999955</c:v>
                </c:pt>
                <c:pt idx="836">
                  <c:v>4.0157099999999986</c:v>
                </c:pt>
                <c:pt idx="837">
                  <c:v>4.0161699999999998</c:v>
                </c:pt>
                <c:pt idx="838">
                  <c:v>4.0166599999999999</c:v>
                </c:pt>
                <c:pt idx="839">
                  <c:v>4.0158299999999985</c:v>
                </c:pt>
                <c:pt idx="840">
                  <c:v>4.0153400000000001</c:v>
                </c:pt>
                <c:pt idx="841">
                  <c:v>4.0159199999999755</c:v>
                </c:pt>
                <c:pt idx="842">
                  <c:v>4.0149699999999955</c:v>
                </c:pt>
                <c:pt idx="843">
                  <c:v>4.0149699999999955</c:v>
                </c:pt>
                <c:pt idx="844">
                  <c:v>4.0138299999999996</c:v>
                </c:pt>
                <c:pt idx="845">
                  <c:v>4.0123899999999955</c:v>
                </c:pt>
                <c:pt idx="846">
                  <c:v>4.0123899999999955</c:v>
                </c:pt>
                <c:pt idx="847">
                  <c:v>4.0115299999999996</c:v>
                </c:pt>
                <c:pt idx="848">
                  <c:v>4.0117799999999999</c:v>
                </c:pt>
                <c:pt idx="849">
                  <c:v>4.0112500000000004</c:v>
                </c:pt>
                <c:pt idx="850">
                  <c:v>4.0114099999999997</c:v>
                </c:pt>
                <c:pt idx="851">
                  <c:v>4.0108799999999976</c:v>
                </c:pt>
                <c:pt idx="852">
                  <c:v>4.0111299999999996</c:v>
                </c:pt>
                <c:pt idx="853">
                  <c:v>4.0112800000000002</c:v>
                </c:pt>
                <c:pt idx="854">
                  <c:v>4.0111299999999996</c:v>
                </c:pt>
                <c:pt idx="855">
                  <c:v>4.0112500000000004</c:v>
                </c:pt>
                <c:pt idx="856">
                  <c:v>4.0116199999999997</c:v>
                </c:pt>
                <c:pt idx="857">
                  <c:v>4.0121099999999945</c:v>
                </c:pt>
                <c:pt idx="858">
                  <c:v>4.0119899999999955</c:v>
                </c:pt>
                <c:pt idx="859">
                  <c:v>4.0116500000000004</c:v>
                </c:pt>
                <c:pt idx="860">
                  <c:v>4.01227</c:v>
                </c:pt>
                <c:pt idx="861">
                  <c:v>4.0125099999999945</c:v>
                </c:pt>
                <c:pt idx="862">
                  <c:v>4.0118999999999998</c:v>
                </c:pt>
                <c:pt idx="863">
                  <c:v>4.0122400000000003</c:v>
                </c:pt>
                <c:pt idx="864">
                  <c:v>4.0116199999999997</c:v>
                </c:pt>
                <c:pt idx="865">
                  <c:v>4.0110400000000004</c:v>
                </c:pt>
                <c:pt idx="866">
                  <c:v>4.0130999999999997</c:v>
                </c:pt>
                <c:pt idx="867">
                  <c:v>4.0123899999999955</c:v>
                </c:pt>
                <c:pt idx="868">
                  <c:v>4.0120199999999855</c:v>
                </c:pt>
                <c:pt idx="869">
                  <c:v>4.0106700000000002</c:v>
                </c:pt>
                <c:pt idx="870">
                  <c:v>4.0104199999999945</c:v>
                </c:pt>
                <c:pt idx="871">
                  <c:v>4.0103900000000001</c:v>
                </c:pt>
                <c:pt idx="872">
                  <c:v>4.0096600000001832</c:v>
                </c:pt>
                <c:pt idx="873">
                  <c:v>4.0096600000001832</c:v>
                </c:pt>
                <c:pt idx="874">
                  <c:v>4.0102700000000002</c:v>
                </c:pt>
                <c:pt idx="875">
                  <c:v>4.0111600000000003</c:v>
                </c:pt>
                <c:pt idx="876">
                  <c:v>4.0094399999999997</c:v>
                </c:pt>
                <c:pt idx="877">
                  <c:v>4.0089199999999945</c:v>
                </c:pt>
                <c:pt idx="878">
                  <c:v>4.0100199999999955</c:v>
                </c:pt>
                <c:pt idx="879">
                  <c:v>4.0091599999999996</c:v>
                </c:pt>
                <c:pt idx="880">
                  <c:v>4.0095599999999996</c:v>
                </c:pt>
                <c:pt idx="881">
                  <c:v>4.0110400000000004</c:v>
                </c:pt>
                <c:pt idx="882">
                  <c:v>4.0117799999999999</c:v>
                </c:pt>
                <c:pt idx="883">
                  <c:v>4.0123899999999955</c:v>
                </c:pt>
                <c:pt idx="884">
                  <c:v>4.0122400000000003</c:v>
                </c:pt>
                <c:pt idx="885">
                  <c:v>4.0115299999999996</c:v>
                </c:pt>
                <c:pt idx="886">
                  <c:v>4.0100600000000002</c:v>
                </c:pt>
              </c:numCache>
            </c:numRef>
          </c:yVal>
        </c:ser>
        <c:ser>
          <c:idx val="1"/>
          <c:order val="1"/>
          <c:tx>
            <c:v>0.7% BaMg-V-HTlc</c:v>
          </c:tx>
          <c:spPr>
            <a:ln w="19050"/>
          </c:spPr>
          <c:marker>
            <c:symbol val="none"/>
          </c:marker>
          <c:xVal>
            <c:numRef>
              <c:f>Sheet1!$E$5:$E$885</c:f>
              <c:numCache>
                <c:formatCode>General</c:formatCode>
                <c:ptCount val="881"/>
                <c:pt idx="0">
                  <c:v>79.937300000000022</c:v>
                </c:pt>
                <c:pt idx="1">
                  <c:v>79.963800000000006</c:v>
                </c:pt>
                <c:pt idx="2">
                  <c:v>80.090500000000006</c:v>
                </c:pt>
                <c:pt idx="3">
                  <c:v>80.4255</c:v>
                </c:pt>
                <c:pt idx="4">
                  <c:v>81.001400000000004</c:v>
                </c:pt>
                <c:pt idx="5">
                  <c:v>81.813300000000012</c:v>
                </c:pt>
                <c:pt idx="6">
                  <c:v>82.852699999999999</c:v>
                </c:pt>
                <c:pt idx="7">
                  <c:v>84.074399999999983</c:v>
                </c:pt>
                <c:pt idx="8">
                  <c:v>85.438900000000004</c:v>
                </c:pt>
                <c:pt idx="9">
                  <c:v>86.887100000000004</c:v>
                </c:pt>
                <c:pt idx="10">
                  <c:v>88.373999999999981</c:v>
                </c:pt>
                <c:pt idx="11">
                  <c:v>89.863100000000003</c:v>
                </c:pt>
                <c:pt idx="12">
                  <c:v>91.268299999999996</c:v>
                </c:pt>
                <c:pt idx="13">
                  <c:v>92.601699999999994</c:v>
                </c:pt>
                <c:pt idx="14">
                  <c:v>93.769599999999997</c:v>
                </c:pt>
                <c:pt idx="15">
                  <c:v>94.929699999999997</c:v>
                </c:pt>
                <c:pt idx="16">
                  <c:v>95.937000000000026</c:v>
                </c:pt>
                <c:pt idx="17">
                  <c:v>96.812899999999999</c:v>
                </c:pt>
                <c:pt idx="18">
                  <c:v>97.616799999999998</c:v>
                </c:pt>
                <c:pt idx="19">
                  <c:v>98.35629999999999</c:v>
                </c:pt>
                <c:pt idx="20">
                  <c:v>99.053600000000003</c:v>
                </c:pt>
                <c:pt idx="21">
                  <c:v>99.711900000000227</c:v>
                </c:pt>
                <c:pt idx="22">
                  <c:v>100.377</c:v>
                </c:pt>
                <c:pt idx="23">
                  <c:v>101.026</c:v>
                </c:pt>
                <c:pt idx="24">
                  <c:v>101.73</c:v>
                </c:pt>
                <c:pt idx="25">
                  <c:v>102.458</c:v>
                </c:pt>
                <c:pt idx="26">
                  <c:v>103.226</c:v>
                </c:pt>
                <c:pt idx="27">
                  <c:v>104.035</c:v>
                </c:pt>
                <c:pt idx="28">
                  <c:v>104.89400000000002</c:v>
                </c:pt>
                <c:pt idx="29">
                  <c:v>105.807</c:v>
                </c:pt>
                <c:pt idx="30">
                  <c:v>106.76700000000002</c:v>
                </c:pt>
                <c:pt idx="31">
                  <c:v>107.73699999999999</c:v>
                </c:pt>
                <c:pt idx="32">
                  <c:v>108.762</c:v>
                </c:pt>
                <c:pt idx="33">
                  <c:v>109.795</c:v>
                </c:pt>
                <c:pt idx="34">
                  <c:v>110.851</c:v>
                </c:pt>
                <c:pt idx="35">
                  <c:v>111.90700000000002</c:v>
                </c:pt>
                <c:pt idx="36">
                  <c:v>112.959</c:v>
                </c:pt>
                <c:pt idx="37">
                  <c:v>114.004</c:v>
                </c:pt>
                <c:pt idx="38">
                  <c:v>115.04400000000012</c:v>
                </c:pt>
                <c:pt idx="39">
                  <c:v>116.053</c:v>
                </c:pt>
                <c:pt idx="40">
                  <c:v>116.992</c:v>
                </c:pt>
                <c:pt idx="41">
                  <c:v>117.90600000000002</c:v>
                </c:pt>
                <c:pt idx="42">
                  <c:v>118.76400000000002</c:v>
                </c:pt>
                <c:pt idx="43">
                  <c:v>119.616</c:v>
                </c:pt>
                <c:pt idx="44">
                  <c:v>120.49400000000072</c:v>
                </c:pt>
                <c:pt idx="45">
                  <c:v>121.383</c:v>
                </c:pt>
                <c:pt idx="46">
                  <c:v>122.22</c:v>
                </c:pt>
                <c:pt idx="47">
                  <c:v>123.07</c:v>
                </c:pt>
                <c:pt idx="48">
                  <c:v>123.956</c:v>
                </c:pt>
                <c:pt idx="49">
                  <c:v>124.837</c:v>
                </c:pt>
                <c:pt idx="50">
                  <c:v>125.739</c:v>
                </c:pt>
                <c:pt idx="51">
                  <c:v>126.60599999999998</c:v>
                </c:pt>
                <c:pt idx="52">
                  <c:v>127.46100000000042</c:v>
                </c:pt>
                <c:pt idx="53">
                  <c:v>128.35100000000187</c:v>
                </c:pt>
                <c:pt idx="54">
                  <c:v>129.20699999999999</c:v>
                </c:pt>
                <c:pt idx="55">
                  <c:v>130.08500000000001</c:v>
                </c:pt>
                <c:pt idx="56">
                  <c:v>130.90600000000001</c:v>
                </c:pt>
                <c:pt idx="57">
                  <c:v>131.74499999999998</c:v>
                </c:pt>
                <c:pt idx="58">
                  <c:v>132.55000000000001</c:v>
                </c:pt>
                <c:pt idx="59">
                  <c:v>133.42100000000067</c:v>
                </c:pt>
                <c:pt idx="60">
                  <c:v>134.31100000000001</c:v>
                </c:pt>
                <c:pt idx="61">
                  <c:v>135.21299999999999</c:v>
                </c:pt>
                <c:pt idx="62">
                  <c:v>136.17499999999998</c:v>
                </c:pt>
                <c:pt idx="63">
                  <c:v>137.14099999999999</c:v>
                </c:pt>
                <c:pt idx="64">
                  <c:v>138.07</c:v>
                </c:pt>
                <c:pt idx="65">
                  <c:v>138.98600000000027</c:v>
                </c:pt>
                <c:pt idx="66">
                  <c:v>139.88500000000047</c:v>
                </c:pt>
                <c:pt idx="67">
                  <c:v>140.785</c:v>
                </c:pt>
                <c:pt idx="68">
                  <c:v>141.672</c:v>
                </c:pt>
                <c:pt idx="69">
                  <c:v>142.53399999999999</c:v>
                </c:pt>
                <c:pt idx="70">
                  <c:v>143.39200000000127</c:v>
                </c:pt>
                <c:pt idx="71">
                  <c:v>144.24099999999999</c:v>
                </c:pt>
                <c:pt idx="72">
                  <c:v>145.11399999999998</c:v>
                </c:pt>
                <c:pt idx="73">
                  <c:v>145.98700000000107</c:v>
                </c:pt>
                <c:pt idx="74">
                  <c:v>146.83600000000001</c:v>
                </c:pt>
                <c:pt idx="75">
                  <c:v>147.70099999999999</c:v>
                </c:pt>
                <c:pt idx="76">
                  <c:v>148.55000000000001</c:v>
                </c:pt>
                <c:pt idx="77">
                  <c:v>149.38700000000227</c:v>
                </c:pt>
                <c:pt idx="78">
                  <c:v>150.23499999999999</c:v>
                </c:pt>
                <c:pt idx="79">
                  <c:v>151.05800000000067</c:v>
                </c:pt>
                <c:pt idx="80">
                  <c:v>151.92400000000001</c:v>
                </c:pt>
                <c:pt idx="81">
                  <c:v>152.77399999999992</c:v>
                </c:pt>
                <c:pt idx="82">
                  <c:v>153.63899999999998</c:v>
                </c:pt>
                <c:pt idx="83">
                  <c:v>154.46600000000001</c:v>
                </c:pt>
                <c:pt idx="84">
                  <c:v>155.30200000000067</c:v>
                </c:pt>
                <c:pt idx="85">
                  <c:v>156.125</c:v>
                </c:pt>
                <c:pt idx="86">
                  <c:v>156.946</c:v>
                </c:pt>
                <c:pt idx="87">
                  <c:v>157.77799999999999</c:v>
                </c:pt>
                <c:pt idx="88">
                  <c:v>158.61799999999999</c:v>
                </c:pt>
                <c:pt idx="89">
                  <c:v>159.47899999999998</c:v>
                </c:pt>
                <c:pt idx="90">
                  <c:v>160.375</c:v>
                </c:pt>
                <c:pt idx="91">
                  <c:v>161.23399999999998</c:v>
                </c:pt>
                <c:pt idx="92">
                  <c:v>162.11799999999999</c:v>
                </c:pt>
                <c:pt idx="93">
                  <c:v>162.989</c:v>
                </c:pt>
                <c:pt idx="94">
                  <c:v>163.86500000000001</c:v>
                </c:pt>
                <c:pt idx="95">
                  <c:v>164.75</c:v>
                </c:pt>
                <c:pt idx="96">
                  <c:v>165.61099999999999</c:v>
                </c:pt>
                <c:pt idx="97">
                  <c:v>166.45600000000007</c:v>
                </c:pt>
                <c:pt idx="98">
                  <c:v>167.30600000000001</c:v>
                </c:pt>
                <c:pt idx="99">
                  <c:v>168.16399999999999</c:v>
                </c:pt>
                <c:pt idx="100">
                  <c:v>168.97499999999999</c:v>
                </c:pt>
                <c:pt idx="101">
                  <c:v>169.82700000000187</c:v>
                </c:pt>
                <c:pt idx="102">
                  <c:v>170.68600000000001</c:v>
                </c:pt>
                <c:pt idx="103">
                  <c:v>171.54599999999999</c:v>
                </c:pt>
                <c:pt idx="104">
                  <c:v>172.471</c:v>
                </c:pt>
                <c:pt idx="105">
                  <c:v>173.35500000000027</c:v>
                </c:pt>
                <c:pt idx="106">
                  <c:v>174.21299999999999</c:v>
                </c:pt>
                <c:pt idx="107">
                  <c:v>175.04399999999998</c:v>
                </c:pt>
                <c:pt idx="108">
                  <c:v>175.86600000000001</c:v>
                </c:pt>
                <c:pt idx="109">
                  <c:v>176.7</c:v>
                </c:pt>
                <c:pt idx="110">
                  <c:v>177.55500000000001</c:v>
                </c:pt>
                <c:pt idx="111">
                  <c:v>178.38300000000001</c:v>
                </c:pt>
                <c:pt idx="112">
                  <c:v>179.24199999999999</c:v>
                </c:pt>
                <c:pt idx="113">
                  <c:v>180.089</c:v>
                </c:pt>
                <c:pt idx="114">
                  <c:v>180.96</c:v>
                </c:pt>
                <c:pt idx="115">
                  <c:v>181.84399999999999</c:v>
                </c:pt>
                <c:pt idx="116">
                  <c:v>182.71099999999998</c:v>
                </c:pt>
                <c:pt idx="117">
                  <c:v>183.53</c:v>
                </c:pt>
                <c:pt idx="118">
                  <c:v>184.405</c:v>
                </c:pt>
                <c:pt idx="119">
                  <c:v>185.26399999999998</c:v>
                </c:pt>
                <c:pt idx="120">
                  <c:v>186.16299999999998</c:v>
                </c:pt>
                <c:pt idx="121">
                  <c:v>186.99300000000002</c:v>
                </c:pt>
                <c:pt idx="122">
                  <c:v>187.875</c:v>
                </c:pt>
                <c:pt idx="123">
                  <c:v>188.751</c:v>
                </c:pt>
                <c:pt idx="124">
                  <c:v>189.61399999999998</c:v>
                </c:pt>
                <c:pt idx="125">
                  <c:v>190.505</c:v>
                </c:pt>
                <c:pt idx="126">
                  <c:v>191.34399999999999</c:v>
                </c:pt>
                <c:pt idx="127">
                  <c:v>192.23699999999999</c:v>
                </c:pt>
                <c:pt idx="128">
                  <c:v>193.11099999999999</c:v>
                </c:pt>
                <c:pt idx="129">
                  <c:v>193.95500000000001</c:v>
                </c:pt>
                <c:pt idx="130">
                  <c:v>194.85400000000001</c:v>
                </c:pt>
                <c:pt idx="131">
                  <c:v>195.73699999999999</c:v>
                </c:pt>
                <c:pt idx="132">
                  <c:v>196.63299999999998</c:v>
                </c:pt>
                <c:pt idx="133">
                  <c:v>197.559</c:v>
                </c:pt>
                <c:pt idx="134">
                  <c:v>198.44200000000001</c:v>
                </c:pt>
                <c:pt idx="135">
                  <c:v>199.32800000000267</c:v>
                </c:pt>
                <c:pt idx="136">
                  <c:v>200.22</c:v>
                </c:pt>
                <c:pt idx="137">
                  <c:v>201.11199999999999</c:v>
                </c:pt>
                <c:pt idx="138">
                  <c:v>202.02500000000001</c:v>
                </c:pt>
                <c:pt idx="139">
                  <c:v>202.91499999999999</c:v>
                </c:pt>
                <c:pt idx="140">
                  <c:v>203.82100000000167</c:v>
                </c:pt>
                <c:pt idx="141">
                  <c:v>204.69</c:v>
                </c:pt>
                <c:pt idx="142">
                  <c:v>205.607</c:v>
                </c:pt>
                <c:pt idx="143">
                  <c:v>206.477</c:v>
                </c:pt>
                <c:pt idx="144">
                  <c:v>207.346</c:v>
                </c:pt>
                <c:pt idx="145">
                  <c:v>208.21899999999999</c:v>
                </c:pt>
                <c:pt idx="146">
                  <c:v>209.072</c:v>
                </c:pt>
                <c:pt idx="147">
                  <c:v>209.95800000000187</c:v>
                </c:pt>
                <c:pt idx="148">
                  <c:v>210.80800000000067</c:v>
                </c:pt>
                <c:pt idx="149">
                  <c:v>211.661</c:v>
                </c:pt>
                <c:pt idx="150">
                  <c:v>212.52600000000001</c:v>
                </c:pt>
                <c:pt idx="151">
                  <c:v>213.405</c:v>
                </c:pt>
                <c:pt idx="152">
                  <c:v>214.27099999999999</c:v>
                </c:pt>
                <c:pt idx="153">
                  <c:v>215.18800000000007</c:v>
                </c:pt>
                <c:pt idx="154">
                  <c:v>216.08500000000001</c:v>
                </c:pt>
                <c:pt idx="155">
                  <c:v>216.99700000000001</c:v>
                </c:pt>
                <c:pt idx="156">
                  <c:v>217.91499999999999</c:v>
                </c:pt>
                <c:pt idx="157">
                  <c:v>218.81800000000001</c:v>
                </c:pt>
                <c:pt idx="158">
                  <c:v>219.73499999999999</c:v>
                </c:pt>
                <c:pt idx="159">
                  <c:v>220.62700000000001</c:v>
                </c:pt>
                <c:pt idx="160">
                  <c:v>221.52700000000004</c:v>
                </c:pt>
                <c:pt idx="161">
                  <c:v>222.44200000000001</c:v>
                </c:pt>
                <c:pt idx="162">
                  <c:v>223.375</c:v>
                </c:pt>
                <c:pt idx="163">
                  <c:v>224.297</c:v>
                </c:pt>
                <c:pt idx="164">
                  <c:v>225.23699999999999</c:v>
                </c:pt>
                <c:pt idx="165">
                  <c:v>226.14699999999999</c:v>
                </c:pt>
                <c:pt idx="166">
                  <c:v>227.006</c:v>
                </c:pt>
                <c:pt idx="167">
                  <c:v>227.95800000000187</c:v>
                </c:pt>
                <c:pt idx="168">
                  <c:v>228.85900000000001</c:v>
                </c:pt>
                <c:pt idx="169">
                  <c:v>229.76399999999998</c:v>
                </c:pt>
                <c:pt idx="170">
                  <c:v>230.69299999999998</c:v>
                </c:pt>
                <c:pt idx="171">
                  <c:v>231.62900000000002</c:v>
                </c:pt>
                <c:pt idx="172">
                  <c:v>232.51599999999999</c:v>
                </c:pt>
                <c:pt idx="173">
                  <c:v>233.45500000000001</c:v>
                </c:pt>
                <c:pt idx="174">
                  <c:v>234.34100000000001</c:v>
                </c:pt>
                <c:pt idx="175">
                  <c:v>235.25</c:v>
                </c:pt>
                <c:pt idx="176">
                  <c:v>236.166</c:v>
                </c:pt>
                <c:pt idx="177">
                  <c:v>237.06700000000001</c:v>
                </c:pt>
                <c:pt idx="178">
                  <c:v>237.99100000000001</c:v>
                </c:pt>
                <c:pt idx="179">
                  <c:v>238.90200000000004</c:v>
                </c:pt>
                <c:pt idx="180">
                  <c:v>239.83500000000001</c:v>
                </c:pt>
                <c:pt idx="181">
                  <c:v>240.75300000000001</c:v>
                </c:pt>
                <c:pt idx="182">
                  <c:v>241.63299999999998</c:v>
                </c:pt>
                <c:pt idx="183">
                  <c:v>242.56200000000001</c:v>
                </c:pt>
                <c:pt idx="184">
                  <c:v>243.44299999999998</c:v>
                </c:pt>
                <c:pt idx="185">
                  <c:v>244.363</c:v>
                </c:pt>
                <c:pt idx="186">
                  <c:v>245.29399999999998</c:v>
                </c:pt>
                <c:pt idx="187">
                  <c:v>246.19399999999999</c:v>
                </c:pt>
                <c:pt idx="188">
                  <c:v>247.10599999999999</c:v>
                </c:pt>
                <c:pt idx="189">
                  <c:v>247.99700000000001</c:v>
                </c:pt>
                <c:pt idx="190">
                  <c:v>248.88200000000509</c:v>
                </c:pt>
                <c:pt idx="191">
                  <c:v>249.791</c:v>
                </c:pt>
                <c:pt idx="192">
                  <c:v>250.67399999999998</c:v>
                </c:pt>
                <c:pt idx="193">
                  <c:v>251.59200000000001</c:v>
                </c:pt>
                <c:pt idx="194">
                  <c:v>252.52</c:v>
                </c:pt>
                <c:pt idx="195">
                  <c:v>253.41899999999998</c:v>
                </c:pt>
                <c:pt idx="196">
                  <c:v>254.34100000000001</c:v>
                </c:pt>
                <c:pt idx="197">
                  <c:v>255.25900000000001</c:v>
                </c:pt>
                <c:pt idx="198">
                  <c:v>256.18</c:v>
                </c:pt>
                <c:pt idx="199">
                  <c:v>257.10399999999993</c:v>
                </c:pt>
                <c:pt idx="200">
                  <c:v>258.005</c:v>
                </c:pt>
                <c:pt idx="201">
                  <c:v>258.93099999999669</c:v>
                </c:pt>
                <c:pt idx="202">
                  <c:v>259.822</c:v>
                </c:pt>
                <c:pt idx="203">
                  <c:v>260.73799999999869</c:v>
                </c:pt>
                <c:pt idx="204">
                  <c:v>261.59899999999863</c:v>
                </c:pt>
                <c:pt idx="205">
                  <c:v>262.50299999999999</c:v>
                </c:pt>
                <c:pt idx="206">
                  <c:v>263.38099999999969</c:v>
                </c:pt>
                <c:pt idx="207">
                  <c:v>264.28199999999669</c:v>
                </c:pt>
                <c:pt idx="208">
                  <c:v>265.18900000000002</c:v>
                </c:pt>
                <c:pt idx="209">
                  <c:v>266.07299999999969</c:v>
                </c:pt>
                <c:pt idx="210">
                  <c:v>266.96699999999669</c:v>
                </c:pt>
                <c:pt idx="211">
                  <c:v>267.87099999999964</c:v>
                </c:pt>
                <c:pt idx="212">
                  <c:v>268.76599999999894</c:v>
                </c:pt>
                <c:pt idx="213">
                  <c:v>269.68900000000002</c:v>
                </c:pt>
                <c:pt idx="214">
                  <c:v>270.572</c:v>
                </c:pt>
                <c:pt idx="215">
                  <c:v>271.47899999999669</c:v>
                </c:pt>
                <c:pt idx="216">
                  <c:v>272.35199999999969</c:v>
                </c:pt>
                <c:pt idx="217">
                  <c:v>273.27099999999899</c:v>
                </c:pt>
                <c:pt idx="218">
                  <c:v>274.21499999999969</c:v>
                </c:pt>
                <c:pt idx="219">
                  <c:v>275.13599999999963</c:v>
                </c:pt>
                <c:pt idx="220">
                  <c:v>276.05200000000002</c:v>
                </c:pt>
                <c:pt idx="221">
                  <c:v>276.98699999998763</c:v>
                </c:pt>
                <c:pt idx="222">
                  <c:v>277.87900000000002</c:v>
                </c:pt>
                <c:pt idx="223">
                  <c:v>278.86399999999969</c:v>
                </c:pt>
                <c:pt idx="224">
                  <c:v>279.81799999999993</c:v>
                </c:pt>
                <c:pt idx="225">
                  <c:v>280.74599999999964</c:v>
                </c:pt>
                <c:pt idx="226">
                  <c:v>281.73099999999869</c:v>
                </c:pt>
                <c:pt idx="227">
                  <c:v>282.70400000000001</c:v>
                </c:pt>
                <c:pt idx="228">
                  <c:v>283.60500000000002</c:v>
                </c:pt>
                <c:pt idx="229">
                  <c:v>284.49400000000003</c:v>
                </c:pt>
                <c:pt idx="230">
                  <c:v>285.40599999999893</c:v>
                </c:pt>
                <c:pt idx="231">
                  <c:v>286.32799999999969</c:v>
                </c:pt>
                <c:pt idx="232">
                  <c:v>287.12900000000002</c:v>
                </c:pt>
                <c:pt idx="233">
                  <c:v>288.048</c:v>
                </c:pt>
                <c:pt idx="234">
                  <c:v>288.99099999999669</c:v>
                </c:pt>
                <c:pt idx="235">
                  <c:v>289.90899999999863</c:v>
                </c:pt>
                <c:pt idx="236">
                  <c:v>290.85199999999969</c:v>
                </c:pt>
                <c:pt idx="237">
                  <c:v>291.77599999999899</c:v>
                </c:pt>
                <c:pt idx="238">
                  <c:v>292.70999999999964</c:v>
                </c:pt>
                <c:pt idx="239">
                  <c:v>293.66500000000002</c:v>
                </c:pt>
                <c:pt idx="240">
                  <c:v>294.61900000000031</c:v>
                </c:pt>
                <c:pt idx="241">
                  <c:v>295.56700000000001</c:v>
                </c:pt>
                <c:pt idx="242">
                  <c:v>296.48299999999864</c:v>
                </c:pt>
                <c:pt idx="243">
                  <c:v>297.45</c:v>
                </c:pt>
                <c:pt idx="244">
                  <c:v>298.387</c:v>
                </c:pt>
                <c:pt idx="245">
                  <c:v>299.33999999999969</c:v>
                </c:pt>
                <c:pt idx="246">
                  <c:v>300.26599999999894</c:v>
                </c:pt>
                <c:pt idx="247">
                  <c:v>301.12900000000002</c:v>
                </c:pt>
                <c:pt idx="248">
                  <c:v>302.02999999999969</c:v>
                </c:pt>
                <c:pt idx="249">
                  <c:v>302.91599999999869</c:v>
                </c:pt>
                <c:pt idx="250">
                  <c:v>303.77799999999894</c:v>
                </c:pt>
                <c:pt idx="251">
                  <c:v>304.63799999999969</c:v>
                </c:pt>
                <c:pt idx="252">
                  <c:v>305.54199999999969</c:v>
                </c:pt>
                <c:pt idx="253">
                  <c:v>306.392</c:v>
                </c:pt>
                <c:pt idx="254">
                  <c:v>307.346</c:v>
                </c:pt>
                <c:pt idx="255">
                  <c:v>308.27099999999899</c:v>
                </c:pt>
                <c:pt idx="256">
                  <c:v>309.20599999999899</c:v>
                </c:pt>
                <c:pt idx="257">
                  <c:v>310.13900000000001</c:v>
                </c:pt>
                <c:pt idx="258">
                  <c:v>311.07400000000001</c:v>
                </c:pt>
                <c:pt idx="259">
                  <c:v>312.02599999999899</c:v>
                </c:pt>
                <c:pt idx="260">
                  <c:v>312.97000000000003</c:v>
                </c:pt>
                <c:pt idx="261">
                  <c:v>313.91399999999823</c:v>
                </c:pt>
                <c:pt idx="262">
                  <c:v>314.91299999999899</c:v>
                </c:pt>
                <c:pt idx="263">
                  <c:v>315.84800000000001</c:v>
                </c:pt>
                <c:pt idx="264">
                  <c:v>316.8</c:v>
                </c:pt>
                <c:pt idx="265">
                  <c:v>317.78299999999899</c:v>
                </c:pt>
                <c:pt idx="266">
                  <c:v>318.73599999999863</c:v>
                </c:pt>
                <c:pt idx="267">
                  <c:v>319.64600000000002</c:v>
                </c:pt>
                <c:pt idx="268">
                  <c:v>320.60599999999999</c:v>
                </c:pt>
                <c:pt idx="269">
                  <c:v>321.57</c:v>
                </c:pt>
                <c:pt idx="270">
                  <c:v>322.48599999999863</c:v>
                </c:pt>
                <c:pt idx="271">
                  <c:v>323.43099999999669</c:v>
                </c:pt>
                <c:pt idx="272">
                  <c:v>324.36900000000031</c:v>
                </c:pt>
                <c:pt idx="273">
                  <c:v>325.255</c:v>
                </c:pt>
                <c:pt idx="274">
                  <c:v>326.20299999999969</c:v>
                </c:pt>
                <c:pt idx="275">
                  <c:v>327.10399999999993</c:v>
                </c:pt>
                <c:pt idx="276">
                  <c:v>328.04399999999993</c:v>
                </c:pt>
                <c:pt idx="277">
                  <c:v>328.94200000000001</c:v>
                </c:pt>
                <c:pt idx="278">
                  <c:v>329.84800000000001</c:v>
                </c:pt>
                <c:pt idx="279">
                  <c:v>330.75400000000002</c:v>
                </c:pt>
                <c:pt idx="280">
                  <c:v>331.64699999999999</c:v>
                </c:pt>
                <c:pt idx="281">
                  <c:v>332.54599999999999</c:v>
                </c:pt>
                <c:pt idx="282">
                  <c:v>333.46899999999869</c:v>
                </c:pt>
                <c:pt idx="283">
                  <c:v>334.36</c:v>
                </c:pt>
                <c:pt idx="284">
                  <c:v>335.30599999999993</c:v>
                </c:pt>
                <c:pt idx="285">
                  <c:v>336.21799999999899</c:v>
                </c:pt>
                <c:pt idx="286">
                  <c:v>337.13099999999969</c:v>
                </c:pt>
                <c:pt idx="287">
                  <c:v>338.053</c:v>
                </c:pt>
                <c:pt idx="288">
                  <c:v>338.98099999999869</c:v>
                </c:pt>
                <c:pt idx="289">
                  <c:v>339.93699999998603</c:v>
                </c:pt>
                <c:pt idx="290">
                  <c:v>340.863</c:v>
                </c:pt>
                <c:pt idx="291">
                  <c:v>341.76400000000001</c:v>
                </c:pt>
                <c:pt idx="292">
                  <c:v>342.71799999999899</c:v>
                </c:pt>
                <c:pt idx="293">
                  <c:v>343.61500000000001</c:v>
                </c:pt>
                <c:pt idx="294">
                  <c:v>344.57599999999923</c:v>
                </c:pt>
                <c:pt idx="295">
                  <c:v>345.54399999999993</c:v>
                </c:pt>
                <c:pt idx="296">
                  <c:v>346.50099999999969</c:v>
                </c:pt>
                <c:pt idx="297">
                  <c:v>347.46199999999823</c:v>
                </c:pt>
                <c:pt idx="298">
                  <c:v>348.41999999999899</c:v>
                </c:pt>
                <c:pt idx="299">
                  <c:v>349.38400000000001</c:v>
                </c:pt>
                <c:pt idx="300">
                  <c:v>350.33699999999823</c:v>
                </c:pt>
                <c:pt idx="301">
                  <c:v>351.279</c:v>
                </c:pt>
                <c:pt idx="302">
                  <c:v>352.23899999998878</c:v>
                </c:pt>
                <c:pt idx="303">
                  <c:v>353.14600000000002</c:v>
                </c:pt>
                <c:pt idx="304">
                  <c:v>354.08699999999823</c:v>
                </c:pt>
                <c:pt idx="305">
                  <c:v>354.98499999999899</c:v>
                </c:pt>
                <c:pt idx="306">
                  <c:v>355.91099999999869</c:v>
                </c:pt>
                <c:pt idx="307">
                  <c:v>356.82</c:v>
                </c:pt>
                <c:pt idx="308">
                  <c:v>357.745</c:v>
                </c:pt>
                <c:pt idx="309">
                  <c:v>358.65199999999999</c:v>
                </c:pt>
                <c:pt idx="310">
                  <c:v>359.55399999999969</c:v>
                </c:pt>
                <c:pt idx="311">
                  <c:v>360.46999999999969</c:v>
                </c:pt>
                <c:pt idx="312">
                  <c:v>361.43699999998603</c:v>
                </c:pt>
                <c:pt idx="313">
                  <c:v>362.327</c:v>
                </c:pt>
                <c:pt idx="314">
                  <c:v>363.31099999999969</c:v>
                </c:pt>
                <c:pt idx="315">
                  <c:v>364.26400000000001</c:v>
                </c:pt>
                <c:pt idx="316">
                  <c:v>365.19400000000002</c:v>
                </c:pt>
                <c:pt idx="317">
                  <c:v>366.08499999999964</c:v>
                </c:pt>
                <c:pt idx="318">
                  <c:v>367.03099999999893</c:v>
                </c:pt>
                <c:pt idx="319">
                  <c:v>368.03299999999899</c:v>
                </c:pt>
                <c:pt idx="320">
                  <c:v>368.93899999998706</c:v>
                </c:pt>
                <c:pt idx="321">
                  <c:v>369.92099999999863</c:v>
                </c:pt>
                <c:pt idx="322">
                  <c:v>370.85700000000008</c:v>
                </c:pt>
                <c:pt idx="323">
                  <c:v>371.77199999999863</c:v>
                </c:pt>
                <c:pt idx="324">
                  <c:v>372.72299999999899</c:v>
                </c:pt>
                <c:pt idx="325">
                  <c:v>373.67</c:v>
                </c:pt>
                <c:pt idx="326">
                  <c:v>374.66300000000001</c:v>
                </c:pt>
                <c:pt idx="327">
                  <c:v>375.66699999999969</c:v>
                </c:pt>
                <c:pt idx="328">
                  <c:v>376.66300000000001</c:v>
                </c:pt>
                <c:pt idx="329">
                  <c:v>377.637</c:v>
                </c:pt>
                <c:pt idx="330">
                  <c:v>378.58599999999899</c:v>
                </c:pt>
                <c:pt idx="331">
                  <c:v>379.4919999999866</c:v>
                </c:pt>
                <c:pt idx="332">
                  <c:v>380.41599999999869</c:v>
                </c:pt>
                <c:pt idx="333">
                  <c:v>381.29899999999623</c:v>
                </c:pt>
                <c:pt idx="334">
                  <c:v>382.24099999999999</c:v>
                </c:pt>
                <c:pt idx="335">
                  <c:v>383.19900000000001</c:v>
                </c:pt>
                <c:pt idx="336">
                  <c:v>384.15499999999997</c:v>
                </c:pt>
                <c:pt idx="337">
                  <c:v>385.12400000000002</c:v>
                </c:pt>
                <c:pt idx="338">
                  <c:v>386.10199999999969</c:v>
                </c:pt>
                <c:pt idx="339">
                  <c:v>387.077</c:v>
                </c:pt>
                <c:pt idx="340">
                  <c:v>388.04199999999969</c:v>
                </c:pt>
                <c:pt idx="341">
                  <c:v>388.99400000000003</c:v>
                </c:pt>
                <c:pt idx="342">
                  <c:v>389.95299999999969</c:v>
                </c:pt>
                <c:pt idx="343">
                  <c:v>390.83699999999823</c:v>
                </c:pt>
                <c:pt idx="344">
                  <c:v>391.77599999999899</c:v>
                </c:pt>
                <c:pt idx="345">
                  <c:v>392.678</c:v>
                </c:pt>
                <c:pt idx="346">
                  <c:v>393.589</c:v>
                </c:pt>
                <c:pt idx="347">
                  <c:v>394.47599999999869</c:v>
                </c:pt>
                <c:pt idx="348">
                  <c:v>395.38299999999964</c:v>
                </c:pt>
                <c:pt idx="349">
                  <c:v>396.29199999998843</c:v>
                </c:pt>
                <c:pt idx="350">
                  <c:v>397.22399999999863</c:v>
                </c:pt>
                <c:pt idx="351">
                  <c:v>398.13200000000001</c:v>
                </c:pt>
                <c:pt idx="352">
                  <c:v>399.04</c:v>
                </c:pt>
                <c:pt idx="353">
                  <c:v>399.95599999999899</c:v>
                </c:pt>
                <c:pt idx="354">
                  <c:v>400.81799999999993</c:v>
                </c:pt>
                <c:pt idx="355">
                  <c:v>401.75599999999969</c:v>
                </c:pt>
                <c:pt idx="356">
                  <c:v>402.66199999999969</c:v>
                </c:pt>
                <c:pt idx="357">
                  <c:v>403.57799999999969</c:v>
                </c:pt>
                <c:pt idx="358">
                  <c:v>404.52799999999894</c:v>
                </c:pt>
                <c:pt idx="359">
                  <c:v>405.47899999999669</c:v>
                </c:pt>
                <c:pt idx="360">
                  <c:v>406.39599999999899</c:v>
                </c:pt>
                <c:pt idx="361">
                  <c:v>407.32400000000001</c:v>
                </c:pt>
                <c:pt idx="362">
                  <c:v>408.23200000000003</c:v>
                </c:pt>
                <c:pt idx="363">
                  <c:v>409.14600000000002</c:v>
                </c:pt>
                <c:pt idx="364">
                  <c:v>410.02199999999863</c:v>
                </c:pt>
                <c:pt idx="365">
                  <c:v>410.91499999999894</c:v>
                </c:pt>
                <c:pt idx="366">
                  <c:v>411.83199999999869</c:v>
                </c:pt>
                <c:pt idx="367">
                  <c:v>412.755</c:v>
                </c:pt>
                <c:pt idx="368">
                  <c:v>413.61900000000031</c:v>
                </c:pt>
                <c:pt idx="369">
                  <c:v>414.54899999999969</c:v>
                </c:pt>
                <c:pt idx="370">
                  <c:v>415.529</c:v>
                </c:pt>
                <c:pt idx="371">
                  <c:v>416.36700000000002</c:v>
                </c:pt>
                <c:pt idx="372">
                  <c:v>417.35300000000001</c:v>
                </c:pt>
                <c:pt idx="373">
                  <c:v>418.27</c:v>
                </c:pt>
                <c:pt idx="374">
                  <c:v>419.17099999999999</c:v>
                </c:pt>
                <c:pt idx="375">
                  <c:v>420.06</c:v>
                </c:pt>
                <c:pt idx="376">
                  <c:v>421.01799999999969</c:v>
                </c:pt>
                <c:pt idx="377">
                  <c:v>421.88200000000001</c:v>
                </c:pt>
                <c:pt idx="378">
                  <c:v>422.62599999999969</c:v>
                </c:pt>
                <c:pt idx="379">
                  <c:v>423.51099999999963</c:v>
                </c:pt>
                <c:pt idx="380">
                  <c:v>424.50900000000001</c:v>
                </c:pt>
                <c:pt idx="381">
                  <c:v>425.52699999999669</c:v>
                </c:pt>
                <c:pt idx="382">
                  <c:v>426.45499999999993</c:v>
                </c:pt>
                <c:pt idx="383">
                  <c:v>427.39699999999863</c:v>
                </c:pt>
                <c:pt idx="384">
                  <c:v>428.27199999999863</c:v>
                </c:pt>
                <c:pt idx="385">
                  <c:v>429.21899999999869</c:v>
                </c:pt>
                <c:pt idx="386">
                  <c:v>430.09399999999869</c:v>
                </c:pt>
                <c:pt idx="387">
                  <c:v>430.99899999998763</c:v>
                </c:pt>
                <c:pt idx="388">
                  <c:v>431.94</c:v>
                </c:pt>
                <c:pt idx="389">
                  <c:v>432.87299999999999</c:v>
                </c:pt>
                <c:pt idx="390">
                  <c:v>433.80399999999969</c:v>
                </c:pt>
                <c:pt idx="391">
                  <c:v>434.73299999999864</c:v>
                </c:pt>
                <c:pt idx="392">
                  <c:v>435.57799999999969</c:v>
                </c:pt>
                <c:pt idx="393">
                  <c:v>436.47899999999669</c:v>
                </c:pt>
                <c:pt idx="394">
                  <c:v>437.30900000000008</c:v>
                </c:pt>
                <c:pt idx="395">
                  <c:v>438.21699999999669</c:v>
                </c:pt>
                <c:pt idx="396">
                  <c:v>439.14800000000002</c:v>
                </c:pt>
                <c:pt idx="397">
                  <c:v>440.05399999999969</c:v>
                </c:pt>
                <c:pt idx="398">
                  <c:v>440.98599999999863</c:v>
                </c:pt>
                <c:pt idx="399">
                  <c:v>441.90799999999899</c:v>
                </c:pt>
                <c:pt idx="400">
                  <c:v>442.84000000000032</c:v>
                </c:pt>
                <c:pt idx="401">
                  <c:v>443.77199999999863</c:v>
                </c:pt>
                <c:pt idx="402">
                  <c:v>444.67099999999999</c:v>
                </c:pt>
                <c:pt idx="403">
                  <c:v>445.58499999999964</c:v>
                </c:pt>
                <c:pt idx="404">
                  <c:v>446.44299999999993</c:v>
                </c:pt>
                <c:pt idx="405">
                  <c:v>447.37</c:v>
                </c:pt>
                <c:pt idx="406">
                  <c:v>448.25299999999999</c:v>
                </c:pt>
                <c:pt idx="407">
                  <c:v>449.178</c:v>
                </c:pt>
                <c:pt idx="408">
                  <c:v>450.07400000000001</c:v>
                </c:pt>
                <c:pt idx="409">
                  <c:v>450.93499999999869</c:v>
                </c:pt>
                <c:pt idx="410">
                  <c:v>451.78699999999623</c:v>
                </c:pt>
                <c:pt idx="411">
                  <c:v>452.66399999999999</c:v>
                </c:pt>
                <c:pt idx="412">
                  <c:v>453.50799999999964</c:v>
                </c:pt>
                <c:pt idx="413">
                  <c:v>454.40999999999963</c:v>
                </c:pt>
                <c:pt idx="414">
                  <c:v>455.25799999999964</c:v>
                </c:pt>
                <c:pt idx="415">
                  <c:v>456.20400000000001</c:v>
                </c:pt>
                <c:pt idx="416">
                  <c:v>457.13900000000001</c:v>
                </c:pt>
                <c:pt idx="417">
                  <c:v>458.017</c:v>
                </c:pt>
                <c:pt idx="418">
                  <c:v>458.822</c:v>
                </c:pt>
                <c:pt idx="419">
                  <c:v>459.81</c:v>
                </c:pt>
                <c:pt idx="420">
                  <c:v>460.875</c:v>
                </c:pt>
                <c:pt idx="421">
                  <c:v>461.81099999999969</c:v>
                </c:pt>
                <c:pt idx="422">
                  <c:v>462.755</c:v>
                </c:pt>
                <c:pt idx="423">
                  <c:v>463.64699999999999</c:v>
                </c:pt>
                <c:pt idx="424">
                  <c:v>464.50599999999969</c:v>
                </c:pt>
                <c:pt idx="425">
                  <c:v>465.34699999999964</c:v>
                </c:pt>
                <c:pt idx="426">
                  <c:v>466.27199999999863</c:v>
                </c:pt>
                <c:pt idx="427">
                  <c:v>467.15600000000001</c:v>
                </c:pt>
                <c:pt idx="428">
                  <c:v>467.98599999999863</c:v>
                </c:pt>
                <c:pt idx="429">
                  <c:v>468.91199999999623</c:v>
                </c:pt>
                <c:pt idx="430">
                  <c:v>469.88299999999964</c:v>
                </c:pt>
                <c:pt idx="431">
                  <c:v>470.70299999999969</c:v>
                </c:pt>
                <c:pt idx="432">
                  <c:v>471.66699999999969</c:v>
                </c:pt>
                <c:pt idx="433">
                  <c:v>472.601</c:v>
                </c:pt>
                <c:pt idx="434">
                  <c:v>473.45599999999899</c:v>
                </c:pt>
                <c:pt idx="435">
                  <c:v>474.35899999999964</c:v>
                </c:pt>
                <c:pt idx="436">
                  <c:v>475.29700000000003</c:v>
                </c:pt>
                <c:pt idx="437">
                  <c:v>476.21299999999923</c:v>
                </c:pt>
                <c:pt idx="438">
                  <c:v>477.12799999999999</c:v>
                </c:pt>
                <c:pt idx="439">
                  <c:v>478.07900000000001</c:v>
                </c:pt>
                <c:pt idx="440">
                  <c:v>479.00400000000002</c:v>
                </c:pt>
                <c:pt idx="441">
                  <c:v>479.947</c:v>
                </c:pt>
                <c:pt idx="442">
                  <c:v>480.81299999999999</c:v>
                </c:pt>
                <c:pt idx="443">
                  <c:v>481.71799999999899</c:v>
                </c:pt>
                <c:pt idx="444">
                  <c:v>482.55200000000002</c:v>
                </c:pt>
                <c:pt idx="445">
                  <c:v>483.50299999999999</c:v>
                </c:pt>
                <c:pt idx="446">
                  <c:v>484.36399999999969</c:v>
                </c:pt>
                <c:pt idx="447">
                  <c:v>485.26</c:v>
                </c:pt>
                <c:pt idx="448">
                  <c:v>486.11900000000031</c:v>
                </c:pt>
                <c:pt idx="449">
                  <c:v>486.95599999999899</c:v>
                </c:pt>
                <c:pt idx="450">
                  <c:v>487.84699999999964</c:v>
                </c:pt>
                <c:pt idx="451">
                  <c:v>488.75900000000001</c:v>
                </c:pt>
                <c:pt idx="452">
                  <c:v>489.565</c:v>
                </c:pt>
                <c:pt idx="453">
                  <c:v>490.40299999999894</c:v>
                </c:pt>
                <c:pt idx="454">
                  <c:v>491.29099999999869</c:v>
                </c:pt>
                <c:pt idx="455">
                  <c:v>492.202</c:v>
                </c:pt>
                <c:pt idx="456">
                  <c:v>493.19499999999999</c:v>
                </c:pt>
                <c:pt idx="457">
                  <c:v>494.10199999999969</c:v>
                </c:pt>
                <c:pt idx="458">
                  <c:v>495.029</c:v>
                </c:pt>
                <c:pt idx="459">
                  <c:v>495.959</c:v>
                </c:pt>
                <c:pt idx="460">
                  <c:v>496.82599999999923</c:v>
                </c:pt>
                <c:pt idx="461">
                  <c:v>497.661</c:v>
                </c:pt>
                <c:pt idx="462">
                  <c:v>498.505</c:v>
                </c:pt>
                <c:pt idx="463">
                  <c:v>499.44400000000002</c:v>
                </c:pt>
                <c:pt idx="464">
                  <c:v>500.34399999999999</c:v>
                </c:pt>
                <c:pt idx="465">
                  <c:v>501.23399999999663</c:v>
                </c:pt>
                <c:pt idx="466">
                  <c:v>502.11399999999969</c:v>
                </c:pt>
                <c:pt idx="467">
                  <c:v>503.06799999999993</c:v>
                </c:pt>
                <c:pt idx="468">
                  <c:v>504.02</c:v>
                </c:pt>
                <c:pt idx="469">
                  <c:v>504.87900000000002</c:v>
                </c:pt>
                <c:pt idx="470">
                  <c:v>505.80900000000008</c:v>
                </c:pt>
                <c:pt idx="471">
                  <c:v>506.79599999999863</c:v>
                </c:pt>
                <c:pt idx="472">
                  <c:v>507.68200000000002</c:v>
                </c:pt>
                <c:pt idx="473">
                  <c:v>508.75099999999969</c:v>
                </c:pt>
                <c:pt idx="474">
                  <c:v>509.66899999999993</c:v>
                </c:pt>
                <c:pt idx="475">
                  <c:v>510.52099999999899</c:v>
                </c:pt>
                <c:pt idx="476">
                  <c:v>511.35700000000008</c:v>
                </c:pt>
                <c:pt idx="477">
                  <c:v>512.27000000000055</c:v>
                </c:pt>
                <c:pt idx="478">
                  <c:v>513.15800000000002</c:v>
                </c:pt>
                <c:pt idx="479">
                  <c:v>514.077</c:v>
                </c:pt>
                <c:pt idx="480">
                  <c:v>514.95299999999747</c:v>
                </c:pt>
                <c:pt idx="481">
                  <c:v>515.79100000000005</c:v>
                </c:pt>
                <c:pt idx="482">
                  <c:v>516.71699999999998</c:v>
                </c:pt>
                <c:pt idx="483">
                  <c:v>517.55499999999938</c:v>
                </c:pt>
                <c:pt idx="484">
                  <c:v>518.45399999999938</c:v>
                </c:pt>
                <c:pt idx="485">
                  <c:v>519.30999999999949</c:v>
                </c:pt>
                <c:pt idx="486">
                  <c:v>520.29900000000055</c:v>
                </c:pt>
                <c:pt idx="487">
                  <c:v>521.12900000000002</c:v>
                </c:pt>
                <c:pt idx="488">
                  <c:v>521.98800000000051</c:v>
                </c:pt>
                <c:pt idx="489">
                  <c:v>522.87900000000002</c:v>
                </c:pt>
                <c:pt idx="490">
                  <c:v>523.81699999999796</c:v>
                </c:pt>
                <c:pt idx="491">
                  <c:v>524.69900000000052</c:v>
                </c:pt>
                <c:pt idx="492">
                  <c:v>525.61500000000001</c:v>
                </c:pt>
                <c:pt idx="493">
                  <c:v>526.45199999999738</c:v>
                </c:pt>
                <c:pt idx="494">
                  <c:v>527.34799999999746</c:v>
                </c:pt>
                <c:pt idx="495">
                  <c:v>528.28700000000003</c:v>
                </c:pt>
                <c:pt idx="496">
                  <c:v>529.23500000000001</c:v>
                </c:pt>
                <c:pt idx="497">
                  <c:v>530.11699999999996</c:v>
                </c:pt>
                <c:pt idx="498">
                  <c:v>530.95099999999798</c:v>
                </c:pt>
                <c:pt idx="499">
                  <c:v>531.84399999999948</c:v>
                </c:pt>
                <c:pt idx="500">
                  <c:v>532.74599999999998</c:v>
                </c:pt>
                <c:pt idx="501">
                  <c:v>533.61300000000051</c:v>
                </c:pt>
                <c:pt idx="502">
                  <c:v>534.44499999999948</c:v>
                </c:pt>
                <c:pt idx="503">
                  <c:v>535.32299999999748</c:v>
                </c:pt>
                <c:pt idx="504">
                  <c:v>536.24300000000005</c:v>
                </c:pt>
                <c:pt idx="505">
                  <c:v>537.08799999999997</c:v>
                </c:pt>
                <c:pt idx="506">
                  <c:v>538.01</c:v>
                </c:pt>
                <c:pt idx="507">
                  <c:v>538.78500000000054</c:v>
                </c:pt>
                <c:pt idx="508">
                  <c:v>539.68600000000004</c:v>
                </c:pt>
                <c:pt idx="509">
                  <c:v>540.51800000000003</c:v>
                </c:pt>
                <c:pt idx="510">
                  <c:v>541.4</c:v>
                </c:pt>
                <c:pt idx="511">
                  <c:v>542.30799999999749</c:v>
                </c:pt>
                <c:pt idx="512">
                  <c:v>543.21400000000051</c:v>
                </c:pt>
                <c:pt idx="513">
                  <c:v>544.10699999999997</c:v>
                </c:pt>
                <c:pt idx="514">
                  <c:v>545.02300000000002</c:v>
                </c:pt>
                <c:pt idx="515">
                  <c:v>545.92699999999797</c:v>
                </c:pt>
                <c:pt idx="516">
                  <c:v>546.79900000000055</c:v>
                </c:pt>
                <c:pt idx="517">
                  <c:v>547.67200000000003</c:v>
                </c:pt>
                <c:pt idx="518">
                  <c:v>548.56799999999748</c:v>
                </c:pt>
                <c:pt idx="519">
                  <c:v>549.40899999999999</c:v>
                </c:pt>
                <c:pt idx="520">
                  <c:v>550.37199999999996</c:v>
                </c:pt>
                <c:pt idx="521">
                  <c:v>551.32399999999996</c:v>
                </c:pt>
                <c:pt idx="522">
                  <c:v>552.15699999999947</c:v>
                </c:pt>
                <c:pt idx="523">
                  <c:v>553.17600000000004</c:v>
                </c:pt>
                <c:pt idx="524">
                  <c:v>554.17900000000054</c:v>
                </c:pt>
                <c:pt idx="525">
                  <c:v>555.04699999999946</c:v>
                </c:pt>
                <c:pt idx="526">
                  <c:v>555.97400000000005</c:v>
                </c:pt>
                <c:pt idx="527">
                  <c:v>556.85699999999747</c:v>
                </c:pt>
                <c:pt idx="528">
                  <c:v>557.81999999999948</c:v>
                </c:pt>
                <c:pt idx="529">
                  <c:v>558.69500000000005</c:v>
                </c:pt>
                <c:pt idx="530">
                  <c:v>559.64400000000001</c:v>
                </c:pt>
                <c:pt idx="531">
                  <c:v>560.63199999999949</c:v>
                </c:pt>
                <c:pt idx="532">
                  <c:v>561.48099999999999</c:v>
                </c:pt>
                <c:pt idx="533">
                  <c:v>562.38499999999999</c:v>
                </c:pt>
                <c:pt idx="534">
                  <c:v>563.30199999999797</c:v>
                </c:pt>
                <c:pt idx="535">
                  <c:v>564.13400000000001</c:v>
                </c:pt>
                <c:pt idx="536">
                  <c:v>565.10500000000002</c:v>
                </c:pt>
                <c:pt idx="537">
                  <c:v>566.02199999999948</c:v>
                </c:pt>
                <c:pt idx="538">
                  <c:v>566.92599999999948</c:v>
                </c:pt>
                <c:pt idx="539">
                  <c:v>567.86300000000006</c:v>
                </c:pt>
                <c:pt idx="540">
                  <c:v>568.85199999999747</c:v>
                </c:pt>
                <c:pt idx="541">
                  <c:v>569.82799999999747</c:v>
                </c:pt>
                <c:pt idx="542">
                  <c:v>570.79300000000353</c:v>
                </c:pt>
                <c:pt idx="543">
                  <c:v>571.69500000000005</c:v>
                </c:pt>
                <c:pt idx="544">
                  <c:v>572.63199999999949</c:v>
                </c:pt>
                <c:pt idx="545">
                  <c:v>573.5</c:v>
                </c:pt>
                <c:pt idx="546">
                  <c:v>574.44599999999946</c:v>
                </c:pt>
                <c:pt idx="547">
                  <c:v>575.35099999999738</c:v>
                </c:pt>
                <c:pt idx="548">
                  <c:v>576.245</c:v>
                </c:pt>
                <c:pt idx="549">
                  <c:v>577.12400000000002</c:v>
                </c:pt>
                <c:pt idx="550">
                  <c:v>577.97500000000002</c:v>
                </c:pt>
                <c:pt idx="551">
                  <c:v>578.91199999999947</c:v>
                </c:pt>
                <c:pt idx="552">
                  <c:v>579.79500000000053</c:v>
                </c:pt>
                <c:pt idx="553">
                  <c:v>580.68700000000001</c:v>
                </c:pt>
                <c:pt idx="554">
                  <c:v>581.572</c:v>
                </c:pt>
                <c:pt idx="555">
                  <c:v>582.48099999999999</c:v>
                </c:pt>
                <c:pt idx="556">
                  <c:v>583.31199999999797</c:v>
                </c:pt>
                <c:pt idx="557">
                  <c:v>584.22799999999938</c:v>
                </c:pt>
                <c:pt idx="558">
                  <c:v>585.14400000000001</c:v>
                </c:pt>
                <c:pt idx="559">
                  <c:v>586.07299999999998</c:v>
                </c:pt>
                <c:pt idx="560">
                  <c:v>586.99800000000005</c:v>
                </c:pt>
                <c:pt idx="561">
                  <c:v>587.94799999999748</c:v>
                </c:pt>
                <c:pt idx="562">
                  <c:v>588.83199999999749</c:v>
                </c:pt>
                <c:pt idx="563">
                  <c:v>589.71199999999999</c:v>
                </c:pt>
                <c:pt idx="564">
                  <c:v>590.70500000000004</c:v>
                </c:pt>
                <c:pt idx="565">
                  <c:v>591.71199999999999</c:v>
                </c:pt>
                <c:pt idx="566">
                  <c:v>592.654</c:v>
                </c:pt>
                <c:pt idx="567">
                  <c:v>593.52</c:v>
                </c:pt>
                <c:pt idx="568">
                  <c:v>594.51900000000001</c:v>
                </c:pt>
                <c:pt idx="569">
                  <c:v>595.47900000000004</c:v>
                </c:pt>
                <c:pt idx="570">
                  <c:v>596.33900000000006</c:v>
                </c:pt>
                <c:pt idx="571">
                  <c:v>597.29200000000003</c:v>
                </c:pt>
                <c:pt idx="572">
                  <c:v>598.29700000000003</c:v>
                </c:pt>
                <c:pt idx="573">
                  <c:v>599.12400000000002</c:v>
                </c:pt>
                <c:pt idx="574">
                  <c:v>600.14499999999998</c:v>
                </c:pt>
                <c:pt idx="575">
                  <c:v>601.08199999999999</c:v>
                </c:pt>
                <c:pt idx="576">
                  <c:v>602.01400000000001</c:v>
                </c:pt>
                <c:pt idx="577">
                  <c:v>602.89499999999998</c:v>
                </c:pt>
                <c:pt idx="578">
                  <c:v>603.75400000000002</c:v>
                </c:pt>
                <c:pt idx="579">
                  <c:v>604.69299999999998</c:v>
                </c:pt>
                <c:pt idx="580">
                  <c:v>605.54399999999998</c:v>
                </c:pt>
                <c:pt idx="581">
                  <c:v>606.58399999999995</c:v>
                </c:pt>
                <c:pt idx="582">
                  <c:v>607.58399999999995</c:v>
                </c:pt>
                <c:pt idx="583">
                  <c:v>608.54099999999949</c:v>
                </c:pt>
                <c:pt idx="584">
                  <c:v>609.45199999999738</c:v>
                </c:pt>
                <c:pt idx="585">
                  <c:v>610.399</c:v>
                </c:pt>
                <c:pt idx="586">
                  <c:v>611.29300000000353</c:v>
                </c:pt>
                <c:pt idx="587">
                  <c:v>612.26699999999948</c:v>
                </c:pt>
                <c:pt idx="588">
                  <c:v>613.202</c:v>
                </c:pt>
                <c:pt idx="589">
                  <c:v>614.14400000000001</c:v>
                </c:pt>
                <c:pt idx="590">
                  <c:v>615.07799999999997</c:v>
                </c:pt>
                <c:pt idx="591">
                  <c:v>616.01499999999999</c:v>
                </c:pt>
                <c:pt idx="592">
                  <c:v>616.97400000000005</c:v>
                </c:pt>
                <c:pt idx="593">
                  <c:v>617.93699999999797</c:v>
                </c:pt>
                <c:pt idx="594">
                  <c:v>618.803</c:v>
                </c:pt>
                <c:pt idx="595">
                  <c:v>619.80399999999997</c:v>
                </c:pt>
                <c:pt idx="596">
                  <c:v>620.697</c:v>
                </c:pt>
                <c:pt idx="597">
                  <c:v>621.69100000000003</c:v>
                </c:pt>
                <c:pt idx="598">
                  <c:v>622.68499999999995</c:v>
                </c:pt>
                <c:pt idx="599">
                  <c:v>623.62699999999938</c:v>
                </c:pt>
                <c:pt idx="600">
                  <c:v>624.64699999999948</c:v>
                </c:pt>
                <c:pt idx="601">
                  <c:v>625.67300000000353</c:v>
                </c:pt>
                <c:pt idx="602">
                  <c:v>626.59699999999998</c:v>
                </c:pt>
                <c:pt idx="603">
                  <c:v>627.53199999999947</c:v>
                </c:pt>
                <c:pt idx="604">
                  <c:v>628.46199999999749</c:v>
                </c:pt>
                <c:pt idx="605">
                  <c:v>629.36899999999946</c:v>
                </c:pt>
                <c:pt idx="606">
                  <c:v>630.23900000000003</c:v>
                </c:pt>
                <c:pt idx="607">
                  <c:v>631.19100000000003</c:v>
                </c:pt>
                <c:pt idx="608">
                  <c:v>632.024</c:v>
                </c:pt>
                <c:pt idx="609">
                  <c:v>632.95999999999947</c:v>
                </c:pt>
                <c:pt idx="610">
                  <c:v>633.85399999999947</c:v>
                </c:pt>
                <c:pt idx="611">
                  <c:v>634.74599999999998</c:v>
                </c:pt>
                <c:pt idx="612">
                  <c:v>635.66699999999946</c:v>
                </c:pt>
                <c:pt idx="613">
                  <c:v>636.53800000000001</c:v>
                </c:pt>
                <c:pt idx="614">
                  <c:v>637.52499999999998</c:v>
                </c:pt>
                <c:pt idx="615">
                  <c:v>638.45399999999938</c:v>
                </c:pt>
                <c:pt idx="616">
                  <c:v>639.38199999999949</c:v>
                </c:pt>
                <c:pt idx="617">
                  <c:v>640.31599999999946</c:v>
                </c:pt>
                <c:pt idx="618">
                  <c:v>641.25</c:v>
                </c:pt>
                <c:pt idx="619">
                  <c:v>642.21</c:v>
                </c:pt>
                <c:pt idx="620">
                  <c:v>643.08000000000004</c:v>
                </c:pt>
                <c:pt idx="621">
                  <c:v>644.05399999999997</c:v>
                </c:pt>
                <c:pt idx="622">
                  <c:v>645.12199999999996</c:v>
                </c:pt>
                <c:pt idx="623">
                  <c:v>646.00199999999938</c:v>
                </c:pt>
                <c:pt idx="624">
                  <c:v>647.04999999999939</c:v>
                </c:pt>
                <c:pt idx="625">
                  <c:v>648.01300000000003</c:v>
                </c:pt>
                <c:pt idx="626">
                  <c:v>648.94199999999796</c:v>
                </c:pt>
                <c:pt idx="627">
                  <c:v>649.91800000000001</c:v>
                </c:pt>
                <c:pt idx="628">
                  <c:v>650.83999999999946</c:v>
                </c:pt>
                <c:pt idx="629">
                  <c:v>651.80799999999749</c:v>
                </c:pt>
                <c:pt idx="630">
                  <c:v>652.66</c:v>
                </c:pt>
                <c:pt idx="631">
                  <c:v>653.65099999999939</c:v>
                </c:pt>
                <c:pt idx="632">
                  <c:v>654.73</c:v>
                </c:pt>
                <c:pt idx="633">
                  <c:v>655.59900000000005</c:v>
                </c:pt>
                <c:pt idx="634">
                  <c:v>656.60199999999998</c:v>
                </c:pt>
                <c:pt idx="635">
                  <c:v>657.56399999999996</c:v>
                </c:pt>
                <c:pt idx="636">
                  <c:v>658.49</c:v>
                </c:pt>
                <c:pt idx="637">
                  <c:v>659.48800000000051</c:v>
                </c:pt>
                <c:pt idx="638">
                  <c:v>660.43499999999949</c:v>
                </c:pt>
                <c:pt idx="639">
                  <c:v>661.41399999999999</c:v>
                </c:pt>
                <c:pt idx="640">
                  <c:v>662.43499999999949</c:v>
                </c:pt>
                <c:pt idx="641">
                  <c:v>663.45699999999749</c:v>
                </c:pt>
                <c:pt idx="642">
                  <c:v>664.42499999999939</c:v>
                </c:pt>
                <c:pt idx="643">
                  <c:v>665.37800000000004</c:v>
                </c:pt>
                <c:pt idx="644">
                  <c:v>666.32099999999946</c:v>
                </c:pt>
                <c:pt idx="645">
                  <c:v>667.28099999999995</c:v>
                </c:pt>
                <c:pt idx="646">
                  <c:v>668.10199999999998</c:v>
                </c:pt>
                <c:pt idx="647">
                  <c:v>669.07799999999997</c:v>
                </c:pt>
                <c:pt idx="648">
                  <c:v>669.95099999999798</c:v>
                </c:pt>
                <c:pt idx="649">
                  <c:v>670.84499999999946</c:v>
                </c:pt>
                <c:pt idx="650">
                  <c:v>671.76400000000001</c:v>
                </c:pt>
                <c:pt idx="651">
                  <c:v>672.69299999999998</c:v>
                </c:pt>
                <c:pt idx="652">
                  <c:v>673.61</c:v>
                </c:pt>
                <c:pt idx="653">
                  <c:v>674.47299999999996</c:v>
                </c:pt>
                <c:pt idx="654">
                  <c:v>675.33999999999946</c:v>
                </c:pt>
                <c:pt idx="655">
                  <c:v>676.20399999999995</c:v>
                </c:pt>
                <c:pt idx="656">
                  <c:v>677.07500000000005</c:v>
                </c:pt>
                <c:pt idx="657">
                  <c:v>677.95999999999947</c:v>
                </c:pt>
                <c:pt idx="658">
                  <c:v>678.89199999999948</c:v>
                </c:pt>
                <c:pt idx="659">
                  <c:v>679.80199999999797</c:v>
                </c:pt>
                <c:pt idx="660">
                  <c:v>680.77700000000004</c:v>
                </c:pt>
                <c:pt idx="661">
                  <c:v>681.61699999999996</c:v>
                </c:pt>
                <c:pt idx="662">
                  <c:v>682.57899999999995</c:v>
                </c:pt>
                <c:pt idx="663">
                  <c:v>683.60799999999949</c:v>
                </c:pt>
                <c:pt idx="664">
                  <c:v>684.48400000000004</c:v>
                </c:pt>
                <c:pt idx="665">
                  <c:v>685.57500000000005</c:v>
                </c:pt>
                <c:pt idx="666">
                  <c:v>686.60299999999938</c:v>
                </c:pt>
                <c:pt idx="667">
                  <c:v>687.56</c:v>
                </c:pt>
                <c:pt idx="668">
                  <c:v>688.48800000000051</c:v>
                </c:pt>
                <c:pt idx="669">
                  <c:v>689.505</c:v>
                </c:pt>
                <c:pt idx="670">
                  <c:v>690.476</c:v>
                </c:pt>
                <c:pt idx="671">
                  <c:v>691.29000000000053</c:v>
                </c:pt>
                <c:pt idx="672">
                  <c:v>692.21900000000005</c:v>
                </c:pt>
                <c:pt idx="673">
                  <c:v>693.27400000000353</c:v>
                </c:pt>
                <c:pt idx="674">
                  <c:v>694.14099999999996</c:v>
                </c:pt>
                <c:pt idx="675">
                  <c:v>695.20600000000002</c:v>
                </c:pt>
                <c:pt idx="676">
                  <c:v>696.22799999999938</c:v>
                </c:pt>
                <c:pt idx="677">
                  <c:v>697.17400000000055</c:v>
                </c:pt>
                <c:pt idx="678">
                  <c:v>698.11300000000051</c:v>
                </c:pt>
                <c:pt idx="679">
                  <c:v>698.91800000000001</c:v>
                </c:pt>
                <c:pt idx="680">
                  <c:v>699.85299999997733</c:v>
                </c:pt>
                <c:pt idx="681">
                  <c:v>700.72199999999998</c:v>
                </c:pt>
                <c:pt idx="682">
                  <c:v>701.71799999999996</c:v>
                </c:pt>
                <c:pt idx="683">
                  <c:v>702.80099999999948</c:v>
                </c:pt>
                <c:pt idx="684">
                  <c:v>703.70100000000002</c:v>
                </c:pt>
                <c:pt idx="685">
                  <c:v>704.78800000000354</c:v>
                </c:pt>
                <c:pt idx="686">
                  <c:v>705.78200000000004</c:v>
                </c:pt>
                <c:pt idx="687">
                  <c:v>706.72500000000002</c:v>
                </c:pt>
                <c:pt idx="688">
                  <c:v>707.62599999999998</c:v>
                </c:pt>
                <c:pt idx="689">
                  <c:v>708.59699999999998</c:v>
                </c:pt>
                <c:pt idx="690">
                  <c:v>709.51699999999948</c:v>
                </c:pt>
                <c:pt idx="691">
                  <c:v>710.34999999999798</c:v>
                </c:pt>
                <c:pt idx="692">
                  <c:v>711.29100000000005</c:v>
                </c:pt>
                <c:pt idx="693">
                  <c:v>712.32499999999948</c:v>
                </c:pt>
                <c:pt idx="694">
                  <c:v>713.14400000000001</c:v>
                </c:pt>
                <c:pt idx="695">
                  <c:v>714.16</c:v>
                </c:pt>
                <c:pt idx="696">
                  <c:v>715.15699999999947</c:v>
                </c:pt>
                <c:pt idx="697">
                  <c:v>716.08799999999997</c:v>
                </c:pt>
                <c:pt idx="698">
                  <c:v>717.05</c:v>
                </c:pt>
                <c:pt idx="699">
                  <c:v>718.06599999999946</c:v>
                </c:pt>
                <c:pt idx="700">
                  <c:v>719.09400000000005</c:v>
                </c:pt>
                <c:pt idx="701">
                  <c:v>719.99300000000005</c:v>
                </c:pt>
                <c:pt idx="702">
                  <c:v>721.04499999999996</c:v>
                </c:pt>
                <c:pt idx="703">
                  <c:v>722.12400000000002</c:v>
                </c:pt>
                <c:pt idx="704">
                  <c:v>723.1</c:v>
                </c:pt>
                <c:pt idx="705">
                  <c:v>724.05799999999749</c:v>
                </c:pt>
                <c:pt idx="706">
                  <c:v>725.05799999999749</c:v>
                </c:pt>
                <c:pt idx="707">
                  <c:v>725.98099999999999</c:v>
                </c:pt>
                <c:pt idx="708">
                  <c:v>726.98699999999997</c:v>
                </c:pt>
                <c:pt idx="709">
                  <c:v>727.83699999999749</c:v>
                </c:pt>
                <c:pt idx="710">
                  <c:v>728.75900000000001</c:v>
                </c:pt>
                <c:pt idx="711">
                  <c:v>729.76599999999996</c:v>
                </c:pt>
                <c:pt idx="712">
                  <c:v>730.76199999999949</c:v>
                </c:pt>
                <c:pt idx="713">
                  <c:v>731.77599999999995</c:v>
                </c:pt>
                <c:pt idx="714">
                  <c:v>732.74900000000002</c:v>
                </c:pt>
                <c:pt idx="715">
                  <c:v>733.65699999999947</c:v>
                </c:pt>
                <c:pt idx="716">
                  <c:v>734.65499999999997</c:v>
                </c:pt>
                <c:pt idx="717">
                  <c:v>735.55399999999997</c:v>
                </c:pt>
                <c:pt idx="718">
                  <c:v>736.56899999999996</c:v>
                </c:pt>
                <c:pt idx="719">
                  <c:v>737.57600000000002</c:v>
                </c:pt>
                <c:pt idx="720">
                  <c:v>738.55699999999797</c:v>
                </c:pt>
                <c:pt idx="721">
                  <c:v>739.52099999999996</c:v>
                </c:pt>
                <c:pt idx="722">
                  <c:v>740.47699999999998</c:v>
                </c:pt>
                <c:pt idx="723">
                  <c:v>741.423</c:v>
                </c:pt>
                <c:pt idx="724">
                  <c:v>742.33499999999947</c:v>
                </c:pt>
                <c:pt idx="725">
                  <c:v>743.26900000000001</c:v>
                </c:pt>
                <c:pt idx="726">
                  <c:v>744.27000000000055</c:v>
                </c:pt>
                <c:pt idx="727">
                  <c:v>745.16399999999999</c:v>
                </c:pt>
                <c:pt idx="728">
                  <c:v>746.09100000000001</c:v>
                </c:pt>
                <c:pt idx="729">
                  <c:v>747.03199999999947</c:v>
                </c:pt>
                <c:pt idx="730">
                  <c:v>747.97699999999998</c:v>
                </c:pt>
                <c:pt idx="731">
                  <c:v>748.76499999999999</c:v>
                </c:pt>
                <c:pt idx="732">
                  <c:v>749.67200000000003</c:v>
                </c:pt>
                <c:pt idx="733">
                  <c:v>750.721</c:v>
                </c:pt>
                <c:pt idx="734">
                  <c:v>751.61699999999996</c:v>
                </c:pt>
                <c:pt idx="735">
                  <c:v>752.67000000000053</c:v>
                </c:pt>
                <c:pt idx="736">
                  <c:v>753.65699999999947</c:v>
                </c:pt>
                <c:pt idx="737">
                  <c:v>754.59299999999996</c:v>
                </c:pt>
                <c:pt idx="738">
                  <c:v>755.56099999999947</c:v>
                </c:pt>
                <c:pt idx="739">
                  <c:v>756.57799999999997</c:v>
                </c:pt>
                <c:pt idx="740">
                  <c:v>757.60699999999997</c:v>
                </c:pt>
                <c:pt idx="741">
                  <c:v>758.47299999999996</c:v>
                </c:pt>
                <c:pt idx="742">
                  <c:v>759.51</c:v>
                </c:pt>
                <c:pt idx="743">
                  <c:v>760.6</c:v>
                </c:pt>
                <c:pt idx="744">
                  <c:v>761.38900000000001</c:v>
                </c:pt>
                <c:pt idx="745">
                  <c:v>762.44699999999796</c:v>
                </c:pt>
                <c:pt idx="746">
                  <c:v>763.45699999999749</c:v>
                </c:pt>
                <c:pt idx="747">
                  <c:v>764.40499999999997</c:v>
                </c:pt>
                <c:pt idx="748">
                  <c:v>765.35199999999747</c:v>
                </c:pt>
                <c:pt idx="749">
                  <c:v>766.17200000000003</c:v>
                </c:pt>
                <c:pt idx="750">
                  <c:v>767.09900000000005</c:v>
                </c:pt>
                <c:pt idx="751">
                  <c:v>767.99199999999996</c:v>
                </c:pt>
                <c:pt idx="752">
                  <c:v>768.83399999999949</c:v>
                </c:pt>
                <c:pt idx="753">
                  <c:v>769.78000000000054</c:v>
                </c:pt>
                <c:pt idx="754">
                  <c:v>770.81199999999797</c:v>
                </c:pt>
                <c:pt idx="755">
                  <c:v>771.755</c:v>
                </c:pt>
                <c:pt idx="756">
                  <c:v>772.73900000000003</c:v>
                </c:pt>
                <c:pt idx="757">
                  <c:v>773.72699999999998</c:v>
                </c:pt>
                <c:pt idx="758">
                  <c:v>774.59</c:v>
                </c:pt>
                <c:pt idx="759">
                  <c:v>775.57400000000052</c:v>
                </c:pt>
                <c:pt idx="760">
                  <c:v>776.53099999999949</c:v>
                </c:pt>
                <c:pt idx="761">
                  <c:v>777.54</c:v>
                </c:pt>
                <c:pt idx="762">
                  <c:v>778.572</c:v>
                </c:pt>
                <c:pt idx="763">
                  <c:v>779.49099999999999</c:v>
                </c:pt>
                <c:pt idx="764">
                  <c:v>780.44599999999946</c:v>
                </c:pt>
                <c:pt idx="765">
                  <c:v>781.40599999999949</c:v>
                </c:pt>
                <c:pt idx="766">
                  <c:v>782.32699999999738</c:v>
                </c:pt>
                <c:pt idx="767">
                  <c:v>783.31199999999797</c:v>
                </c:pt>
                <c:pt idx="768">
                  <c:v>784.15300000000002</c:v>
                </c:pt>
                <c:pt idx="769">
                  <c:v>785.14499999999998</c:v>
                </c:pt>
                <c:pt idx="770">
                  <c:v>786.10799999999949</c:v>
                </c:pt>
                <c:pt idx="771">
                  <c:v>787.06899999999996</c:v>
                </c:pt>
                <c:pt idx="772">
                  <c:v>788.06599999999946</c:v>
                </c:pt>
                <c:pt idx="773">
                  <c:v>788.98800000000051</c:v>
                </c:pt>
                <c:pt idx="774">
                  <c:v>789.94399999999996</c:v>
                </c:pt>
                <c:pt idx="775">
                  <c:v>790.73099999999999</c:v>
                </c:pt>
                <c:pt idx="776">
                  <c:v>791.74</c:v>
                </c:pt>
                <c:pt idx="777">
                  <c:v>792.73299999999949</c:v>
                </c:pt>
                <c:pt idx="778">
                  <c:v>793.65499999999997</c:v>
                </c:pt>
                <c:pt idx="779">
                  <c:v>794.60299999999938</c:v>
                </c:pt>
                <c:pt idx="780">
                  <c:v>795.45099999999798</c:v>
                </c:pt>
                <c:pt idx="781">
                  <c:v>796.43699999999797</c:v>
                </c:pt>
                <c:pt idx="782">
                  <c:v>797.29800000000353</c:v>
                </c:pt>
                <c:pt idx="783">
                  <c:v>798.24300000000005</c:v>
                </c:pt>
                <c:pt idx="784">
                  <c:v>799.303</c:v>
                </c:pt>
                <c:pt idx="785">
                  <c:v>800.16499999999996</c:v>
                </c:pt>
                <c:pt idx="786">
                  <c:v>801.21400000000051</c:v>
                </c:pt>
                <c:pt idx="787">
                  <c:v>802.18400000000054</c:v>
                </c:pt>
                <c:pt idx="788">
                  <c:v>803.08100000000002</c:v>
                </c:pt>
                <c:pt idx="789">
                  <c:v>804.02699999999948</c:v>
                </c:pt>
                <c:pt idx="790">
                  <c:v>805.05799999999749</c:v>
                </c:pt>
                <c:pt idx="791">
                  <c:v>806.04699999999946</c:v>
                </c:pt>
                <c:pt idx="792">
                  <c:v>806.88499999999999</c:v>
                </c:pt>
                <c:pt idx="793">
                  <c:v>807.88400000000001</c:v>
                </c:pt>
                <c:pt idx="794">
                  <c:v>808.976</c:v>
                </c:pt>
                <c:pt idx="795">
                  <c:v>809.80199999999797</c:v>
                </c:pt>
                <c:pt idx="796">
                  <c:v>810.83099999999797</c:v>
                </c:pt>
                <c:pt idx="797">
                  <c:v>811.81099999999947</c:v>
                </c:pt>
                <c:pt idx="798">
                  <c:v>812.74099999999999</c:v>
                </c:pt>
                <c:pt idx="799">
                  <c:v>813.66399999999999</c:v>
                </c:pt>
                <c:pt idx="800">
                  <c:v>814.65599999999949</c:v>
                </c:pt>
                <c:pt idx="801">
                  <c:v>815.67700000000002</c:v>
                </c:pt>
                <c:pt idx="802">
                  <c:v>816.476</c:v>
                </c:pt>
                <c:pt idx="803">
                  <c:v>817.38</c:v>
                </c:pt>
                <c:pt idx="804">
                  <c:v>818.38400000000001</c:v>
                </c:pt>
                <c:pt idx="805">
                  <c:v>819.20399999999995</c:v>
                </c:pt>
                <c:pt idx="806">
                  <c:v>820.22799999999938</c:v>
                </c:pt>
                <c:pt idx="807">
                  <c:v>821.29000000000053</c:v>
                </c:pt>
                <c:pt idx="808">
                  <c:v>822.24300000000005</c:v>
                </c:pt>
                <c:pt idx="809">
                  <c:v>823.29700000000003</c:v>
                </c:pt>
                <c:pt idx="810">
                  <c:v>824.16399999999999</c:v>
                </c:pt>
                <c:pt idx="811">
                  <c:v>825.08699999999999</c:v>
                </c:pt>
                <c:pt idx="812">
                  <c:v>826.02599999999939</c:v>
                </c:pt>
                <c:pt idx="813">
                  <c:v>826.97900000000004</c:v>
                </c:pt>
                <c:pt idx="814">
                  <c:v>827.92499999999939</c:v>
                </c:pt>
                <c:pt idx="815">
                  <c:v>828.89300000000003</c:v>
                </c:pt>
                <c:pt idx="816">
                  <c:v>829.83399999999949</c:v>
                </c:pt>
                <c:pt idx="817">
                  <c:v>830.88699999999949</c:v>
                </c:pt>
                <c:pt idx="818">
                  <c:v>831.79900000000055</c:v>
                </c:pt>
                <c:pt idx="819">
                  <c:v>832.85499999999797</c:v>
                </c:pt>
                <c:pt idx="820">
                  <c:v>833.86199999999747</c:v>
                </c:pt>
                <c:pt idx="821">
                  <c:v>834.84799999999746</c:v>
                </c:pt>
                <c:pt idx="822">
                  <c:v>835.82399999999996</c:v>
                </c:pt>
                <c:pt idx="823">
                  <c:v>836.76800000000003</c:v>
                </c:pt>
                <c:pt idx="824">
                  <c:v>837.76599999999996</c:v>
                </c:pt>
                <c:pt idx="825">
                  <c:v>838.62400000000002</c:v>
                </c:pt>
                <c:pt idx="826">
                  <c:v>839.70600000000002</c:v>
                </c:pt>
                <c:pt idx="827">
                  <c:v>840.73900000000003</c:v>
                </c:pt>
                <c:pt idx="828">
                  <c:v>841.67900000000054</c:v>
                </c:pt>
                <c:pt idx="829">
                  <c:v>842.58600000000001</c:v>
                </c:pt>
                <c:pt idx="830">
                  <c:v>843.49199999999996</c:v>
                </c:pt>
                <c:pt idx="831">
                  <c:v>844.48299999999949</c:v>
                </c:pt>
                <c:pt idx="832">
                  <c:v>845.33399999999949</c:v>
                </c:pt>
                <c:pt idx="833">
                  <c:v>846.36799999997447</c:v>
                </c:pt>
                <c:pt idx="834">
                  <c:v>847.44699999999796</c:v>
                </c:pt>
                <c:pt idx="835">
                  <c:v>848.27100000000053</c:v>
                </c:pt>
                <c:pt idx="836">
                  <c:v>849.28500000000054</c:v>
                </c:pt>
                <c:pt idx="837">
                  <c:v>850.30899999999997</c:v>
                </c:pt>
                <c:pt idx="838">
                  <c:v>851.28000000000054</c:v>
                </c:pt>
                <c:pt idx="839">
                  <c:v>852.28200000000004</c:v>
                </c:pt>
                <c:pt idx="840">
                  <c:v>853.29800000000353</c:v>
                </c:pt>
                <c:pt idx="841">
                  <c:v>854.29200000000003</c:v>
                </c:pt>
                <c:pt idx="842">
                  <c:v>855.16099999999949</c:v>
                </c:pt>
                <c:pt idx="843">
                  <c:v>856.13900000000001</c:v>
                </c:pt>
                <c:pt idx="844">
                  <c:v>857.18600000000004</c:v>
                </c:pt>
                <c:pt idx="845">
                  <c:v>858.03399999999999</c:v>
                </c:pt>
                <c:pt idx="846">
                  <c:v>859.15899999999999</c:v>
                </c:pt>
                <c:pt idx="847">
                  <c:v>860.19600000000003</c:v>
                </c:pt>
                <c:pt idx="848">
                  <c:v>861.13499999999999</c:v>
                </c:pt>
                <c:pt idx="849">
                  <c:v>862.00900000000001</c:v>
                </c:pt>
                <c:pt idx="850">
                  <c:v>862.88</c:v>
                </c:pt>
                <c:pt idx="851">
                  <c:v>863.63699999999949</c:v>
                </c:pt>
                <c:pt idx="852">
                  <c:v>864.55799999999749</c:v>
                </c:pt>
                <c:pt idx="853">
                  <c:v>865.35499999999797</c:v>
                </c:pt>
                <c:pt idx="854">
                  <c:v>866.27400000000353</c:v>
                </c:pt>
                <c:pt idx="855">
                  <c:v>867.28800000000354</c:v>
                </c:pt>
                <c:pt idx="856">
                  <c:v>868.15499999999997</c:v>
                </c:pt>
                <c:pt idx="857">
                  <c:v>869.17400000000055</c:v>
                </c:pt>
                <c:pt idx="858">
                  <c:v>870.14599999999996</c:v>
                </c:pt>
                <c:pt idx="859">
                  <c:v>871.10299999999938</c:v>
                </c:pt>
                <c:pt idx="860">
                  <c:v>872.18000000000052</c:v>
                </c:pt>
                <c:pt idx="861">
                  <c:v>873.18299999999999</c:v>
                </c:pt>
                <c:pt idx="862">
                  <c:v>874.24</c:v>
                </c:pt>
                <c:pt idx="863">
                  <c:v>875.27599999999995</c:v>
                </c:pt>
                <c:pt idx="864">
                  <c:v>876.24300000000005</c:v>
                </c:pt>
                <c:pt idx="865">
                  <c:v>877.18700000000001</c:v>
                </c:pt>
                <c:pt idx="866">
                  <c:v>878.072</c:v>
                </c:pt>
                <c:pt idx="867">
                  <c:v>878.97400000000005</c:v>
                </c:pt>
                <c:pt idx="868">
                  <c:v>879.93299999999749</c:v>
                </c:pt>
                <c:pt idx="869">
                  <c:v>880.928</c:v>
                </c:pt>
                <c:pt idx="870">
                  <c:v>881.88800000000003</c:v>
                </c:pt>
                <c:pt idx="871">
                  <c:v>882.97199999999998</c:v>
                </c:pt>
                <c:pt idx="872">
                  <c:v>884.02599999999939</c:v>
                </c:pt>
                <c:pt idx="873">
                  <c:v>884.84599999999796</c:v>
                </c:pt>
                <c:pt idx="874">
                  <c:v>885.84099999999796</c:v>
                </c:pt>
                <c:pt idx="875">
                  <c:v>887</c:v>
                </c:pt>
                <c:pt idx="876">
                  <c:v>887.81899999999996</c:v>
                </c:pt>
                <c:pt idx="877">
                  <c:v>888.79600000000005</c:v>
                </c:pt>
                <c:pt idx="878">
                  <c:v>889.66399999999999</c:v>
                </c:pt>
                <c:pt idx="879">
                  <c:v>890.55</c:v>
                </c:pt>
                <c:pt idx="880">
                  <c:v>891.24699999999996</c:v>
                </c:pt>
              </c:numCache>
            </c:numRef>
          </c:xVal>
          <c:yVal>
            <c:numRef>
              <c:f>Sheet1!$F$5:$F$885</c:f>
              <c:numCache>
                <c:formatCode>General</c:formatCode>
                <c:ptCount val="881"/>
                <c:pt idx="0">
                  <c:v>4.0154299999999985</c:v>
                </c:pt>
                <c:pt idx="1">
                  <c:v>4.0165099999999985</c:v>
                </c:pt>
                <c:pt idx="2">
                  <c:v>4.0156499999999999</c:v>
                </c:pt>
                <c:pt idx="3">
                  <c:v>4.0150600000000001</c:v>
                </c:pt>
                <c:pt idx="4">
                  <c:v>4.0149399999999655</c:v>
                </c:pt>
                <c:pt idx="5">
                  <c:v>4.0153999999999996</c:v>
                </c:pt>
                <c:pt idx="6">
                  <c:v>4.01614</c:v>
                </c:pt>
                <c:pt idx="7">
                  <c:v>4.01675</c:v>
                </c:pt>
                <c:pt idx="8">
                  <c:v>4.0181099999999965</c:v>
                </c:pt>
                <c:pt idx="9">
                  <c:v>4.0198299999999998</c:v>
                </c:pt>
                <c:pt idx="10">
                  <c:v>4.0206900000000001</c:v>
                </c:pt>
                <c:pt idx="11">
                  <c:v>4.0209599999999845</c:v>
                </c:pt>
                <c:pt idx="12">
                  <c:v>4.0215499999999995</c:v>
                </c:pt>
                <c:pt idx="13">
                  <c:v>4.0224399999999845</c:v>
                </c:pt>
                <c:pt idx="14">
                  <c:v>4.0243799999999945</c:v>
                </c:pt>
                <c:pt idx="15">
                  <c:v>4.0250199999999845</c:v>
                </c:pt>
                <c:pt idx="16">
                  <c:v>4.0268699999999997</c:v>
                </c:pt>
                <c:pt idx="17">
                  <c:v>4.0269899999999845</c:v>
                </c:pt>
                <c:pt idx="18">
                  <c:v>4.0287999999999995</c:v>
                </c:pt>
                <c:pt idx="19">
                  <c:v>4.0303100000000001</c:v>
                </c:pt>
                <c:pt idx="20">
                  <c:v>4.0315099999999999</c:v>
                </c:pt>
                <c:pt idx="21">
                  <c:v>4.0327400000000004</c:v>
                </c:pt>
                <c:pt idx="22">
                  <c:v>4.03348</c:v>
                </c:pt>
                <c:pt idx="23">
                  <c:v>4.0344600000000002</c:v>
                </c:pt>
                <c:pt idx="24">
                  <c:v>4.0338500000000002</c:v>
                </c:pt>
                <c:pt idx="25">
                  <c:v>4.0346200000000003</c:v>
                </c:pt>
                <c:pt idx="26">
                  <c:v>4.0344899999999955</c:v>
                </c:pt>
                <c:pt idx="27">
                  <c:v>4.0341199999999855</c:v>
                </c:pt>
                <c:pt idx="28">
                  <c:v>4.0359699999999998</c:v>
                </c:pt>
                <c:pt idx="29">
                  <c:v>4.0368000000000004</c:v>
                </c:pt>
                <c:pt idx="30">
                  <c:v>4.0374499999999998</c:v>
                </c:pt>
                <c:pt idx="31">
                  <c:v>4.03782</c:v>
                </c:pt>
                <c:pt idx="32">
                  <c:v>4.0393900000000134</c:v>
                </c:pt>
                <c:pt idx="33">
                  <c:v>4.0400299999999998</c:v>
                </c:pt>
                <c:pt idx="34">
                  <c:v>4.0435699999999999</c:v>
                </c:pt>
                <c:pt idx="35">
                  <c:v>4.0453000000000001</c:v>
                </c:pt>
                <c:pt idx="36">
                  <c:v>4.0457900000000002</c:v>
                </c:pt>
                <c:pt idx="37">
                  <c:v>4.0467700000000004</c:v>
                </c:pt>
                <c:pt idx="38">
                  <c:v>4.0464000000000002</c:v>
                </c:pt>
                <c:pt idx="39">
                  <c:v>4.0475099999999955</c:v>
                </c:pt>
                <c:pt idx="40">
                  <c:v>4.0469299999999997</c:v>
                </c:pt>
                <c:pt idx="41">
                  <c:v>4.0471399999999855</c:v>
                </c:pt>
                <c:pt idx="42">
                  <c:v>4.0481299999999996</c:v>
                </c:pt>
                <c:pt idx="43">
                  <c:v>4.0491099999999998</c:v>
                </c:pt>
                <c:pt idx="44">
                  <c:v>4.0507200000000001</c:v>
                </c:pt>
                <c:pt idx="45">
                  <c:v>4.0503799999999996</c:v>
                </c:pt>
                <c:pt idx="46">
                  <c:v>4.0520999999999985</c:v>
                </c:pt>
                <c:pt idx="47">
                  <c:v>4.0528399999999865</c:v>
                </c:pt>
                <c:pt idx="48">
                  <c:v>4.0522299999999998</c:v>
                </c:pt>
                <c:pt idx="49">
                  <c:v>4.0521899999999755</c:v>
                </c:pt>
                <c:pt idx="50">
                  <c:v>4.05321</c:v>
                </c:pt>
                <c:pt idx="51">
                  <c:v>4.0530600000000003</c:v>
                </c:pt>
                <c:pt idx="52">
                  <c:v>4.0550600000000001</c:v>
                </c:pt>
                <c:pt idx="53">
                  <c:v>4.0554299999999985</c:v>
                </c:pt>
                <c:pt idx="54">
                  <c:v>4.0561699999999998</c:v>
                </c:pt>
                <c:pt idx="55">
                  <c:v>4.0565099999999985</c:v>
                </c:pt>
                <c:pt idx="56">
                  <c:v>4.0575199999999745</c:v>
                </c:pt>
                <c:pt idx="57">
                  <c:v>4.0587600000000004</c:v>
                </c:pt>
                <c:pt idx="58">
                  <c:v>4.0593399999999997</c:v>
                </c:pt>
                <c:pt idx="59">
                  <c:v>4.0598299999999998</c:v>
                </c:pt>
                <c:pt idx="60">
                  <c:v>4.0602</c:v>
                </c:pt>
                <c:pt idx="61">
                  <c:v>4.0612199999999996</c:v>
                </c:pt>
                <c:pt idx="62">
                  <c:v>4.0620499999999975</c:v>
                </c:pt>
                <c:pt idx="63">
                  <c:v>4.0624499999999975</c:v>
                </c:pt>
                <c:pt idx="64">
                  <c:v>4.0629199999999646</c:v>
                </c:pt>
                <c:pt idx="65">
                  <c:v>4.0630699999999997</c:v>
                </c:pt>
                <c:pt idx="66">
                  <c:v>4.06304</c:v>
                </c:pt>
                <c:pt idx="67">
                  <c:v>4.0614699999999999</c:v>
                </c:pt>
                <c:pt idx="68">
                  <c:v>4.0599600000000002</c:v>
                </c:pt>
                <c:pt idx="69">
                  <c:v>4.0603600000000002</c:v>
                </c:pt>
                <c:pt idx="70">
                  <c:v>4.0613099999999998</c:v>
                </c:pt>
                <c:pt idx="71">
                  <c:v>4.0627899999999855</c:v>
                </c:pt>
                <c:pt idx="72">
                  <c:v>4.0639299999999965</c:v>
                </c:pt>
                <c:pt idx="73">
                  <c:v>4.0640299999999945</c:v>
                </c:pt>
                <c:pt idx="74">
                  <c:v>4.0645499999999855</c:v>
                </c:pt>
                <c:pt idx="75">
                  <c:v>4.0646699999999996</c:v>
                </c:pt>
                <c:pt idx="76">
                  <c:v>4.0647999999999955</c:v>
                </c:pt>
                <c:pt idx="77">
                  <c:v>4.0647999999999955</c:v>
                </c:pt>
                <c:pt idx="78">
                  <c:v>4.0647999999999955</c:v>
                </c:pt>
                <c:pt idx="79">
                  <c:v>4.0648899999999655</c:v>
                </c:pt>
                <c:pt idx="80">
                  <c:v>4.0649199999998755</c:v>
                </c:pt>
                <c:pt idx="81">
                  <c:v>4.0652900000000001</c:v>
                </c:pt>
                <c:pt idx="82">
                  <c:v>4.0652900000000001</c:v>
                </c:pt>
                <c:pt idx="83">
                  <c:v>4.06304</c:v>
                </c:pt>
                <c:pt idx="84">
                  <c:v>4.0626699999999998</c:v>
                </c:pt>
                <c:pt idx="85">
                  <c:v>4.0608499999999985</c:v>
                </c:pt>
                <c:pt idx="86">
                  <c:v>4.0602400000000003</c:v>
                </c:pt>
                <c:pt idx="87">
                  <c:v>4.06168</c:v>
                </c:pt>
                <c:pt idx="88">
                  <c:v>4.06304</c:v>
                </c:pt>
                <c:pt idx="89">
                  <c:v>4.0635299999999965</c:v>
                </c:pt>
                <c:pt idx="90">
                  <c:v>4.0638999999999985</c:v>
                </c:pt>
                <c:pt idx="91">
                  <c:v>4.0632900000000003</c:v>
                </c:pt>
                <c:pt idx="92">
                  <c:v>4.0620899999999756</c:v>
                </c:pt>
                <c:pt idx="93">
                  <c:v>4.0615899999999945</c:v>
                </c:pt>
                <c:pt idx="94">
                  <c:v>4.06135</c:v>
                </c:pt>
                <c:pt idx="95">
                  <c:v>4.0613099999999998</c:v>
                </c:pt>
                <c:pt idx="96">
                  <c:v>4.0613099999999998</c:v>
                </c:pt>
                <c:pt idx="97">
                  <c:v>4.0596199999999998</c:v>
                </c:pt>
                <c:pt idx="98">
                  <c:v>4.0597099999999999</c:v>
                </c:pt>
                <c:pt idx="99">
                  <c:v>4.0583600000000004</c:v>
                </c:pt>
                <c:pt idx="100">
                  <c:v>4.0600799999999975</c:v>
                </c:pt>
                <c:pt idx="101">
                  <c:v>4.0618400000000001</c:v>
                </c:pt>
                <c:pt idx="102">
                  <c:v>4.0610999999999997</c:v>
                </c:pt>
                <c:pt idx="103">
                  <c:v>4.0615600000000001</c:v>
                </c:pt>
                <c:pt idx="104">
                  <c:v>4.0615899999999945</c:v>
                </c:pt>
                <c:pt idx="105">
                  <c:v>4.0620899999999756</c:v>
                </c:pt>
                <c:pt idx="106">
                  <c:v>4.0629499999999945</c:v>
                </c:pt>
                <c:pt idx="107">
                  <c:v>4.0620499999999975</c:v>
                </c:pt>
                <c:pt idx="108">
                  <c:v>4.06168</c:v>
                </c:pt>
                <c:pt idx="109">
                  <c:v>4.0609399999999845</c:v>
                </c:pt>
                <c:pt idx="110">
                  <c:v>4.0603299999999996</c:v>
                </c:pt>
                <c:pt idx="111">
                  <c:v>4.0594999999999999</c:v>
                </c:pt>
                <c:pt idx="112">
                  <c:v>4.0587299999999997</c:v>
                </c:pt>
                <c:pt idx="113">
                  <c:v>4.0583600000000004</c:v>
                </c:pt>
                <c:pt idx="114">
                  <c:v>4.0573699999999997</c:v>
                </c:pt>
                <c:pt idx="115">
                  <c:v>4.0578599999999945</c:v>
                </c:pt>
                <c:pt idx="116">
                  <c:v>4.0581399999999945</c:v>
                </c:pt>
                <c:pt idx="117">
                  <c:v>4.0585099999999965</c:v>
                </c:pt>
                <c:pt idx="118">
                  <c:v>4.0587299999999997</c:v>
                </c:pt>
                <c:pt idx="119">
                  <c:v>4.05999</c:v>
                </c:pt>
                <c:pt idx="120">
                  <c:v>4.0584799999999985</c:v>
                </c:pt>
                <c:pt idx="121">
                  <c:v>4.0588799999999985</c:v>
                </c:pt>
                <c:pt idx="122">
                  <c:v>4.0579899999999745</c:v>
                </c:pt>
                <c:pt idx="123">
                  <c:v>4.05863</c:v>
                </c:pt>
                <c:pt idx="124">
                  <c:v>4.0577399999999955</c:v>
                </c:pt>
                <c:pt idx="125">
                  <c:v>4.0575199999999745</c:v>
                </c:pt>
                <c:pt idx="126">
                  <c:v>4.0572799999999996</c:v>
                </c:pt>
                <c:pt idx="127">
                  <c:v>4.0567500000000001</c:v>
                </c:pt>
                <c:pt idx="128">
                  <c:v>4.0560099999999997</c:v>
                </c:pt>
                <c:pt idx="129">
                  <c:v>4.0542899999999955</c:v>
                </c:pt>
                <c:pt idx="130">
                  <c:v>4.0541699999999965</c:v>
                </c:pt>
                <c:pt idx="131">
                  <c:v>4.0553999999999997</c:v>
                </c:pt>
                <c:pt idx="132">
                  <c:v>4.0555199999999845</c:v>
                </c:pt>
                <c:pt idx="133">
                  <c:v>4.0552700000000002</c:v>
                </c:pt>
                <c:pt idx="134">
                  <c:v>4.0546899999999955</c:v>
                </c:pt>
                <c:pt idx="135">
                  <c:v>4.0547799999999965</c:v>
                </c:pt>
                <c:pt idx="136">
                  <c:v>4.0540399999999845</c:v>
                </c:pt>
                <c:pt idx="137">
                  <c:v>4.0539499999999995</c:v>
                </c:pt>
                <c:pt idx="138">
                  <c:v>4.0546899999999955</c:v>
                </c:pt>
                <c:pt idx="139">
                  <c:v>4.0536700000000003</c:v>
                </c:pt>
                <c:pt idx="140">
                  <c:v>4.0535499999999995</c:v>
                </c:pt>
                <c:pt idx="141">
                  <c:v>4.0530600000000003</c:v>
                </c:pt>
                <c:pt idx="142">
                  <c:v>4.05321</c:v>
                </c:pt>
                <c:pt idx="143">
                  <c:v>4.0530600000000003</c:v>
                </c:pt>
                <c:pt idx="144">
                  <c:v>4.0528399999999865</c:v>
                </c:pt>
                <c:pt idx="145">
                  <c:v>4.0539499999999995</c:v>
                </c:pt>
                <c:pt idx="146">
                  <c:v>4.0524699999999996</c:v>
                </c:pt>
                <c:pt idx="147">
                  <c:v>4.05321</c:v>
                </c:pt>
                <c:pt idx="148">
                  <c:v>4.0515799999999995</c:v>
                </c:pt>
                <c:pt idx="149">
                  <c:v>4.0518599999999996</c:v>
                </c:pt>
                <c:pt idx="150">
                  <c:v>4.0528399999999865</c:v>
                </c:pt>
                <c:pt idx="151">
                  <c:v>4.0525599999999855</c:v>
                </c:pt>
                <c:pt idx="152">
                  <c:v>4.0526900000000001</c:v>
                </c:pt>
                <c:pt idx="153">
                  <c:v>4.0525599999999855</c:v>
                </c:pt>
                <c:pt idx="154">
                  <c:v>4.0526900000000001</c:v>
                </c:pt>
                <c:pt idx="155">
                  <c:v>4.0520999999999985</c:v>
                </c:pt>
                <c:pt idx="156">
                  <c:v>4.0525599999999855</c:v>
                </c:pt>
                <c:pt idx="157">
                  <c:v>4.0526900000000001</c:v>
                </c:pt>
                <c:pt idx="158">
                  <c:v>4.0526900000000001</c:v>
                </c:pt>
                <c:pt idx="159">
                  <c:v>4.0528099999999965</c:v>
                </c:pt>
                <c:pt idx="160">
                  <c:v>4.0526900000000001</c:v>
                </c:pt>
                <c:pt idx="161">
                  <c:v>4.0515799999999995</c:v>
                </c:pt>
                <c:pt idx="162">
                  <c:v>4.0520699999999996</c:v>
                </c:pt>
                <c:pt idx="163">
                  <c:v>4.0518599999999996</c:v>
                </c:pt>
                <c:pt idx="164">
                  <c:v>4.0507200000000001</c:v>
                </c:pt>
                <c:pt idx="165">
                  <c:v>4.0502500000000001</c:v>
                </c:pt>
                <c:pt idx="166">
                  <c:v>4.0502500000000001</c:v>
                </c:pt>
                <c:pt idx="167">
                  <c:v>4.0495099999999997</c:v>
                </c:pt>
                <c:pt idx="168">
                  <c:v>4.0487799999999998</c:v>
                </c:pt>
                <c:pt idx="169">
                  <c:v>4.0503499999999999</c:v>
                </c:pt>
                <c:pt idx="170">
                  <c:v>4.0511200000000001</c:v>
                </c:pt>
                <c:pt idx="171">
                  <c:v>4.0505899999999855</c:v>
                </c:pt>
                <c:pt idx="172">
                  <c:v>4.0500999999999996</c:v>
                </c:pt>
                <c:pt idx="173">
                  <c:v>4.0500999999999996</c:v>
                </c:pt>
                <c:pt idx="174">
                  <c:v>4.04915</c:v>
                </c:pt>
                <c:pt idx="175">
                  <c:v>4.0482800000000001</c:v>
                </c:pt>
                <c:pt idx="176">
                  <c:v>4.0484999999999998</c:v>
                </c:pt>
                <c:pt idx="177">
                  <c:v>4.0496100000000004</c:v>
                </c:pt>
                <c:pt idx="178">
                  <c:v>4.0497600000000133</c:v>
                </c:pt>
                <c:pt idx="179">
                  <c:v>4.0476700000000001</c:v>
                </c:pt>
                <c:pt idx="180">
                  <c:v>4.0477600000000002</c:v>
                </c:pt>
                <c:pt idx="181">
                  <c:v>4.0472700000000001</c:v>
                </c:pt>
                <c:pt idx="182">
                  <c:v>4.0466500000000014</c:v>
                </c:pt>
                <c:pt idx="183">
                  <c:v>4.0465600000000004</c:v>
                </c:pt>
                <c:pt idx="184">
                  <c:v>4.0466800000000003</c:v>
                </c:pt>
                <c:pt idx="185">
                  <c:v>4.0461900000000002</c:v>
                </c:pt>
                <c:pt idx="186">
                  <c:v>4.0455699999999997</c:v>
                </c:pt>
                <c:pt idx="187">
                  <c:v>4.04542</c:v>
                </c:pt>
                <c:pt idx="188">
                  <c:v>4.0470199999999945</c:v>
                </c:pt>
                <c:pt idx="189">
                  <c:v>4.0472700000000001</c:v>
                </c:pt>
                <c:pt idx="190">
                  <c:v>4.0469299999999997</c:v>
                </c:pt>
                <c:pt idx="191">
                  <c:v>4.0474199999999945</c:v>
                </c:pt>
                <c:pt idx="192">
                  <c:v>4.0467700000000004</c:v>
                </c:pt>
                <c:pt idx="193">
                  <c:v>4.0469299999999997</c:v>
                </c:pt>
                <c:pt idx="194">
                  <c:v>4.0457900000000002</c:v>
                </c:pt>
                <c:pt idx="195">
                  <c:v>4.0469299999999997</c:v>
                </c:pt>
                <c:pt idx="196">
                  <c:v>4.0481600000000002</c:v>
                </c:pt>
                <c:pt idx="197">
                  <c:v>4.0480099999999997</c:v>
                </c:pt>
                <c:pt idx="198">
                  <c:v>4.0492400000000934</c:v>
                </c:pt>
                <c:pt idx="199">
                  <c:v>4.0497300000000003</c:v>
                </c:pt>
                <c:pt idx="200">
                  <c:v>4.0487500000000001</c:v>
                </c:pt>
                <c:pt idx="201">
                  <c:v>4.0487799999999998</c:v>
                </c:pt>
                <c:pt idx="202">
                  <c:v>4.0479099999999955</c:v>
                </c:pt>
                <c:pt idx="203">
                  <c:v>4.0475399999999855</c:v>
                </c:pt>
                <c:pt idx="204">
                  <c:v>4.0457900000000002</c:v>
                </c:pt>
                <c:pt idx="205">
                  <c:v>4.0456700000000003</c:v>
                </c:pt>
                <c:pt idx="206">
                  <c:v>4.0457900000000002</c:v>
                </c:pt>
                <c:pt idx="207">
                  <c:v>4.0450799999999996</c:v>
                </c:pt>
                <c:pt idx="208">
                  <c:v>4.0449299999999955</c:v>
                </c:pt>
                <c:pt idx="209">
                  <c:v>4.0459399999999945</c:v>
                </c:pt>
                <c:pt idx="210">
                  <c:v>4.0464399999999996</c:v>
                </c:pt>
                <c:pt idx="211">
                  <c:v>4.0465600000000004</c:v>
                </c:pt>
                <c:pt idx="212">
                  <c:v>4.0450799999999996</c:v>
                </c:pt>
                <c:pt idx="213">
                  <c:v>4.0450499999999998</c:v>
                </c:pt>
                <c:pt idx="214">
                  <c:v>4.0454499999999998</c:v>
                </c:pt>
                <c:pt idx="215">
                  <c:v>4.0462800000000003</c:v>
                </c:pt>
                <c:pt idx="216">
                  <c:v>4.0468999999999999</c:v>
                </c:pt>
                <c:pt idx="217">
                  <c:v>4.0471399999999855</c:v>
                </c:pt>
                <c:pt idx="218">
                  <c:v>4.0457000000000001</c:v>
                </c:pt>
                <c:pt idx="219">
                  <c:v>4.0464399999999996</c:v>
                </c:pt>
                <c:pt idx="220">
                  <c:v>4.0471399999999855</c:v>
                </c:pt>
                <c:pt idx="221">
                  <c:v>4.0472700000000001</c:v>
                </c:pt>
                <c:pt idx="222">
                  <c:v>4.0464000000000002</c:v>
                </c:pt>
                <c:pt idx="223">
                  <c:v>4.0463100000000001</c:v>
                </c:pt>
                <c:pt idx="224">
                  <c:v>4.0464000000000002</c:v>
                </c:pt>
                <c:pt idx="225">
                  <c:v>4.0452000000000004</c:v>
                </c:pt>
                <c:pt idx="226">
                  <c:v>4.0442200000000001</c:v>
                </c:pt>
                <c:pt idx="227">
                  <c:v>4.0444299999999975</c:v>
                </c:pt>
                <c:pt idx="228">
                  <c:v>4.0457900000000002</c:v>
                </c:pt>
                <c:pt idx="229">
                  <c:v>4.0475399999999855</c:v>
                </c:pt>
                <c:pt idx="230">
                  <c:v>4.0477600000000002</c:v>
                </c:pt>
                <c:pt idx="231">
                  <c:v>4.0481299999999996</c:v>
                </c:pt>
                <c:pt idx="232">
                  <c:v>4.0492700000000124</c:v>
                </c:pt>
                <c:pt idx="233">
                  <c:v>4.0486500000000003</c:v>
                </c:pt>
                <c:pt idx="234">
                  <c:v>4.0492700000000124</c:v>
                </c:pt>
                <c:pt idx="235">
                  <c:v>4.0488999999999997</c:v>
                </c:pt>
                <c:pt idx="236">
                  <c:v>4.0477600000000002</c:v>
                </c:pt>
                <c:pt idx="237">
                  <c:v>4.0461900000000002</c:v>
                </c:pt>
                <c:pt idx="238">
                  <c:v>4.0472700000000001</c:v>
                </c:pt>
                <c:pt idx="239">
                  <c:v>4.0483799999999999</c:v>
                </c:pt>
                <c:pt idx="240">
                  <c:v>4.0483799999999999</c:v>
                </c:pt>
                <c:pt idx="241">
                  <c:v>4.0485299999999995</c:v>
                </c:pt>
                <c:pt idx="242">
                  <c:v>4.0492700000000124</c:v>
                </c:pt>
                <c:pt idx="243">
                  <c:v>4.04887</c:v>
                </c:pt>
                <c:pt idx="244">
                  <c:v>4.0500999999999996</c:v>
                </c:pt>
                <c:pt idx="245">
                  <c:v>4.0496400000000534</c:v>
                </c:pt>
                <c:pt idx="246">
                  <c:v>4.0497300000000003</c:v>
                </c:pt>
                <c:pt idx="247">
                  <c:v>4.0512100000000002</c:v>
                </c:pt>
                <c:pt idx="248">
                  <c:v>4.0511200000000001</c:v>
                </c:pt>
                <c:pt idx="249">
                  <c:v>4.0504999999999995</c:v>
                </c:pt>
                <c:pt idx="250">
                  <c:v>4.0498799999999999</c:v>
                </c:pt>
                <c:pt idx="251">
                  <c:v>4.0483799999999999</c:v>
                </c:pt>
                <c:pt idx="252">
                  <c:v>4.0491099999999998</c:v>
                </c:pt>
                <c:pt idx="253">
                  <c:v>4.0490199999999996</c:v>
                </c:pt>
                <c:pt idx="254">
                  <c:v>4.0488999999999997</c:v>
                </c:pt>
                <c:pt idx="255">
                  <c:v>4.0497600000000133</c:v>
                </c:pt>
                <c:pt idx="256">
                  <c:v>4.0495099999999997</c:v>
                </c:pt>
                <c:pt idx="257">
                  <c:v>4.0514900000000003</c:v>
                </c:pt>
                <c:pt idx="258">
                  <c:v>4.05084</c:v>
                </c:pt>
                <c:pt idx="259">
                  <c:v>4.0514900000000003</c:v>
                </c:pt>
                <c:pt idx="260">
                  <c:v>4.0507200000000001</c:v>
                </c:pt>
                <c:pt idx="261">
                  <c:v>4.0492700000000124</c:v>
                </c:pt>
                <c:pt idx="262">
                  <c:v>4.0485299999999995</c:v>
                </c:pt>
                <c:pt idx="263">
                  <c:v>4.0487500000000001</c:v>
                </c:pt>
                <c:pt idx="264">
                  <c:v>4.04887</c:v>
                </c:pt>
                <c:pt idx="265">
                  <c:v>4.0485299999999995</c:v>
                </c:pt>
                <c:pt idx="266">
                  <c:v>4.0499799999999997</c:v>
                </c:pt>
                <c:pt idx="267">
                  <c:v>4.0515799999999995</c:v>
                </c:pt>
                <c:pt idx="268">
                  <c:v>4.0513300000000001</c:v>
                </c:pt>
                <c:pt idx="269">
                  <c:v>4.0499799999999997</c:v>
                </c:pt>
                <c:pt idx="270">
                  <c:v>4.04948</c:v>
                </c:pt>
                <c:pt idx="271">
                  <c:v>4.0516100000000002</c:v>
                </c:pt>
                <c:pt idx="272">
                  <c:v>4.0524699999999996</c:v>
                </c:pt>
                <c:pt idx="273">
                  <c:v>4.0520699999999996</c:v>
                </c:pt>
                <c:pt idx="274">
                  <c:v>4.0526900000000001</c:v>
                </c:pt>
                <c:pt idx="275">
                  <c:v>4.0530600000000003</c:v>
                </c:pt>
                <c:pt idx="276">
                  <c:v>4.0539199999999855</c:v>
                </c:pt>
                <c:pt idx="277">
                  <c:v>4.0546600000000002</c:v>
                </c:pt>
                <c:pt idx="278">
                  <c:v>4.0548999999999955</c:v>
                </c:pt>
                <c:pt idx="279">
                  <c:v>4.0553099999999995</c:v>
                </c:pt>
                <c:pt idx="280">
                  <c:v>4.0555499999999975</c:v>
                </c:pt>
                <c:pt idx="281">
                  <c:v>4.0544399999999845</c:v>
                </c:pt>
                <c:pt idx="282">
                  <c:v>4.0551799999999965</c:v>
                </c:pt>
                <c:pt idx="283">
                  <c:v>4.0555499999999975</c:v>
                </c:pt>
                <c:pt idx="284">
                  <c:v>4.0559199999999755</c:v>
                </c:pt>
                <c:pt idx="285">
                  <c:v>4.0557999999999996</c:v>
                </c:pt>
                <c:pt idx="286">
                  <c:v>4.0554299999999985</c:v>
                </c:pt>
                <c:pt idx="287">
                  <c:v>4.0556400000000004</c:v>
                </c:pt>
                <c:pt idx="288">
                  <c:v>4.0557699999999999</c:v>
                </c:pt>
                <c:pt idx="289">
                  <c:v>4.0583600000000004</c:v>
                </c:pt>
                <c:pt idx="290">
                  <c:v>4.0573999999999995</c:v>
                </c:pt>
                <c:pt idx="291">
                  <c:v>4.05863</c:v>
                </c:pt>
                <c:pt idx="292">
                  <c:v>4.0602</c:v>
                </c:pt>
                <c:pt idx="293">
                  <c:v>4.0605699999999985</c:v>
                </c:pt>
                <c:pt idx="294">
                  <c:v>4.0597099999999999</c:v>
                </c:pt>
                <c:pt idx="295">
                  <c:v>4.0594999999999999</c:v>
                </c:pt>
                <c:pt idx="296">
                  <c:v>4.0600799999999975</c:v>
                </c:pt>
                <c:pt idx="297">
                  <c:v>4.0611899999999945</c:v>
                </c:pt>
                <c:pt idx="298">
                  <c:v>4.0605699999999985</c:v>
                </c:pt>
                <c:pt idx="299">
                  <c:v>4.0594700000000001</c:v>
                </c:pt>
                <c:pt idx="300">
                  <c:v>4.0594999999999999</c:v>
                </c:pt>
                <c:pt idx="301">
                  <c:v>4.0594999999999999</c:v>
                </c:pt>
                <c:pt idx="302">
                  <c:v>4.0593399999999997</c:v>
                </c:pt>
                <c:pt idx="303">
                  <c:v>4.0603299999999996</c:v>
                </c:pt>
                <c:pt idx="304">
                  <c:v>4.0606999999999998</c:v>
                </c:pt>
                <c:pt idx="305">
                  <c:v>4.0613099999999998</c:v>
                </c:pt>
                <c:pt idx="306">
                  <c:v>4.0618400000000001</c:v>
                </c:pt>
                <c:pt idx="307">
                  <c:v>4.0626699999999998</c:v>
                </c:pt>
                <c:pt idx="308">
                  <c:v>4.0636599999999996</c:v>
                </c:pt>
                <c:pt idx="309">
                  <c:v>4.0653799999999976</c:v>
                </c:pt>
                <c:pt idx="310">
                  <c:v>4.0636900000000002</c:v>
                </c:pt>
                <c:pt idx="311">
                  <c:v>4.0638099999999975</c:v>
                </c:pt>
                <c:pt idx="312">
                  <c:v>4.0657799999999975</c:v>
                </c:pt>
                <c:pt idx="313">
                  <c:v>4.06677</c:v>
                </c:pt>
                <c:pt idx="314">
                  <c:v>4.0669899999999855</c:v>
                </c:pt>
                <c:pt idx="315">
                  <c:v>4.0676299999999985</c:v>
                </c:pt>
                <c:pt idx="316">
                  <c:v>4.0694499999999998</c:v>
                </c:pt>
                <c:pt idx="317">
                  <c:v>4.0701000000000001</c:v>
                </c:pt>
                <c:pt idx="318">
                  <c:v>4.0718000000000014</c:v>
                </c:pt>
                <c:pt idx="319">
                  <c:v>4.0729099999999985</c:v>
                </c:pt>
                <c:pt idx="320">
                  <c:v>4.0750099999999998</c:v>
                </c:pt>
                <c:pt idx="321">
                  <c:v>4.0767300000000004</c:v>
                </c:pt>
                <c:pt idx="322">
                  <c:v>4.0783399999999999</c:v>
                </c:pt>
                <c:pt idx="323">
                  <c:v>4.0798500000000004</c:v>
                </c:pt>
                <c:pt idx="324">
                  <c:v>4.0803099999999999</c:v>
                </c:pt>
                <c:pt idx="325">
                  <c:v>4.0809299999999995</c:v>
                </c:pt>
                <c:pt idx="326">
                  <c:v>4.0814500000000002</c:v>
                </c:pt>
                <c:pt idx="327">
                  <c:v>4.0828099999999985</c:v>
                </c:pt>
                <c:pt idx="328">
                  <c:v>4.0836399999999999</c:v>
                </c:pt>
                <c:pt idx="329">
                  <c:v>4.0862400000000134</c:v>
                </c:pt>
                <c:pt idx="330">
                  <c:v>4.0878699999999997</c:v>
                </c:pt>
                <c:pt idx="331">
                  <c:v>4.09056</c:v>
                </c:pt>
                <c:pt idx="332">
                  <c:v>4.0917000000000003</c:v>
                </c:pt>
                <c:pt idx="333">
                  <c:v>4.0940199999999765</c:v>
                </c:pt>
                <c:pt idx="334">
                  <c:v>4.0946400000000001</c:v>
                </c:pt>
                <c:pt idx="335">
                  <c:v>4.0961499999999997</c:v>
                </c:pt>
                <c:pt idx="336">
                  <c:v>4.0990900000000003</c:v>
                </c:pt>
                <c:pt idx="337">
                  <c:v>4.1006</c:v>
                </c:pt>
                <c:pt idx="338">
                  <c:v>4.1029499999999945</c:v>
                </c:pt>
                <c:pt idx="339">
                  <c:v>4.1054199999999845</c:v>
                </c:pt>
                <c:pt idx="340">
                  <c:v>4.1073999999999975</c:v>
                </c:pt>
                <c:pt idx="341">
                  <c:v>4.1096300000000001</c:v>
                </c:pt>
                <c:pt idx="342">
                  <c:v>4.1118199999999945</c:v>
                </c:pt>
                <c:pt idx="343">
                  <c:v>4.1142999999999965</c:v>
                </c:pt>
                <c:pt idx="344">
                  <c:v>4.1159299999999845</c:v>
                </c:pt>
                <c:pt idx="345">
                  <c:v>4.1178799999999756</c:v>
                </c:pt>
                <c:pt idx="346">
                  <c:v>4.1191499999999985</c:v>
                </c:pt>
                <c:pt idx="347">
                  <c:v>4.11965</c:v>
                </c:pt>
                <c:pt idx="348">
                  <c:v>4.1211299999999955</c:v>
                </c:pt>
                <c:pt idx="349">
                  <c:v>4.1231099999999845</c:v>
                </c:pt>
                <c:pt idx="350">
                  <c:v>4.1251899999998765</c:v>
                </c:pt>
                <c:pt idx="351">
                  <c:v>4.1277899999999645</c:v>
                </c:pt>
                <c:pt idx="352">
                  <c:v>4.1298899999999845</c:v>
                </c:pt>
                <c:pt idx="353">
                  <c:v>4.1334799999999996</c:v>
                </c:pt>
                <c:pt idx="354">
                  <c:v>4.1366100000000001</c:v>
                </c:pt>
                <c:pt idx="355">
                  <c:v>4.1375999999999955</c:v>
                </c:pt>
                <c:pt idx="356">
                  <c:v>4.1403299999999996</c:v>
                </c:pt>
                <c:pt idx="357">
                  <c:v>4.1428099999999946</c:v>
                </c:pt>
                <c:pt idx="358">
                  <c:v>4.1436400000000004</c:v>
                </c:pt>
                <c:pt idx="359">
                  <c:v>4.1454999999999975</c:v>
                </c:pt>
                <c:pt idx="360">
                  <c:v>4.1470199999999755</c:v>
                </c:pt>
                <c:pt idx="361">
                  <c:v>4.1498699999999999</c:v>
                </c:pt>
                <c:pt idx="362">
                  <c:v>4.1513600000000004</c:v>
                </c:pt>
                <c:pt idx="363">
                  <c:v>4.1529699999999945</c:v>
                </c:pt>
                <c:pt idx="364">
                  <c:v>4.1545599999999645</c:v>
                </c:pt>
                <c:pt idx="365">
                  <c:v>4.1558299999999955</c:v>
                </c:pt>
                <c:pt idx="366">
                  <c:v>4.1570699999999965</c:v>
                </c:pt>
                <c:pt idx="367">
                  <c:v>4.1576899999999855</c:v>
                </c:pt>
                <c:pt idx="368">
                  <c:v>4.1577799999999945</c:v>
                </c:pt>
                <c:pt idx="369">
                  <c:v>4.1586799999999995</c:v>
                </c:pt>
                <c:pt idx="370">
                  <c:v>4.1598899999999945</c:v>
                </c:pt>
                <c:pt idx="371">
                  <c:v>4.1611299999999956</c:v>
                </c:pt>
                <c:pt idx="372">
                  <c:v>4.1631199999999655</c:v>
                </c:pt>
                <c:pt idx="373">
                  <c:v>4.1620299999999855</c:v>
                </c:pt>
                <c:pt idx="374">
                  <c:v>4.1621499999999845</c:v>
                </c:pt>
                <c:pt idx="375">
                  <c:v>4.1632400000000001</c:v>
                </c:pt>
                <c:pt idx="376">
                  <c:v>4.1650099999999846</c:v>
                </c:pt>
                <c:pt idx="377">
                  <c:v>4.1657199999999746</c:v>
                </c:pt>
                <c:pt idx="378">
                  <c:v>4.1683599999999945</c:v>
                </c:pt>
                <c:pt idx="379">
                  <c:v>4.1694799999999965</c:v>
                </c:pt>
                <c:pt idx="380">
                  <c:v>4.1700999999999997</c:v>
                </c:pt>
                <c:pt idx="381">
                  <c:v>4.17035</c:v>
                </c:pt>
                <c:pt idx="382">
                  <c:v>4.1715600000000004</c:v>
                </c:pt>
                <c:pt idx="383">
                  <c:v>4.1706000000000003</c:v>
                </c:pt>
                <c:pt idx="384">
                  <c:v>4.1708099999999995</c:v>
                </c:pt>
                <c:pt idx="385">
                  <c:v>4.17035</c:v>
                </c:pt>
                <c:pt idx="386">
                  <c:v>4.1697299999999995</c:v>
                </c:pt>
                <c:pt idx="387">
                  <c:v>4.1697299999999995</c:v>
                </c:pt>
                <c:pt idx="388">
                  <c:v>4.1709699999999996</c:v>
                </c:pt>
                <c:pt idx="389">
                  <c:v>4.1720899999999945</c:v>
                </c:pt>
                <c:pt idx="390">
                  <c:v>4.1718099999999998</c:v>
                </c:pt>
                <c:pt idx="391">
                  <c:v>4.1707200000000002</c:v>
                </c:pt>
                <c:pt idx="392">
                  <c:v>4.17035</c:v>
                </c:pt>
                <c:pt idx="393">
                  <c:v>4.1699799999999945</c:v>
                </c:pt>
                <c:pt idx="394">
                  <c:v>4.1683299999999965</c:v>
                </c:pt>
                <c:pt idx="395">
                  <c:v>4.1684899999999745</c:v>
                </c:pt>
                <c:pt idx="396">
                  <c:v>4.1679899999998655</c:v>
                </c:pt>
                <c:pt idx="397">
                  <c:v>4.1653499999999966</c:v>
                </c:pt>
                <c:pt idx="398">
                  <c:v>4.1655999999999755</c:v>
                </c:pt>
                <c:pt idx="399">
                  <c:v>4.1646399999999755</c:v>
                </c:pt>
                <c:pt idx="400">
                  <c:v>4.1653499999999966</c:v>
                </c:pt>
                <c:pt idx="401">
                  <c:v>4.1648499999999755</c:v>
                </c:pt>
                <c:pt idx="402">
                  <c:v>4.1642299999999945</c:v>
                </c:pt>
                <c:pt idx="403">
                  <c:v>4.1633999999999975</c:v>
                </c:pt>
                <c:pt idx="404">
                  <c:v>4.1628699999999945</c:v>
                </c:pt>
                <c:pt idx="405">
                  <c:v>4.1637699999999995</c:v>
                </c:pt>
                <c:pt idx="406">
                  <c:v>4.1630199999999755</c:v>
                </c:pt>
                <c:pt idx="407">
                  <c:v>4.1607599999999945</c:v>
                </c:pt>
                <c:pt idx="408">
                  <c:v>4.1600499999999965</c:v>
                </c:pt>
                <c:pt idx="409">
                  <c:v>4.1586799999999995</c:v>
                </c:pt>
                <c:pt idx="410">
                  <c:v>4.1592700000000002</c:v>
                </c:pt>
                <c:pt idx="411">
                  <c:v>4.1579399999999245</c:v>
                </c:pt>
                <c:pt idx="412">
                  <c:v>4.1575299999999755</c:v>
                </c:pt>
                <c:pt idx="413">
                  <c:v>4.1566599999999996</c:v>
                </c:pt>
                <c:pt idx="414">
                  <c:v>4.1551799999999846</c:v>
                </c:pt>
                <c:pt idx="415">
                  <c:v>4.1556999999999995</c:v>
                </c:pt>
                <c:pt idx="416">
                  <c:v>4.1543099999999855</c:v>
                </c:pt>
                <c:pt idx="417">
                  <c:v>4.1541799999999665</c:v>
                </c:pt>
                <c:pt idx="418">
                  <c:v>4.1530999999999985</c:v>
                </c:pt>
                <c:pt idx="419">
                  <c:v>4.1507099999999975</c:v>
                </c:pt>
                <c:pt idx="420">
                  <c:v>4.1504899999999845</c:v>
                </c:pt>
                <c:pt idx="421">
                  <c:v>4.1495899999999946</c:v>
                </c:pt>
                <c:pt idx="422">
                  <c:v>4.1490099999999996</c:v>
                </c:pt>
                <c:pt idx="423">
                  <c:v>4.1492199999999997</c:v>
                </c:pt>
                <c:pt idx="424">
                  <c:v>4.1493799999999998</c:v>
                </c:pt>
                <c:pt idx="425">
                  <c:v>4.1499699999999997</c:v>
                </c:pt>
                <c:pt idx="426">
                  <c:v>4.1493799999999998</c:v>
                </c:pt>
                <c:pt idx="427">
                  <c:v>4.1482299999999999</c:v>
                </c:pt>
                <c:pt idx="428">
                  <c:v>4.1474899999999755</c:v>
                </c:pt>
                <c:pt idx="429">
                  <c:v>4.1461499999999996</c:v>
                </c:pt>
                <c:pt idx="430">
                  <c:v>4.1440199999999745</c:v>
                </c:pt>
                <c:pt idx="431">
                  <c:v>4.1423099999999975</c:v>
                </c:pt>
                <c:pt idx="432">
                  <c:v>4.1431799999999965</c:v>
                </c:pt>
                <c:pt idx="433">
                  <c:v>4.1425299999999945</c:v>
                </c:pt>
                <c:pt idx="434">
                  <c:v>4.1420299999999965</c:v>
                </c:pt>
                <c:pt idx="435">
                  <c:v>4.1412000000000004</c:v>
                </c:pt>
                <c:pt idx="436">
                  <c:v>4.1393399999999998</c:v>
                </c:pt>
                <c:pt idx="437">
                  <c:v>4.1385899999999856</c:v>
                </c:pt>
                <c:pt idx="438">
                  <c:v>4.1371099999999945</c:v>
                </c:pt>
                <c:pt idx="439">
                  <c:v>4.1359899999999845</c:v>
                </c:pt>
                <c:pt idx="440">
                  <c:v>4.1345999999999945</c:v>
                </c:pt>
                <c:pt idx="441">
                  <c:v>4.1352500000000001</c:v>
                </c:pt>
                <c:pt idx="442">
                  <c:v>4.1350899999999955</c:v>
                </c:pt>
                <c:pt idx="443">
                  <c:v>4.1343799999999975</c:v>
                </c:pt>
                <c:pt idx="444">
                  <c:v>4.1338499999999998</c:v>
                </c:pt>
                <c:pt idx="445">
                  <c:v>4.1333900000000003</c:v>
                </c:pt>
                <c:pt idx="446">
                  <c:v>4.1330200000000001</c:v>
                </c:pt>
                <c:pt idx="447">
                  <c:v>4.1316600000000134</c:v>
                </c:pt>
                <c:pt idx="448">
                  <c:v>4.1298899999999845</c:v>
                </c:pt>
                <c:pt idx="449">
                  <c:v>4.1295199999999745</c:v>
                </c:pt>
                <c:pt idx="450">
                  <c:v>4.1302599999999998</c:v>
                </c:pt>
                <c:pt idx="451">
                  <c:v>4.1302599999999998</c:v>
                </c:pt>
                <c:pt idx="452">
                  <c:v>4.1305099999999975</c:v>
                </c:pt>
                <c:pt idx="453">
                  <c:v>4.1285299999999845</c:v>
                </c:pt>
                <c:pt idx="454">
                  <c:v>4.1275699999999755</c:v>
                </c:pt>
                <c:pt idx="455">
                  <c:v>4.1272899999999755</c:v>
                </c:pt>
                <c:pt idx="456">
                  <c:v>4.1261799999999855</c:v>
                </c:pt>
                <c:pt idx="457">
                  <c:v>4.1256799999999965</c:v>
                </c:pt>
                <c:pt idx="458">
                  <c:v>4.1245999999999645</c:v>
                </c:pt>
                <c:pt idx="459">
                  <c:v>4.1238499999999965</c:v>
                </c:pt>
                <c:pt idx="460">
                  <c:v>4.1233599999999955</c:v>
                </c:pt>
                <c:pt idx="461">
                  <c:v>4.1237299999999975</c:v>
                </c:pt>
                <c:pt idx="462">
                  <c:v>4.1230799999999945</c:v>
                </c:pt>
                <c:pt idx="463">
                  <c:v>4.1236099999999976</c:v>
                </c:pt>
                <c:pt idx="464">
                  <c:v>4.1243499999999855</c:v>
                </c:pt>
                <c:pt idx="465">
                  <c:v>4.1233599999999955</c:v>
                </c:pt>
                <c:pt idx="466">
                  <c:v>4.1229599999999245</c:v>
                </c:pt>
                <c:pt idx="467">
                  <c:v>4.1229599999999245</c:v>
                </c:pt>
                <c:pt idx="468">
                  <c:v>4.1222099999999955</c:v>
                </c:pt>
                <c:pt idx="469">
                  <c:v>4.1207299999999965</c:v>
                </c:pt>
                <c:pt idx="470">
                  <c:v>4.1199899999999845</c:v>
                </c:pt>
                <c:pt idx="471">
                  <c:v>4.1192399999999996</c:v>
                </c:pt>
                <c:pt idx="472">
                  <c:v>4.1186299999999996</c:v>
                </c:pt>
                <c:pt idx="473">
                  <c:v>4.1192399999999996</c:v>
                </c:pt>
                <c:pt idx="474">
                  <c:v>4.1186600000000002</c:v>
                </c:pt>
                <c:pt idx="475">
                  <c:v>4.1195199999999845</c:v>
                </c:pt>
                <c:pt idx="476">
                  <c:v>4.1188999999999965</c:v>
                </c:pt>
                <c:pt idx="477">
                  <c:v>4.1179099999999655</c:v>
                </c:pt>
                <c:pt idx="478">
                  <c:v>4.1180399999999855</c:v>
                </c:pt>
                <c:pt idx="479">
                  <c:v>4.1176699999999995</c:v>
                </c:pt>
                <c:pt idx="480">
                  <c:v>4.1167699999999998</c:v>
                </c:pt>
                <c:pt idx="481">
                  <c:v>4.1163999999999996</c:v>
                </c:pt>
                <c:pt idx="482">
                  <c:v>4.1161799999999955</c:v>
                </c:pt>
                <c:pt idx="483">
                  <c:v>4.1151599999999755</c:v>
                </c:pt>
                <c:pt idx="484">
                  <c:v>4.1150699999999985</c:v>
                </c:pt>
                <c:pt idx="485">
                  <c:v>4.1137999999999995</c:v>
                </c:pt>
                <c:pt idx="486">
                  <c:v>4.1129699999999945</c:v>
                </c:pt>
                <c:pt idx="487">
                  <c:v>4.1120999999999945</c:v>
                </c:pt>
                <c:pt idx="488">
                  <c:v>4.1118499999999996</c:v>
                </c:pt>
                <c:pt idx="489">
                  <c:v>4.1107399999999945</c:v>
                </c:pt>
                <c:pt idx="490">
                  <c:v>4.1104899999999756</c:v>
                </c:pt>
                <c:pt idx="491">
                  <c:v>4.1099999999999985</c:v>
                </c:pt>
                <c:pt idx="492">
                  <c:v>4.1098400000000002</c:v>
                </c:pt>
                <c:pt idx="493">
                  <c:v>4.1092199999999997</c:v>
                </c:pt>
                <c:pt idx="494">
                  <c:v>4.1094999999999997</c:v>
                </c:pt>
                <c:pt idx="495">
                  <c:v>4.10975</c:v>
                </c:pt>
                <c:pt idx="496">
                  <c:v>4.1082299999999998</c:v>
                </c:pt>
                <c:pt idx="497">
                  <c:v>4.1086400000000003</c:v>
                </c:pt>
                <c:pt idx="498">
                  <c:v>4.1086400000000003</c:v>
                </c:pt>
                <c:pt idx="499">
                  <c:v>4.1071199999999655</c:v>
                </c:pt>
                <c:pt idx="500">
                  <c:v>4.1058799999999955</c:v>
                </c:pt>
                <c:pt idx="501">
                  <c:v>4.1050499999999985</c:v>
                </c:pt>
                <c:pt idx="502">
                  <c:v>4.1050499999999985</c:v>
                </c:pt>
                <c:pt idx="503">
                  <c:v>4.1049299999999755</c:v>
                </c:pt>
                <c:pt idx="504">
                  <c:v>4.10527</c:v>
                </c:pt>
                <c:pt idx="505">
                  <c:v>4.1050499999999985</c:v>
                </c:pt>
                <c:pt idx="506">
                  <c:v>4.1050499999999985</c:v>
                </c:pt>
                <c:pt idx="507">
                  <c:v>4.1046799999999966</c:v>
                </c:pt>
                <c:pt idx="508">
                  <c:v>4.1046499999999995</c:v>
                </c:pt>
                <c:pt idx="509">
                  <c:v>4.1029499999999945</c:v>
                </c:pt>
                <c:pt idx="510">
                  <c:v>4.1027899999999855</c:v>
                </c:pt>
                <c:pt idx="511">
                  <c:v>4.1021799999999855</c:v>
                </c:pt>
                <c:pt idx="512">
                  <c:v>4.1030699999999998</c:v>
                </c:pt>
                <c:pt idx="513">
                  <c:v>4.1022999999999996</c:v>
                </c:pt>
                <c:pt idx="514">
                  <c:v>4.1011899999999955</c:v>
                </c:pt>
                <c:pt idx="515">
                  <c:v>4.0990900000000003</c:v>
                </c:pt>
                <c:pt idx="516">
                  <c:v>4.0992400000000124</c:v>
                </c:pt>
                <c:pt idx="517">
                  <c:v>4.0989899999999855</c:v>
                </c:pt>
                <c:pt idx="518">
                  <c:v>4.0985899999999855</c:v>
                </c:pt>
                <c:pt idx="519">
                  <c:v>4.0987499999999999</c:v>
                </c:pt>
                <c:pt idx="520">
                  <c:v>4.0993599999999999</c:v>
                </c:pt>
                <c:pt idx="521">
                  <c:v>4.0984999999999996</c:v>
                </c:pt>
                <c:pt idx="522">
                  <c:v>4.0986200000000004</c:v>
                </c:pt>
                <c:pt idx="523">
                  <c:v>4.0982500000000002</c:v>
                </c:pt>
                <c:pt idx="524">
                  <c:v>4.0983700000000001</c:v>
                </c:pt>
                <c:pt idx="525">
                  <c:v>4.0982200000000004</c:v>
                </c:pt>
                <c:pt idx="526">
                  <c:v>4.0982200000000004</c:v>
                </c:pt>
                <c:pt idx="527">
                  <c:v>4.0983700000000001</c:v>
                </c:pt>
                <c:pt idx="528">
                  <c:v>4.0979999999999945</c:v>
                </c:pt>
                <c:pt idx="529">
                  <c:v>4.0982200000000004</c:v>
                </c:pt>
                <c:pt idx="530">
                  <c:v>4.0971399999999845</c:v>
                </c:pt>
                <c:pt idx="531">
                  <c:v>4.0952900000000003</c:v>
                </c:pt>
                <c:pt idx="532">
                  <c:v>4.0948799999999945</c:v>
                </c:pt>
                <c:pt idx="533">
                  <c:v>4.0941699999999965</c:v>
                </c:pt>
                <c:pt idx="534">
                  <c:v>4.09328</c:v>
                </c:pt>
                <c:pt idx="535">
                  <c:v>4.0924399999999945</c:v>
                </c:pt>
                <c:pt idx="536">
                  <c:v>4.0910900000000003</c:v>
                </c:pt>
                <c:pt idx="537">
                  <c:v>4.0912100000000002</c:v>
                </c:pt>
                <c:pt idx="538">
                  <c:v>4.0897300000000003</c:v>
                </c:pt>
                <c:pt idx="539">
                  <c:v>4.0895700000000001</c:v>
                </c:pt>
                <c:pt idx="540">
                  <c:v>4.0895700000000001</c:v>
                </c:pt>
                <c:pt idx="541">
                  <c:v>4.0883700000000003</c:v>
                </c:pt>
                <c:pt idx="542">
                  <c:v>4.0867599999999999</c:v>
                </c:pt>
                <c:pt idx="543">
                  <c:v>4.0882100000000001</c:v>
                </c:pt>
                <c:pt idx="544">
                  <c:v>4.0883700000000003</c:v>
                </c:pt>
                <c:pt idx="545">
                  <c:v>4.0883399999999996</c:v>
                </c:pt>
                <c:pt idx="546">
                  <c:v>4.0883700000000003</c:v>
                </c:pt>
                <c:pt idx="547">
                  <c:v>4.0889899999999955</c:v>
                </c:pt>
                <c:pt idx="548">
                  <c:v>4.0884900000000002</c:v>
                </c:pt>
                <c:pt idx="549">
                  <c:v>4.0880900000000002</c:v>
                </c:pt>
                <c:pt idx="550">
                  <c:v>4.0876299999999999</c:v>
                </c:pt>
                <c:pt idx="551">
                  <c:v>4.0876000000000001</c:v>
                </c:pt>
                <c:pt idx="552">
                  <c:v>4.0874699999999997</c:v>
                </c:pt>
                <c:pt idx="553">
                  <c:v>4.0866100000000003</c:v>
                </c:pt>
                <c:pt idx="554">
                  <c:v>4.0873499999999998</c:v>
                </c:pt>
                <c:pt idx="555">
                  <c:v>4.0870999999999995</c:v>
                </c:pt>
                <c:pt idx="556">
                  <c:v>4.0862700000000034</c:v>
                </c:pt>
                <c:pt idx="557">
                  <c:v>4.0853999999999999</c:v>
                </c:pt>
                <c:pt idx="558">
                  <c:v>4.0862400000000134</c:v>
                </c:pt>
                <c:pt idx="559">
                  <c:v>4.0856199999999996</c:v>
                </c:pt>
                <c:pt idx="560">
                  <c:v>4.0847899999999955</c:v>
                </c:pt>
                <c:pt idx="561">
                  <c:v>4.0858999999999996</c:v>
                </c:pt>
                <c:pt idx="562">
                  <c:v>4.0845099999999945</c:v>
                </c:pt>
                <c:pt idx="563">
                  <c:v>4.0824400000000001</c:v>
                </c:pt>
                <c:pt idx="564">
                  <c:v>4.08216</c:v>
                </c:pt>
                <c:pt idx="565">
                  <c:v>4.0795700000000004</c:v>
                </c:pt>
                <c:pt idx="566">
                  <c:v>4.0789499999999999</c:v>
                </c:pt>
                <c:pt idx="567">
                  <c:v>4.0787399999999998</c:v>
                </c:pt>
                <c:pt idx="568">
                  <c:v>4.07911</c:v>
                </c:pt>
                <c:pt idx="569">
                  <c:v>4.0794500000000014</c:v>
                </c:pt>
                <c:pt idx="570">
                  <c:v>4.0790800000000003</c:v>
                </c:pt>
                <c:pt idx="571">
                  <c:v>4.0794800000000002</c:v>
                </c:pt>
                <c:pt idx="572">
                  <c:v>4.0782400000000134</c:v>
                </c:pt>
                <c:pt idx="573">
                  <c:v>4.0780000000000003</c:v>
                </c:pt>
                <c:pt idx="574">
                  <c:v>4.0774699999999999</c:v>
                </c:pt>
                <c:pt idx="575">
                  <c:v>4.0760199999999998</c:v>
                </c:pt>
                <c:pt idx="576">
                  <c:v>4.0756199999999998</c:v>
                </c:pt>
                <c:pt idx="577">
                  <c:v>4.0767600000000934</c:v>
                </c:pt>
                <c:pt idx="578">
                  <c:v>4.07599</c:v>
                </c:pt>
                <c:pt idx="579">
                  <c:v>4.0766100000000014</c:v>
                </c:pt>
                <c:pt idx="580">
                  <c:v>4.0734000000000004</c:v>
                </c:pt>
                <c:pt idx="581">
                  <c:v>4.0730599999999999</c:v>
                </c:pt>
                <c:pt idx="582">
                  <c:v>4.0741699999999996</c:v>
                </c:pt>
                <c:pt idx="583">
                  <c:v>4.0734300000000001</c:v>
                </c:pt>
                <c:pt idx="584">
                  <c:v>4.0737700000000014</c:v>
                </c:pt>
                <c:pt idx="585">
                  <c:v>4.0736800000000004</c:v>
                </c:pt>
                <c:pt idx="586">
                  <c:v>4.0732800000000013</c:v>
                </c:pt>
                <c:pt idx="587">
                  <c:v>4.0739299999999998</c:v>
                </c:pt>
                <c:pt idx="588">
                  <c:v>4.0740499999999997</c:v>
                </c:pt>
                <c:pt idx="589">
                  <c:v>4.0738000000000003</c:v>
                </c:pt>
                <c:pt idx="590">
                  <c:v>4.0731799999999998</c:v>
                </c:pt>
                <c:pt idx="591">
                  <c:v>4.0726599999999999</c:v>
                </c:pt>
                <c:pt idx="592">
                  <c:v>4.0723200000000004</c:v>
                </c:pt>
                <c:pt idx="593">
                  <c:v>4.0701000000000001</c:v>
                </c:pt>
                <c:pt idx="594">
                  <c:v>4.0699499999999995</c:v>
                </c:pt>
                <c:pt idx="595">
                  <c:v>4.0683400000000001</c:v>
                </c:pt>
                <c:pt idx="596">
                  <c:v>4.0677599999999945</c:v>
                </c:pt>
                <c:pt idx="597">
                  <c:v>4.0683400000000001</c:v>
                </c:pt>
                <c:pt idx="598">
                  <c:v>4.0667400000000002</c:v>
                </c:pt>
                <c:pt idx="599">
                  <c:v>4.0665199999999855</c:v>
                </c:pt>
                <c:pt idx="600">
                  <c:v>4.0649199999998755</c:v>
                </c:pt>
                <c:pt idx="601">
                  <c:v>4.0651699999999975</c:v>
                </c:pt>
                <c:pt idx="602">
                  <c:v>4.0649199999998755</c:v>
                </c:pt>
                <c:pt idx="603">
                  <c:v>4.0655099999999855</c:v>
                </c:pt>
                <c:pt idx="604">
                  <c:v>4.0652900000000001</c:v>
                </c:pt>
                <c:pt idx="605">
                  <c:v>4.0661199999999855</c:v>
                </c:pt>
                <c:pt idx="606">
                  <c:v>4.0640299999999945</c:v>
                </c:pt>
                <c:pt idx="607">
                  <c:v>4.0646699999999996</c:v>
                </c:pt>
                <c:pt idx="608">
                  <c:v>4.0642699999999996</c:v>
                </c:pt>
                <c:pt idx="609">
                  <c:v>4.0640299999999945</c:v>
                </c:pt>
                <c:pt idx="610">
                  <c:v>4.0619299999999985</c:v>
                </c:pt>
                <c:pt idx="611">
                  <c:v>4.0626699999999998</c:v>
                </c:pt>
                <c:pt idx="612">
                  <c:v>4.06107</c:v>
                </c:pt>
                <c:pt idx="613">
                  <c:v>4.0609399999999845</c:v>
                </c:pt>
                <c:pt idx="614">
                  <c:v>4.0613099999999998</c:v>
                </c:pt>
                <c:pt idx="615">
                  <c:v>4.0612199999999996</c:v>
                </c:pt>
                <c:pt idx="616">
                  <c:v>4.0604799999999965</c:v>
                </c:pt>
                <c:pt idx="617">
                  <c:v>4.0593399999999997</c:v>
                </c:pt>
                <c:pt idx="618">
                  <c:v>4.0591299999999997</c:v>
                </c:pt>
                <c:pt idx="619">
                  <c:v>4.0588499999999996</c:v>
                </c:pt>
                <c:pt idx="620">
                  <c:v>4.0588799999999985</c:v>
                </c:pt>
                <c:pt idx="621">
                  <c:v>4.0581399999999945</c:v>
                </c:pt>
                <c:pt idx="622">
                  <c:v>4.0585099999999965</c:v>
                </c:pt>
                <c:pt idx="623">
                  <c:v>4.05823</c:v>
                </c:pt>
                <c:pt idx="624">
                  <c:v>4.0576499999999998</c:v>
                </c:pt>
                <c:pt idx="625">
                  <c:v>4.0572799999999996</c:v>
                </c:pt>
                <c:pt idx="626">
                  <c:v>4.0570299999999975</c:v>
                </c:pt>
                <c:pt idx="627">
                  <c:v>4.0562600000000124</c:v>
                </c:pt>
                <c:pt idx="628">
                  <c:v>4.0557999999999996</c:v>
                </c:pt>
                <c:pt idx="629">
                  <c:v>4.0560099999999997</c:v>
                </c:pt>
                <c:pt idx="630">
                  <c:v>4.0561400000000001</c:v>
                </c:pt>
                <c:pt idx="631">
                  <c:v>4.0552700000000002</c:v>
                </c:pt>
                <c:pt idx="632">
                  <c:v>4.0556799999999997</c:v>
                </c:pt>
                <c:pt idx="633">
                  <c:v>4.0570299999999975</c:v>
                </c:pt>
                <c:pt idx="634">
                  <c:v>4.0562600000000124</c:v>
                </c:pt>
                <c:pt idx="635">
                  <c:v>4.0542899999999955</c:v>
                </c:pt>
                <c:pt idx="636">
                  <c:v>4.0536700000000003</c:v>
                </c:pt>
                <c:pt idx="637">
                  <c:v>4.0524399999999945</c:v>
                </c:pt>
                <c:pt idx="638">
                  <c:v>4.0523199999999955</c:v>
                </c:pt>
                <c:pt idx="639">
                  <c:v>4.0528399999999865</c:v>
                </c:pt>
                <c:pt idx="640">
                  <c:v>4.0530900000000001</c:v>
                </c:pt>
                <c:pt idx="641">
                  <c:v>4.0513599999999999</c:v>
                </c:pt>
                <c:pt idx="642">
                  <c:v>4.0508699999999997</c:v>
                </c:pt>
                <c:pt idx="643">
                  <c:v>4.0500999999999996</c:v>
                </c:pt>
                <c:pt idx="644">
                  <c:v>4.0497300000000003</c:v>
                </c:pt>
                <c:pt idx="645">
                  <c:v>4.0502200000000004</c:v>
                </c:pt>
                <c:pt idx="646">
                  <c:v>4.0491099999999998</c:v>
                </c:pt>
                <c:pt idx="647">
                  <c:v>4.0490199999999996</c:v>
                </c:pt>
                <c:pt idx="648">
                  <c:v>4.0492400000000934</c:v>
                </c:pt>
                <c:pt idx="649">
                  <c:v>4.0483799999999999</c:v>
                </c:pt>
                <c:pt idx="650">
                  <c:v>4.04739</c:v>
                </c:pt>
                <c:pt idx="651">
                  <c:v>4.0462800000000003</c:v>
                </c:pt>
                <c:pt idx="652">
                  <c:v>4.0466800000000003</c:v>
                </c:pt>
                <c:pt idx="653">
                  <c:v>4.04779</c:v>
                </c:pt>
                <c:pt idx="654">
                  <c:v>4.0480400000000003</c:v>
                </c:pt>
                <c:pt idx="655">
                  <c:v>4.0472700000000001</c:v>
                </c:pt>
                <c:pt idx="656">
                  <c:v>4.0465600000000004</c:v>
                </c:pt>
                <c:pt idx="657">
                  <c:v>4.0466500000000014</c:v>
                </c:pt>
                <c:pt idx="658">
                  <c:v>4.0466500000000014</c:v>
                </c:pt>
                <c:pt idx="659">
                  <c:v>4.0467700000000004</c:v>
                </c:pt>
                <c:pt idx="660">
                  <c:v>4.0478799999999975</c:v>
                </c:pt>
                <c:pt idx="661">
                  <c:v>4.0480099999999997</c:v>
                </c:pt>
                <c:pt idx="662">
                  <c:v>4.0465299999999997</c:v>
                </c:pt>
                <c:pt idx="663">
                  <c:v>4.0469299999999997</c:v>
                </c:pt>
                <c:pt idx="664">
                  <c:v>4.0470199999999945</c:v>
                </c:pt>
                <c:pt idx="665">
                  <c:v>4.0462800000000003</c:v>
                </c:pt>
                <c:pt idx="666">
                  <c:v>4.0449599999999855</c:v>
                </c:pt>
                <c:pt idx="667">
                  <c:v>4.0461900000000002</c:v>
                </c:pt>
                <c:pt idx="668">
                  <c:v>4.0449599999999855</c:v>
                </c:pt>
                <c:pt idx="669">
                  <c:v>4.0445899999999755</c:v>
                </c:pt>
                <c:pt idx="670">
                  <c:v>4.0455399999999955</c:v>
                </c:pt>
                <c:pt idx="671">
                  <c:v>4.0447099999999985</c:v>
                </c:pt>
                <c:pt idx="672">
                  <c:v>4.04542</c:v>
                </c:pt>
                <c:pt idx="673">
                  <c:v>4.0449599999999855</c:v>
                </c:pt>
                <c:pt idx="674">
                  <c:v>4.0445899999999755</c:v>
                </c:pt>
                <c:pt idx="675">
                  <c:v>4.0435699999999999</c:v>
                </c:pt>
                <c:pt idx="676">
                  <c:v>4.04373</c:v>
                </c:pt>
                <c:pt idx="677">
                  <c:v>4.0428600000000001</c:v>
                </c:pt>
                <c:pt idx="678">
                  <c:v>4.0427400000000002</c:v>
                </c:pt>
                <c:pt idx="679">
                  <c:v>4.0428299999999995</c:v>
                </c:pt>
                <c:pt idx="680">
                  <c:v>4.0431099999999995</c:v>
                </c:pt>
                <c:pt idx="681">
                  <c:v>4.0424600000000002</c:v>
                </c:pt>
                <c:pt idx="682">
                  <c:v>4.0432300000000003</c:v>
                </c:pt>
                <c:pt idx="683">
                  <c:v>4.0424600000000002</c:v>
                </c:pt>
                <c:pt idx="684">
                  <c:v>4.04237</c:v>
                </c:pt>
                <c:pt idx="685">
                  <c:v>4.0425899999999855</c:v>
                </c:pt>
                <c:pt idx="686">
                  <c:v>4.0434799999999997</c:v>
                </c:pt>
                <c:pt idx="687">
                  <c:v>4.0431099999999995</c:v>
                </c:pt>
                <c:pt idx="688">
                  <c:v>4.0440999999999985</c:v>
                </c:pt>
                <c:pt idx="689">
                  <c:v>4.0435999999999996</c:v>
                </c:pt>
                <c:pt idx="690">
                  <c:v>4.04345</c:v>
                </c:pt>
                <c:pt idx="691">
                  <c:v>4.0433300000000001</c:v>
                </c:pt>
                <c:pt idx="692">
                  <c:v>4.0427400000000002</c:v>
                </c:pt>
                <c:pt idx="693">
                  <c:v>4.0422200000000004</c:v>
                </c:pt>
                <c:pt idx="694">
                  <c:v>4.0427099999999996</c:v>
                </c:pt>
                <c:pt idx="695">
                  <c:v>4.0429599999999946</c:v>
                </c:pt>
                <c:pt idx="696">
                  <c:v>4.0431999999999997</c:v>
                </c:pt>
                <c:pt idx="697">
                  <c:v>4.04237</c:v>
                </c:pt>
                <c:pt idx="698">
                  <c:v>4.0422500000000001</c:v>
                </c:pt>
                <c:pt idx="699">
                  <c:v>4.0417600000000133</c:v>
                </c:pt>
                <c:pt idx="700">
                  <c:v>4.0418500000000002</c:v>
                </c:pt>
                <c:pt idx="701">
                  <c:v>4.0418500000000002</c:v>
                </c:pt>
                <c:pt idx="702">
                  <c:v>4.0415999999999999</c:v>
                </c:pt>
                <c:pt idx="703">
                  <c:v>4.0430799999999998</c:v>
                </c:pt>
                <c:pt idx="704">
                  <c:v>4.0427099999999996</c:v>
                </c:pt>
                <c:pt idx="705">
                  <c:v>4.0416300000000014</c:v>
                </c:pt>
                <c:pt idx="706">
                  <c:v>4.0413600000000134</c:v>
                </c:pt>
                <c:pt idx="707">
                  <c:v>4.0412600000001984</c:v>
                </c:pt>
                <c:pt idx="708">
                  <c:v>4.0411099999999998</c:v>
                </c:pt>
                <c:pt idx="709">
                  <c:v>4.0401199999999955</c:v>
                </c:pt>
                <c:pt idx="710">
                  <c:v>4.0401199999999955</c:v>
                </c:pt>
                <c:pt idx="711">
                  <c:v>4.0392900000001939</c:v>
                </c:pt>
                <c:pt idx="712">
                  <c:v>4.0390199999999998</c:v>
                </c:pt>
                <c:pt idx="713">
                  <c:v>4.0392600000002226</c:v>
                </c:pt>
                <c:pt idx="714">
                  <c:v>4.0391700000000004</c:v>
                </c:pt>
                <c:pt idx="715">
                  <c:v>4.0404</c:v>
                </c:pt>
                <c:pt idx="716">
                  <c:v>4.0406500000000003</c:v>
                </c:pt>
                <c:pt idx="717">
                  <c:v>4.0416300000000014</c:v>
                </c:pt>
                <c:pt idx="718">
                  <c:v>4.0402800000000001</c:v>
                </c:pt>
                <c:pt idx="719">
                  <c:v>4.0393900000000134</c:v>
                </c:pt>
                <c:pt idx="720">
                  <c:v>4.0401199999999955</c:v>
                </c:pt>
                <c:pt idx="721">
                  <c:v>4.0387700000000004</c:v>
                </c:pt>
                <c:pt idx="722">
                  <c:v>4.0392900000001939</c:v>
                </c:pt>
                <c:pt idx="723">
                  <c:v>4.0386800000000003</c:v>
                </c:pt>
                <c:pt idx="724">
                  <c:v>4.0376599999999998</c:v>
                </c:pt>
                <c:pt idx="725">
                  <c:v>4.0373200000000002</c:v>
                </c:pt>
                <c:pt idx="726">
                  <c:v>4.0367100000000002</c:v>
                </c:pt>
                <c:pt idx="727">
                  <c:v>4.0371699999999997</c:v>
                </c:pt>
                <c:pt idx="728">
                  <c:v>4.0359699999999998</c:v>
                </c:pt>
                <c:pt idx="729">
                  <c:v>4.0356899999999998</c:v>
                </c:pt>
                <c:pt idx="730">
                  <c:v>4.0359699999999998</c:v>
                </c:pt>
                <c:pt idx="731">
                  <c:v>4.0359400000000001</c:v>
                </c:pt>
                <c:pt idx="732">
                  <c:v>4.0352300000000003</c:v>
                </c:pt>
                <c:pt idx="733">
                  <c:v>4.0351099999999995</c:v>
                </c:pt>
                <c:pt idx="734">
                  <c:v>4.0351999999999997</c:v>
                </c:pt>
                <c:pt idx="735">
                  <c:v>4.0364300000000002</c:v>
                </c:pt>
                <c:pt idx="736">
                  <c:v>4.0375399999999955</c:v>
                </c:pt>
                <c:pt idx="737">
                  <c:v>4.0385200000000001</c:v>
                </c:pt>
                <c:pt idx="738">
                  <c:v>4.0371699999999997</c:v>
                </c:pt>
                <c:pt idx="739">
                  <c:v>4.0365599999999997</c:v>
                </c:pt>
                <c:pt idx="740">
                  <c:v>4.03545</c:v>
                </c:pt>
                <c:pt idx="741">
                  <c:v>4.0355699999999999</c:v>
                </c:pt>
                <c:pt idx="742">
                  <c:v>4.0358200000000002</c:v>
                </c:pt>
                <c:pt idx="743">
                  <c:v>4.0350799999999998</c:v>
                </c:pt>
                <c:pt idx="744">
                  <c:v>4.0342500000000001</c:v>
                </c:pt>
                <c:pt idx="745">
                  <c:v>4.0337600000000124</c:v>
                </c:pt>
                <c:pt idx="746">
                  <c:v>4.03348</c:v>
                </c:pt>
                <c:pt idx="747">
                  <c:v>4.0339999999999998</c:v>
                </c:pt>
                <c:pt idx="748">
                  <c:v>4.0344600000000002</c:v>
                </c:pt>
                <c:pt idx="749">
                  <c:v>4.0328600000000003</c:v>
                </c:pt>
                <c:pt idx="750">
                  <c:v>4.0322800000000001</c:v>
                </c:pt>
                <c:pt idx="751">
                  <c:v>4.0315399999999997</c:v>
                </c:pt>
                <c:pt idx="752">
                  <c:v>4.0305299999999997</c:v>
                </c:pt>
                <c:pt idx="753">
                  <c:v>4.0292000000000003</c:v>
                </c:pt>
                <c:pt idx="754">
                  <c:v>4.0285899999999755</c:v>
                </c:pt>
                <c:pt idx="755">
                  <c:v>4.0275999999999845</c:v>
                </c:pt>
                <c:pt idx="756">
                  <c:v>4.0264699999999998</c:v>
                </c:pt>
                <c:pt idx="757">
                  <c:v>4.0272399999999955</c:v>
                </c:pt>
                <c:pt idx="758">
                  <c:v>4.0262200000000004</c:v>
                </c:pt>
                <c:pt idx="759">
                  <c:v>4.0262200000000004</c:v>
                </c:pt>
                <c:pt idx="760">
                  <c:v>4.0258499999999975</c:v>
                </c:pt>
                <c:pt idx="761">
                  <c:v>4.02637</c:v>
                </c:pt>
                <c:pt idx="762">
                  <c:v>4.0279399999999645</c:v>
                </c:pt>
                <c:pt idx="763">
                  <c:v>4.0276999999999985</c:v>
                </c:pt>
                <c:pt idx="764">
                  <c:v>4.0273599999999945</c:v>
                </c:pt>
                <c:pt idx="765">
                  <c:v>4.0276999999999985</c:v>
                </c:pt>
                <c:pt idx="766">
                  <c:v>4.0269899999999845</c:v>
                </c:pt>
                <c:pt idx="767">
                  <c:v>4.0267400000000002</c:v>
                </c:pt>
                <c:pt idx="768">
                  <c:v>4.0260999999999996</c:v>
                </c:pt>
                <c:pt idx="769">
                  <c:v>4.0244999999999855</c:v>
                </c:pt>
                <c:pt idx="770">
                  <c:v>4.0247799999999945</c:v>
                </c:pt>
                <c:pt idx="771">
                  <c:v>4.0235499999999975</c:v>
                </c:pt>
                <c:pt idx="772">
                  <c:v>4.0242499999999986</c:v>
                </c:pt>
                <c:pt idx="773">
                  <c:v>4.0235099999999955</c:v>
                </c:pt>
                <c:pt idx="774">
                  <c:v>4.0231799999999955</c:v>
                </c:pt>
                <c:pt idx="775">
                  <c:v>4.0225299999999855</c:v>
                </c:pt>
                <c:pt idx="776">
                  <c:v>4.0228999999999955</c:v>
                </c:pt>
                <c:pt idx="777">
                  <c:v>4.0231799999999955</c:v>
                </c:pt>
                <c:pt idx="778">
                  <c:v>4.0238799999999975</c:v>
                </c:pt>
                <c:pt idx="779">
                  <c:v>4.0242499999999986</c:v>
                </c:pt>
                <c:pt idx="780">
                  <c:v>4.0229299999999855</c:v>
                </c:pt>
                <c:pt idx="781">
                  <c:v>4.0224099999999945</c:v>
                </c:pt>
                <c:pt idx="782">
                  <c:v>4.0221899999999655</c:v>
                </c:pt>
                <c:pt idx="783">
                  <c:v>4.0219199999999855</c:v>
                </c:pt>
                <c:pt idx="784">
                  <c:v>4.0204699999999995</c:v>
                </c:pt>
                <c:pt idx="785">
                  <c:v>4.01912</c:v>
                </c:pt>
                <c:pt idx="786">
                  <c:v>4.0157999999999996</c:v>
                </c:pt>
                <c:pt idx="787">
                  <c:v>4.0148199999999745</c:v>
                </c:pt>
                <c:pt idx="788">
                  <c:v>4.0144499999999965</c:v>
                </c:pt>
                <c:pt idx="789">
                  <c:v>4.0144499999999965</c:v>
                </c:pt>
                <c:pt idx="790">
                  <c:v>4.0148199999999745</c:v>
                </c:pt>
                <c:pt idx="791">
                  <c:v>4.0151899999999845</c:v>
                </c:pt>
                <c:pt idx="792">
                  <c:v>4.0148199999999745</c:v>
                </c:pt>
                <c:pt idx="793">
                  <c:v>4.0146600000000001</c:v>
                </c:pt>
                <c:pt idx="794">
                  <c:v>4.0144499999999965</c:v>
                </c:pt>
                <c:pt idx="795">
                  <c:v>4.0134600000000002</c:v>
                </c:pt>
                <c:pt idx="796">
                  <c:v>4.0128499999999985</c:v>
                </c:pt>
                <c:pt idx="797">
                  <c:v>4.0126999999999997</c:v>
                </c:pt>
                <c:pt idx="798">
                  <c:v>4.0131899999999945</c:v>
                </c:pt>
                <c:pt idx="799">
                  <c:v>4.0120799999999965</c:v>
                </c:pt>
                <c:pt idx="800">
                  <c:v>4.0128499999999985</c:v>
                </c:pt>
                <c:pt idx="801">
                  <c:v>4.0134600000000002</c:v>
                </c:pt>
                <c:pt idx="802">
                  <c:v>4.0140799999999945</c:v>
                </c:pt>
                <c:pt idx="803">
                  <c:v>4.0141699999999965</c:v>
                </c:pt>
                <c:pt idx="804">
                  <c:v>4.0140799999999945</c:v>
                </c:pt>
                <c:pt idx="805">
                  <c:v>4.0146600000000001</c:v>
                </c:pt>
                <c:pt idx="806">
                  <c:v>4.0142899999999955</c:v>
                </c:pt>
                <c:pt idx="807">
                  <c:v>4.0142899999999955</c:v>
                </c:pt>
                <c:pt idx="808">
                  <c:v>4.0150600000000001</c:v>
                </c:pt>
                <c:pt idx="809">
                  <c:v>4.0137099999999997</c:v>
                </c:pt>
                <c:pt idx="810">
                  <c:v>4.0129399999999755</c:v>
                </c:pt>
                <c:pt idx="811">
                  <c:v>4.0130999999999997</c:v>
                </c:pt>
                <c:pt idx="812">
                  <c:v>4.0126999999999997</c:v>
                </c:pt>
                <c:pt idx="813">
                  <c:v>4.0130999999999997</c:v>
                </c:pt>
                <c:pt idx="814">
                  <c:v>4.0117099999999999</c:v>
                </c:pt>
                <c:pt idx="815">
                  <c:v>4.0119600000000002</c:v>
                </c:pt>
                <c:pt idx="816">
                  <c:v>4.01159</c:v>
                </c:pt>
                <c:pt idx="817">
                  <c:v>4.0114999999999998</c:v>
                </c:pt>
                <c:pt idx="818">
                  <c:v>4.0111299999999996</c:v>
                </c:pt>
                <c:pt idx="819">
                  <c:v>4.0109799999999955</c:v>
                </c:pt>
                <c:pt idx="820">
                  <c:v>4.0105199999999845</c:v>
                </c:pt>
                <c:pt idx="821">
                  <c:v>4.0105199999999845</c:v>
                </c:pt>
                <c:pt idx="822">
                  <c:v>4.0097800000000001</c:v>
                </c:pt>
                <c:pt idx="823">
                  <c:v>4.0095299999999998</c:v>
                </c:pt>
                <c:pt idx="824">
                  <c:v>4.0081799999999985</c:v>
                </c:pt>
                <c:pt idx="825">
                  <c:v>4.0086399999999998</c:v>
                </c:pt>
                <c:pt idx="826">
                  <c:v>4.0085499999999996</c:v>
                </c:pt>
                <c:pt idx="827">
                  <c:v>4.0078099999999965</c:v>
                </c:pt>
                <c:pt idx="828">
                  <c:v>4.0086399999999998</c:v>
                </c:pt>
                <c:pt idx="829">
                  <c:v>4.0095000000000001</c:v>
                </c:pt>
                <c:pt idx="830">
                  <c:v>4.0095299999999998</c:v>
                </c:pt>
                <c:pt idx="831">
                  <c:v>4.0087700000000002</c:v>
                </c:pt>
                <c:pt idx="832">
                  <c:v>4.0086700000000004</c:v>
                </c:pt>
                <c:pt idx="833">
                  <c:v>4.0080299999999998</c:v>
                </c:pt>
                <c:pt idx="834">
                  <c:v>4.0084</c:v>
                </c:pt>
                <c:pt idx="835">
                  <c:v>4.0078099999999965</c:v>
                </c:pt>
                <c:pt idx="836">
                  <c:v>4.0075699999999985</c:v>
                </c:pt>
                <c:pt idx="837">
                  <c:v>4.0076900000000002</c:v>
                </c:pt>
                <c:pt idx="838">
                  <c:v>4.0078099999999965</c:v>
                </c:pt>
                <c:pt idx="839">
                  <c:v>4.0078099999999965</c:v>
                </c:pt>
                <c:pt idx="840">
                  <c:v>4.0083000000000002</c:v>
                </c:pt>
                <c:pt idx="841">
                  <c:v>4.0080299999999998</c:v>
                </c:pt>
                <c:pt idx="842">
                  <c:v>4.0076900000000002</c:v>
                </c:pt>
                <c:pt idx="843">
                  <c:v>4.0084</c:v>
                </c:pt>
                <c:pt idx="844">
                  <c:v>4.0086399999999998</c:v>
                </c:pt>
                <c:pt idx="845">
                  <c:v>4.0089199999999945</c:v>
                </c:pt>
                <c:pt idx="846">
                  <c:v>4.0080299999999998</c:v>
                </c:pt>
                <c:pt idx="847">
                  <c:v>4.0093800000000002</c:v>
                </c:pt>
                <c:pt idx="848">
                  <c:v>4.0076900000000002</c:v>
                </c:pt>
                <c:pt idx="849">
                  <c:v>4.0080600000000004</c:v>
                </c:pt>
                <c:pt idx="850">
                  <c:v>4.0066800000000002</c:v>
                </c:pt>
                <c:pt idx="851">
                  <c:v>4.0066800000000002</c:v>
                </c:pt>
                <c:pt idx="852">
                  <c:v>4.0045899999999746</c:v>
                </c:pt>
                <c:pt idx="853">
                  <c:v>4.0039699999999998</c:v>
                </c:pt>
                <c:pt idx="854">
                  <c:v>4.0038499999999999</c:v>
                </c:pt>
                <c:pt idx="855">
                  <c:v>4.0049899999999745</c:v>
                </c:pt>
                <c:pt idx="856">
                  <c:v>4.0048699999999995</c:v>
                </c:pt>
                <c:pt idx="857">
                  <c:v>4.0047099999999975</c:v>
                </c:pt>
                <c:pt idx="858">
                  <c:v>4.0050799999999995</c:v>
                </c:pt>
                <c:pt idx="859">
                  <c:v>4.0051099999999975</c:v>
                </c:pt>
                <c:pt idx="860">
                  <c:v>4.0058499999999997</c:v>
                </c:pt>
                <c:pt idx="861">
                  <c:v>4.0064599999999997</c:v>
                </c:pt>
                <c:pt idx="862">
                  <c:v>4.0076599999999996</c:v>
                </c:pt>
                <c:pt idx="863">
                  <c:v>4.0066800000000002</c:v>
                </c:pt>
                <c:pt idx="864">
                  <c:v>4.0076900000000002</c:v>
                </c:pt>
                <c:pt idx="865">
                  <c:v>4.00732</c:v>
                </c:pt>
                <c:pt idx="866">
                  <c:v>4.0060599999999997</c:v>
                </c:pt>
                <c:pt idx="867">
                  <c:v>4.0064599999999997</c:v>
                </c:pt>
                <c:pt idx="868">
                  <c:v>4.0060599999999997</c:v>
                </c:pt>
                <c:pt idx="869">
                  <c:v>4.00631</c:v>
                </c:pt>
                <c:pt idx="870">
                  <c:v>4.0060900000000004</c:v>
                </c:pt>
                <c:pt idx="871">
                  <c:v>4.0056000000000003</c:v>
                </c:pt>
                <c:pt idx="872">
                  <c:v>4.0072000000000001</c:v>
                </c:pt>
                <c:pt idx="873">
                  <c:v>4.0060599999999997</c:v>
                </c:pt>
                <c:pt idx="874">
                  <c:v>4.0054799999999995</c:v>
                </c:pt>
                <c:pt idx="875">
                  <c:v>4.0048699999999995</c:v>
                </c:pt>
                <c:pt idx="876">
                  <c:v>4.0043699999999998</c:v>
                </c:pt>
                <c:pt idx="877">
                  <c:v>4.0058499999999997</c:v>
                </c:pt>
                <c:pt idx="878">
                  <c:v>4.0041299999999955</c:v>
                </c:pt>
                <c:pt idx="879">
                  <c:v>4.0052000000000003</c:v>
                </c:pt>
                <c:pt idx="880">
                  <c:v>4.0052300000000001</c:v>
                </c:pt>
              </c:numCache>
            </c:numRef>
          </c:yVal>
        </c:ser>
        <c:ser>
          <c:idx val="2"/>
          <c:order val="2"/>
          <c:tx>
            <c:v>1.4% BaMg-V-HTlc</c:v>
          </c:tx>
          <c:spPr>
            <a:ln w="19050"/>
          </c:spPr>
          <c:marker>
            <c:symbol val="none"/>
          </c:marker>
          <c:xVal>
            <c:numRef>
              <c:f>Sheet1!$H$5:$H$845</c:f>
              <c:numCache>
                <c:formatCode>General</c:formatCode>
                <c:ptCount val="841"/>
                <c:pt idx="0">
                  <c:v>89.198699999999988</c:v>
                </c:pt>
                <c:pt idx="1">
                  <c:v>90.393900000000002</c:v>
                </c:pt>
                <c:pt idx="2">
                  <c:v>91.552199999999999</c:v>
                </c:pt>
                <c:pt idx="3">
                  <c:v>92.658199999999979</c:v>
                </c:pt>
                <c:pt idx="4">
                  <c:v>93.687699999999992</c:v>
                </c:pt>
                <c:pt idx="5">
                  <c:v>94.658399999999958</c:v>
                </c:pt>
                <c:pt idx="6">
                  <c:v>95.564400000000006</c:v>
                </c:pt>
                <c:pt idx="7">
                  <c:v>96.409099999999995</c:v>
                </c:pt>
                <c:pt idx="8">
                  <c:v>97.178999999999988</c:v>
                </c:pt>
                <c:pt idx="9">
                  <c:v>97.908900000000003</c:v>
                </c:pt>
                <c:pt idx="10">
                  <c:v>98.579299999999989</c:v>
                </c:pt>
                <c:pt idx="11">
                  <c:v>99.210400000000007</c:v>
                </c:pt>
                <c:pt idx="12">
                  <c:v>99.845399999999998</c:v>
                </c:pt>
                <c:pt idx="13">
                  <c:v>100.462</c:v>
                </c:pt>
                <c:pt idx="14">
                  <c:v>101.059</c:v>
                </c:pt>
                <c:pt idx="15">
                  <c:v>101.68300000000001</c:v>
                </c:pt>
                <c:pt idx="16">
                  <c:v>102.292</c:v>
                </c:pt>
                <c:pt idx="17">
                  <c:v>102.91200000000002</c:v>
                </c:pt>
                <c:pt idx="18">
                  <c:v>103.54700000000012</c:v>
                </c:pt>
                <c:pt idx="19">
                  <c:v>104.206</c:v>
                </c:pt>
                <c:pt idx="20">
                  <c:v>104.884</c:v>
                </c:pt>
                <c:pt idx="21">
                  <c:v>105.574</c:v>
                </c:pt>
                <c:pt idx="22">
                  <c:v>106.29</c:v>
                </c:pt>
                <c:pt idx="23">
                  <c:v>107.04900000000002</c:v>
                </c:pt>
                <c:pt idx="24">
                  <c:v>107.82899999999998</c:v>
                </c:pt>
                <c:pt idx="25">
                  <c:v>108.617</c:v>
                </c:pt>
                <c:pt idx="26">
                  <c:v>109.44000000000032</c:v>
                </c:pt>
                <c:pt idx="27">
                  <c:v>110.28700000000002</c:v>
                </c:pt>
                <c:pt idx="28">
                  <c:v>111.10499999999999</c:v>
                </c:pt>
                <c:pt idx="29">
                  <c:v>111.926</c:v>
                </c:pt>
                <c:pt idx="30">
                  <c:v>112.79</c:v>
                </c:pt>
                <c:pt idx="31">
                  <c:v>113.645</c:v>
                </c:pt>
                <c:pt idx="32">
                  <c:v>114.48699999999999</c:v>
                </c:pt>
                <c:pt idx="33">
                  <c:v>115.32599999999998</c:v>
                </c:pt>
                <c:pt idx="34">
                  <c:v>116.15799999999999</c:v>
                </c:pt>
                <c:pt idx="35">
                  <c:v>116.971</c:v>
                </c:pt>
                <c:pt idx="36">
                  <c:v>117.78</c:v>
                </c:pt>
                <c:pt idx="37">
                  <c:v>118.59</c:v>
                </c:pt>
                <c:pt idx="38">
                  <c:v>119.389</c:v>
                </c:pt>
                <c:pt idx="39">
                  <c:v>120.15799999999999</c:v>
                </c:pt>
                <c:pt idx="40">
                  <c:v>120.928</c:v>
                </c:pt>
                <c:pt idx="41">
                  <c:v>121.67799999999998</c:v>
                </c:pt>
                <c:pt idx="42">
                  <c:v>122.40300000000002</c:v>
                </c:pt>
                <c:pt idx="43">
                  <c:v>123.15199999999999</c:v>
                </c:pt>
                <c:pt idx="44">
                  <c:v>123.87299999999998</c:v>
                </c:pt>
                <c:pt idx="45">
                  <c:v>124.61799999999999</c:v>
                </c:pt>
                <c:pt idx="46">
                  <c:v>125.334</c:v>
                </c:pt>
                <c:pt idx="47">
                  <c:v>126.066</c:v>
                </c:pt>
                <c:pt idx="48">
                  <c:v>126.782</c:v>
                </c:pt>
                <c:pt idx="49">
                  <c:v>127.51600000000002</c:v>
                </c:pt>
                <c:pt idx="50">
                  <c:v>128.267</c:v>
                </c:pt>
                <c:pt idx="51">
                  <c:v>128.99700000000001</c:v>
                </c:pt>
                <c:pt idx="52">
                  <c:v>129.76999999999998</c:v>
                </c:pt>
                <c:pt idx="53">
                  <c:v>130.517</c:v>
                </c:pt>
                <c:pt idx="54">
                  <c:v>131.25200000000001</c:v>
                </c:pt>
                <c:pt idx="55">
                  <c:v>132.05600000000001</c:v>
                </c:pt>
                <c:pt idx="56">
                  <c:v>132.82600000000087</c:v>
                </c:pt>
                <c:pt idx="57">
                  <c:v>133.57399999999998</c:v>
                </c:pt>
                <c:pt idx="58">
                  <c:v>134.32800000000267</c:v>
                </c:pt>
                <c:pt idx="59">
                  <c:v>135.065</c:v>
                </c:pt>
                <c:pt idx="60">
                  <c:v>135.81100000000001</c:v>
                </c:pt>
                <c:pt idx="61">
                  <c:v>136.55100000000004</c:v>
                </c:pt>
                <c:pt idx="62">
                  <c:v>137.27199999999999</c:v>
                </c:pt>
                <c:pt idx="63">
                  <c:v>137.999</c:v>
                </c:pt>
                <c:pt idx="64">
                  <c:v>138.73099999999999</c:v>
                </c:pt>
                <c:pt idx="65">
                  <c:v>139.47</c:v>
                </c:pt>
                <c:pt idx="66">
                  <c:v>140.17899999999997</c:v>
                </c:pt>
                <c:pt idx="67">
                  <c:v>140.89500000000001</c:v>
                </c:pt>
                <c:pt idx="68">
                  <c:v>141.63</c:v>
                </c:pt>
                <c:pt idx="69">
                  <c:v>142.35900000000001</c:v>
                </c:pt>
                <c:pt idx="70">
                  <c:v>143.06900000000002</c:v>
                </c:pt>
                <c:pt idx="71">
                  <c:v>143.786</c:v>
                </c:pt>
                <c:pt idx="72">
                  <c:v>144.54399999999998</c:v>
                </c:pt>
                <c:pt idx="73">
                  <c:v>145.27799999999999</c:v>
                </c:pt>
                <c:pt idx="74">
                  <c:v>146.001</c:v>
                </c:pt>
                <c:pt idx="75">
                  <c:v>146.732</c:v>
                </c:pt>
                <c:pt idx="76">
                  <c:v>147.476</c:v>
                </c:pt>
                <c:pt idx="77">
                  <c:v>148.19899999999998</c:v>
                </c:pt>
                <c:pt idx="78">
                  <c:v>148.93100000000001</c:v>
                </c:pt>
                <c:pt idx="79">
                  <c:v>149.608</c:v>
                </c:pt>
                <c:pt idx="80">
                  <c:v>150.333</c:v>
                </c:pt>
                <c:pt idx="81">
                  <c:v>151.066</c:v>
                </c:pt>
                <c:pt idx="82">
                  <c:v>151.76899999999998</c:v>
                </c:pt>
                <c:pt idx="83">
                  <c:v>152.465</c:v>
                </c:pt>
                <c:pt idx="84">
                  <c:v>153.18600000000001</c:v>
                </c:pt>
                <c:pt idx="85">
                  <c:v>153.90700000000001</c:v>
                </c:pt>
                <c:pt idx="86">
                  <c:v>154.63200000000001</c:v>
                </c:pt>
                <c:pt idx="87">
                  <c:v>155.34100000000001</c:v>
                </c:pt>
                <c:pt idx="88">
                  <c:v>156.09</c:v>
                </c:pt>
                <c:pt idx="89">
                  <c:v>156.82600000000087</c:v>
                </c:pt>
                <c:pt idx="90">
                  <c:v>157.55000000000001</c:v>
                </c:pt>
                <c:pt idx="91">
                  <c:v>158.255</c:v>
                </c:pt>
                <c:pt idx="92">
                  <c:v>158.98700000000107</c:v>
                </c:pt>
                <c:pt idx="93">
                  <c:v>159.68</c:v>
                </c:pt>
                <c:pt idx="94">
                  <c:v>160.37100000000001</c:v>
                </c:pt>
                <c:pt idx="95">
                  <c:v>161.08600000000001</c:v>
                </c:pt>
                <c:pt idx="96">
                  <c:v>161.81800000000001</c:v>
                </c:pt>
                <c:pt idx="97">
                  <c:v>162.50800000000001</c:v>
                </c:pt>
                <c:pt idx="98">
                  <c:v>163.24699999999999</c:v>
                </c:pt>
                <c:pt idx="99">
                  <c:v>163.98700000000107</c:v>
                </c:pt>
                <c:pt idx="100">
                  <c:v>164.71399999999952</c:v>
                </c:pt>
                <c:pt idx="101">
                  <c:v>165.416</c:v>
                </c:pt>
                <c:pt idx="102">
                  <c:v>166.14399999999998</c:v>
                </c:pt>
                <c:pt idx="103">
                  <c:v>166.86200000000107</c:v>
                </c:pt>
                <c:pt idx="104">
                  <c:v>167.58500000000001</c:v>
                </c:pt>
                <c:pt idx="105">
                  <c:v>168.28800000000001</c:v>
                </c:pt>
                <c:pt idx="106">
                  <c:v>168.99600000000001</c:v>
                </c:pt>
                <c:pt idx="107">
                  <c:v>169.71899999999999</c:v>
                </c:pt>
                <c:pt idx="108">
                  <c:v>170.43</c:v>
                </c:pt>
                <c:pt idx="109">
                  <c:v>171.12100000000001</c:v>
                </c:pt>
                <c:pt idx="110">
                  <c:v>171.863</c:v>
                </c:pt>
                <c:pt idx="111">
                  <c:v>172.55800000000067</c:v>
                </c:pt>
                <c:pt idx="112">
                  <c:v>173.24499999999998</c:v>
                </c:pt>
                <c:pt idx="113">
                  <c:v>173.92600000000004</c:v>
                </c:pt>
                <c:pt idx="114">
                  <c:v>174.60899999999998</c:v>
                </c:pt>
                <c:pt idx="115">
                  <c:v>175.31700000000001</c:v>
                </c:pt>
                <c:pt idx="116">
                  <c:v>176.03</c:v>
                </c:pt>
                <c:pt idx="117">
                  <c:v>176.738</c:v>
                </c:pt>
                <c:pt idx="118">
                  <c:v>177.43</c:v>
                </c:pt>
                <c:pt idx="119">
                  <c:v>178.18100000000001</c:v>
                </c:pt>
                <c:pt idx="120">
                  <c:v>178.95100000000087</c:v>
                </c:pt>
                <c:pt idx="121">
                  <c:v>179.64699999999999</c:v>
                </c:pt>
                <c:pt idx="122">
                  <c:v>180.37900000000002</c:v>
                </c:pt>
                <c:pt idx="123">
                  <c:v>181.102</c:v>
                </c:pt>
                <c:pt idx="124">
                  <c:v>181.84399999999999</c:v>
                </c:pt>
                <c:pt idx="125">
                  <c:v>182.57499999999999</c:v>
                </c:pt>
                <c:pt idx="126">
                  <c:v>183.298</c:v>
                </c:pt>
                <c:pt idx="127">
                  <c:v>184.03399999999999</c:v>
                </c:pt>
                <c:pt idx="128">
                  <c:v>184.762</c:v>
                </c:pt>
                <c:pt idx="129">
                  <c:v>185.49</c:v>
                </c:pt>
                <c:pt idx="130">
                  <c:v>186.23</c:v>
                </c:pt>
                <c:pt idx="131">
                  <c:v>186.95100000000087</c:v>
                </c:pt>
                <c:pt idx="132">
                  <c:v>187.67499999999998</c:v>
                </c:pt>
                <c:pt idx="133">
                  <c:v>188.40100000000001</c:v>
                </c:pt>
                <c:pt idx="134">
                  <c:v>189.155</c:v>
                </c:pt>
                <c:pt idx="135">
                  <c:v>189.88600000000127</c:v>
                </c:pt>
                <c:pt idx="136">
                  <c:v>190.589</c:v>
                </c:pt>
                <c:pt idx="137">
                  <c:v>191.33200000000087</c:v>
                </c:pt>
                <c:pt idx="138">
                  <c:v>192.09800000000001</c:v>
                </c:pt>
                <c:pt idx="139">
                  <c:v>192.84200000000001</c:v>
                </c:pt>
                <c:pt idx="140">
                  <c:v>193.57499999999999</c:v>
                </c:pt>
                <c:pt idx="141">
                  <c:v>194.3</c:v>
                </c:pt>
                <c:pt idx="142">
                  <c:v>195.01899999999998</c:v>
                </c:pt>
                <c:pt idx="143">
                  <c:v>195.75200000000001</c:v>
                </c:pt>
                <c:pt idx="144">
                  <c:v>196.495</c:v>
                </c:pt>
                <c:pt idx="145">
                  <c:v>197.20099999999999</c:v>
                </c:pt>
                <c:pt idx="146">
                  <c:v>197.95200000000187</c:v>
                </c:pt>
                <c:pt idx="147">
                  <c:v>198.70899999999997</c:v>
                </c:pt>
                <c:pt idx="148">
                  <c:v>199.46100000000001</c:v>
                </c:pt>
                <c:pt idx="149">
                  <c:v>200.21199999999999</c:v>
                </c:pt>
                <c:pt idx="150">
                  <c:v>200.97899999999998</c:v>
                </c:pt>
                <c:pt idx="151">
                  <c:v>201.73999999999998</c:v>
                </c:pt>
                <c:pt idx="152">
                  <c:v>202.49600000000001</c:v>
                </c:pt>
                <c:pt idx="153">
                  <c:v>203.25200000000001</c:v>
                </c:pt>
                <c:pt idx="154">
                  <c:v>203.98000000000027</c:v>
                </c:pt>
                <c:pt idx="155">
                  <c:v>204.74099999999999</c:v>
                </c:pt>
                <c:pt idx="156">
                  <c:v>205.49300000000002</c:v>
                </c:pt>
                <c:pt idx="157">
                  <c:v>206.227</c:v>
                </c:pt>
                <c:pt idx="158">
                  <c:v>206.97800000000001</c:v>
                </c:pt>
                <c:pt idx="159">
                  <c:v>207.72899999999998</c:v>
                </c:pt>
                <c:pt idx="160">
                  <c:v>208.42000000000004</c:v>
                </c:pt>
                <c:pt idx="161">
                  <c:v>209.18300000000002</c:v>
                </c:pt>
                <c:pt idx="162">
                  <c:v>209.89000000000001</c:v>
                </c:pt>
                <c:pt idx="163">
                  <c:v>210.589</c:v>
                </c:pt>
                <c:pt idx="164">
                  <c:v>211.364</c:v>
                </c:pt>
                <c:pt idx="165">
                  <c:v>212.095</c:v>
                </c:pt>
                <c:pt idx="166">
                  <c:v>212.81800000000001</c:v>
                </c:pt>
                <c:pt idx="167">
                  <c:v>213.54299999999998</c:v>
                </c:pt>
                <c:pt idx="168">
                  <c:v>214.286</c:v>
                </c:pt>
                <c:pt idx="169">
                  <c:v>215.01299999999998</c:v>
                </c:pt>
                <c:pt idx="170">
                  <c:v>215.73099999999999</c:v>
                </c:pt>
                <c:pt idx="171">
                  <c:v>216.476</c:v>
                </c:pt>
                <c:pt idx="172">
                  <c:v>217.21899999999999</c:v>
                </c:pt>
                <c:pt idx="173">
                  <c:v>217.96800000000007</c:v>
                </c:pt>
                <c:pt idx="174">
                  <c:v>218.71299999999999</c:v>
                </c:pt>
                <c:pt idx="175">
                  <c:v>219.49100000000001</c:v>
                </c:pt>
                <c:pt idx="176">
                  <c:v>220.23299999999998</c:v>
                </c:pt>
                <c:pt idx="177">
                  <c:v>220.93700000000001</c:v>
                </c:pt>
                <c:pt idx="178">
                  <c:v>221.76399999999998</c:v>
                </c:pt>
                <c:pt idx="179">
                  <c:v>222.52800000000047</c:v>
                </c:pt>
                <c:pt idx="180">
                  <c:v>223.24199999999999</c:v>
                </c:pt>
                <c:pt idx="181">
                  <c:v>224.041</c:v>
                </c:pt>
                <c:pt idx="182">
                  <c:v>224.77299999999997</c:v>
                </c:pt>
                <c:pt idx="183">
                  <c:v>225.52800000000047</c:v>
                </c:pt>
                <c:pt idx="184">
                  <c:v>226.32700000000187</c:v>
                </c:pt>
                <c:pt idx="185">
                  <c:v>227.11399999999998</c:v>
                </c:pt>
                <c:pt idx="186">
                  <c:v>227.89600000000004</c:v>
                </c:pt>
                <c:pt idx="187">
                  <c:v>228.68300000000002</c:v>
                </c:pt>
                <c:pt idx="188">
                  <c:v>229.45800000000187</c:v>
                </c:pt>
                <c:pt idx="189">
                  <c:v>230.26299999999998</c:v>
                </c:pt>
                <c:pt idx="190">
                  <c:v>231.042</c:v>
                </c:pt>
                <c:pt idx="191">
                  <c:v>231.78900000000002</c:v>
                </c:pt>
                <c:pt idx="192">
                  <c:v>232.56399999999999</c:v>
                </c:pt>
                <c:pt idx="193">
                  <c:v>233.29599999999999</c:v>
                </c:pt>
                <c:pt idx="194">
                  <c:v>234.01</c:v>
                </c:pt>
                <c:pt idx="195">
                  <c:v>234.785</c:v>
                </c:pt>
                <c:pt idx="196">
                  <c:v>235.53800000000001</c:v>
                </c:pt>
                <c:pt idx="197">
                  <c:v>236.26999999999998</c:v>
                </c:pt>
                <c:pt idx="198">
                  <c:v>237.054</c:v>
                </c:pt>
                <c:pt idx="199">
                  <c:v>237.81399999999999</c:v>
                </c:pt>
                <c:pt idx="200">
                  <c:v>238.52800000000047</c:v>
                </c:pt>
                <c:pt idx="201">
                  <c:v>239.38300000000001</c:v>
                </c:pt>
                <c:pt idx="202">
                  <c:v>240.14899999999997</c:v>
                </c:pt>
                <c:pt idx="203">
                  <c:v>240.85600000000107</c:v>
                </c:pt>
                <c:pt idx="204">
                  <c:v>241.63899999999998</c:v>
                </c:pt>
                <c:pt idx="205">
                  <c:v>242.39700000000047</c:v>
                </c:pt>
                <c:pt idx="206">
                  <c:v>243.12100000000001</c:v>
                </c:pt>
                <c:pt idx="207">
                  <c:v>243.88400000000001</c:v>
                </c:pt>
                <c:pt idx="208">
                  <c:v>244.59800000000001</c:v>
                </c:pt>
                <c:pt idx="209">
                  <c:v>245.36600000000001</c:v>
                </c:pt>
                <c:pt idx="210">
                  <c:v>246.10999999999999</c:v>
                </c:pt>
                <c:pt idx="211">
                  <c:v>246.85700000000207</c:v>
                </c:pt>
                <c:pt idx="212">
                  <c:v>247.62300000000002</c:v>
                </c:pt>
                <c:pt idx="213">
                  <c:v>248.39600000000004</c:v>
                </c:pt>
                <c:pt idx="214">
                  <c:v>249.15900000000002</c:v>
                </c:pt>
                <c:pt idx="215">
                  <c:v>249.90200000000004</c:v>
                </c:pt>
                <c:pt idx="216">
                  <c:v>250.666</c:v>
                </c:pt>
                <c:pt idx="217">
                  <c:v>251.40700000000001</c:v>
                </c:pt>
                <c:pt idx="218">
                  <c:v>252.13</c:v>
                </c:pt>
                <c:pt idx="219">
                  <c:v>252.89200000000127</c:v>
                </c:pt>
                <c:pt idx="220">
                  <c:v>253.642</c:v>
                </c:pt>
                <c:pt idx="221">
                  <c:v>254.40900000000002</c:v>
                </c:pt>
                <c:pt idx="222">
                  <c:v>255.20099999999999</c:v>
                </c:pt>
                <c:pt idx="223">
                  <c:v>255.92200000000147</c:v>
                </c:pt>
                <c:pt idx="224">
                  <c:v>256.73799999999869</c:v>
                </c:pt>
                <c:pt idx="225">
                  <c:v>257.50400000000002</c:v>
                </c:pt>
                <c:pt idx="226">
                  <c:v>258.22399999999863</c:v>
                </c:pt>
                <c:pt idx="227">
                  <c:v>259.01400000000001</c:v>
                </c:pt>
                <c:pt idx="228">
                  <c:v>259.76099999999963</c:v>
                </c:pt>
                <c:pt idx="229">
                  <c:v>260.53199999999669</c:v>
                </c:pt>
                <c:pt idx="230">
                  <c:v>261.26400000000001</c:v>
                </c:pt>
                <c:pt idx="231">
                  <c:v>262.06299999999999</c:v>
                </c:pt>
                <c:pt idx="232">
                  <c:v>262.78999999999894</c:v>
                </c:pt>
                <c:pt idx="233">
                  <c:v>263.54899999999969</c:v>
                </c:pt>
                <c:pt idx="234">
                  <c:v>264.29799999999869</c:v>
                </c:pt>
                <c:pt idx="235">
                  <c:v>265.05</c:v>
                </c:pt>
                <c:pt idx="236">
                  <c:v>265.80700000000002</c:v>
                </c:pt>
                <c:pt idx="237">
                  <c:v>266.58799999999923</c:v>
                </c:pt>
                <c:pt idx="238">
                  <c:v>267.35500000000002</c:v>
                </c:pt>
                <c:pt idx="239">
                  <c:v>268.113</c:v>
                </c:pt>
                <c:pt idx="240">
                  <c:v>268.87299999999999</c:v>
                </c:pt>
                <c:pt idx="241">
                  <c:v>269.61900000000031</c:v>
                </c:pt>
                <c:pt idx="242">
                  <c:v>270.31200000000001</c:v>
                </c:pt>
                <c:pt idx="243">
                  <c:v>271.08</c:v>
                </c:pt>
                <c:pt idx="244">
                  <c:v>271.78099999999893</c:v>
                </c:pt>
                <c:pt idx="245">
                  <c:v>272.52999999999969</c:v>
                </c:pt>
                <c:pt idx="246">
                  <c:v>273.24900000000002</c:v>
                </c:pt>
                <c:pt idx="247">
                  <c:v>273.97599999999869</c:v>
                </c:pt>
                <c:pt idx="248">
                  <c:v>274.72199999999663</c:v>
                </c:pt>
                <c:pt idx="249">
                  <c:v>275.44600000000003</c:v>
                </c:pt>
                <c:pt idx="250">
                  <c:v>276.20599999999899</c:v>
                </c:pt>
                <c:pt idx="251">
                  <c:v>276.95400000000001</c:v>
                </c:pt>
                <c:pt idx="252">
                  <c:v>277.709</c:v>
                </c:pt>
                <c:pt idx="253">
                  <c:v>278.47499999999923</c:v>
                </c:pt>
                <c:pt idx="254">
                  <c:v>279.20599999999899</c:v>
                </c:pt>
                <c:pt idx="255">
                  <c:v>279.93299999999869</c:v>
                </c:pt>
                <c:pt idx="256">
                  <c:v>280.75200000000001</c:v>
                </c:pt>
                <c:pt idx="257">
                  <c:v>281.51900000000001</c:v>
                </c:pt>
                <c:pt idx="258">
                  <c:v>282.32799999999969</c:v>
                </c:pt>
                <c:pt idx="259">
                  <c:v>283.108</c:v>
                </c:pt>
                <c:pt idx="260">
                  <c:v>283.85500000000002</c:v>
                </c:pt>
                <c:pt idx="261">
                  <c:v>284.65100000000001</c:v>
                </c:pt>
                <c:pt idx="262">
                  <c:v>285.42099999999863</c:v>
                </c:pt>
                <c:pt idx="263">
                  <c:v>286.12299999999999</c:v>
                </c:pt>
                <c:pt idx="264">
                  <c:v>286.91599999999869</c:v>
                </c:pt>
                <c:pt idx="265">
                  <c:v>287.67599999999999</c:v>
                </c:pt>
                <c:pt idx="266">
                  <c:v>288.39</c:v>
                </c:pt>
                <c:pt idx="267">
                  <c:v>289.11399999999969</c:v>
                </c:pt>
                <c:pt idx="268">
                  <c:v>289.89099999999894</c:v>
                </c:pt>
                <c:pt idx="269">
                  <c:v>290.64400000000438</c:v>
                </c:pt>
                <c:pt idx="270">
                  <c:v>291.41999999999899</c:v>
                </c:pt>
                <c:pt idx="271">
                  <c:v>292.19099999999969</c:v>
                </c:pt>
                <c:pt idx="272">
                  <c:v>292.91599999999869</c:v>
                </c:pt>
                <c:pt idx="273">
                  <c:v>293.74900000000002</c:v>
                </c:pt>
                <c:pt idx="274">
                  <c:v>294.541</c:v>
                </c:pt>
                <c:pt idx="275">
                  <c:v>295.351</c:v>
                </c:pt>
                <c:pt idx="276">
                  <c:v>296.12200000000001</c:v>
                </c:pt>
                <c:pt idx="277">
                  <c:v>296.92099999999863</c:v>
                </c:pt>
                <c:pt idx="278">
                  <c:v>297.65699999999993</c:v>
                </c:pt>
                <c:pt idx="279">
                  <c:v>298.43499999999869</c:v>
                </c:pt>
                <c:pt idx="280">
                  <c:v>299.2</c:v>
                </c:pt>
                <c:pt idx="281">
                  <c:v>299.947</c:v>
                </c:pt>
                <c:pt idx="282">
                  <c:v>300.70599999999899</c:v>
                </c:pt>
                <c:pt idx="283">
                  <c:v>301.31900000000002</c:v>
                </c:pt>
                <c:pt idx="284">
                  <c:v>302.19600000000003</c:v>
                </c:pt>
                <c:pt idx="285">
                  <c:v>302.91199999999623</c:v>
                </c:pt>
                <c:pt idx="286">
                  <c:v>303.56299999999999</c:v>
                </c:pt>
                <c:pt idx="287">
                  <c:v>304.34399999999999</c:v>
                </c:pt>
                <c:pt idx="288">
                  <c:v>305.08599999999899</c:v>
                </c:pt>
                <c:pt idx="289">
                  <c:v>305.73899999998878</c:v>
                </c:pt>
                <c:pt idx="290">
                  <c:v>306.53899999999823</c:v>
                </c:pt>
                <c:pt idx="291">
                  <c:v>307.22599999999869</c:v>
                </c:pt>
                <c:pt idx="292">
                  <c:v>307.94200000000001</c:v>
                </c:pt>
                <c:pt idx="293">
                  <c:v>308.70499999999993</c:v>
                </c:pt>
                <c:pt idx="294">
                  <c:v>309.47999999999894</c:v>
                </c:pt>
                <c:pt idx="295">
                  <c:v>310.26599999999894</c:v>
                </c:pt>
                <c:pt idx="296">
                  <c:v>311.04599999999999</c:v>
                </c:pt>
                <c:pt idx="297">
                  <c:v>311.85700000000008</c:v>
                </c:pt>
                <c:pt idx="298">
                  <c:v>312.68799999999999</c:v>
                </c:pt>
                <c:pt idx="299">
                  <c:v>313.4919999999866</c:v>
                </c:pt>
                <c:pt idx="300">
                  <c:v>314.28099999999893</c:v>
                </c:pt>
                <c:pt idx="301">
                  <c:v>315.08999999999969</c:v>
                </c:pt>
                <c:pt idx="302">
                  <c:v>315.88299999999964</c:v>
                </c:pt>
                <c:pt idx="303">
                  <c:v>316.572</c:v>
                </c:pt>
                <c:pt idx="304">
                  <c:v>317.39099999999894</c:v>
                </c:pt>
                <c:pt idx="305">
                  <c:v>318.13400000000001</c:v>
                </c:pt>
                <c:pt idx="306">
                  <c:v>318.87</c:v>
                </c:pt>
                <c:pt idx="307">
                  <c:v>319.67500000000001</c:v>
                </c:pt>
                <c:pt idx="308">
                  <c:v>320.41999999999899</c:v>
                </c:pt>
                <c:pt idx="309">
                  <c:v>321.08300000000003</c:v>
                </c:pt>
                <c:pt idx="310">
                  <c:v>321.94499999999999</c:v>
                </c:pt>
                <c:pt idx="311">
                  <c:v>322.70800000000003</c:v>
                </c:pt>
                <c:pt idx="312">
                  <c:v>323.43400000000003</c:v>
                </c:pt>
                <c:pt idx="313">
                  <c:v>324.24200000000002</c:v>
                </c:pt>
                <c:pt idx="314">
                  <c:v>325.01099999999963</c:v>
                </c:pt>
                <c:pt idx="315">
                  <c:v>325.75</c:v>
                </c:pt>
                <c:pt idx="316">
                  <c:v>326.54500000000002</c:v>
                </c:pt>
                <c:pt idx="317">
                  <c:v>327.31</c:v>
                </c:pt>
                <c:pt idx="318">
                  <c:v>328.084</c:v>
                </c:pt>
                <c:pt idx="319">
                  <c:v>328.85</c:v>
                </c:pt>
                <c:pt idx="320">
                  <c:v>329.60899999999964</c:v>
                </c:pt>
                <c:pt idx="321">
                  <c:v>330.40699999999669</c:v>
                </c:pt>
                <c:pt idx="322">
                  <c:v>331.18599999999969</c:v>
                </c:pt>
                <c:pt idx="323">
                  <c:v>331.91499999999894</c:v>
                </c:pt>
                <c:pt idx="324">
                  <c:v>332.762</c:v>
                </c:pt>
                <c:pt idx="325">
                  <c:v>333.53500000000003</c:v>
                </c:pt>
                <c:pt idx="326">
                  <c:v>334.25400000000002</c:v>
                </c:pt>
                <c:pt idx="327">
                  <c:v>335.04500000000002</c:v>
                </c:pt>
                <c:pt idx="328">
                  <c:v>335.84399999999999</c:v>
                </c:pt>
                <c:pt idx="329">
                  <c:v>336.59</c:v>
                </c:pt>
                <c:pt idx="330">
                  <c:v>337.363</c:v>
                </c:pt>
                <c:pt idx="331">
                  <c:v>338.14000000000038</c:v>
                </c:pt>
                <c:pt idx="332">
                  <c:v>338.84500000000008</c:v>
                </c:pt>
                <c:pt idx="333">
                  <c:v>339.65100000000001</c:v>
                </c:pt>
                <c:pt idx="334">
                  <c:v>340.42099999999863</c:v>
                </c:pt>
                <c:pt idx="335">
                  <c:v>341.15199999999999</c:v>
                </c:pt>
                <c:pt idx="336">
                  <c:v>341.95400000000001</c:v>
                </c:pt>
                <c:pt idx="337">
                  <c:v>342.68099999999993</c:v>
                </c:pt>
                <c:pt idx="338">
                  <c:v>343.46799999999899</c:v>
                </c:pt>
                <c:pt idx="339">
                  <c:v>344.19499999999999</c:v>
                </c:pt>
                <c:pt idx="340">
                  <c:v>344.99599999999663</c:v>
                </c:pt>
                <c:pt idx="341">
                  <c:v>345.78500000000003</c:v>
                </c:pt>
                <c:pt idx="342">
                  <c:v>346.58199999999869</c:v>
                </c:pt>
                <c:pt idx="343">
                  <c:v>347.36200000000002</c:v>
                </c:pt>
                <c:pt idx="344">
                  <c:v>348.13299999999964</c:v>
                </c:pt>
                <c:pt idx="345">
                  <c:v>348.91299999999899</c:v>
                </c:pt>
                <c:pt idx="346">
                  <c:v>349.666</c:v>
                </c:pt>
                <c:pt idx="347">
                  <c:v>350.47699999998861</c:v>
                </c:pt>
                <c:pt idx="348">
                  <c:v>351.26</c:v>
                </c:pt>
                <c:pt idx="349">
                  <c:v>352.012</c:v>
                </c:pt>
                <c:pt idx="350">
                  <c:v>352.83699999999823</c:v>
                </c:pt>
                <c:pt idx="351">
                  <c:v>353.58099999999899</c:v>
                </c:pt>
                <c:pt idx="352">
                  <c:v>354.40099999999899</c:v>
                </c:pt>
                <c:pt idx="353">
                  <c:v>355.22399999999863</c:v>
                </c:pt>
                <c:pt idx="354">
                  <c:v>355.98200000000003</c:v>
                </c:pt>
                <c:pt idx="355">
                  <c:v>356.81099999999969</c:v>
                </c:pt>
                <c:pt idx="356">
                  <c:v>357.57799999999969</c:v>
                </c:pt>
                <c:pt idx="357">
                  <c:v>358.35500000000002</c:v>
                </c:pt>
                <c:pt idx="358">
                  <c:v>359.11700000000002</c:v>
                </c:pt>
                <c:pt idx="359">
                  <c:v>359.91999999999899</c:v>
                </c:pt>
                <c:pt idx="360">
                  <c:v>360.697</c:v>
                </c:pt>
                <c:pt idx="361">
                  <c:v>361.45099999999923</c:v>
                </c:pt>
                <c:pt idx="362">
                  <c:v>362.23699999998763</c:v>
                </c:pt>
                <c:pt idx="363">
                  <c:v>362.96199999999823</c:v>
                </c:pt>
                <c:pt idx="364">
                  <c:v>363.73599999999863</c:v>
                </c:pt>
                <c:pt idx="365">
                  <c:v>364.55500000000001</c:v>
                </c:pt>
                <c:pt idx="366">
                  <c:v>365.363</c:v>
                </c:pt>
                <c:pt idx="367">
                  <c:v>366.19299999999993</c:v>
                </c:pt>
                <c:pt idx="368">
                  <c:v>367.00799999999964</c:v>
                </c:pt>
                <c:pt idx="369">
                  <c:v>367.71699999999669</c:v>
                </c:pt>
                <c:pt idx="370">
                  <c:v>368.60599999999999</c:v>
                </c:pt>
                <c:pt idx="371">
                  <c:v>369.404</c:v>
                </c:pt>
                <c:pt idx="372">
                  <c:v>370.12400000000002</c:v>
                </c:pt>
                <c:pt idx="373">
                  <c:v>370.96899999999869</c:v>
                </c:pt>
                <c:pt idx="374">
                  <c:v>371.77299999999963</c:v>
                </c:pt>
                <c:pt idx="375">
                  <c:v>372.54</c:v>
                </c:pt>
                <c:pt idx="376">
                  <c:v>373.30799999999999</c:v>
                </c:pt>
                <c:pt idx="377">
                  <c:v>374.11200000000002</c:v>
                </c:pt>
                <c:pt idx="378">
                  <c:v>374.86700000000002</c:v>
                </c:pt>
                <c:pt idx="379">
                  <c:v>375.71499999999969</c:v>
                </c:pt>
                <c:pt idx="380">
                  <c:v>376.47999999999894</c:v>
                </c:pt>
                <c:pt idx="381">
                  <c:v>377.21799999999899</c:v>
                </c:pt>
                <c:pt idx="382">
                  <c:v>378.08</c:v>
                </c:pt>
                <c:pt idx="383">
                  <c:v>378.89</c:v>
                </c:pt>
                <c:pt idx="384">
                  <c:v>379.70699999999869</c:v>
                </c:pt>
                <c:pt idx="385">
                  <c:v>380.50400000000002</c:v>
                </c:pt>
                <c:pt idx="386">
                  <c:v>381.31599999999969</c:v>
                </c:pt>
                <c:pt idx="387">
                  <c:v>382.05799999999999</c:v>
                </c:pt>
                <c:pt idx="388">
                  <c:v>382.85399999999993</c:v>
                </c:pt>
                <c:pt idx="389">
                  <c:v>383.61900000000031</c:v>
                </c:pt>
                <c:pt idx="390">
                  <c:v>384.44400000000002</c:v>
                </c:pt>
                <c:pt idx="391">
                  <c:v>385.21599999999899</c:v>
                </c:pt>
                <c:pt idx="392">
                  <c:v>385.85500000000002</c:v>
                </c:pt>
                <c:pt idx="393">
                  <c:v>386.78399999999863</c:v>
                </c:pt>
                <c:pt idx="394">
                  <c:v>387.56900000000002</c:v>
                </c:pt>
                <c:pt idx="395">
                  <c:v>388.28999999999894</c:v>
                </c:pt>
                <c:pt idx="396">
                  <c:v>389.14600000000002</c:v>
                </c:pt>
                <c:pt idx="397">
                  <c:v>389.91199999999623</c:v>
                </c:pt>
                <c:pt idx="398">
                  <c:v>390.64100000000002</c:v>
                </c:pt>
                <c:pt idx="399">
                  <c:v>391.47399999999863</c:v>
                </c:pt>
                <c:pt idx="400">
                  <c:v>392.197</c:v>
                </c:pt>
                <c:pt idx="401">
                  <c:v>392.97399999999863</c:v>
                </c:pt>
                <c:pt idx="402">
                  <c:v>393.79499999999899</c:v>
                </c:pt>
                <c:pt idx="403">
                  <c:v>394.56299999999999</c:v>
                </c:pt>
                <c:pt idx="404">
                  <c:v>395.26</c:v>
                </c:pt>
                <c:pt idx="405">
                  <c:v>396.07100000000003</c:v>
                </c:pt>
                <c:pt idx="406">
                  <c:v>396.82599999999923</c:v>
                </c:pt>
                <c:pt idx="407">
                  <c:v>397.608</c:v>
                </c:pt>
                <c:pt idx="408">
                  <c:v>398.36900000000031</c:v>
                </c:pt>
                <c:pt idx="409">
                  <c:v>399.01499999999999</c:v>
                </c:pt>
                <c:pt idx="410">
                  <c:v>399.94</c:v>
                </c:pt>
                <c:pt idx="411">
                  <c:v>400.72699999998861</c:v>
                </c:pt>
                <c:pt idx="412">
                  <c:v>401.38099999999969</c:v>
                </c:pt>
                <c:pt idx="413">
                  <c:v>402.279</c:v>
                </c:pt>
                <c:pt idx="414">
                  <c:v>403.04399999999993</c:v>
                </c:pt>
                <c:pt idx="415">
                  <c:v>403.709</c:v>
                </c:pt>
                <c:pt idx="416">
                  <c:v>404.60199999999969</c:v>
                </c:pt>
                <c:pt idx="417">
                  <c:v>405.40199999999669</c:v>
                </c:pt>
                <c:pt idx="418">
                  <c:v>405.99799999999863</c:v>
                </c:pt>
                <c:pt idx="419">
                  <c:v>406.98299999999864</c:v>
                </c:pt>
                <c:pt idx="420">
                  <c:v>407.74299999999999</c:v>
                </c:pt>
                <c:pt idx="421">
                  <c:v>408.40899999999863</c:v>
                </c:pt>
                <c:pt idx="422">
                  <c:v>409.25299999999999</c:v>
                </c:pt>
                <c:pt idx="423">
                  <c:v>410.02199999999863</c:v>
                </c:pt>
                <c:pt idx="424">
                  <c:v>410.72499999999923</c:v>
                </c:pt>
                <c:pt idx="425">
                  <c:v>411.54300000000001</c:v>
                </c:pt>
                <c:pt idx="426">
                  <c:v>412.27799999999894</c:v>
                </c:pt>
                <c:pt idx="427">
                  <c:v>413.03899999999823</c:v>
                </c:pt>
                <c:pt idx="428">
                  <c:v>413.82799999999969</c:v>
                </c:pt>
                <c:pt idx="429">
                  <c:v>414.56099999999969</c:v>
                </c:pt>
                <c:pt idx="430">
                  <c:v>415.38599999999963</c:v>
                </c:pt>
                <c:pt idx="431">
                  <c:v>416.16</c:v>
                </c:pt>
                <c:pt idx="432">
                  <c:v>416.76400000000001</c:v>
                </c:pt>
                <c:pt idx="433">
                  <c:v>417.68700000000001</c:v>
                </c:pt>
                <c:pt idx="434">
                  <c:v>418.42499999999899</c:v>
                </c:pt>
                <c:pt idx="435">
                  <c:v>419.11399999999969</c:v>
                </c:pt>
                <c:pt idx="436">
                  <c:v>419.92399999999623</c:v>
                </c:pt>
                <c:pt idx="437">
                  <c:v>420.69799999999969</c:v>
                </c:pt>
                <c:pt idx="438">
                  <c:v>421.29899999999623</c:v>
                </c:pt>
                <c:pt idx="439">
                  <c:v>422.16899999999993</c:v>
                </c:pt>
                <c:pt idx="440">
                  <c:v>422.95599999999899</c:v>
                </c:pt>
                <c:pt idx="441">
                  <c:v>423.55399999999969</c:v>
                </c:pt>
                <c:pt idx="442">
                  <c:v>424.49699999998626</c:v>
                </c:pt>
                <c:pt idx="443">
                  <c:v>425.26799999999969</c:v>
                </c:pt>
                <c:pt idx="444">
                  <c:v>425.86200000000002</c:v>
                </c:pt>
                <c:pt idx="445">
                  <c:v>426.77299999999963</c:v>
                </c:pt>
                <c:pt idx="446">
                  <c:v>427.44799999999969</c:v>
                </c:pt>
                <c:pt idx="447">
                  <c:v>428.11200000000002</c:v>
                </c:pt>
                <c:pt idx="448">
                  <c:v>428.92699999998695</c:v>
                </c:pt>
                <c:pt idx="449">
                  <c:v>429.72799999999899</c:v>
                </c:pt>
                <c:pt idx="450">
                  <c:v>430.541</c:v>
                </c:pt>
                <c:pt idx="451">
                  <c:v>431.26299999999969</c:v>
                </c:pt>
                <c:pt idx="452">
                  <c:v>431.98200000000003</c:v>
                </c:pt>
                <c:pt idx="453">
                  <c:v>432.78</c:v>
                </c:pt>
                <c:pt idx="454">
                  <c:v>433.529</c:v>
                </c:pt>
                <c:pt idx="455">
                  <c:v>434.16199999999969</c:v>
                </c:pt>
                <c:pt idx="456">
                  <c:v>434.98699999998763</c:v>
                </c:pt>
                <c:pt idx="457">
                  <c:v>435.72099999999864</c:v>
                </c:pt>
                <c:pt idx="458">
                  <c:v>436.39799999999963</c:v>
                </c:pt>
                <c:pt idx="459">
                  <c:v>437.22299999999899</c:v>
                </c:pt>
                <c:pt idx="460">
                  <c:v>437.94299999999993</c:v>
                </c:pt>
                <c:pt idx="461">
                  <c:v>438.67700000000002</c:v>
                </c:pt>
                <c:pt idx="462">
                  <c:v>439.47599999999869</c:v>
                </c:pt>
                <c:pt idx="463">
                  <c:v>440.25299999999999</c:v>
                </c:pt>
                <c:pt idx="464">
                  <c:v>440.96199999999823</c:v>
                </c:pt>
                <c:pt idx="465">
                  <c:v>441.79299999999893</c:v>
                </c:pt>
                <c:pt idx="466">
                  <c:v>442.58199999999869</c:v>
                </c:pt>
                <c:pt idx="467">
                  <c:v>443.33300000000003</c:v>
                </c:pt>
                <c:pt idx="468">
                  <c:v>444.16800000000001</c:v>
                </c:pt>
                <c:pt idx="469">
                  <c:v>444.92399999999623</c:v>
                </c:pt>
                <c:pt idx="470">
                  <c:v>445.678</c:v>
                </c:pt>
                <c:pt idx="471">
                  <c:v>446.452</c:v>
                </c:pt>
                <c:pt idx="472">
                  <c:v>447.13299999999964</c:v>
                </c:pt>
                <c:pt idx="473">
                  <c:v>447.92799999999869</c:v>
                </c:pt>
                <c:pt idx="474">
                  <c:v>448.65499999999997</c:v>
                </c:pt>
                <c:pt idx="475">
                  <c:v>449.31799999999993</c:v>
                </c:pt>
                <c:pt idx="476">
                  <c:v>450.11700000000002</c:v>
                </c:pt>
                <c:pt idx="477">
                  <c:v>450.86399999999969</c:v>
                </c:pt>
                <c:pt idx="478">
                  <c:v>451.5</c:v>
                </c:pt>
                <c:pt idx="479">
                  <c:v>452.346</c:v>
                </c:pt>
                <c:pt idx="480">
                  <c:v>453.06099999999969</c:v>
                </c:pt>
                <c:pt idx="481">
                  <c:v>453.67099999999999</c:v>
                </c:pt>
                <c:pt idx="482">
                  <c:v>454.46799999999899</c:v>
                </c:pt>
                <c:pt idx="483">
                  <c:v>455.20599999999899</c:v>
                </c:pt>
                <c:pt idx="484">
                  <c:v>455.91099999999869</c:v>
                </c:pt>
                <c:pt idx="485">
                  <c:v>456.62400000000002</c:v>
                </c:pt>
                <c:pt idx="486">
                  <c:v>457.39599999999899</c:v>
                </c:pt>
                <c:pt idx="487">
                  <c:v>458.101</c:v>
                </c:pt>
                <c:pt idx="488">
                  <c:v>458.91999999999899</c:v>
                </c:pt>
                <c:pt idx="489">
                  <c:v>459.69099999999969</c:v>
                </c:pt>
                <c:pt idx="490">
                  <c:v>460.42099999999863</c:v>
                </c:pt>
                <c:pt idx="491">
                  <c:v>461.262</c:v>
                </c:pt>
                <c:pt idx="492">
                  <c:v>462.029</c:v>
                </c:pt>
                <c:pt idx="493">
                  <c:v>462.85300000000001</c:v>
                </c:pt>
                <c:pt idx="494">
                  <c:v>463.62799999999999</c:v>
                </c:pt>
                <c:pt idx="495">
                  <c:v>464.36</c:v>
                </c:pt>
                <c:pt idx="496">
                  <c:v>465.15800000000002</c:v>
                </c:pt>
                <c:pt idx="497">
                  <c:v>465.97299999999899</c:v>
                </c:pt>
                <c:pt idx="498">
                  <c:v>466.72499999999923</c:v>
                </c:pt>
                <c:pt idx="499">
                  <c:v>467.55099999999999</c:v>
                </c:pt>
                <c:pt idx="500">
                  <c:v>468.29899999999623</c:v>
                </c:pt>
                <c:pt idx="501">
                  <c:v>468.97199999999663</c:v>
                </c:pt>
                <c:pt idx="502">
                  <c:v>469.85700000000008</c:v>
                </c:pt>
                <c:pt idx="503">
                  <c:v>470.60599999999999</c:v>
                </c:pt>
                <c:pt idx="504">
                  <c:v>471.29199999998843</c:v>
                </c:pt>
                <c:pt idx="505">
                  <c:v>472.02</c:v>
                </c:pt>
                <c:pt idx="506">
                  <c:v>472.75599999999969</c:v>
                </c:pt>
                <c:pt idx="507">
                  <c:v>473.46599999999899</c:v>
                </c:pt>
                <c:pt idx="508">
                  <c:v>474.21899999999869</c:v>
                </c:pt>
                <c:pt idx="509">
                  <c:v>474.87900000000002</c:v>
                </c:pt>
                <c:pt idx="510">
                  <c:v>475.66800000000001</c:v>
                </c:pt>
                <c:pt idx="511">
                  <c:v>476.47399999999863</c:v>
                </c:pt>
                <c:pt idx="512">
                  <c:v>477.23200000000003</c:v>
                </c:pt>
                <c:pt idx="513">
                  <c:v>477.97799999999899</c:v>
                </c:pt>
                <c:pt idx="514">
                  <c:v>478.80399999999969</c:v>
                </c:pt>
                <c:pt idx="515">
                  <c:v>479.52099999999899</c:v>
                </c:pt>
                <c:pt idx="516">
                  <c:v>480.35199999999969</c:v>
                </c:pt>
                <c:pt idx="517">
                  <c:v>481.09099999999899</c:v>
                </c:pt>
                <c:pt idx="518">
                  <c:v>481.81400000000002</c:v>
                </c:pt>
                <c:pt idx="519">
                  <c:v>482.59500000000003</c:v>
                </c:pt>
                <c:pt idx="520">
                  <c:v>483.33</c:v>
                </c:pt>
                <c:pt idx="521">
                  <c:v>484.04899999999969</c:v>
                </c:pt>
                <c:pt idx="522">
                  <c:v>484.74700000000001</c:v>
                </c:pt>
                <c:pt idx="523">
                  <c:v>485.45800000000003</c:v>
                </c:pt>
                <c:pt idx="524">
                  <c:v>486.07100000000003</c:v>
                </c:pt>
                <c:pt idx="525">
                  <c:v>486.91499999999894</c:v>
                </c:pt>
                <c:pt idx="526">
                  <c:v>487.64499999999998</c:v>
                </c:pt>
                <c:pt idx="527">
                  <c:v>488.19200000000001</c:v>
                </c:pt>
                <c:pt idx="528">
                  <c:v>489.08699999999823</c:v>
                </c:pt>
                <c:pt idx="529">
                  <c:v>489.79399999999669</c:v>
                </c:pt>
                <c:pt idx="530">
                  <c:v>490.351</c:v>
                </c:pt>
                <c:pt idx="531">
                  <c:v>491.21999999999969</c:v>
                </c:pt>
                <c:pt idx="532">
                  <c:v>491.959</c:v>
                </c:pt>
                <c:pt idx="533">
                  <c:v>492.61900000000031</c:v>
                </c:pt>
                <c:pt idx="534">
                  <c:v>493.42899999998849</c:v>
                </c:pt>
                <c:pt idx="535">
                  <c:v>494.19400000000002</c:v>
                </c:pt>
                <c:pt idx="536">
                  <c:v>494.96899999999869</c:v>
                </c:pt>
                <c:pt idx="537">
                  <c:v>495.72399999999863</c:v>
                </c:pt>
                <c:pt idx="538">
                  <c:v>496.31700000000001</c:v>
                </c:pt>
                <c:pt idx="539">
                  <c:v>497.31799999999993</c:v>
                </c:pt>
                <c:pt idx="540">
                  <c:v>498.084</c:v>
                </c:pt>
                <c:pt idx="541">
                  <c:v>498.68700000000001</c:v>
                </c:pt>
                <c:pt idx="542">
                  <c:v>499.66800000000001</c:v>
                </c:pt>
                <c:pt idx="543">
                  <c:v>500.26900000000001</c:v>
                </c:pt>
                <c:pt idx="544">
                  <c:v>501.05399999999969</c:v>
                </c:pt>
                <c:pt idx="545">
                  <c:v>501.87400000000002</c:v>
                </c:pt>
                <c:pt idx="546">
                  <c:v>502.67500000000001</c:v>
                </c:pt>
                <c:pt idx="547">
                  <c:v>503.36200000000002</c:v>
                </c:pt>
                <c:pt idx="548">
                  <c:v>504.16</c:v>
                </c:pt>
                <c:pt idx="549">
                  <c:v>504.93400000000003</c:v>
                </c:pt>
                <c:pt idx="550">
                  <c:v>505.59</c:v>
                </c:pt>
                <c:pt idx="551">
                  <c:v>506.50599999999969</c:v>
                </c:pt>
                <c:pt idx="552">
                  <c:v>507.28299999999899</c:v>
                </c:pt>
                <c:pt idx="553">
                  <c:v>507.93599999999623</c:v>
                </c:pt>
                <c:pt idx="554">
                  <c:v>508.85500000000002</c:v>
                </c:pt>
                <c:pt idx="555">
                  <c:v>509.601</c:v>
                </c:pt>
                <c:pt idx="556">
                  <c:v>510.33099999999899</c:v>
                </c:pt>
                <c:pt idx="557">
                  <c:v>511.08199999999869</c:v>
                </c:pt>
                <c:pt idx="558">
                  <c:v>511.88400000000001</c:v>
                </c:pt>
                <c:pt idx="559">
                  <c:v>512.55399999999997</c:v>
                </c:pt>
                <c:pt idx="560">
                  <c:v>513.45199999999738</c:v>
                </c:pt>
                <c:pt idx="561">
                  <c:v>514.10199999999998</c:v>
                </c:pt>
                <c:pt idx="562">
                  <c:v>514.86699999999746</c:v>
                </c:pt>
                <c:pt idx="563">
                  <c:v>515.57000000000005</c:v>
                </c:pt>
                <c:pt idx="564">
                  <c:v>516.13400000000001</c:v>
                </c:pt>
                <c:pt idx="565">
                  <c:v>517.00800000000004</c:v>
                </c:pt>
                <c:pt idx="566">
                  <c:v>517.73699999999997</c:v>
                </c:pt>
                <c:pt idx="567">
                  <c:v>518.34299999999746</c:v>
                </c:pt>
                <c:pt idx="568">
                  <c:v>519.221</c:v>
                </c:pt>
                <c:pt idx="569">
                  <c:v>519.86399999999946</c:v>
                </c:pt>
                <c:pt idx="570">
                  <c:v>520.57899999999995</c:v>
                </c:pt>
                <c:pt idx="571">
                  <c:v>521.44999999999948</c:v>
                </c:pt>
                <c:pt idx="572">
                  <c:v>522.17100000000005</c:v>
                </c:pt>
                <c:pt idx="573">
                  <c:v>522.95699999999749</c:v>
                </c:pt>
                <c:pt idx="574">
                  <c:v>523.71699999999998</c:v>
                </c:pt>
                <c:pt idx="575">
                  <c:v>524.47799999999938</c:v>
                </c:pt>
                <c:pt idx="576">
                  <c:v>525.11699999999996</c:v>
                </c:pt>
                <c:pt idx="577">
                  <c:v>525.93499999999949</c:v>
                </c:pt>
                <c:pt idx="578">
                  <c:v>526.66199999999947</c:v>
                </c:pt>
                <c:pt idx="579">
                  <c:v>527.39400000000001</c:v>
                </c:pt>
                <c:pt idx="580">
                  <c:v>528.15099999999939</c:v>
                </c:pt>
                <c:pt idx="581">
                  <c:v>528.80099999999948</c:v>
                </c:pt>
                <c:pt idx="582">
                  <c:v>529.49400000000003</c:v>
                </c:pt>
                <c:pt idx="583">
                  <c:v>530.17800000000352</c:v>
                </c:pt>
                <c:pt idx="584">
                  <c:v>530.87099999999998</c:v>
                </c:pt>
                <c:pt idx="585">
                  <c:v>531.38300000000004</c:v>
                </c:pt>
                <c:pt idx="586">
                  <c:v>532.31199999999797</c:v>
                </c:pt>
                <c:pt idx="587">
                  <c:v>532.85399999999947</c:v>
                </c:pt>
                <c:pt idx="588">
                  <c:v>533.85999999999797</c:v>
                </c:pt>
                <c:pt idx="589">
                  <c:v>534.66499999999996</c:v>
                </c:pt>
                <c:pt idx="590">
                  <c:v>535.35099999999738</c:v>
                </c:pt>
                <c:pt idx="591">
                  <c:v>536.19100000000003</c:v>
                </c:pt>
                <c:pt idx="592">
                  <c:v>536.96899999999948</c:v>
                </c:pt>
                <c:pt idx="593">
                  <c:v>537.70699999999999</c:v>
                </c:pt>
                <c:pt idx="594">
                  <c:v>538.46499999999946</c:v>
                </c:pt>
                <c:pt idx="595">
                  <c:v>539.26900000000001</c:v>
                </c:pt>
                <c:pt idx="596">
                  <c:v>539.89699999999948</c:v>
                </c:pt>
                <c:pt idx="597">
                  <c:v>540.63800000000003</c:v>
                </c:pt>
                <c:pt idx="598">
                  <c:v>541.40499999999997</c:v>
                </c:pt>
                <c:pt idx="599">
                  <c:v>542.13199999999949</c:v>
                </c:pt>
                <c:pt idx="600">
                  <c:v>542.94499999999948</c:v>
                </c:pt>
                <c:pt idx="601">
                  <c:v>543.70600000000002</c:v>
                </c:pt>
                <c:pt idx="602">
                  <c:v>544.36799999997447</c:v>
                </c:pt>
                <c:pt idx="603">
                  <c:v>545.18400000000054</c:v>
                </c:pt>
                <c:pt idx="604">
                  <c:v>545.91699999999946</c:v>
                </c:pt>
                <c:pt idx="605">
                  <c:v>546.64300000000003</c:v>
                </c:pt>
                <c:pt idx="606">
                  <c:v>547.31799999999748</c:v>
                </c:pt>
                <c:pt idx="607">
                  <c:v>548.11900000000003</c:v>
                </c:pt>
                <c:pt idx="608">
                  <c:v>548.86199999999747</c:v>
                </c:pt>
                <c:pt idx="609">
                  <c:v>549.6</c:v>
                </c:pt>
                <c:pt idx="610">
                  <c:v>550.38</c:v>
                </c:pt>
                <c:pt idx="611">
                  <c:v>551.19000000000005</c:v>
                </c:pt>
                <c:pt idx="612">
                  <c:v>551.971</c:v>
                </c:pt>
                <c:pt idx="613">
                  <c:v>552.68200000000002</c:v>
                </c:pt>
                <c:pt idx="614">
                  <c:v>553.50400000000002</c:v>
                </c:pt>
                <c:pt idx="615">
                  <c:v>554.20899999999995</c:v>
                </c:pt>
                <c:pt idx="616">
                  <c:v>554.92899999999997</c:v>
                </c:pt>
                <c:pt idx="617">
                  <c:v>555.64199999999948</c:v>
                </c:pt>
                <c:pt idx="618">
                  <c:v>556.39699999999948</c:v>
                </c:pt>
                <c:pt idx="619">
                  <c:v>557.22199999999998</c:v>
                </c:pt>
                <c:pt idx="620">
                  <c:v>557.99900000000002</c:v>
                </c:pt>
                <c:pt idx="621">
                  <c:v>558.77300000000355</c:v>
                </c:pt>
                <c:pt idx="622">
                  <c:v>559.51900000000001</c:v>
                </c:pt>
                <c:pt idx="623">
                  <c:v>560.29400000000055</c:v>
                </c:pt>
                <c:pt idx="624">
                  <c:v>561.06399999999996</c:v>
                </c:pt>
                <c:pt idx="625">
                  <c:v>561.80099999999948</c:v>
                </c:pt>
                <c:pt idx="626">
                  <c:v>562.57899999999995</c:v>
                </c:pt>
                <c:pt idx="627">
                  <c:v>563.29400000000055</c:v>
                </c:pt>
                <c:pt idx="628">
                  <c:v>564.06699999999796</c:v>
                </c:pt>
                <c:pt idx="629">
                  <c:v>564.79100000000005</c:v>
                </c:pt>
                <c:pt idx="630">
                  <c:v>565.53</c:v>
                </c:pt>
                <c:pt idx="631">
                  <c:v>566.33900000000006</c:v>
                </c:pt>
                <c:pt idx="632">
                  <c:v>567.10599999999999</c:v>
                </c:pt>
                <c:pt idx="633">
                  <c:v>567.94499999999948</c:v>
                </c:pt>
                <c:pt idx="634">
                  <c:v>568.72799999999938</c:v>
                </c:pt>
                <c:pt idx="635">
                  <c:v>569.57100000000003</c:v>
                </c:pt>
                <c:pt idx="636">
                  <c:v>570.27400000000353</c:v>
                </c:pt>
                <c:pt idx="637">
                  <c:v>571.16</c:v>
                </c:pt>
                <c:pt idx="638">
                  <c:v>571.88400000000001</c:v>
                </c:pt>
                <c:pt idx="639">
                  <c:v>572.67900000000054</c:v>
                </c:pt>
                <c:pt idx="640">
                  <c:v>573.49599999999998</c:v>
                </c:pt>
                <c:pt idx="641">
                  <c:v>574.27300000000355</c:v>
                </c:pt>
                <c:pt idx="642">
                  <c:v>575.00800000000004</c:v>
                </c:pt>
                <c:pt idx="643">
                  <c:v>575.72</c:v>
                </c:pt>
                <c:pt idx="644">
                  <c:v>576.41099999999949</c:v>
                </c:pt>
                <c:pt idx="645">
                  <c:v>576.99900000000002</c:v>
                </c:pt>
                <c:pt idx="646">
                  <c:v>577.78900000000351</c:v>
                </c:pt>
                <c:pt idx="647">
                  <c:v>578.495</c:v>
                </c:pt>
                <c:pt idx="648">
                  <c:v>579.024</c:v>
                </c:pt>
                <c:pt idx="649">
                  <c:v>579.96599999999796</c:v>
                </c:pt>
                <c:pt idx="650">
                  <c:v>580.73</c:v>
                </c:pt>
                <c:pt idx="651">
                  <c:v>581.29100000000005</c:v>
                </c:pt>
                <c:pt idx="652">
                  <c:v>582.22</c:v>
                </c:pt>
                <c:pt idx="653">
                  <c:v>583.029</c:v>
                </c:pt>
                <c:pt idx="654">
                  <c:v>583.72900000000004</c:v>
                </c:pt>
                <c:pt idx="655">
                  <c:v>584.55899999999997</c:v>
                </c:pt>
                <c:pt idx="656">
                  <c:v>585.32899999999938</c:v>
                </c:pt>
                <c:pt idx="657">
                  <c:v>586.04</c:v>
                </c:pt>
                <c:pt idx="658">
                  <c:v>586.88499999999999</c:v>
                </c:pt>
                <c:pt idx="659">
                  <c:v>587.62800000000004</c:v>
                </c:pt>
                <c:pt idx="660">
                  <c:v>588.38300000000004</c:v>
                </c:pt>
                <c:pt idx="661">
                  <c:v>589.33699999999749</c:v>
                </c:pt>
                <c:pt idx="662">
                  <c:v>590.00599999999997</c:v>
                </c:pt>
                <c:pt idx="663">
                  <c:v>590.84699999999748</c:v>
                </c:pt>
                <c:pt idx="664">
                  <c:v>591.62099999999998</c:v>
                </c:pt>
                <c:pt idx="665">
                  <c:v>592.33999999999946</c:v>
                </c:pt>
                <c:pt idx="666">
                  <c:v>593.15099999999939</c:v>
                </c:pt>
                <c:pt idx="667">
                  <c:v>593.96799999999746</c:v>
                </c:pt>
                <c:pt idx="668">
                  <c:v>594.64099999999996</c:v>
                </c:pt>
                <c:pt idx="669">
                  <c:v>595.46299999999746</c:v>
                </c:pt>
                <c:pt idx="670">
                  <c:v>596.22699999999998</c:v>
                </c:pt>
                <c:pt idx="671">
                  <c:v>596.88099999999997</c:v>
                </c:pt>
                <c:pt idx="672">
                  <c:v>597.803</c:v>
                </c:pt>
                <c:pt idx="673">
                  <c:v>598.596</c:v>
                </c:pt>
                <c:pt idx="674">
                  <c:v>599.29500000000053</c:v>
                </c:pt>
                <c:pt idx="675">
                  <c:v>600.15800000000002</c:v>
                </c:pt>
                <c:pt idx="676">
                  <c:v>600.93699999999797</c:v>
                </c:pt>
                <c:pt idx="677">
                  <c:v>601.69600000000003</c:v>
                </c:pt>
                <c:pt idx="678">
                  <c:v>602.46199999999749</c:v>
                </c:pt>
                <c:pt idx="679">
                  <c:v>603.24300000000005</c:v>
                </c:pt>
                <c:pt idx="680">
                  <c:v>603.96099999999797</c:v>
                </c:pt>
                <c:pt idx="681">
                  <c:v>604.75</c:v>
                </c:pt>
                <c:pt idx="682">
                  <c:v>605.44399999999996</c:v>
                </c:pt>
                <c:pt idx="683">
                  <c:v>606.09500000000003</c:v>
                </c:pt>
                <c:pt idx="684">
                  <c:v>607.03499999999997</c:v>
                </c:pt>
                <c:pt idx="685">
                  <c:v>607.68799999999999</c:v>
                </c:pt>
                <c:pt idx="686">
                  <c:v>608.57500000000005</c:v>
                </c:pt>
                <c:pt idx="687">
                  <c:v>609.39800000000002</c:v>
                </c:pt>
                <c:pt idx="688">
                  <c:v>610.08399999999995</c:v>
                </c:pt>
                <c:pt idx="689">
                  <c:v>610.97400000000005</c:v>
                </c:pt>
                <c:pt idx="690">
                  <c:v>611.76300000000003</c:v>
                </c:pt>
                <c:pt idx="691">
                  <c:v>612.45899999999949</c:v>
                </c:pt>
                <c:pt idx="692">
                  <c:v>613.31899999999996</c:v>
                </c:pt>
                <c:pt idx="693">
                  <c:v>614.06899999999996</c:v>
                </c:pt>
                <c:pt idx="694">
                  <c:v>614.85199999999747</c:v>
                </c:pt>
                <c:pt idx="695">
                  <c:v>615.64199999999948</c:v>
                </c:pt>
                <c:pt idx="696">
                  <c:v>616.46899999999948</c:v>
                </c:pt>
                <c:pt idx="697">
                  <c:v>617.16399999999999</c:v>
                </c:pt>
                <c:pt idx="698">
                  <c:v>618.02599999999939</c:v>
                </c:pt>
                <c:pt idx="699">
                  <c:v>618.79400000000055</c:v>
                </c:pt>
                <c:pt idx="700">
                  <c:v>619.55699999999797</c:v>
                </c:pt>
                <c:pt idx="701">
                  <c:v>620.36099999999749</c:v>
                </c:pt>
                <c:pt idx="702">
                  <c:v>621.13099999999997</c:v>
                </c:pt>
                <c:pt idx="703">
                  <c:v>621.87599999999998</c:v>
                </c:pt>
                <c:pt idx="704">
                  <c:v>622.63099999999997</c:v>
                </c:pt>
                <c:pt idx="705">
                  <c:v>623.428</c:v>
                </c:pt>
                <c:pt idx="706">
                  <c:v>624.24400000000003</c:v>
                </c:pt>
                <c:pt idx="707">
                  <c:v>625.04</c:v>
                </c:pt>
                <c:pt idx="708">
                  <c:v>625.77400000000353</c:v>
                </c:pt>
                <c:pt idx="709">
                  <c:v>626.66699999999946</c:v>
                </c:pt>
                <c:pt idx="710">
                  <c:v>627.50099999999998</c:v>
                </c:pt>
                <c:pt idx="711">
                  <c:v>628.19600000000003</c:v>
                </c:pt>
                <c:pt idx="712">
                  <c:v>629.09900000000005</c:v>
                </c:pt>
                <c:pt idx="713">
                  <c:v>629.90899999999999</c:v>
                </c:pt>
                <c:pt idx="714">
                  <c:v>630.68499999999995</c:v>
                </c:pt>
                <c:pt idx="715">
                  <c:v>631.43299999999749</c:v>
                </c:pt>
                <c:pt idx="716">
                  <c:v>632.22900000000004</c:v>
                </c:pt>
                <c:pt idx="717">
                  <c:v>632.96099999999797</c:v>
                </c:pt>
                <c:pt idx="718">
                  <c:v>633.67900000000054</c:v>
                </c:pt>
                <c:pt idx="719">
                  <c:v>634.4</c:v>
                </c:pt>
                <c:pt idx="720">
                  <c:v>635.12699999999938</c:v>
                </c:pt>
                <c:pt idx="721">
                  <c:v>635.94299999999748</c:v>
                </c:pt>
                <c:pt idx="722">
                  <c:v>636.67800000000352</c:v>
                </c:pt>
                <c:pt idx="723">
                  <c:v>637.44499999999948</c:v>
                </c:pt>
                <c:pt idx="724">
                  <c:v>638.21699999999998</c:v>
                </c:pt>
                <c:pt idx="725">
                  <c:v>639.00199999999938</c:v>
                </c:pt>
                <c:pt idx="726">
                  <c:v>639.79600000000005</c:v>
                </c:pt>
                <c:pt idx="727">
                  <c:v>640.44799999999748</c:v>
                </c:pt>
                <c:pt idx="728">
                  <c:v>641.33199999999749</c:v>
                </c:pt>
                <c:pt idx="729">
                  <c:v>642.09799999999996</c:v>
                </c:pt>
                <c:pt idx="730">
                  <c:v>642.88499999999999</c:v>
                </c:pt>
                <c:pt idx="731">
                  <c:v>643.74599999999998</c:v>
                </c:pt>
                <c:pt idx="732">
                  <c:v>644.55399999999997</c:v>
                </c:pt>
                <c:pt idx="733">
                  <c:v>645.38800000000003</c:v>
                </c:pt>
                <c:pt idx="734">
                  <c:v>646.19600000000003</c:v>
                </c:pt>
                <c:pt idx="735">
                  <c:v>646.99099999999999</c:v>
                </c:pt>
                <c:pt idx="736">
                  <c:v>647.79000000000053</c:v>
                </c:pt>
                <c:pt idx="737">
                  <c:v>648.53899999999999</c:v>
                </c:pt>
                <c:pt idx="738">
                  <c:v>649.34299999999746</c:v>
                </c:pt>
                <c:pt idx="739">
                  <c:v>650.06099999999947</c:v>
                </c:pt>
                <c:pt idx="740">
                  <c:v>650.88</c:v>
                </c:pt>
                <c:pt idx="741">
                  <c:v>651.66800000000001</c:v>
                </c:pt>
                <c:pt idx="742">
                  <c:v>652.43999999999949</c:v>
                </c:pt>
                <c:pt idx="743">
                  <c:v>653.226</c:v>
                </c:pt>
                <c:pt idx="744">
                  <c:v>654.053</c:v>
                </c:pt>
                <c:pt idx="745">
                  <c:v>654.76300000000003</c:v>
                </c:pt>
                <c:pt idx="746">
                  <c:v>655.64800000000002</c:v>
                </c:pt>
                <c:pt idx="747">
                  <c:v>656.51900000000001</c:v>
                </c:pt>
                <c:pt idx="748">
                  <c:v>657.18100000000004</c:v>
                </c:pt>
                <c:pt idx="749">
                  <c:v>658.07</c:v>
                </c:pt>
                <c:pt idx="750">
                  <c:v>658.92699999999797</c:v>
                </c:pt>
                <c:pt idx="751">
                  <c:v>659.64099999999996</c:v>
                </c:pt>
                <c:pt idx="752">
                  <c:v>660.44999999999948</c:v>
                </c:pt>
                <c:pt idx="753">
                  <c:v>661.29700000000003</c:v>
                </c:pt>
                <c:pt idx="754">
                  <c:v>662.04899999999998</c:v>
                </c:pt>
                <c:pt idx="755">
                  <c:v>662.899</c:v>
                </c:pt>
                <c:pt idx="756">
                  <c:v>663.66699999999946</c:v>
                </c:pt>
                <c:pt idx="757">
                  <c:v>664.31899999999996</c:v>
                </c:pt>
                <c:pt idx="758">
                  <c:v>665.26199999999949</c:v>
                </c:pt>
                <c:pt idx="759">
                  <c:v>666.03499999999997</c:v>
                </c:pt>
                <c:pt idx="760">
                  <c:v>666.69500000000005</c:v>
                </c:pt>
                <c:pt idx="761">
                  <c:v>667.59500000000003</c:v>
                </c:pt>
                <c:pt idx="762">
                  <c:v>668.41899999999998</c:v>
                </c:pt>
                <c:pt idx="763">
                  <c:v>669.197</c:v>
                </c:pt>
                <c:pt idx="764">
                  <c:v>670.02499999999998</c:v>
                </c:pt>
                <c:pt idx="765">
                  <c:v>670.70600000000002</c:v>
                </c:pt>
                <c:pt idx="766">
                  <c:v>671.33399999999949</c:v>
                </c:pt>
                <c:pt idx="767">
                  <c:v>672.21299999999997</c:v>
                </c:pt>
                <c:pt idx="768">
                  <c:v>672.69400000000053</c:v>
                </c:pt>
                <c:pt idx="769">
                  <c:v>673.52499999999998</c:v>
                </c:pt>
                <c:pt idx="770">
                  <c:v>674.57600000000002</c:v>
                </c:pt>
                <c:pt idx="771">
                  <c:v>675.19200000000001</c:v>
                </c:pt>
                <c:pt idx="772">
                  <c:v>675.90699999999947</c:v>
                </c:pt>
                <c:pt idx="773">
                  <c:v>676.87699999999938</c:v>
                </c:pt>
                <c:pt idx="774">
                  <c:v>677.50300000000004</c:v>
                </c:pt>
                <c:pt idx="775">
                  <c:v>678.31999999999948</c:v>
                </c:pt>
                <c:pt idx="776">
                  <c:v>679.16599999999949</c:v>
                </c:pt>
                <c:pt idx="777">
                  <c:v>679.81199999999797</c:v>
                </c:pt>
                <c:pt idx="778">
                  <c:v>680.70699999999999</c:v>
                </c:pt>
                <c:pt idx="779">
                  <c:v>681.46199999999749</c:v>
                </c:pt>
                <c:pt idx="780">
                  <c:v>682.05699999999797</c:v>
                </c:pt>
                <c:pt idx="781">
                  <c:v>682.76800000000003</c:v>
                </c:pt>
                <c:pt idx="782">
                  <c:v>683.85699999999747</c:v>
                </c:pt>
                <c:pt idx="783">
                  <c:v>684.45899999999949</c:v>
                </c:pt>
                <c:pt idx="784">
                  <c:v>685.197</c:v>
                </c:pt>
                <c:pt idx="785">
                  <c:v>686.23500000000001</c:v>
                </c:pt>
                <c:pt idx="786">
                  <c:v>686.90099999999939</c:v>
                </c:pt>
                <c:pt idx="787">
                  <c:v>687.61599999999999</c:v>
                </c:pt>
                <c:pt idx="788">
                  <c:v>688.47</c:v>
                </c:pt>
                <c:pt idx="789">
                  <c:v>689.18700000000001</c:v>
                </c:pt>
                <c:pt idx="790">
                  <c:v>690.00900000000001</c:v>
                </c:pt>
                <c:pt idx="791">
                  <c:v>690.92699999999797</c:v>
                </c:pt>
                <c:pt idx="792">
                  <c:v>691.71900000000005</c:v>
                </c:pt>
                <c:pt idx="793">
                  <c:v>692.39499999999998</c:v>
                </c:pt>
                <c:pt idx="794">
                  <c:v>693.4</c:v>
                </c:pt>
                <c:pt idx="795">
                  <c:v>694.18900000000053</c:v>
                </c:pt>
                <c:pt idx="796">
                  <c:v>694.81499999999949</c:v>
                </c:pt>
                <c:pt idx="797">
                  <c:v>695.76599999999996</c:v>
                </c:pt>
                <c:pt idx="798">
                  <c:v>696.60900000000004</c:v>
                </c:pt>
                <c:pt idx="799">
                  <c:v>697.35099999999738</c:v>
                </c:pt>
                <c:pt idx="800">
                  <c:v>698.20899999999995</c:v>
                </c:pt>
                <c:pt idx="801">
                  <c:v>699.06</c:v>
                </c:pt>
                <c:pt idx="802">
                  <c:v>699.67300000000353</c:v>
                </c:pt>
                <c:pt idx="803">
                  <c:v>700.65800000000002</c:v>
                </c:pt>
                <c:pt idx="804">
                  <c:v>701.46699999999748</c:v>
                </c:pt>
                <c:pt idx="805">
                  <c:v>701.97900000000004</c:v>
                </c:pt>
                <c:pt idx="806">
                  <c:v>702.84799999999746</c:v>
                </c:pt>
                <c:pt idx="807">
                  <c:v>703.87900000000002</c:v>
                </c:pt>
                <c:pt idx="808">
                  <c:v>704.30599999999947</c:v>
                </c:pt>
                <c:pt idx="809">
                  <c:v>705.21900000000005</c:v>
                </c:pt>
                <c:pt idx="810">
                  <c:v>706.20299999999997</c:v>
                </c:pt>
                <c:pt idx="811">
                  <c:v>706.82199999999796</c:v>
                </c:pt>
                <c:pt idx="812">
                  <c:v>707.55799999999749</c:v>
                </c:pt>
                <c:pt idx="813">
                  <c:v>708.47799999999938</c:v>
                </c:pt>
                <c:pt idx="814">
                  <c:v>709.12800000000004</c:v>
                </c:pt>
                <c:pt idx="815">
                  <c:v>710.01099999999997</c:v>
                </c:pt>
                <c:pt idx="816">
                  <c:v>710.84699999999748</c:v>
                </c:pt>
                <c:pt idx="817">
                  <c:v>711.57100000000003</c:v>
                </c:pt>
                <c:pt idx="818">
                  <c:v>712.32299999999748</c:v>
                </c:pt>
                <c:pt idx="819">
                  <c:v>713.29400000000055</c:v>
                </c:pt>
                <c:pt idx="820">
                  <c:v>713.97900000000004</c:v>
                </c:pt>
                <c:pt idx="821">
                  <c:v>714.745</c:v>
                </c:pt>
                <c:pt idx="822">
                  <c:v>715.60599999999999</c:v>
                </c:pt>
                <c:pt idx="823">
                  <c:v>716.40099999999939</c:v>
                </c:pt>
                <c:pt idx="824">
                  <c:v>717.10400000000004</c:v>
                </c:pt>
                <c:pt idx="825">
                  <c:v>717.96899999999948</c:v>
                </c:pt>
                <c:pt idx="826">
                  <c:v>718.80199999999797</c:v>
                </c:pt>
                <c:pt idx="827">
                  <c:v>719.50900000000001</c:v>
                </c:pt>
                <c:pt idx="828">
                  <c:v>720.39099999999996</c:v>
                </c:pt>
                <c:pt idx="829">
                  <c:v>721.27800000000354</c:v>
                </c:pt>
                <c:pt idx="830">
                  <c:v>721.899</c:v>
                </c:pt>
                <c:pt idx="831">
                  <c:v>722.81799999999748</c:v>
                </c:pt>
                <c:pt idx="832">
                  <c:v>723.63099999999997</c:v>
                </c:pt>
                <c:pt idx="833">
                  <c:v>724.21299999999997</c:v>
                </c:pt>
                <c:pt idx="834">
                  <c:v>725.20699999999999</c:v>
                </c:pt>
                <c:pt idx="835">
                  <c:v>725.97799999999938</c:v>
                </c:pt>
                <c:pt idx="836">
                  <c:v>726.72299999999996</c:v>
                </c:pt>
                <c:pt idx="837">
                  <c:v>727.59400000000005</c:v>
                </c:pt>
                <c:pt idx="838">
                  <c:v>728.32399999999996</c:v>
                </c:pt>
                <c:pt idx="839">
                  <c:v>729.22400000000005</c:v>
                </c:pt>
                <c:pt idx="840">
                  <c:v>730.05599999999947</c:v>
                </c:pt>
              </c:numCache>
            </c:numRef>
          </c:xVal>
          <c:yVal>
            <c:numRef>
              <c:f>Sheet1!$I$5:$I$845</c:f>
              <c:numCache>
                <c:formatCode>General</c:formatCode>
                <c:ptCount val="841"/>
                <c:pt idx="0">
                  <c:v>4.01675</c:v>
                </c:pt>
                <c:pt idx="1">
                  <c:v>4.01823</c:v>
                </c:pt>
                <c:pt idx="2">
                  <c:v>4.0176400000000001</c:v>
                </c:pt>
                <c:pt idx="3">
                  <c:v>4.0183499999999999</c:v>
                </c:pt>
                <c:pt idx="4">
                  <c:v>4.0176400000000001</c:v>
                </c:pt>
                <c:pt idx="5">
                  <c:v>4.01823</c:v>
                </c:pt>
                <c:pt idx="6">
                  <c:v>4.0193300000000001</c:v>
                </c:pt>
                <c:pt idx="7">
                  <c:v>4.0202299999999997</c:v>
                </c:pt>
                <c:pt idx="8">
                  <c:v>4.0222799999999985</c:v>
                </c:pt>
                <c:pt idx="9">
                  <c:v>4.0248699999999955</c:v>
                </c:pt>
                <c:pt idx="10">
                  <c:v>4.0257299999999985</c:v>
                </c:pt>
                <c:pt idx="11">
                  <c:v>4.0269899999999845</c:v>
                </c:pt>
                <c:pt idx="12">
                  <c:v>4.0281899999999755</c:v>
                </c:pt>
                <c:pt idx="13">
                  <c:v>4.0299399999999945</c:v>
                </c:pt>
                <c:pt idx="14">
                  <c:v>4.0307700000000004</c:v>
                </c:pt>
                <c:pt idx="15">
                  <c:v>4.0305600000000004</c:v>
                </c:pt>
                <c:pt idx="16">
                  <c:v>4.0303100000000001</c:v>
                </c:pt>
                <c:pt idx="17">
                  <c:v>4.03003</c:v>
                </c:pt>
                <c:pt idx="18">
                  <c:v>4.0312900000001912</c:v>
                </c:pt>
                <c:pt idx="19">
                  <c:v>4.0329899999999945</c:v>
                </c:pt>
                <c:pt idx="20">
                  <c:v>4.03348</c:v>
                </c:pt>
                <c:pt idx="21">
                  <c:v>4.0335999999999999</c:v>
                </c:pt>
                <c:pt idx="22">
                  <c:v>4.0359699999999998</c:v>
                </c:pt>
                <c:pt idx="23">
                  <c:v>4.0372000000000003</c:v>
                </c:pt>
                <c:pt idx="24">
                  <c:v>4.0365599999999997</c:v>
                </c:pt>
                <c:pt idx="25">
                  <c:v>4.0380599999999998</c:v>
                </c:pt>
                <c:pt idx="26">
                  <c:v>4.0385600000000004</c:v>
                </c:pt>
                <c:pt idx="27">
                  <c:v>4.04</c:v>
                </c:pt>
                <c:pt idx="28">
                  <c:v>4.0406500000000003</c:v>
                </c:pt>
                <c:pt idx="29">
                  <c:v>4.0406199999999997</c:v>
                </c:pt>
                <c:pt idx="30">
                  <c:v>4.0407400000000004</c:v>
                </c:pt>
                <c:pt idx="31">
                  <c:v>4.04148</c:v>
                </c:pt>
                <c:pt idx="32">
                  <c:v>4.0408900000000001</c:v>
                </c:pt>
                <c:pt idx="33">
                  <c:v>4.0435699999999999</c:v>
                </c:pt>
                <c:pt idx="34">
                  <c:v>4.0421299999999976</c:v>
                </c:pt>
                <c:pt idx="35">
                  <c:v>4.0434799999999997</c:v>
                </c:pt>
                <c:pt idx="36">
                  <c:v>4.0445899999999755</c:v>
                </c:pt>
                <c:pt idx="37">
                  <c:v>4.0443099999999985</c:v>
                </c:pt>
                <c:pt idx="38">
                  <c:v>4.0457000000000001</c:v>
                </c:pt>
                <c:pt idx="39">
                  <c:v>4.0471699999999995</c:v>
                </c:pt>
                <c:pt idx="40">
                  <c:v>4.0469299999999997</c:v>
                </c:pt>
                <c:pt idx="41">
                  <c:v>4.0472999999999999</c:v>
                </c:pt>
                <c:pt idx="42">
                  <c:v>4.0490199999999996</c:v>
                </c:pt>
                <c:pt idx="43">
                  <c:v>4.0506200000000003</c:v>
                </c:pt>
                <c:pt idx="44">
                  <c:v>4.0523499999999997</c:v>
                </c:pt>
                <c:pt idx="45">
                  <c:v>4.05321</c:v>
                </c:pt>
                <c:pt idx="46">
                  <c:v>4.0538299999999996</c:v>
                </c:pt>
                <c:pt idx="47">
                  <c:v>4.0540699999999985</c:v>
                </c:pt>
                <c:pt idx="48">
                  <c:v>4.0555499999999975</c:v>
                </c:pt>
                <c:pt idx="49">
                  <c:v>4.0564099999999996</c:v>
                </c:pt>
                <c:pt idx="50">
                  <c:v>4.0571199999999745</c:v>
                </c:pt>
                <c:pt idx="51">
                  <c:v>4.0581399999999945</c:v>
                </c:pt>
                <c:pt idx="52">
                  <c:v>4.0587600000000004</c:v>
                </c:pt>
                <c:pt idx="53">
                  <c:v>4.0599600000000002</c:v>
                </c:pt>
                <c:pt idx="54">
                  <c:v>4.0624499999999975</c:v>
                </c:pt>
                <c:pt idx="55">
                  <c:v>4.06332</c:v>
                </c:pt>
                <c:pt idx="56">
                  <c:v>4.0644299999999856</c:v>
                </c:pt>
                <c:pt idx="57">
                  <c:v>4.0642699999999996</c:v>
                </c:pt>
                <c:pt idx="58">
                  <c:v>4.0641799999999755</c:v>
                </c:pt>
                <c:pt idx="59">
                  <c:v>4.0657799999999975</c:v>
                </c:pt>
                <c:pt idx="60">
                  <c:v>4.0657799999999975</c:v>
                </c:pt>
                <c:pt idx="61">
                  <c:v>4.06637</c:v>
                </c:pt>
                <c:pt idx="62">
                  <c:v>4.0657799999999975</c:v>
                </c:pt>
                <c:pt idx="63">
                  <c:v>4.0665199999999855</c:v>
                </c:pt>
                <c:pt idx="64">
                  <c:v>4.0656299999999996</c:v>
                </c:pt>
                <c:pt idx="65">
                  <c:v>4.0662799999999999</c:v>
                </c:pt>
                <c:pt idx="66">
                  <c:v>4.06677</c:v>
                </c:pt>
                <c:pt idx="67">
                  <c:v>4.0665199999999855</c:v>
                </c:pt>
                <c:pt idx="68">
                  <c:v>4.0671099999999845</c:v>
                </c:pt>
                <c:pt idx="69">
                  <c:v>4.0660299999999996</c:v>
                </c:pt>
                <c:pt idx="70">
                  <c:v>4.06677</c:v>
                </c:pt>
                <c:pt idx="71">
                  <c:v>4.0674799999999856</c:v>
                </c:pt>
                <c:pt idx="72">
                  <c:v>4.0683699999999998</c:v>
                </c:pt>
                <c:pt idx="73">
                  <c:v>4.0682499999999999</c:v>
                </c:pt>
                <c:pt idx="74">
                  <c:v>4.0676299999999985</c:v>
                </c:pt>
                <c:pt idx="75">
                  <c:v>4.0666200000000003</c:v>
                </c:pt>
                <c:pt idx="76">
                  <c:v>4.0669899999999855</c:v>
                </c:pt>
                <c:pt idx="77">
                  <c:v>4.0667400000000002</c:v>
                </c:pt>
                <c:pt idx="78">
                  <c:v>4.0680999999999985</c:v>
                </c:pt>
                <c:pt idx="79">
                  <c:v>4.0689599999999855</c:v>
                </c:pt>
                <c:pt idx="80">
                  <c:v>4.0683400000000001</c:v>
                </c:pt>
                <c:pt idx="81">
                  <c:v>4.0682499999999999</c:v>
                </c:pt>
                <c:pt idx="82">
                  <c:v>4.0673599999999945</c:v>
                </c:pt>
                <c:pt idx="83">
                  <c:v>4.0675099999999755</c:v>
                </c:pt>
                <c:pt idx="84">
                  <c:v>4.0673599999999945</c:v>
                </c:pt>
                <c:pt idx="85">
                  <c:v>4.0668899999999955</c:v>
                </c:pt>
                <c:pt idx="86">
                  <c:v>4.06677</c:v>
                </c:pt>
                <c:pt idx="87">
                  <c:v>4.0675999999999846</c:v>
                </c:pt>
                <c:pt idx="88">
                  <c:v>4.0678499999999955</c:v>
                </c:pt>
                <c:pt idx="89">
                  <c:v>4.0671399999999656</c:v>
                </c:pt>
                <c:pt idx="90">
                  <c:v>4.0675999999999846</c:v>
                </c:pt>
                <c:pt idx="91">
                  <c:v>4.0665199999999855</c:v>
                </c:pt>
                <c:pt idx="92">
                  <c:v>4.0668899999999955</c:v>
                </c:pt>
                <c:pt idx="93">
                  <c:v>4.0677599999999945</c:v>
                </c:pt>
                <c:pt idx="94">
                  <c:v>4.0684699999999996</c:v>
                </c:pt>
                <c:pt idx="95">
                  <c:v>4.0689599999999855</c:v>
                </c:pt>
                <c:pt idx="96">
                  <c:v>4.0689599999999855</c:v>
                </c:pt>
                <c:pt idx="97">
                  <c:v>4.0682499999999999</c:v>
                </c:pt>
                <c:pt idx="98">
                  <c:v>4.0670199999999745</c:v>
                </c:pt>
                <c:pt idx="99">
                  <c:v>4.0670199999999745</c:v>
                </c:pt>
                <c:pt idx="100">
                  <c:v>4.0666500000000001</c:v>
                </c:pt>
                <c:pt idx="101">
                  <c:v>4.0657799999999975</c:v>
                </c:pt>
                <c:pt idx="102">
                  <c:v>4.0658799999999955</c:v>
                </c:pt>
                <c:pt idx="103">
                  <c:v>4.0650399999999856</c:v>
                </c:pt>
                <c:pt idx="104">
                  <c:v>4.0646699999999996</c:v>
                </c:pt>
                <c:pt idx="105">
                  <c:v>4.0658799999999955</c:v>
                </c:pt>
                <c:pt idx="106">
                  <c:v>4.0655099999999855</c:v>
                </c:pt>
                <c:pt idx="107">
                  <c:v>4.0650399999999856</c:v>
                </c:pt>
                <c:pt idx="108">
                  <c:v>4.0657799999999975</c:v>
                </c:pt>
                <c:pt idx="109">
                  <c:v>4.0640299999999945</c:v>
                </c:pt>
                <c:pt idx="110">
                  <c:v>4.0638099999999975</c:v>
                </c:pt>
                <c:pt idx="111">
                  <c:v>4.0635599999999945</c:v>
                </c:pt>
                <c:pt idx="112">
                  <c:v>4.0638099999999975</c:v>
                </c:pt>
                <c:pt idx="113">
                  <c:v>4.0636900000000002</c:v>
                </c:pt>
                <c:pt idx="114">
                  <c:v>4.0640299999999945</c:v>
                </c:pt>
                <c:pt idx="115">
                  <c:v>4.0631899999999845</c:v>
                </c:pt>
                <c:pt idx="116">
                  <c:v>4.0636599999999996</c:v>
                </c:pt>
                <c:pt idx="117">
                  <c:v>4.0629199999999646</c:v>
                </c:pt>
                <c:pt idx="118">
                  <c:v>4.0635299999999965</c:v>
                </c:pt>
                <c:pt idx="119">
                  <c:v>4.0634399999999955</c:v>
                </c:pt>
                <c:pt idx="120">
                  <c:v>4.0635599999999945</c:v>
                </c:pt>
                <c:pt idx="121">
                  <c:v>4.0624499999999975</c:v>
                </c:pt>
                <c:pt idx="122">
                  <c:v>4.0615899999999945</c:v>
                </c:pt>
                <c:pt idx="123">
                  <c:v>4.0607299999999995</c:v>
                </c:pt>
                <c:pt idx="124">
                  <c:v>4.0596199999999998</c:v>
                </c:pt>
                <c:pt idx="125">
                  <c:v>4.0597099999999999</c:v>
                </c:pt>
                <c:pt idx="126">
                  <c:v>4.0589699999999995</c:v>
                </c:pt>
                <c:pt idx="127">
                  <c:v>4.0581099999999966</c:v>
                </c:pt>
                <c:pt idx="128">
                  <c:v>4.0586000000000002</c:v>
                </c:pt>
                <c:pt idx="129">
                  <c:v>4.05762</c:v>
                </c:pt>
                <c:pt idx="130">
                  <c:v>4.0582599999999998</c:v>
                </c:pt>
                <c:pt idx="131">
                  <c:v>4.0581399999999945</c:v>
                </c:pt>
                <c:pt idx="132">
                  <c:v>4.0579899999999745</c:v>
                </c:pt>
                <c:pt idx="133">
                  <c:v>4.0586000000000002</c:v>
                </c:pt>
                <c:pt idx="134">
                  <c:v>4.0591299999999997</c:v>
                </c:pt>
                <c:pt idx="135">
                  <c:v>4.0599600000000002</c:v>
                </c:pt>
                <c:pt idx="136">
                  <c:v>4.0605699999999985</c:v>
                </c:pt>
                <c:pt idx="137">
                  <c:v>4.0604799999999965</c:v>
                </c:pt>
                <c:pt idx="138">
                  <c:v>4.05959</c:v>
                </c:pt>
                <c:pt idx="139">
                  <c:v>4.0573699999999997</c:v>
                </c:pt>
                <c:pt idx="140">
                  <c:v>4.0569099999999985</c:v>
                </c:pt>
                <c:pt idx="141">
                  <c:v>4.0574899999999845</c:v>
                </c:pt>
                <c:pt idx="142">
                  <c:v>4.0563799999999999</c:v>
                </c:pt>
                <c:pt idx="143">
                  <c:v>4.0559199999999755</c:v>
                </c:pt>
                <c:pt idx="144">
                  <c:v>4.0550299999999995</c:v>
                </c:pt>
                <c:pt idx="145">
                  <c:v>4.0552700000000002</c:v>
                </c:pt>
                <c:pt idx="146">
                  <c:v>4.0551499999999985</c:v>
                </c:pt>
                <c:pt idx="147">
                  <c:v>4.0553999999999997</c:v>
                </c:pt>
                <c:pt idx="148">
                  <c:v>4.0558899999999865</c:v>
                </c:pt>
                <c:pt idx="149">
                  <c:v>4.0558899999999865</c:v>
                </c:pt>
                <c:pt idx="150">
                  <c:v>4.0550299999999995</c:v>
                </c:pt>
                <c:pt idx="151">
                  <c:v>4.0550600000000001</c:v>
                </c:pt>
                <c:pt idx="152">
                  <c:v>4.0530600000000003</c:v>
                </c:pt>
                <c:pt idx="153">
                  <c:v>4.0515799999999995</c:v>
                </c:pt>
                <c:pt idx="154">
                  <c:v>4.0509899999999845</c:v>
                </c:pt>
                <c:pt idx="155">
                  <c:v>4.0496400000000534</c:v>
                </c:pt>
                <c:pt idx="156">
                  <c:v>4.0499799999999997</c:v>
                </c:pt>
                <c:pt idx="157">
                  <c:v>4.0499799999999997</c:v>
                </c:pt>
                <c:pt idx="158">
                  <c:v>4.0493600000000134</c:v>
                </c:pt>
                <c:pt idx="159">
                  <c:v>4.0483799999999999</c:v>
                </c:pt>
                <c:pt idx="160">
                  <c:v>4.0481600000000002</c:v>
                </c:pt>
                <c:pt idx="161">
                  <c:v>4.0481600000000002</c:v>
                </c:pt>
                <c:pt idx="162">
                  <c:v>4.0475099999999955</c:v>
                </c:pt>
                <c:pt idx="163">
                  <c:v>4.0483799999999999</c:v>
                </c:pt>
                <c:pt idx="164">
                  <c:v>4.04887</c:v>
                </c:pt>
                <c:pt idx="165">
                  <c:v>4.0487500000000001</c:v>
                </c:pt>
                <c:pt idx="166">
                  <c:v>4.0487500000000001</c:v>
                </c:pt>
                <c:pt idx="167">
                  <c:v>4.0486500000000003</c:v>
                </c:pt>
                <c:pt idx="168">
                  <c:v>4.0482500000000003</c:v>
                </c:pt>
                <c:pt idx="169">
                  <c:v>4.04739</c:v>
                </c:pt>
                <c:pt idx="170">
                  <c:v>4.0471699999999995</c:v>
                </c:pt>
                <c:pt idx="171">
                  <c:v>4.04739</c:v>
                </c:pt>
                <c:pt idx="172">
                  <c:v>4.0474199999999945</c:v>
                </c:pt>
                <c:pt idx="173">
                  <c:v>4.0477600000000002</c:v>
                </c:pt>
                <c:pt idx="174">
                  <c:v>4.0485299999999995</c:v>
                </c:pt>
                <c:pt idx="175">
                  <c:v>4.0460399999999996</c:v>
                </c:pt>
                <c:pt idx="176">
                  <c:v>4.0456700000000003</c:v>
                </c:pt>
                <c:pt idx="177">
                  <c:v>4.0445899999999755</c:v>
                </c:pt>
                <c:pt idx="178">
                  <c:v>4.0452000000000004</c:v>
                </c:pt>
                <c:pt idx="179">
                  <c:v>4.0444299999999975</c:v>
                </c:pt>
                <c:pt idx="180">
                  <c:v>4.0451699999999997</c:v>
                </c:pt>
                <c:pt idx="181">
                  <c:v>4.0431999999999997</c:v>
                </c:pt>
                <c:pt idx="182">
                  <c:v>4.0444699999999996</c:v>
                </c:pt>
                <c:pt idx="183">
                  <c:v>4.0433300000000001</c:v>
                </c:pt>
                <c:pt idx="184">
                  <c:v>4.04237</c:v>
                </c:pt>
                <c:pt idx="185">
                  <c:v>4.04209</c:v>
                </c:pt>
                <c:pt idx="186">
                  <c:v>4.0429899999999845</c:v>
                </c:pt>
                <c:pt idx="187">
                  <c:v>4.0433599999999998</c:v>
                </c:pt>
                <c:pt idx="188">
                  <c:v>4.0427099999999996</c:v>
                </c:pt>
                <c:pt idx="189">
                  <c:v>4.0422500000000001</c:v>
                </c:pt>
                <c:pt idx="190">
                  <c:v>4.0430799999999998</c:v>
                </c:pt>
                <c:pt idx="191">
                  <c:v>4.0411099999999998</c:v>
                </c:pt>
                <c:pt idx="192">
                  <c:v>4.0412600000001984</c:v>
                </c:pt>
                <c:pt idx="193">
                  <c:v>4.0409899999999945</c:v>
                </c:pt>
                <c:pt idx="194">
                  <c:v>4.0411099999999998</c:v>
                </c:pt>
                <c:pt idx="195">
                  <c:v>4.0423400000000003</c:v>
                </c:pt>
                <c:pt idx="196">
                  <c:v>4.0428600000000001</c:v>
                </c:pt>
                <c:pt idx="197">
                  <c:v>4.0428600000000001</c:v>
                </c:pt>
                <c:pt idx="198">
                  <c:v>4.0421299999999976</c:v>
                </c:pt>
                <c:pt idx="199">
                  <c:v>4.0410199999999996</c:v>
                </c:pt>
                <c:pt idx="200">
                  <c:v>4.04209</c:v>
                </c:pt>
                <c:pt idx="201">
                  <c:v>4.0410199999999996</c:v>
                </c:pt>
                <c:pt idx="202">
                  <c:v>4.04148</c:v>
                </c:pt>
                <c:pt idx="203">
                  <c:v>4.0418799999999999</c:v>
                </c:pt>
                <c:pt idx="204">
                  <c:v>4.0422500000000001</c:v>
                </c:pt>
                <c:pt idx="205">
                  <c:v>4.0427099999999996</c:v>
                </c:pt>
                <c:pt idx="206">
                  <c:v>4.0426200000000003</c:v>
                </c:pt>
                <c:pt idx="207">
                  <c:v>4.0428299999999995</c:v>
                </c:pt>
                <c:pt idx="208">
                  <c:v>4.0426200000000003</c:v>
                </c:pt>
                <c:pt idx="209">
                  <c:v>4.0422500000000001</c:v>
                </c:pt>
                <c:pt idx="210">
                  <c:v>4.0415999999999999</c:v>
                </c:pt>
                <c:pt idx="211">
                  <c:v>4.0415999999999999</c:v>
                </c:pt>
                <c:pt idx="212">
                  <c:v>4.0401199999999955</c:v>
                </c:pt>
                <c:pt idx="213">
                  <c:v>4.04</c:v>
                </c:pt>
                <c:pt idx="214">
                  <c:v>4.0395099999999999</c:v>
                </c:pt>
                <c:pt idx="215">
                  <c:v>4.0395399999999997</c:v>
                </c:pt>
                <c:pt idx="216">
                  <c:v>4.0385600000000004</c:v>
                </c:pt>
                <c:pt idx="217">
                  <c:v>4.03742</c:v>
                </c:pt>
                <c:pt idx="218">
                  <c:v>4.0377900000000002</c:v>
                </c:pt>
                <c:pt idx="219">
                  <c:v>4.03742</c:v>
                </c:pt>
                <c:pt idx="220">
                  <c:v>4.0368000000000004</c:v>
                </c:pt>
                <c:pt idx="221">
                  <c:v>4.0372899999999996</c:v>
                </c:pt>
                <c:pt idx="222">
                  <c:v>4.0372899999999996</c:v>
                </c:pt>
                <c:pt idx="223">
                  <c:v>4.0379399999999945</c:v>
                </c:pt>
                <c:pt idx="224">
                  <c:v>4.0362200000000534</c:v>
                </c:pt>
                <c:pt idx="225">
                  <c:v>4.0368000000000004</c:v>
                </c:pt>
                <c:pt idx="226">
                  <c:v>4.0365900000000003</c:v>
                </c:pt>
                <c:pt idx="227">
                  <c:v>4.0371699999999997</c:v>
                </c:pt>
                <c:pt idx="228">
                  <c:v>4.0379099999999966</c:v>
                </c:pt>
                <c:pt idx="229">
                  <c:v>4.0380599999999998</c:v>
                </c:pt>
                <c:pt idx="230">
                  <c:v>4.0393900000000134</c:v>
                </c:pt>
                <c:pt idx="231">
                  <c:v>4.0390500000000014</c:v>
                </c:pt>
                <c:pt idx="232">
                  <c:v>4.0383100000000001</c:v>
                </c:pt>
                <c:pt idx="233">
                  <c:v>4.0370499999999998</c:v>
                </c:pt>
                <c:pt idx="234">
                  <c:v>4.0375699999999997</c:v>
                </c:pt>
                <c:pt idx="235">
                  <c:v>4.0370499999999998</c:v>
                </c:pt>
                <c:pt idx="236">
                  <c:v>4.0368000000000004</c:v>
                </c:pt>
                <c:pt idx="237">
                  <c:v>4.0364300000000002</c:v>
                </c:pt>
                <c:pt idx="238">
                  <c:v>4.0345899999999855</c:v>
                </c:pt>
                <c:pt idx="239">
                  <c:v>4.03348</c:v>
                </c:pt>
                <c:pt idx="240">
                  <c:v>4.0332600000001966</c:v>
                </c:pt>
                <c:pt idx="241">
                  <c:v>4.0321199999999955</c:v>
                </c:pt>
                <c:pt idx="242">
                  <c:v>4.0318800000000001</c:v>
                </c:pt>
                <c:pt idx="243">
                  <c:v>4.0318800000000001</c:v>
                </c:pt>
                <c:pt idx="244">
                  <c:v>4.0306800000000003</c:v>
                </c:pt>
                <c:pt idx="245">
                  <c:v>4.0306500000000014</c:v>
                </c:pt>
                <c:pt idx="246">
                  <c:v>4.0290799999999996</c:v>
                </c:pt>
                <c:pt idx="247">
                  <c:v>4.0297000000000001</c:v>
                </c:pt>
                <c:pt idx="248">
                  <c:v>4.0303100000000001</c:v>
                </c:pt>
                <c:pt idx="249">
                  <c:v>4.0300599999999998</c:v>
                </c:pt>
                <c:pt idx="250">
                  <c:v>4.0291699999999997</c:v>
                </c:pt>
                <c:pt idx="251">
                  <c:v>4.0295399999999955</c:v>
                </c:pt>
                <c:pt idx="252">
                  <c:v>4.0287999999999995</c:v>
                </c:pt>
                <c:pt idx="253">
                  <c:v>4.0286799999999996</c:v>
                </c:pt>
                <c:pt idx="254">
                  <c:v>4.0287099999999985</c:v>
                </c:pt>
                <c:pt idx="255">
                  <c:v>4.0285599999999855</c:v>
                </c:pt>
                <c:pt idx="256">
                  <c:v>4.0291699999999997</c:v>
                </c:pt>
                <c:pt idx="257">
                  <c:v>4.0311399999999997</c:v>
                </c:pt>
                <c:pt idx="258">
                  <c:v>4.0313900000000134</c:v>
                </c:pt>
                <c:pt idx="259">
                  <c:v>4.0316600000002163</c:v>
                </c:pt>
                <c:pt idx="260">
                  <c:v>4.0313900000000134</c:v>
                </c:pt>
                <c:pt idx="261">
                  <c:v>4.0308900000000003</c:v>
                </c:pt>
                <c:pt idx="262">
                  <c:v>4.0312600000002226</c:v>
                </c:pt>
                <c:pt idx="263">
                  <c:v>4.0310199999999998</c:v>
                </c:pt>
                <c:pt idx="264">
                  <c:v>4.0309299999999997</c:v>
                </c:pt>
                <c:pt idx="265">
                  <c:v>4.0312600000002226</c:v>
                </c:pt>
                <c:pt idx="266">
                  <c:v>4.0312600000002226</c:v>
                </c:pt>
                <c:pt idx="267">
                  <c:v>4.0316300000000034</c:v>
                </c:pt>
                <c:pt idx="268">
                  <c:v>4.0317600000001841</c:v>
                </c:pt>
                <c:pt idx="269">
                  <c:v>4.0322800000000001</c:v>
                </c:pt>
                <c:pt idx="270">
                  <c:v>4.0329899999999945</c:v>
                </c:pt>
                <c:pt idx="271">
                  <c:v>4.0326500000000003</c:v>
                </c:pt>
                <c:pt idx="272">
                  <c:v>4.0338500000000002</c:v>
                </c:pt>
                <c:pt idx="273">
                  <c:v>4.0349599999999946</c:v>
                </c:pt>
                <c:pt idx="274">
                  <c:v>4.0335099999999997</c:v>
                </c:pt>
                <c:pt idx="275">
                  <c:v>4.0328600000000003</c:v>
                </c:pt>
                <c:pt idx="276">
                  <c:v>4.0328900000000001</c:v>
                </c:pt>
                <c:pt idx="277">
                  <c:v>4.0320299999999998</c:v>
                </c:pt>
                <c:pt idx="278">
                  <c:v>4.0333600000000134</c:v>
                </c:pt>
                <c:pt idx="279">
                  <c:v>4.0336300000000014</c:v>
                </c:pt>
                <c:pt idx="280">
                  <c:v>4.0328600000000003</c:v>
                </c:pt>
                <c:pt idx="281">
                  <c:v>4.0316600000002163</c:v>
                </c:pt>
                <c:pt idx="282">
                  <c:v>4.0310500000000014</c:v>
                </c:pt>
                <c:pt idx="283">
                  <c:v>4.0305299999999997</c:v>
                </c:pt>
                <c:pt idx="284">
                  <c:v>4.0301600000000004</c:v>
                </c:pt>
                <c:pt idx="285">
                  <c:v>4.0293299999999999</c:v>
                </c:pt>
                <c:pt idx="286">
                  <c:v>4.0292000000000003</c:v>
                </c:pt>
                <c:pt idx="287">
                  <c:v>4.0287099999999985</c:v>
                </c:pt>
                <c:pt idx="288">
                  <c:v>4.0291699999999997</c:v>
                </c:pt>
                <c:pt idx="289">
                  <c:v>4.03003</c:v>
                </c:pt>
                <c:pt idx="290">
                  <c:v>4.0303100000000001</c:v>
                </c:pt>
                <c:pt idx="291">
                  <c:v>4.0306800000000003</c:v>
                </c:pt>
                <c:pt idx="292">
                  <c:v>4.0297000000000001</c:v>
                </c:pt>
                <c:pt idx="293">
                  <c:v>4.0288299999999975</c:v>
                </c:pt>
                <c:pt idx="294">
                  <c:v>4.02942</c:v>
                </c:pt>
                <c:pt idx="295">
                  <c:v>4.0291699999999997</c:v>
                </c:pt>
                <c:pt idx="296">
                  <c:v>4.0301600000000004</c:v>
                </c:pt>
                <c:pt idx="297">
                  <c:v>4.0326500000000003</c:v>
                </c:pt>
                <c:pt idx="298">
                  <c:v>4.0322800000000001</c:v>
                </c:pt>
                <c:pt idx="299">
                  <c:v>4.0319099999999999</c:v>
                </c:pt>
                <c:pt idx="300">
                  <c:v>4.0318800000000001</c:v>
                </c:pt>
                <c:pt idx="301">
                  <c:v>4.0319099999999999</c:v>
                </c:pt>
                <c:pt idx="302">
                  <c:v>4.0312600000002226</c:v>
                </c:pt>
                <c:pt idx="303">
                  <c:v>4.0305600000000004</c:v>
                </c:pt>
                <c:pt idx="304">
                  <c:v>4.0299399999999945</c:v>
                </c:pt>
                <c:pt idx="305">
                  <c:v>4.0303100000000001</c:v>
                </c:pt>
                <c:pt idx="306">
                  <c:v>4.0304000000000002</c:v>
                </c:pt>
                <c:pt idx="307">
                  <c:v>4.0312900000001912</c:v>
                </c:pt>
                <c:pt idx="308">
                  <c:v>4.0315099999999999</c:v>
                </c:pt>
                <c:pt idx="309">
                  <c:v>4.0314199999999998</c:v>
                </c:pt>
                <c:pt idx="310">
                  <c:v>4.0308000000000002</c:v>
                </c:pt>
                <c:pt idx="311">
                  <c:v>4.0306800000000003</c:v>
                </c:pt>
                <c:pt idx="312">
                  <c:v>4.0306500000000014</c:v>
                </c:pt>
                <c:pt idx="313">
                  <c:v>4.0308000000000002</c:v>
                </c:pt>
                <c:pt idx="314">
                  <c:v>4.0310199999999998</c:v>
                </c:pt>
                <c:pt idx="315">
                  <c:v>4.0309299999999997</c:v>
                </c:pt>
                <c:pt idx="316">
                  <c:v>4.0315399999999997</c:v>
                </c:pt>
                <c:pt idx="317">
                  <c:v>4.0315099999999999</c:v>
                </c:pt>
                <c:pt idx="318">
                  <c:v>4.0311700000000004</c:v>
                </c:pt>
                <c:pt idx="319">
                  <c:v>4.0309299999999997</c:v>
                </c:pt>
                <c:pt idx="320">
                  <c:v>4.0315099999999999</c:v>
                </c:pt>
                <c:pt idx="321">
                  <c:v>4.0308000000000002</c:v>
                </c:pt>
                <c:pt idx="322">
                  <c:v>4.0305299999999997</c:v>
                </c:pt>
                <c:pt idx="323">
                  <c:v>4.0305299999999997</c:v>
                </c:pt>
                <c:pt idx="324">
                  <c:v>4.0312600000002226</c:v>
                </c:pt>
                <c:pt idx="325">
                  <c:v>4.0333899999999998</c:v>
                </c:pt>
                <c:pt idx="326">
                  <c:v>4.0344600000000002</c:v>
                </c:pt>
                <c:pt idx="327">
                  <c:v>4.0338500000000002</c:v>
                </c:pt>
                <c:pt idx="328">
                  <c:v>4.0351099999999995</c:v>
                </c:pt>
                <c:pt idx="329">
                  <c:v>4.0358200000000002</c:v>
                </c:pt>
                <c:pt idx="330">
                  <c:v>4.0345899999999855</c:v>
                </c:pt>
                <c:pt idx="331">
                  <c:v>4.0346200000000003</c:v>
                </c:pt>
                <c:pt idx="332">
                  <c:v>4.0347099999999996</c:v>
                </c:pt>
                <c:pt idx="333">
                  <c:v>4.0344600000000002</c:v>
                </c:pt>
                <c:pt idx="334">
                  <c:v>4.0344899999999955</c:v>
                </c:pt>
                <c:pt idx="335">
                  <c:v>4.0349899999999845</c:v>
                </c:pt>
                <c:pt idx="336">
                  <c:v>4.0348299999999995</c:v>
                </c:pt>
                <c:pt idx="337">
                  <c:v>4.0359400000000001</c:v>
                </c:pt>
                <c:pt idx="338">
                  <c:v>4.0351999999999997</c:v>
                </c:pt>
                <c:pt idx="339">
                  <c:v>4.0343400000000003</c:v>
                </c:pt>
                <c:pt idx="340">
                  <c:v>4.0347400000000002</c:v>
                </c:pt>
                <c:pt idx="341">
                  <c:v>4.03437</c:v>
                </c:pt>
                <c:pt idx="342">
                  <c:v>4.0339999999999998</c:v>
                </c:pt>
                <c:pt idx="343">
                  <c:v>4.0342200000000004</c:v>
                </c:pt>
                <c:pt idx="344">
                  <c:v>4.0332300000000014</c:v>
                </c:pt>
                <c:pt idx="345">
                  <c:v>4.0336300000000014</c:v>
                </c:pt>
                <c:pt idx="346">
                  <c:v>4.0335999999999999</c:v>
                </c:pt>
                <c:pt idx="347">
                  <c:v>4.0342200000000004</c:v>
                </c:pt>
                <c:pt idx="348">
                  <c:v>4.0344899999999955</c:v>
                </c:pt>
                <c:pt idx="349">
                  <c:v>4.0344600000000002</c:v>
                </c:pt>
                <c:pt idx="350">
                  <c:v>4.0356899999999998</c:v>
                </c:pt>
                <c:pt idx="351">
                  <c:v>4.0356899999999998</c:v>
                </c:pt>
                <c:pt idx="352">
                  <c:v>4.0359400000000001</c:v>
                </c:pt>
                <c:pt idx="353">
                  <c:v>4.0354799999999997</c:v>
                </c:pt>
                <c:pt idx="354">
                  <c:v>4.03409</c:v>
                </c:pt>
                <c:pt idx="355">
                  <c:v>4.0339700000000001</c:v>
                </c:pt>
                <c:pt idx="356">
                  <c:v>4.0347099999999996</c:v>
                </c:pt>
                <c:pt idx="357">
                  <c:v>4.0365900000000003</c:v>
                </c:pt>
                <c:pt idx="358">
                  <c:v>4.0363100000000003</c:v>
                </c:pt>
                <c:pt idx="359">
                  <c:v>4.0369200000000003</c:v>
                </c:pt>
                <c:pt idx="360">
                  <c:v>4.0377900000000002</c:v>
                </c:pt>
                <c:pt idx="361">
                  <c:v>4.0379399999999945</c:v>
                </c:pt>
                <c:pt idx="362">
                  <c:v>4.0402500000000003</c:v>
                </c:pt>
                <c:pt idx="363">
                  <c:v>4.0415099999999997</c:v>
                </c:pt>
                <c:pt idx="364">
                  <c:v>4.0407700000000002</c:v>
                </c:pt>
                <c:pt idx="365">
                  <c:v>4.0419999999999998</c:v>
                </c:pt>
                <c:pt idx="366">
                  <c:v>4.0424600000000002</c:v>
                </c:pt>
                <c:pt idx="367">
                  <c:v>4.0402800000000001</c:v>
                </c:pt>
                <c:pt idx="368">
                  <c:v>4.04148</c:v>
                </c:pt>
                <c:pt idx="369">
                  <c:v>4.0404</c:v>
                </c:pt>
                <c:pt idx="370">
                  <c:v>4.0404900000000001</c:v>
                </c:pt>
                <c:pt idx="371">
                  <c:v>4.0397600000001894</c:v>
                </c:pt>
                <c:pt idx="372">
                  <c:v>4.04148</c:v>
                </c:pt>
                <c:pt idx="373">
                  <c:v>4.0427400000000002</c:v>
                </c:pt>
                <c:pt idx="374">
                  <c:v>4.0427099999999996</c:v>
                </c:pt>
                <c:pt idx="375">
                  <c:v>4.0444299999999975</c:v>
                </c:pt>
                <c:pt idx="376">
                  <c:v>4.0448299999999975</c:v>
                </c:pt>
                <c:pt idx="377">
                  <c:v>4.0456700000000003</c:v>
                </c:pt>
                <c:pt idx="378">
                  <c:v>4.0463100000000001</c:v>
                </c:pt>
                <c:pt idx="379">
                  <c:v>4.0466500000000014</c:v>
                </c:pt>
                <c:pt idx="380">
                  <c:v>4.0475099999999955</c:v>
                </c:pt>
                <c:pt idx="381">
                  <c:v>4.0475099999999955</c:v>
                </c:pt>
                <c:pt idx="382">
                  <c:v>4.0488999999999997</c:v>
                </c:pt>
                <c:pt idx="383">
                  <c:v>4.0497600000000133</c:v>
                </c:pt>
                <c:pt idx="384">
                  <c:v>4.0487500000000001</c:v>
                </c:pt>
                <c:pt idx="385">
                  <c:v>4.0498500000000002</c:v>
                </c:pt>
                <c:pt idx="386">
                  <c:v>4.0503799999999996</c:v>
                </c:pt>
                <c:pt idx="387">
                  <c:v>4.0516100000000002</c:v>
                </c:pt>
                <c:pt idx="388">
                  <c:v>4.0507200000000001</c:v>
                </c:pt>
                <c:pt idx="389">
                  <c:v>4.0509899999999845</c:v>
                </c:pt>
                <c:pt idx="390">
                  <c:v>4.0518599999999996</c:v>
                </c:pt>
                <c:pt idx="391">
                  <c:v>4.0519499999999997</c:v>
                </c:pt>
                <c:pt idx="392">
                  <c:v>4.0524699999999996</c:v>
                </c:pt>
                <c:pt idx="393">
                  <c:v>4.0537999999999998</c:v>
                </c:pt>
                <c:pt idx="394">
                  <c:v>4.0545699999999965</c:v>
                </c:pt>
                <c:pt idx="395">
                  <c:v>4.0549399999999745</c:v>
                </c:pt>
                <c:pt idx="396">
                  <c:v>4.0556400000000004</c:v>
                </c:pt>
                <c:pt idx="397">
                  <c:v>4.0570299999999975</c:v>
                </c:pt>
                <c:pt idx="398">
                  <c:v>4.0565099999999985</c:v>
                </c:pt>
                <c:pt idx="399">
                  <c:v>4.0573999999999995</c:v>
                </c:pt>
                <c:pt idx="400">
                  <c:v>4.0578599999999945</c:v>
                </c:pt>
                <c:pt idx="401">
                  <c:v>4.0583900000000002</c:v>
                </c:pt>
                <c:pt idx="402">
                  <c:v>4.0604799999999965</c:v>
                </c:pt>
                <c:pt idx="403">
                  <c:v>4.06168</c:v>
                </c:pt>
                <c:pt idx="404">
                  <c:v>4.0632900000000003</c:v>
                </c:pt>
                <c:pt idx="405">
                  <c:v>4.0623299999999976</c:v>
                </c:pt>
                <c:pt idx="406">
                  <c:v>4.0635599999999945</c:v>
                </c:pt>
                <c:pt idx="407">
                  <c:v>4.0636900000000002</c:v>
                </c:pt>
                <c:pt idx="408">
                  <c:v>4.0647999999999955</c:v>
                </c:pt>
                <c:pt idx="409">
                  <c:v>4.0671099999999845</c:v>
                </c:pt>
                <c:pt idx="410">
                  <c:v>4.0681299999999965</c:v>
                </c:pt>
                <c:pt idx="411">
                  <c:v>4.0679999999999845</c:v>
                </c:pt>
                <c:pt idx="412">
                  <c:v>4.0682499999999999</c:v>
                </c:pt>
                <c:pt idx="413">
                  <c:v>4.0688399999999945</c:v>
                </c:pt>
                <c:pt idx="414">
                  <c:v>4.0694499999999998</c:v>
                </c:pt>
                <c:pt idx="415">
                  <c:v>4.0710600000000134</c:v>
                </c:pt>
                <c:pt idx="416">
                  <c:v>4.0729099999999985</c:v>
                </c:pt>
                <c:pt idx="417">
                  <c:v>4.0744199999999955</c:v>
                </c:pt>
                <c:pt idx="418">
                  <c:v>4.07402</c:v>
                </c:pt>
                <c:pt idx="419">
                  <c:v>4.07578</c:v>
                </c:pt>
                <c:pt idx="420">
                  <c:v>4.0767300000000004</c:v>
                </c:pt>
                <c:pt idx="421">
                  <c:v>4.0767300000000004</c:v>
                </c:pt>
                <c:pt idx="422">
                  <c:v>4.0773799999999998</c:v>
                </c:pt>
                <c:pt idx="423">
                  <c:v>4.079360000000201</c:v>
                </c:pt>
                <c:pt idx="424">
                  <c:v>4.0800999999999998</c:v>
                </c:pt>
                <c:pt idx="425">
                  <c:v>4.0803399999999996</c:v>
                </c:pt>
                <c:pt idx="426">
                  <c:v>4.0812100000000004</c:v>
                </c:pt>
                <c:pt idx="427">
                  <c:v>4.0814500000000002</c:v>
                </c:pt>
                <c:pt idx="428">
                  <c:v>4.0826900000000004</c:v>
                </c:pt>
                <c:pt idx="429">
                  <c:v>4.0842599999999996</c:v>
                </c:pt>
                <c:pt idx="430">
                  <c:v>4.08439</c:v>
                </c:pt>
                <c:pt idx="431">
                  <c:v>4.0856199999999996</c:v>
                </c:pt>
                <c:pt idx="432">
                  <c:v>4.0863600000000124</c:v>
                </c:pt>
                <c:pt idx="433">
                  <c:v>4.0867599999999999</c:v>
                </c:pt>
                <c:pt idx="434">
                  <c:v>4.0884600000000004</c:v>
                </c:pt>
                <c:pt idx="435">
                  <c:v>4.0888299999999997</c:v>
                </c:pt>
                <c:pt idx="436">
                  <c:v>4.0884900000000002</c:v>
                </c:pt>
                <c:pt idx="437">
                  <c:v>4.0884900000000002</c:v>
                </c:pt>
                <c:pt idx="438">
                  <c:v>4.0876000000000001</c:v>
                </c:pt>
                <c:pt idx="439">
                  <c:v>4.0882100000000001</c:v>
                </c:pt>
                <c:pt idx="440">
                  <c:v>4.0891999999999999</c:v>
                </c:pt>
                <c:pt idx="441">
                  <c:v>4.0895700000000001</c:v>
                </c:pt>
                <c:pt idx="442">
                  <c:v>4.0893600000000134</c:v>
                </c:pt>
                <c:pt idx="443">
                  <c:v>4.0899400000000004</c:v>
                </c:pt>
                <c:pt idx="444">
                  <c:v>4.09084</c:v>
                </c:pt>
                <c:pt idx="445">
                  <c:v>4.0912100000000002</c:v>
                </c:pt>
                <c:pt idx="446">
                  <c:v>4.09232</c:v>
                </c:pt>
                <c:pt idx="447">
                  <c:v>4.0915799999999996</c:v>
                </c:pt>
                <c:pt idx="448">
                  <c:v>4.0917000000000003</c:v>
                </c:pt>
                <c:pt idx="449">
                  <c:v>4.0915499999999998</c:v>
                </c:pt>
                <c:pt idx="450">
                  <c:v>4.0905899999999855</c:v>
                </c:pt>
                <c:pt idx="451">
                  <c:v>4.0889899999999955</c:v>
                </c:pt>
                <c:pt idx="452">
                  <c:v>4.0904699999999998</c:v>
                </c:pt>
                <c:pt idx="453">
                  <c:v>4.0897300000000003</c:v>
                </c:pt>
                <c:pt idx="454">
                  <c:v>4.0891999999999999</c:v>
                </c:pt>
                <c:pt idx="455">
                  <c:v>4.0899700000000001</c:v>
                </c:pt>
                <c:pt idx="456">
                  <c:v>4.0900699999999999</c:v>
                </c:pt>
                <c:pt idx="457">
                  <c:v>4.0893600000000134</c:v>
                </c:pt>
                <c:pt idx="458">
                  <c:v>4.0908099999999985</c:v>
                </c:pt>
                <c:pt idx="459">
                  <c:v>4.0911799999999996</c:v>
                </c:pt>
                <c:pt idx="460">
                  <c:v>4.0913300000000001</c:v>
                </c:pt>
                <c:pt idx="461">
                  <c:v>4.0914599999999997</c:v>
                </c:pt>
                <c:pt idx="462">
                  <c:v>4.0925699999999985</c:v>
                </c:pt>
                <c:pt idx="463">
                  <c:v>4.0931899999999946</c:v>
                </c:pt>
                <c:pt idx="464">
                  <c:v>4.09368</c:v>
                </c:pt>
                <c:pt idx="465">
                  <c:v>4.0943899999999855</c:v>
                </c:pt>
                <c:pt idx="466">
                  <c:v>4.0949099999999845</c:v>
                </c:pt>
                <c:pt idx="467">
                  <c:v>4.0948799999999945</c:v>
                </c:pt>
                <c:pt idx="468">
                  <c:v>4.0943899999999855</c:v>
                </c:pt>
                <c:pt idx="469">
                  <c:v>4.0939299999999985</c:v>
                </c:pt>
                <c:pt idx="470">
                  <c:v>4.0927799999999985</c:v>
                </c:pt>
                <c:pt idx="471">
                  <c:v>4.0940499999999975</c:v>
                </c:pt>
                <c:pt idx="472">
                  <c:v>4.0936500000000002</c:v>
                </c:pt>
                <c:pt idx="473">
                  <c:v>4.0935199999999945</c:v>
                </c:pt>
                <c:pt idx="474">
                  <c:v>4.0929099999999945</c:v>
                </c:pt>
                <c:pt idx="475">
                  <c:v>4.0933999999999999</c:v>
                </c:pt>
                <c:pt idx="476">
                  <c:v>4.0928099999999965</c:v>
                </c:pt>
                <c:pt idx="477">
                  <c:v>4.0928099999999965</c:v>
                </c:pt>
                <c:pt idx="478">
                  <c:v>4.0920699999999997</c:v>
                </c:pt>
                <c:pt idx="479">
                  <c:v>4.0910500000000001</c:v>
                </c:pt>
                <c:pt idx="480">
                  <c:v>4.0906799999999999</c:v>
                </c:pt>
                <c:pt idx="481">
                  <c:v>4.0895700000000001</c:v>
                </c:pt>
                <c:pt idx="482">
                  <c:v>4.0904400000000001</c:v>
                </c:pt>
                <c:pt idx="483">
                  <c:v>4.0897000000000014</c:v>
                </c:pt>
                <c:pt idx="484">
                  <c:v>4.0910500000000001</c:v>
                </c:pt>
                <c:pt idx="485">
                  <c:v>4.0909299999999975</c:v>
                </c:pt>
                <c:pt idx="486">
                  <c:v>4.0915799999999996</c:v>
                </c:pt>
                <c:pt idx="487">
                  <c:v>4.0904699999999998</c:v>
                </c:pt>
                <c:pt idx="488">
                  <c:v>4.0903400000000003</c:v>
                </c:pt>
                <c:pt idx="489">
                  <c:v>4.0897300000000003</c:v>
                </c:pt>
                <c:pt idx="490">
                  <c:v>4.0889499999999996</c:v>
                </c:pt>
                <c:pt idx="491">
                  <c:v>4.0885799999999985</c:v>
                </c:pt>
                <c:pt idx="492">
                  <c:v>4.0877499999999998</c:v>
                </c:pt>
                <c:pt idx="493">
                  <c:v>4.0877499999999998</c:v>
                </c:pt>
                <c:pt idx="494">
                  <c:v>4.0873799999999996</c:v>
                </c:pt>
                <c:pt idx="495">
                  <c:v>4.0887399999999996</c:v>
                </c:pt>
                <c:pt idx="496">
                  <c:v>4.08908</c:v>
                </c:pt>
                <c:pt idx="497">
                  <c:v>4.0877499999999998</c:v>
                </c:pt>
                <c:pt idx="498">
                  <c:v>4.0893600000000134</c:v>
                </c:pt>
                <c:pt idx="499">
                  <c:v>4.0893300000000004</c:v>
                </c:pt>
                <c:pt idx="500">
                  <c:v>4.0886100000000001</c:v>
                </c:pt>
                <c:pt idx="501">
                  <c:v>4.0887399999999996</c:v>
                </c:pt>
                <c:pt idx="502">
                  <c:v>4.0886100000000001</c:v>
                </c:pt>
                <c:pt idx="503">
                  <c:v>4.0878699999999997</c:v>
                </c:pt>
                <c:pt idx="504">
                  <c:v>4.0882399999999999</c:v>
                </c:pt>
                <c:pt idx="505">
                  <c:v>4.0883700000000003</c:v>
                </c:pt>
                <c:pt idx="506">
                  <c:v>4.0883700000000003</c:v>
                </c:pt>
                <c:pt idx="507">
                  <c:v>4.0868599999999997</c:v>
                </c:pt>
                <c:pt idx="508">
                  <c:v>4.0870999999999995</c:v>
                </c:pt>
                <c:pt idx="509">
                  <c:v>4.0880000000000001</c:v>
                </c:pt>
                <c:pt idx="510">
                  <c:v>4.0865200000000002</c:v>
                </c:pt>
                <c:pt idx="511">
                  <c:v>4.0876000000000001</c:v>
                </c:pt>
                <c:pt idx="512">
                  <c:v>4.0861499999999999</c:v>
                </c:pt>
                <c:pt idx="513">
                  <c:v>4.0856199999999996</c:v>
                </c:pt>
                <c:pt idx="514">
                  <c:v>4.0837700000000003</c:v>
                </c:pt>
                <c:pt idx="515">
                  <c:v>4.0841699999999985</c:v>
                </c:pt>
                <c:pt idx="516">
                  <c:v>4.0842599999999996</c:v>
                </c:pt>
                <c:pt idx="517">
                  <c:v>4.0850299999999997</c:v>
                </c:pt>
                <c:pt idx="518">
                  <c:v>4.0850299999999997</c:v>
                </c:pt>
                <c:pt idx="519">
                  <c:v>4.0849099999999945</c:v>
                </c:pt>
                <c:pt idx="520">
                  <c:v>4.0853999999999999</c:v>
                </c:pt>
                <c:pt idx="521">
                  <c:v>4.0849099999999945</c:v>
                </c:pt>
                <c:pt idx="522">
                  <c:v>4.0844199999999855</c:v>
                </c:pt>
                <c:pt idx="523">
                  <c:v>4.0836800000000002</c:v>
                </c:pt>
                <c:pt idx="524">
                  <c:v>4.0830599999999997</c:v>
                </c:pt>
                <c:pt idx="525">
                  <c:v>4.0836399999999999</c:v>
                </c:pt>
                <c:pt idx="526">
                  <c:v>4.0832700000000024</c:v>
                </c:pt>
                <c:pt idx="527">
                  <c:v>4.0838900000000002</c:v>
                </c:pt>
                <c:pt idx="528">
                  <c:v>4.0825299999999975</c:v>
                </c:pt>
                <c:pt idx="529">
                  <c:v>4.0830599999999997</c:v>
                </c:pt>
                <c:pt idx="530">
                  <c:v>4.0824400000000001</c:v>
                </c:pt>
                <c:pt idx="531">
                  <c:v>4.0817899999999998</c:v>
                </c:pt>
                <c:pt idx="532">
                  <c:v>4.0825299999999975</c:v>
                </c:pt>
                <c:pt idx="533">
                  <c:v>4.0817000000000014</c:v>
                </c:pt>
                <c:pt idx="534">
                  <c:v>4.0817000000000014</c:v>
                </c:pt>
                <c:pt idx="535">
                  <c:v>4.0824099999999985</c:v>
                </c:pt>
                <c:pt idx="536">
                  <c:v>4.0809299999999995</c:v>
                </c:pt>
                <c:pt idx="537">
                  <c:v>4.08019</c:v>
                </c:pt>
                <c:pt idx="538">
                  <c:v>4.0800999999999998</c:v>
                </c:pt>
                <c:pt idx="539">
                  <c:v>4.0806800000000001</c:v>
                </c:pt>
                <c:pt idx="540">
                  <c:v>4.0803399999999996</c:v>
                </c:pt>
                <c:pt idx="541">
                  <c:v>4.0800999999999998</c:v>
                </c:pt>
                <c:pt idx="542">
                  <c:v>4.08108</c:v>
                </c:pt>
                <c:pt idx="543">
                  <c:v>4.0805600000000002</c:v>
                </c:pt>
                <c:pt idx="544">
                  <c:v>4.0803399999999996</c:v>
                </c:pt>
                <c:pt idx="545">
                  <c:v>4.0797300000000014</c:v>
                </c:pt>
                <c:pt idx="546">
                  <c:v>4.0797300000000014</c:v>
                </c:pt>
                <c:pt idx="547">
                  <c:v>4.0799399999999997</c:v>
                </c:pt>
                <c:pt idx="548">
                  <c:v>4.0800999999999998</c:v>
                </c:pt>
                <c:pt idx="549">
                  <c:v>4.0809600000000001</c:v>
                </c:pt>
                <c:pt idx="550">
                  <c:v>4.08108</c:v>
                </c:pt>
                <c:pt idx="551">
                  <c:v>4.08155</c:v>
                </c:pt>
                <c:pt idx="552">
                  <c:v>4.08155</c:v>
                </c:pt>
                <c:pt idx="553">
                  <c:v>4.0809600000000001</c:v>
                </c:pt>
                <c:pt idx="554">
                  <c:v>4.0817000000000014</c:v>
                </c:pt>
                <c:pt idx="555">
                  <c:v>4.0814199999999996</c:v>
                </c:pt>
                <c:pt idx="556">
                  <c:v>4.0824099999999985</c:v>
                </c:pt>
                <c:pt idx="557">
                  <c:v>4.0828999999999995</c:v>
                </c:pt>
                <c:pt idx="558">
                  <c:v>4.0834299999999999</c:v>
                </c:pt>
                <c:pt idx="559">
                  <c:v>4.0819200000000002</c:v>
                </c:pt>
                <c:pt idx="560">
                  <c:v>4.08256</c:v>
                </c:pt>
                <c:pt idx="561">
                  <c:v>4.0822900000000004</c:v>
                </c:pt>
                <c:pt idx="562">
                  <c:v>4.0816700000000123</c:v>
                </c:pt>
                <c:pt idx="563">
                  <c:v>4.0808400000000002</c:v>
                </c:pt>
                <c:pt idx="564">
                  <c:v>4.0806800000000001</c:v>
                </c:pt>
                <c:pt idx="565">
                  <c:v>4.0805600000000002</c:v>
                </c:pt>
                <c:pt idx="566">
                  <c:v>4.08019</c:v>
                </c:pt>
                <c:pt idx="567">
                  <c:v>4.0787100000000001</c:v>
                </c:pt>
                <c:pt idx="568">
                  <c:v>4.0794500000000014</c:v>
                </c:pt>
                <c:pt idx="569">
                  <c:v>4.0793200000000134</c:v>
                </c:pt>
                <c:pt idx="570">
                  <c:v>4.0787100000000001</c:v>
                </c:pt>
                <c:pt idx="571">
                  <c:v>4.0799399999999997</c:v>
                </c:pt>
                <c:pt idx="572">
                  <c:v>4.0805899999999955</c:v>
                </c:pt>
                <c:pt idx="573">
                  <c:v>4.079360000000201</c:v>
                </c:pt>
                <c:pt idx="574">
                  <c:v>4.0784900000000004</c:v>
                </c:pt>
                <c:pt idx="575">
                  <c:v>4.0789799999999996</c:v>
                </c:pt>
                <c:pt idx="576">
                  <c:v>4.0788599999999997</c:v>
                </c:pt>
                <c:pt idx="577">
                  <c:v>4.0786100000000003</c:v>
                </c:pt>
                <c:pt idx="578">
                  <c:v>4.0803399999999996</c:v>
                </c:pt>
                <c:pt idx="579">
                  <c:v>4.07883</c:v>
                </c:pt>
                <c:pt idx="580">
                  <c:v>4.07775</c:v>
                </c:pt>
                <c:pt idx="581">
                  <c:v>4.0768899999999997</c:v>
                </c:pt>
                <c:pt idx="582">
                  <c:v>4.0777200000000002</c:v>
                </c:pt>
                <c:pt idx="583">
                  <c:v>4.0776000000000003</c:v>
                </c:pt>
                <c:pt idx="584">
                  <c:v>4.07538</c:v>
                </c:pt>
                <c:pt idx="585">
                  <c:v>4.0754999999999999</c:v>
                </c:pt>
                <c:pt idx="586">
                  <c:v>4.0740499999999997</c:v>
                </c:pt>
                <c:pt idx="587">
                  <c:v>4.0740499999999997</c:v>
                </c:pt>
                <c:pt idx="588">
                  <c:v>4.0732800000000013</c:v>
                </c:pt>
                <c:pt idx="589">
                  <c:v>4.0726599999999999</c:v>
                </c:pt>
                <c:pt idx="590">
                  <c:v>4.0716700000000134</c:v>
                </c:pt>
                <c:pt idx="591">
                  <c:v>4.0720700000000001</c:v>
                </c:pt>
                <c:pt idx="592">
                  <c:v>4.0720700000000001</c:v>
                </c:pt>
                <c:pt idx="593">
                  <c:v>4.0710600000000134</c:v>
                </c:pt>
                <c:pt idx="594">
                  <c:v>4.0699499999999995</c:v>
                </c:pt>
                <c:pt idx="595">
                  <c:v>4.0703500000000004</c:v>
                </c:pt>
                <c:pt idx="596">
                  <c:v>4.0689899999999755</c:v>
                </c:pt>
                <c:pt idx="597">
                  <c:v>4.0697000000000001</c:v>
                </c:pt>
                <c:pt idx="598">
                  <c:v>4.0696099999999999</c:v>
                </c:pt>
                <c:pt idx="599">
                  <c:v>4.0705600000000004</c:v>
                </c:pt>
                <c:pt idx="600">
                  <c:v>4.0699799999999975</c:v>
                </c:pt>
                <c:pt idx="601">
                  <c:v>4.0701000000000001</c:v>
                </c:pt>
                <c:pt idx="602">
                  <c:v>4.0704399999999996</c:v>
                </c:pt>
                <c:pt idx="603">
                  <c:v>4.0698499999999997</c:v>
                </c:pt>
                <c:pt idx="604">
                  <c:v>4.0704399999999996</c:v>
                </c:pt>
                <c:pt idx="605">
                  <c:v>4.0705900000000002</c:v>
                </c:pt>
                <c:pt idx="606">
                  <c:v>4.0704700000000003</c:v>
                </c:pt>
                <c:pt idx="607">
                  <c:v>4.06982</c:v>
                </c:pt>
                <c:pt idx="608">
                  <c:v>4.0691099999999985</c:v>
                </c:pt>
                <c:pt idx="609">
                  <c:v>4.0709299999999997</c:v>
                </c:pt>
                <c:pt idx="610">
                  <c:v>4.06982</c:v>
                </c:pt>
                <c:pt idx="611">
                  <c:v>4.0693299999999999</c:v>
                </c:pt>
                <c:pt idx="612">
                  <c:v>4.0697299999999998</c:v>
                </c:pt>
                <c:pt idx="613">
                  <c:v>4.0697000000000001</c:v>
                </c:pt>
                <c:pt idx="614">
                  <c:v>4.06874</c:v>
                </c:pt>
                <c:pt idx="615">
                  <c:v>4.0703199999999997</c:v>
                </c:pt>
                <c:pt idx="616">
                  <c:v>4.06921</c:v>
                </c:pt>
                <c:pt idx="617">
                  <c:v>4.0679699999999945</c:v>
                </c:pt>
                <c:pt idx="618">
                  <c:v>4.0685899999999755</c:v>
                </c:pt>
                <c:pt idx="619">
                  <c:v>4.0701900000000002</c:v>
                </c:pt>
                <c:pt idx="620">
                  <c:v>4.0697000000000001</c:v>
                </c:pt>
                <c:pt idx="621">
                  <c:v>4.0681299999999965</c:v>
                </c:pt>
                <c:pt idx="622">
                  <c:v>4.0689599999999855</c:v>
                </c:pt>
                <c:pt idx="623">
                  <c:v>4.0686200000000001</c:v>
                </c:pt>
                <c:pt idx="624">
                  <c:v>4.0692399999999997</c:v>
                </c:pt>
                <c:pt idx="625">
                  <c:v>4.0693299999999999</c:v>
                </c:pt>
                <c:pt idx="626">
                  <c:v>4.0686200000000001</c:v>
                </c:pt>
                <c:pt idx="627">
                  <c:v>4.0678499999999955</c:v>
                </c:pt>
                <c:pt idx="628">
                  <c:v>4.0661199999999855</c:v>
                </c:pt>
                <c:pt idx="629">
                  <c:v>4.0669899999999855</c:v>
                </c:pt>
                <c:pt idx="630">
                  <c:v>4.0650399999999856</c:v>
                </c:pt>
                <c:pt idx="631">
                  <c:v>4.0657799999999975</c:v>
                </c:pt>
                <c:pt idx="632">
                  <c:v>4.0661499999999995</c:v>
                </c:pt>
                <c:pt idx="633">
                  <c:v>4.0677299999999965</c:v>
                </c:pt>
                <c:pt idx="634">
                  <c:v>4.0685899999999755</c:v>
                </c:pt>
                <c:pt idx="635">
                  <c:v>4.0689599999999855</c:v>
                </c:pt>
                <c:pt idx="636">
                  <c:v>4.0684699999999996</c:v>
                </c:pt>
                <c:pt idx="637">
                  <c:v>4.0681299999999965</c:v>
                </c:pt>
                <c:pt idx="638">
                  <c:v>4.0683699999999998</c:v>
                </c:pt>
                <c:pt idx="639">
                  <c:v>4.0673599999999945</c:v>
                </c:pt>
                <c:pt idx="640">
                  <c:v>4.0669899999999855</c:v>
                </c:pt>
                <c:pt idx="641">
                  <c:v>4.0659999999999945</c:v>
                </c:pt>
                <c:pt idx="642">
                  <c:v>4.0656299999999996</c:v>
                </c:pt>
                <c:pt idx="643">
                  <c:v>4.0651699999999975</c:v>
                </c:pt>
                <c:pt idx="644">
                  <c:v>4.0652600000000003</c:v>
                </c:pt>
                <c:pt idx="645">
                  <c:v>4.0655099999999855</c:v>
                </c:pt>
                <c:pt idx="646">
                  <c:v>4.0655399999999755</c:v>
                </c:pt>
                <c:pt idx="647">
                  <c:v>4.0675999999999846</c:v>
                </c:pt>
                <c:pt idx="648">
                  <c:v>4.0662799999999999</c:v>
                </c:pt>
                <c:pt idx="649">
                  <c:v>4.0661199999999855</c:v>
                </c:pt>
                <c:pt idx="650">
                  <c:v>4.0657799999999975</c:v>
                </c:pt>
                <c:pt idx="651">
                  <c:v>4.0659999999999945</c:v>
                </c:pt>
                <c:pt idx="652">
                  <c:v>4.0651399999999756</c:v>
                </c:pt>
                <c:pt idx="653">
                  <c:v>4.0660299999999996</c:v>
                </c:pt>
                <c:pt idx="654">
                  <c:v>4.0660299999999996</c:v>
                </c:pt>
                <c:pt idx="655">
                  <c:v>4.0670199999999745</c:v>
                </c:pt>
                <c:pt idx="656">
                  <c:v>4.0665199999999855</c:v>
                </c:pt>
                <c:pt idx="657">
                  <c:v>4.0671399999999656</c:v>
                </c:pt>
                <c:pt idx="658">
                  <c:v>4.0659999999999945</c:v>
                </c:pt>
                <c:pt idx="659">
                  <c:v>4.0657499999999995</c:v>
                </c:pt>
                <c:pt idx="660">
                  <c:v>4.0651699999999975</c:v>
                </c:pt>
                <c:pt idx="661">
                  <c:v>4.0659999999999945</c:v>
                </c:pt>
                <c:pt idx="662">
                  <c:v>4.0650399999999856</c:v>
                </c:pt>
                <c:pt idx="663">
                  <c:v>4.0650099999999965</c:v>
                </c:pt>
                <c:pt idx="664">
                  <c:v>4.0638099999999975</c:v>
                </c:pt>
                <c:pt idx="665">
                  <c:v>4.0661199999999855</c:v>
                </c:pt>
                <c:pt idx="666">
                  <c:v>4.0669899999999855</c:v>
                </c:pt>
                <c:pt idx="667">
                  <c:v>4.0671399999999656</c:v>
                </c:pt>
                <c:pt idx="668">
                  <c:v>4.0675999999999846</c:v>
                </c:pt>
                <c:pt idx="669">
                  <c:v>4.06874</c:v>
                </c:pt>
                <c:pt idx="670">
                  <c:v>4.0689599999999855</c:v>
                </c:pt>
                <c:pt idx="671">
                  <c:v>4.06874</c:v>
                </c:pt>
                <c:pt idx="672">
                  <c:v>4.0691099999999985</c:v>
                </c:pt>
                <c:pt idx="673">
                  <c:v>4.0690799999999996</c:v>
                </c:pt>
                <c:pt idx="674">
                  <c:v>4.0695799999999975</c:v>
                </c:pt>
                <c:pt idx="675">
                  <c:v>4.0710899999999999</c:v>
                </c:pt>
                <c:pt idx="676">
                  <c:v>4.0710600000000134</c:v>
                </c:pt>
                <c:pt idx="677">
                  <c:v>4.0713000000000124</c:v>
                </c:pt>
                <c:pt idx="678">
                  <c:v>4.0695799999999975</c:v>
                </c:pt>
                <c:pt idx="679">
                  <c:v>4.0709299999999997</c:v>
                </c:pt>
                <c:pt idx="680">
                  <c:v>4.0709600000000004</c:v>
                </c:pt>
                <c:pt idx="681">
                  <c:v>4.0720700000000001</c:v>
                </c:pt>
                <c:pt idx="682">
                  <c:v>4.0724400000000003</c:v>
                </c:pt>
                <c:pt idx="683">
                  <c:v>4.0730300000000002</c:v>
                </c:pt>
                <c:pt idx="684">
                  <c:v>4.0734000000000004</c:v>
                </c:pt>
                <c:pt idx="685">
                  <c:v>4.0724400000000003</c:v>
                </c:pt>
                <c:pt idx="686">
                  <c:v>4.0730599999999999</c:v>
                </c:pt>
                <c:pt idx="687">
                  <c:v>4.07294</c:v>
                </c:pt>
                <c:pt idx="688">
                  <c:v>4.0742599999999998</c:v>
                </c:pt>
                <c:pt idx="689">
                  <c:v>4.0747900000000001</c:v>
                </c:pt>
                <c:pt idx="690">
                  <c:v>4.0747900000000001</c:v>
                </c:pt>
                <c:pt idx="691">
                  <c:v>4.0755299999999997</c:v>
                </c:pt>
                <c:pt idx="692">
                  <c:v>4.07578</c:v>
                </c:pt>
                <c:pt idx="693">
                  <c:v>4.0762700000000134</c:v>
                </c:pt>
                <c:pt idx="694">
                  <c:v>4.0770999999999997</c:v>
                </c:pt>
                <c:pt idx="695">
                  <c:v>4.0756199999999998</c:v>
                </c:pt>
                <c:pt idx="696">
                  <c:v>4.07578</c:v>
                </c:pt>
                <c:pt idx="697">
                  <c:v>4.0756199999999998</c:v>
                </c:pt>
                <c:pt idx="698">
                  <c:v>4.0747900000000001</c:v>
                </c:pt>
                <c:pt idx="699">
                  <c:v>4.0747600000000004</c:v>
                </c:pt>
                <c:pt idx="700">
                  <c:v>4.0736500000000024</c:v>
                </c:pt>
                <c:pt idx="701">
                  <c:v>4.0720700000000001</c:v>
                </c:pt>
                <c:pt idx="702">
                  <c:v>4.0724099999999996</c:v>
                </c:pt>
                <c:pt idx="703">
                  <c:v>4.0726599999999999</c:v>
                </c:pt>
                <c:pt idx="704">
                  <c:v>4.0716700000000134</c:v>
                </c:pt>
                <c:pt idx="705">
                  <c:v>4.0721999999999996</c:v>
                </c:pt>
                <c:pt idx="706">
                  <c:v>4.07158</c:v>
                </c:pt>
                <c:pt idx="707">
                  <c:v>4.07158</c:v>
                </c:pt>
                <c:pt idx="708">
                  <c:v>4.0722899999999997</c:v>
                </c:pt>
                <c:pt idx="709">
                  <c:v>4.0722899999999997</c:v>
                </c:pt>
                <c:pt idx="710">
                  <c:v>4.0719200000000004</c:v>
                </c:pt>
                <c:pt idx="711">
                  <c:v>4.0714600000000134</c:v>
                </c:pt>
                <c:pt idx="712">
                  <c:v>4.0719200000000004</c:v>
                </c:pt>
                <c:pt idx="713">
                  <c:v>4.0717000000000034</c:v>
                </c:pt>
                <c:pt idx="714">
                  <c:v>4.07118</c:v>
                </c:pt>
                <c:pt idx="715">
                  <c:v>4.0714600000000134</c:v>
                </c:pt>
                <c:pt idx="716">
                  <c:v>4.0703199999999997</c:v>
                </c:pt>
                <c:pt idx="717">
                  <c:v>4.0717000000000034</c:v>
                </c:pt>
                <c:pt idx="718">
                  <c:v>4.0719200000000004</c:v>
                </c:pt>
                <c:pt idx="719">
                  <c:v>4.0707199999999997</c:v>
                </c:pt>
                <c:pt idx="720">
                  <c:v>4.0705600000000004</c:v>
                </c:pt>
                <c:pt idx="721">
                  <c:v>4.0689899999999755</c:v>
                </c:pt>
                <c:pt idx="722">
                  <c:v>4.0679999999999845</c:v>
                </c:pt>
                <c:pt idx="723">
                  <c:v>4.0684699999999996</c:v>
                </c:pt>
                <c:pt idx="724">
                  <c:v>4.0673599999999945</c:v>
                </c:pt>
                <c:pt idx="725">
                  <c:v>4.0677299999999965</c:v>
                </c:pt>
                <c:pt idx="726">
                  <c:v>4.0671099999999845</c:v>
                </c:pt>
                <c:pt idx="727">
                  <c:v>4.0656299999999996</c:v>
                </c:pt>
                <c:pt idx="728">
                  <c:v>4.0667400000000002</c:v>
                </c:pt>
                <c:pt idx="729">
                  <c:v>4.0655399999999755</c:v>
                </c:pt>
                <c:pt idx="730">
                  <c:v>4.0654099999999955</c:v>
                </c:pt>
                <c:pt idx="731">
                  <c:v>4.0650099999999965</c:v>
                </c:pt>
                <c:pt idx="732">
                  <c:v>4.0647999999999955</c:v>
                </c:pt>
                <c:pt idx="733">
                  <c:v>4.0641799999999755</c:v>
                </c:pt>
                <c:pt idx="734">
                  <c:v>4.06332</c:v>
                </c:pt>
                <c:pt idx="735">
                  <c:v>4.06332</c:v>
                </c:pt>
                <c:pt idx="736">
                  <c:v>4.0624499999999975</c:v>
                </c:pt>
                <c:pt idx="737">
                  <c:v>4.0610999999999997</c:v>
                </c:pt>
                <c:pt idx="738">
                  <c:v>4.0598299999999998</c:v>
                </c:pt>
                <c:pt idx="739">
                  <c:v>4.0600799999999975</c:v>
                </c:pt>
                <c:pt idx="740">
                  <c:v>4.0593399999999997</c:v>
                </c:pt>
                <c:pt idx="741">
                  <c:v>4.0587299999999997</c:v>
                </c:pt>
                <c:pt idx="742">
                  <c:v>4.0587299999999997</c:v>
                </c:pt>
                <c:pt idx="743">
                  <c:v>4.0574899999999845</c:v>
                </c:pt>
                <c:pt idx="744">
                  <c:v>4.0577699999999997</c:v>
                </c:pt>
                <c:pt idx="745">
                  <c:v>4.0579899999999745</c:v>
                </c:pt>
                <c:pt idx="746">
                  <c:v>4.0567500000000001</c:v>
                </c:pt>
                <c:pt idx="747">
                  <c:v>4.0562899999999997</c:v>
                </c:pt>
                <c:pt idx="748">
                  <c:v>4.0571199999999745</c:v>
                </c:pt>
                <c:pt idx="749">
                  <c:v>4.0560499999999999</c:v>
                </c:pt>
                <c:pt idx="750">
                  <c:v>4.0555499999999975</c:v>
                </c:pt>
                <c:pt idx="751">
                  <c:v>4.0550600000000001</c:v>
                </c:pt>
                <c:pt idx="752">
                  <c:v>4.0545399999999745</c:v>
                </c:pt>
                <c:pt idx="753">
                  <c:v>4.0548099999999945</c:v>
                </c:pt>
                <c:pt idx="754">
                  <c:v>4.0544099999999945</c:v>
                </c:pt>
                <c:pt idx="755">
                  <c:v>4.0545699999999965</c:v>
                </c:pt>
                <c:pt idx="756">
                  <c:v>4.0546899999999955</c:v>
                </c:pt>
                <c:pt idx="757">
                  <c:v>4.0553099999999995</c:v>
                </c:pt>
                <c:pt idx="758">
                  <c:v>4.0548099999999945</c:v>
                </c:pt>
                <c:pt idx="759">
                  <c:v>4.0541699999999965</c:v>
                </c:pt>
                <c:pt idx="760">
                  <c:v>4.0543199999999855</c:v>
                </c:pt>
                <c:pt idx="761">
                  <c:v>4.0541699999999965</c:v>
                </c:pt>
                <c:pt idx="762">
                  <c:v>4.0540399999999845</c:v>
                </c:pt>
                <c:pt idx="763">
                  <c:v>4.0518599999999996</c:v>
                </c:pt>
                <c:pt idx="764">
                  <c:v>4.0514599999999996</c:v>
                </c:pt>
                <c:pt idx="765">
                  <c:v>4.0493600000000134</c:v>
                </c:pt>
                <c:pt idx="766">
                  <c:v>4.0487799999999998</c:v>
                </c:pt>
                <c:pt idx="767">
                  <c:v>4.0475399999999855</c:v>
                </c:pt>
                <c:pt idx="768">
                  <c:v>4.0465299999999997</c:v>
                </c:pt>
                <c:pt idx="769">
                  <c:v>4.0455399999999955</c:v>
                </c:pt>
                <c:pt idx="770">
                  <c:v>4.04582</c:v>
                </c:pt>
                <c:pt idx="771">
                  <c:v>4.0460399999999996</c:v>
                </c:pt>
                <c:pt idx="772">
                  <c:v>4.0464000000000002</c:v>
                </c:pt>
                <c:pt idx="773">
                  <c:v>4.0469299999999997</c:v>
                </c:pt>
                <c:pt idx="774">
                  <c:v>4.0472700000000001</c:v>
                </c:pt>
                <c:pt idx="775">
                  <c:v>4.0470499999999996</c:v>
                </c:pt>
                <c:pt idx="776">
                  <c:v>4.0483799999999999</c:v>
                </c:pt>
                <c:pt idx="777">
                  <c:v>4.0484999999999998</c:v>
                </c:pt>
                <c:pt idx="778">
                  <c:v>4.0469299999999997</c:v>
                </c:pt>
                <c:pt idx="779">
                  <c:v>4.0474199999999945</c:v>
                </c:pt>
                <c:pt idx="780">
                  <c:v>4.0475099999999955</c:v>
                </c:pt>
                <c:pt idx="781">
                  <c:v>4.0471699999999995</c:v>
                </c:pt>
                <c:pt idx="782">
                  <c:v>4.0475099999999955</c:v>
                </c:pt>
                <c:pt idx="783">
                  <c:v>4.0476400000000003</c:v>
                </c:pt>
                <c:pt idx="784">
                  <c:v>4.0476400000000003</c:v>
                </c:pt>
                <c:pt idx="785">
                  <c:v>4.0470199999999945</c:v>
                </c:pt>
                <c:pt idx="786">
                  <c:v>4.04779</c:v>
                </c:pt>
                <c:pt idx="787">
                  <c:v>4.0471399999999855</c:v>
                </c:pt>
                <c:pt idx="788">
                  <c:v>4.0462800000000003</c:v>
                </c:pt>
                <c:pt idx="789">
                  <c:v>4.04739</c:v>
                </c:pt>
                <c:pt idx="790">
                  <c:v>4.0481600000000002</c:v>
                </c:pt>
                <c:pt idx="791">
                  <c:v>4.0469299999999997</c:v>
                </c:pt>
                <c:pt idx="792">
                  <c:v>4.0475399999999855</c:v>
                </c:pt>
                <c:pt idx="793">
                  <c:v>4.0468999999999999</c:v>
                </c:pt>
                <c:pt idx="794">
                  <c:v>4.0459099999999975</c:v>
                </c:pt>
                <c:pt idx="795">
                  <c:v>4.0461900000000002</c:v>
                </c:pt>
                <c:pt idx="796">
                  <c:v>4.0457900000000002</c:v>
                </c:pt>
                <c:pt idx="797">
                  <c:v>4.0441899999999755</c:v>
                </c:pt>
                <c:pt idx="798">
                  <c:v>4.0439699999999998</c:v>
                </c:pt>
                <c:pt idx="799">
                  <c:v>4.0443099999999985</c:v>
                </c:pt>
                <c:pt idx="800">
                  <c:v>4.0424899999999955</c:v>
                </c:pt>
                <c:pt idx="801">
                  <c:v>4.0429599999999946</c:v>
                </c:pt>
                <c:pt idx="802">
                  <c:v>4.0434799999999997</c:v>
                </c:pt>
                <c:pt idx="803">
                  <c:v>4.0435999999999996</c:v>
                </c:pt>
                <c:pt idx="804">
                  <c:v>4.0438200000000002</c:v>
                </c:pt>
                <c:pt idx="805">
                  <c:v>4.0421299999999976</c:v>
                </c:pt>
                <c:pt idx="806">
                  <c:v>4.0410199999999996</c:v>
                </c:pt>
                <c:pt idx="807">
                  <c:v>4.0408900000000001</c:v>
                </c:pt>
                <c:pt idx="808">
                  <c:v>4.0408600000000003</c:v>
                </c:pt>
                <c:pt idx="809">
                  <c:v>4.0412600000001984</c:v>
                </c:pt>
                <c:pt idx="810">
                  <c:v>4.0422500000000001</c:v>
                </c:pt>
                <c:pt idx="811">
                  <c:v>4.0429599999999946</c:v>
                </c:pt>
                <c:pt idx="812">
                  <c:v>4.0435999999999996</c:v>
                </c:pt>
                <c:pt idx="813">
                  <c:v>4.0450499999999998</c:v>
                </c:pt>
                <c:pt idx="814">
                  <c:v>4.0447099999999985</c:v>
                </c:pt>
                <c:pt idx="815">
                  <c:v>4.0447999999999995</c:v>
                </c:pt>
                <c:pt idx="816">
                  <c:v>4.0450499999999998</c:v>
                </c:pt>
                <c:pt idx="817">
                  <c:v>4.0447999999999995</c:v>
                </c:pt>
                <c:pt idx="818">
                  <c:v>4.0445899999999755</c:v>
                </c:pt>
                <c:pt idx="819">
                  <c:v>4.04434</c:v>
                </c:pt>
                <c:pt idx="820">
                  <c:v>4.0449299999999955</c:v>
                </c:pt>
                <c:pt idx="821">
                  <c:v>4.0447099999999985</c:v>
                </c:pt>
                <c:pt idx="822">
                  <c:v>4.0455699999999997</c:v>
                </c:pt>
                <c:pt idx="823">
                  <c:v>4.0453000000000001</c:v>
                </c:pt>
                <c:pt idx="824">
                  <c:v>4.0467700000000004</c:v>
                </c:pt>
                <c:pt idx="825">
                  <c:v>4.0453000000000001</c:v>
                </c:pt>
                <c:pt idx="826">
                  <c:v>4.0446799999999996</c:v>
                </c:pt>
                <c:pt idx="827">
                  <c:v>4.0445899999999755</c:v>
                </c:pt>
                <c:pt idx="828">
                  <c:v>4.0450799999999996</c:v>
                </c:pt>
                <c:pt idx="829">
                  <c:v>4.0444299999999975</c:v>
                </c:pt>
                <c:pt idx="830">
                  <c:v>4.0444299999999975</c:v>
                </c:pt>
                <c:pt idx="831">
                  <c:v>4.0439400000000001</c:v>
                </c:pt>
                <c:pt idx="832">
                  <c:v>4.0432300000000003</c:v>
                </c:pt>
                <c:pt idx="833">
                  <c:v>4.0417600000000133</c:v>
                </c:pt>
                <c:pt idx="834">
                  <c:v>4.0408900000000001</c:v>
                </c:pt>
                <c:pt idx="835">
                  <c:v>4.0406500000000003</c:v>
                </c:pt>
                <c:pt idx="836">
                  <c:v>4.0405199999999946</c:v>
                </c:pt>
                <c:pt idx="837">
                  <c:v>4.0395399999999997</c:v>
                </c:pt>
                <c:pt idx="838">
                  <c:v>4.0406500000000003</c:v>
                </c:pt>
                <c:pt idx="839">
                  <c:v>4.0405199999999946</c:v>
                </c:pt>
                <c:pt idx="840">
                  <c:v>4.0407400000000004</c:v>
                </c:pt>
              </c:numCache>
            </c:numRef>
          </c:yVal>
        </c:ser>
        <c:ser>
          <c:idx val="3"/>
          <c:order val="3"/>
          <c:tx>
            <c:v>6% BaMg-V-HTlc</c:v>
          </c:tx>
          <c:spPr>
            <a:ln w="19050"/>
          </c:spPr>
          <c:marker>
            <c:symbol val="none"/>
          </c:marker>
          <c:xVal>
            <c:numRef>
              <c:f>Sheet1!$K$5:$K$856</c:f>
              <c:numCache>
                <c:formatCode>General</c:formatCode>
                <c:ptCount val="852"/>
                <c:pt idx="0">
                  <c:v>106.684</c:v>
                </c:pt>
                <c:pt idx="1">
                  <c:v>107.253</c:v>
                </c:pt>
                <c:pt idx="2">
                  <c:v>107.84</c:v>
                </c:pt>
                <c:pt idx="3">
                  <c:v>108.44100000000122</c:v>
                </c:pt>
                <c:pt idx="4">
                  <c:v>109.069</c:v>
                </c:pt>
                <c:pt idx="5">
                  <c:v>109.696</c:v>
                </c:pt>
                <c:pt idx="6">
                  <c:v>110.36799999999999</c:v>
                </c:pt>
                <c:pt idx="7">
                  <c:v>111.07199999999999</c:v>
                </c:pt>
                <c:pt idx="8">
                  <c:v>111.785</c:v>
                </c:pt>
                <c:pt idx="9">
                  <c:v>112.51</c:v>
                </c:pt>
                <c:pt idx="10">
                  <c:v>113.251</c:v>
                </c:pt>
                <c:pt idx="11">
                  <c:v>114.005</c:v>
                </c:pt>
                <c:pt idx="12">
                  <c:v>114.742</c:v>
                </c:pt>
                <c:pt idx="13">
                  <c:v>115.48699999999999</c:v>
                </c:pt>
                <c:pt idx="14">
                  <c:v>116.22799999999999</c:v>
                </c:pt>
                <c:pt idx="15">
                  <c:v>116.95</c:v>
                </c:pt>
                <c:pt idx="16">
                  <c:v>117.657</c:v>
                </c:pt>
                <c:pt idx="17">
                  <c:v>118.33499999999999</c:v>
                </c:pt>
                <c:pt idx="18">
                  <c:v>118.982</c:v>
                </c:pt>
                <c:pt idx="19">
                  <c:v>119.614</c:v>
                </c:pt>
                <c:pt idx="20">
                  <c:v>120.23699999999999</c:v>
                </c:pt>
                <c:pt idx="21">
                  <c:v>120.815</c:v>
                </c:pt>
                <c:pt idx="22">
                  <c:v>121.393</c:v>
                </c:pt>
                <c:pt idx="23">
                  <c:v>121.958</c:v>
                </c:pt>
                <c:pt idx="24">
                  <c:v>122.5</c:v>
                </c:pt>
                <c:pt idx="25">
                  <c:v>123.04400000000012</c:v>
                </c:pt>
                <c:pt idx="26">
                  <c:v>123.569</c:v>
                </c:pt>
                <c:pt idx="27">
                  <c:v>124.071</c:v>
                </c:pt>
                <c:pt idx="28">
                  <c:v>124.56699999999999</c:v>
                </c:pt>
                <c:pt idx="29">
                  <c:v>125.066</c:v>
                </c:pt>
                <c:pt idx="30">
                  <c:v>125.548</c:v>
                </c:pt>
                <c:pt idx="31">
                  <c:v>126.057</c:v>
                </c:pt>
                <c:pt idx="32">
                  <c:v>126.6</c:v>
                </c:pt>
                <c:pt idx="33">
                  <c:v>127.15499999999999</c:v>
                </c:pt>
                <c:pt idx="34">
                  <c:v>127.70699999999999</c:v>
                </c:pt>
                <c:pt idx="35">
                  <c:v>128.29</c:v>
                </c:pt>
                <c:pt idx="36">
                  <c:v>128.876</c:v>
                </c:pt>
                <c:pt idx="37">
                  <c:v>129.44499999999999</c:v>
                </c:pt>
                <c:pt idx="38">
                  <c:v>130.08500000000001</c:v>
                </c:pt>
                <c:pt idx="39">
                  <c:v>130.69200000000001</c:v>
                </c:pt>
                <c:pt idx="40">
                  <c:v>131.28900000000002</c:v>
                </c:pt>
                <c:pt idx="41">
                  <c:v>131.92500000000001</c:v>
                </c:pt>
                <c:pt idx="42">
                  <c:v>132.55000000000001</c:v>
                </c:pt>
                <c:pt idx="43">
                  <c:v>133.17599999999999</c:v>
                </c:pt>
                <c:pt idx="44">
                  <c:v>133.80100000000004</c:v>
                </c:pt>
                <c:pt idx="45">
                  <c:v>134.41399999999999</c:v>
                </c:pt>
                <c:pt idx="46">
                  <c:v>135.00700000000001</c:v>
                </c:pt>
                <c:pt idx="47">
                  <c:v>135.63299999999998</c:v>
                </c:pt>
                <c:pt idx="48">
                  <c:v>136.23099999999999</c:v>
                </c:pt>
                <c:pt idx="49">
                  <c:v>136.84399999999999</c:v>
                </c:pt>
                <c:pt idx="50">
                  <c:v>137.44899999999998</c:v>
                </c:pt>
                <c:pt idx="51">
                  <c:v>138.04499999999999</c:v>
                </c:pt>
                <c:pt idx="52">
                  <c:v>138.65200000000004</c:v>
                </c:pt>
                <c:pt idx="53">
                  <c:v>139.28900000000002</c:v>
                </c:pt>
                <c:pt idx="54">
                  <c:v>139.91399999999999</c:v>
                </c:pt>
                <c:pt idx="55">
                  <c:v>140.53800000000001</c:v>
                </c:pt>
                <c:pt idx="56">
                  <c:v>141.136</c:v>
                </c:pt>
                <c:pt idx="57">
                  <c:v>141.691</c:v>
                </c:pt>
                <c:pt idx="58">
                  <c:v>142.25399999999999</c:v>
                </c:pt>
                <c:pt idx="59">
                  <c:v>142.839</c:v>
                </c:pt>
                <c:pt idx="60">
                  <c:v>143.39400000000001</c:v>
                </c:pt>
                <c:pt idx="61">
                  <c:v>143.96</c:v>
                </c:pt>
                <c:pt idx="62">
                  <c:v>144.52100000000004</c:v>
                </c:pt>
                <c:pt idx="63">
                  <c:v>145.08000000000001</c:v>
                </c:pt>
                <c:pt idx="64">
                  <c:v>145.62200000000001</c:v>
                </c:pt>
                <c:pt idx="65">
                  <c:v>146.16899999999998</c:v>
                </c:pt>
                <c:pt idx="66">
                  <c:v>146.73999999999998</c:v>
                </c:pt>
                <c:pt idx="67">
                  <c:v>147.30000000000001</c:v>
                </c:pt>
                <c:pt idx="68">
                  <c:v>147.87</c:v>
                </c:pt>
                <c:pt idx="69">
                  <c:v>148.43900000000002</c:v>
                </c:pt>
                <c:pt idx="70">
                  <c:v>149.00300000000001</c:v>
                </c:pt>
                <c:pt idx="71">
                  <c:v>149.54599999999999</c:v>
                </c:pt>
                <c:pt idx="72">
                  <c:v>150.11399999999998</c:v>
                </c:pt>
                <c:pt idx="73">
                  <c:v>150.67599999999999</c:v>
                </c:pt>
                <c:pt idx="74">
                  <c:v>151.25</c:v>
                </c:pt>
                <c:pt idx="75">
                  <c:v>151.82200000000267</c:v>
                </c:pt>
                <c:pt idx="76">
                  <c:v>152.375</c:v>
                </c:pt>
                <c:pt idx="77">
                  <c:v>152.94999999999999</c:v>
                </c:pt>
                <c:pt idx="78">
                  <c:v>153.52700000000004</c:v>
                </c:pt>
                <c:pt idx="79">
                  <c:v>154.072</c:v>
                </c:pt>
                <c:pt idx="80">
                  <c:v>154.63800000000001</c:v>
                </c:pt>
                <c:pt idx="81">
                  <c:v>155.18700000000001</c:v>
                </c:pt>
                <c:pt idx="82">
                  <c:v>155.75300000000001</c:v>
                </c:pt>
                <c:pt idx="83">
                  <c:v>156.34100000000001</c:v>
                </c:pt>
                <c:pt idx="84">
                  <c:v>156.88700000000227</c:v>
                </c:pt>
                <c:pt idx="85">
                  <c:v>157.46900000000002</c:v>
                </c:pt>
                <c:pt idx="86">
                  <c:v>158.053</c:v>
                </c:pt>
                <c:pt idx="87">
                  <c:v>158.60599999999999</c:v>
                </c:pt>
                <c:pt idx="88">
                  <c:v>159.18300000000002</c:v>
                </c:pt>
                <c:pt idx="89">
                  <c:v>159.74599999999998</c:v>
                </c:pt>
                <c:pt idx="90">
                  <c:v>160.32600000000087</c:v>
                </c:pt>
                <c:pt idx="91">
                  <c:v>160.89500000000001</c:v>
                </c:pt>
                <c:pt idx="92">
                  <c:v>161.47800000000001</c:v>
                </c:pt>
                <c:pt idx="93">
                  <c:v>162.06700000000001</c:v>
                </c:pt>
                <c:pt idx="94">
                  <c:v>162.66499999999999</c:v>
                </c:pt>
                <c:pt idx="95">
                  <c:v>163.22800000000001</c:v>
                </c:pt>
                <c:pt idx="96">
                  <c:v>163.83100000000007</c:v>
                </c:pt>
                <c:pt idx="97">
                  <c:v>164.40800000000004</c:v>
                </c:pt>
                <c:pt idx="98">
                  <c:v>164.98000000000027</c:v>
                </c:pt>
                <c:pt idx="99">
                  <c:v>165.541</c:v>
                </c:pt>
                <c:pt idx="100">
                  <c:v>166.12300000000002</c:v>
                </c:pt>
                <c:pt idx="101">
                  <c:v>166.70099999999999</c:v>
                </c:pt>
                <c:pt idx="102">
                  <c:v>167.27699999999999</c:v>
                </c:pt>
                <c:pt idx="103">
                  <c:v>167.84100000000001</c:v>
                </c:pt>
                <c:pt idx="104">
                  <c:v>168.41399999999999</c:v>
                </c:pt>
                <c:pt idx="105">
                  <c:v>168.99200000000027</c:v>
                </c:pt>
                <c:pt idx="106">
                  <c:v>169.56</c:v>
                </c:pt>
                <c:pt idx="107">
                  <c:v>170.137</c:v>
                </c:pt>
                <c:pt idx="108">
                  <c:v>170.69899999999998</c:v>
                </c:pt>
                <c:pt idx="109">
                  <c:v>171.255</c:v>
                </c:pt>
                <c:pt idx="110">
                  <c:v>171.81399999999999</c:v>
                </c:pt>
                <c:pt idx="111">
                  <c:v>172.37700000000001</c:v>
                </c:pt>
                <c:pt idx="112">
                  <c:v>172.953</c:v>
                </c:pt>
                <c:pt idx="113">
                  <c:v>173.50800000000001</c:v>
                </c:pt>
                <c:pt idx="114">
                  <c:v>174.06200000000001</c:v>
                </c:pt>
                <c:pt idx="115">
                  <c:v>174.61199999999999</c:v>
                </c:pt>
                <c:pt idx="116">
                  <c:v>175.2</c:v>
                </c:pt>
                <c:pt idx="117">
                  <c:v>175.78200000000001</c:v>
                </c:pt>
                <c:pt idx="118">
                  <c:v>176.35000000000107</c:v>
                </c:pt>
                <c:pt idx="119">
                  <c:v>176.92000000000004</c:v>
                </c:pt>
                <c:pt idx="120">
                  <c:v>177.511</c:v>
                </c:pt>
                <c:pt idx="121">
                  <c:v>178.08200000000087</c:v>
                </c:pt>
                <c:pt idx="122">
                  <c:v>178.65100000000001</c:v>
                </c:pt>
                <c:pt idx="123">
                  <c:v>179.255</c:v>
                </c:pt>
                <c:pt idx="124">
                  <c:v>179.84399999999999</c:v>
                </c:pt>
                <c:pt idx="125">
                  <c:v>180.41800000000001</c:v>
                </c:pt>
                <c:pt idx="126">
                  <c:v>180.995</c:v>
                </c:pt>
                <c:pt idx="127">
                  <c:v>181.56</c:v>
                </c:pt>
                <c:pt idx="128">
                  <c:v>182.13399999999999</c:v>
                </c:pt>
                <c:pt idx="129">
                  <c:v>182.71099999999998</c:v>
                </c:pt>
                <c:pt idx="130">
                  <c:v>183.304</c:v>
                </c:pt>
                <c:pt idx="131">
                  <c:v>183.899</c:v>
                </c:pt>
                <c:pt idx="132">
                  <c:v>184.47499999999999</c:v>
                </c:pt>
                <c:pt idx="133">
                  <c:v>185.04299999999998</c:v>
                </c:pt>
                <c:pt idx="134">
                  <c:v>185.61799999999999</c:v>
                </c:pt>
                <c:pt idx="135">
                  <c:v>186.20099999999999</c:v>
                </c:pt>
                <c:pt idx="136">
                  <c:v>186.76399999999998</c:v>
                </c:pt>
                <c:pt idx="137">
                  <c:v>187.33500000000001</c:v>
                </c:pt>
                <c:pt idx="138">
                  <c:v>187.92700000000067</c:v>
                </c:pt>
                <c:pt idx="139">
                  <c:v>188.49800000000027</c:v>
                </c:pt>
                <c:pt idx="140">
                  <c:v>189.06399999999999</c:v>
                </c:pt>
                <c:pt idx="141">
                  <c:v>189.667</c:v>
                </c:pt>
                <c:pt idx="142">
                  <c:v>190.24299999999999</c:v>
                </c:pt>
                <c:pt idx="143">
                  <c:v>190.81399999999999</c:v>
                </c:pt>
                <c:pt idx="144">
                  <c:v>191.423</c:v>
                </c:pt>
                <c:pt idx="145">
                  <c:v>192.00700000000001</c:v>
                </c:pt>
                <c:pt idx="146">
                  <c:v>192.56700000000001</c:v>
                </c:pt>
                <c:pt idx="147">
                  <c:v>193.14899999999997</c:v>
                </c:pt>
                <c:pt idx="148">
                  <c:v>193.73399999999998</c:v>
                </c:pt>
                <c:pt idx="149">
                  <c:v>194.291</c:v>
                </c:pt>
                <c:pt idx="150">
                  <c:v>194.88800000000509</c:v>
                </c:pt>
                <c:pt idx="151">
                  <c:v>195.47200000000001</c:v>
                </c:pt>
                <c:pt idx="152">
                  <c:v>196.02500000000001</c:v>
                </c:pt>
                <c:pt idx="153">
                  <c:v>196.64699999999999</c:v>
                </c:pt>
                <c:pt idx="154">
                  <c:v>197.21399999999952</c:v>
                </c:pt>
                <c:pt idx="155">
                  <c:v>197.804</c:v>
                </c:pt>
                <c:pt idx="156">
                  <c:v>198.38400000000001</c:v>
                </c:pt>
                <c:pt idx="157">
                  <c:v>198.977</c:v>
                </c:pt>
                <c:pt idx="158">
                  <c:v>199.57399999999998</c:v>
                </c:pt>
                <c:pt idx="159">
                  <c:v>200.148</c:v>
                </c:pt>
                <c:pt idx="160">
                  <c:v>200.75700000000001</c:v>
                </c:pt>
                <c:pt idx="161">
                  <c:v>201.37200000000001</c:v>
                </c:pt>
                <c:pt idx="162">
                  <c:v>201.95100000000087</c:v>
                </c:pt>
                <c:pt idx="163">
                  <c:v>202.572</c:v>
                </c:pt>
                <c:pt idx="164">
                  <c:v>203.161</c:v>
                </c:pt>
                <c:pt idx="165">
                  <c:v>203.76599999999999</c:v>
                </c:pt>
                <c:pt idx="166">
                  <c:v>204.37900000000002</c:v>
                </c:pt>
                <c:pt idx="167">
                  <c:v>204.93800000000007</c:v>
                </c:pt>
                <c:pt idx="168">
                  <c:v>205.554</c:v>
                </c:pt>
                <c:pt idx="169">
                  <c:v>206.14099999999999</c:v>
                </c:pt>
                <c:pt idx="170">
                  <c:v>206.74399999999972</c:v>
                </c:pt>
                <c:pt idx="171">
                  <c:v>207.33500000000001</c:v>
                </c:pt>
                <c:pt idx="172">
                  <c:v>207.93800000000007</c:v>
                </c:pt>
                <c:pt idx="173">
                  <c:v>208.51899999999998</c:v>
                </c:pt>
                <c:pt idx="174">
                  <c:v>209.095</c:v>
                </c:pt>
                <c:pt idx="175">
                  <c:v>209.70299999999997</c:v>
                </c:pt>
                <c:pt idx="176">
                  <c:v>210.28100000000001</c:v>
                </c:pt>
                <c:pt idx="177">
                  <c:v>210.839</c:v>
                </c:pt>
                <c:pt idx="178">
                  <c:v>211.41299999999998</c:v>
                </c:pt>
                <c:pt idx="179">
                  <c:v>211.994</c:v>
                </c:pt>
                <c:pt idx="180">
                  <c:v>212.59200000000001</c:v>
                </c:pt>
                <c:pt idx="181">
                  <c:v>213.18100000000001</c:v>
                </c:pt>
                <c:pt idx="182">
                  <c:v>213.75900000000001</c:v>
                </c:pt>
                <c:pt idx="183">
                  <c:v>214.39600000000004</c:v>
                </c:pt>
                <c:pt idx="184">
                  <c:v>214.98600000000027</c:v>
                </c:pt>
                <c:pt idx="185">
                  <c:v>215.57899999999998</c:v>
                </c:pt>
                <c:pt idx="186">
                  <c:v>216.2</c:v>
                </c:pt>
                <c:pt idx="187">
                  <c:v>216.78100000000001</c:v>
                </c:pt>
                <c:pt idx="188">
                  <c:v>217.405</c:v>
                </c:pt>
                <c:pt idx="189">
                  <c:v>218.01399999999998</c:v>
                </c:pt>
                <c:pt idx="190">
                  <c:v>218.596</c:v>
                </c:pt>
                <c:pt idx="191">
                  <c:v>219.22200000000001</c:v>
                </c:pt>
                <c:pt idx="192">
                  <c:v>219.82600000000087</c:v>
                </c:pt>
                <c:pt idx="193">
                  <c:v>220.369</c:v>
                </c:pt>
                <c:pt idx="194">
                  <c:v>221.018</c:v>
                </c:pt>
                <c:pt idx="195">
                  <c:v>221.631</c:v>
                </c:pt>
                <c:pt idx="196">
                  <c:v>222.19299999999998</c:v>
                </c:pt>
                <c:pt idx="197">
                  <c:v>222.81</c:v>
                </c:pt>
                <c:pt idx="198">
                  <c:v>223.42000000000004</c:v>
                </c:pt>
                <c:pt idx="199">
                  <c:v>223.99200000000027</c:v>
                </c:pt>
                <c:pt idx="200">
                  <c:v>224.637</c:v>
                </c:pt>
                <c:pt idx="201">
                  <c:v>225.24899999999997</c:v>
                </c:pt>
                <c:pt idx="202">
                  <c:v>225.846</c:v>
                </c:pt>
                <c:pt idx="203">
                  <c:v>226.47800000000001</c:v>
                </c:pt>
                <c:pt idx="204">
                  <c:v>227.08500000000001</c:v>
                </c:pt>
                <c:pt idx="205">
                  <c:v>227.696</c:v>
                </c:pt>
                <c:pt idx="206">
                  <c:v>228.31399999999999</c:v>
                </c:pt>
                <c:pt idx="207">
                  <c:v>228.91800000000001</c:v>
                </c:pt>
                <c:pt idx="208">
                  <c:v>229.524</c:v>
                </c:pt>
                <c:pt idx="209">
                  <c:v>230.13800000000001</c:v>
                </c:pt>
                <c:pt idx="210">
                  <c:v>230.75700000000001</c:v>
                </c:pt>
                <c:pt idx="211">
                  <c:v>231.36600000000001</c:v>
                </c:pt>
                <c:pt idx="212">
                  <c:v>231.95500000000001</c:v>
                </c:pt>
                <c:pt idx="213">
                  <c:v>232.55800000000067</c:v>
                </c:pt>
                <c:pt idx="214">
                  <c:v>233.16800000000001</c:v>
                </c:pt>
                <c:pt idx="215">
                  <c:v>233.755</c:v>
                </c:pt>
                <c:pt idx="216">
                  <c:v>234.38700000000227</c:v>
                </c:pt>
                <c:pt idx="217">
                  <c:v>234.995</c:v>
                </c:pt>
                <c:pt idx="218">
                  <c:v>235.50399999999999</c:v>
                </c:pt>
                <c:pt idx="219">
                  <c:v>236.19800000000001</c:v>
                </c:pt>
                <c:pt idx="220">
                  <c:v>236.80700000000004</c:v>
                </c:pt>
                <c:pt idx="221">
                  <c:v>237.369</c:v>
                </c:pt>
                <c:pt idx="222">
                  <c:v>238.02500000000001</c:v>
                </c:pt>
                <c:pt idx="223">
                  <c:v>238.65600000000001</c:v>
                </c:pt>
                <c:pt idx="224">
                  <c:v>239.238</c:v>
                </c:pt>
                <c:pt idx="225">
                  <c:v>239.88200000000509</c:v>
                </c:pt>
                <c:pt idx="226">
                  <c:v>240.49100000000001</c:v>
                </c:pt>
                <c:pt idx="227">
                  <c:v>241.059</c:v>
                </c:pt>
                <c:pt idx="228">
                  <c:v>241.65100000000001</c:v>
                </c:pt>
                <c:pt idx="229">
                  <c:v>242.26499999999999</c:v>
                </c:pt>
                <c:pt idx="230">
                  <c:v>242.84700000000001</c:v>
                </c:pt>
                <c:pt idx="231">
                  <c:v>243.447</c:v>
                </c:pt>
                <c:pt idx="232">
                  <c:v>244.05700000000004</c:v>
                </c:pt>
                <c:pt idx="233">
                  <c:v>244.65300000000002</c:v>
                </c:pt>
                <c:pt idx="234">
                  <c:v>245.24899999999997</c:v>
                </c:pt>
                <c:pt idx="235">
                  <c:v>245.864</c:v>
                </c:pt>
                <c:pt idx="236">
                  <c:v>246.477</c:v>
                </c:pt>
                <c:pt idx="237">
                  <c:v>247.089</c:v>
                </c:pt>
                <c:pt idx="238">
                  <c:v>247.69800000000001</c:v>
                </c:pt>
                <c:pt idx="239">
                  <c:v>248.29399999999998</c:v>
                </c:pt>
                <c:pt idx="240">
                  <c:v>248.899</c:v>
                </c:pt>
                <c:pt idx="241">
                  <c:v>249.53300000000002</c:v>
                </c:pt>
                <c:pt idx="242">
                  <c:v>250.13800000000001</c:v>
                </c:pt>
                <c:pt idx="243">
                  <c:v>250.77699999999999</c:v>
                </c:pt>
                <c:pt idx="244">
                  <c:v>251.40700000000001</c:v>
                </c:pt>
                <c:pt idx="245">
                  <c:v>252.036</c:v>
                </c:pt>
                <c:pt idx="246">
                  <c:v>252.64699999999999</c:v>
                </c:pt>
                <c:pt idx="247">
                  <c:v>253.27599999999998</c:v>
                </c:pt>
                <c:pt idx="248">
                  <c:v>253.88700000000227</c:v>
                </c:pt>
                <c:pt idx="249">
                  <c:v>254.43700000000001</c:v>
                </c:pt>
                <c:pt idx="250">
                  <c:v>255.096</c:v>
                </c:pt>
                <c:pt idx="251">
                  <c:v>255.69800000000001</c:v>
                </c:pt>
                <c:pt idx="252">
                  <c:v>256.28699999999623</c:v>
                </c:pt>
                <c:pt idx="253">
                  <c:v>256.90799999999899</c:v>
                </c:pt>
                <c:pt idx="254">
                  <c:v>257.49400000000003</c:v>
                </c:pt>
                <c:pt idx="255">
                  <c:v>258.09799999999899</c:v>
                </c:pt>
                <c:pt idx="256">
                  <c:v>258.709</c:v>
                </c:pt>
                <c:pt idx="257">
                  <c:v>259.28199999999669</c:v>
                </c:pt>
                <c:pt idx="258">
                  <c:v>259.87</c:v>
                </c:pt>
                <c:pt idx="259">
                  <c:v>260.47999999999894</c:v>
                </c:pt>
                <c:pt idx="260">
                  <c:v>261.06</c:v>
                </c:pt>
                <c:pt idx="261">
                  <c:v>261.60700000000008</c:v>
                </c:pt>
                <c:pt idx="262">
                  <c:v>262.21599999999899</c:v>
                </c:pt>
                <c:pt idx="263">
                  <c:v>262.8</c:v>
                </c:pt>
                <c:pt idx="264">
                  <c:v>263.39599999999899</c:v>
                </c:pt>
                <c:pt idx="265">
                  <c:v>263.97899999999669</c:v>
                </c:pt>
                <c:pt idx="266">
                  <c:v>264.584</c:v>
                </c:pt>
                <c:pt idx="267">
                  <c:v>265.20499999999993</c:v>
                </c:pt>
                <c:pt idx="268">
                  <c:v>265.78099999999893</c:v>
                </c:pt>
                <c:pt idx="269">
                  <c:v>266.42200000000003</c:v>
                </c:pt>
                <c:pt idx="270">
                  <c:v>267.03500000000003</c:v>
                </c:pt>
                <c:pt idx="271">
                  <c:v>267.67200000000008</c:v>
                </c:pt>
                <c:pt idx="272">
                  <c:v>268.279</c:v>
                </c:pt>
                <c:pt idx="273">
                  <c:v>268.87</c:v>
                </c:pt>
                <c:pt idx="274">
                  <c:v>269.51799999999969</c:v>
                </c:pt>
                <c:pt idx="275">
                  <c:v>270.13400000000001</c:v>
                </c:pt>
                <c:pt idx="276">
                  <c:v>270.75700000000001</c:v>
                </c:pt>
                <c:pt idx="277">
                  <c:v>271.38299999999964</c:v>
                </c:pt>
                <c:pt idx="278">
                  <c:v>271.964</c:v>
                </c:pt>
                <c:pt idx="279">
                  <c:v>272.57599999999923</c:v>
                </c:pt>
                <c:pt idx="280">
                  <c:v>273.197</c:v>
                </c:pt>
                <c:pt idx="281">
                  <c:v>273.79799999999869</c:v>
                </c:pt>
                <c:pt idx="282">
                  <c:v>274.40899999999863</c:v>
                </c:pt>
                <c:pt idx="283">
                  <c:v>275.00599999999969</c:v>
                </c:pt>
                <c:pt idx="284">
                  <c:v>275.613</c:v>
                </c:pt>
                <c:pt idx="285">
                  <c:v>276.22199999999663</c:v>
                </c:pt>
                <c:pt idx="286">
                  <c:v>276.86799999999999</c:v>
                </c:pt>
                <c:pt idx="287">
                  <c:v>277.50099999999969</c:v>
                </c:pt>
                <c:pt idx="288">
                  <c:v>278.09599999999864</c:v>
                </c:pt>
                <c:pt idx="289">
                  <c:v>278.77699999999669</c:v>
                </c:pt>
                <c:pt idx="290">
                  <c:v>279.40099999999899</c:v>
                </c:pt>
                <c:pt idx="291">
                  <c:v>280.03299999999899</c:v>
                </c:pt>
                <c:pt idx="292">
                  <c:v>280.65600000000001</c:v>
                </c:pt>
                <c:pt idx="293">
                  <c:v>281.25799999999964</c:v>
                </c:pt>
                <c:pt idx="294">
                  <c:v>281.87</c:v>
                </c:pt>
                <c:pt idx="295">
                  <c:v>282.46299999999923</c:v>
                </c:pt>
                <c:pt idx="296">
                  <c:v>283.02499999999969</c:v>
                </c:pt>
                <c:pt idx="297">
                  <c:v>283.71099999999899</c:v>
                </c:pt>
                <c:pt idx="298">
                  <c:v>284.29700000000003</c:v>
                </c:pt>
                <c:pt idx="299">
                  <c:v>284.81599999999969</c:v>
                </c:pt>
                <c:pt idx="300">
                  <c:v>285.45099999999923</c:v>
                </c:pt>
                <c:pt idx="301">
                  <c:v>286.07100000000003</c:v>
                </c:pt>
                <c:pt idx="302">
                  <c:v>286.65600000000001</c:v>
                </c:pt>
                <c:pt idx="303">
                  <c:v>287.20800000000003</c:v>
                </c:pt>
                <c:pt idx="304">
                  <c:v>287.82900000000001</c:v>
                </c:pt>
                <c:pt idx="305">
                  <c:v>288.44499999999999</c:v>
                </c:pt>
                <c:pt idx="306">
                  <c:v>289.06</c:v>
                </c:pt>
                <c:pt idx="307">
                  <c:v>289.65600000000001</c:v>
                </c:pt>
                <c:pt idx="308">
                  <c:v>290.27599999999899</c:v>
                </c:pt>
                <c:pt idx="309">
                  <c:v>290.88299999999964</c:v>
                </c:pt>
                <c:pt idx="310">
                  <c:v>291.49299999999869</c:v>
                </c:pt>
                <c:pt idx="311">
                  <c:v>292.11599999999999</c:v>
                </c:pt>
                <c:pt idx="312">
                  <c:v>292.75</c:v>
                </c:pt>
                <c:pt idx="313">
                  <c:v>293.39699999999863</c:v>
                </c:pt>
                <c:pt idx="314">
                  <c:v>294.012</c:v>
                </c:pt>
                <c:pt idx="315">
                  <c:v>294.625</c:v>
                </c:pt>
                <c:pt idx="316">
                  <c:v>295.23599999999863</c:v>
                </c:pt>
                <c:pt idx="317">
                  <c:v>295.87599999999969</c:v>
                </c:pt>
                <c:pt idx="318">
                  <c:v>296.44799999999969</c:v>
                </c:pt>
                <c:pt idx="319">
                  <c:v>297.06</c:v>
                </c:pt>
                <c:pt idx="320">
                  <c:v>297.702</c:v>
                </c:pt>
                <c:pt idx="321">
                  <c:v>298.24900000000002</c:v>
                </c:pt>
                <c:pt idx="322">
                  <c:v>298.92099999999863</c:v>
                </c:pt>
                <c:pt idx="323">
                  <c:v>299.54300000000001</c:v>
                </c:pt>
                <c:pt idx="324">
                  <c:v>300.05599999999993</c:v>
                </c:pt>
                <c:pt idx="325">
                  <c:v>300.78099999999893</c:v>
                </c:pt>
                <c:pt idx="326">
                  <c:v>301.392</c:v>
                </c:pt>
                <c:pt idx="327">
                  <c:v>301.94600000000003</c:v>
                </c:pt>
                <c:pt idx="328">
                  <c:v>302.62200000000001</c:v>
                </c:pt>
                <c:pt idx="329">
                  <c:v>303.22299999999899</c:v>
                </c:pt>
                <c:pt idx="330">
                  <c:v>303.77299999999963</c:v>
                </c:pt>
                <c:pt idx="331">
                  <c:v>304.40599999999893</c:v>
                </c:pt>
                <c:pt idx="332">
                  <c:v>305.012</c:v>
                </c:pt>
                <c:pt idx="333">
                  <c:v>305.62400000000002</c:v>
                </c:pt>
                <c:pt idx="334">
                  <c:v>306.178</c:v>
                </c:pt>
                <c:pt idx="335">
                  <c:v>306.834</c:v>
                </c:pt>
                <c:pt idx="336">
                  <c:v>307.44499999999999</c:v>
                </c:pt>
                <c:pt idx="337">
                  <c:v>308.05099999999999</c:v>
                </c:pt>
                <c:pt idx="338">
                  <c:v>308.697</c:v>
                </c:pt>
                <c:pt idx="339">
                  <c:v>309.32799999999969</c:v>
                </c:pt>
                <c:pt idx="340">
                  <c:v>309.88099999999969</c:v>
                </c:pt>
                <c:pt idx="341">
                  <c:v>310.553</c:v>
                </c:pt>
                <c:pt idx="342">
                  <c:v>311.19600000000003</c:v>
                </c:pt>
                <c:pt idx="343">
                  <c:v>311.74599999999964</c:v>
                </c:pt>
                <c:pt idx="344">
                  <c:v>312.447</c:v>
                </c:pt>
                <c:pt idx="345">
                  <c:v>313.07900000000001</c:v>
                </c:pt>
                <c:pt idx="346">
                  <c:v>313.62900000000002</c:v>
                </c:pt>
                <c:pt idx="347">
                  <c:v>314.35000000000002</c:v>
                </c:pt>
                <c:pt idx="348">
                  <c:v>314.98699999998763</c:v>
                </c:pt>
                <c:pt idx="349">
                  <c:v>315.55500000000001</c:v>
                </c:pt>
                <c:pt idx="350">
                  <c:v>316.25200000000001</c:v>
                </c:pt>
                <c:pt idx="351">
                  <c:v>316.87799999999999</c:v>
                </c:pt>
                <c:pt idx="352">
                  <c:v>317.48099999999869</c:v>
                </c:pt>
                <c:pt idx="353">
                  <c:v>318.137</c:v>
                </c:pt>
                <c:pt idx="354">
                  <c:v>318.76099999999963</c:v>
                </c:pt>
                <c:pt idx="355">
                  <c:v>319.31900000000002</c:v>
                </c:pt>
                <c:pt idx="356">
                  <c:v>320.00900000000001</c:v>
                </c:pt>
                <c:pt idx="357">
                  <c:v>320.61700000000002</c:v>
                </c:pt>
                <c:pt idx="358">
                  <c:v>321.20599999999899</c:v>
                </c:pt>
                <c:pt idx="359">
                  <c:v>321.84100000000001</c:v>
                </c:pt>
                <c:pt idx="360">
                  <c:v>322.43199999998643</c:v>
                </c:pt>
                <c:pt idx="361">
                  <c:v>323.041</c:v>
                </c:pt>
                <c:pt idx="362">
                  <c:v>323.66500000000002</c:v>
                </c:pt>
                <c:pt idx="363">
                  <c:v>324.24799999999999</c:v>
                </c:pt>
                <c:pt idx="364">
                  <c:v>324.86</c:v>
                </c:pt>
                <c:pt idx="365">
                  <c:v>325.46899999999869</c:v>
                </c:pt>
                <c:pt idx="366">
                  <c:v>326.10000000000002</c:v>
                </c:pt>
                <c:pt idx="367">
                  <c:v>326.71699999999669</c:v>
                </c:pt>
                <c:pt idx="368">
                  <c:v>327.25599999999969</c:v>
                </c:pt>
                <c:pt idx="369">
                  <c:v>327.93799999999823</c:v>
                </c:pt>
                <c:pt idx="370">
                  <c:v>328.54899999999969</c:v>
                </c:pt>
                <c:pt idx="371">
                  <c:v>329.06099999999969</c:v>
                </c:pt>
                <c:pt idx="372">
                  <c:v>329.78599999999869</c:v>
                </c:pt>
                <c:pt idx="373">
                  <c:v>330.39699999999863</c:v>
                </c:pt>
                <c:pt idx="374">
                  <c:v>330.87400000000002</c:v>
                </c:pt>
                <c:pt idx="375">
                  <c:v>331.61200000000002</c:v>
                </c:pt>
                <c:pt idx="376">
                  <c:v>332.19900000000001</c:v>
                </c:pt>
                <c:pt idx="377">
                  <c:v>332.76599999999894</c:v>
                </c:pt>
                <c:pt idx="378">
                  <c:v>333.44499999999999</c:v>
                </c:pt>
                <c:pt idx="379">
                  <c:v>334.017</c:v>
                </c:pt>
                <c:pt idx="380">
                  <c:v>334.6</c:v>
                </c:pt>
                <c:pt idx="381">
                  <c:v>335.24299999999999</c:v>
                </c:pt>
                <c:pt idx="382">
                  <c:v>335.85</c:v>
                </c:pt>
                <c:pt idx="383">
                  <c:v>336.459</c:v>
                </c:pt>
                <c:pt idx="384">
                  <c:v>337.06799999999993</c:v>
                </c:pt>
                <c:pt idx="385">
                  <c:v>337.69900000000001</c:v>
                </c:pt>
                <c:pt idx="386">
                  <c:v>338.315</c:v>
                </c:pt>
                <c:pt idx="387">
                  <c:v>338.92499999999899</c:v>
                </c:pt>
                <c:pt idx="388">
                  <c:v>339.55399999999969</c:v>
                </c:pt>
                <c:pt idx="389">
                  <c:v>340.18099999999993</c:v>
                </c:pt>
                <c:pt idx="390">
                  <c:v>340.77699999999669</c:v>
                </c:pt>
                <c:pt idx="391">
                  <c:v>341.38799999999969</c:v>
                </c:pt>
                <c:pt idx="392">
                  <c:v>342.03500000000003</c:v>
                </c:pt>
                <c:pt idx="393">
                  <c:v>342.63900000000001</c:v>
                </c:pt>
                <c:pt idx="394">
                  <c:v>343.23399999999663</c:v>
                </c:pt>
                <c:pt idx="395">
                  <c:v>343.86599999999999</c:v>
                </c:pt>
                <c:pt idx="396">
                  <c:v>344.48999999999899</c:v>
                </c:pt>
                <c:pt idx="397">
                  <c:v>345.13099999999969</c:v>
                </c:pt>
                <c:pt idx="398">
                  <c:v>345.745</c:v>
                </c:pt>
                <c:pt idx="399">
                  <c:v>346.38099999999969</c:v>
                </c:pt>
                <c:pt idx="400">
                  <c:v>347.02199999999863</c:v>
                </c:pt>
                <c:pt idx="401">
                  <c:v>347.66500000000002</c:v>
                </c:pt>
                <c:pt idx="402">
                  <c:v>348.21899999999869</c:v>
                </c:pt>
                <c:pt idx="403">
                  <c:v>348.92599999999823</c:v>
                </c:pt>
                <c:pt idx="404">
                  <c:v>349.57499999999999</c:v>
                </c:pt>
                <c:pt idx="405">
                  <c:v>350.15400000000238</c:v>
                </c:pt>
                <c:pt idx="406">
                  <c:v>350.83300000000003</c:v>
                </c:pt>
                <c:pt idx="407">
                  <c:v>351.48200000000003</c:v>
                </c:pt>
                <c:pt idx="408">
                  <c:v>352.113</c:v>
                </c:pt>
                <c:pt idx="409">
                  <c:v>352.71799999999899</c:v>
                </c:pt>
                <c:pt idx="410">
                  <c:v>353.36399999999969</c:v>
                </c:pt>
                <c:pt idx="411">
                  <c:v>353.97599999999869</c:v>
                </c:pt>
                <c:pt idx="412">
                  <c:v>354.54300000000001</c:v>
                </c:pt>
                <c:pt idx="413">
                  <c:v>355.16800000000001</c:v>
                </c:pt>
                <c:pt idx="414">
                  <c:v>355.80200000000002</c:v>
                </c:pt>
                <c:pt idx="415">
                  <c:v>356.39099999999894</c:v>
                </c:pt>
                <c:pt idx="416">
                  <c:v>356.99499999999864</c:v>
                </c:pt>
                <c:pt idx="417">
                  <c:v>357.601</c:v>
                </c:pt>
                <c:pt idx="418">
                  <c:v>358.23899999998878</c:v>
                </c:pt>
                <c:pt idx="419">
                  <c:v>358.851</c:v>
                </c:pt>
                <c:pt idx="420">
                  <c:v>359.45299999999969</c:v>
                </c:pt>
                <c:pt idx="421">
                  <c:v>360.06400000000002</c:v>
                </c:pt>
                <c:pt idx="422">
                  <c:v>360.66699999999969</c:v>
                </c:pt>
                <c:pt idx="423">
                  <c:v>361.30700000000002</c:v>
                </c:pt>
                <c:pt idx="424">
                  <c:v>361.91899999999669</c:v>
                </c:pt>
                <c:pt idx="425">
                  <c:v>362.50599999999969</c:v>
                </c:pt>
                <c:pt idx="426">
                  <c:v>363.15800000000002</c:v>
                </c:pt>
                <c:pt idx="427">
                  <c:v>363.78799999999899</c:v>
                </c:pt>
                <c:pt idx="428">
                  <c:v>364.40699999999669</c:v>
                </c:pt>
                <c:pt idx="429">
                  <c:v>365.04500000000002</c:v>
                </c:pt>
                <c:pt idx="430">
                  <c:v>365.577</c:v>
                </c:pt>
                <c:pt idx="431">
                  <c:v>366.28099999999893</c:v>
                </c:pt>
                <c:pt idx="432">
                  <c:v>366.90499999999969</c:v>
                </c:pt>
                <c:pt idx="433">
                  <c:v>367.49299999999869</c:v>
                </c:pt>
                <c:pt idx="434">
                  <c:v>368.13200000000001</c:v>
                </c:pt>
                <c:pt idx="435">
                  <c:v>368.76499999999999</c:v>
                </c:pt>
                <c:pt idx="436">
                  <c:v>369.39699999999863</c:v>
                </c:pt>
                <c:pt idx="437">
                  <c:v>370.05200000000002</c:v>
                </c:pt>
                <c:pt idx="438">
                  <c:v>370.71499999999969</c:v>
                </c:pt>
                <c:pt idx="439">
                  <c:v>371.28799999999899</c:v>
                </c:pt>
                <c:pt idx="440">
                  <c:v>371.90899999999863</c:v>
                </c:pt>
                <c:pt idx="441">
                  <c:v>372.54599999999999</c:v>
                </c:pt>
                <c:pt idx="442">
                  <c:v>373.18700000000001</c:v>
                </c:pt>
                <c:pt idx="443">
                  <c:v>373.82</c:v>
                </c:pt>
                <c:pt idx="444">
                  <c:v>374.51499999999999</c:v>
                </c:pt>
                <c:pt idx="445">
                  <c:v>375.161</c:v>
                </c:pt>
                <c:pt idx="446">
                  <c:v>375.70400000000001</c:v>
                </c:pt>
                <c:pt idx="447">
                  <c:v>376.43499999999869</c:v>
                </c:pt>
                <c:pt idx="448">
                  <c:v>377.07499999999999</c:v>
                </c:pt>
                <c:pt idx="449">
                  <c:v>377.63499999999999</c:v>
                </c:pt>
                <c:pt idx="450">
                  <c:v>378.33699999999823</c:v>
                </c:pt>
                <c:pt idx="451">
                  <c:v>378.93499999999869</c:v>
                </c:pt>
                <c:pt idx="452">
                  <c:v>379.49099999999669</c:v>
                </c:pt>
                <c:pt idx="453">
                  <c:v>380.17599999999999</c:v>
                </c:pt>
                <c:pt idx="454">
                  <c:v>380.755</c:v>
                </c:pt>
                <c:pt idx="455">
                  <c:v>381.35199999999969</c:v>
                </c:pt>
                <c:pt idx="456">
                  <c:v>382.04</c:v>
                </c:pt>
                <c:pt idx="457">
                  <c:v>382.673</c:v>
                </c:pt>
                <c:pt idx="458">
                  <c:v>383.23200000000003</c:v>
                </c:pt>
                <c:pt idx="459">
                  <c:v>383.92599999999823</c:v>
                </c:pt>
                <c:pt idx="460">
                  <c:v>384.56599999999969</c:v>
                </c:pt>
                <c:pt idx="461">
                  <c:v>385.08699999999823</c:v>
                </c:pt>
                <c:pt idx="462">
                  <c:v>385.86599999999999</c:v>
                </c:pt>
                <c:pt idx="463">
                  <c:v>386.53</c:v>
                </c:pt>
                <c:pt idx="464">
                  <c:v>387.12200000000001</c:v>
                </c:pt>
                <c:pt idx="465">
                  <c:v>387.81599999999969</c:v>
                </c:pt>
                <c:pt idx="466">
                  <c:v>388.42999999999893</c:v>
                </c:pt>
                <c:pt idx="467">
                  <c:v>389.01</c:v>
                </c:pt>
                <c:pt idx="468">
                  <c:v>389.68099999999993</c:v>
                </c:pt>
                <c:pt idx="469">
                  <c:v>390.27099999999899</c:v>
                </c:pt>
                <c:pt idx="470">
                  <c:v>390.90099999999899</c:v>
                </c:pt>
                <c:pt idx="471">
                  <c:v>391.58499999999964</c:v>
                </c:pt>
                <c:pt idx="472">
                  <c:v>392.22099999999864</c:v>
                </c:pt>
                <c:pt idx="473">
                  <c:v>392.85899999999964</c:v>
                </c:pt>
                <c:pt idx="474">
                  <c:v>393.46499999999969</c:v>
                </c:pt>
                <c:pt idx="475">
                  <c:v>394.11599999999999</c:v>
                </c:pt>
                <c:pt idx="476">
                  <c:v>394.72899999999669</c:v>
                </c:pt>
                <c:pt idx="477">
                  <c:v>395.12599999999969</c:v>
                </c:pt>
                <c:pt idx="478">
                  <c:v>395.92299999999869</c:v>
                </c:pt>
                <c:pt idx="479">
                  <c:v>396.50700000000001</c:v>
                </c:pt>
                <c:pt idx="480">
                  <c:v>396.88799999999969</c:v>
                </c:pt>
                <c:pt idx="481">
                  <c:v>397.69</c:v>
                </c:pt>
                <c:pt idx="482">
                  <c:v>398.27799999999894</c:v>
                </c:pt>
                <c:pt idx="483">
                  <c:v>398.767</c:v>
                </c:pt>
                <c:pt idx="484">
                  <c:v>399.49699999998626</c:v>
                </c:pt>
                <c:pt idx="485">
                  <c:v>400.05</c:v>
                </c:pt>
                <c:pt idx="486">
                  <c:v>400.56200000000001</c:v>
                </c:pt>
                <c:pt idx="487">
                  <c:v>401.26799999999969</c:v>
                </c:pt>
                <c:pt idx="488">
                  <c:v>401.86799999999999</c:v>
                </c:pt>
                <c:pt idx="489">
                  <c:v>402.33499999999964</c:v>
                </c:pt>
                <c:pt idx="490">
                  <c:v>403.08</c:v>
                </c:pt>
                <c:pt idx="491">
                  <c:v>403.709</c:v>
                </c:pt>
                <c:pt idx="492">
                  <c:v>404.13499999999999</c:v>
                </c:pt>
                <c:pt idx="493">
                  <c:v>404.96899999999869</c:v>
                </c:pt>
                <c:pt idx="494">
                  <c:v>405.62200000000001</c:v>
                </c:pt>
                <c:pt idx="495">
                  <c:v>406.06799999999993</c:v>
                </c:pt>
                <c:pt idx="496">
                  <c:v>406.88099999999969</c:v>
                </c:pt>
                <c:pt idx="497">
                  <c:v>407.49499999999864</c:v>
                </c:pt>
                <c:pt idx="498">
                  <c:v>408.07299999999969</c:v>
                </c:pt>
                <c:pt idx="499">
                  <c:v>408.762</c:v>
                </c:pt>
                <c:pt idx="500">
                  <c:v>409.34199999999993</c:v>
                </c:pt>
                <c:pt idx="501">
                  <c:v>409.90899999999863</c:v>
                </c:pt>
                <c:pt idx="502">
                  <c:v>410.60500000000002</c:v>
                </c:pt>
                <c:pt idx="503">
                  <c:v>411.23200000000003</c:v>
                </c:pt>
                <c:pt idx="504">
                  <c:v>411.87799999999999</c:v>
                </c:pt>
                <c:pt idx="505">
                  <c:v>412.47599999999869</c:v>
                </c:pt>
                <c:pt idx="506">
                  <c:v>413.113</c:v>
                </c:pt>
                <c:pt idx="507">
                  <c:v>413.74900000000002</c:v>
                </c:pt>
                <c:pt idx="508">
                  <c:v>414.315</c:v>
                </c:pt>
                <c:pt idx="509">
                  <c:v>415.00299999999999</c:v>
                </c:pt>
                <c:pt idx="510">
                  <c:v>415.625</c:v>
                </c:pt>
                <c:pt idx="511">
                  <c:v>416.06900000000002</c:v>
                </c:pt>
                <c:pt idx="512">
                  <c:v>416.81200000000001</c:v>
                </c:pt>
                <c:pt idx="513">
                  <c:v>417.45299999999969</c:v>
                </c:pt>
                <c:pt idx="514">
                  <c:v>417.959</c:v>
                </c:pt>
                <c:pt idx="515">
                  <c:v>418.59799999999899</c:v>
                </c:pt>
                <c:pt idx="516">
                  <c:v>419.23399999999663</c:v>
                </c:pt>
                <c:pt idx="517">
                  <c:v>419.75099999999969</c:v>
                </c:pt>
                <c:pt idx="518">
                  <c:v>420.41199999999623</c:v>
                </c:pt>
                <c:pt idx="519">
                  <c:v>421.00400000000002</c:v>
                </c:pt>
                <c:pt idx="520">
                  <c:v>421.46199999999823</c:v>
                </c:pt>
                <c:pt idx="521">
                  <c:v>422.22099999999864</c:v>
                </c:pt>
                <c:pt idx="522">
                  <c:v>422.81700000000001</c:v>
                </c:pt>
                <c:pt idx="523">
                  <c:v>423.19799999999969</c:v>
                </c:pt>
                <c:pt idx="524">
                  <c:v>424.005</c:v>
                </c:pt>
                <c:pt idx="525">
                  <c:v>424.613</c:v>
                </c:pt>
                <c:pt idx="526">
                  <c:v>425.00400000000002</c:v>
                </c:pt>
                <c:pt idx="527">
                  <c:v>425.78299999999899</c:v>
                </c:pt>
                <c:pt idx="528">
                  <c:v>426.37400000000002</c:v>
                </c:pt>
                <c:pt idx="529">
                  <c:v>426.88</c:v>
                </c:pt>
                <c:pt idx="530">
                  <c:v>427.53199999999669</c:v>
                </c:pt>
                <c:pt idx="531">
                  <c:v>428.12799999999999</c:v>
                </c:pt>
                <c:pt idx="532">
                  <c:v>428.78099999999893</c:v>
                </c:pt>
                <c:pt idx="533">
                  <c:v>429.36500000000001</c:v>
                </c:pt>
                <c:pt idx="534">
                  <c:v>429.97699999998861</c:v>
                </c:pt>
                <c:pt idx="535">
                  <c:v>430.59299999999899</c:v>
                </c:pt>
                <c:pt idx="536">
                  <c:v>431.06799999999993</c:v>
                </c:pt>
                <c:pt idx="537">
                  <c:v>431.83099999999899</c:v>
                </c:pt>
                <c:pt idx="538">
                  <c:v>432.45099999999923</c:v>
                </c:pt>
                <c:pt idx="539">
                  <c:v>432.98499999999899</c:v>
                </c:pt>
                <c:pt idx="540">
                  <c:v>433.67599999999999</c:v>
                </c:pt>
                <c:pt idx="541">
                  <c:v>434.28699999999623</c:v>
                </c:pt>
                <c:pt idx="542">
                  <c:v>434.80500000000001</c:v>
                </c:pt>
                <c:pt idx="543">
                  <c:v>435.46999999999969</c:v>
                </c:pt>
                <c:pt idx="544">
                  <c:v>436.09099999999899</c:v>
                </c:pt>
                <c:pt idx="545">
                  <c:v>436.59799999999899</c:v>
                </c:pt>
                <c:pt idx="546">
                  <c:v>437.23599999999863</c:v>
                </c:pt>
                <c:pt idx="547">
                  <c:v>437.88299999999964</c:v>
                </c:pt>
                <c:pt idx="548">
                  <c:v>438.45299999999969</c:v>
                </c:pt>
                <c:pt idx="549">
                  <c:v>439.10199999999969</c:v>
                </c:pt>
                <c:pt idx="550">
                  <c:v>439.69900000000001</c:v>
                </c:pt>
                <c:pt idx="551">
                  <c:v>440.21</c:v>
                </c:pt>
                <c:pt idx="552">
                  <c:v>440.94400000000002</c:v>
                </c:pt>
                <c:pt idx="553">
                  <c:v>441.55799999999999</c:v>
                </c:pt>
                <c:pt idx="554">
                  <c:v>442.173</c:v>
                </c:pt>
                <c:pt idx="555">
                  <c:v>442.82799999999969</c:v>
                </c:pt>
                <c:pt idx="556">
                  <c:v>443.44200000000001</c:v>
                </c:pt>
                <c:pt idx="557">
                  <c:v>444.048</c:v>
                </c:pt>
                <c:pt idx="558">
                  <c:v>444.61500000000001</c:v>
                </c:pt>
                <c:pt idx="559">
                  <c:v>445.25099999999969</c:v>
                </c:pt>
                <c:pt idx="560">
                  <c:v>445.81400000000002</c:v>
                </c:pt>
                <c:pt idx="561">
                  <c:v>446.40299999999894</c:v>
                </c:pt>
                <c:pt idx="562">
                  <c:v>447.048</c:v>
                </c:pt>
                <c:pt idx="563">
                  <c:v>447.61700000000002</c:v>
                </c:pt>
                <c:pt idx="564">
                  <c:v>448.16500000000002</c:v>
                </c:pt>
                <c:pt idx="565">
                  <c:v>448.79499999999899</c:v>
                </c:pt>
                <c:pt idx="566">
                  <c:v>449.35599999999999</c:v>
                </c:pt>
                <c:pt idx="567">
                  <c:v>449.82799999999969</c:v>
                </c:pt>
                <c:pt idx="568">
                  <c:v>450.53399999999863</c:v>
                </c:pt>
                <c:pt idx="569">
                  <c:v>451.10500000000002</c:v>
                </c:pt>
                <c:pt idx="570">
                  <c:v>451.63099999999969</c:v>
                </c:pt>
                <c:pt idx="571">
                  <c:v>452.262</c:v>
                </c:pt>
                <c:pt idx="572">
                  <c:v>452.834</c:v>
                </c:pt>
                <c:pt idx="573">
                  <c:v>453.39299999999969</c:v>
                </c:pt>
                <c:pt idx="574">
                  <c:v>454.04199999999969</c:v>
                </c:pt>
                <c:pt idx="575">
                  <c:v>454.64200000000238</c:v>
                </c:pt>
                <c:pt idx="576">
                  <c:v>455.19099999999969</c:v>
                </c:pt>
                <c:pt idx="577">
                  <c:v>455.82900000000001</c:v>
                </c:pt>
                <c:pt idx="578">
                  <c:v>456.44900000000001</c:v>
                </c:pt>
                <c:pt idx="579">
                  <c:v>457.03599999999869</c:v>
                </c:pt>
                <c:pt idx="580">
                  <c:v>457.71899999999869</c:v>
                </c:pt>
                <c:pt idx="581">
                  <c:v>458.32100000000003</c:v>
                </c:pt>
                <c:pt idx="582">
                  <c:v>458.93099999999669</c:v>
                </c:pt>
                <c:pt idx="583">
                  <c:v>459.52699999999669</c:v>
                </c:pt>
                <c:pt idx="584">
                  <c:v>460.18400000000008</c:v>
                </c:pt>
                <c:pt idx="585">
                  <c:v>460.79899999999623</c:v>
                </c:pt>
                <c:pt idx="586">
                  <c:v>461.30500000000001</c:v>
                </c:pt>
                <c:pt idx="587">
                  <c:v>462.01599999999894</c:v>
                </c:pt>
                <c:pt idx="588">
                  <c:v>462.59299999999899</c:v>
                </c:pt>
                <c:pt idx="589">
                  <c:v>463.13799999999969</c:v>
                </c:pt>
                <c:pt idx="590">
                  <c:v>463.82499999999999</c:v>
                </c:pt>
                <c:pt idx="591">
                  <c:v>464.36200000000002</c:v>
                </c:pt>
                <c:pt idx="592">
                  <c:v>464.95599999999899</c:v>
                </c:pt>
                <c:pt idx="593">
                  <c:v>465.62599999999969</c:v>
                </c:pt>
                <c:pt idx="594">
                  <c:v>466.21099999999899</c:v>
                </c:pt>
                <c:pt idx="595">
                  <c:v>466.79799999999869</c:v>
                </c:pt>
                <c:pt idx="596">
                  <c:v>467.40499999999969</c:v>
                </c:pt>
                <c:pt idx="597">
                  <c:v>468.02299999999963</c:v>
                </c:pt>
                <c:pt idx="598">
                  <c:v>468.53299999999899</c:v>
                </c:pt>
                <c:pt idx="599">
                  <c:v>469.23499999999899</c:v>
                </c:pt>
                <c:pt idx="600">
                  <c:v>469.851</c:v>
                </c:pt>
                <c:pt idx="601">
                  <c:v>470.34399999999999</c:v>
                </c:pt>
                <c:pt idx="602">
                  <c:v>471.06099999999969</c:v>
                </c:pt>
                <c:pt idx="603">
                  <c:v>471.64100000000002</c:v>
                </c:pt>
                <c:pt idx="604">
                  <c:v>472.23499999999899</c:v>
                </c:pt>
                <c:pt idx="605">
                  <c:v>472.85700000000008</c:v>
                </c:pt>
                <c:pt idx="606">
                  <c:v>473.38599999999963</c:v>
                </c:pt>
                <c:pt idx="607">
                  <c:v>474.04399999999993</c:v>
                </c:pt>
                <c:pt idx="608">
                  <c:v>474.67599999999999</c:v>
                </c:pt>
                <c:pt idx="609">
                  <c:v>475.29799999999869</c:v>
                </c:pt>
                <c:pt idx="610">
                  <c:v>475.94200000000001</c:v>
                </c:pt>
                <c:pt idx="611">
                  <c:v>476.541</c:v>
                </c:pt>
                <c:pt idx="612">
                  <c:v>477.18</c:v>
                </c:pt>
                <c:pt idx="613">
                  <c:v>477.82599999999923</c:v>
                </c:pt>
                <c:pt idx="614">
                  <c:v>478.35700000000008</c:v>
                </c:pt>
                <c:pt idx="615">
                  <c:v>479.08699999999823</c:v>
                </c:pt>
                <c:pt idx="616">
                  <c:v>479.697</c:v>
                </c:pt>
                <c:pt idx="617">
                  <c:v>480.20800000000003</c:v>
                </c:pt>
                <c:pt idx="618">
                  <c:v>480.89599999999899</c:v>
                </c:pt>
                <c:pt idx="619">
                  <c:v>481.51299999999969</c:v>
                </c:pt>
                <c:pt idx="620">
                  <c:v>482.11399999999969</c:v>
                </c:pt>
                <c:pt idx="621">
                  <c:v>482.64600000000002</c:v>
                </c:pt>
                <c:pt idx="622">
                  <c:v>483.27299999999963</c:v>
                </c:pt>
                <c:pt idx="623">
                  <c:v>483.83499999999964</c:v>
                </c:pt>
                <c:pt idx="624">
                  <c:v>484.42299999999869</c:v>
                </c:pt>
                <c:pt idx="625">
                  <c:v>485.02299999999963</c:v>
                </c:pt>
                <c:pt idx="626">
                  <c:v>485.51</c:v>
                </c:pt>
                <c:pt idx="627">
                  <c:v>486.18799999999999</c:v>
                </c:pt>
                <c:pt idx="628">
                  <c:v>486.81700000000001</c:v>
                </c:pt>
                <c:pt idx="629">
                  <c:v>487.22699999998861</c:v>
                </c:pt>
                <c:pt idx="630">
                  <c:v>487.96</c:v>
                </c:pt>
                <c:pt idx="631">
                  <c:v>488.56599999999969</c:v>
                </c:pt>
                <c:pt idx="632">
                  <c:v>488.98899999998878</c:v>
                </c:pt>
                <c:pt idx="633">
                  <c:v>489.67899999999969</c:v>
                </c:pt>
                <c:pt idx="634">
                  <c:v>490.29499999999899</c:v>
                </c:pt>
                <c:pt idx="635">
                  <c:v>490.84800000000001</c:v>
                </c:pt>
                <c:pt idx="636">
                  <c:v>491.39099999999894</c:v>
                </c:pt>
                <c:pt idx="637">
                  <c:v>492.05099999999999</c:v>
                </c:pt>
                <c:pt idx="638">
                  <c:v>492.71</c:v>
                </c:pt>
                <c:pt idx="639">
                  <c:v>493.18799999999999</c:v>
                </c:pt>
                <c:pt idx="640">
                  <c:v>493.90099999999899</c:v>
                </c:pt>
                <c:pt idx="641">
                  <c:v>494.48200000000003</c:v>
                </c:pt>
                <c:pt idx="642">
                  <c:v>494.92399999999623</c:v>
                </c:pt>
                <c:pt idx="643">
                  <c:v>495.71299999999923</c:v>
                </c:pt>
                <c:pt idx="644">
                  <c:v>496.32799999999969</c:v>
                </c:pt>
                <c:pt idx="645">
                  <c:v>496.815</c:v>
                </c:pt>
                <c:pt idx="646">
                  <c:v>497.524</c:v>
                </c:pt>
                <c:pt idx="647">
                  <c:v>498.10500000000002</c:v>
                </c:pt>
                <c:pt idx="648">
                  <c:v>498.49699999998626</c:v>
                </c:pt>
                <c:pt idx="649">
                  <c:v>499.29399999999669</c:v>
                </c:pt>
                <c:pt idx="650">
                  <c:v>499.95299999999969</c:v>
                </c:pt>
                <c:pt idx="651">
                  <c:v>500.43199999998643</c:v>
                </c:pt>
                <c:pt idx="652">
                  <c:v>501.11900000000031</c:v>
                </c:pt>
                <c:pt idx="653">
                  <c:v>501.76599999999894</c:v>
                </c:pt>
                <c:pt idx="654">
                  <c:v>502.33599999999899</c:v>
                </c:pt>
                <c:pt idx="655">
                  <c:v>502.99400000000003</c:v>
                </c:pt>
                <c:pt idx="656">
                  <c:v>503.62299999999999</c:v>
                </c:pt>
                <c:pt idx="657">
                  <c:v>504.10300000000001</c:v>
                </c:pt>
                <c:pt idx="658">
                  <c:v>504.81799999999993</c:v>
                </c:pt>
                <c:pt idx="659">
                  <c:v>505.45299999999969</c:v>
                </c:pt>
                <c:pt idx="660">
                  <c:v>506.01799999999969</c:v>
                </c:pt>
                <c:pt idx="661">
                  <c:v>506.61599999999999</c:v>
                </c:pt>
                <c:pt idx="662">
                  <c:v>507.28399999999863</c:v>
                </c:pt>
                <c:pt idx="663">
                  <c:v>507.89499999999964</c:v>
                </c:pt>
                <c:pt idx="664">
                  <c:v>508.43299999999869</c:v>
                </c:pt>
                <c:pt idx="665">
                  <c:v>509.09500000000003</c:v>
                </c:pt>
                <c:pt idx="666">
                  <c:v>509.67700000000002</c:v>
                </c:pt>
                <c:pt idx="667">
                  <c:v>510.23099999999869</c:v>
                </c:pt>
                <c:pt idx="668">
                  <c:v>510.88599999999963</c:v>
                </c:pt>
                <c:pt idx="669">
                  <c:v>511.48200000000003</c:v>
                </c:pt>
                <c:pt idx="670">
                  <c:v>511.93499999999869</c:v>
                </c:pt>
                <c:pt idx="671">
                  <c:v>512.65300000000002</c:v>
                </c:pt>
                <c:pt idx="672">
                  <c:v>513.20799999999997</c:v>
                </c:pt>
                <c:pt idx="673">
                  <c:v>513.61</c:v>
                </c:pt>
                <c:pt idx="674">
                  <c:v>514.428</c:v>
                </c:pt>
                <c:pt idx="675">
                  <c:v>515.00099999999998</c:v>
                </c:pt>
                <c:pt idx="676">
                  <c:v>515.43499999999949</c:v>
                </c:pt>
                <c:pt idx="677">
                  <c:v>516.20500000000004</c:v>
                </c:pt>
                <c:pt idx="678">
                  <c:v>516.82499999999948</c:v>
                </c:pt>
                <c:pt idx="679">
                  <c:v>517.28300000000354</c:v>
                </c:pt>
                <c:pt idx="680">
                  <c:v>518.03099999999949</c:v>
                </c:pt>
                <c:pt idx="681">
                  <c:v>518.61</c:v>
                </c:pt>
                <c:pt idx="682">
                  <c:v>519.09900000000005</c:v>
                </c:pt>
                <c:pt idx="683">
                  <c:v>519.81499999999949</c:v>
                </c:pt>
                <c:pt idx="684">
                  <c:v>520.40800000000002</c:v>
                </c:pt>
                <c:pt idx="685">
                  <c:v>520.96099999999797</c:v>
                </c:pt>
                <c:pt idx="686">
                  <c:v>521.60599999999999</c:v>
                </c:pt>
                <c:pt idx="687">
                  <c:v>522.22900000000004</c:v>
                </c:pt>
                <c:pt idx="688">
                  <c:v>522.73199999999997</c:v>
                </c:pt>
                <c:pt idx="689">
                  <c:v>523.42099999999948</c:v>
                </c:pt>
                <c:pt idx="690">
                  <c:v>524.07600000000002</c:v>
                </c:pt>
                <c:pt idx="691">
                  <c:v>524.66099999999949</c:v>
                </c:pt>
                <c:pt idx="692">
                  <c:v>525.18100000000004</c:v>
                </c:pt>
                <c:pt idx="693">
                  <c:v>525.87599999999998</c:v>
                </c:pt>
                <c:pt idx="694">
                  <c:v>526.45799999999747</c:v>
                </c:pt>
                <c:pt idx="695">
                  <c:v>527.09299999999996</c:v>
                </c:pt>
                <c:pt idx="696">
                  <c:v>527.71799999999996</c:v>
                </c:pt>
                <c:pt idx="697">
                  <c:v>528.25300000000004</c:v>
                </c:pt>
                <c:pt idx="698">
                  <c:v>528.83399999999949</c:v>
                </c:pt>
                <c:pt idx="699">
                  <c:v>529.44999999999948</c:v>
                </c:pt>
                <c:pt idx="700">
                  <c:v>530.00300000000004</c:v>
                </c:pt>
                <c:pt idx="701">
                  <c:v>530.53499999999997</c:v>
                </c:pt>
                <c:pt idx="702">
                  <c:v>531.12800000000004</c:v>
                </c:pt>
                <c:pt idx="703">
                  <c:v>531.73599999999999</c:v>
                </c:pt>
                <c:pt idx="704">
                  <c:v>532.20000000000005</c:v>
                </c:pt>
                <c:pt idx="705">
                  <c:v>532.90899999999999</c:v>
                </c:pt>
                <c:pt idx="706">
                  <c:v>533.505</c:v>
                </c:pt>
                <c:pt idx="707">
                  <c:v>533.92099999999948</c:v>
                </c:pt>
                <c:pt idx="708">
                  <c:v>534.66499999999996</c:v>
                </c:pt>
                <c:pt idx="709">
                  <c:v>535.26900000000001</c:v>
                </c:pt>
                <c:pt idx="710">
                  <c:v>535.86300000000006</c:v>
                </c:pt>
                <c:pt idx="711">
                  <c:v>536.44599999999946</c:v>
                </c:pt>
                <c:pt idx="712">
                  <c:v>536.97500000000002</c:v>
                </c:pt>
                <c:pt idx="713">
                  <c:v>537.58199999999999</c:v>
                </c:pt>
                <c:pt idx="714">
                  <c:v>538.18200000000002</c:v>
                </c:pt>
                <c:pt idx="715">
                  <c:v>538.67400000000055</c:v>
                </c:pt>
                <c:pt idx="716">
                  <c:v>539.26599999999996</c:v>
                </c:pt>
                <c:pt idx="717">
                  <c:v>539.88499999999999</c:v>
                </c:pt>
                <c:pt idx="718">
                  <c:v>540.43299999999749</c:v>
                </c:pt>
                <c:pt idx="719">
                  <c:v>541.05499999999938</c:v>
                </c:pt>
                <c:pt idx="720">
                  <c:v>541.54999999999939</c:v>
                </c:pt>
                <c:pt idx="721">
                  <c:v>542.25400000000002</c:v>
                </c:pt>
                <c:pt idx="722">
                  <c:v>542.81399999999996</c:v>
                </c:pt>
                <c:pt idx="723">
                  <c:v>543.32799999999747</c:v>
                </c:pt>
                <c:pt idx="724">
                  <c:v>543.97500000000002</c:v>
                </c:pt>
                <c:pt idx="725">
                  <c:v>544.54399999999998</c:v>
                </c:pt>
                <c:pt idx="726">
                  <c:v>545.20399999999995</c:v>
                </c:pt>
                <c:pt idx="727">
                  <c:v>545.80499999999938</c:v>
                </c:pt>
                <c:pt idx="728">
                  <c:v>546.33999999999946</c:v>
                </c:pt>
                <c:pt idx="729">
                  <c:v>546.99300000000005</c:v>
                </c:pt>
                <c:pt idx="730">
                  <c:v>547.58000000000004</c:v>
                </c:pt>
                <c:pt idx="731">
                  <c:v>548.255</c:v>
                </c:pt>
                <c:pt idx="732">
                  <c:v>548.86499999999796</c:v>
                </c:pt>
                <c:pt idx="733">
                  <c:v>549.51599999999996</c:v>
                </c:pt>
                <c:pt idx="734">
                  <c:v>550.19200000000001</c:v>
                </c:pt>
                <c:pt idx="735">
                  <c:v>550.69900000000052</c:v>
                </c:pt>
                <c:pt idx="736">
                  <c:v>551.45599999999797</c:v>
                </c:pt>
                <c:pt idx="737">
                  <c:v>552.04</c:v>
                </c:pt>
                <c:pt idx="738">
                  <c:v>552.52300000000002</c:v>
                </c:pt>
                <c:pt idx="739">
                  <c:v>553.26699999999948</c:v>
                </c:pt>
                <c:pt idx="740">
                  <c:v>553.86899999999946</c:v>
                </c:pt>
                <c:pt idx="741">
                  <c:v>554.49800000000005</c:v>
                </c:pt>
                <c:pt idx="742">
                  <c:v>555.05199999999797</c:v>
                </c:pt>
                <c:pt idx="743">
                  <c:v>555.64599999999996</c:v>
                </c:pt>
                <c:pt idx="744">
                  <c:v>556.29999999999995</c:v>
                </c:pt>
                <c:pt idx="745">
                  <c:v>556.87199999999996</c:v>
                </c:pt>
                <c:pt idx="746">
                  <c:v>557.47299999999996</c:v>
                </c:pt>
                <c:pt idx="747">
                  <c:v>558.07100000000003</c:v>
                </c:pt>
                <c:pt idx="748">
                  <c:v>558.61599999999999</c:v>
                </c:pt>
                <c:pt idx="749">
                  <c:v>559.31099999999947</c:v>
                </c:pt>
                <c:pt idx="750">
                  <c:v>559.93599999999947</c:v>
                </c:pt>
                <c:pt idx="751">
                  <c:v>560.54899999999998</c:v>
                </c:pt>
                <c:pt idx="752">
                  <c:v>561.19100000000003</c:v>
                </c:pt>
                <c:pt idx="753">
                  <c:v>561.80899999999997</c:v>
                </c:pt>
                <c:pt idx="754">
                  <c:v>562.39599999999996</c:v>
                </c:pt>
                <c:pt idx="755">
                  <c:v>562.98800000000051</c:v>
                </c:pt>
                <c:pt idx="756">
                  <c:v>563.66399999999999</c:v>
                </c:pt>
                <c:pt idx="757">
                  <c:v>564.25400000000002</c:v>
                </c:pt>
                <c:pt idx="758">
                  <c:v>564.79200000000003</c:v>
                </c:pt>
                <c:pt idx="759">
                  <c:v>565.423</c:v>
                </c:pt>
                <c:pt idx="760">
                  <c:v>566.05599999999947</c:v>
                </c:pt>
                <c:pt idx="761">
                  <c:v>566.66300000000001</c:v>
                </c:pt>
                <c:pt idx="762">
                  <c:v>567.32799999999747</c:v>
                </c:pt>
                <c:pt idx="763">
                  <c:v>567.91399999999999</c:v>
                </c:pt>
                <c:pt idx="764">
                  <c:v>568.58699999999999</c:v>
                </c:pt>
                <c:pt idx="765">
                  <c:v>569.26400000000001</c:v>
                </c:pt>
                <c:pt idx="766">
                  <c:v>569.91599999999949</c:v>
                </c:pt>
                <c:pt idx="767">
                  <c:v>570.54699999999946</c:v>
                </c:pt>
                <c:pt idx="768">
                  <c:v>571.18100000000004</c:v>
                </c:pt>
                <c:pt idx="769">
                  <c:v>571.80199999999797</c:v>
                </c:pt>
                <c:pt idx="770">
                  <c:v>572.40699999999947</c:v>
                </c:pt>
                <c:pt idx="771">
                  <c:v>573.048</c:v>
                </c:pt>
                <c:pt idx="772">
                  <c:v>573.56599999999946</c:v>
                </c:pt>
                <c:pt idx="773">
                  <c:v>574.23400000000004</c:v>
                </c:pt>
                <c:pt idx="774">
                  <c:v>574.75199999999938</c:v>
                </c:pt>
                <c:pt idx="775">
                  <c:v>575.37400000000002</c:v>
                </c:pt>
                <c:pt idx="776">
                  <c:v>575.89199999999948</c:v>
                </c:pt>
                <c:pt idx="777">
                  <c:v>576.57600000000002</c:v>
                </c:pt>
                <c:pt idx="778">
                  <c:v>577.13800000000003</c:v>
                </c:pt>
                <c:pt idx="779">
                  <c:v>577.54300000000001</c:v>
                </c:pt>
                <c:pt idx="780">
                  <c:v>578.34799999999746</c:v>
                </c:pt>
                <c:pt idx="781">
                  <c:v>578.96899999999948</c:v>
                </c:pt>
                <c:pt idx="782">
                  <c:v>579.45299999999747</c:v>
                </c:pt>
                <c:pt idx="783">
                  <c:v>580.15899999999999</c:v>
                </c:pt>
                <c:pt idx="784">
                  <c:v>580.74199999999996</c:v>
                </c:pt>
                <c:pt idx="785">
                  <c:v>581.21</c:v>
                </c:pt>
                <c:pt idx="786">
                  <c:v>581.94799999999748</c:v>
                </c:pt>
                <c:pt idx="787">
                  <c:v>582.52699999999948</c:v>
                </c:pt>
                <c:pt idx="788">
                  <c:v>582.98699999999997</c:v>
                </c:pt>
                <c:pt idx="789">
                  <c:v>583.68299999999999</c:v>
                </c:pt>
                <c:pt idx="790">
                  <c:v>584.29100000000005</c:v>
                </c:pt>
                <c:pt idx="791">
                  <c:v>584.83699999999749</c:v>
                </c:pt>
                <c:pt idx="792">
                  <c:v>585.44999999999948</c:v>
                </c:pt>
                <c:pt idx="793">
                  <c:v>586.18299999999999</c:v>
                </c:pt>
                <c:pt idx="794">
                  <c:v>586.79800000000353</c:v>
                </c:pt>
                <c:pt idx="795">
                  <c:v>587.24400000000003</c:v>
                </c:pt>
                <c:pt idx="796">
                  <c:v>588.10599999999999</c:v>
                </c:pt>
                <c:pt idx="797">
                  <c:v>588.74199999999996</c:v>
                </c:pt>
                <c:pt idx="798">
                  <c:v>589.19299999999998</c:v>
                </c:pt>
                <c:pt idx="799">
                  <c:v>590.04899999999998</c:v>
                </c:pt>
                <c:pt idx="800">
                  <c:v>590.65300000000002</c:v>
                </c:pt>
                <c:pt idx="801">
                  <c:v>591.21699999999998</c:v>
                </c:pt>
                <c:pt idx="802">
                  <c:v>591.94099999999946</c:v>
                </c:pt>
                <c:pt idx="803">
                  <c:v>592.50599999999997</c:v>
                </c:pt>
                <c:pt idx="804">
                  <c:v>593.04499999999996</c:v>
                </c:pt>
                <c:pt idx="805">
                  <c:v>593.71600000000001</c:v>
                </c:pt>
                <c:pt idx="806">
                  <c:v>594.36300000000006</c:v>
                </c:pt>
                <c:pt idx="807">
                  <c:v>594.96299999999746</c:v>
                </c:pt>
                <c:pt idx="808">
                  <c:v>595.59400000000005</c:v>
                </c:pt>
                <c:pt idx="809">
                  <c:v>596.24300000000005</c:v>
                </c:pt>
                <c:pt idx="810">
                  <c:v>596.73299999999949</c:v>
                </c:pt>
                <c:pt idx="811">
                  <c:v>597.47799999999938</c:v>
                </c:pt>
                <c:pt idx="812">
                  <c:v>598.12699999999938</c:v>
                </c:pt>
                <c:pt idx="813">
                  <c:v>598.60299999999938</c:v>
                </c:pt>
                <c:pt idx="814">
                  <c:v>599.30199999999797</c:v>
                </c:pt>
                <c:pt idx="815">
                  <c:v>599.92199999999946</c:v>
                </c:pt>
                <c:pt idx="816">
                  <c:v>600.51499999999999</c:v>
                </c:pt>
                <c:pt idx="817">
                  <c:v>601.15800000000002</c:v>
                </c:pt>
                <c:pt idx="818">
                  <c:v>601.75099999999998</c:v>
                </c:pt>
                <c:pt idx="819">
                  <c:v>602.39199999999948</c:v>
                </c:pt>
                <c:pt idx="820">
                  <c:v>602.98599999999999</c:v>
                </c:pt>
                <c:pt idx="821">
                  <c:v>603.64499999999998</c:v>
                </c:pt>
                <c:pt idx="822">
                  <c:v>604.226</c:v>
                </c:pt>
                <c:pt idx="823">
                  <c:v>604.73599999999999</c:v>
                </c:pt>
                <c:pt idx="824">
                  <c:v>605.44699999999796</c:v>
                </c:pt>
                <c:pt idx="825">
                  <c:v>606.08699999999999</c:v>
                </c:pt>
                <c:pt idx="826">
                  <c:v>606.54399999999998</c:v>
                </c:pt>
                <c:pt idx="827">
                  <c:v>607.38199999999949</c:v>
                </c:pt>
                <c:pt idx="828">
                  <c:v>608.00699999999949</c:v>
                </c:pt>
                <c:pt idx="829">
                  <c:v>608.44199999999796</c:v>
                </c:pt>
                <c:pt idx="830">
                  <c:v>609.24900000000002</c:v>
                </c:pt>
                <c:pt idx="831">
                  <c:v>609.92899999999997</c:v>
                </c:pt>
                <c:pt idx="832">
                  <c:v>610.44699999999796</c:v>
                </c:pt>
                <c:pt idx="833">
                  <c:v>611.1</c:v>
                </c:pt>
                <c:pt idx="834">
                  <c:v>611.75</c:v>
                </c:pt>
                <c:pt idx="835">
                  <c:v>612.303</c:v>
                </c:pt>
                <c:pt idx="836">
                  <c:v>613.00699999999949</c:v>
                </c:pt>
                <c:pt idx="837">
                  <c:v>613.60500000000002</c:v>
                </c:pt>
                <c:pt idx="838">
                  <c:v>614.26499999999999</c:v>
                </c:pt>
                <c:pt idx="839">
                  <c:v>614.82999999999947</c:v>
                </c:pt>
                <c:pt idx="840">
                  <c:v>615.53199999999947</c:v>
                </c:pt>
                <c:pt idx="841">
                  <c:v>616.08500000000004</c:v>
                </c:pt>
                <c:pt idx="842">
                  <c:v>616.79000000000053</c:v>
                </c:pt>
                <c:pt idx="843">
                  <c:v>617.42599999999948</c:v>
                </c:pt>
                <c:pt idx="844">
                  <c:v>617.96599999999796</c:v>
                </c:pt>
                <c:pt idx="845">
                  <c:v>618.64499999999998</c:v>
                </c:pt>
                <c:pt idx="846">
                  <c:v>619.255</c:v>
                </c:pt>
                <c:pt idx="847">
                  <c:v>619.93399999999997</c:v>
                </c:pt>
                <c:pt idx="848">
                  <c:v>620.51699999999948</c:v>
                </c:pt>
                <c:pt idx="849">
                  <c:v>621.06799999999748</c:v>
                </c:pt>
                <c:pt idx="850">
                  <c:v>621.76099999999997</c:v>
                </c:pt>
                <c:pt idx="851">
                  <c:v>622.44299999999748</c:v>
                </c:pt>
              </c:numCache>
            </c:numRef>
          </c:xVal>
          <c:yVal>
            <c:numRef>
              <c:f>Sheet1!$L$5:$L$856</c:f>
              <c:numCache>
                <c:formatCode>General</c:formatCode>
                <c:ptCount val="852"/>
                <c:pt idx="0">
                  <c:v>4.0416300000000014</c:v>
                </c:pt>
                <c:pt idx="1">
                  <c:v>4.0411700000000002</c:v>
                </c:pt>
                <c:pt idx="2">
                  <c:v>4.0428999999999995</c:v>
                </c:pt>
                <c:pt idx="3">
                  <c:v>4.0430200000000003</c:v>
                </c:pt>
                <c:pt idx="4">
                  <c:v>4.0429899999999845</c:v>
                </c:pt>
                <c:pt idx="5">
                  <c:v>4.0422500000000001</c:v>
                </c:pt>
                <c:pt idx="6">
                  <c:v>4.0436300000000003</c:v>
                </c:pt>
                <c:pt idx="7">
                  <c:v>4.0449599999999855</c:v>
                </c:pt>
                <c:pt idx="8">
                  <c:v>4.04474</c:v>
                </c:pt>
                <c:pt idx="9">
                  <c:v>4.0471699999999995</c:v>
                </c:pt>
                <c:pt idx="10">
                  <c:v>4.0469600000000003</c:v>
                </c:pt>
                <c:pt idx="11">
                  <c:v>4.0476700000000001</c:v>
                </c:pt>
                <c:pt idx="12">
                  <c:v>4.0490199999999996</c:v>
                </c:pt>
                <c:pt idx="13">
                  <c:v>4.0484400000000003</c:v>
                </c:pt>
                <c:pt idx="14">
                  <c:v>4.0495099999999997</c:v>
                </c:pt>
                <c:pt idx="15">
                  <c:v>4.0494199999999996</c:v>
                </c:pt>
                <c:pt idx="16">
                  <c:v>4.0498799999999999</c:v>
                </c:pt>
                <c:pt idx="17">
                  <c:v>4.0494199999999996</c:v>
                </c:pt>
                <c:pt idx="18">
                  <c:v>4.0492700000000124</c:v>
                </c:pt>
                <c:pt idx="19">
                  <c:v>4.0488999999999997</c:v>
                </c:pt>
                <c:pt idx="20">
                  <c:v>4.0483099999999999</c:v>
                </c:pt>
                <c:pt idx="21">
                  <c:v>4.0491799999999998</c:v>
                </c:pt>
                <c:pt idx="22">
                  <c:v>4.0497899999999998</c:v>
                </c:pt>
                <c:pt idx="23">
                  <c:v>4.0493000000000023</c:v>
                </c:pt>
                <c:pt idx="24">
                  <c:v>4.0500400000000001</c:v>
                </c:pt>
                <c:pt idx="25">
                  <c:v>4.0502799999999999</c:v>
                </c:pt>
                <c:pt idx="26">
                  <c:v>4.0502500000000001</c:v>
                </c:pt>
                <c:pt idx="27">
                  <c:v>4.0490500000000003</c:v>
                </c:pt>
                <c:pt idx="28">
                  <c:v>4.0511499999999998</c:v>
                </c:pt>
                <c:pt idx="29">
                  <c:v>4.0511499999999998</c:v>
                </c:pt>
                <c:pt idx="30">
                  <c:v>4.0512400000000124</c:v>
                </c:pt>
                <c:pt idx="31">
                  <c:v>4.0521299999999965</c:v>
                </c:pt>
                <c:pt idx="32">
                  <c:v>4.0523799999999985</c:v>
                </c:pt>
                <c:pt idx="33">
                  <c:v>4.0513899999999996</c:v>
                </c:pt>
                <c:pt idx="34">
                  <c:v>4.0504999999999995</c:v>
                </c:pt>
                <c:pt idx="35">
                  <c:v>4.0502500000000001</c:v>
                </c:pt>
                <c:pt idx="36">
                  <c:v>4.0508999999999995</c:v>
                </c:pt>
                <c:pt idx="37">
                  <c:v>4.0508699999999997</c:v>
                </c:pt>
                <c:pt idx="38">
                  <c:v>4.0512400000000124</c:v>
                </c:pt>
                <c:pt idx="39">
                  <c:v>4.0509899999999845</c:v>
                </c:pt>
                <c:pt idx="40">
                  <c:v>4.0540699999999985</c:v>
                </c:pt>
                <c:pt idx="41">
                  <c:v>4.0523499999999997</c:v>
                </c:pt>
                <c:pt idx="42">
                  <c:v>4.0535799999999975</c:v>
                </c:pt>
                <c:pt idx="43">
                  <c:v>4.0537299999999998</c:v>
                </c:pt>
                <c:pt idx="44">
                  <c:v>4.0543499999999995</c:v>
                </c:pt>
                <c:pt idx="45">
                  <c:v>4.0541999999999945</c:v>
                </c:pt>
                <c:pt idx="46">
                  <c:v>4.0538299999999996</c:v>
                </c:pt>
                <c:pt idx="47">
                  <c:v>4.0555499999999975</c:v>
                </c:pt>
                <c:pt idx="48">
                  <c:v>4.0578899999999845</c:v>
                </c:pt>
                <c:pt idx="49">
                  <c:v>4.0576799999999995</c:v>
                </c:pt>
                <c:pt idx="50">
                  <c:v>4.0577999999999985</c:v>
                </c:pt>
                <c:pt idx="51">
                  <c:v>4.0581399999999945</c:v>
                </c:pt>
                <c:pt idx="52">
                  <c:v>4.0563200000000004</c:v>
                </c:pt>
                <c:pt idx="53">
                  <c:v>4.0559499999999975</c:v>
                </c:pt>
                <c:pt idx="54">
                  <c:v>4.0556799999999997</c:v>
                </c:pt>
                <c:pt idx="55">
                  <c:v>4.0546899999999955</c:v>
                </c:pt>
                <c:pt idx="56">
                  <c:v>4.0544399999999845</c:v>
                </c:pt>
                <c:pt idx="57">
                  <c:v>4.0549699999999955</c:v>
                </c:pt>
                <c:pt idx="58">
                  <c:v>4.0549399999999745</c:v>
                </c:pt>
                <c:pt idx="59">
                  <c:v>4.0549699999999955</c:v>
                </c:pt>
                <c:pt idx="60">
                  <c:v>4.0557999999999996</c:v>
                </c:pt>
                <c:pt idx="61">
                  <c:v>4.0561999999999996</c:v>
                </c:pt>
                <c:pt idx="62">
                  <c:v>4.0552099999999998</c:v>
                </c:pt>
                <c:pt idx="63">
                  <c:v>4.0571899999999745</c:v>
                </c:pt>
                <c:pt idx="64">
                  <c:v>4.0575499999999955</c:v>
                </c:pt>
                <c:pt idx="65">
                  <c:v>4.0569099999999985</c:v>
                </c:pt>
                <c:pt idx="66">
                  <c:v>4.0573099999999975</c:v>
                </c:pt>
                <c:pt idx="67">
                  <c:v>4.0561999999999996</c:v>
                </c:pt>
                <c:pt idx="68">
                  <c:v>4.0560799999999997</c:v>
                </c:pt>
                <c:pt idx="69">
                  <c:v>4.0543199999999855</c:v>
                </c:pt>
                <c:pt idx="70">
                  <c:v>4.0566899999999997</c:v>
                </c:pt>
                <c:pt idx="71">
                  <c:v>4.0575199999999745</c:v>
                </c:pt>
                <c:pt idx="72">
                  <c:v>4.0575199999999745</c:v>
                </c:pt>
                <c:pt idx="73">
                  <c:v>4.0587900000000001</c:v>
                </c:pt>
                <c:pt idx="74">
                  <c:v>4.0581699999999996</c:v>
                </c:pt>
                <c:pt idx="75">
                  <c:v>4.0584199999999955</c:v>
                </c:pt>
                <c:pt idx="76">
                  <c:v>4.0591299999999997</c:v>
                </c:pt>
                <c:pt idx="77">
                  <c:v>4.0585099999999965</c:v>
                </c:pt>
                <c:pt idx="78">
                  <c:v>4.0585099999999965</c:v>
                </c:pt>
                <c:pt idx="79">
                  <c:v>4.0591600000000003</c:v>
                </c:pt>
                <c:pt idx="80">
                  <c:v>4.0590299999999999</c:v>
                </c:pt>
                <c:pt idx="81">
                  <c:v>4.05863</c:v>
                </c:pt>
                <c:pt idx="82">
                  <c:v>4.0586599999999997</c:v>
                </c:pt>
                <c:pt idx="83">
                  <c:v>4.0581399999999945</c:v>
                </c:pt>
                <c:pt idx="84">
                  <c:v>4.0571499999999965</c:v>
                </c:pt>
                <c:pt idx="85">
                  <c:v>4.0571899999999745</c:v>
                </c:pt>
                <c:pt idx="86">
                  <c:v>4.0571499999999965</c:v>
                </c:pt>
                <c:pt idx="87">
                  <c:v>4.0564499999999999</c:v>
                </c:pt>
                <c:pt idx="88">
                  <c:v>4.0568200000000001</c:v>
                </c:pt>
                <c:pt idx="89">
                  <c:v>4.0563200000000004</c:v>
                </c:pt>
                <c:pt idx="90">
                  <c:v>4.0579199999999656</c:v>
                </c:pt>
                <c:pt idx="91">
                  <c:v>4.0576799999999995</c:v>
                </c:pt>
                <c:pt idx="92">
                  <c:v>4.0565699999999998</c:v>
                </c:pt>
                <c:pt idx="93">
                  <c:v>4.0578899999999845</c:v>
                </c:pt>
                <c:pt idx="94">
                  <c:v>4.0573099999999975</c:v>
                </c:pt>
                <c:pt idx="95">
                  <c:v>4.0560499999999999</c:v>
                </c:pt>
                <c:pt idx="96">
                  <c:v>4.0557999999999996</c:v>
                </c:pt>
                <c:pt idx="97">
                  <c:v>4.0553400000000002</c:v>
                </c:pt>
                <c:pt idx="98">
                  <c:v>4.0544699999999985</c:v>
                </c:pt>
                <c:pt idx="99">
                  <c:v>4.0548099999999945</c:v>
                </c:pt>
                <c:pt idx="100">
                  <c:v>4.0537299999999998</c:v>
                </c:pt>
                <c:pt idx="101">
                  <c:v>4.0537299999999998</c:v>
                </c:pt>
                <c:pt idx="102">
                  <c:v>4.0548399999999845</c:v>
                </c:pt>
                <c:pt idx="103">
                  <c:v>4.0548099999999945</c:v>
                </c:pt>
                <c:pt idx="104">
                  <c:v>4.0563200000000004</c:v>
                </c:pt>
                <c:pt idx="105">
                  <c:v>4.0552099999999998</c:v>
                </c:pt>
                <c:pt idx="106">
                  <c:v>4.0553400000000002</c:v>
                </c:pt>
                <c:pt idx="107">
                  <c:v>4.0544399999999845</c:v>
                </c:pt>
                <c:pt idx="108">
                  <c:v>4.0542299999999996</c:v>
                </c:pt>
                <c:pt idx="109">
                  <c:v>4.0547199999999846</c:v>
                </c:pt>
                <c:pt idx="110">
                  <c:v>4.0539499999999995</c:v>
                </c:pt>
                <c:pt idx="111">
                  <c:v>4.0544699999999985</c:v>
                </c:pt>
                <c:pt idx="112">
                  <c:v>4.0553400000000002</c:v>
                </c:pt>
                <c:pt idx="113">
                  <c:v>4.0533599999999996</c:v>
                </c:pt>
                <c:pt idx="114">
                  <c:v>4.0537000000000001</c:v>
                </c:pt>
                <c:pt idx="115">
                  <c:v>4.0514900000000003</c:v>
                </c:pt>
                <c:pt idx="116">
                  <c:v>4.0511200000000001</c:v>
                </c:pt>
                <c:pt idx="117">
                  <c:v>4.0493899999999998</c:v>
                </c:pt>
                <c:pt idx="118">
                  <c:v>4.0506500000000001</c:v>
                </c:pt>
                <c:pt idx="119">
                  <c:v>4.0498799999999999</c:v>
                </c:pt>
                <c:pt idx="120">
                  <c:v>4.05016</c:v>
                </c:pt>
                <c:pt idx="121">
                  <c:v>4.0503799999999996</c:v>
                </c:pt>
                <c:pt idx="122">
                  <c:v>4.0506500000000001</c:v>
                </c:pt>
                <c:pt idx="123">
                  <c:v>4.0502500000000001</c:v>
                </c:pt>
                <c:pt idx="124">
                  <c:v>4.0513599999999999</c:v>
                </c:pt>
                <c:pt idx="125">
                  <c:v>4.0508699999999997</c:v>
                </c:pt>
                <c:pt idx="126">
                  <c:v>4.0514900000000003</c:v>
                </c:pt>
                <c:pt idx="127">
                  <c:v>4.0502799999999999</c:v>
                </c:pt>
                <c:pt idx="128">
                  <c:v>4.0514900000000003</c:v>
                </c:pt>
                <c:pt idx="129">
                  <c:v>4.0511499999999998</c:v>
                </c:pt>
                <c:pt idx="130">
                  <c:v>4.0506500000000001</c:v>
                </c:pt>
                <c:pt idx="131">
                  <c:v>4.0505299999999975</c:v>
                </c:pt>
                <c:pt idx="132">
                  <c:v>4.0500400000000001</c:v>
                </c:pt>
                <c:pt idx="133">
                  <c:v>4.0491799999999998</c:v>
                </c:pt>
                <c:pt idx="134">
                  <c:v>4.0506200000000003</c:v>
                </c:pt>
                <c:pt idx="135">
                  <c:v>4.0509899999999845</c:v>
                </c:pt>
                <c:pt idx="136">
                  <c:v>4.0513899999999996</c:v>
                </c:pt>
                <c:pt idx="137">
                  <c:v>4.0520099999999966</c:v>
                </c:pt>
                <c:pt idx="138">
                  <c:v>4.0524999999999975</c:v>
                </c:pt>
                <c:pt idx="139">
                  <c:v>4.0528399999999865</c:v>
                </c:pt>
                <c:pt idx="140">
                  <c:v>4.0533299999999999</c:v>
                </c:pt>
                <c:pt idx="141">
                  <c:v>4.0528399999999865</c:v>
                </c:pt>
                <c:pt idx="142">
                  <c:v>4.0526299999999997</c:v>
                </c:pt>
                <c:pt idx="143">
                  <c:v>4.0518900000000002</c:v>
                </c:pt>
                <c:pt idx="144">
                  <c:v>4.0532399999999997</c:v>
                </c:pt>
                <c:pt idx="145">
                  <c:v>4.0524999999999975</c:v>
                </c:pt>
                <c:pt idx="146">
                  <c:v>4.0498799999999999</c:v>
                </c:pt>
                <c:pt idx="147">
                  <c:v>4.0516399999999999</c:v>
                </c:pt>
                <c:pt idx="148">
                  <c:v>4.0523499999999997</c:v>
                </c:pt>
                <c:pt idx="149">
                  <c:v>4.0512400000000124</c:v>
                </c:pt>
                <c:pt idx="150">
                  <c:v>4.0510200000000003</c:v>
                </c:pt>
                <c:pt idx="151">
                  <c:v>4.0512400000000124</c:v>
                </c:pt>
                <c:pt idx="152">
                  <c:v>4.0508699999999997</c:v>
                </c:pt>
                <c:pt idx="153">
                  <c:v>4.0506200000000003</c:v>
                </c:pt>
                <c:pt idx="154">
                  <c:v>4.0496700000000034</c:v>
                </c:pt>
                <c:pt idx="155">
                  <c:v>4.0497899999999998</c:v>
                </c:pt>
                <c:pt idx="156">
                  <c:v>4.04915</c:v>
                </c:pt>
                <c:pt idx="157">
                  <c:v>4.0496700000000034</c:v>
                </c:pt>
                <c:pt idx="158">
                  <c:v>4.04955</c:v>
                </c:pt>
                <c:pt idx="159">
                  <c:v>4.0488999999999997</c:v>
                </c:pt>
                <c:pt idx="160">
                  <c:v>4.0498799999999999</c:v>
                </c:pt>
                <c:pt idx="161">
                  <c:v>4.0496700000000034</c:v>
                </c:pt>
                <c:pt idx="162">
                  <c:v>4.0490500000000003</c:v>
                </c:pt>
                <c:pt idx="163">
                  <c:v>4.04915</c:v>
                </c:pt>
                <c:pt idx="164">
                  <c:v>4.0499200000000002</c:v>
                </c:pt>
                <c:pt idx="165">
                  <c:v>4.0493899999999998</c:v>
                </c:pt>
                <c:pt idx="166">
                  <c:v>4.04955</c:v>
                </c:pt>
                <c:pt idx="167">
                  <c:v>4.0488099999999996</c:v>
                </c:pt>
                <c:pt idx="168">
                  <c:v>4.0472999999999999</c:v>
                </c:pt>
                <c:pt idx="169">
                  <c:v>4.0464399999999996</c:v>
                </c:pt>
                <c:pt idx="170">
                  <c:v>4.0482800000000001</c:v>
                </c:pt>
                <c:pt idx="171">
                  <c:v>4.0458499999999997</c:v>
                </c:pt>
                <c:pt idx="172">
                  <c:v>4.0464399999999996</c:v>
                </c:pt>
                <c:pt idx="173">
                  <c:v>4.0472099999999998</c:v>
                </c:pt>
                <c:pt idx="174">
                  <c:v>4.0469600000000003</c:v>
                </c:pt>
                <c:pt idx="175">
                  <c:v>4.0476999999999999</c:v>
                </c:pt>
                <c:pt idx="176">
                  <c:v>4.0461</c:v>
                </c:pt>
                <c:pt idx="177">
                  <c:v>4.0474499999999995</c:v>
                </c:pt>
                <c:pt idx="178">
                  <c:v>4.0469600000000003</c:v>
                </c:pt>
                <c:pt idx="179">
                  <c:v>4.0474199999999945</c:v>
                </c:pt>
                <c:pt idx="180">
                  <c:v>4.0484400000000003</c:v>
                </c:pt>
                <c:pt idx="181">
                  <c:v>4.0490500000000003</c:v>
                </c:pt>
                <c:pt idx="182">
                  <c:v>4.0490199999999996</c:v>
                </c:pt>
                <c:pt idx="183">
                  <c:v>4.0490199999999996</c:v>
                </c:pt>
                <c:pt idx="184">
                  <c:v>4.0491799999999998</c:v>
                </c:pt>
                <c:pt idx="185">
                  <c:v>4.0481600000000002</c:v>
                </c:pt>
                <c:pt idx="186">
                  <c:v>4.0468400000000004</c:v>
                </c:pt>
                <c:pt idx="187">
                  <c:v>4.0476999999999999</c:v>
                </c:pt>
                <c:pt idx="188">
                  <c:v>4.0471699999999995</c:v>
                </c:pt>
                <c:pt idx="189">
                  <c:v>4.0464700000000002</c:v>
                </c:pt>
                <c:pt idx="190">
                  <c:v>4.0469600000000003</c:v>
                </c:pt>
                <c:pt idx="191">
                  <c:v>4.0480700000000001</c:v>
                </c:pt>
                <c:pt idx="192">
                  <c:v>4.0464399999999996</c:v>
                </c:pt>
                <c:pt idx="193">
                  <c:v>4.0464700000000002</c:v>
                </c:pt>
                <c:pt idx="194">
                  <c:v>4.0475399999999855</c:v>
                </c:pt>
                <c:pt idx="195">
                  <c:v>4.0470499999999996</c:v>
                </c:pt>
                <c:pt idx="196">
                  <c:v>4.0469299999999997</c:v>
                </c:pt>
                <c:pt idx="197">
                  <c:v>4.0472999999999999</c:v>
                </c:pt>
                <c:pt idx="198">
                  <c:v>4.0468400000000004</c:v>
                </c:pt>
                <c:pt idx="199">
                  <c:v>4.0484099999999996</c:v>
                </c:pt>
                <c:pt idx="200">
                  <c:v>4.0479099999999955</c:v>
                </c:pt>
                <c:pt idx="201">
                  <c:v>4.0458499999999997</c:v>
                </c:pt>
                <c:pt idx="202">
                  <c:v>4.0449599999999855</c:v>
                </c:pt>
                <c:pt idx="203">
                  <c:v>4.0441299999999956</c:v>
                </c:pt>
                <c:pt idx="204">
                  <c:v>4.0449899999999746</c:v>
                </c:pt>
                <c:pt idx="205">
                  <c:v>4.0453299999999999</c:v>
                </c:pt>
                <c:pt idx="206">
                  <c:v>4.04671</c:v>
                </c:pt>
                <c:pt idx="207">
                  <c:v>4.0461</c:v>
                </c:pt>
                <c:pt idx="208">
                  <c:v>4.0459399999999945</c:v>
                </c:pt>
                <c:pt idx="209">
                  <c:v>4.0461900000000002</c:v>
                </c:pt>
                <c:pt idx="210">
                  <c:v>4.0461900000000002</c:v>
                </c:pt>
                <c:pt idx="211">
                  <c:v>4.0448699999999995</c:v>
                </c:pt>
                <c:pt idx="212">
                  <c:v>4.0448299999999975</c:v>
                </c:pt>
                <c:pt idx="213">
                  <c:v>4.0439999999999996</c:v>
                </c:pt>
                <c:pt idx="214">
                  <c:v>4.0432600000000134</c:v>
                </c:pt>
                <c:pt idx="215">
                  <c:v>4.04373</c:v>
                </c:pt>
                <c:pt idx="216">
                  <c:v>4.0438499999999999</c:v>
                </c:pt>
                <c:pt idx="217">
                  <c:v>4.0446200000000001</c:v>
                </c:pt>
                <c:pt idx="218">
                  <c:v>4.0433899999999996</c:v>
                </c:pt>
                <c:pt idx="219">
                  <c:v>4.0443699999999998</c:v>
                </c:pt>
                <c:pt idx="220">
                  <c:v>4.0438799999999997</c:v>
                </c:pt>
                <c:pt idx="221">
                  <c:v>4.0423999999999998</c:v>
                </c:pt>
                <c:pt idx="222">
                  <c:v>4.0424899999999955</c:v>
                </c:pt>
                <c:pt idx="223">
                  <c:v>4.0420299999999996</c:v>
                </c:pt>
                <c:pt idx="224">
                  <c:v>4.0426200000000003</c:v>
                </c:pt>
                <c:pt idx="225">
                  <c:v>4.0420299999999996</c:v>
                </c:pt>
                <c:pt idx="226">
                  <c:v>4.0420299999999996</c:v>
                </c:pt>
                <c:pt idx="227">
                  <c:v>4.0417600000000133</c:v>
                </c:pt>
                <c:pt idx="228">
                  <c:v>4.0433599999999998</c:v>
                </c:pt>
                <c:pt idx="229">
                  <c:v>4.0433899999999996</c:v>
                </c:pt>
                <c:pt idx="230">
                  <c:v>4.0426500000000001</c:v>
                </c:pt>
                <c:pt idx="231">
                  <c:v>4.0437599999999998</c:v>
                </c:pt>
                <c:pt idx="232">
                  <c:v>4.0435999999999996</c:v>
                </c:pt>
                <c:pt idx="233">
                  <c:v>4.0428600000000001</c:v>
                </c:pt>
                <c:pt idx="234">
                  <c:v>4.0427400000000002</c:v>
                </c:pt>
                <c:pt idx="235">
                  <c:v>4.0426500000000001</c:v>
                </c:pt>
                <c:pt idx="236">
                  <c:v>4.0435099999999995</c:v>
                </c:pt>
                <c:pt idx="237">
                  <c:v>4.04434</c:v>
                </c:pt>
                <c:pt idx="238">
                  <c:v>4.0448699999999995</c:v>
                </c:pt>
                <c:pt idx="239">
                  <c:v>4.0449599999999855</c:v>
                </c:pt>
                <c:pt idx="240">
                  <c:v>4.0449599999999855</c:v>
                </c:pt>
                <c:pt idx="241">
                  <c:v>4.0448699999999995</c:v>
                </c:pt>
                <c:pt idx="242">
                  <c:v>4.04474</c:v>
                </c:pt>
                <c:pt idx="243">
                  <c:v>4.0440999999999985</c:v>
                </c:pt>
                <c:pt idx="244">
                  <c:v>4.0452300000000001</c:v>
                </c:pt>
                <c:pt idx="245">
                  <c:v>4.0439699999999998</c:v>
                </c:pt>
                <c:pt idx="246">
                  <c:v>4.0451099999999975</c:v>
                </c:pt>
                <c:pt idx="247">
                  <c:v>4.0447099999999985</c:v>
                </c:pt>
                <c:pt idx="248">
                  <c:v>4.0448299999999975</c:v>
                </c:pt>
                <c:pt idx="249">
                  <c:v>4.0443699999999998</c:v>
                </c:pt>
                <c:pt idx="250">
                  <c:v>4.0463100000000001</c:v>
                </c:pt>
                <c:pt idx="251">
                  <c:v>4.0453599999999996</c:v>
                </c:pt>
                <c:pt idx="252">
                  <c:v>4.0452000000000004</c:v>
                </c:pt>
                <c:pt idx="253">
                  <c:v>4.0453599999999996</c:v>
                </c:pt>
                <c:pt idx="254">
                  <c:v>4.0449599999999855</c:v>
                </c:pt>
                <c:pt idx="255">
                  <c:v>4.0446200000000001</c:v>
                </c:pt>
                <c:pt idx="256">
                  <c:v>4.0445899999999755</c:v>
                </c:pt>
                <c:pt idx="257">
                  <c:v>4.0444699999999996</c:v>
                </c:pt>
                <c:pt idx="258">
                  <c:v>4.0437599999999998</c:v>
                </c:pt>
                <c:pt idx="259">
                  <c:v>4.0437599999999998</c:v>
                </c:pt>
                <c:pt idx="260">
                  <c:v>4.0442200000000001</c:v>
                </c:pt>
                <c:pt idx="261">
                  <c:v>4.0444999999999975</c:v>
                </c:pt>
                <c:pt idx="262">
                  <c:v>4.0459399999999945</c:v>
                </c:pt>
                <c:pt idx="263">
                  <c:v>4.0461</c:v>
                </c:pt>
                <c:pt idx="264">
                  <c:v>4.0460700000000003</c:v>
                </c:pt>
                <c:pt idx="265">
                  <c:v>4.0461900000000002</c:v>
                </c:pt>
                <c:pt idx="266">
                  <c:v>4.0453299999999999</c:v>
                </c:pt>
                <c:pt idx="267">
                  <c:v>4.0454799999999995</c:v>
                </c:pt>
                <c:pt idx="268">
                  <c:v>4.04582</c:v>
                </c:pt>
                <c:pt idx="269">
                  <c:v>4.0447099999999985</c:v>
                </c:pt>
                <c:pt idx="270">
                  <c:v>4.0457299999999998</c:v>
                </c:pt>
                <c:pt idx="271">
                  <c:v>4.0456000000000003</c:v>
                </c:pt>
                <c:pt idx="272">
                  <c:v>4.0454499999999998</c:v>
                </c:pt>
                <c:pt idx="273">
                  <c:v>4.0450799999999996</c:v>
                </c:pt>
                <c:pt idx="274">
                  <c:v>4.0445899999999755</c:v>
                </c:pt>
                <c:pt idx="275">
                  <c:v>4.0446200000000001</c:v>
                </c:pt>
                <c:pt idx="276">
                  <c:v>4.0434799999999997</c:v>
                </c:pt>
                <c:pt idx="277">
                  <c:v>4.0439699999999998</c:v>
                </c:pt>
                <c:pt idx="278">
                  <c:v>4.0437599999999998</c:v>
                </c:pt>
                <c:pt idx="279">
                  <c:v>4.0457299999999998</c:v>
                </c:pt>
                <c:pt idx="280">
                  <c:v>4.0449599999999855</c:v>
                </c:pt>
                <c:pt idx="281">
                  <c:v>4.0446200000000001</c:v>
                </c:pt>
                <c:pt idx="282">
                  <c:v>4.04474</c:v>
                </c:pt>
                <c:pt idx="283">
                  <c:v>4.0443699999999998</c:v>
                </c:pt>
                <c:pt idx="284">
                  <c:v>4.04474</c:v>
                </c:pt>
                <c:pt idx="285">
                  <c:v>4.0443699999999998</c:v>
                </c:pt>
                <c:pt idx="286">
                  <c:v>4.0444999999999975</c:v>
                </c:pt>
                <c:pt idx="287">
                  <c:v>4.0453599999999996</c:v>
                </c:pt>
                <c:pt idx="288">
                  <c:v>4.0455699999999997</c:v>
                </c:pt>
                <c:pt idx="289">
                  <c:v>4.0472099999999998</c:v>
                </c:pt>
                <c:pt idx="290">
                  <c:v>4.0463100000000001</c:v>
                </c:pt>
                <c:pt idx="291">
                  <c:v>4.0457299999999998</c:v>
                </c:pt>
                <c:pt idx="292">
                  <c:v>4.0460700000000003</c:v>
                </c:pt>
                <c:pt idx="293">
                  <c:v>4.0454499999999998</c:v>
                </c:pt>
                <c:pt idx="294">
                  <c:v>4.0456000000000003</c:v>
                </c:pt>
                <c:pt idx="295">
                  <c:v>4.0447099999999985</c:v>
                </c:pt>
                <c:pt idx="296">
                  <c:v>4.0454799999999995</c:v>
                </c:pt>
                <c:pt idx="297">
                  <c:v>4.0449599999999855</c:v>
                </c:pt>
                <c:pt idx="298">
                  <c:v>4.0454799999999995</c:v>
                </c:pt>
                <c:pt idx="299">
                  <c:v>4.0439999999999996</c:v>
                </c:pt>
                <c:pt idx="300">
                  <c:v>4.04474</c:v>
                </c:pt>
                <c:pt idx="301">
                  <c:v>4.0453299999999999</c:v>
                </c:pt>
                <c:pt idx="302">
                  <c:v>4.0461</c:v>
                </c:pt>
                <c:pt idx="303">
                  <c:v>4.0464700000000002</c:v>
                </c:pt>
                <c:pt idx="304">
                  <c:v>4.0451099999999975</c:v>
                </c:pt>
                <c:pt idx="305">
                  <c:v>4.0464399999999996</c:v>
                </c:pt>
                <c:pt idx="306">
                  <c:v>4.0456000000000003</c:v>
                </c:pt>
                <c:pt idx="307">
                  <c:v>4.0456000000000003</c:v>
                </c:pt>
                <c:pt idx="308">
                  <c:v>4.0452300000000001</c:v>
                </c:pt>
                <c:pt idx="309">
                  <c:v>4.0462199999999999</c:v>
                </c:pt>
                <c:pt idx="310">
                  <c:v>4.04582</c:v>
                </c:pt>
                <c:pt idx="311">
                  <c:v>4.0453599999999996</c:v>
                </c:pt>
                <c:pt idx="312">
                  <c:v>4.0449599999999855</c:v>
                </c:pt>
                <c:pt idx="313">
                  <c:v>4.0448699999999995</c:v>
                </c:pt>
                <c:pt idx="314">
                  <c:v>4.04474</c:v>
                </c:pt>
                <c:pt idx="315">
                  <c:v>4.0447099999999985</c:v>
                </c:pt>
                <c:pt idx="316">
                  <c:v>4.0451099999999975</c:v>
                </c:pt>
                <c:pt idx="317">
                  <c:v>4.04582</c:v>
                </c:pt>
                <c:pt idx="318">
                  <c:v>4.04671</c:v>
                </c:pt>
                <c:pt idx="319">
                  <c:v>4.0464399999999996</c:v>
                </c:pt>
                <c:pt idx="320">
                  <c:v>4.0447099999999985</c:v>
                </c:pt>
                <c:pt idx="321">
                  <c:v>4.0451099999999975</c:v>
                </c:pt>
                <c:pt idx="322">
                  <c:v>4.0442200000000001</c:v>
                </c:pt>
                <c:pt idx="323">
                  <c:v>4.04277</c:v>
                </c:pt>
                <c:pt idx="324">
                  <c:v>4.0431099999999995</c:v>
                </c:pt>
                <c:pt idx="325">
                  <c:v>4.0428600000000001</c:v>
                </c:pt>
                <c:pt idx="326">
                  <c:v>4.0429899999999845</c:v>
                </c:pt>
                <c:pt idx="327">
                  <c:v>4.0428600000000001</c:v>
                </c:pt>
                <c:pt idx="328">
                  <c:v>4.0426500000000001</c:v>
                </c:pt>
                <c:pt idx="329">
                  <c:v>4.0429899999999845</c:v>
                </c:pt>
                <c:pt idx="330">
                  <c:v>4.0426200000000003</c:v>
                </c:pt>
                <c:pt idx="331">
                  <c:v>4.0429899999999845</c:v>
                </c:pt>
                <c:pt idx="332">
                  <c:v>4.0422500000000001</c:v>
                </c:pt>
                <c:pt idx="333">
                  <c:v>4.0426200000000003</c:v>
                </c:pt>
                <c:pt idx="334">
                  <c:v>4.04237</c:v>
                </c:pt>
                <c:pt idx="335">
                  <c:v>4.0425299999999975</c:v>
                </c:pt>
                <c:pt idx="336">
                  <c:v>4.0423999999999998</c:v>
                </c:pt>
                <c:pt idx="337">
                  <c:v>4.0428999999999995</c:v>
                </c:pt>
                <c:pt idx="338">
                  <c:v>4.0429899999999845</c:v>
                </c:pt>
                <c:pt idx="339">
                  <c:v>4.04237</c:v>
                </c:pt>
                <c:pt idx="340">
                  <c:v>4.0423999999999998</c:v>
                </c:pt>
                <c:pt idx="341">
                  <c:v>4.0431099999999995</c:v>
                </c:pt>
                <c:pt idx="342">
                  <c:v>4.0426500000000001</c:v>
                </c:pt>
                <c:pt idx="343">
                  <c:v>4.0426500000000001</c:v>
                </c:pt>
                <c:pt idx="344">
                  <c:v>4.0419999999999998</c:v>
                </c:pt>
                <c:pt idx="345">
                  <c:v>4.04277</c:v>
                </c:pt>
                <c:pt idx="346">
                  <c:v>4.04237</c:v>
                </c:pt>
                <c:pt idx="347">
                  <c:v>4.04216</c:v>
                </c:pt>
                <c:pt idx="348">
                  <c:v>4.0423999999999998</c:v>
                </c:pt>
                <c:pt idx="349">
                  <c:v>4.0426200000000003</c:v>
                </c:pt>
                <c:pt idx="350">
                  <c:v>4.0446200000000001</c:v>
                </c:pt>
                <c:pt idx="351">
                  <c:v>4.0431400000000002</c:v>
                </c:pt>
                <c:pt idx="352">
                  <c:v>4.0443699999999998</c:v>
                </c:pt>
                <c:pt idx="353">
                  <c:v>4.0428999999999995</c:v>
                </c:pt>
                <c:pt idx="354">
                  <c:v>4.0433899999999996</c:v>
                </c:pt>
                <c:pt idx="355">
                  <c:v>4.0442200000000001</c:v>
                </c:pt>
                <c:pt idx="356">
                  <c:v>4.0442200000000001</c:v>
                </c:pt>
                <c:pt idx="357">
                  <c:v>4.0435999999999996</c:v>
                </c:pt>
                <c:pt idx="358">
                  <c:v>4.0443699999999998</c:v>
                </c:pt>
                <c:pt idx="359">
                  <c:v>4.0445899999999755</c:v>
                </c:pt>
                <c:pt idx="360">
                  <c:v>4.0449599999999855</c:v>
                </c:pt>
                <c:pt idx="361">
                  <c:v>4.0444999999999975</c:v>
                </c:pt>
                <c:pt idx="362">
                  <c:v>4.0452000000000004</c:v>
                </c:pt>
                <c:pt idx="363">
                  <c:v>4.0437599999999998</c:v>
                </c:pt>
                <c:pt idx="364">
                  <c:v>4.0437599999999998</c:v>
                </c:pt>
                <c:pt idx="365">
                  <c:v>4.0452300000000001</c:v>
                </c:pt>
                <c:pt idx="366">
                  <c:v>4.0453299999999999</c:v>
                </c:pt>
                <c:pt idx="367">
                  <c:v>4.0447099999999985</c:v>
                </c:pt>
                <c:pt idx="368">
                  <c:v>4.0457299999999998</c:v>
                </c:pt>
                <c:pt idx="369">
                  <c:v>4.0451099999999975</c:v>
                </c:pt>
                <c:pt idx="370">
                  <c:v>4.0462199999999999</c:v>
                </c:pt>
                <c:pt idx="371">
                  <c:v>4.0460700000000003</c:v>
                </c:pt>
                <c:pt idx="372">
                  <c:v>4.0462199999999999</c:v>
                </c:pt>
                <c:pt idx="373">
                  <c:v>4.0458499999999997</c:v>
                </c:pt>
                <c:pt idx="374">
                  <c:v>4.0460700000000003</c:v>
                </c:pt>
                <c:pt idx="375">
                  <c:v>4.0459699999999996</c:v>
                </c:pt>
                <c:pt idx="376">
                  <c:v>4.0459399999999945</c:v>
                </c:pt>
                <c:pt idx="377">
                  <c:v>4.0462199999999999</c:v>
                </c:pt>
                <c:pt idx="378">
                  <c:v>4.0465600000000004</c:v>
                </c:pt>
                <c:pt idx="379">
                  <c:v>4.0465900000000001</c:v>
                </c:pt>
                <c:pt idx="380">
                  <c:v>4.04819</c:v>
                </c:pt>
                <c:pt idx="381">
                  <c:v>4.0480400000000003</c:v>
                </c:pt>
                <c:pt idx="382">
                  <c:v>4.0474499999999995</c:v>
                </c:pt>
                <c:pt idx="383">
                  <c:v>4.0480400000000003</c:v>
                </c:pt>
                <c:pt idx="384">
                  <c:v>4.0480700000000001</c:v>
                </c:pt>
                <c:pt idx="385">
                  <c:v>4.0484400000000003</c:v>
                </c:pt>
                <c:pt idx="386">
                  <c:v>4.0484400000000003</c:v>
                </c:pt>
                <c:pt idx="387">
                  <c:v>4.0495099999999997</c:v>
                </c:pt>
                <c:pt idx="388">
                  <c:v>4.0495099999999997</c:v>
                </c:pt>
                <c:pt idx="389">
                  <c:v>4.0497899999999998</c:v>
                </c:pt>
                <c:pt idx="390">
                  <c:v>4.0496400000000534</c:v>
                </c:pt>
                <c:pt idx="391">
                  <c:v>4.0499200000000002</c:v>
                </c:pt>
                <c:pt idx="392">
                  <c:v>4.0500400000000001</c:v>
                </c:pt>
                <c:pt idx="393">
                  <c:v>4.0500099999999986</c:v>
                </c:pt>
                <c:pt idx="394">
                  <c:v>4.0491799999999998</c:v>
                </c:pt>
                <c:pt idx="395">
                  <c:v>4.0497899999999998</c:v>
                </c:pt>
                <c:pt idx="396">
                  <c:v>4.0492700000000124</c:v>
                </c:pt>
                <c:pt idx="397">
                  <c:v>4.0485600000000002</c:v>
                </c:pt>
                <c:pt idx="398">
                  <c:v>4.0497600000000133</c:v>
                </c:pt>
                <c:pt idx="399">
                  <c:v>4.0486800000000001</c:v>
                </c:pt>
                <c:pt idx="400">
                  <c:v>4.0476700000000001</c:v>
                </c:pt>
                <c:pt idx="401">
                  <c:v>4.0472999999999999</c:v>
                </c:pt>
                <c:pt idx="402">
                  <c:v>4.0482800000000001</c:v>
                </c:pt>
                <c:pt idx="403">
                  <c:v>4.0480700000000001</c:v>
                </c:pt>
                <c:pt idx="404">
                  <c:v>4.0492700000000124</c:v>
                </c:pt>
                <c:pt idx="405">
                  <c:v>4.0488999999999997</c:v>
                </c:pt>
                <c:pt idx="406">
                  <c:v>4.0495099999999997</c:v>
                </c:pt>
                <c:pt idx="407">
                  <c:v>4.0505299999999975</c:v>
                </c:pt>
                <c:pt idx="408">
                  <c:v>4.0523799999999985</c:v>
                </c:pt>
                <c:pt idx="409">
                  <c:v>4.0529999999999955</c:v>
                </c:pt>
                <c:pt idx="410">
                  <c:v>4.0530900000000001</c:v>
                </c:pt>
                <c:pt idx="411">
                  <c:v>4.0540699999999985</c:v>
                </c:pt>
                <c:pt idx="412">
                  <c:v>4.0541999999999945</c:v>
                </c:pt>
                <c:pt idx="413">
                  <c:v>4.0540999999999965</c:v>
                </c:pt>
                <c:pt idx="414">
                  <c:v>4.0544399999999845</c:v>
                </c:pt>
                <c:pt idx="415">
                  <c:v>4.0543199999999855</c:v>
                </c:pt>
                <c:pt idx="416">
                  <c:v>4.0557999999999996</c:v>
                </c:pt>
                <c:pt idx="417">
                  <c:v>4.0543199999999855</c:v>
                </c:pt>
                <c:pt idx="418">
                  <c:v>4.0548399999999845</c:v>
                </c:pt>
                <c:pt idx="419">
                  <c:v>4.0557099999999995</c:v>
                </c:pt>
                <c:pt idx="420">
                  <c:v>4.0557099999999995</c:v>
                </c:pt>
                <c:pt idx="421">
                  <c:v>4.0553099999999995</c:v>
                </c:pt>
                <c:pt idx="422">
                  <c:v>4.0555499999999975</c:v>
                </c:pt>
                <c:pt idx="423">
                  <c:v>4.0562899999999997</c:v>
                </c:pt>
                <c:pt idx="424">
                  <c:v>4.0576799999999995</c:v>
                </c:pt>
                <c:pt idx="425">
                  <c:v>4.0579199999999656</c:v>
                </c:pt>
                <c:pt idx="426">
                  <c:v>4.0581399999999945</c:v>
                </c:pt>
                <c:pt idx="427">
                  <c:v>4.0581399999999945</c:v>
                </c:pt>
                <c:pt idx="428">
                  <c:v>4.0591600000000003</c:v>
                </c:pt>
                <c:pt idx="429">
                  <c:v>4.0604799999999965</c:v>
                </c:pt>
                <c:pt idx="430">
                  <c:v>4.0601099999999946</c:v>
                </c:pt>
                <c:pt idx="431">
                  <c:v>4.0613799999999998</c:v>
                </c:pt>
                <c:pt idx="432">
                  <c:v>4.0612199999999996</c:v>
                </c:pt>
                <c:pt idx="433">
                  <c:v>4.0622099999999985</c:v>
                </c:pt>
                <c:pt idx="434">
                  <c:v>4.0635599999999945</c:v>
                </c:pt>
                <c:pt idx="435">
                  <c:v>4.0645799999999745</c:v>
                </c:pt>
                <c:pt idx="436">
                  <c:v>4.0645499999999855</c:v>
                </c:pt>
                <c:pt idx="437">
                  <c:v>4.0671699999999955</c:v>
                </c:pt>
                <c:pt idx="438">
                  <c:v>4.0670499999999965</c:v>
                </c:pt>
                <c:pt idx="439">
                  <c:v>4.0681299999999965</c:v>
                </c:pt>
                <c:pt idx="440">
                  <c:v>4.06874</c:v>
                </c:pt>
                <c:pt idx="441">
                  <c:v>4.0690200000000001</c:v>
                </c:pt>
                <c:pt idx="442">
                  <c:v>4.0698499999999997</c:v>
                </c:pt>
                <c:pt idx="443">
                  <c:v>4.0707199999999997</c:v>
                </c:pt>
                <c:pt idx="444">
                  <c:v>4.07124000000021</c:v>
                </c:pt>
                <c:pt idx="445">
                  <c:v>4.0714600000000134</c:v>
                </c:pt>
                <c:pt idx="446">
                  <c:v>4.0724799999999997</c:v>
                </c:pt>
                <c:pt idx="447">
                  <c:v>4.0717000000000034</c:v>
                </c:pt>
                <c:pt idx="448">
                  <c:v>4.0726899999999997</c:v>
                </c:pt>
                <c:pt idx="449">
                  <c:v>4.0730899999999997</c:v>
                </c:pt>
                <c:pt idx="450">
                  <c:v>4.0744499999999997</c:v>
                </c:pt>
                <c:pt idx="451">
                  <c:v>4.0746700000000002</c:v>
                </c:pt>
                <c:pt idx="452">
                  <c:v>4.0767600000000934</c:v>
                </c:pt>
                <c:pt idx="453">
                  <c:v>4.0777799999999997</c:v>
                </c:pt>
                <c:pt idx="454">
                  <c:v>4.0796000000000134</c:v>
                </c:pt>
                <c:pt idx="455">
                  <c:v>4.0794800000000002</c:v>
                </c:pt>
                <c:pt idx="456">
                  <c:v>4.08047</c:v>
                </c:pt>
                <c:pt idx="457">
                  <c:v>4.0819799999999997</c:v>
                </c:pt>
                <c:pt idx="458">
                  <c:v>4.0820699999999999</c:v>
                </c:pt>
                <c:pt idx="459">
                  <c:v>4.08256</c:v>
                </c:pt>
                <c:pt idx="460">
                  <c:v>4.0835499999999998</c:v>
                </c:pt>
                <c:pt idx="461">
                  <c:v>4.0860200000000004</c:v>
                </c:pt>
                <c:pt idx="462">
                  <c:v>4.0864200000000004</c:v>
                </c:pt>
                <c:pt idx="463">
                  <c:v>4.0875299999999966</c:v>
                </c:pt>
                <c:pt idx="464">
                  <c:v>4.0882399999999999</c:v>
                </c:pt>
                <c:pt idx="465">
                  <c:v>4.0903400000000003</c:v>
                </c:pt>
                <c:pt idx="466">
                  <c:v>4.0907099999999996</c:v>
                </c:pt>
                <c:pt idx="467">
                  <c:v>4.0922299999999998</c:v>
                </c:pt>
                <c:pt idx="468">
                  <c:v>4.0938299999999996</c:v>
                </c:pt>
                <c:pt idx="469">
                  <c:v>4.0955299999999975</c:v>
                </c:pt>
                <c:pt idx="470">
                  <c:v>4.0969199999999955</c:v>
                </c:pt>
                <c:pt idx="471">
                  <c:v>4.0983700000000001</c:v>
                </c:pt>
                <c:pt idx="472">
                  <c:v>4.0988999999999995</c:v>
                </c:pt>
                <c:pt idx="473">
                  <c:v>4.0988999999999995</c:v>
                </c:pt>
                <c:pt idx="474">
                  <c:v>4.1004799999999975</c:v>
                </c:pt>
                <c:pt idx="475">
                  <c:v>4.1020799999999955</c:v>
                </c:pt>
                <c:pt idx="476">
                  <c:v>4.1025799999999855</c:v>
                </c:pt>
                <c:pt idx="477">
                  <c:v>4.1058199999999845</c:v>
                </c:pt>
                <c:pt idx="478">
                  <c:v>4.1060400000000001</c:v>
                </c:pt>
                <c:pt idx="479">
                  <c:v>4.1068999999999996</c:v>
                </c:pt>
                <c:pt idx="480">
                  <c:v>4.1095299999999995</c:v>
                </c:pt>
                <c:pt idx="481">
                  <c:v>4.10975</c:v>
                </c:pt>
                <c:pt idx="482">
                  <c:v>4.1109899999999655</c:v>
                </c:pt>
                <c:pt idx="483">
                  <c:v>4.1123499999999975</c:v>
                </c:pt>
                <c:pt idx="484">
                  <c:v>4.11334</c:v>
                </c:pt>
                <c:pt idx="485">
                  <c:v>4.1136099999999995</c:v>
                </c:pt>
                <c:pt idx="486">
                  <c:v>4.1154699999999975</c:v>
                </c:pt>
                <c:pt idx="487">
                  <c:v>4.1150999999999955</c:v>
                </c:pt>
                <c:pt idx="488">
                  <c:v>4.1141099999999655</c:v>
                </c:pt>
                <c:pt idx="489">
                  <c:v>4.1153499999999985</c:v>
                </c:pt>
                <c:pt idx="490">
                  <c:v>4.1162099999999997</c:v>
                </c:pt>
                <c:pt idx="491">
                  <c:v>4.1177899999999745</c:v>
                </c:pt>
                <c:pt idx="492">
                  <c:v>4.1183199999999855</c:v>
                </c:pt>
                <c:pt idx="493">
                  <c:v>4.1189399999999745</c:v>
                </c:pt>
                <c:pt idx="494">
                  <c:v>4.1210099999999965</c:v>
                </c:pt>
                <c:pt idx="495">
                  <c:v>4.1215299999999955</c:v>
                </c:pt>
                <c:pt idx="496">
                  <c:v>4.1233599999999955</c:v>
                </c:pt>
                <c:pt idx="497">
                  <c:v>4.1233599999999955</c:v>
                </c:pt>
                <c:pt idx="498">
                  <c:v>4.1242599999999845</c:v>
                </c:pt>
                <c:pt idx="499">
                  <c:v>4.1241299999999645</c:v>
                </c:pt>
                <c:pt idx="500">
                  <c:v>4.1266099999999986</c:v>
                </c:pt>
                <c:pt idx="501">
                  <c:v>4.1268599999999855</c:v>
                </c:pt>
                <c:pt idx="502">
                  <c:v>4.1276899999999745</c:v>
                </c:pt>
                <c:pt idx="503">
                  <c:v>4.1273199999999655</c:v>
                </c:pt>
                <c:pt idx="504">
                  <c:v>4.1278499999999845</c:v>
                </c:pt>
                <c:pt idx="505">
                  <c:v>4.1287099999999946</c:v>
                </c:pt>
                <c:pt idx="506">
                  <c:v>4.1296999999999997</c:v>
                </c:pt>
                <c:pt idx="507">
                  <c:v>4.1298299999999966</c:v>
                </c:pt>
                <c:pt idx="508">
                  <c:v>4.1316899999999999</c:v>
                </c:pt>
                <c:pt idx="509">
                  <c:v>4.1328899999999855</c:v>
                </c:pt>
                <c:pt idx="510">
                  <c:v>4.1325499999999975</c:v>
                </c:pt>
                <c:pt idx="511">
                  <c:v>4.13354</c:v>
                </c:pt>
                <c:pt idx="512">
                  <c:v>4.1331699999999998</c:v>
                </c:pt>
                <c:pt idx="513">
                  <c:v>4.1338900000000001</c:v>
                </c:pt>
                <c:pt idx="514">
                  <c:v>4.1330499999999999</c:v>
                </c:pt>
                <c:pt idx="515">
                  <c:v>4.1326799999999997</c:v>
                </c:pt>
                <c:pt idx="516">
                  <c:v>4.1340399999999855</c:v>
                </c:pt>
                <c:pt idx="517">
                  <c:v>4.1337599999999997</c:v>
                </c:pt>
                <c:pt idx="518">
                  <c:v>4.1343799999999975</c:v>
                </c:pt>
                <c:pt idx="519">
                  <c:v>4.1335099999999985</c:v>
                </c:pt>
                <c:pt idx="520">
                  <c:v>4.1342600000000003</c:v>
                </c:pt>
                <c:pt idx="521">
                  <c:v>4.1350299999999995</c:v>
                </c:pt>
                <c:pt idx="522">
                  <c:v>4.13429</c:v>
                </c:pt>
                <c:pt idx="523">
                  <c:v>4.1349099999999845</c:v>
                </c:pt>
                <c:pt idx="524">
                  <c:v>4.1345399999999755</c:v>
                </c:pt>
                <c:pt idx="525">
                  <c:v>4.13565</c:v>
                </c:pt>
                <c:pt idx="526">
                  <c:v>4.1352500000000001</c:v>
                </c:pt>
                <c:pt idx="527">
                  <c:v>4.1349999999999945</c:v>
                </c:pt>
                <c:pt idx="528">
                  <c:v>4.1347799999999975</c:v>
                </c:pt>
                <c:pt idx="529">
                  <c:v>4.1340099999999955</c:v>
                </c:pt>
                <c:pt idx="530">
                  <c:v>4.1349999999999945</c:v>
                </c:pt>
                <c:pt idx="531">
                  <c:v>4.1341599999999845</c:v>
                </c:pt>
                <c:pt idx="532">
                  <c:v>4.1341299999999945</c:v>
                </c:pt>
                <c:pt idx="533">
                  <c:v>4.1352500000000001</c:v>
                </c:pt>
                <c:pt idx="534">
                  <c:v>4.1331699999999998</c:v>
                </c:pt>
                <c:pt idx="535">
                  <c:v>4.1335099999999985</c:v>
                </c:pt>
                <c:pt idx="536">
                  <c:v>4.1343799999999975</c:v>
                </c:pt>
                <c:pt idx="537">
                  <c:v>4.1331699999999998</c:v>
                </c:pt>
                <c:pt idx="538">
                  <c:v>4.1339199999999945</c:v>
                </c:pt>
                <c:pt idx="539">
                  <c:v>4.1352500000000001</c:v>
                </c:pt>
                <c:pt idx="540">
                  <c:v>4.13537</c:v>
                </c:pt>
                <c:pt idx="541">
                  <c:v>4.1351599999999955</c:v>
                </c:pt>
                <c:pt idx="542">
                  <c:v>4.13537</c:v>
                </c:pt>
                <c:pt idx="543">
                  <c:v>4.1349999999999945</c:v>
                </c:pt>
                <c:pt idx="544">
                  <c:v>4.1341599999999845</c:v>
                </c:pt>
                <c:pt idx="545">
                  <c:v>4.1339199999999945</c:v>
                </c:pt>
                <c:pt idx="546">
                  <c:v>4.1339199999999945</c:v>
                </c:pt>
                <c:pt idx="547">
                  <c:v>4.1347799999999975</c:v>
                </c:pt>
                <c:pt idx="548">
                  <c:v>4.1344099999999955</c:v>
                </c:pt>
                <c:pt idx="549">
                  <c:v>4.1351199999999855</c:v>
                </c:pt>
                <c:pt idx="550">
                  <c:v>4.1356200000000003</c:v>
                </c:pt>
                <c:pt idx="551">
                  <c:v>4.1344099999999955</c:v>
                </c:pt>
                <c:pt idx="552">
                  <c:v>4.1349099999999845</c:v>
                </c:pt>
                <c:pt idx="553">
                  <c:v>4.1341599999999845</c:v>
                </c:pt>
                <c:pt idx="554">
                  <c:v>4.1338900000000001</c:v>
                </c:pt>
                <c:pt idx="555">
                  <c:v>4.1334200000000001</c:v>
                </c:pt>
                <c:pt idx="556">
                  <c:v>4.13354</c:v>
                </c:pt>
                <c:pt idx="557">
                  <c:v>4.1320600000000001</c:v>
                </c:pt>
                <c:pt idx="558">
                  <c:v>4.1333900000000003</c:v>
                </c:pt>
                <c:pt idx="559">
                  <c:v>4.1318099999999998</c:v>
                </c:pt>
                <c:pt idx="560">
                  <c:v>4.1307900000000002</c:v>
                </c:pt>
                <c:pt idx="561">
                  <c:v>4.13178</c:v>
                </c:pt>
                <c:pt idx="562">
                  <c:v>4.1302899999999996</c:v>
                </c:pt>
                <c:pt idx="563">
                  <c:v>4.1294599999999955</c:v>
                </c:pt>
                <c:pt idx="564">
                  <c:v>4.1295799999999945</c:v>
                </c:pt>
                <c:pt idx="565">
                  <c:v>4.1297999999999995</c:v>
                </c:pt>
                <c:pt idx="566">
                  <c:v>4.12906</c:v>
                </c:pt>
                <c:pt idx="567">
                  <c:v>4.1293299999999995</c:v>
                </c:pt>
                <c:pt idx="568">
                  <c:v>4.1290899999999855</c:v>
                </c:pt>
                <c:pt idx="569">
                  <c:v>4.1284399999999755</c:v>
                </c:pt>
                <c:pt idx="570">
                  <c:v>4.1270699999999945</c:v>
                </c:pt>
                <c:pt idx="571">
                  <c:v>4.1264899999999765</c:v>
                </c:pt>
                <c:pt idx="572">
                  <c:v>4.1247199999998845</c:v>
                </c:pt>
                <c:pt idx="573">
                  <c:v>4.1245999999999645</c:v>
                </c:pt>
                <c:pt idx="574">
                  <c:v>4.1241299999999645</c:v>
                </c:pt>
                <c:pt idx="575">
                  <c:v>4.1253399999999845</c:v>
                </c:pt>
                <c:pt idx="576">
                  <c:v>4.1252199999999855</c:v>
                </c:pt>
                <c:pt idx="577">
                  <c:v>4.1244699999999845</c:v>
                </c:pt>
                <c:pt idx="578">
                  <c:v>4.1242299999999945</c:v>
                </c:pt>
                <c:pt idx="579">
                  <c:v>4.1234799999999945</c:v>
                </c:pt>
                <c:pt idx="580">
                  <c:v>4.1229899999998745</c:v>
                </c:pt>
                <c:pt idx="581">
                  <c:v>4.1222499999999975</c:v>
                </c:pt>
                <c:pt idx="582">
                  <c:v>4.1197999999999997</c:v>
                </c:pt>
                <c:pt idx="583">
                  <c:v>4.1211299999999955</c:v>
                </c:pt>
                <c:pt idx="584">
                  <c:v>4.1201399999999655</c:v>
                </c:pt>
                <c:pt idx="585">
                  <c:v>4.1197999999999997</c:v>
                </c:pt>
                <c:pt idx="586">
                  <c:v>4.1191799999999965</c:v>
                </c:pt>
                <c:pt idx="587">
                  <c:v>4.1201699999999946</c:v>
                </c:pt>
                <c:pt idx="588">
                  <c:v>4.1197999999999997</c:v>
                </c:pt>
                <c:pt idx="589">
                  <c:v>4.1181899999999745</c:v>
                </c:pt>
                <c:pt idx="590">
                  <c:v>4.1183199999999855</c:v>
                </c:pt>
                <c:pt idx="591">
                  <c:v>4.11646</c:v>
                </c:pt>
                <c:pt idx="592">
                  <c:v>4.1176699999999995</c:v>
                </c:pt>
                <c:pt idx="593">
                  <c:v>4.1167999999999996</c:v>
                </c:pt>
                <c:pt idx="594">
                  <c:v>4.1150999999999955</c:v>
                </c:pt>
                <c:pt idx="595">
                  <c:v>4.1156899999999945</c:v>
                </c:pt>
                <c:pt idx="596">
                  <c:v>4.1144799999999755</c:v>
                </c:pt>
                <c:pt idx="597">
                  <c:v>4.1137099999999975</c:v>
                </c:pt>
                <c:pt idx="598">
                  <c:v>4.1133699999999997</c:v>
                </c:pt>
                <c:pt idx="599">
                  <c:v>4.1138599999999945</c:v>
                </c:pt>
                <c:pt idx="600">
                  <c:v>4.1142299999999965</c:v>
                </c:pt>
                <c:pt idx="601">
                  <c:v>4.1136099999999995</c:v>
                </c:pt>
                <c:pt idx="602">
                  <c:v>4.1143299999999945</c:v>
                </c:pt>
                <c:pt idx="603">
                  <c:v>4.11334</c:v>
                </c:pt>
                <c:pt idx="604">
                  <c:v>4.1137099999999975</c:v>
                </c:pt>
                <c:pt idx="605">
                  <c:v>4.1128699999999965</c:v>
                </c:pt>
                <c:pt idx="606">
                  <c:v>4.1122199999999856</c:v>
                </c:pt>
                <c:pt idx="607">
                  <c:v>4.1118799999999975</c:v>
                </c:pt>
                <c:pt idx="608">
                  <c:v>4.11334</c:v>
                </c:pt>
                <c:pt idx="609">
                  <c:v>4.1139499999999956</c:v>
                </c:pt>
                <c:pt idx="610">
                  <c:v>4.1135799999999945</c:v>
                </c:pt>
                <c:pt idx="611">
                  <c:v>4.1144799999999755</c:v>
                </c:pt>
                <c:pt idx="612">
                  <c:v>4.1146999999999965</c:v>
                </c:pt>
                <c:pt idx="613">
                  <c:v>4.1142299999999965</c:v>
                </c:pt>
                <c:pt idx="614">
                  <c:v>4.1132400000000002</c:v>
                </c:pt>
                <c:pt idx="615">
                  <c:v>4.1131199999999755</c:v>
                </c:pt>
                <c:pt idx="616">
                  <c:v>4.1129699999999945</c:v>
                </c:pt>
                <c:pt idx="617">
                  <c:v>4.1132400000000002</c:v>
                </c:pt>
                <c:pt idx="618">
                  <c:v>4.1129699999999945</c:v>
                </c:pt>
                <c:pt idx="619">
                  <c:v>4.1114799999999985</c:v>
                </c:pt>
                <c:pt idx="620">
                  <c:v>4.1118799999999975</c:v>
                </c:pt>
                <c:pt idx="621">
                  <c:v>4.1134899999999845</c:v>
                </c:pt>
                <c:pt idx="622">
                  <c:v>4.1128399999999745</c:v>
                </c:pt>
                <c:pt idx="623">
                  <c:v>4.1123499999999975</c:v>
                </c:pt>
                <c:pt idx="624">
                  <c:v>4.1117299999999997</c:v>
                </c:pt>
                <c:pt idx="625">
                  <c:v>4.1117600000000003</c:v>
                </c:pt>
                <c:pt idx="626">
                  <c:v>4.1117600000000003</c:v>
                </c:pt>
                <c:pt idx="627">
                  <c:v>4.1114799999999985</c:v>
                </c:pt>
                <c:pt idx="628">
                  <c:v>4.1112599999999997</c:v>
                </c:pt>
                <c:pt idx="629">
                  <c:v>4.1103699999999996</c:v>
                </c:pt>
                <c:pt idx="630">
                  <c:v>4.1096599999999999</c:v>
                </c:pt>
                <c:pt idx="631">
                  <c:v>4.1094999999999997</c:v>
                </c:pt>
                <c:pt idx="632">
                  <c:v>4.1091299999999995</c:v>
                </c:pt>
                <c:pt idx="633">
                  <c:v>4.1098999999999997</c:v>
                </c:pt>
                <c:pt idx="634">
                  <c:v>4.1084199999999855</c:v>
                </c:pt>
                <c:pt idx="635">
                  <c:v>4.1099999999999985</c:v>
                </c:pt>
                <c:pt idx="636">
                  <c:v>4.1095299999999995</c:v>
                </c:pt>
                <c:pt idx="637">
                  <c:v>4.1097799999999998</c:v>
                </c:pt>
                <c:pt idx="638">
                  <c:v>4.1107399999999945</c:v>
                </c:pt>
                <c:pt idx="639">
                  <c:v>4.1097799999999998</c:v>
                </c:pt>
                <c:pt idx="640">
                  <c:v>4.10839</c:v>
                </c:pt>
                <c:pt idx="641">
                  <c:v>4.1090099999999996</c:v>
                </c:pt>
                <c:pt idx="642">
                  <c:v>4.1084199999999855</c:v>
                </c:pt>
                <c:pt idx="643">
                  <c:v>4.1074299999999955</c:v>
                </c:pt>
                <c:pt idx="644">
                  <c:v>4.10656</c:v>
                </c:pt>
                <c:pt idx="645">
                  <c:v>4.1057899999999945</c:v>
                </c:pt>
                <c:pt idx="646">
                  <c:v>4.1050499999999985</c:v>
                </c:pt>
                <c:pt idx="647">
                  <c:v>4.1058199999999845</c:v>
                </c:pt>
                <c:pt idx="648">
                  <c:v>4.1058199999999845</c:v>
                </c:pt>
                <c:pt idx="649">
                  <c:v>4.1056699999999999</c:v>
                </c:pt>
                <c:pt idx="650">
                  <c:v>4.1051699999999975</c:v>
                </c:pt>
                <c:pt idx="651">
                  <c:v>4.1054499999999985</c:v>
                </c:pt>
                <c:pt idx="652">
                  <c:v>4.1040599999999845</c:v>
                </c:pt>
                <c:pt idx="653">
                  <c:v>4.1033200000000001</c:v>
                </c:pt>
                <c:pt idx="654">
                  <c:v>4.1023299999999985</c:v>
                </c:pt>
                <c:pt idx="655">
                  <c:v>4.10344</c:v>
                </c:pt>
                <c:pt idx="656">
                  <c:v>4.1010900000000001</c:v>
                </c:pt>
                <c:pt idx="657">
                  <c:v>4.1020799999999955</c:v>
                </c:pt>
                <c:pt idx="658">
                  <c:v>4.1006</c:v>
                </c:pt>
                <c:pt idx="659">
                  <c:v>4.1006</c:v>
                </c:pt>
                <c:pt idx="660">
                  <c:v>4.1001099999999955</c:v>
                </c:pt>
                <c:pt idx="661">
                  <c:v>4.0995200000000001</c:v>
                </c:pt>
                <c:pt idx="662">
                  <c:v>4.0989899999999855</c:v>
                </c:pt>
                <c:pt idx="663">
                  <c:v>4.0978799999999955</c:v>
                </c:pt>
                <c:pt idx="664">
                  <c:v>4.0977600000000001</c:v>
                </c:pt>
                <c:pt idx="665">
                  <c:v>4.0974199999999845</c:v>
                </c:pt>
                <c:pt idx="666">
                  <c:v>4.0972600000000003</c:v>
                </c:pt>
                <c:pt idx="667">
                  <c:v>4.0963099999999999</c:v>
                </c:pt>
                <c:pt idx="668">
                  <c:v>4.0961499999999997</c:v>
                </c:pt>
                <c:pt idx="669">
                  <c:v>4.0954099999999976</c:v>
                </c:pt>
                <c:pt idx="670">
                  <c:v>4.0958999999999985</c:v>
                </c:pt>
                <c:pt idx="671">
                  <c:v>4.0960299999999998</c:v>
                </c:pt>
                <c:pt idx="672">
                  <c:v>4.0967700000000002</c:v>
                </c:pt>
                <c:pt idx="673">
                  <c:v>4.0970499999999985</c:v>
                </c:pt>
                <c:pt idx="674">
                  <c:v>4.0970199999999855</c:v>
                </c:pt>
                <c:pt idx="675">
                  <c:v>4.0958099999999975</c:v>
                </c:pt>
                <c:pt idx="676">
                  <c:v>4.0955599999999945</c:v>
                </c:pt>
                <c:pt idx="677">
                  <c:v>4.0961799999999995</c:v>
                </c:pt>
                <c:pt idx="678">
                  <c:v>4.0958099999999975</c:v>
                </c:pt>
                <c:pt idx="679">
                  <c:v>4.0954099999999976</c:v>
                </c:pt>
                <c:pt idx="680">
                  <c:v>4.09544</c:v>
                </c:pt>
                <c:pt idx="681">
                  <c:v>4.09504</c:v>
                </c:pt>
                <c:pt idx="682">
                  <c:v>4.0951599999999955</c:v>
                </c:pt>
                <c:pt idx="683">
                  <c:v>4.0955599999999945</c:v>
                </c:pt>
                <c:pt idx="684">
                  <c:v>4.0964299999999998</c:v>
                </c:pt>
                <c:pt idx="685">
                  <c:v>4.0947899999999855</c:v>
                </c:pt>
                <c:pt idx="686">
                  <c:v>4.0949099999999845</c:v>
                </c:pt>
                <c:pt idx="687">
                  <c:v>4.0954099999999976</c:v>
                </c:pt>
                <c:pt idx="688">
                  <c:v>4.09396</c:v>
                </c:pt>
                <c:pt idx="689">
                  <c:v>4.0940799999999955</c:v>
                </c:pt>
                <c:pt idx="690">
                  <c:v>4.0945799999999855</c:v>
                </c:pt>
                <c:pt idx="691">
                  <c:v>4.0940499999999975</c:v>
                </c:pt>
                <c:pt idx="692">
                  <c:v>4.0938299999999996</c:v>
                </c:pt>
                <c:pt idx="693">
                  <c:v>4.0931899999999946</c:v>
                </c:pt>
                <c:pt idx="694">
                  <c:v>4.0922000000000001</c:v>
                </c:pt>
                <c:pt idx="695">
                  <c:v>4.0913300000000001</c:v>
                </c:pt>
                <c:pt idx="696">
                  <c:v>4.0907099999999996</c:v>
                </c:pt>
                <c:pt idx="697">
                  <c:v>4.0897600000000134</c:v>
                </c:pt>
                <c:pt idx="698">
                  <c:v>4.089260000000202</c:v>
                </c:pt>
                <c:pt idx="699">
                  <c:v>4.0882399999999999</c:v>
                </c:pt>
                <c:pt idx="700">
                  <c:v>4.0889899999999955</c:v>
                </c:pt>
                <c:pt idx="701">
                  <c:v>4.0896300000000014</c:v>
                </c:pt>
                <c:pt idx="702">
                  <c:v>4.0889899999999955</c:v>
                </c:pt>
                <c:pt idx="703">
                  <c:v>4.0892300000000024</c:v>
                </c:pt>
                <c:pt idx="704">
                  <c:v>4.0895099999999998</c:v>
                </c:pt>
                <c:pt idx="705">
                  <c:v>4.0881499999999997</c:v>
                </c:pt>
                <c:pt idx="706">
                  <c:v>4.0878999999999985</c:v>
                </c:pt>
                <c:pt idx="707">
                  <c:v>4.0873799999999996</c:v>
                </c:pt>
                <c:pt idx="708">
                  <c:v>4.0875299999999966</c:v>
                </c:pt>
                <c:pt idx="709">
                  <c:v>4.0866400000000134</c:v>
                </c:pt>
                <c:pt idx="710">
                  <c:v>4.0878999999999985</c:v>
                </c:pt>
                <c:pt idx="711">
                  <c:v>4.0855600000000001</c:v>
                </c:pt>
                <c:pt idx="712">
                  <c:v>4.0871299999999975</c:v>
                </c:pt>
                <c:pt idx="713">
                  <c:v>4.0869200000000001</c:v>
                </c:pt>
                <c:pt idx="714">
                  <c:v>4.0872900000000003</c:v>
                </c:pt>
                <c:pt idx="715">
                  <c:v>4.0876599999999996</c:v>
                </c:pt>
                <c:pt idx="716">
                  <c:v>4.0873799999999996</c:v>
                </c:pt>
                <c:pt idx="717">
                  <c:v>4.0876299999999999</c:v>
                </c:pt>
                <c:pt idx="718">
                  <c:v>4.0854400000000002</c:v>
                </c:pt>
                <c:pt idx="719">
                  <c:v>4.0842000000000001</c:v>
                </c:pt>
                <c:pt idx="720">
                  <c:v>4.0840499999999995</c:v>
                </c:pt>
                <c:pt idx="721">
                  <c:v>4.0824400000000001</c:v>
                </c:pt>
                <c:pt idx="722">
                  <c:v>4.0820999999999996</c:v>
                </c:pt>
                <c:pt idx="723">
                  <c:v>4.0801299999999996</c:v>
                </c:pt>
                <c:pt idx="724">
                  <c:v>4.08108</c:v>
                </c:pt>
                <c:pt idx="725">
                  <c:v>4.08047</c:v>
                </c:pt>
                <c:pt idx="726">
                  <c:v>4.0803399999999996</c:v>
                </c:pt>
                <c:pt idx="727">
                  <c:v>4.0798800000000002</c:v>
                </c:pt>
                <c:pt idx="728">
                  <c:v>4.0798800000000002</c:v>
                </c:pt>
                <c:pt idx="729">
                  <c:v>4.0787399999999998</c:v>
                </c:pt>
                <c:pt idx="730">
                  <c:v>4.0797300000000014</c:v>
                </c:pt>
                <c:pt idx="731">
                  <c:v>4.0799700000000003</c:v>
                </c:pt>
                <c:pt idx="732">
                  <c:v>4.0803700000000003</c:v>
                </c:pt>
                <c:pt idx="733">
                  <c:v>4.0814500000000002</c:v>
                </c:pt>
                <c:pt idx="734">
                  <c:v>4.08</c:v>
                </c:pt>
                <c:pt idx="735">
                  <c:v>4.0799700000000003</c:v>
                </c:pt>
                <c:pt idx="736">
                  <c:v>4.0781200000000002</c:v>
                </c:pt>
                <c:pt idx="737">
                  <c:v>4.0766400000001921</c:v>
                </c:pt>
                <c:pt idx="738">
                  <c:v>4.0758099999999997</c:v>
                </c:pt>
                <c:pt idx="739">
                  <c:v>4.0747900000000001</c:v>
                </c:pt>
                <c:pt idx="740">
                  <c:v>4.0745399999999945</c:v>
                </c:pt>
                <c:pt idx="741">
                  <c:v>4.0731799999999998</c:v>
                </c:pt>
                <c:pt idx="742">
                  <c:v>4.0734300000000001</c:v>
                </c:pt>
                <c:pt idx="743">
                  <c:v>4.0733100000000002</c:v>
                </c:pt>
                <c:pt idx="744">
                  <c:v>4.0735900000000003</c:v>
                </c:pt>
                <c:pt idx="745">
                  <c:v>4.0739599999999996</c:v>
                </c:pt>
                <c:pt idx="746">
                  <c:v>4.0735900000000003</c:v>
                </c:pt>
                <c:pt idx="747">
                  <c:v>4.0731799999999998</c:v>
                </c:pt>
                <c:pt idx="748">
                  <c:v>4.0726000000000004</c:v>
                </c:pt>
                <c:pt idx="749">
                  <c:v>4.0718600000000134</c:v>
                </c:pt>
                <c:pt idx="750">
                  <c:v>4.0721999999999996</c:v>
                </c:pt>
                <c:pt idx="751">
                  <c:v>4.0714600000000134</c:v>
                </c:pt>
                <c:pt idx="752">
                  <c:v>4.0708700000000002</c:v>
                </c:pt>
                <c:pt idx="753">
                  <c:v>4.0708399999999996</c:v>
                </c:pt>
                <c:pt idx="754">
                  <c:v>4.0707199999999997</c:v>
                </c:pt>
                <c:pt idx="755">
                  <c:v>4.0706199999999999</c:v>
                </c:pt>
                <c:pt idx="756">
                  <c:v>4.0698799999999995</c:v>
                </c:pt>
                <c:pt idx="757">
                  <c:v>4.0690200000000001</c:v>
                </c:pt>
                <c:pt idx="758">
                  <c:v>4.0682499999999999</c:v>
                </c:pt>
                <c:pt idx="759">
                  <c:v>4.0674199999999745</c:v>
                </c:pt>
                <c:pt idx="760">
                  <c:v>4.0665499999999986</c:v>
                </c:pt>
                <c:pt idx="761">
                  <c:v>4.0675099999999755</c:v>
                </c:pt>
                <c:pt idx="762">
                  <c:v>4.0669199999999845</c:v>
                </c:pt>
                <c:pt idx="763">
                  <c:v>4.0653199999999945</c:v>
                </c:pt>
                <c:pt idx="764">
                  <c:v>4.0646999999999975</c:v>
                </c:pt>
                <c:pt idx="765">
                  <c:v>4.0649499999999845</c:v>
                </c:pt>
                <c:pt idx="766">
                  <c:v>4.0632299999999999</c:v>
                </c:pt>
                <c:pt idx="767">
                  <c:v>4.0632299999999999</c:v>
                </c:pt>
                <c:pt idx="768">
                  <c:v>4.0635599999999945</c:v>
                </c:pt>
                <c:pt idx="769">
                  <c:v>4.0630999999999995</c:v>
                </c:pt>
                <c:pt idx="770">
                  <c:v>4.0632299999999999</c:v>
                </c:pt>
                <c:pt idx="771">
                  <c:v>4.06175</c:v>
                </c:pt>
                <c:pt idx="772">
                  <c:v>4.0634699999999997</c:v>
                </c:pt>
                <c:pt idx="773">
                  <c:v>4.0638099999999975</c:v>
                </c:pt>
                <c:pt idx="774">
                  <c:v>4.0626999999999995</c:v>
                </c:pt>
                <c:pt idx="775">
                  <c:v>4.0630699999999997</c:v>
                </c:pt>
                <c:pt idx="776">
                  <c:v>4.0627299999999975</c:v>
                </c:pt>
                <c:pt idx="777">
                  <c:v>4.0624899999999755</c:v>
                </c:pt>
                <c:pt idx="778">
                  <c:v>4.0616199999999996</c:v>
                </c:pt>
                <c:pt idx="779">
                  <c:v>4.0607600000000001</c:v>
                </c:pt>
                <c:pt idx="780">
                  <c:v>4.0597700000000003</c:v>
                </c:pt>
                <c:pt idx="781">
                  <c:v>4.0596199999999998</c:v>
                </c:pt>
                <c:pt idx="782">
                  <c:v>4.0582599999999998</c:v>
                </c:pt>
                <c:pt idx="783">
                  <c:v>4.0591299999999997</c:v>
                </c:pt>
                <c:pt idx="784">
                  <c:v>4.05863</c:v>
                </c:pt>
                <c:pt idx="785">
                  <c:v>4.0596500000000004</c:v>
                </c:pt>
                <c:pt idx="786">
                  <c:v>4.0577699999999997</c:v>
                </c:pt>
                <c:pt idx="787">
                  <c:v>4.0590000000000002</c:v>
                </c:pt>
                <c:pt idx="788">
                  <c:v>4.0598999999999998</c:v>
                </c:pt>
                <c:pt idx="789">
                  <c:v>4.0592800000000002</c:v>
                </c:pt>
                <c:pt idx="790">
                  <c:v>4.0596500000000004</c:v>
                </c:pt>
                <c:pt idx="791">
                  <c:v>4.0587600000000004</c:v>
                </c:pt>
                <c:pt idx="792">
                  <c:v>4.0591600000000003</c:v>
                </c:pt>
                <c:pt idx="793">
                  <c:v>4.0592800000000002</c:v>
                </c:pt>
                <c:pt idx="794">
                  <c:v>4.0592800000000002</c:v>
                </c:pt>
                <c:pt idx="795">
                  <c:v>4.0586599999999997</c:v>
                </c:pt>
                <c:pt idx="796">
                  <c:v>4.0573999999999995</c:v>
                </c:pt>
                <c:pt idx="797">
                  <c:v>4.0582900000000004</c:v>
                </c:pt>
                <c:pt idx="798">
                  <c:v>4.0585099999999965</c:v>
                </c:pt>
                <c:pt idx="799">
                  <c:v>4.0577699999999997</c:v>
                </c:pt>
                <c:pt idx="800">
                  <c:v>4.0586599999999997</c:v>
                </c:pt>
                <c:pt idx="801">
                  <c:v>4.0577699999999997</c:v>
                </c:pt>
                <c:pt idx="802">
                  <c:v>4.0571899999999745</c:v>
                </c:pt>
                <c:pt idx="803">
                  <c:v>4.0576799999999995</c:v>
                </c:pt>
                <c:pt idx="804">
                  <c:v>4.0571899999999745</c:v>
                </c:pt>
                <c:pt idx="805">
                  <c:v>4.05654</c:v>
                </c:pt>
                <c:pt idx="806">
                  <c:v>4.0551799999999965</c:v>
                </c:pt>
                <c:pt idx="807">
                  <c:v>4.0557999999999996</c:v>
                </c:pt>
                <c:pt idx="808">
                  <c:v>4.0555499999999975</c:v>
                </c:pt>
                <c:pt idx="809">
                  <c:v>4.0560499999999999</c:v>
                </c:pt>
                <c:pt idx="810">
                  <c:v>4.0553400000000002</c:v>
                </c:pt>
                <c:pt idx="811">
                  <c:v>4.0566899999999997</c:v>
                </c:pt>
                <c:pt idx="812">
                  <c:v>4.0558299999999985</c:v>
                </c:pt>
                <c:pt idx="813">
                  <c:v>4.0564099999999996</c:v>
                </c:pt>
                <c:pt idx="814">
                  <c:v>4.0557999999999996</c:v>
                </c:pt>
                <c:pt idx="815">
                  <c:v>4.0557999999999996</c:v>
                </c:pt>
                <c:pt idx="816">
                  <c:v>4.0558299999999985</c:v>
                </c:pt>
                <c:pt idx="817">
                  <c:v>4.0563200000000004</c:v>
                </c:pt>
                <c:pt idx="818">
                  <c:v>4.0557099999999995</c:v>
                </c:pt>
                <c:pt idx="819">
                  <c:v>4.0555499999999975</c:v>
                </c:pt>
                <c:pt idx="820">
                  <c:v>4.0560799999999997</c:v>
                </c:pt>
                <c:pt idx="821">
                  <c:v>4.0556799999999997</c:v>
                </c:pt>
                <c:pt idx="822">
                  <c:v>4.0547199999999846</c:v>
                </c:pt>
                <c:pt idx="823">
                  <c:v>4.0543499999999995</c:v>
                </c:pt>
                <c:pt idx="824">
                  <c:v>4.0542299999999996</c:v>
                </c:pt>
                <c:pt idx="825">
                  <c:v>4.0545699999999965</c:v>
                </c:pt>
                <c:pt idx="826">
                  <c:v>4.0528399999999865</c:v>
                </c:pt>
                <c:pt idx="827">
                  <c:v>4.0529599999999855</c:v>
                </c:pt>
                <c:pt idx="828">
                  <c:v>4.0524999999999975</c:v>
                </c:pt>
                <c:pt idx="829">
                  <c:v>4.0523799999999985</c:v>
                </c:pt>
                <c:pt idx="830">
                  <c:v>4.0512400000000124</c:v>
                </c:pt>
                <c:pt idx="831">
                  <c:v>4.0512700000000024</c:v>
                </c:pt>
                <c:pt idx="832">
                  <c:v>4.0512400000000124</c:v>
                </c:pt>
                <c:pt idx="833">
                  <c:v>4.0516399999999999</c:v>
                </c:pt>
                <c:pt idx="834">
                  <c:v>4.0512400000000124</c:v>
                </c:pt>
                <c:pt idx="835">
                  <c:v>4.0508699999999997</c:v>
                </c:pt>
                <c:pt idx="836">
                  <c:v>4.0511499999999998</c:v>
                </c:pt>
                <c:pt idx="837">
                  <c:v>4.0512400000000124</c:v>
                </c:pt>
                <c:pt idx="838">
                  <c:v>4.0504099999999985</c:v>
                </c:pt>
                <c:pt idx="839">
                  <c:v>4.0510200000000003</c:v>
                </c:pt>
                <c:pt idx="840">
                  <c:v>4.0492700000000124</c:v>
                </c:pt>
                <c:pt idx="841">
                  <c:v>4.0497899999999998</c:v>
                </c:pt>
                <c:pt idx="842">
                  <c:v>4.0499200000000002</c:v>
                </c:pt>
                <c:pt idx="843">
                  <c:v>4.0500400000000001</c:v>
                </c:pt>
                <c:pt idx="844">
                  <c:v>4.0493899999999998</c:v>
                </c:pt>
                <c:pt idx="845">
                  <c:v>4.0496700000000034</c:v>
                </c:pt>
                <c:pt idx="846">
                  <c:v>4.0486800000000001</c:v>
                </c:pt>
                <c:pt idx="847">
                  <c:v>4.0485600000000002</c:v>
                </c:pt>
                <c:pt idx="848">
                  <c:v>4.0480700000000001</c:v>
                </c:pt>
                <c:pt idx="849">
                  <c:v>4.0473299999999997</c:v>
                </c:pt>
                <c:pt idx="850">
                  <c:v>4.0474199999999945</c:v>
                </c:pt>
                <c:pt idx="851">
                  <c:v>4.0455699999999997</c:v>
                </c:pt>
              </c:numCache>
            </c:numRef>
          </c:yVal>
        </c:ser>
        <c:axId val="192246528"/>
        <c:axId val="192248448"/>
      </c:scatterChart>
      <c:valAx>
        <c:axId val="192246528"/>
        <c:scaling>
          <c:orientation val="minMax"/>
          <c:max val="650"/>
          <c:min val="10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2248448"/>
        <c:crosses val="autoZero"/>
        <c:crossBetween val="midCat"/>
      </c:valAx>
      <c:valAx>
        <c:axId val="192248448"/>
        <c:scaling>
          <c:orientation val="minMax"/>
        </c:scaling>
        <c:axPos val="l"/>
        <c:title>
          <c:tx>
            <c:rich>
              <a:bodyPr rot="-5400000" vert="horz"/>
              <a:lstStyle/>
              <a:p>
                <a:pPr>
                  <a:defRPr/>
                </a:pPr>
                <a:r>
                  <a:rPr lang="en-US"/>
                  <a:t>Signal</a:t>
                </a:r>
                <a:r>
                  <a:rPr lang="en-US" baseline="0"/>
                  <a:t> (au)</a:t>
                </a:r>
                <a:endParaRPr lang="en-US"/>
              </a:p>
            </c:rich>
          </c:tx>
        </c:title>
        <c:numFmt formatCode="General" sourceLinked="1"/>
        <c:tickLblPos val="nextTo"/>
        <c:crossAx val="192246528"/>
        <c:crosses val="autoZero"/>
        <c:crossBetween val="midCat"/>
      </c:valAx>
    </c:plotArea>
    <c:legend>
      <c:legendPos val="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3175"/>
          </c:spPr>
          <c:marker>
            <c:symbol val="none"/>
          </c:marker>
          <c:xVal>
            <c:numRef>
              <c:f>'04CSHT44'!$A$1:$A$4351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8.1399999999999988</c:v>
                </c:pt>
                <c:pt idx="258">
                  <c:v>8.16</c:v>
                </c:pt>
                <c:pt idx="259">
                  <c:v>8.18</c:v>
                </c:pt>
                <c:pt idx="260">
                  <c:v>8.2000000000000011</c:v>
                </c:pt>
                <c:pt idx="261">
                  <c:v>8.2200000000000006</c:v>
                </c:pt>
                <c:pt idx="262">
                  <c:v>8.2399999999999984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8.6399999999999988</c:v>
                </c:pt>
                <c:pt idx="283">
                  <c:v>8.66</c:v>
                </c:pt>
                <c:pt idx="284">
                  <c:v>8.68</c:v>
                </c:pt>
                <c:pt idx="285">
                  <c:v>8.7000000000000011</c:v>
                </c:pt>
                <c:pt idx="286">
                  <c:v>8.7200000000000006</c:v>
                </c:pt>
                <c:pt idx="287">
                  <c:v>8.7399999999999984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9.2200000000000006</c:v>
                </c:pt>
                <c:pt idx="312">
                  <c:v>9.2399999999999984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9.7200000000000006</c:v>
                </c:pt>
                <c:pt idx="337">
                  <c:v>9.7399999999999984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10.139999999999999</c:v>
                </c:pt>
                <c:pt idx="358">
                  <c:v>10.16</c:v>
                </c:pt>
                <c:pt idx="359">
                  <c:v>10.18</c:v>
                </c:pt>
                <c:pt idx="360">
                  <c:v>10.200000000000001</c:v>
                </c:pt>
                <c:pt idx="361">
                  <c:v>10.220000000000001</c:v>
                </c:pt>
                <c:pt idx="362">
                  <c:v>10.239999999999998</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10.639999999999999</c:v>
                </c:pt>
                <c:pt idx="383">
                  <c:v>10.66</c:v>
                </c:pt>
                <c:pt idx="384">
                  <c:v>10.68</c:v>
                </c:pt>
                <c:pt idx="385">
                  <c:v>10.7</c:v>
                </c:pt>
                <c:pt idx="386">
                  <c:v>10.719999999999999</c:v>
                </c:pt>
                <c:pt idx="387">
                  <c:v>10.739999999999998</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11.139999999999999</c:v>
                </c:pt>
                <c:pt idx="408">
                  <c:v>11.16</c:v>
                </c:pt>
                <c:pt idx="409">
                  <c:v>11.18</c:v>
                </c:pt>
                <c:pt idx="410">
                  <c:v>11.2</c:v>
                </c:pt>
                <c:pt idx="411">
                  <c:v>11.219999999999999</c:v>
                </c:pt>
                <c:pt idx="412">
                  <c:v>11.239999999999998</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11.639999999999999</c:v>
                </c:pt>
                <c:pt idx="433">
                  <c:v>11.66</c:v>
                </c:pt>
                <c:pt idx="434">
                  <c:v>11.68</c:v>
                </c:pt>
                <c:pt idx="435">
                  <c:v>11.7</c:v>
                </c:pt>
                <c:pt idx="436">
                  <c:v>11.719999999999999</c:v>
                </c:pt>
                <c:pt idx="437">
                  <c:v>11.739999999999998</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12.139999999999999</c:v>
                </c:pt>
                <c:pt idx="458">
                  <c:v>12.16</c:v>
                </c:pt>
                <c:pt idx="459">
                  <c:v>12.18</c:v>
                </c:pt>
                <c:pt idx="460">
                  <c:v>12.2</c:v>
                </c:pt>
                <c:pt idx="461">
                  <c:v>12.219999999999999</c:v>
                </c:pt>
                <c:pt idx="462">
                  <c:v>12.239999999999998</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12.639999999999999</c:v>
                </c:pt>
                <c:pt idx="483">
                  <c:v>12.66</c:v>
                </c:pt>
                <c:pt idx="484">
                  <c:v>12.68</c:v>
                </c:pt>
                <c:pt idx="485">
                  <c:v>12.7</c:v>
                </c:pt>
                <c:pt idx="486">
                  <c:v>12.719999999999999</c:v>
                </c:pt>
                <c:pt idx="487">
                  <c:v>12.739999999999998</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13.139999999999999</c:v>
                </c:pt>
                <c:pt idx="508">
                  <c:v>13.16</c:v>
                </c:pt>
                <c:pt idx="509">
                  <c:v>13.18</c:v>
                </c:pt>
                <c:pt idx="510">
                  <c:v>13.2</c:v>
                </c:pt>
                <c:pt idx="511">
                  <c:v>13.219999999999999</c:v>
                </c:pt>
                <c:pt idx="512">
                  <c:v>13.239999999999998</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13.639999999999999</c:v>
                </c:pt>
                <c:pt idx="533">
                  <c:v>13.66</c:v>
                </c:pt>
                <c:pt idx="534">
                  <c:v>13.68</c:v>
                </c:pt>
                <c:pt idx="535">
                  <c:v>13.7</c:v>
                </c:pt>
                <c:pt idx="536">
                  <c:v>13.719999999999999</c:v>
                </c:pt>
                <c:pt idx="537">
                  <c:v>13.739999999999998</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14.139999999999999</c:v>
                </c:pt>
                <c:pt idx="558">
                  <c:v>14.16</c:v>
                </c:pt>
                <c:pt idx="559">
                  <c:v>14.18</c:v>
                </c:pt>
                <c:pt idx="560">
                  <c:v>14.2</c:v>
                </c:pt>
                <c:pt idx="561">
                  <c:v>14.219999999999999</c:v>
                </c:pt>
                <c:pt idx="562">
                  <c:v>14.239999999999998</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14.639999999999999</c:v>
                </c:pt>
                <c:pt idx="583">
                  <c:v>14.66</c:v>
                </c:pt>
                <c:pt idx="584">
                  <c:v>14.68</c:v>
                </c:pt>
                <c:pt idx="585">
                  <c:v>14.7</c:v>
                </c:pt>
                <c:pt idx="586">
                  <c:v>14.719999999999999</c:v>
                </c:pt>
                <c:pt idx="587">
                  <c:v>14.739999999999998</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15.139999999999999</c:v>
                </c:pt>
                <c:pt idx="608">
                  <c:v>15.16</c:v>
                </c:pt>
                <c:pt idx="609">
                  <c:v>15.18</c:v>
                </c:pt>
                <c:pt idx="610">
                  <c:v>15.2</c:v>
                </c:pt>
                <c:pt idx="611">
                  <c:v>15.219999999999999</c:v>
                </c:pt>
                <c:pt idx="612">
                  <c:v>15.239999999999998</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15.639999999999999</c:v>
                </c:pt>
                <c:pt idx="633">
                  <c:v>15.66</c:v>
                </c:pt>
                <c:pt idx="634">
                  <c:v>15.68</c:v>
                </c:pt>
                <c:pt idx="635">
                  <c:v>15.7</c:v>
                </c:pt>
                <c:pt idx="636">
                  <c:v>15.719999999999999</c:v>
                </c:pt>
                <c:pt idx="637">
                  <c:v>15.739999999999998</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32.339999999999996</c:v>
                </c:pt>
                <c:pt idx="1468">
                  <c:v>32.36</c:v>
                </c:pt>
                <c:pt idx="1469">
                  <c:v>32.379999999999995</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32.839999999999996</c:v>
                </c:pt>
                <c:pt idx="1493">
                  <c:v>32.86</c:v>
                </c:pt>
                <c:pt idx="1494">
                  <c:v>32.879999999999995</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33.339999999999996</c:v>
                </c:pt>
                <c:pt idx="1518">
                  <c:v>33.36</c:v>
                </c:pt>
                <c:pt idx="1519">
                  <c:v>33.379999999999995</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33.839999999999996</c:v>
                </c:pt>
                <c:pt idx="1543">
                  <c:v>33.86</c:v>
                </c:pt>
                <c:pt idx="1544">
                  <c:v>33.879999999999995</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34.339999999999996</c:v>
                </c:pt>
                <c:pt idx="1568">
                  <c:v>34.36</c:v>
                </c:pt>
                <c:pt idx="1569">
                  <c:v>34.379999999999995</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34.839999999999996</c:v>
                </c:pt>
                <c:pt idx="1593">
                  <c:v>34.86</c:v>
                </c:pt>
                <c:pt idx="1594">
                  <c:v>34.879999999999995</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35.339999999999996</c:v>
                </c:pt>
                <c:pt idx="1618">
                  <c:v>35.36</c:v>
                </c:pt>
                <c:pt idx="1619">
                  <c:v>35.379999999999995</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35.839999999999996</c:v>
                </c:pt>
                <c:pt idx="1643">
                  <c:v>35.86</c:v>
                </c:pt>
                <c:pt idx="1644">
                  <c:v>35.879999999999995</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36.339999999999996</c:v>
                </c:pt>
                <c:pt idx="1668">
                  <c:v>36.36</c:v>
                </c:pt>
                <c:pt idx="1669">
                  <c:v>36.379999999999995</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36.839999999999996</c:v>
                </c:pt>
                <c:pt idx="1693">
                  <c:v>36.86</c:v>
                </c:pt>
                <c:pt idx="1694">
                  <c:v>36.879999999999995</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37.339999999999996</c:v>
                </c:pt>
                <c:pt idx="1718">
                  <c:v>37.36</c:v>
                </c:pt>
                <c:pt idx="1719">
                  <c:v>37.379999999999995</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37.839999999999996</c:v>
                </c:pt>
                <c:pt idx="1743">
                  <c:v>37.86</c:v>
                </c:pt>
                <c:pt idx="1744">
                  <c:v>37.879999999999995</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38.339999999999996</c:v>
                </c:pt>
                <c:pt idx="1768">
                  <c:v>38.36</c:v>
                </c:pt>
                <c:pt idx="1769">
                  <c:v>38.379999999999995</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38.839999999999996</c:v>
                </c:pt>
                <c:pt idx="1793">
                  <c:v>38.86</c:v>
                </c:pt>
                <c:pt idx="1794">
                  <c:v>38.879999999999995</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39.339999999999996</c:v>
                </c:pt>
                <c:pt idx="1818">
                  <c:v>39.36</c:v>
                </c:pt>
                <c:pt idx="1819">
                  <c:v>39.379999999999995</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39.839999999999996</c:v>
                </c:pt>
                <c:pt idx="1843">
                  <c:v>39.86</c:v>
                </c:pt>
                <c:pt idx="1844">
                  <c:v>39.879999999999995</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40.339999999999996</c:v>
                </c:pt>
                <c:pt idx="1868">
                  <c:v>40.36</c:v>
                </c:pt>
                <c:pt idx="1869">
                  <c:v>40.379999999999995</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40.839999999999996</c:v>
                </c:pt>
                <c:pt idx="1893">
                  <c:v>40.86</c:v>
                </c:pt>
                <c:pt idx="1894">
                  <c:v>40.879999999999995</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41.339999999999996</c:v>
                </c:pt>
                <c:pt idx="1918">
                  <c:v>41.36</c:v>
                </c:pt>
                <c:pt idx="1919">
                  <c:v>41.379999999999995</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41.839999999999996</c:v>
                </c:pt>
                <c:pt idx="1943">
                  <c:v>41.86</c:v>
                </c:pt>
                <c:pt idx="1944">
                  <c:v>41.879999999999995</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42.339999999999996</c:v>
                </c:pt>
                <c:pt idx="1968">
                  <c:v>42.36</c:v>
                </c:pt>
                <c:pt idx="1969">
                  <c:v>42.379999999999995</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42.839999999999996</c:v>
                </c:pt>
                <c:pt idx="1993">
                  <c:v>42.86</c:v>
                </c:pt>
                <c:pt idx="1994">
                  <c:v>42.879999999999995</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43.339999999999996</c:v>
                </c:pt>
                <c:pt idx="2018">
                  <c:v>43.36</c:v>
                </c:pt>
                <c:pt idx="2019">
                  <c:v>43.379999999999995</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43.839999999999996</c:v>
                </c:pt>
                <c:pt idx="2043">
                  <c:v>43.86</c:v>
                </c:pt>
                <c:pt idx="2044">
                  <c:v>43.879999999999995</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44.339999999999996</c:v>
                </c:pt>
                <c:pt idx="2068">
                  <c:v>44.36</c:v>
                </c:pt>
                <c:pt idx="2069">
                  <c:v>44.379999999999995</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44.839999999999996</c:v>
                </c:pt>
                <c:pt idx="2093">
                  <c:v>44.86</c:v>
                </c:pt>
                <c:pt idx="2094">
                  <c:v>44.879999999999995</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45.339999999999996</c:v>
                </c:pt>
                <c:pt idx="2118">
                  <c:v>45.36</c:v>
                </c:pt>
                <c:pt idx="2119">
                  <c:v>45.379999999999995</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45.839999999999996</c:v>
                </c:pt>
                <c:pt idx="2143">
                  <c:v>45.86</c:v>
                </c:pt>
                <c:pt idx="2144">
                  <c:v>45.879999999999995</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46.339999999999996</c:v>
                </c:pt>
                <c:pt idx="2168">
                  <c:v>46.36</c:v>
                </c:pt>
                <c:pt idx="2169">
                  <c:v>46.379999999999995</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46.839999999999996</c:v>
                </c:pt>
                <c:pt idx="2193">
                  <c:v>46.86</c:v>
                </c:pt>
                <c:pt idx="2194">
                  <c:v>46.879999999999995</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47.339999999999996</c:v>
                </c:pt>
                <c:pt idx="2218">
                  <c:v>47.36</c:v>
                </c:pt>
                <c:pt idx="2219">
                  <c:v>47.379999999999995</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47.839999999999996</c:v>
                </c:pt>
                <c:pt idx="2243">
                  <c:v>47.86</c:v>
                </c:pt>
                <c:pt idx="2244">
                  <c:v>47.879999999999995</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48.339999999999996</c:v>
                </c:pt>
                <c:pt idx="2268">
                  <c:v>48.36</c:v>
                </c:pt>
                <c:pt idx="2269">
                  <c:v>48.379999999999995</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48.839999999999996</c:v>
                </c:pt>
                <c:pt idx="2293">
                  <c:v>48.86</c:v>
                </c:pt>
                <c:pt idx="2294">
                  <c:v>48.879999999999995</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49.339999999999996</c:v>
                </c:pt>
                <c:pt idx="2318">
                  <c:v>49.36</c:v>
                </c:pt>
                <c:pt idx="2319">
                  <c:v>49.379999999999995</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49.839999999999996</c:v>
                </c:pt>
                <c:pt idx="2343">
                  <c:v>49.86</c:v>
                </c:pt>
                <c:pt idx="2344">
                  <c:v>49.879999999999995</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50.339999999999996</c:v>
                </c:pt>
                <c:pt idx="2368">
                  <c:v>50.36</c:v>
                </c:pt>
                <c:pt idx="2369">
                  <c:v>50.379999999999995</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50.839999999999996</c:v>
                </c:pt>
                <c:pt idx="2393">
                  <c:v>50.86</c:v>
                </c:pt>
                <c:pt idx="2394">
                  <c:v>50.879999999999995</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51.339999999999996</c:v>
                </c:pt>
                <c:pt idx="2418">
                  <c:v>51.36</c:v>
                </c:pt>
                <c:pt idx="2419">
                  <c:v>51.379999999999995</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51.839999999999996</c:v>
                </c:pt>
                <c:pt idx="2443">
                  <c:v>51.86</c:v>
                </c:pt>
                <c:pt idx="2444">
                  <c:v>51.879999999999995</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52.339999999999996</c:v>
                </c:pt>
                <c:pt idx="2468">
                  <c:v>52.36</c:v>
                </c:pt>
                <c:pt idx="2469">
                  <c:v>52.379999999999995</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52.839999999999996</c:v>
                </c:pt>
                <c:pt idx="2493">
                  <c:v>52.86</c:v>
                </c:pt>
                <c:pt idx="2494">
                  <c:v>52.879999999999995</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53.339999999999996</c:v>
                </c:pt>
                <c:pt idx="2518">
                  <c:v>53.36</c:v>
                </c:pt>
                <c:pt idx="2519">
                  <c:v>53.379999999999995</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53.839999999999996</c:v>
                </c:pt>
                <c:pt idx="2543">
                  <c:v>53.86</c:v>
                </c:pt>
                <c:pt idx="2544">
                  <c:v>53.879999999999995</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54.339999999999996</c:v>
                </c:pt>
                <c:pt idx="2568">
                  <c:v>54.36</c:v>
                </c:pt>
                <c:pt idx="2569">
                  <c:v>54.379999999999995</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54.839999999999996</c:v>
                </c:pt>
                <c:pt idx="2593">
                  <c:v>54.86</c:v>
                </c:pt>
                <c:pt idx="2594">
                  <c:v>54.879999999999995</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55.339999999999996</c:v>
                </c:pt>
                <c:pt idx="2618">
                  <c:v>55.36</c:v>
                </c:pt>
                <c:pt idx="2619">
                  <c:v>55.379999999999995</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55.839999999999996</c:v>
                </c:pt>
                <c:pt idx="2643">
                  <c:v>55.86</c:v>
                </c:pt>
                <c:pt idx="2644">
                  <c:v>55.879999999999995</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56.339999999999996</c:v>
                </c:pt>
                <c:pt idx="2668">
                  <c:v>56.36</c:v>
                </c:pt>
                <c:pt idx="2669">
                  <c:v>56.379999999999995</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56.839999999999996</c:v>
                </c:pt>
                <c:pt idx="2693">
                  <c:v>56.86</c:v>
                </c:pt>
                <c:pt idx="2694">
                  <c:v>56.879999999999995</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57.339999999999996</c:v>
                </c:pt>
                <c:pt idx="2718">
                  <c:v>57.36</c:v>
                </c:pt>
                <c:pt idx="2719">
                  <c:v>57.379999999999995</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57.839999999999996</c:v>
                </c:pt>
                <c:pt idx="2743">
                  <c:v>57.86</c:v>
                </c:pt>
                <c:pt idx="2744">
                  <c:v>57.879999999999995</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58.339999999999996</c:v>
                </c:pt>
                <c:pt idx="2768">
                  <c:v>58.36</c:v>
                </c:pt>
                <c:pt idx="2769">
                  <c:v>58.379999999999995</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58.839999999999996</c:v>
                </c:pt>
                <c:pt idx="2793">
                  <c:v>58.86</c:v>
                </c:pt>
                <c:pt idx="2794">
                  <c:v>58.879999999999995</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59.339999999999996</c:v>
                </c:pt>
                <c:pt idx="2818">
                  <c:v>59.36</c:v>
                </c:pt>
                <c:pt idx="2819">
                  <c:v>59.379999999999995</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59.839999999999996</c:v>
                </c:pt>
                <c:pt idx="2843">
                  <c:v>59.86</c:v>
                </c:pt>
                <c:pt idx="2844">
                  <c:v>59.879999999999995</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60.339999999999996</c:v>
                </c:pt>
                <c:pt idx="2868">
                  <c:v>60.36</c:v>
                </c:pt>
                <c:pt idx="2869">
                  <c:v>60.379999999999995</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60.839999999999996</c:v>
                </c:pt>
                <c:pt idx="2893">
                  <c:v>60.86</c:v>
                </c:pt>
                <c:pt idx="2894">
                  <c:v>60.879999999999995</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61.339999999999996</c:v>
                </c:pt>
                <c:pt idx="2918">
                  <c:v>61.36</c:v>
                </c:pt>
                <c:pt idx="2919">
                  <c:v>61.379999999999995</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61.839999999999996</c:v>
                </c:pt>
                <c:pt idx="2943">
                  <c:v>61.86</c:v>
                </c:pt>
                <c:pt idx="2944">
                  <c:v>61.879999999999995</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62.339999999999996</c:v>
                </c:pt>
                <c:pt idx="2968">
                  <c:v>62.36</c:v>
                </c:pt>
                <c:pt idx="2969">
                  <c:v>62.379999999999995</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62.839999999999996</c:v>
                </c:pt>
                <c:pt idx="2993">
                  <c:v>62.86</c:v>
                </c:pt>
                <c:pt idx="2994">
                  <c:v>62.879999999999995</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63.339999999999996</c:v>
                </c:pt>
                <c:pt idx="3018">
                  <c:v>63.36</c:v>
                </c:pt>
                <c:pt idx="3019">
                  <c:v>63.379999999999995</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63.839999999999996</c:v>
                </c:pt>
                <c:pt idx="3043">
                  <c:v>63.86</c:v>
                </c:pt>
                <c:pt idx="3044">
                  <c:v>63.879999999999995</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'04CSHT44'!$B$1:$B$4351</c:f>
              <c:numCache>
                <c:formatCode>General</c:formatCode>
                <c:ptCount val="4351"/>
                <c:pt idx="0">
                  <c:v>466</c:v>
                </c:pt>
                <c:pt idx="1">
                  <c:v>498</c:v>
                </c:pt>
                <c:pt idx="2">
                  <c:v>476</c:v>
                </c:pt>
                <c:pt idx="3">
                  <c:v>443</c:v>
                </c:pt>
                <c:pt idx="4">
                  <c:v>442</c:v>
                </c:pt>
                <c:pt idx="5">
                  <c:v>444</c:v>
                </c:pt>
                <c:pt idx="6">
                  <c:v>418</c:v>
                </c:pt>
                <c:pt idx="7">
                  <c:v>409</c:v>
                </c:pt>
                <c:pt idx="8">
                  <c:v>429</c:v>
                </c:pt>
                <c:pt idx="9">
                  <c:v>401</c:v>
                </c:pt>
                <c:pt idx="10">
                  <c:v>390</c:v>
                </c:pt>
                <c:pt idx="11">
                  <c:v>441</c:v>
                </c:pt>
                <c:pt idx="12">
                  <c:v>396</c:v>
                </c:pt>
                <c:pt idx="13">
                  <c:v>422</c:v>
                </c:pt>
                <c:pt idx="14">
                  <c:v>402</c:v>
                </c:pt>
                <c:pt idx="15">
                  <c:v>369</c:v>
                </c:pt>
                <c:pt idx="16">
                  <c:v>368</c:v>
                </c:pt>
                <c:pt idx="17">
                  <c:v>397</c:v>
                </c:pt>
                <c:pt idx="18">
                  <c:v>414</c:v>
                </c:pt>
                <c:pt idx="19">
                  <c:v>409</c:v>
                </c:pt>
                <c:pt idx="20">
                  <c:v>364</c:v>
                </c:pt>
                <c:pt idx="21">
                  <c:v>421</c:v>
                </c:pt>
                <c:pt idx="22">
                  <c:v>378</c:v>
                </c:pt>
                <c:pt idx="23">
                  <c:v>377</c:v>
                </c:pt>
                <c:pt idx="24">
                  <c:v>381</c:v>
                </c:pt>
                <c:pt idx="25">
                  <c:v>367</c:v>
                </c:pt>
                <c:pt idx="26">
                  <c:v>351</c:v>
                </c:pt>
                <c:pt idx="27">
                  <c:v>361</c:v>
                </c:pt>
                <c:pt idx="28">
                  <c:v>385</c:v>
                </c:pt>
                <c:pt idx="29">
                  <c:v>364</c:v>
                </c:pt>
                <c:pt idx="30">
                  <c:v>367</c:v>
                </c:pt>
                <c:pt idx="31">
                  <c:v>357</c:v>
                </c:pt>
                <c:pt idx="32">
                  <c:v>310</c:v>
                </c:pt>
                <c:pt idx="33">
                  <c:v>335</c:v>
                </c:pt>
                <c:pt idx="34">
                  <c:v>344</c:v>
                </c:pt>
                <c:pt idx="35">
                  <c:v>345</c:v>
                </c:pt>
                <c:pt idx="36">
                  <c:v>329</c:v>
                </c:pt>
                <c:pt idx="37">
                  <c:v>345</c:v>
                </c:pt>
                <c:pt idx="38">
                  <c:v>322</c:v>
                </c:pt>
                <c:pt idx="39">
                  <c:v>314</c:v>
                </c:pt>
                <c:pt idx="40">
                  <c:v>385</c:v>
                </c:pt>
                <c:pt idx="41">
                  <c:v>330</c:v>
                </c:pt>
                <c:pt idx="42">
                  <c:v>304</c:v>
                </c:pt>
                <c:pt idx="43">
                  <c:v>314</c:v>
                </c:pt>
                <c:pt idx="44">
                  <c:v>309</c:v>
                </c:pt>
                <c:pt idx="45">
                  <c:v>326</c:v>
                </c:pt>
                <c:pt idx="46">
                  <c:v>344</c:v>
                </c:pt>
                <c:pt idx="47">
                  <c:v>324</c:v>
                </c:pt>
                <c:pt idx="48">
                  <c:v>306</c:v>
                </c:pt>
                <c:pt idx="49">
                  <c:v>290</c:v>
                </c:pt>
                <c:pt idx="50">
                  <c:v>274</c:v>
                </c:pt>
                <c:pt idx="51">
                  <c:v>308</c:v>
                </c:pt>
                <c:pt idx="52">
                  <c:v>278</c:v>
                </c:pt>
                <c:pt idx="53">
                  <c:v>262</c:v>
                </c:pt>
                <c:pt idx="54">
                  <c:v>302</c:v>
                </c:pt>
                <c:pt idx="55">
                  <c:v>282</c:v>
                </c:pt>
                <c:pt idx="56">
                  <c:v>280</c:v>
                </c:pt>
                <c:pt idx="57">
                  <c:v>248</c:v>
                </c:pt>
                <c:pt idx="58">
                  <c:v>253</c:v>
                </c:pt>
                <c:pt idx="59">
                  <c:v>300</c:v>
                </c:pt>
                <c:pt idx="60">
                  <c:v>261</c:v>
                </c:pt>
                <c:pt idx="61">
                  <c:v>266</c:v>
                </c:pt>
                <c:pt idx="62">
                  <c:v>243</c:v>
                </c:pt>
                <c:pt idx="63">
                  <c:v>286</c:v>
                </c:pt>
                <c:pt idx="64">
                  <c:v>289</c:v>
                </c:pt>
                <c:pt idx="65">
                  <c:v>253</c:v>
                </c:pt>
                <c:pt idx="66">
                  <c:v>276</c:v>
                </c:pt>
                <c:pt idx="67">
                  <c:v>283</c:v>
                </c:pt>
                <c:pt idx="68">
                  <c:v>257</c:v>
                </c:pt>
                <c:pt idx="69">
                  <c:v>275</c:v>
                </c:pt>
                <c:pt idx="70">
                  <c:v>254</c:v>
                </c:pt>
                <c:pt idx="71">
                  <c:v>255</c:v>
                </c:pt>
                <c:pt idx="72">
                  <c:v>253</c:v>
                </c:pt>
                <c:pt idx="73">
                  <c:v>257</c:v>
                </c:pt>
                <c:pt idx="74">
                  <c:v>257</c:v>
                </c:pt>
                <c:pt idx="75">
                  <c:v>255</c:v>
                </c:pt>
                <c:pt idx="76">
                  <c:v>238</c:v>
                </c:pt>
                <c:pt idx="77">
                  <c:v>253</c:v>
                </c:pt>
                <c:pt idx="78">
                  <c:v>222</c:v>
                </c:pt>
                <c:pt idx="79">
                  <c:v>233</c:v>
                </c:pt>
                <c:pt idx="80">
                  <c:v>209</c:v>
                </c:pt>
                <c:pt idx="81">
                  <c:v>209</c:v>
                </c:pt>
                <c:pt idx="82">
                  <c:v>232</c:v>
                </c:pt>
                <c:pt idx="83">
                  <c:v>204</c:v>
                </c:pt>
                <c:pt idx="84">
                  <c:v>231</c:v>
                </c:pt>
                <c:pt idx="85">
                  <c:v>241</c:v>
                </c:pt>
                <c:pt idx="86">
                  <c:v>199</c:v>
                </c:pt>
                <c:pt idx="87">
                  <c:v>198</c:v>
                </c:pt>
                <c:pt idx="88">
                  <c:v>224</c:v>
                </c:pt>
                <c:pt idx="89">
                  <c:v>260</c:v>
                </c:pt>
                <c:pt idx="90">
                  <c:v>214</c:v>
                </c:pt>
                <c:pt idx="91">
                  <c:v>221</c:v>
                </c:pt>
                <c:pt idx="92">
                  <c:v>213</c:v>
                </c:pt>
                <c:pt idx="93">
                  <c:v>207</c:v>
                </c:pt>
                <c:pt idx="94">
                  <c:v>238</c:v>
                </c:pt>
                <c:pt idx="95">
                  <c:v>199</c:v>
                </c:pt>
                <c:pt idx="96">
                  <c:v>208</c:v>
                </c:pt>
                <c:pt idx="97">
                  <c:v>210</c:v>
                </c:pt>
                <c:pt idx="98">
                  <c:v>204</c:v>
                </c:pt>
                <c:pt idx="99">
                  <c:v>201</c:v>
                </c:pt>
                <c:pt idx="100">
                  <c:v>222</c:v>
                </c:pt>
                <c:pt idx="101">
                  <c:v>214</c:v>
                </c:pt>
                <c:pt idx="102">
                  <c:v>212</c:v>
                </c:pt>
                <c:pt idx="103">
                  <c:v>188</c:v>
                </c:pt>
                <c:pt idx="104">
                  <c:v>178</c:v>
                </c:pt>
                <c:pt idx="105">
                  <c:v>216</c:v>
                </c:pt>
                <c:pt idx="106">
                  <c:v>216</c:v>
                </c:pt>
                <c:pt idx="107">
                  <c:v>203</c:v>
                </c:pt>
                <c:pt idx="108">
                  <c:v>200</c:v>
                </c:pt>
                <c:pt idx="109">
                  <c:v>197</c:v>
                </c:pt>
                <c:pt idx="110">
                  <c:v>188</c:v>
                </c:pt>
                <c:pt idx="111">
                  <c:v>186</c:v>
                </c:pt>
                <c:pt idx="112">
                  <c:v>199</c:v>
                </c:pt>
                <c:pt idx="113">
                  <c:v>168</c:v>
                </c:pt>
                <c:pt idx="114">
                  <c:v>176</c:v>
                </c:pt>
                <c:pt idx="115">
                  <c:v>178</c:v>
                </c:pt>
                <c:pt idx="116">
                  <c:v>170</c:v>
                </c:pt>
                <c:pt idx="117">
                  <c:v>143</c:v>
                </c:pt>
                <c:pt idx="118">
                  <c:v>185</c:v>
                </c:pt>
                <c:pt idx="119">
                  <c:v>191</c:v>
                </c:pt>
                <c:pt idx="120">
                  <c:v>196</c:v>
                </c:pt>
                <c:pt idx="121">
                  <c:v>195</c:v>
                </c:pt>
                <c:pt idx="122">
                  <c:v>159</c:v>
                </c:pt>
                <c:pt idx="123">
                  <c:v>199</c:v>
                </c:pt>
                <c:pt idx="124">
                  <c:v>162</c:v>
                </c:pt>
                <c:pt idx="125">
                  <c:v>175</c:v>
                </c:pt>
                <c:pt idx="126">
                  <c:v>181</c:v>
                </c:pt>
                <c:pt idx="127">
                  <c:v>176</c:v>
                </c:pt>
                <c:pt idx="128">
                  <c:v>184</c:v>
                </c:pt>
                <c:pt idx="129">
                  <c:v>165</c:v>
                </c:pt>
                <c:pt idx="130">
                  <c:v>172</c:v>
                </c:pt>
                <c:pt idx="131">
                  <c:v>163</c:v>
                </c:pt>
                <c:pt idx="132">
                  <c:v>180</c:v>
                </c:pt>
                <c:pt idx="133">
                  <c:v>187</c:v>
                </c:pt>
                <c:pt idx="134">
                  <c:v>169</c:v>
                </c:pt>
                <c:pt idx="135">
                  <c:v>140</c:v>
                </c:pt>
                <c:pt idx="136">
                  <c:v>175</c:v>
                </c:pt>
                <c:pt idx="137">
                  <c:v>172</c:v>
                </c:pt>
                <c:pt idx="138">
                  <c:v>141</c:v>
                </c:pt>
                <c:pt idx="139">
                  <c:v>171</c:v>
                </c:pt>
                <c:pt idx="140">
                  <c:v>157</c:v>
                </c:pt>
                <c:pt idx="141">
                  <c:v>162</c:v>
                </c:pt>
                <c:pt idx="142">
                  <c:v>158</c:v>
                </c:pt>
                <c:pt idx="143">
                  <c:v>151</c:v>
                </c:pt>
                <c:pt idx="144">
                  <c:v>140</c:v>
                </c:pt>
                <c:pt idx="145">
                  <c:v>148</c:v>
                </c:pt>
                <c:pt idx="146">
                  <c:v>178</c:v>
                </c:pt>
                <c:pt idx="147">
                  <c:v>123</c:v>
                </c:pt>
                <c:pt idx="148">
                  <c:v>156</c:v>
                </c:pt>
                <c:pt idx="149">
                  <c:v>139</c:v>
                </c:pt>
                <c:pt idx="150">
                  <c:v>139</c:v>
                </c:pt>
                <c:pt idx="151">
                  <c:v>145</c:v>
                </c:pt>
                <c:pt idx="152">
                  <c:v>147</c:v>
                </c:pt>
                <c:pt idx="153">
                  <c:v>142</c:v>
                </c:pt>
                <c:pt idx="154">
                  <c:v>129</c:v>
                </c:pt>
                <c:pt idx="155">
                  <c:v>146</c:v>
                </c:pt>
                <c:pt idx="156">
                  <c:v>152</c:v>
                </c:pt>
                <c:pt idx="157">
                  <c:v>130</c:v>
                </c:pt>
                <c:pt idx="158">
                  <c:v>128</c:v>
                </c:pt>
                <c:pt idx="159">
                  <c:v>149</c:v>
                </c:pt>
                <c:pt idx="160">
                  <c:v>121</c:v>
                </c:pt>
                <c:pt idx="161">
                  <c:v>133</c:v>
                </c:pt>
                <c:pt idx="162">
                  <c:v>136</c:v>
                </c:pt>
                <c:pt idx="163">
                  <c:v>131</c:v>
                </c:pt>
                <c:pt idx="164">
                  <c:v>122</c:v>
                </c:pt>
                <c:pt idx="165">
                  <c:v>137</c:v>
                </c:pt>
                <c:pt idx="166">
                  <c:v>131</c:v>
                </c:pt>
                <c:pt idx="167">
                  <c:v>142</c:v>
                </c:pt>
                <c:pt idx="168">
                  <c:v>172</c:v>
                </c:pt>
                <c:pt idx="169">
                  <c:v>145</c:v>
                </c:pt>
                <c:pt idx="170">
                  <c:v>147</c:v>
                </c:pt>
                <c:pt idx="171">
                  <c:v>128</c:v>
                </c:pt>
                <c:pt idx="172">
                  <c:v>127</c:v>
                </c:pt>
                <c:pt idx="173">
                  <c:v>143</c:v>
                </c:pt>
                <c:pt idx="174">
                  <c:v>113</c:v>
                </c:pt>
                <c:pt idx="175">
                  <c:v>121</c:v>
                </c:pt>
                <c:pt idx="176">
                  <c:v>142</c:v>
                </c:pt>
                <c:pt idx="177">
                  <c:v>131</c:v>
                </c:pt>
                <c:pt idx="178">
                  <c:v>131</c:v>
                </c:pt>
                <c:pt idx="179">
                  <c:v>109</c:v>
                </c:pt>
                <c:pt idx="180">
                  <c:v>119</c:v>
                </c:pt>
                <c:pt idx="181">
                  <c:v>107</c:v>
                </c:pt>
                <c:pt idx="182">
                  <c:v>111</c:v>
                </c:pt>
                <c:pt idx="183">
                  <c:v>104</c:v>
                </c:pt>
                <c:pt idx="184">
                  <c:v>115</c:v>
                </c:pt>
                <c:pt idx="185">
                  <c:v>125</c:v>
                </c:pt>
                <c:pt idx="186">
                  <c:v>134</c:v>
                </c:pt>
                <c:pt idx="187">
                  <c:v>108</c:v>
                </c:pt>
                <c:pt idx="188">
                  <c:v>121</c:v>
                </c:pt>
                <c:pt idx="189">
                  <c:v>124</c:v>
                </c:pt>
                <c:pt idx="190">
                  <c:v>111</c:v>
                </c:pt>
                <c:pt idx="191">
                  <c:v>117</c:v>
                </c:pt>
                <c:pt idx="192">
                  <c:v>129</c:v>
                </c:pt>
                <c:pt idx="193">
                  <c:v>114</c:v>
                </c:pt>
                <c:pt idx="194">
                  <c:v>102</c:v>
                </c:pt>
                <c:pt idx="195">
                  <c:v>112</c:v>
                </c:pt>
                <c:pt idx="196">
                  <c:v>129</c:v>
                </c:pt>
                <c:pt idx="197">
                  <c:v>105</c:v>
                </c:pt>
                <c:pt idx="198">
                  <c:v>86</c:v>
                </c:pt>
                <c:pt idx="199">
                  <c:v>85</c:v>
                </c:pt>
                <c:pt idx="200">
                  <c:v>112</c:v>
                </c:pt>
                <c:pt idx="201">
                  <c:v>112</c:v>
                </c:pt>
                <c:pt idx="202">
                  <c:v>91</c:v>
                </c:pt>
                <c:pt idx="203">
                  <c:v>110</c:v>
                </c:pt>
                <c:pt idx="204">
                  <c:v>97</c:v>
                </c:pt>
                <c:pt idx="205">
                  <c:v>114</c:v>
                </c:pt>
                <c:pt idx="206">
                  <c:v>95</c:v>
                </c:pt>
                <c:pt idx="207">
                  <c:v>112</c:v>
                </c:pt>
                <c:pt idx="208">
                  <c:v>91</c:v>
                </c:pt>
                <c:pt idx="209">
                  <c:v>96</c:v>
                </c:pt>
                <c:pt idx="210">
                  <c:v>111</c:v>
                </c:pt>
                <c:pt idx="211">
                  <c:v>105</c:v>
                </c:pt>
                <c:pt idx="212">
                  <c:v>116</c:v>
                </c:pt>
                <c:pt idx="213">
                  <c:v>91</c:v>
                </c:pt>
                <c:pt idx="214">
                  <c:v>102</c:v>
                </c:pt>
                <c:pt idx="215">
                  <c:v>89</c:v>
                </c:pt>
                <c:pt idx="216">
                  <c:v>88</c:v>
                </c:pt>
                <c:pt idx="217">
                  <c:v>104</c:v>
                </c:pt>
                <c:pt idx="218">
                  <c:v>107</c:v>
                </c:pt>
                <c:pt idx="219">
                  <c:v>103</c:v>
                </c:pt>
                <c:pt idx="220">
                  <c:v>111</c:v>
                </c:pt>
                <c:pt idx="221">
                  <c:v>105</c:v>
                </c:pt>
                <c:pt idx="222">
                  <c:v>107</c:v>
                </c:pt>
                <c:pt idx="223">
                  <c:v>97</c:v>
                </c:pt>
                <c:pt idx="224">
                  <c:v>101</c:v>
                </c:pt>
                <c:pt idx="225">
                  <c:v>92</c:v>
                </c:pt>
                <c:pt idx="226">
                  <c:v>98</c:v>
                </c:pt>
                <c:pt idx="227">
                  <c:v>120</c:v>
                </c:pt>
                <c:pt idx="228">
                  <c:v>105</c:v>
                </c:pt>
                <c:pt idx="229">
                  <c:v>86</c:v>
                </c:pt>
                <c:pt idx="230">
                  <c:v>87</c:v>
                </c:pt>
                <c:pt idx="231">
                  <c:v>98</c:v>
                </c:pt>
                <c:pt idx="232">
                  <c:v>95</c:v>
                </c:pt>
                <c:pt idx="233">
                  <c:v>93</c:v>
                </c:pt>
                <c:pt idx="234">
                  <c:v>88</c:v>
                </c:pt>
                <c:pt idx="235">
                  <c:v>100</c:v>
                </c:pt>
                <c:pt idx="236">
                  <c:v>93</c:v>
                </c:pt>
                <c:pt idx="237">
                  <c:v>92</c:v>
                </c:pt>
                <c:pt idx="238">
                  <c:v>97</c:v>
                </c:pt>
                <c:pt idx="239">
                  <c:v>105</c:v>
                </c:pt>
                <c:pt idx="240">
                  <c:v>81</c:v>
                </c:pt>
                <c:pt idx="241">
                  <c:v>78</c:v>
                </c:pt>
                <c:pt idx="242">
                  <c:v>79</c:v>
                </c:pt>
                <c:pt idx="243">
                  <c:v>73</c:v>
                </c:pt>
                <c:pt idx="244">
                  <c:v>96</c:v>
                </c:pt>
                <c:pt idx="245">
                  <c:v>81</c:v>
                </c:pt>
                <c:pt idx="246">
                  <c:v>90</c:v>
                </c:pt>
                <c:pt idx="247">
                  <c:v>75</c:v>
                </c:pt>
                <c:pt idx="248">
                  <c:v>82</c:v>
                </c:pt>
                <c:pt idx="249">
                  <c:v>77</c:v>
                </c:pt>
                <c:pt idx="250">
                  <c:v>91</c:v>
                </c:pt>
                <c:pt idx="251">
                  <c:v>86</c:v>
                </c:pt>
                <c:pt idx="252">
                  <c:v>72</c:v>
                </c:pt>
                <c:pt idx="253">
                  <c:v>100</c:v>
                </c:pt>
                <c:pt idx="254">
                  <c:v>91</c:v>
                </c:pt>
                <c:pt idx="255">
                  <c:v>81</c:v>
                </c:pt>
                <c:pt idx="256">
                  <c:v>86</c:v>
                </c:pt>
                <c:pt idx="257">
                  <c:v>73</c:v>
                </c:pt>
                <c:pt idx="258">
                  <c:v>73</c:v>
                </c:pt>
                <c:pt idx="259">
                  <c:v>77</c:v>
                </c:pt>
                <c:pt idx="260">
                  <c:v>87</c:v>
                </c:pt>
                <c:pt idx="261">
                  <c:v>87</c:v>
                </c:pt>
                <c:pt idx="262">
                  <c:v>61</c:v>
                </c:pt>
                <c:pt idx="263">
                  <c:v>75</c:v>
                </c:pt>
                <c:pt idx="264">
                  <c:v>76</c:v>
                </c:pt>
                <c:pt idx="265">
                  <c:v>81</c:v>
                </c:pt>
                <c:pt idx="266">
                  <c:v>83</c:v>
                </c:pt>
                <c:pt idx="267">
                  <c:v>92</c:v>
                </c:pt>
                <c:pt idx="268">
                  <c:v>81</c:v>
                </c:pt>
                <c:pt idx="269">
                  <c:v>86</c:v>
                </c:pt>
                <c:pt idx="270">
                  <c:v>84</c:v>
                </c:pt>
                <c:pt idx="271">
                  <c:v>77</c:v>
                </c:pt>
                <c:pt idx="272">
                  <c:v>78</c:v>
                </c:pt>
                <c:pt idx="273">
                  <c:v>78</c:v>
                </c:pt>
                <c:pt idx="274">
                  <c:v>60</c:v>
                </c:pt>
                <c:pt idx="275">
                  <c:v>66</c:v>
                </c:pt>
                <c:pt idx="276">
                  <c:v>69</c:v>
                </c:pt>
                <c:pt idx="277">
                  <c:v>72</c:v>
                </c:pt>
                <c:pt idx="278">
                  <c:v>80</c:v>
                </c:pt>
                <c:pt idx="279">
                  <c:v>75</c:v>
                </c:pt>
                <c:pt idx="280">
                  <c:v>93</c:v>
                </c:pt>
                <c:pt idx="281">
                  <c:v>79</c:v>
                </c:pt>
                <c:pt idx="282">
                  <c:v>80</c:v>
                </c:pt>
                <c:pt idx="283">
                  <c:v>84</c:v>
                </c:pt>
                <c:pt idx="284">
                  <c:v>73</c:v>
                </c:pt>
                <c:pt idx="285">
                  <c:v>90</c:v>
                </c:pt>
                <c:pt idx="286">
                  <c:v>71</c:v>
                </c:pt>
                <c:pt idx="287">
                  <c:v>71</c:v>
                </c:pt>
                <c:pt idx="288">
                  <c:v>65</c:v>
                </c:pt>
                <c:pt idx="289">
                  <c:v>66</c:v>
                </c:pt>
                <c:pt idx="290">
                  <c:v>77</c:v>
                </c:pt>
                <c:pt idx="291">
                  <c:v>71</c:v>
                </c:pt>
                <c:pt idx="292">
                  <c:v>69</c:v>
                </c:pt>
                <c:pt idx="293">
                  <c:v>90</c:v>
                </c:pt>
                <c:pt idx="294">
                  <c:v>81</c:v>
                </c:pt>
                <c:pt idx="295">
                  <c:v>85</c:v>
                </c:pt>
                <c:pt idx="296">
                  <c:v>68</c:v>
                </c:pt>
                <c:pt idx="297">
                  <c:v>84</c:v>
                </c:pt>
                <c:pt idx="298">
                  <c:v>81</c:v>
                </c:pt>
                <c:pt idx="299">
                  <c:v>85</c:v>
                </c:pt>
                <c:pt idx="300">
                  <c:v>70</c:v>
                </c:pt>
                <c:pt idx="301">
                  <c:v>85</c:v>
                </c:pt>
                <c:pt idx="302">
                  <c:v>78</c:v>
                </c:pt>
                <c:pt idx="303">
                  <c:v>83</c:v>
                </c:pt>
                <c:pt idx="304">
                  <c:v>65</c:v>
                </c:pt>
                <c:pt idx="305">
                  <c:v>71</c:v>
                </c:pt>
                <c:pt idx="306">
                  <c:v>73</c:v>
                </c:pt>
                <c:pt idx="307">
                  <c:v>78</c:v>
                </c:pt>
                <c:pt idx="308">
                  <c:v>71</c:v>
                </c:pt>
                <c:pt idx="309">
                  <c:v>77</c:v>
                </c:pt>
                <c:pt idx="310">
                  <c:v>79</c:v>
                </c:pt>
                <c:pt idx="311">
                  <c:v>54</c:v>
                </c:pt>
                <c:pt idx="312">
                  <c:v>71</c:v>
                </c:pt>
                <c:pt idx="313">
                  <c:v>70</c:v>
                </c:pt>
                <c:pt idx="314">
                  <c:v>65</c:v>
                </c:pt>
                <c:pt idx="315">
                  <c:v>54</c:v>
                </c:pt>
                <c:pt idx="316">
                  <c:v>83</c:v>
                </c:pt>
                <c:pt idx="317">
                  <c:v>61</c:v>
                </c:pt>
                <c:pt idx="318">
                  <c:v>76</c:v>
                </c:pt>
                <c:pt idx="319">
                  <c:v>61</c:v>
                </c:pt>
                <c:pt idx="320">
                  <c:v>73</c:v>
                </c:pt>
                <c:pt idx="321">
                  <c:v>64</c:v>
                </c:pt>
                <c:pt idx="322">
                  <c:v>65</c:v>
                </c:pt>
                <c:pt idx="323">
                  <c:v>69</c:v>
                </c:pt>
                <c:pt idx="324">
                  <c:v>75</c:v>
                </c:pt>
                <c:pt idx="325">
                  <c:v>61</c:v>
                </c:pt>
                <c:pt idx="326">
                  <c:v>72</c:v>
                </c:pt>
                <c:pt idx="327">
                  <c:v>62</c:v>
                </c:pt>
                <c:pt idx="328">
                  <c:v>59</c:v>
                </c:pt>
                <c:pt idx="329">
                  <c:v>76</c:v>
                </c:pt>
                <c:pt idx="330">
                  <c:v>53</c:v>
                </c:pt>
                <c:pt idx="331">
                  <c:v>78</c:v>
                </c:pt>
                <c:pt idx="332">
                  <c:v>58</c:v>
                </c:pt>
                <c:pt idx="333">
                  <c:v>59</c:v>
                </c:pt>
                <c:pt idx="334">
                  <c:v>60</c:v>
                </c:pt>
                <c:pt idx="335">
                  <c:v>62</c:v>
                </c:pt>
                <c:pt idx="336">
                  <c:v>65</c:v>
                </c:pt>
                <c:pt idx="337">
                  <c:v>59</c:v>
                </c:pt>
                <c:pt idx="338">
                  <c:v>53</c:v>
                </c:pt>
                <c:pt idx="339">
                  <c:v>72</c:v>
                </c:pt>
                <c:pt idx="340">
                  <c:v>67</c:v>
                </c:pt>
                <c:pt idx="341">
                  <c:v>78</c:v>
                </c:pt>
                <c:pt idx="342">
                  <c:v>60</c:v>
                </c:pt>
                <c:pt idx="343">
                  <c:v>56</c:v>
                </c:pt>
                <c:pt idx="344">
                  <c:v>80</c:v>
                </c:pt>
                <c:pt idx="345">
                  <c:v>69</c:v>
                </c:pt>
                <c:pt idx="346">
                  <c:v>60</c:v>
                </c:pt>
                <c:pt idx="347">
                  <c:v>67</c:v>
                </c:pt>
                <c:pt idx="348">
                  <c:v>75</c:v>
                </c:pt>
                <c:pt idx="349">
                  <c:v>60</c:v>
                </c:pt>
                <c:pt idx="350">
                  <c:v>70</c:v>
                </c:pt>
                <c:pt idx="351">
                  <c:v>71</c:v>
                </c:pt>
                <c:pt idx="352">
                  <c:v>68</c:v>
                </c:pt>
                <c:pt idx="353">
                  <c:v>83</c:v>
                </c:pt>
                <c:pt idx="354">
                  <c:v>72</c:v>
                </c:pt>
                <c:pt idx="355">
                  <c:v>67</c:v>
                </c:pt>
                <c:pt idx="356">
                  <c:v>79</c:v>
                </c:pt>
                <c:pt idx="357">
                  <c:v>60</c:v>
                </c:pt>
                <c:pt idx="358">
                  <c:v>68</c:v>
                </c:pt>
                <c:pt idx="359">
                  <c:v>70</c:v>
                </c:pt>
                <c:pt idx="360">
                  <c:v>74</c:v>
                </c:pt>
                <c:pt idx="361">
                  <c:v>69</c:v>
                </c:pt>
                <c:pt idx="362">
                  <c:v>64</c:v>
                </c:pt>
                <c:pt idx="363">
                  <c:v>64</c:v>
                </c:pt>
                <c:pt idx="364">
                  <c:v>70</c:v>
                </c:pt>
                <c:pt idx="365">
                  <c:v>48</c:v>
                </c:pt>
                <c:pt idx="366">
                  <c:v>61</c:v>
                </c:pt>
                <c:pt idx="367">
                  <c:v>66</c:v>
                </c:pt>
                <c:pt idx="368">
                  <c:v>47</c:v>
                </c:pt>
                <c:pt idx="369">
                  <c:v>66</c:v>
                </c:pt>
                <c:pt idx="370">
                  <c:v>65</c:v>
                </c:pt>
                <c:pt idx="371">
                  <c:v>71</c:v>
                </c:pt>
                <c:pt idx="372">
                  <c:v>61</c:v>
                </c:pt>
                <c:pt idx="373">
                  <c:v>59</c:v>
                </c:pt>
                <c:pt idx="374">
                  <c:v>61</c:v>
                </c:pt>
                <c:pt idx="375">
                  <c:v>56</c:v>
                </c:pt>
                <c:pt idx="376">
                  <c:v>58</c:v>
                </c:pt>
                <c:pt idx="377">
                  <c:v>52</c:v>
                </c:pt>
                <c:pt idx="378">
                  <c:v>62</c:v>
                </c:pt>
                <c:pt idx="379">
                  <c:v>79</c:v>
                </c:pt>
                <c:pt idx="380">
                  <c:v>64</c:v>
                </c:pt>
                <c:pt idx="381">
                  <c:v>78</c:v>
                </c:pt>
                <c:pt idx="382">
                  <c:v>69</c:v>
                </c:pt>
                <c:pt idx="383">
                  <c:v>61</c:v>
                </c:pt>
                <c:pt idx="384">
                  <c:v>78</c:v>
                </c:pt>
                <c:pt idx="385">
                  <c:v>63</c:v>
                </c:pt>
                <c:pt idx="386">
                  <c:v>74</c:v>
                </c:pt>
                <c:pt idx="387">
                  <c:v>72</c:v>
                </c:pt>
                <c:pt idx="388">
                  <c:v>58</c:v>
                </c:pt>
                <c:pt idx="389">
                  <c:v>78</c:v>
                </c:pt>
                <c:pt idx="390">
                  <c:v>67</c:v>
                </c:pt>
                <c:pt idx="391">
                  <c:v>84</c:v>
                </c:pt>
                <c:pt idx="392">
                  <c:v>68</c:v>
                </c:pt>
                <c:pt idx="393">
                  <c:v>59</c:v>
                </c:pt>
                <c:pt idx="394">
                  <c:v>76</c:v>
                </c:pt>
                <c:pt idx="395">
                  <c:v>72</c:v>
                </c:pt>
                <c:pt idx="396">
                  <c:v>56</c:v>
                </c:pt>
                <c:pt idx="397">
                  <c:v>80</c:v>
                </c:pt>
                <c:pt idx="398">
                  <c:v>64</c:v>
                </c:pt>
                <c:pt idx="399">
                  <c:v>73</c:v>
                </c:pt>
                <c:pt idx="400">
                  <c:v>74</c:v>
                </c:pt>
                <c:pt idx="401">
                  <c:v>72</c:v>
                </c:pt>
                <c:pt idx="402">
                  <c:v>75</c:v>
                </c:pt>
                <c:pt idx="403">
                  <c:v>89</c:v>
                </c:pt>
                <c:pt idx="404">
                  <c:v>69</c:v>
                </c:pt>
                <c:pt idx="405">
                  <c:v>90</c:v>
                </c:pt>
                <c:pt idx="406">
                  <c:v>77</c:v>
                </c:pt>
                <c:pt idx="407">
                  <c:v>69</c:v>
                </c:pt>
                <c:pt idx="408">
                  <c:v>84</c:v>
                </c:pt>
                <c:pt idx="409">
                  <c:v>75</c:v>
                </c:pt>
                <c:pt idx="410">
                  <c:v>69</c:v>
                </c:pt>
                <c:pt idx="411">
                  <c:v>84</c:v>
                </c:pt>
                <c:pt idx="412">
                  <c:v>90</c:v>
                </c:pt>
                <c:pt idx="413">
                  <c:v>95</c:v>
                </c:pt>
                <c:pt idx="414">
                  <c:v>81</c:v>
                </c:pt>
                <c:pt idx="415">
                  <c:v>78</c:v>
                </c:pt>
                <c:pt idx="416">
                  <c:v>84</c:v>
                </c:pt>
                <c:pt idx="417">
                  <c:v>47</c:v>
                </c:pt>
                <c:pt idx="418">
                  <c:v>79</c:v>
                </c:pt>
                <c:pt idx="419">
                  <c:v>87</c:v>
                </c:pt>
                <c:pt idx="420">
                  <c:v>88</c:v>
                </c:pt>
                <c:pt idx="421">
                  <c:v>104</c:v>
                </c:pt>
                <c:pt idx="422">
                  <c:v>84</c:v>
                </c:pt>
                <c:pt idx="423">
                  <c:v>86</c:v>
                </c:pt>
                <c:pt idx="424">
                  <c:v>90</c:v>
                </c:pt>
                <c:pt idx="425">
                  <c:v>92</c:v>
                </c:pt>
                <c:pt idx="426">
                  <c:v>85</c:v>
                </c:pt>
                <c:pt idx="427">
                  <c:v>96</c:v>
                </c:pt>
                <c:pt idx="428">
                  <c:v>87</c:v>
                </c:pt>
                <c:pt idx="429">
                  <c:v>94</c:v>
                </c:pt>
                <c:pt idx="430">
                  <c:v>83</c:v>
                </c:pt>
                <c:pt idx="431">
                  <c:v>80</c:v>
                </c:pt>
                <c:pt idx="432">
                  <c:v>84</c:v>
                </c:pt>
                <c:pt idx="433">
                  <c:v>87</c:v>
                </c:pt>
                <c:pt idx="434">
                  <c:v>114</c:v>
                </c:pt>
                <c:pt idx="435">
                  <c:v>72</c:v>
                </c:pt>
                <c:pt idx="436">
                  <c:v>94</c:v>
                </c:pt>
                <c:pt idx="437">
                  <c:v>109</c:v>
                </c:pt>
                <c:pt idx="438">
                  <c:v>90</c:v>
                </c:pt>
                <c:pt idx="439">
                  <c:v>95</c:v>
                </c:pt>
                <c:pt idx="440">
                  <c:v>85</c:v>
                </c:pt>
                <c:pt idx="441">
                  <c:v>98</c:v>
                </c:pt>
                <c:pt idx="442">
                  <c:v>116</c:v>
                </c:pt>
                <c:pt idx="443">
                  <c:v>122</c:v>
                </c:pt>
                <c:pt idx="444">
                  <c:v>90</c:v>
                </c:pt>
                <c:pt idx="445">
                  <c:v>86</c:v>
                </c:pt>
                <c:pt idx="446">
                  <c:v>96</c:v>
                </c:pt>
                <c:pt idx="447">
                  <c:v>99</c:v>
                </c:pt>
                <c:pt idx="448">
                  <c:v>75</c:v>
                </c:pt>
                <c:pt idx="449">
                  <c:v>121</c:v>
                </c:pt>
                <c:pt idx="450">
                  <c:v>94</c:v>
                </c:pt>
                <c:pt idx="451">
                  <c:v>102</c:v>
                </c:pt>
                <c:pt idx="452">
                  <c:v>108</c:v>
                </c:pt>
                <c:pt idx="453">
                  <c:v>108</c:v>
                </c:pt>
                <c:pt idx="454">
                  <c:v>103</c:v>
                </c:pt>
                <c:pt idx="455">
                  <c:v>109</c:v>
                </c:pt>
                <c:pt idx="456">
                  <c:v>129</c:v>
                </c:pt>
                <c:pt idx="457">
                  <c:v>105</c:v>
                </c:pt>
                <c:pt idx="458">
                  <c:v>115</c:v>
                </c:pt>
                <c:pt idx="459">
                  <c:v>94</c:v>
                </c:pt>
                <c:pt idx="460">
                  <c:v>89</c:v>
                </c:pt>
                <c:pt idx="461">
                  <c:v>113</c:v>
                </c:pt>
                <c:pt idx="462">
                  <c:v>116</c:v>
                </c:pt>
                <c:pt idx="463">
                  <c:v>105</c:v>
                </c:pt>
                <c:pt idx="464">
                  <c:v>107</c:v>
                </c:pt>
                <c:pt idx="465">
                  <c:v>122</c:v>
                </c:pt>
                <c:pt idx="466">
                  <c:v>141</c:v>
                </c:pt>
                <c:pt idx="467">
                  <c:v>105</c:v>
                </c:pt>
                <c:pt idx="468">
                  <c:v>128</c:v>
                </c:pt>
                <c:pt idx="469">
                  <c:v>125</c:v>
                </c:pt>
                <c:pt idx="470">
                  <c:v>111</c:v>
                </c:pt>
                <c:pt idx="471">
                  <c:v>119</c:v>
                </c:pt>
                <c:pt idx="472">
                  <c:v>115</c:v>
                </c:pt>
                <c:pt idx="473">
                  <c:v>117</c:v>
                </c:pt>
                <c:pt idx="474">
                  <c:v>126</c:v>
                </c:pt>
                <c:pt idx="475">
                  <c:v>121</c:v>
                </c:pt>
                <c:pt idx="476">
                  <c:v>155</c:v>
                </c:pt>
                <c:pt idx="477">
                  <c:v>134</c:v>
                </c:pt>
                <c:pt idx="478">
                  <c:v>130</c:v>
                </c:pt>
                <c:pt idx="479">
                  <c:v>139</c:v>
                </c:pt>
                <c:pt idx="480">
                  <c:v>162</c:v>
                </c:pt>
                <c:pt idx="481">
                  <c:v>129</c:v>
                </c:pt>
                <c:pt idx="482">
                  <c:v>157</c:v>
                </c:pt>
                <c:pt idx="483">
                  <c:v>134</c:v>
                </c:pt>
                <c:pt idx="484">
                  <c:v>156</c:v>
                </c:pt>
                <c:pt idx="485">
                  <c:v>143</c:v>
                </c:pt>
                <c:pt idx="486">
                  <c:v>159</c:v>
                </c:pt>
                <c:pt idx="487">
                  <c:v>135</c:v>
                </c:pt>
                <c:pt idx="488">
                  <c:v>158</c:v>
                </c:pt>
                <c:pt idx="489">
                  <c:v>160</c:v>
                </c:pt>
                <c:pt idx="490">
                  <c:v>163</c:v>
                </c:pt>
                <c:pt idx="491">
                  <c:v>168</c:v>
                </c:pt>
                <c:pt idx="492">
                  <c:v>150</c:v>
                </c:pt>
                <c:pt idx="493">
                  <c:v>164</c:v>
                </c:pt>
                <c:pt idx="494">
                  <c:v>164</c:v>
                </c:pt>
                <c:pt idx="495">
                  <c:v>164</c:v>
                </c:pt>
                <c:pt idx="496">
                  <c:v>145</c:v>
                </c:pt>
                <c:pt idx="497">
                  <c:v>174</c:v>
                </c:pt>
                <c:pt idx="498">
                  <c:v>184</c:v>
                </c:pt>
                <c:pt idx="499">
                  <c:v>182</c:v>
                </c:pt>
                <c:pt idx="500">
                  <c:v>195</c:v>
                </c:pt>
                <c:pt idx="501">
                  <c:v>202</c:v>
                </c:pt>
                <c:pt idx="502">
                  <c:v>163</c:v>
                </c:pt>
                <c:pt idx="503">
                  <c:v>177</c:v>
                </c:pt>
                <c:pt idx="504">
                  <c:v>178</c:v>
                </c:pt>
                <c:pt idx="505">
                  <c:v>191</c:v>
                </c:pt>
                <c:pt idx="506">
                  <c:v>201</c:v>
                </c:pt>
                <c:pt idx="507">
                  <c:v>177</c:v>
                </c:pt>
                <c:pt idx="508">
                  <c:v>180</c:v>
                </c:pt>
                <c:pt idx="509">
                  <c:v>192</c:v>
                </c:pt>
                <c:pt idx="510">
                  <c:v>183</c:v>
                </c:pt>
                <c:pt idx="511">
                  <c:v>197</c:v>
                </c:pt>
                <c:pt idx="512">
                  <c:v>189</c:v>
                </c:pt>
                <c:pt idx="513">
                  <c:v>189</c:v>
                </c:pt>
                <c:pt idx="514">
                  <c:v>167</c:v>
                </c:pt>
                <c:pt idx="515">
                  <c:v>197</c:v>
                </c:pt>
                <c:pt idx="516">
                  <c:v>193</c:v>
                </c:pt>
                <c:pt idx="517">
                  <c:v>224</c:v>
                </c:pt>
                <c:pt idx="518">
                  <c:v>191</c:v>
                </c:pt>
                <c:pt idx="519">
                  <c:v>183</c:v>
                </c:pt>
                <c:pt idx="520">
                  <c:v>196</c:v>
                </c:pt>
                <c:pt idx="521">
                  <c:v>189</c:v>
                </c:pt>
                <c:pt idx="522">
                  <c:v>216</c:v>
                </c:pt>
                <c:pt idx="523">
                  <c:v>179</c:v>
                </c:pt>
                <c:pt idx="524">
                  <c:v>193</c:v>
                </c:pt>
                <c:pt idx="525">
                  <c:v>210</c:v>
                </c:pt>
                <c:pt idx="526">
                  <c:v>187</c:v>
                </c:pt>
                <c:pt idx="527">
                  <c:v>190</c:v>
                </c:pt>
                <c:pt idx="528">
                  <c:v>176</c:v>
                </c:pt>
                <c:pt idx="529">
                  <c:v>205</c:v>
                </c:pt>
                <c:pt idx="530">
                  <c:v>193</c:v>
                </c:pt>
                <c:pt idx="531">
                  <c:v>188</c:v>
                </c:pt>
                <c:pt idx="532">
                  <c:v>195</c:v>
                </c:pt>
                <c:pt idx="533">
                  <c:v>180</c:v>
                </c:pt>
                <c:pt idx="534">
                  <c:v>177</c:v>
                </c:pt>
                <c:pt idx="535">
                  <c:v>195</c:v>
                </c:pt>
                <c:pt idx="536">
                  <c:v>182</c:v>
                </c:pt>
                <c:pt idx="537">
                  <c:v>208</c:v>
                </c:pt>
                <c:pt idx="538">
                  <c:v>168</c:v>
                </c:pt>
                <c:pt idx="539">
                  <c:v>164</c:v>
                </c:pt>
                <c:pt idx="540">
                  <c:v>202</c:v>
                </c:pt>
                <c:pt idx="541">
                  <c:v>208</c:v>
                </c:pt>
                <c:pt idx="542">
                  <c:v>171</c:v>
                </c:pt>
                <c:pt idx="543">
                  <c:v>156</c:v>
                </c:pt>
                <c:pt idx="544">
                  <c:v>200</c:v>
                </c:pt>
                <c:pt idx="545">
                  <c:v>166</c:v>
                </c:pt>
                <c:pt idx="546">
                  <c:v>165</c:v>
                </c:pt>
                <c:pt idx="547">
                  <c:v>171</c:v>
                </c:pt>
                <c:pt idx="548">
                  <c:v>161</c:v>
                </c:pt>
                <c:pt idx="549">
                  <c:v>168</c:v>
                </c:pt>
                <c:pt idx="550">
                  <c:v>173</c:v>
                </c:pt>
                <c:pt idx="551">
                  <c:v>172</c:v>
                </c:pt>
                <c:pt idx="552">
                  <c:v>180</c:v>
                </c:pt>
                <c:pt idx="553">
                  <c:v>165</c:v>
                </c:pt>
                <c:pt idx="554">
                  <c:v>155</c:v>
                </c:pt>
                <c:pt idx="555">
                  <c:v>158</c:v>
                </c:pt>
                <c:pt idx="556">
                  <c:v>163</c:v>
                </c:pt>
                <c:pt idx="557">
                  <c:v>137</c:v>
                </c:pt>
                <c:pt idx="558">
                  <c:v>145</c:v>
                </c:pt>
                <c:pt idx="559">
                  <c:v>167</c:v>
                </c:pt>
                <c:pt idx="560">
                  <c:v>136</c:v>
                </c:pt>
                <c:pt idx="561">
                  <c:v>166</c:v>
                </c:pt>
                <c:pt idx="562">
                  <c:v>150</c:v>
                </c:pt>
                <c:pt idx="563">
                  <c:v>133</c:v>
                </c:pt>
                <c:pt idx="564">
                  <c:v>143</c:v>
                </c:pt>
                <c:pt idx="565">
                  <c:v>148</c:v>
                </c:pt>
                <c:pt idx="566">
                  <c:v>159</c:v>
                </c:pt>
                <c:pt idx="567">
                  <c:v>134</c:v>
                </c:pt>
                <c:pt idx="568">
                  <c:v>141</c:v>
                </c:pt>
                <c:pt idx="569">
                  <c:v>142</c:v>
                </c:pt>
                <c:pt idx="570">
                  <c:v>154</c:v>
                </c:pt>
                <c:pt idx="571">
                  <c:v>123</c:v>
                </c:pt>
                <c:pt idx="572">
                  <c:v>119</c:v>
                </c:pt>
                <c:pt idx="573">
                  <c:v>153</c:v>
                </c:pt>
                <c:pt idx="574">
                  <c:v>140</c:v>
                </c:pt>
                <c:pt idx="575">
                  <c:v>126</c:v>
                </c:pt>
                <c:pt idx="576">
                  <c:v>112</c:v>
                </c:pt>
                <c:pt idx="577">
                  <c:v>126</c:v>
                </c:pt>
                <c:pt idx="578">
                  <c:v>133</c:v>
                </c:pt>
                <c:pt idx="579">
                  <c:v>144</c:v>
                </c:pt>
                <c:pt idx="580">
                  <c:v>137</c:v>
                </c:pt>
                <c:pt idx="581">
                  <c:v>97</c:v>
                </c:pt>
                <c:pt idx="582">
                  <c:v>121</c:v>
                </c:pt>
                <c:pt idx="583">
                  <c:v>105</c:v>
                </c:pt>
                <c:pt idx="584">
                  <c:v>107</c:v>
                </c:pt>
                <c:pt idx="585">
                  <c:v>103</c:v>
                </c:pt>
                <c:pt idx="586">
                  <c:v>114</c:v>
                </c:pt>
                <c:pt idx="587">
                  <c:v>125</c:v>
                </c:pt>
                <c:pt idx="588">
                  <c:v>112</c:v>
                </c:pt>
                <c:pt idx="589">
                  <c:v>110</c:v>
                </c:pt>
                <c:pt idx="590">
                  <c:v>122</c:v>
                </c:pt>
                <c:pt idx="591">
                  <c:v>93</c:v>
                </c:pt>
                <c:pt idx="592">
                  <c:v>127</c:v>
                </c:pt>
                <c:pt idx="593">
                  <c:v>103</c:v>
                </c:pt>
                <c:pt idx="594">
                  <c:v>107</c:v>
                </c:pt>
                <c:pt idx="595">
                  <c:v>106</c:v>
                </c:pt>
                <c:pt idx="596">
                  <c:v>87</c:v>
                </c:pt>
                <c:pt idx="597">
                  <c:v>100</c:v>
                </c:pt>
                <c:pt idx="598">
                  <c:v>97</c:v>
                </c:pt>
                <c:pt idx="599">
                  <c:v>108</c:v>
                </c:pt>
                <c:pt idx="600">
                  <c:v>95</c:v>
                </c:pt>
                <c:pt idx="601">
                  <c:v>86</c:v>
                </c:pt>
                <c:pt idx="602">
                  <c:v>94</c:v>
                </c:pt>
                <c:pt idx="603">
                  <c:v>100</c:v>
                </c:pt>
                <c:pt idx="604">
                  <c:v>90</c:v>
                </c:pt>
                <c:pt idx="605">
                  <c:v>93</c:v>
                </c:pt>
                <c:pt idx="606">
                  <c:v>114</c:v>
                </c:pt>
                <c:pt idx="607">
                  <c:v>106</c:v>
                </c:pt>
                <c:pt idx="608">
                  <c:v>91</c:v>
                </c:pt>
                <c:pt idx="609">
                  <c:v>72</c:v>
                </c:pt>
                <c:pt idx="610">
                  <c:v>95</c:v>
                </c:pt>
                <c:pt idx="611">
                  <c:v>94</c:v>
                </c:pt>
                <c:pt idx="612">
                  <c:v>94</c:v>
                </c:pt>
                <c:pt idx="613">
                  <c:v>98</c:v>
                </c:pt>
                <c:pt idx="614">
                  <c:v>100</c:v>
                </c:pt>
                <c:pt idx="615">
                  <c:v>83</c:v>
                </c:pt>
                <c:pt idx="616">
                  <c:v>96</c:v>
                </c:pt>
                <c:pt idx="617">
                  <c:v>99</c:v>
                </c:pt>
                <c:pt idx="618">
                  <c:v>88</c:v>
                </c:pt>
                <c:pt idx="619">
                  <c:v>91</c:v>
                </c:pt>
                <c:pt idx="620">
                  <c:v>94</c:v>
                </c:pt>
                <c:pt idx="621">
                  <c:v>87</c:v>
                </c:pt>
                <c:pt idx="622">
                  <c:v>67</c:v>
                </c:pt>
                <c:pt idx="623">
                  <c:v>92</c:v>
                </c:pt>
                <c:pt idx="624">
                  <c:v>66</c:v>
                </c:pt>
                <c:pt idx="625">
                  <c:v>66</c:v>
                </c:pt>
                <c:pt idx="626">
                  <c:v>86</c:v>
                </c:pt>
                <c:pt idx="627">
                  <c:v>101</c:v>
                </c:pt>
                <c:pt idx="628">
                  <c:v>80</c:v>
                </c:pt>
                <c:pt idx="629">
                  <c:v>87</c:v>
                </c:pt>
                <c:pt idx="630">
                  <c:v>100</c:v>
                </c:pt>
                <c:pt idx="631">
                  <c:v>66</c:v>
                </c:pt>
                <c:pt idx="632">
                  <c:v>71</c:v>
                </c:pt>
                <c:pt idx="633">
                  <c:v>75</c:v>
                </c:pt>
                <c:pt idx="634">
                  <c:v>85</c:v>
                </c:pt>
                <c:pt idx="635">
                  <c:v>93</c:v>
                </c:pt>
                <c:pt idx="636">
                  <c:v>76</c:v>
                </c:pt>
                <c:pt idx="637">
                  <c:v>85</c:v>
                </c:pt>
                <c:pt idx="638">
                  <c:v>84</c:v>
                </c:pt>
                <c:pt idx="639">
                  <c:v>67</c:v>
                </c:pt>
                <c:pt idx="640">
                  <c:v>82</c:v>
                </c:pt>
                <c:pt idx="641">
                  <c:v>109</c:v>
                </c:pt>
                <c:pt idx="642">
                  <c:v>97</c:v>
                </c:pt>
                <c:pt idx="643">
                  <c:v>72</c:v>
                </c:pt>
                <c:pt idx="644">
                  <c:v>81</c:v>
                </c:pt>
                <c:pt idx="645">
                  <c:v>72</c:v>
                </c:pt>
                <c:pt idx="646">
                  <c:v>80</c:v>
                </c:pt>
                <c:pt idx="647">
                  <c:v>72</c:v>
                </c:pt>
                <c:pt idx="648">
                  <c:v>93</c:v>
                </c:pt>
                <c:pt idx="649">
                  <c:v>88</c:v>
                </c:pt>
                <c:pt idx="650">
                  <c:v>72</c:v>
                </c:pt>
                <c:pt idx="651">
                  <c:v>88</c:v>
                </c:pt>
                <c:pt idx="652">
                  <c:v>85</c:v>
                </c:pt>
                <c:pt idx="653">
                  <c:v>81</c:v>
                </c:pt>
                <c:pt idx="654">
                  <c:v>70</c:v>
                </c:pt>
                <c:pt idx="655">
                  <c:v>81</c:v>
                </c:pt>
                <c:pt idx="656">
                  <c:v>81</c:v>
                </c:pt>
                <c:pt idx="657">
                  <c:v>90</c:v>
                </c:pt>
                <c:pt idx="658">
                  <c:v>69</c:v>
                </c:pt>
                <c:pt idx="659">
                  <c:v>71</c:v>
                </c:pt>
                <c:pt idx="660">
                  <c:v>63</c:v>
                </c:pt>
                <c:pt idx="661">
                  <c:v>97</c:v>
                </c:pt>
                <c:pt idx="662">
                  <c:v>72</c:v>
                </c:pt>
                <c:pt idx="663">
                  <c:v>75</c:v>
                </c:pt>
                <c:pt idx="664">
                  <c:v>73</c:v>
                </c:pt>
                <c:pt idx="665">
                  <c:v>77</c:v>
                </c:pt>
                <c:pt idx="666">
                  <c:v>67</c:v>
                </c:pt>
                <c:pt idx="667">
                  <c:v>89</c:v>
                </c:pt>
                <c:pt idx="668">
                  <c:v>67</c:v>
                </c:pt>
                <c:pt idx="669">
                  <c:v>75</c:v>
                </c:pt>
                <c:pt idx="670">
                  <c:v>85</c:v>
                </c:pt>
                <c:pt idx="671">
                  <c:v>76</c:v>
                </c:pt>
                <c:pt idx="672">
                  <c:v>65</c:v>
                </c:pt>
                <c:pt idx="673">
                  <c:v>69</c:v>
                </c:pt>
                <c:pt idx="674">
                  <c:v>56</c:v>
                </c:pt>
                <c:pt idx="675">
                  <c:v>59</c:v>
                </c:pt>
                <c:pt idx="676">
                  <c:v>62</c:v>
                </c:pt>
                <c:pt idx="677">
                  <c:v>74</c:v>
                </c:pt>
                <c:pt idx="678">
                  <c:v>68</c:v>
                </c:pt>
                <c:pt idx="679">
                  <c:v>58</c:v>
                </c:pt>
                <c:pt idx="680">
                  <c:v>73</c:v>
                </c:pt>
                <c:pt idx="681">
                  <c:v>64</c:v>
                </c:pt>
                <c:pt idx="682">
                  <c:v>56</c:v>
                </c:pt>
                <c:pt idx="683">
                  <c:v>60</c:v>
                </c:pt>
                <c:pt idx="684">
                  <c:v>72</c:v>
                </c:pt>
                <c:pt idx="685">
                  <c:v>68</c:v>
                </c:pt>
                <c:pt idx="686">
                  <c:v>70</c:v>
                </c:pt>
                <c:pt idx="687">
                  <c:v>86</c:v>
                </c:pt>
                <c:pt idx="688">
                  <c:v>87</c:v>
                </c:pt>
                <c:pt idx="689">
                  <c:v>75</c:v>
                </c:pt>
                <c:pt idx="690">
                  <c:v>63</c:v>
                </c:pt>
                <c:pt idx="691">
                  <c:v>81</c:v>
                </c:pt>
                <c:pt idx="692">
                  <c:v>74</c:v>
                </c:pt>
                <c:pt idx="693">
                  <c:v>66</c:v>
                </c:pt>
                <c:pt idx="694">
                  <c:v>50</c:v>
                </c:pt>
                <c:pt idx="695">
                  <c:v>71</c:v>
                </c:pt>
                <c:pt idx="696">
                  <c:v>64</c:v>
                </c:pt>
                <c:pt idx="697">
                  <c:v>72</c:v>
                </c:pt>
                <c:pt idx="698">
                  <c:v>60</c:v>
                </c:pt>
                <c:pt idx="699">
                  <c:v>55</c:v>
                </c:pt>
                <c:pt idx="700">
                  <c:v>66</c:v>
                </c:pt>
                <c:pt idx="701">
                  <c:v>73</c:v>
                </c:pt>
                <c:pt idx="702">
                  <c:v>70</c:v>
                </c:pt>
                <c:pt idx="703">
                  <c:v>60</c:v>
                </c:pt>
                <c:pt idx="704">
                  <c:v>82</c:v>
                </c:pt>
                <c:pt idx="705">
                  <c:v>66</c:v>
                </c:pt>
                <c:pt idx="706">
                  <c:v>70</c:v>
                </c:pt>
                <c:pt idx="707">
                  <c:v>72</c:v>
                </c:pt>
                <c:pt idx="708">
                  <c:v>55</c:v>
                </c:pt>
                <c:pt idx="709">
                  <c:v>71</c:v>
                </c:pt>
                <c:pt idx="710">
                  <c:v>69</c:v>
                </c:pt>
                <c:pt idx="711">
                  <c:v>67</c:v>
                </c:pt>
                <c:pt idx="712">
                  <c:v>66</c:v>
                </c:pt>
                <c:pt idx="713">
                  <c:v>66</c:v>
                </c:pt>
                <c:pt idx="714">
                  <c:v>70</c:v>
                </c:pt>
                <c:pt idx="715">
                  <c:v>74</c:v>
                </c:pt>
                <c:pt idx="716">
                  <c:v>74</c:v>
                </c:pt>
                <c:pt idx="717">
                  <c:v>87</c:v>
                </c:pt>
                <c:pt idx="718">
                  <c:v>63</c:v>
                </c:pt>
                <c:pt idx="719">
                  <c:v>61</c:v>
                </c:pt>
                <c:pt idx="720">
                  <c:v>57</c:v>
                </c:pt>
                <c:pt idx="721">
                  <c:v>78</c:v>
                </c:pt>
                <c:pt idx="722">
                  <c:v>86</c:v>
                </c:pt>
                <c:pt idx="723">
                  <c:v>73</c:v>
                </c:pt>
                <c:pt idx="724">
                  <c:v>72</c:v>
                </c:pt>
                <c:pt idx="725">
                  <c:v>87</c:v>
                </c:pt>
                <c:pt idx="726">
                  <c:v>83</c:v>
                </c:pt>
                <c:pt idx="727">
                  <c:v>73</c:v>
                </c:pt>
                <c:pt idx="728">
                  <c:v>64</c:v>
                </c:pt>
                <c:pt idx="729">
                  <c:v>75</c:v>
                </c:pt>
                <c:pt idx="730">
                  <c:v>93</c:v>
                </c:pt>
                <c:pt idx="731">
                  <c:v>74</c:v>
                </c:pt>
                <c:pt idx="732">
                  <c:v>74</c:v>
                </c:pt>
                <c:pt idx="733">
                  <c:v>78</c:v>
                </c:pt>
                <c:pt idx="734">
                  <c:v>79</c:v>
                </c:pt>
                <c:pt idx="735">
                  <c:v>78</c:v>
                </c:pt>
                <c:pt idx="736">
                  <c:v>75</c:v>
                </c:pt>
                <c:pt idx="737">
                  <c:v>84</c:v>
                </c:pt>
                <c:pt idx="738">
                  <c:v>94</c:v>
                </c:pt>
                <c:pt idx="739">
                  <c:v>76</c:v>
                </c:pt>
                <c:pt idx="740">
                  <c:v>86</c:v>
                </c:pt>
                <c:pt idx="741">
                  <c:v>78</c:v>
                </c:pt>
                <c:pt idx="742">
                  <c:v>79</c:v>
                </c:pt>
                <c:pt idx="743">
                  <c:v>88</c:v>
                </c:pt>
                <c:pt idx="744">
                  <c:v>92</c:v>
                </c:pt>
                <c:pt idx="745">
                  <c:v>69</c:v>
                </c:pt>
                <c:pt idx="746">
                  <c:v>85</c:v>
                </c:pt>
                <c:pt idx="747">
                  <c:v>76</c:v>
                </c:pt>
                <c:pt idx="748">
                  <c:v>84</c:v>
                </c:pt>
                <c:pt idx="749">
                  <c:v>80</c:v>
                </c:pt>
                <c:pt idx="750">
                  <c:v>69</c:v>
                </c:pt>
                <c:pt idx="751">
                  <c:v>55</c:v>
                </c:pt>
                <c:pt idx="752">
                  <c:v>83</c:v>
                </c:pt>
                <c:pt idx="753">
                  <c:v>76</c:v>
                </c:pt>
                <c:pt idx="754">
                  <c:v>70</c:v>
                </c:pt>
                <c:pt idx="755">
                  <c:v>60</c:v>
                </c:pt>
                <c:pt idx="756">
                  <c:v>60</c:v>
                </c:pt>
                <c:pt idx="757">
                  <c:v>55</c:v>
                </c:pt>
                <c:pt idx="758">
                  <c:v>69</c:v>
                </c:pt>
                <c:pt idx="759">
                  <c:v>74</c:v>
                </c:pt>
                <c:pt idx="760">
                  <c:v>69</c:v>
                </c:pt>
                <c:pt idx="761">
                  <c:v>64</c:v>
                </c:pt>
                <c:pt idx="762">
                  <c:v>69</c:v>
                </c:pt>
                <c:pt idx="763">
                  <c:v>68</c:v>
                </c:pt>
                <c:pt idx="764">
                  <c:v>56</c:v>
                </c:pt>
                <c:pt idx="765">
                  <c:v>64</c:v>
                </c:pt>
                <c:pt idx="766">
                  <c:v>68</c:v>
                </c:pt>
                <c:pt idx="767">
                  <c:v>51</c:v>
                </c:pt>
                <c:pt idx="768">
                  <c:v>53</c:v>
                </c:pt>
                <c:pt idx="769">
                  <c:v>68</c:v>
                </c:pt>
                <c:pt idx="770">
                  <c:v>64</c:v>
                </c:pt>
                <c:pt idx="771">
                  <c:v>71</c:v>
                </c:pt>
                <c:pt idx="772">
                  <c:v>72</c:v>
                </c:pt>
                <c:pt idx="773">
                  <c:v>76</c:v>
                </c:pt>
                <c:pt idx="774">
                  <c:v>73</c:v>
                </c:pt>
                <c:pt idx="775">
                  <c:v>72</c:v>
                </c:pt>
                <c:pt idx="776">
                  <c:v>58</c:v>
                </c:pt>
                <c:pt idx="777">
                  <c:v>63</c:v>
                </c:pt>
                <c:pt idx="778">
                  <c:v>62</c:v>
                </c:pt>
                <c:pt idx="779">
                  <c:v>64</c:v>
                </c:pt>
                <c:pt idx="780">
                  <c:v>60</c:v>
                </c:pt>
                <c:pt idx="781">
                  <c:v>53</c:v>
                </c:pt>
                <c:pt idx="782">
                  <c:v>65</c:v>
                </c:pt>
                <c:pt idx="783">
                  <c:v>72</c:v>
                </c:pt>
                <c:pt idx="784">
                  <c:v>73</c:v>
                </c:pt>
                <c:pt idx="785">
                  <c:v>71</c:v>
                </c:pt>
                <c:pt idx="786">
                  <c:v>72</c:v>
                </c:pt>
                <c:pt idx="787">
                  <c:v>51</c:v>
                </c:pt>
                <c:pt idx="788">
                  <c:v>63</c:v>
                </c:pt>
                <c:pt idx="789">
                  <c:v>62</c:v>
                </c:pt>
                <c:pt idx="790">
                  <c:v>68</c:v>
                </c:pt>
                <c:pt idx="791">
                  <c:v>80</c:v>
                </c:pt>
                <c:pt idx="792">
                  <c:v>58</c:v>
                </c:pt>
                <c:pt idx="793">
                  <c:v>54</c:v>
                </c:pt>
                <c:pt idx="794">
                  <c:v>55</c:v>
                </c:pt>
                <c:pt idx="795">
                  <c:v>70</c:v>
                </c:pt>
                <c:pt idx="796">
                  <c:v>70</c:v>
                </c:pt>
                <c:pt idx="797">
                  <c:v>59</c:v>
                </c:pt>
                <c:pt idx="798">
                  <c:v>55</c:v>
                </c:pt>
                <c:pt idx="799">
                  <c:v>63</c:v>
                </c:pt>
                <c:pt idx="800">
                  <c:v>47</c:v>
                </c:pt>
                <c:pt idx="801">
                  <c:v>56</c:v>
                </c:pt>
                <c:pt idx="802">
                  <c:v>54</c:v>
                </c:pt>
                <c:pt idx="803">
                  <c:v>68</c:v>
                </c:pt>
                <c:pt idx="804">
                  <c:v>69</c:v>
                </c:pt>
                <c:pt idx="805">
                  <c:v>54</c:v>
                </c:pt>
                <c:pt idx="806">
                  <c:v>55</c:v>
                </c:pt>
                <c:pt idx="807">
                  <c:v>63</c:v>
                </c:pt>
                <c:pt idx="808">
                  <c:v>65</c:v>
                </c:pt>
                <c:pt idx="809">
                  <c:v>50</c:v>
                </c:pt>
                <c:pt idx="810">
                  <c:v>56</c:v>
                </c:pt>
                <c:pt idx="811">
                  <c:v>52</c:v>
                </c:pt>
                <c:pt idx="812">
                  <c:v>57</c:v>
                </c:pt>
                <c:pt idx="813">
                  <c:v>60</c:v>
                </c:pt>
                <c:pt idx="814">
                  <c:v>64</c:v>
                </c:pt>
                <c:pt idx="815">
                  <c:v>59</c:v>
                </c:pt>
                <c:pt idx="816">
                  <c:v>57</c:v>
                </c:pt>
                <c:pt idx="817">
                  <c:v>51</c:v>
                </c:pt>
                <c:pt idx="818">
                  <c:v>56</c:v>
                </c:pt>
                <c:pt idx="819">
                  <c:v>51</c:v>
                </c:pt>
                <c:pt idx="820">
                  <c:v>57</c:v>
                </c:pt>
                <c:pt idx="821">
                  <c:v>68</c:v>
                </c:pt>
                <c:pt idx="822">
                  <c:v>66</c:v>
                </c:pt>
                <c:pt idx="823">
                  <c:v>63</c:v>
                </c:pt>
                <c:pt idx="824">
                  <c:v>49</c:v>
                </c:pt>
                <c:pt idx="825">
                  <c:v>54</c:v>
                </c:pt>
                <c:pt idx="826">
                  <c:v>67</c:v>
                </c:pt>
                <c:pt idx="827">
                  <c:v>47</c:v>
                </c:pt>
                <c:pt idx="828">
                  <c:v>51</c:v>
                </c:pt>
                <c:pt idx="829">
                  <c:v>67</c:v>
                </c:pt>
                <c:pt idx="830">
                  <c:v>53</c:v>
                </c:pt>
                <c:pt idx="831">
                  <c:v>57</c:v>
                </c:pt>
                <c:pt idx="832">
                  <c:v>51</c:v>
                </c:pt>
                <c:pt idx="833">
                  <c:v>71</c:v>
                </c:pt>
                <c:pt idx="834">
                  <c:v>61</c:v>
                </c:pt>
                <c:pt idx="835">
                  <c:v>77</c:v>
                </c:pt>
                <c:pt idx="836">
                  <c:v>52</c:v>
                </c:pt>
                <c:pt idx="837">
                  <c:v>70</c:v>
                </c:pt>
                <c:pt idx="838">
                  <c:v>63</c:v>
                </c:pt>
                <c:pt idx="839">
                  <c:v>57</c:v>
                </c:pt>
                <c:pt idx="840">
                  <c:v>59</c:v>
                </c:pt>
                <c:pt idx="841">
                  <c:v>60</c:v>
                </c:pt>
                <c:pt idx="842">
                  <c:v>71</c:v>
                </c:pt>
                <c:pt idx="843">
                  <c:v>48</c:v>
                </c:pt>
                <c:pt idx="844">
                  <c:v>48</c:v>
                </c:pt>
                <c:pt idx="845">
                  <c:v>61</c:v>
                </c:pt>
                <c:pt idx="846">
                  <c:v>63</c:v>
                </c:pt>
                <c:pt idx="847">
                  <c:v>98</c:v>
                </c:pt>
                <c:pt idx="848">
                  <c:v>51</c:v>
                </c:pt>
                <c:pt idx="849">
                  <c:v>42</c:v>
                </c:pt>
                <c:pt idx="850">
                  <c:v>53</c:v>
                </c:pt>
                <c:pt idx="851">
                  <c:v>69</c:v>
                </c:pt>
                <c:pt idx="852">
                  <c:v>57</c:v>
                </c:pt>
                <c:pt idx="853">
                  <c:v>78</c:v>
                </c:pt>
                <c:pt idx="854">
                  <c:v>57</c:v>
                </c:pt>
                <c:pt idx="855">
                  <c:v>65</c:v>
                </c:pt>
                <c:pt idx="856">
                  <c:v>60</c:v>
                </c:pt>
                <c:pt idx="857">
                  <c:v>54</c:v>
                </c:pt>
                <c:pt idx="858">
                  <c:v>56</c:v>
                </c:pt>
                <c:pt idx="859">
                  <c:v>72</c:v>
                </c:pt>
                <c:pt idx="860">
                  <c:v>75</c:v>
                </c:pt>
                <c:pt idx="861">
                  <c:v>70</c:v>
                </c:pt>
                <c:pt idx="862">
                  <c:v>70</c:v>
                </c:pt>
                <c:pt idx="863">
                  <c:v>48</c:v>
                </c:pt>
                <c:pt idx="864">
                  <c:v>49</c:v>
                </c:pt>
                <c:pt idx="865">
                  <c:v>64</c:v>
                </c:pt>
                <c:pt idx="866">
                  <c:v>60</c:v>
                </c:pt>
                <c:pt idx="867">
                  <c:v>73</c:v>
                </c:pt>
                <c:pt idx="868">
                  <c:v>51</c:v>
                </c:pt>
                <c:pt idx="869">
                  <c:v>58</c:v>
                </c:pt>
                <c:pt idx="870">
                  <c:v>51</c:v>
                </c:pt>
                <c:pt idx="871">
                  <c:v>60</c:v>
                </c:pt>
                <c:pt idx="872">
                  <c:v>66</c:v>
                </c:pt>
                <c:pt idx="873">
                  <c:v>62</c:v>
                </c:pt>
                <c:pt idx="874">
                  <c:v>67</c:v>
                </c:pt>
                <c:pt idx="875">
                  <c:v>58</c:v>
                </c:pt>
                <c:pt idx="876">
                  <c:v>69</c:v>
                </c:pt>
                <c:pt idx="877">
                  <c:v>52</c:v>
                </c:pt>
                <c:pt idx="878">
                  <c:v>63</c:v>
                </c:pt>
                <c:pt idx="879">
                  <c:v>60</c:v>
                </c:pt>
                <c:pt idx="880">
                  <c:v>52</c:v>
                </c:pt>
                <c:pt idx="881">
                  <c:v>66</c:v>
                </c:pt>
                <c:pt idx="882">
                  <c:v>55</c:v>
                </c:pt>
                <c:pt idx="883">
                  <c:v>58</c:v>
                </c:pt>
                <c:pt idx="884">
                  <c:v>59</c:v>
                </c:pt>
                <c:pt idx="885">
                  <c:v>65</c:v>
                </c:pt>
                <c:pt idx="886">
                  <c:v>55</c:v>
                </c:pt>
                <c:pt idx="887">
                  <c:v>53</c:v>
                </c:pt>
                <c:pt idx="888">
                  <c:v>61</c:v>
                </c:pt>
                <c:pt idx="889">
                  <c:v>68</c:v>
                </c:pt>
                <c:pt idx="890">
                  <c:v>62</c:v>
                </c:pt>
                <c:pt idx="891">
                  <c:v>63</c:v>
                </c:pt>
                <c:pt idx="892">
                  <c:v>62</c:v>
                </c:pt>
                <c:pt idx="893">
                  <c:v>66</c:v>
                </c:pt>
                <c:pt idx="894">
                  <c:v>75</c:v>
                </c:pt>
                <c:pt idx="895">
                  <c:v>56</c:v>
                </c:pt>
                <c:pt idx="896">
                  <c:v>69</c:v>
                </c:pt>
                <c:pt idx="897">
                  <c:v>62</c:v>
                </c:pt>
                <c:pt idx="898">
                  <c:v>62</c:v>
                </c:pt>
                <c:pt idx="899">
                  <c:v>65</c:v>
                </c:pt>
                <c:pt idx="900">
                  <c:v>68</c:v>
                </c:pt>
                <c:pt idx="901">
                  <c:v>60</c:v>
                </c:pt>
                <c:pt idx="902">
                  <c:v>55</c:v>
                </c:pt>
                <c:pt idx="903">
                  <c:v>76</c:v>
                </c:pt>
                <c:pt idx="904">
                  <c:v>51</c:v>
                </c:pt>
                <c:pt idx="905">
                  <c:v>63</c:v>
                </c:pt>
                <c:pt idx="906">
                  <c:v>50</c:v>
                </c:pt>
                <c:pt idx="907">
                  <c:v>71</c:v>
                </c:pt>
                <c:pt idx="908">
                  <c:v>63</c:v>
                </c:pt>
                <c:pt idx="909">
                  <c:v>65</c:v>
                </c:pt>
                <c:pt idx="910">
                  <c:v>66</c:v>
                </c:pt>
                <c:pt idx="911">
                  <c:v>65</c:v>
                </c:pt>
                <c:pt idx="912">
                  <c:v>79</c:v>
                </c:pt>
                <c:pt idx="913">
                  <c:v>64</c:v>
                </c:pt>
                <c:pt idx="914">
                  <c:v>60</c:v>
                </c:pt>
                <c:pt idx="915">
                  <c:v>71</c:v>
                </c:pt>
                <c:pt idx="916">
                  <c:v>66</c:v>
                </c:pt>
                <c:pt idx="917">
                  <c:v>46</c:v>
                </c:pt>
                <c:pt idx="918">
                  <c:v>64</c:v>
                </c:pt>
                <c:pt idx="919">
                  <c:v>65</c:v>
                </c:pt>
                <c:pt idx="920">
                  <c:v>60</c:v>
                </c:pt>
                <c:pt idx="921">
                  <c:v>61</c:v>
                </c:pt>
                <c:pt idx="922">
                  <c:v>59</c:v>
                </c:pt>
                <c:pt idx="923">
                  <c:v>63</c:v>
                </c:pt>
                <c:pt idx="924">
                  <c:v>71</c:v>
                </c:pt>
                <c:pt idx="925">
                  <c:v>63</c:v>
                </c:pt>
                <c:pt idx="926">
                  <c:v>61</c:v>
                </c:pt>
                <c:pt idx="927">
                  <c:v>60</c:v>
                </c:pt>
                <c:pt idx="928">
                  <c:v>67</c:v>
                </c:pt>
                <c:pt idx="929">
                  <c:v>55</c:v>
                </c:pt>
                <c:pt idx="930">
                  <c:v>63</c:v>
                </c:pt>
                <c:pt idx="931">
                  <c:v>49</c:v>
                </c:pt>
                <c:pt idx="932">
                  <c:v>63</c:v>
                </c:pt>
                <c:pt idx="933">
                  <c:v>53</c:v>
                </c:pt>
                <c:pt idx="934">
                  <c:v>50</c:v>
                </c:pt>
                <c:pt idx="935">
                  <c:v>50</c:v>
                </c:pt>
                <c:pt idx="936">
                  <c:v>67</c:v>
                </c:pt>
                <c:pt idx="937">
                  <c:v>47</c:v>
                </c:pt>
                <c:pt idx="938">
                  <c:v>64</c:v>
                </c:pt>
                <c:pt idx="939">
                  <c:v>53</c:v>
                </c:pt>
                <c:pt idx="940">
                  <c:v>53</c:v>
                </c:pt>
                <c:pt idx="941">
                  <c:v>47</c:v>
                </c:pt>
                <c:pt idx="942">
                  <c:v>50</c:v>
                </c:pt>
                <c:pt idx="943">
                  <c:v>62</c:v>
                </c:pt>
                <c:pt idx="944">
                  <c:v>49</c:v>
                </c:pt>
                <c:pt idx="945">
                  <c:v>76</c:v>
                </c:pt>
                <c:pt idx="946">
                  <c:v>65</c:v>
                </c:pt>
                <c:pt idx="947">
                  <c:v>64</c:v>
                </c:pt>
                <c:pt idx="948">
                  <c:v>62</c:v>
                </c:pt>
                <c:pt idx="949">
                  <c:v>65</c:v>
                </c:pt>
                <c:pt idx="950">
                  <c:v>54</c:v>
                </c:pt>
                <c:pt idx="951">
                  <c:v>75</c:v>
                </c:pt>
                <c:pt idx="952">
                  <c:v>71</c:v>
                </c:pt>
                <c:pt idx="953">
                  <c:v>60</c:v>
                </c:pt>
                <c:pt idx="954">
                  <c:v>61</c:v>
                </c:pt>
                <c:pt idx="955">
                  <c:v>56</c:v>
                </c:pt>
                <c:pt idx="956">
                  <c:v>57</c:v>
                </c:pt>
                <c:pt idx="957">
                  <c:v>61</c:v>
                </c:pt>
                <c:pt idx="958">
                  <c:v>45</c:v>
                </c:pt>
                <c:pt idx="959">
                  <c:v>53</c:v>
                </c:pt>
                <c:pt idx="960">
                  <c:v>63</c:v>
                </c:pt>
                <c:pt idx="961">
                  <c:v>58</c:v>
                </c:pt>
                <c:pt idx="962">
                  <c:v>45</c:v>
                </c:pt>
                <c:pt idx="963">
                  <c:v>54</c:v>
                </c:pt>
                <c:pt idx="964">
                  <c:v>74</c:v>
                </c:pt>
                <c:pt idx="965">
                  <c:v>63</c:v>
                </c:pt>
                <c:pt idx="966">
                  <c:v>75</c:v>
                </c:pt>
                <c:pt idx="967">
                  <c:v>60</c:v>
                </c:pt>
                <c:pt idx="968">
                  <c:v>74</c:v>
                </c:pt>
                <c:pt idx="969">
                  <c:v>67</c:v>
                </c:pt>
                <c:pt idx="970">
                  <c:v>61</c:v>
                </c:pt>
                <c:pt idx="971">
                  <c:v>58</c:v>
                </c:pt>
                <c:pt idx="972">
                  <c:v>63</c:v>
                </c:pt>
                <c:pt idx="973">
                  <c:v>61</c:v>
                </c:pt>
                <c:pt idx="974">
                  <c:v>63</c:v>
                </c:pt>
                <c:pt idx="975">
                  <c:v>48</c:v>
                </c:pt>
                <c:pt idx="976">
                  <c:v>61</c:v>
                </c:pt>
                <c:pt idx="977">
                  <c:v>66</c:v>
                </c:pt>
                <c:pt idx="978">
                  <c:v>54</c:v>
                </c:pt>
                <c:pt idx="979">
                  <c:v>56</c:v>
                </c:pt>
                <c:pt idx="980">
                  <c:v>76</c:v>
                </c:pt>
                <c:pt idx="981">
                  <c:v>59</c:v>
                </c:pt>
                <c:pt idx="982">
                  <c:v>76</c:v>
                </c:pt>
                <c:pt idx="983">
                  <c:v>66</c:v>
                </c:pt>
                <c:pt idx="984">
                  <c:v>69</c:v>
                </c:pt>
                <c:pt idx="985">
                  <c:v>76</c:v>
                </c:pt>
                <c:pt idx="986">
                  <c:v>63</c:v>
                </c:pt>
                <c:pt idx="987">
                  <c:v>61</c:v>
                </c:pt>
                <c:pt idx="988">
                  <c:v>81</c:v>
                </c:pt>
                <c:pt idx="989">
                  <c:v>66</c:v>
                </c:pt>
                <c:pt idx="990">
                  <c:v>60</c:v>
                </c:pt>
                <c:pt idx="991">
                  <c:v>78</c:v>
                </c:pt>
                <c:pt idx="992">
                  <c:v>66</c:v>
                </c:pt>
                <c:pt idx="993">
                  <c:v>66</c:v>
                </c:pt>
                <c:pt idx="994">
                  <c:v>52</c:v>
                </c:pt>
                <c:pt idx="995">
                  <c:v>76</c:v>
                </c:pt>
                <c:pt idx="996">
                  <c:v>65</c:v>
                </c:pt>
                <c:pt idx="997">
                  <c:v>70</c:v>
                </c:pt>
                <c:pt idx="998">
                  <c:v>73</c:v>
                </c:pt>
                <c:pt idx="999">
                  <c:v>66</c:v>
                </c:pt>
                <c:pt idx="1000">
                  <c:v>75</c:v>
                </c:pt>
                <c:pt idx="1001">
                  <c:v>69</c:v>
                </c:pt>
                <c:pt idx="1002">
                  <c:v>56</c:v>
                </c:pt>
                <c:pt idx="1003">
                  <c:v>63</c:v>
                </c:pt>
                <c:pt idx="1004">
                  <c:v>58</c:v>
                </c:pt>
                <c:pt idx="1005">
                  <c:v>56</c:v>
                </c:pt>
                <c:pt idx="1006">
                  <c:v>51</c:v>
                </c:pt>
                <c:pt idx="1007">
                  <c:v>67</c:v>
                </c:pt>
                <c:pt idx="1008">
                  <c:v>72</c:v>
                </c:pt>
                <c:pt idx="1009">
                  <c:v>79</c:v>
                </c:pt>
                <c:pt idx="1010">
                  <c:v>51</c:v>
                </c:pt>
                <c:pt idx="1011">
                  <c:v>66</c:v>
                </c:pt>
                <c:pt idx="1012">
                  <c:v>71</c:v>
                </c:pt>
                <c:pt idx="1013">
                  <c:v>76</c:v>
                </c:pt>
                <c:pt idx="1014">
                  <c:v>73</c:v>
                </c:pt>
                <c:pt idx="1015">
                  <c:v>65</c:v>
                </c:pt>
                <c:pt idx="1016">
                  <c:v>68</c:v>
                </c:pt>
                <c:pt idx="1017">
                  <c:v>70</c:v>
                </c:pt>
                <c:pt idx="1018">
                  <c:v>64</c:v>
                </c:pt>
                <c:pt idx="1019">
                  <c:v>66</c:v>
                </c:pt>
                <c:pt idx="1020">
                  <c:v>64</c:v>
                </c:pt>
                <c:pt idx="1021">
                  <c:v>58</c:v>
                </c:pt>
                <c:pt idx="1022">
                  <c:v>64</c:v>
                </c:pt>
                <c:pt idx="1023">
                  <c:v>66</c:v>
                </c:pt>
                <c:pt idx="1024">
                  <c:v>62</c:v>
                </c:pt>
                <c:pt idx="1025">
                  <c:v>82</c:v>
                </c:pt>
                <c:pt idx="1026">
                  <c:v>69</c:v>
                </c:pt>
                <c:pt idx="1027">
                  <c:v>61</c:v>
                </c:pt>
                <c:pt idx="1028">
                  <c:v>72</c:v>
                </c:pt>
                <c:pt idx="1029">
                  <c:v>73</c:v>
                </c:pt>
                <c:pt idx="1030">
                  <c:v>67</c:v>
                </c:pt>
                <c:pt idx="1031">
                  <c:v>69</c:v>
                </c:pt>
                <c:pt idx="1032">
                  <c:v>63</c:v>
                </c:pt>
                <c:pt idx="1033">
                  <c:v>62</c:v>
                </c:pt>
                <c:pt idx="1034">
                  <c:v>51</c:v>
                </c:pt>
                <c:pt idx="1035">
                  <c:v>55</c:v>
                </c:pt>
                <c:pt idx="1036">
                  <c:v>82</c:v>
                </c:pt>
                <c:pt idx="1037">
                  <c:v>66</c:v>
                </c:pt>
                <c:pt idx="1038">
                  <c:v>64</c:v>
                </c:pt>
                <c:pt idx="1039">
                  <c:v>72</c:v>
                </c:pt>
                <c:pt idx="1040">
                  <c:v>71</c:v>
                </c:pt>
                <c:pt idx="1041">
                  <c:v>67</c:v>
                </c:pt>
                <c:pt idx="1042">
                  <c:v>71</c:v>
                </c:pt>
                <c:pt idx="1043">
                  <c:v>75</c:v>
                </c:pt>
                <c:pt idx="1044">
                  <c:v>53</c:v>
                </c:pt>
                <c:pt idx="1045">
                  <c:v>73</c:v>
                </c:pt>
                <c:pt idx="1046">
                  <c:v>64</c:v>
                </c:pt>
                <c:pt idx="1047">
                  <c:v>80</c:v>
                </c:pt>
                <c:pt idx="1048">
                  <c:v>75</c:v>
                </c:pt>
                <c:pt idx="1049">
                  <c:v>71</c:v>
                </c:pt>
                <c:pt idx="1050">
                  <c:v>75</c:v>
                </c:pt>
                <c:pt idx="1051">
                  <c:v>76</c:v>
                </c:pt>
                <c:pt idx="1052">
                  <c:v>69</c:v>
                </c:pt>
                <c:pt idx="1053">
                  <c:v>60</c:v>
                </c:pt>
                <c:pt idx="1054">
                  <c:v>73</c:v>
                </c:pt>
                <c:pt idx="1055">
                  <c:v>88</c:v>
                </c:pt>
                <c:pt idx="1056">
                  <c:v>73</c:v>
                </c:pt>
                <c:pt idx="1057">
                  <c:v>80</c:v>
                </c:pt>
                <c:pt idx="1058">
                  <c:v>60</c:v>
                </c:pt>
                <c:pt idx="1059">
                  <c:v>67</c:v>
                </c:pt>
                <c:pt idx="1060">
                  <c:v>76</c:v>
                </c:pt>
                <c:pt idx="1061">
                  <c:v>77</c:v>
                </c:pt>
                <c:pt idx="1062">
                  <c:v>67</c:v>
                </c:pt>
                <c:pt idx="1063">
                  <c:v>63</c:v>
                </c:pt>
                <c:pt idx="1064">
                  <c:v>63</c:v>
                </c:pt>
                <c:pt idx="1065">
                  <c:v>79</c:v>
                </c:pt>
                <c:pt idx="1066">
                  <c:v>84</c:v>
                </c:pt>
                <c:pt idx="1067">
                  <c:v>81</c:v>
                </c:pt>
                <c:pt idx="1068">
                  <c:v>92</c:v>
                </c:pt>
                <c:pt idx="1069">
                  <c:v>72</c:v>
                </c:pt>
                <c:pt idx="1070">
                  <c:v>86</c:v>
                </c:pt>
                <c:pt idx="1071">
                  <c:v>84</c:v>
                </c:pt>
                <c:pt idx="1072">
                  <c:v>88</c:v>
                </c:pt>
                <c:pt idx="1073">
                  <c:v>82</c:v>
                </c:pt>
                <c:pt idx="1074">
                  <c:v>67</c:v>
                </c:pt>
                <c:pt idx="1075">
                  <c:v>91</c:v>
                </c:pt>
                <c:pt idx="1076">
                  <c:v>85</c:v>
                </c:pt>
                <c:pt idx="1077">
                  <c:v>82</c:v>
                </c:pt>
                <c:pt idx="1078">
                  <c:v>77</c:v>
                </c:pt>
                <c:pt idx="1079">
                  <c:v>68</c:v>
                </c:pt>
                <c:pt idx="1080">
                  <c:v>81</c:v>
                </c:pt>
                <c:pt idx="1081">
                  <c:v>87</c:v>
                </c:pt>
                <c:pt idx="1082">
                  <c:v>78</c:v>
                </c:pt>
                <c:pt idx="1083">
                  <c:v>82</c:v>
                </c:pt>
                <c:pt idx="1084">
                  <c:v>73</c:v>
                </c:pt>
                <c:pt idx="1085">
                  <c:v>82</c:v>
                </c:pt>
                <c:pt idx="1086">
                  <c:v>105</c:v>
                </c:pt>
                <c:pt idx="1087">
                  <c:v>74</c:v>
                </c:pt>
                <c:pt idx="1088">
                  <c:v>79</c:v>
                </c:pt>
                <c:pt idx="1089">
                  <c:v>88</c:v>
                </c:pt>
                <c:pt idx="1090">
                  <c:v>77</c:v>
                </c:pt>
                <c:pt idx="1091">
                  <c:v>107</c:v>
                </c:pt>
                <c:pt idx="1092">
                  <c:v>90</c:v>
                </c:pt>
                <c:pt idx="1093">
                  <c:v>83</c:v>
                </c:pt>
                <c:pt idx="1094">
                  <c:v>79</c:v>
                </c:pt>
                <c:pt idx="1095">
                  <c:v>81</c:v>
                </c:pt>
                <c:pt idx="1096">
                  <c:v>81</c:v>
                </c:pt>
                <c:pt idx="1097">
                  <c:v>87</c:v>
                </c:pt>
                <c:pt idx="1098">
                  <c:v>101</c:v>
                </c:pt>
                <c:pt idx="1099">
                  <c:v>86</c:v>
                </c:pt>
                <c:pt idx="1100">
                  <c:v>80</c:v>
                </c:pt>
                <c:pt idx="1101">
                  <c:v>89</c:v>
                </c:pt>
                <c:pt idx="1102">
                  <c:v>89</c:v>
                </c:pt>
                <c:pt idx="1103">
                  <c:v>91</c:v>
                </c:pt>
                <c:pt idx="1104">
                  <c:v>94</c:v>
                </c:pt>
                <c:pt idx="1105">
                  <c:v>102</c:v>
                </c:pt>
                <c:pt idx="1106">
                  <c:v>85</c:v>
                </c:pt>
                <c:pt idx="1107">
                  <c:v>96</c:v>
                </c:pt>
                <c:pt idx="1108">
                  <c:v>102</c:v>
                </c:pt>
                <c:pt idx="1109">
                  <c:v>85</c:v>
                </c:pt>
                <c:pt idx="1110">
                  <c:v>84</c:v>
                </c:pt>
                <c:pt idx="1111">
                  <c:v>95</c:v>
                </c:pt>
                <c:pt idx="1112">
                  <c:v>81</c:v>
                </c:pt>
                <c:pt idx="1113">
                  <c:v>90</c:v>
                </c:pt>
                <c:pt idx="1114">
                  <c:v>93</c:v>
                </c:pt>
                <c:pt idx="1115">
                  <c:v>76</c:v>
                </c:pt>
                <c:pt idx="1116">
                  <c:v>103</c:v>
                </c:pt>
                <c:pt idx="1117">
                  <c:v>88</c:v>
                </c:pt>
                <c:pt idx="1118">
                  <c:v>92</c:v>
                </c:pt>
                <c:pt idx="1119">
                  <c:v>86</c:v>
                </c:pt>
                <c:pt idx="1120">
                  <c:v>107</c:v>
                </c:pt>
                <c:pt idx="1121">
                  <c:v>100</c:v>
                </c:pt>
                <c:pt idx="1122">
                  <c:v>82</c:v>
                </c:pt>
                <c:pt idx="1123">
                  <c:v>107</c:v>
                </c:pt>
                <c:pt idx="1124">
                  <c:v>92</c:v>
                </c:pt>
                <c:pt idx="1125">
                  <c:v>100</c:v>
                </c:pt>
                <c:pt idx="1126">
                  <c:v>95</c:v>
                </c:pt>
                <c:pt idx="1127">
                  <c:v>118</c:v>
                </c:pt>
                <c:pt idx="1128">
                  <c:v>101</c:v>
                </c:pt>
                <c:pt idx="1129">
                  <c:v>87</c:v>
                </c:pt>
                <c:pt idx="1130">
                  <c:v>98</c:v>
                </c:pt>
                <c:pt idx="1131">
                  <c:v>84</c:v>
                </c:pt>
                <c:pt idx="1132">
                  <c:v>90</c:v>
                </c:pt>
                <c:pt idx="1133">
                  <c:v>84</c:v>
                </c:pt>
                <c:pt idx="1134">
                  <c:v>102</c:v>
                </c:pt>
                <c:pt idx="1135">
                  <c:v>102</c:v>
                </c:pt>
                <c:pt idx="1136">
                  <c:v>106</c:v>
                </c:pt>
                <c:pt idx="1137">
                  <c:v>95</c:v>
                </c:pt>
                <c:pt idx="1138">
                  <c:v>102</c:v>
                </c:pt>
                <c:pt idx="1139">
                  <c:v>107</c:v>
                </c:pt>
                <c:pt idx="1140">
                  <c:v>96</c:v>
                </c:pt>
                <c:pt idx="1141">
                  <c:v>97</c:v>
                </c:pt>
                <c:pt idx="1142">
                  <c:v>108</c:v>
                </c:pt>
                <c:pt idx="1143">
                  <c:v>106</c:v>
                </c:pt>
                <c:pt idx="1144">
                  <c:v>102</c:v>
                </c:pt>
                <c:pt idx="1145">
                  <c:v>109</c:v>
                </c:pt>
                <c:pt idx="1146">
                  <c:v>96</c:v>
                </c:pt>
                <c:pt idx="1147">
                  <c:v>117</c:v>
                </c:pt>
                <c:pt idx="1148">
                  <c:v>112</c:v>
                </c:pt>
                <c:pt idx="1149">
                  <c:v>88</c:v>
                </c:pt>
                <c:pt idx="1150">
                  <c:v>110</c:v>
                </c:pt>
                <c:pt idx="1151">
                  <c:v>116</c:v>
                </c:pt>
                <c:pt idx="1152">
                  <c:v>106</c:v>
                </c:pt>
                <c:pt idx="1153">
                  <c:v>115</c:v>
                </c:pt>
                <c:pt idx="1154">
                  <c:v>108</c:v>
                </c:pt>
                <c:pt idx="1155">
                  <c:v>111</c:v>
                </c:pt>
                <c:pt idx="1156">
                  <c:v>115</c:v>
                </c:pt>
                <c:pt idx="1157">
                  <c:v>105</c:v>
                </c:pt>
                <c:pt idx="1158">
                  <c:v>114</c:v>
                </c:pt>
                <c:pt idx="1159">
                  <c:v>111</c:v>
                </c:pt>
                <c:pt idx="1160">
                  <c:v>128</c:v>
                </c:pt>
                <c:pt idx="1161">
                  <c:v>131</c:v>
                </c:pt>
                <c:pt idx="1162">
                  <c:v>131</c:v>
                </c:pt>
                <c:pt idx="1163">
                  <c:v>126</c:v>
                </c:pt>
                <c:pt idx="1164">
                  <c:v>131</c:v>
                </c:pt>
                <c:pt idx="1165">
                  <c:v>110</c:v>
                </c:pt>
                <c:pt idx="1166">
                  <c:v>140</c:v>
                </c:pt>
                <c:pt idx="1167">
                  <c:v>137</c:v>
                </c:pt>
                <c:pt idx="1168">
                  <c:v>124</c:v>
                </c:pt>
                <c:pt idx="1169">
                  <c:v>119</c:v>
                </c:pt>
                <c:pt idx="1170">
                  <c:v>139</c:v>
                </c:pt>
                <c:pt idx="1171">
                  <c:v>109</c:v>
                </c:pt>
                <c:pt idx="1172">
                  <c:v>140</c:v>
                </c:pt>
                <c:pt idx="1173">
                  <c:v>147</c:v>
                </c:pt>
                <c:pt idx="1174">
                  <c:v>128</c:v>
                </c:pt>
                <c:pt idx="1175">
                  <c:v>112</c:v>
                </c:pt>
                <c:pt idx="1176">
                  <c:v>113</c:v>
                </c:pt>
                <c:pt idx="1177">
                  <c:v>128</c:v>
                </c:pt>
                <c:pt idx="1178">
                  <c:v>130</c:v>
                </c:pt>
                <c:pt idx="1179">
                  <c:v>131</c:v>
                </c:pt>
                <c:pt idx="1180">
                  <c:v>115</c:v>
                </c:pt>
                <c:pt idx="1181">
                  <c:v>123</c:v>
                </c:pt>
                <c:pt idx="1182">
                  <c:v>135</c:v>
                </c:pt>
                <c:pt idx="1183">
                  <c:v>105</c:v>
                </c:pt>
                <c:pt idx="1184">
                  <c:v>127</c:v>
                </c:pt>
                <c:pt idx="1185">
                  <c:v>140</c:v>
                </c:pt>
                <c:pt idx="1186">
                  <c:v>122</c:v>
                </c:pt>
                <c:pt idx="1187">
                  <c:v>119</c:v>
                </c:pt>
                <c:pt idx="1188">
                  <c:v>121</c:v>
                </c:pt>
                <c:pt idx="1189">
                  <c:v>124</c:v>
                </c:pt>
                <c:pt idx="1190">
                  <c:v>130</c:v>
                </c:pt>
                <c:pt idx="1191">
                  <c:v>130</c:v>
                </c:pt>
                <c:pt idx="1192">
                  <c:v>144</c:v>
                </c:pt>
                <c:pt idx="1193">
                  <c:v>127</c:v>
                </c:pt>
                <c:pt idx="1194">
                  <c:v>98</c:v>
                </c:pt>
                <c:pt idx="1195">
                  <c:v>133</c:v>
                </c:pt>
                <c:pt idx="1196">
                  <c:v>132</c:v>
                </c:pt>
                <c:pt idx="1197">
                  <c:v>133</c:v>
                </c:pt>
                <c:pt idx="1198">
                  <c:v>108</c:v>
                </c:pt>
                <c:pt idx="1199">
                  <c:v>113</c:v>
                </c:pt>
                <c:pt idx="1200">
                  <c:v>132</c:v>
                </c:pt>
                <c:pt idx="1201">
                  <c:v>124</c:v>
                </c:pt>
                <c:pt idx="1202">
                  <c:v>114</c:v>
                </c:pt>
                <c:pt idx="1203">
                  <c:v>125</c:v>
                </c:pt>
                <c:pt idx="1204">
                  <c:v>133</c:v>
                </c:pt>
                <c:pt idx="1205">
                  <c:v>117</c:v>
                </c:pt>
                <c:pt idx="1206">
                  <c:v>109</c:v>
                </c:pt>
                <c:pt idx="1207">
                  <c:v>143</c:v>
                </c:pt>
                <c:pt idx="1208">
                  <c:v>117</c:v>
                </c:pt>
                <c:pt idx="1209">
                  <c:v>127</c:v>
                </c:pt>
                <c:pt idx="1210">
                  <c:v>93</c:v>
                </c:pt>
                <c:pt idx="1211">
                  <c:v>91</c:v>
                </c:pt>
                <c:pt idx="1212">
                  <c:v>107</c:v>
                </c:pt>
                <c:pt idx="1213">
                  <c:v>117</c:v>
                </c:pt>
                <c:pt idx="1214">
                  <c:v>107</c:v>
                </c:pt>
                <c:pt idx="1215">
                  <c:v>117</c:v>
                </c:pt>
                <c:pt idx="1216">
                  <c:v>106</c:v>
                </c:pt>
                <c:pt idx="1217">
                  <c:v>113</c:v>
                </c:pt>
                <c:pt idx="1218">
                  <c:v>114</c:v>
                </c:pt>
                <c:pt idx="1219">
                  <c:v>104</c:v>
                </c:pt>
                <c:pt idx="1220">
                  <c:v>100</c:v>
                </c:pt>
                <c:pt idx="1221">
                  <c:v>94</c:v>
                </c:pt>
                <c:pt idx="1222">
                  <c:v>99</c:v>
                </c:pt>
                <c:pt idx="1223">
                  <c:v>106</c:v>
                </c:pt>
                <c:pt idx="1224">
                  <c:v>110</c:v>
                </c:pt>
                <c:pt idx="1225">
                  <c:v>121</c:v>
                </c:pt>
                <c:pt idx="1226">
                  <c:v>107</c:v>
                </c:pt>
                <c:pt idx="1227">
                  <c:v>105</c:v>
                </c:pt>
                <c:pt idx="1228">
                  <c:v>79</c:v>
                </c:pt>
                <c:pt idx="1229">
                  <c:v>103</c:v>
                </c:pt>
                <c:pt idx="1230">
                  <c:v>89</c:v>
                </c:pt>
                <c:pt idx="1231">
                  <c:v>107</c:v>
                </c:pt>
                <c:pt idx="1232">
                  <c:v>98</c:v>
                </c:pt>
                <c:pt idx="1233">
                  <c:v>83</c:v>
                </c:pt>
                <c:pt idx="1234">
                  <c:v>96</c:v>
                </c:pt>
                <c:pt idx="1235">
                  <c:v>105</c:v>
                </c:pt>
                <c:pt idx="1236">
                  <c:v>90</c:v>
                </c:pt>
                <c:pt idx="1237">
                  <c:v>86</c:v>
                </c:pt>
                <c:pt idx="1238">
                  <c:v>86</c:v>
                </c:pt>
                <c:pt idx="1239">
                  <c:v>79</c:v>
                </c:pt>
                <c:pt idx="1240">
                  <c:v>88</c:v>
                </c:pt>
                <c:pt idx="1241">
                  <c:v>94</c:v>
                </c:pt>
                <c:pt idx="1242">
                  <c:v>87</c:v>
                </c:pt>
                <c:pt idx="1243">
                  <c:v>95</c:v>
                </c:pt>
                <c:pt idx="1244">
                  <c:v>100</c:v>
                </c:pt>
                <c:pt idx="1245">
                  <c:v>84</c:v>
                </c:pt>
                <c:pt idx="1246">
                  <c:v>80</c:v>
                </c:pt>
                <c:pt idx="1247">
                  <c:v>86</c:v>
                </c:pt>
                <c:pt idx="1248">
                  <c:v>88</c:v>
                </c:pt>
                <c:pt idx="1249">
                  <c:v>84</c:v>
                </c:pt>
                <c:pt idx="1250">
                  <c:v>76</c:v>
                </c:pt>
                <c:pt idx="1251">
                  <c:v>71</c:v>
                </c:pt>
                <c:pt idx="1252">
                  <c:v>74</c:v>
                </c:pt>
                <c:pt idx="1253">
                  <c:v>67</c:v>
                </c:pt>
                <c:pt idx="1254">
                  <c:v>79</c:v>
                </c:pt>
                <c:pt idx="1255">
                  <c:v>86</c:v>
                </c:pt>
                <c:pt idx="1256">
                  <c:v>76</c:v>
                </c:pt>
                <c:pt idx="1257">
                  <c:v>72</c:v>
                </c:pt>
                <c:pt idx="1258">
                  <c:v>77</c:v>
                </c:pt>
                <c:pt idx="1259">
                  <c:v>89</c:v>
                </c:pt>
                <c:pt idx="1260">
                  <c:v>68</c:v>
                </c:pt>
                <c:pt idx="1261">
                  <c:v>83</c:v>
                </c:pt>
                <c:pt idx="1262">
                  <c:v>75</c:v>
                </c:pt>
                <c:pt idx="1263">
                  <c:v>71</c:v>
                </c:pt>
                <c:pt idx="1264">
                  <c:v>70</c:v>
                </c:pt>
                <c:pt idx="1265">
                  <c:v>69</c:v>
                </c:pt>
                <c:pt idx="1266">
                  <c:v>68</c:v>
                </c:pt>
                <c:pt idx="1267">
                  <c:v>73</c:v>
                </c:pt>
                <c:pt idx="1268">
                  <c:v>75</c:v>
                </c:pt>
                <c:pt idx="1269">
                  <c:v>79</c:v>
                </c:pt>
                <c:pt idx="1270">
                  <c:v>68</c:v>
                </c:pt>
                <c:pt idx="1271">
                  <c:v>72</c:v>
                </c:pt>
                <c:pt idx="1272">
                  <c:v>73</c:v>
                </c:pt>
                <c:pt idx="1273">
                  <c:v>94</c:v>
                </c:pt>
                <c:pt idx="1274">
                  <c:v>71</c:v>
                </c:pt>
                <c:pt idx="1275">
                  <c:v>85</c:v>
                </c:pt>
                <c:pt idx="1276">
                  <c:v>77</c:v>
                </c:pt>
                <c:pt idx="1277">
                  <c:v>73</c:v>
                </c:pt>
                <c:pt idx="1278">
                  <c:v>61</c:v>
                </c:pt>
                <c:pt idx="1279">
                  <c:v>67</c:v>
                </c:pt>
                <c:pt idx="1280">
                  <c:v>68</c:v>
                </c:pt>
                <c:pt idx="1281">
                  <c:v>76</c:v>
                </c:pt>
                <c:pt idx="1282">
                  <c:v>71</c:v>
                </c:pt>
                <c:pt idx="1283">
                  <c:v>70</c:v>
                </c:pt>
                <c:pt idx="1284">
                  <c:v>79</c:v>
                </c:pt>
                <c:pt idx="1285">
                  <c:v>68</c:v>
                </c:pt>
                <c:pt idx="1286">
                  <c:v>55</c:v>
                </c:pt>
                <c:pt idx="1287">
                  <c:v>64</c:v>
                </c:pt>
                <c:pt idx="1288">
                  <c:v>77</c:v>
                </c:pt>
                <c:pt idx="1289">
                  <c:v>72</c:v>
                </c:pt>
                <c:pt idx="1290">
                  <c:v>72</c:v>
                </c:pt>
                <c:pt idx="1291">
                  <c:v>52</c:v>
                </c:pt>
                <c:pt idx="1292">
                  <c:v>76</c:v>
                </c:pt>
                <c:pt idx="1293">
                  <c:v>58</c:v>
                </c:pt>
                <c:pt idx="1294">
                  <c:v>62</c:v>
                </c:pt>
                <c:pt idx="1295">
                  <c:v>62</c:v>
                </c:pt>
                <c:pt idx="1296">
                  <c:v>62</c:v>
                </c:pt>
                <c:pt idx="1297">
                  <c:v>63</c:v>
                </c:pt>
                <c:pt idx="1298">
                  <c:v>63</c:v>
                </c:pt>
                <c:pt idx="1299">
                  <c:v>61</c:v>
                </c:pt>
                <c:pt idx="1300">
                  <c:v>62</c:v>
                </c:pt>
                <c:pt idx="1301">
                  <c:v>69</c:v>
                </c:pt>
                <c:pt idx="1302">
                  <c:v>68</c:v>
                </c:pt>
                <c:pt idx="1303">
                  <c:v>70</c:v>
                </c:pt>
                <c:pt idx="1304">
                  <c:v>84</c:v>
                </c:pt>
                <c:pt idx="1305">
                  <c:v>58</c:v>
                </c:pt>
                <c:pt idx="1306">
                  <c:v>70</c:v>
                </c:pt>
                <c:pt idx="1307">
                  <c:v>55</c:v>
                </c:pt>
                <c:pt idx="1308">
                  <c:v>69</c:v>
                </c:pt>
                <c:pt idx="1309">
                  <c:v>69</c:v>
                </c:pt>
                <c:pt idx="1310">
                  <c:v>65</c:v>
                </c:pt>
                <c:pt idx="1311">
                  <c:v>75</c:v>
                </c:pt>
                <c:pt idx="1312">
                  <c:v>64</c:v>
                </c:pt>
                <c:pt idx="1313">
                  <c:v>84</c:v>
                </c:pt>
                <c:pt idx="1314">
                  <c:v>68</c:v>
                </c:pt>
                <c:pt idx="1315">
                  <c:v>71</c:v>
                </c:pt>
                <c:pt idx="1316">
                  <c:v>82</c:v>
                </c:pt>
                <c:pt idx="1317">
                  <c:v>51</c:v>
                </c:pt>
                <c:pt idx="1318">
                  <c:v>67</c:v>
                </c:pt>
                <c:pt idx="1319">
                  <c:v>61</c:v>
                </c:pt>
                <c:pt idx="1320">
                  <c:v>51</c:v>
                </c:pt>
                <c:pt idx="1321">
                  <c:v>67</c:v>
                </c:pt>
                <c:pt idx="1322">
                  <c:v>61</c:v>
                </c:pt>
                <c:pt idx="1323">
                  <c:v>76</c:v>
                </c:pt>
                <c:pt idx="1324">
                  <c:v>64</c:v>
                </c:pt>
                <c:pt idx="1325">
                  <c:v>72</c:v>
                </c:pt>
                <c:pt idx="1326">
                  <c:v>73</c:v>
                </c:pt>
                <c:pt idx="1327">
                  <c:v>61</c:v>
                </c:pt>
                <c:pt idx="1328">
                  <c:v>65</c:v>
                </c:pt>
                <c:pt idx="1329">
                  <c:v>61</c:v>
                </c:pt>
                <c:pt idx="1330">
                  <c:v>66</c:v>
                </c:pt>
                <c:pt idx="1331">
                  <c:v>60</c:v>
                </c:pt>
                <c:pt idx="1332">
                  <c:v>65</c:v>
                </c:pt>
                <c:pt idx="1333">
                  <c:v>68</c:v>
                </c:pt>
                <c:pt idx="1334">
                  <c:v>63</c:v>
                </c:pt>
                <c:pt idx="1335">
                  <c:v>86</c:v>
                </c:pt>
                <c:pt idx="1336">
                  <c:v>63</c:v>
                </c:pt>
                <c:pt idx="1337">
                  <c:v>68</c:v>
                </c:pt>
                <c:pt idx="1338">
                  <c:v>69</c:v>
                </c:pt>
                <c:pt idx="1339">
                  <c:v>63</c:v>
                </c:pt>
                <c:pt idx="1340">
                  <c:v>49</c:v>
                </c:pt>
                <c:pt idx="1341">
                  <c:v>52</c:v>
                </c:pt>
                <c:pt idx="1342">
                  <c:v>61</c:v>
                </c:pt>
                <c:pt idx="1343">
                  <c:v>59</c:v>
                </c:pt>
                <c:pt idx="1344">
                  <c:v>64</c:v>
                </c:pt>
                <c:pt idx="1345">
                  <c:v>76</c:v>
                </c:pt>
                <c:pt idx="1346">
                  <c:v>67</c:v>
                </c:pt>
                <c:pt idx="1347">
                  <c:v>52</c:v>
                </c:pt>
                <c:pt idx="1348">
                  <c:v>79</c:v>
                </c:pt>
                <c:pt idx="1349">
                  <c:v>54</c:v>
                </c:pt>
                <c:pt idx="1350">
                  <c:v>63</c:v>
                </c:pt>
                <c:pt idx="1351">
                  <c:v>67</c:v>
                </c:pt>
                <c:pt idx="1352">
                  <c:v>60</c:v>
                </c:pt>
                <c:pt idx="1353">
                  <c:v>72</c:v>
                </c:pt>
                <c:pt idx="1354">
                  <c:v>65</c:v>
                </c:pt>
                <c:pt idx="1355">
                  <c:v>55</c:v>
                </c:pt>
                <c:pt idx="1356">
                  <c:v>61</c:v>
                </c:pt>
                <c:pt idx="1357">
                  <c:v>65</c:v>
                </c:pt>
                <c:pt idx="1358">
                  <c:v>65</c:v>
                </c:pt>
                <c:pt idx="1359">
                  <c:v>59</c:v>
                </c:pt>
                <c:pt idx="1360">
                  <c:v>66</c:v>
                </c:pt>
                <c:pt idx="1361">
                  <c:v>64</c:v>
                </c:pt>
                <c:pt idx="1362">
                  <c:v>66</c:v>
                </c:pt>
                <c:pt idx="1363">
                  <c:v>71</c:v>
                </c:pt>
                <c:pt idx="1364">
                  <c:v>55</c:v>
                </c:pt>
                <c:pt idx="1365">
                  <c:v>49</c:v>
                </c:pt>
                <c:pt idx="1366">
                  <c:v>64</c:v>
                </c:pt>
                <c:pt idx="1367">
                  <c:v>59</c:v>
                </c:pt>
                <c:pt idx="1368">
                  <c:v>72</c:v>
                </c:pt>
                <c:pt idx="1369">
                  <c:v>58</c:v>
                </c:pt>
                <c:pt idx="1370">
                  <c:v>51</c:v>
                </c:pt>
                <c:pt idx="1371">
                  <c:v>54</c:v>
                </c:pt>
                <c:pt idx="1372">
                  <c:v>67</c:v>
                </c:pt>
                <c:pt idx="1373">
                  <c:v>46</c:v>
                </c:pt>
                <c:pt idx="1374">
                  <c:v>67</c:v>
                </c:pt>
                <c:pt idx="1375">
                  <c:v>68</c:v>
                </c:pt>
                <c:pt idx="1376">
                  <c:v>76</c:v>
                </c:pt>
                <c:pt idx="1377">
                  <c:v>46</c:v>
                </c:pt>
                <c:pt idx="1378">
                  <c:v>60</c:v>
                </c:pt>
                <c:pt idx="1379">
                  <c:v>53</c:v>
                </c:pt>
                <c:pt idx="1380">
                  <c:v>70</c:v>
                </c:pt>
                <c:pt idx="1381">
                  <c:v>62</c:v>
                </c:pt>
                <c:pt idx="1382">
                  <c:v>53</c:v>
                </c:pt>
                <c:pt idx="1383">
                  <c:v>61</c:v>
                </c:pt>
                <c:pt idx="1384">
                  <c:v>64</c:v>
                </c:pt>
                <c:pt idx="1385">
                  <c:v>60</c:v>
                </c:pt>
                <c:pt idx="1386">
                  <c:v>70</c:v>
                </c:pt>
                <c:pt idx="1387">
                  <c:v>57</c:v>
                </c:pt>
                <c:pt idx="1388">
                  <c:v>69</c:v>
                </c:pt>
                <c:pt idx="1389">
                  <c:v>74</c:v>
                </c:pt>
                <c:pt idx="1390">
                  <c:v>47</c:v>
                </c:pt>
                <c:pt idx="1391">
                  <c:v>63</c:v>
                </c:pt>
                <c:pt idx="1392">
                  <c:v>62</c:v>
                </c:pt>
                <c:pt idx="1393">
                  <c:v>52</c:v>
                </c:pt>
                <c:pt idx="1394">
                  <c:v>63</c:v>
                </c:pt>
                <c:pt idx="1395">
                  <c:v>66</c:v>
                </c:pt>
                <c:pt idx="1396">
                  <c:v>57</c:v>
                </c:pt>
                <c:pt idx="1397">
                  <c:v>63</c:v>
                </c:pt>
                <c:pt idx="1398">
                  <c:v>60</c:v>
                </c:pt>
                <c:pt idx="1399">
                  <c:v>67</c:v>
                </c:pt>
                <c:pt idx="1400">
                  <c:v>50</c:v>
                </c:pt>
                <c:pt idx="1401">
                  <c:v>73</c:v>
                </c:pt>
                <c:pt idx="1402">
                  <c:v>66</c:v>
                </c:pt>
                <c:pt idx="1403">
                  <c:v>72</c:v>
                </c:pt>
                <c:pt idx="1404">
                  <c:v>56</c:v>
                </c:pt>
                <c:pt idx="1405">
                  <c:v>66</c:v>
                </c:pt>
                <c:pt idx="1406">
                  <c:v>52</c:v>
                </c:pt>
                <c:pt idx="1407">
                  <c:v>62</c:v>
                </c:pt>
                <c:pt idx="1408">
                  <c:v>49</c:v>
                </c:pt>
                <c:pt idx="1409">
                  <c:v>69</c:v>
                </c:pt>
                <c:pt idx="1410">
                  <c:v>60</c:v>
                </c:pt>
                <c:pt idx="1411">
                  <c:v>58</c:v>
                </c:pt>
                <c:pt idx="1412">
                  <c:v>66</c:v>
                </c:pt>
                <c:pt idx="1413">
                  <c:v>66</c:v>
                </c:pt>
                <c:pt idx="1414">
                  <c:v>66</c:v>
                </c:pt>
                <c:pt idx="1415">
                  <c:v>58</c:v>
                </c:pt>
                <c:pt idx="1416">
                  <c:v>55</c:v>
                </c:pt>
                <c:pt idx="1417">
                  <c:v>65</c:v>
                </c:pt>
                <c:pt idx="1418">
                  <c:v>68</c:v>
                </c:pt>
                <c:pt idx="1419">
                  <c:v>60</c:v>
                </c:pt>
                <c:pt idx="1420">
                  <c:v>65</c:v>
                </c:pt>
                <c:pt idx="1421">
                  <c:v>57</c:v>
                </c:pt>
                <c:pt idx="1422">
                  <c:v>66</c:v>
                </c:pt>
                <c:pt idx="1423">
                  <c:v>67</c:v>
                </c:pt>
                <c:pt idx="1424">
                  <c:v>64</c:v>
                </c:pt>
                <c:pt idx="1425">
                  <c:v>49</c:v>
                </c:pt>
                <c:pt idx="1426">
                  <c:v>62</c:v>
                </c:pt>
                <c:pt idx="1427">
                  <c:v>57</c:v>
                </c:pt>
                <c:pt idx="1428">
                  <c:v>69</c:v>
                </c:pt>
                <c:pt idx="1429">
                  <c:v>75</c:v>
                </c:pt>
                <c:pt idx="1430">
                  <c:v>53</c:v>
                </c:pt>
                <c:pt idx="1431">
                  <c:v>63</c:v>
                </c:pt>
                <c:pt idx="1432">
                  <c:v>67</c:v>
                </c:pt>
                <c:pt idx="1433">
                  <c:v>67</c:v>
                </c:pt>
                <c:pt idx="1434">
                  <c:v>75</c:v>
                </c:pt>
                <c:pt idx="1435">
                  <c:v>66</c:v>
                </c:pt>
                <c:pt idx="1436">
                  <c:v>61</c:v>
                </c:pt>
                <c:pt idx="1437">
                  <c:v>69</c:v>
                </c:pt>
                <c:pt idx="1438">
                  <c:v>72</c:v>
                </c:pt>
                <c:pt idx="1439">
                  <c:v>62</c:v>
                </c:pt>
                <c:pt idx="1440">
                  <c:v>78</c:v>
                </c:pt>
                <c:pt idx="1441">
                  <c:v>59</c:v>
                </c:pt>
                <c:pt idx="1442">
                  <c:v>66</c:v>
                </c:pt>
                <c:pt idx="1443">
                  <c:v>57</c:v>
                </c:pt>
                <c:pt idx="1444">
                  <c:v>50</c:v>
                </c:pt>
                <c:pt idx="1445">
                  <c:v>66</c:v>
                </c:pt>
                <c:pt idx="1446">
                  <c:v>54</c:v>
                </c:pt>
                <c:pt idx="1447">
                  <c:v>67</c:v>
                </c:pt>
                <c:pt idx="1448">
                  <c:v>66</c:v>
                </c:pt>
                <c:pt idx="1449">
                  <c:v>63</c:v>
                </c:pt>
                <c:pt idx="1450">
                  <c:v>46</c:v>
                </c:pt>
                <c:pt idx="1451">
                  <c:v>41</c:v>
                </c:pt>
                <c:pt idx="1452">
                  <c:v>68</c:v>
                </c:pt>
                <c:pt idx="1453">
                  <c:v>63</c:v>
                </c:pt>
                <c:pt idx="1454">
                  <c:v>53</c:v>
                </c:pt>
                <c:pt idx="1455">
                  <c:v>70</c:v>
                </c:pt>
                <c:pt idx="1456">
                  <c:v>62</c:v>
                </c:pt>
                <c:pt idx="1457">
                  <c:v>58</c:v>
                </c:pt>
                <c:pt idx="1458">
                  <c:v>78</c:v>
                </c:pt>
                <c:pt idx="1459">
                  <c:v>60</c:v>
                </c:pt>
                <c:pt idx="1460">
                  <c:v>74</c:v>
                </c:pt>
                <c:pt idx="1461">
                  <c:v>45</c:v>
                </c:pt>
                <c:pt idx="1462">
                  <c:v>51</c:v>
                </c:pt>
                <c:pt idx="1463">
                  <c:v>81</c:v>
                </c:pt>
                <c:pt idx="1464">
                  <c:v>79</c:v>
                </c:pt>
                <c:pt idx="1465">
                  <c:v>73</c:v>
                </c:pt>
                <c:pt idx="1466">
                  <c:v>67</c:v>
                </c:pt>
                <c:pt idx="1467">
                  <c:v>55</c:v>
                </c:pt>
                <c:pt idx="1468">
                  <c:v>52</c:v>
                </c:pt>
                <c:pt idx="1469">
                  <c:v>70</c:v>
                </c:pt>
                <c:pt idx="1470">
                  <c:v>64</c:v>
                </c:pt>
                <c:pt idx="1471">
                  <c:v>64</c:v>
                </c:pt>
                <c:pt idx="1472">
                  <c:v>60</c:v>
                </c:pt>
                <c:pt idx="1473">
                  <c:v>73</c:v>
                </c:pt>
                <c:pt idx="1474">
                  <c:v>69</c:v>
                </c:pt>
                <c:pt idx="1475">
                  <c:v>69</c:v>
                </c:pt>
                <c:pt idx="1476">
                  <c:v>51</c:v>
                </c:pt>
                <c:pt idx="1477">
                  <c:v>72</c:v>
                </c:pt>
                <c:pt idx="1478">
                  <c:v>65</c:v>
                </c:pt>
                <c:pt idx="1479">
                  <c:v>58</c:v>
                </c:pt>
                <c:pt idx="1480">
                  <c:v>66</c:v>
                </c:pt>
                <c:pt idx="1481">
                  <c:v>63</c:v>
                </c:pt>
                <c:pt idx="1482">
                  <c:v>76</c:v>
                </c:pt>
                <c:pt idx="1483">
                  <c:v>54</c:v>
                </c:pt>
                <c:pt idx="1484">
                  <c:v>54</c:v>
                </c:pt>
                <c:pt idx="1485">
                  <c:v>69</c:v>
                </c:pt>
                <c:pt idx="1486">
                  <c:v>60</c:v>
                </c:pt>
                <c:pt idx="1487">
                  <c:v>61</c:v>
                </c:pt>
                <c:pt idx="1488">
                  <c:v>62</c:v>
                </c:pt>
                <c:pt idx="1489">
                  <c:v>48</c:v>
                </c:pt>
                <c:pt idx="1490">
                  <c:v>56</c:v>
                </c:pt>
                <c:pt idx="1491">
                  <c:v>64</c:v>
                </c:pt>
                <c:pt idx="1492">
                  <c:v>51</c:v>
                </c:pt>
                <c:pt idx="1493">
                  <c:v>70</c:v>
                </c:pt>
                <c:pt idx="1494">
                  <c:v>59</c:v>
                </c:pt>
                <c:pt idx="1495">
                  <c:v>57</c:v>
                </c:pt>
                <c:pt idx="1496">
                  <c:v>68</c:v>
                </c:pt>
                <c:pt idx="1497">
                  <c:v>66</c:v>
                </c:pt>
                <c:pt idx="1498">
                  <c:v>64</c:v>
                </c:pt>
                <c:pt idx="1499">
                  <c:v>61</c:v>
                </c:pt>
                <c:pt idx="1500">
                  <c:v>50</c:v>
                </c:pt>
                <c:pt idx="1501">
                  <c:v>63</c:v>
                </c:pt>
                <c:pt idx="1502">
                  <c:v>73</c:v>
                </c:pt>
                <c:pt idx="1503">
                  <c:v>62</c:v>
                </c:pt>
                <c:pt idx="1504">
                  <c:v>56</c:v>
                </c:pt>
                <c:pt idx="1505">
                  <c:v>69</c:v>
                </c:pt>
                <c:pt idx="1506">
                  <c:v>52</c:v>
                </c:pt>
                <c:pt idx="1507">
                  <c:v>66</c:v>
                </c:pt>
                <c:pt idx="1508">
                  <c:v>71</c:v>
                </c:pt>
                <c:pt idx="1509">
                  <c:v>61</c:v>
                </c:pt>
                <c:pt idx="1510">
                  <c:v>73</c:v>
                </c:pt>
                <c:pt idx="1511">
                  <c:v>65</c:v>
                </c:pt>
                <c:pt idx="1512">
                  <c:v>68</c:v>
                </c:pt>
                <c:pt idx="1513">
                  <c:v>70</c:v>
                </c:pt>
                <c:pt idx="1514">
                  <c:v>66</c:v>
                </c:pt>
                <c:pt idx="1515">
                  <c:v>56</c:v>
                </c:pt>
                <c:pt idx="1516">
                  <c:v>70</c:v>
                </c:pt>
                <c:pt idx="1517">
                  <c:v>70</c:v>
                </c:pt>
                <c:pt idx="1518">
                  <c:v>62</c:v>
                </c:pt>
                <c:pt idx="1519">
                  <c:v>74</c:v>
                </c:pt>
                <c:pt idx="1520">
                  <c:v>59</c:v>
                </c:pt>
                <c:pt idx="1521">
                  <c:v>72</c:v>
                </c:pt>
                <c:pt idx="1522">
                  <c:v>59</c:v>
                </c:pt>
                <c:pt idx="1523">
                  <c:v>58</c:v>
                </c:pt>
                <c:pt idx="1524">
                  <c:v>68</c:v>
                </c:pt>
                <c:pt idx="1525">
                  <c:v>61</c:v>
                </c:pt>
                <c:pt idx="1526">
                  <c:v>58</c:v>
                </c:pt>
                <c:pt idx="1527">
                  <c:v>44</c:v>
                </c:pt>
                <c:pt idx="1528">
                  <c:v>61</c:v>
                </c:pt>
                <c:pt idx="1529">
                  <c:v>62</c:v>
                </c:pt>
                <c:pt idx="1530">
                  <c:v>71</c:v>
                </c:pt>
                <c:pt idx="1531">
                  <c:v>46</c:v>
                </c:pt>
                <c:pt idx="1532">
                  <c:v>63</c:v>
                </c:pt>
                <c:pt idx="1533">
                  <c:v>59</c:v>
                </c:pt>
                <c:pt idx="1534">
                  <c:v>65</c:v>
                </c:pt>
                <c:pt idx="1535">
                  <c:v>68</c:v>
                </c:pt>
                <c:pt idx="1536">
                  <c:v>55</c:v>
                </c:pt>
                <c:pt idx="1537">
                  <c:v>65</c:v>
                </c:pt>
                <c:pt idx="1538">
                  <c:v>66</c:v>
                </c:pt>
                <c:pt idx="1539">
                  <c:v>59</c:v>
                </c:pt>
                <c:pt idx="1540">
                  <c:v>57</c:v>
                </c:pt>
                <c:pt idx="1541">
                  <c:v>71</c:v>
                </c:pt>
                <c:pt idx="1542">
                  <c:v>76</c:v>
                </c:pt>
                <c:pt idx="1543">
                  <c:v>50</c:v>
                </c:pt>
                <c:pt idx="1544">
                  <c:v>65</c:v>
                </c:pt>
                <c:pt idx="1545">
                  <c:v>51</c:v>
                </c:pt>
                <c:pt idx="1546">
                  <c:v>64</c:v>
                </c:pt>
                <c:pt idx="1547">
                  <c:v>72</c:v>
                </c:pt>
                <c:pt idx="1548">
                  <c:v>53</c:v>
                </c:pt>
                <c:pt idx="1549">
                  <c:v>65</c:v>
                </c:pt>
                <c:pt idx="1550">
                  <c:v>65</c:v>
                </c:pt>
                <c:pt idx="1551">
                  <c:v>53</c:v>
                </c:pt>
                <c:pt idx="1552">
                  <c:v>59</c:v>
                </c:pt>
                <c:pt idx="1553">
                  <c:v>67</c:v>
                </c:pt>
                <c:pt idx="1554">
                  <c:v>71</c:v>
                </c:pt>
                <c:pt idx="1555">
                  <c:v>61</c:v>
                </c:pt>
                <c:pt idx="1556">
                  <c:v>59</c:v>
                </c:pt>
                <c:pt idx="1557">
                  <c:v>63</c:v>
                </c:pt>
                <c:pt idx="1558">
                  <c:v>69</c:v>
                </c:pt>
                <c:pt idx="1559">
                  <c:v>59</c:v>
                </c:pt>
                <c:pt idx="1560">
                  <c:v>60</c:v>
                </c:pt>
                <c:pt idx="1561">
                  <c:v>59</c:v>
                </c:pt>
                <c:pt idx="1562">
                  <c:v>56</c:v>
                </c:pt>
                <c:pt idx="1563">
                  <c:v>58</c:v>
                </c:pt>
                <c:pt idx="1564">
                  <c:v>62</c:v>
                </c:pt>
                <c:pt idx="1565">
                  <c:v>50</c:v>
                </c:pt>
                <c:pt idx="1566">
                  <c:v>63</c:v>
                </c:pt>
                <c:pt idx="1567">
                  <c:v>65</c:v>
                </c:pt>
                <c:pt idx="1568">
                  <c:v>64</c:v>
                </c:pt>
                <c:pt idx="1569">
                  <c:v>61</c:v>
                </c:pt>
                <c:pt idx="1570">
                  <c:v>54</c:v>
                </c:pt>
                <c:pt idx="1571">
                  <c:v>69</c:v>
                </c:pt>
                <c:pt idx="1572">
                  <c:v>58</c:v>
                </c:pt>
                <c:pt idx="1573">
                  <c:v>59</c:v>
                </c:pt>
                <c:pt idx="1574">
                  <c:v>49</c:v>
                </c:pt>
                <c:pt idx="1575">
                  <c:v>45</c:v>
                </c:pt>
                <c:pt idx="1576">
                  <c:v>55</c:v>
                </c:pt>
                <c:pt idx="1577">
                  <c:v>55</c:v>
                </c:pt>
                <c:pt idx="1578">
                  <c:v>60</c:v>
                </c:pt>
                <c:pt idx="1579">
                  <c:v>57</c:v>
                </c:pt>
                <c:pt idx="1580">
                  <c:v>74</c:v>
                </c:pt>
                <c:pt idx="1581">
                  <c:v>62</c:v>
                </c:pt>
                <c:pt idx="1582">
                  <c:v>56</c:v>
                </c:pt>
                <c:pt idx="1583">
                  <c:v>51</c:v>
                </c:pt>
                <c:pt idx="1584">
                  <c:v>60</c:v>
                </c:pt>
                <c:pt idx="1585">
                  <c:v>62</c:v>
                </c:pt>
                <c:pt idx="1586">
                  <c:v>57</c:v>
                </c:pt>
                <c:pt idx="1587">
                  <c:v>60</c:v>
                </c:pt>
                <c:pt idx="1588">
                  <c:v>57</c:v>
                </c:pt>
                <c:pt idx="1589">
                  <c:v>62</c:v>
                </c:pt>
                <c:pt idx="1590">
                  <c:v>55</c:v>
                </c:pt>
                <c:pt idx="1591">
                  <c:v>64</c:v>
                </c:pt>
                <c:pt idx="1592">
                  <c:v>60</c:v>
                </c:pt>
                <c:pt idx="1593">
                  <c:v>52</c:v>
                </c:pt>
                <c:pt idx="1594">
                  <c:v>55</c:v>
                </c:pt>
                <c:pt idx="1595">
                  <c:v>61</c:v>
                </c:pt>
                <c:pt idx="1596">
                  <c:v>51</c:v>
                </c:pt>
                <c:pt idx="1597">
                  <c:v>60</c:v>
                </c:pt>
                <c:pt idx="1598">
                  <c:v>56</c:v>
                </c:pt>
                <c:pt idx="1599">
                  <c:v>63</c:v>
                </c:pt>
                <c:pt idx="1600">
                  <c:v>62</c:v>
                </c:pt>
                <c:pt idx="1601">
                  <c:v>57</c:v>
                </c:pt>
                <c:pt idx="1602">
                  <c:v>62</c:v>
                </c:pt>
                <c:pt idx="1603">
                  <c:v>62</c:v>
                </c:pt>
                <c:pt idx="1604">
                  <c:v>59</c:v>
                </c:pt>
                <c:pt idx="1605">
                  <c:v>58</c:v>
                </c:pt>
                <c:pt idx="1606">
                  <c:v>67</c:v>
                </c:pt>
                <c:pt idx="1607">
                  <c:v>70</c:v>
                </c:pt>
                <c:pt idx="1608">
                  <c:v>55</c:v>
                </c:pt>
                <c:pt idx="1609">
                  <c:v>56</c:v>
                </c:pt>
                <c:pt idx="1610">
                  <c:v>45</c:v>
                </c:pt>
                <c:pt idx="1611">
                  <c:v>60</c:v>
                </c:pt>
                <c:pt idx="1612">
                  <c:v>61</c:v>
                </c:pt>
                <c:pt idx="1613">
                  <c:v>54</c:v>
                </c:pt>
                <c:pt idx="1614">
                  <c:v>66</c:v>
                </c:pt>
                <c:pt idx="1615">
                  <c:v>48</c:v>
                </c:pt>
                <c:pt idx="1616">
                  <c:v>54</c:v>
                </c:pt>
                <c:pt idx="1617">
                  <c:v>60</c:v>
                </c:pt>
                <c:pt idx="1618">
                  <c:v>60</c:v>
                </c:pt>
                <c:pt idx="1619">
                  <c:v>52</c:v>
                </c:pt>
                <c:pt idx="1620">
                  <c:v>54</c:v>
                </c:pt>
                <c:pt idx="1621">
                  <c:v>66</c:v>
                </c:pt>
                <c:pt idx="1622">
                  <c:v>54</c:v>
                </c:pt>
                <c:pt idx="1623">
                  <c:v>51</c:v>
                </c:pt>
                <c:pt idx="1624">
                  <c:v>58</c:v>
                </c:pt>
                <c:pt idx="1625">
                  <c:v>55</c:v>
                </c:pt>
                <c:pt idx="1626">
                  <c:v>50</c:v>
                </c:pt>
                <c:pt idx="1627">
                  <c:v>58</c:v>
                </c:pt>
                <c:pt idx="1628">
                  <c:v>63</c:v>
                </c:pt>
                <c:pt idx="1629">
                  <c:v>51</c:v>
                </c:pt>
                <c:pt idx="1630">
                  <c:v>66</c:v>
                </c:pt>
                <c:pt idx="1631">
                  <c:v>46</c:v>
                </c:pt>
                <c:pt idx="1632">
                  <c:v>66</c:v>
                </c:pt>
                <c:pt idx="1633">
                  <c:v>52</c:v>
                </c:pt>
                <c:pt idx="1634">
                  <c:v>73</c:v>
                </c:pt>
                <c:pt idx="1635">
                  <c:v>56</c:v>
                </c:pt>
                <c:pt idx="1636">
                  <c:v>56</c:v>
                </c:pt>
                <c:pt idx="1637">
                  <c:v>66</c:v>
                </c:pt>
                <c:pt idx="1638">
                  <c:v>67</c:v>
                </c:pt>
                <c:pt idx="1639">
                  <c:v>61</c:v>
                </c:pt>
                <c:pt idx="1640">
                  <c:v>70</c:v>
                </c:pt>
                <c:pt idx="1641">
                  <c:v>61</c:v>
                </c:pt>
                <c:pt idx="1642">
                  <c:v>70</c:v>
                </c:pt>
                <c:pt idx="1643">
                  <c:v>68</c:v>
                </c:pt>
                <c:pt idx="1644">
                  <c:v>59</c:v>
                </c:pt>
                <c:pt idx="1645">
                  <c:v>63</c:v>
                </c:pt>
                <c:pt idx="1646">
                  <c:v>73</c:v>
                </c:pt>
                <c:pt idx="1647">
                  <c:v>50</c:v>
                </c:pt>
                <c:pt idx="1648">
                  <c:v>66</c:v>
                </c:pt>
                <c:pt idx="1649">
                  <c:v>58</c:v>
                </c:pt>
                <c:pt idx="1650">
                  <c:v>71</c:v>
                </c:pt>
                <c:pt idx="1651">
                  <c:v>61</c:v>
                </c:pt>
                <c:pt idx="1652">
                  <c:v>63</c:v>
                </c:pt>
                <c:pt idx="1653">
                  <c:v>68</c:v>
                </c:pt>
                <c:pt idx="1654">
                  <c:v>70</c:v>
                </c:pt>
                <c:pt idx="1655">
                  <c:v>52</c:v>
                </c:pt>
                <c:pt idx="1656">
                  <c:v>71</c:v>
                </c:pt>
                <c:pt idx="1657">
                  <c:v>52</c:v>
                </c:pt>
                <c:pt idx="1658">
                  <c:v>61</c:v>
                </c:pt>
                <c:pt idx="1659">
                  <c:v>75</c:v>
                </c:pt>
                <c:pt idx="1660">
                  <c:v>62</c:v>
                </c:pt>
                <c:pt idx="1661">
                  <c:v>77</c:v>
                </c:pt>
                <c:pt idx="1662">
                  <c:v>64</c:v>
                </c:pt>
                <c:pt idx="1663">
                  <c:v>73</c:v>
                </c:pt>
                <c:pt idx="1664">
                  <c:v>67</c:v>
                </c:pt>
                <c:pt idx="1665">
                  <c:v>47</c:v>
                </c:pt>
                <c:pt idx="1666">
                  <c:v>70</c:v>
                </c:pt>
                <c:pt idx="1667">
                  <c:v>55</c:v>
                </c:pt>
                <c:pt idx="1668">
                  <c:v>69</c:v>
                </c:pt>
                <c:pt idx="1669">
                  <c:v>58</c:v>
                </c:pt>
                <c:pt idx="1670">
                  <c:v>57</c:v>
                </c:pt>
                <c:pt idx="1671">
                  <c:v>47</c:v>
                </c:pt>
                <c:pt idx="1672">
                  <c:v>76</c:v>
                </c:pt>
                <c:pt idx="1673">
                  <c:v>54</c:v>
                </c:pt>
                <c:pt idx="1674">
                  <c:v>59</c:v>
                </c:pt>
                <c:pt idx="1675">
                  <c:v>62</c:v>
                </c:pt>
                <c:pt idx="1676">
                  <c:v>54</c:v>
                </c:pt>
                <c:pt idx="1677">
                  <c:v>57</c:v>
                </c:pt>
                <c:pt idx="1678">
                  <c:v>52</c:v>
                </c:pt>
                <c:pt idx="1679">
                  <c:v>53</c:v>
                </c:pt>
                <c:pt idx="1680">
                  <c:v>68</c:v>
                </c:pt>
                <c:pt idx="1681">
                  <c:v>59</c:v>
                </c:pt>
                <c:pt idx="1682">
                  <c:v>73</c:v>
                </c:pt>
                <c:pt idx="1683">
                  <c:v>49</c:v>
                </c:pt>
                <c:pt idx="1684">
                  <c:v>48</c:v>
                </c:pt>
                <c:pt idx="1685">
                  <c:v>58</c:v>
                </c:pt>
                <c:pt idx="1686">
                  <c:v>49</c:v>
                </c:pt>
                <c:pt idx="1687">
                  <c:v>60</c:v>
                </c:pt>
                <c:pt idx="1688">
                  <c:v>59</c:v>
                </c:pt>
                <c:pt idx="1689">
                  <c:v>61</c:v>
                </c:pt>
                <c:pt idx="1690">
                  <c:v>43</c:v>
                </c:pt>
                <c:pt idx="1691">
                  <c:v>51</c:v>
                </c:pt>
                <c:pt idx="1692">
                  <c:v>59</c:v>
                </c:pt>
                <c:pt idx="1693">
                  <c:v>57</c:v>
                </c:pt>
                <c:pt idx="1694">
                  <c:v>58</c:v>
                </c:pt>
                <c:pt idx="1695">
                  <c:v>56</c:v>
                </c:pt>
                <c:pt idx="1696">
                  <c:v>52</c:v>
                </c:pt>
                <c:pt idx="1697">
                  <c:v>55</c:v>
                </c:pt>
                <c:pt idx="1698">
                  <c:v>58</c:v>
                </c:pt>
                <c:pt idx="1699">
                  <c:v>46</c:v>
                </c:pt>
                <c:pt idx="1700">
                  <c:v>65</c:v>
                </c:pt>
                <c:pt idx="1701">
                  <c:v>61</c:v>
                </c:pt>
                <c:pt idx="1702">
                  <c:v>52</c:v>
                </c:pt>
                <c:pt idx="1703">
                  <c:v>58</c:v>
                </c:pt>
                <c:pt idx="1704">
                  <c:v>59</c:v>
                </c:pt>
                <c:pt idx="1705">
                  <c:v>45</c:v>
                </c:pt>
                <c:pt idx="1706">
                  <c:v>43</c:v>
                </c:pt>
                <c:pt idx="1707">
                  <c:v>36</c:v>
                </c:pt>
                <c:pt idx="1708">
                  <c:v>56</c:v>
                </c:pt>
                <c:pt idx="1709">
                  <c:v>43</c:v>
                </c:pt>
                <c:pt idx="1710">
                  <c:v>59</c:v>
                </c:pt>
                <c:pt idx="1711">
                  <c:v>55</c:v>
                </c:pt>
                <c:pt idx="1712">
                  <c:v>54</c:v>
                </c:pt>
                <c:pt idx="1713">
                  <c:v>61</c:v>
                </c:pt>
                <c:pt idx="1714">
                  <c:v>55</c:v>
                </c:pt>
                <c:pt idx="1715">
                  <c:v>47</c:v>
                </c:pt>
                <c:pt idx="1716">
                  <c:v>62</c:v>
                </c:pt>
                <c:pt idx="1717">
                  <c:v>57</c:v>
                </c:pt>
                <c:pt idx="1718">
                  <c:v>63</c:v>
                </c:pt>
                <c:pt idx="1719">
                  <c:v>55</c:v>
                </c:pt>
                <c:pt idx="1720">
                  <c:v>53</c:v>
                </c:pt>
                <c:pt idx="1721">
                  <c:v>57</c:v>
                </c:pt>
                <c:pt idx="1722">
                  <c:v>53</c:v>
                </c:pt>
                <c:pt idx="1723">
                  <c:v>39</c:v>
                </c:pt>
                <c:pt idx="1724">
                  <c:v>45</c:v>
                </c:pt>
                <c:pt idx="1725">
                  <c:v>56</c:v>
                </c:pt>
                <c:pt idx="1726">
                  <c:v>57</c:v>
                </c:pt>
                <c:pt idx="1727">
                  <c:v>33</c:v>
                </c:pt>
                <c:pt idx="1728">
                  <c:v>68</c:v>
                </c:pt>
                <c:pt idx="1729">
                  <c:v>59</c:v>
                </c:pt>
                <c:pt idx="1730">
                  <c:v>46</c:v>
                </c:pt>
                <c:pt idx="1731">
                  <c:v>69</c:v>
                </c:pt>
                <c:pt idx="1732">
                  <c:v>57</c:v>
                </c:pt>
                <c:pt idx="1733">
                  <c:v>47</c:v>
                </c:pt>
                <c:pt idx="1734">
                  <c:v>49</c:v>
                </c:pt>
                <c:pt idx="1735">
                  <c:v>55</c:v>
                </c:pt>
                <c:pt idx="1736">
                  <c:v>57</c:v>
                </c:pt>
                <c:pt idx="1737">
                  <c:v>67</c:v>
                </c:pt>
                <c:pt idx="1738">
                  <c:v>60</c:v>
                </c:pt>
                <c:pt idx="1739">
                  <c:v>53</c:v>
                </c:pt>
                <c:pt idx="1740">
                  <c:v>43</c:v>
                </c:pt>
                <c:pt idx="1741">
                  <c:v>54</c:v>
                </c:pt>
                <c:pt idx="1742">
                  <c:v>57</c:v>
                </c:pt>
                <c:pt idx="1743">
                  <c:v>45</c:v>
                </c:pt>
                <c:pt idx="1744">
                  <c:v>56</c:v>
                </c:pt>
                <c:pt idx="1745">
                  <c:v>58</c:v>
                </c:pt>
                <c:pt idx="1746">
                  <c:v>62</c:v>
                </c:pt>
                <c:pt idx="1747">
                  <c:v>63</c:v>
                </c:pt>
                <c:pt idx="1748">
                  <c:v>47</c:v>
                </c:pt>
                <c:pt idx="1749">
                  <c:v>63</c:v>
                </c:pt>
                <c:pt idx="1750">
                  <c:v>62</c:v>
                </c:pt>
                <c:pt idx="1751">
                  <c:v>58</c:v>
                </c:pt>
                <c:pt idx="1752">
                  <c:v>58</c:v>
                </c:pt>
                <c:pt idx="1753">
                  <c:v>70</c:v>
                </c:pt>
                <c:pt idx="1754">
                  <c:v>63</c:v>
                </c:pt>
                <c:pt idx="1755">
                  <c:v>61</c:v>
                </c:pt>
                <c:pt idx="1756">
                  <c:v>63</c:v>
                </c:pt>
                <c:pt idx="1757">
                  <c:v>55</c:v>
                </c:pt>
                <c:pt idx="1758">
                  <c:v>60</c:v>
                </c:pt>
                <c:pt idx="1759">
                  <c:v>66</c:v>
                </c:pt>
                <c:pt idx="1760">
                  <c:v>67</c:v>
                </c:pt>
                <c:pt idx="1761">
                  <c:v>56</c:v>
                </c:pt>
                <c:pt idx="1762">
                  <c:v>63</c:v>
                </c:pt>
                <c:pt idx="1763">
                  <c:v>68</c:v>
                </c:pt>
                <c:pt idx="1764">
                  <c:v>71</c:v>
                </c:pt>
                <c:pt idx="1765">
                  <c:v>56</c:v>
                </c:pt>
                <c:pt idx="1766">
                  <c:v>61</c:v>
                </c:pt>
                <c:pt idx="1767">
                  <c:v>77</c:v>
                </c:pt>
                <c:pt idx="1768">
                  <c:v>63</c:v>
                </c:pt>
                <c:pt idx="1769">
                  <c:v>59</c:v>
                </c:pt>
                <c:pt idx="1770">
                  <c:v>56</c:v>
                </c:pt>
                <c:pt idx="1771">
                  <c:v>67</c:v>
                </c:pt>
                <c:pt idx="1772">
                  <c:v>62</c:v>
                </c:pt>
                <c:pt idx="1773">
                  <c:v>51</c:v>
                </c:pt>
                <c:pt idx="1774">
                  <c:v>74</c:v>
                </c:pt>
                <c:pt idx="1775">
                  <c:v>73</c:v>
                </c:pt>
                <c:pt idx="1776">
                  <c:v>65</c:v>
                </c:pt>
                <c:pt idx="1777">
                  <c:v>68</c:v>
                </c:pt>
                <c:pt idx="1778">
                  <c:v>70</c:v>
                </c:pt>
                <c:pt idx="1779">
                  <c:v>69</c:v>
                </c:pt>
                <c:pt idx="1780">
                  <c:v>77</c:v>
                </c:pt>
                <c:pt idx="1781">
                  <c:v>83</c:v>
                </c:pt>
                <c:pt idx="1782">
                  <c:v>78</c:v>
                </c:pt>
                <c:pt idx="1783">
                  <c:v>62</c:v>
                </c:pt>
                <c:pt idx="1784">
                  <c:v>84</c:v>
                </c:pt>
                <c:pt idx="1785">
                  <c:v>77</c:v>
                </c:pt>
                <c:pt idx="1786">
                  <c:v>87</c:v>
                </c:pt>
                <c:pt idx="1787">
                  <c:v>83</c:v>
                </c:pt>
                <c:pt idx="1788">
                  <c:v>87</c:v>
                </c:pt>
                <c:pt idx="1789">
                  <c:v>79</c:v>
                </c:pt>
                <c:pt idx="1790">
                  <c:v>89</c:v>
                </c:pt>
                <c:pt idx="1791">
                  <c:v>95</c:v>
                </c:pt>
                <c:pt idx="1792">
                  <c:v>83</c:v>
                </c:pt>
                <c:pt idx="1793">
                  <c:v>86</c:v>
                </c:pt>
                <c:pt idx="1794">
                  <c:v>96</c:v>
                </c:pt>
                <c:pt idx="1795">
                  <c:v>92</c:v>
                </c:pt>
                <c:pt idx="1796">
                  <c:v>98</c:v>
                </c:pt>
                <c:pt idx="1797">
                  <c:v>98</c:v>
                </c:pt>
                <c:pt idx="1798">
                  <c:v>103</c:v>
                </c:pt>
                <c:pt idx="1799">
                  <c:v>110</c:v>
                </c:pt>
                <c:pt idx="1800">
                  <c:v>99</c:v>
                </c:pt>
                <c:pt idx="1801">
                  <c:v>81</c:v>
                </c:pt>
                <c:pt idx="1802">
                  <c:v>92</c:v>
                </c:pt>
                <c:pt idx="1803">
                  <c:v>95</c:v>
                </c:pt>
                <c:pt idx="1804">
                  <c:v>88</c:v>
                </c:pt>
                <c:pt idx="1805">
                  <c:v>98</c:v>
                </c:pt>
                <c:pt idx="1806">
                  <c:v>69</c:v>
                </c:pt>
                <c:pt idx="1807">
                  <c:v>82</c:v>
                </c:pt>
                <c:pt idx="1808">
                  <c:v>85</c:v>
                </c:pt>
                <c:pt idx="1809">
                  <c:v>98</c:v>
                </c:pt>
                <c:pt idx="1810">
                  <c:v>100</c:v>
                </c:pt>
                <c:pt idx="1811">
                  <c:v>85</c:v>
                </c:pt>
                <c:pt idx="1812">
                  <c:v>108</c:v>
                </c:pt>
                <c:pt idx="1813">
                  <c:v>89</c:v>
                </c:pt>
                <c:pt idx="1814">
                  <c:v>106</c:v>
                </c:pt>
                <c:pt idx="1815">
                  <c:v>91</c:v>
                </c:pt>
                <c:pt idx="1816">
                  <c:v>109</c:v>
                </c:pt>
                <c:pt idx="1817">
                  <c:v>89</c:v>
                </c:pt>
                <c:pt idx="1818">
                  <c:v>93</c:v>
                </c:pt>
                <c:pt idx="1819">
                  <c:v>96</c:v>
                </c:pt>
                <c:pt idx="1820">
                  <c:v>103</c:v>
                </c:pt>
                <c:pt idx="1821">
                  <c:v>107</c:v>
                </c:pt>
                <c:pt idx="1822">
                  <c:v>104</c:v>
                </c:pt>
                <c:pt idx="1823">
                  <c:v>112</c:v>
                </c:pt>
                <c:pt idx="1824">
                  <c:v>80</c:v>
                </c:pt>
                <c:pt idx="1825">
                  <c:v>99</c:v>
                </c:pt>
                <c:pt idx="1826">
                  <c:v>100</c:v>
                </c:pt>
                <c:pt idx="1827">
                  <c:v>85</c:v>
                </c:pt>
                <c:pt idx="1828">
                  <c:v>89</c:v>
                </c:pt>
                <c:pt idx="1829">
                  <c:v>106</c:v>
                </c:pt>
                <c:pt idx="1830">
                  <c:v>96</c:v>
                </c:pt>
                <c:pt idx="1831">
                  <c:v>93</c:v>
                </c:pt>
                <c:pt idx="1832">
                  <c:v>117</c:v>
                </c:pt>
                <c:pt idx="1833">
                  <c:v>105</c:v>
                </c:pt>
                <c:pt idx="1834">
                  <c:v>117</c:v>
                </c:pt>
                <c:pt idx="1835">
                  <c:v>98</c:v>
                </c:pt>
                <c:pt idx="1836">
                  <c:v>97</c:v>
                </c:pt>
                <c:pt idx="1837">
                  <c:v>108</c:v>
                </c:pt>
                <c:pt idx="1838">
                  <c:v>107</c:v>
                </c:pt>
                <c:pt idx="1839">
                  <c:v>81</c:v>
                </c:pt>
                <c:pt idx="1840">
                  <c:v>98</c:v>
                </c:pt>
                <c:pt idx="1841">
                  <c:v>96</c:v>
                </c:pt>
                <c:pt idx="1842">
                  <c:v>88</c:v>
                </c:pt>
                <c:pt idx="1843">
                  <c:v>100</c:v>
                </c:pt>
                <c:pt idx="1844">
                  <c:v>108</c:v>
                </c:pt>
                <c:pt idx="1845">
                  <c:v>95</c:v>
                </c:pt>
                <c:pt idx="1846">
                  <c:v>94</c:v>
                </c:pt>
                <c:pt idx="1847">
                  <c:v>96</c:v>
                </c:pt>
                <c:pt idx="1848">
                  <c:v>104</c:v>
                </c:pt>
                <c:pt idx="1849">
                  <c:v>100</c:v>
                </c:pt>
                <c:pt idx="1850">
                  <c:v>98</c:v>
                </c:pt>
                <c:pt idx="1851">
                  <c:v>113</c:v>
                </c:pt>
                <c:pt idx="1852">
                  <c:v>98</c:v>
                </c:pt>
                <c:pt idx="1853">
                  <c:v>108</c:v>
                </c:pt>
                <c:pt idx="1854">
                  <c:v>94</c:v>
                </c:pt>
                <c:pt idx="1855">
                  <c:v>98</c:v>
                </c:pt>
                <c:pt idx="1856">
                  <c:v>94</c:v>
                </c:pt>
                <c:pt idx="1857">
                  <c:v>104</c:v>
                </c:pt>
                <c:pt idx="1858">
                  <c:v>107</c:v>
                </c:pt>
                <c:pt idx="1859">
                  <c:v>104</c:v>
                </c:pt>
                <c:pt idx="1860">
                  <c:v>106</c:v>
                </c:pt>
                <c:pt idx="1861">
                  <c:v>112</c:v>
                </c:pt>
                <c:pt idx="1862">
                  <c:v>91</c:v>
                </c:pt>
                <c:pt idx="1863">
                  <c:v>94</c:v>
                </c:pt>
                <c:pt idx="1864">
                  <c:v>111</c:v>
                </c:pt>
                <c:pt idx="1865">
                  <c:v>93</c:v>
                </c:pt>
                <c:pt idx="1866">
                  <c:v>101</c:v>
                </c:pt>
                <c:pt idx="1867">
                  <c:v>92</c:v>
                </c:pt>
                <c:pt idx="1868">
                  <c:v>103</c:v>
                </c:pt>
                <c:pt idx="1869">
                  <c:v>83</c:v>
                </c:pt>
                <c:pt idx="1870">
                  <c:v>114</c:v>
                </c:pt>
                <c:pt idx="1871">
                  <c:v>84</c:v>
                </c:pt>
                <c:pt idx="1872">
                  <c:v>103</c:v>
                </c:pt>
                <c:pt idx="1873">
                  <c:v>105</c:v>
                </c:pt>
                <c:pt idx="1874">
                  <c:v>99</c:v>
                </c:pt>
                <c:pt idx="1875">
                  <c:v>105</c:v>
                </c:pt>
                <c:pt idx="1876">
                  <c:v>105</c:v>
                </c:pt>
                <c:pt idx="1877">
                  <c:v>110</c:v>
                </c:pt>
                <c:pt idx="1878">
                  <c:v>102</c:v>
                </c:pt>
                <c:pt idx="1879">
                  <c:v>101</c:v>
                </c:pt>
                <c:pt idx="1880">
                  <c:v>83</c:v>
                </c:pt>
                <c:pt idx="1881">
                  <c:v>86</c:v>
                </c:pt>
                <c:pt idx="1882">
                  <c:v>88</c:v>
                </c:pt>
                <c:pt idx="1883">
                  <c:v>97</c:v>
                </c:pt>
                <c:pt idx="1884">
                  <c:v>98</c:v>
                </c:pt>
                <c:pt idx="1885">
                  <c:v>105</c:v>
                </c:pt>
                <c:pt idx="1886">
                  <c:v>110</c:v>
                </c:pt>
                <c:pt idx="1887">
                  <c:v>108</c:v>
                </c:pt>
                <c:pt idx="1888">
                  <c:v>102</c:v>
                </c:pt>
                <c:pt idx="1889">
                  <c:v>95</c:v>
                </c:pt>
                <c:pt idx="1890">
                  <c:v>91</c:v>
                </c:pt>
                <c:pt idx="1891">
                  <c:v>126</c:v>
                </c:pt>
                <c:pt idx="1892">
                  <c:v>112</c:v>
                </c:pt>
                <c:pt idx="1893">
                  <c:v>99</c:v>
                </c:pt>
                <c:pt idx="1894">
                  <c:v>121</c:v>
                </c:pt>
                <c:pt idx="1895">
                  <c:v>87</c:v>
                </c:pt>
                <c:pt idx="1896">
                  <c:v>102</c:v>
                </c:pt>
                <c:pt idx="1897">
                  <c:v>109</c:v>
                </c:pt>
                <c:pt idx="1898">
                  <c:v>106</c:v>
                </c:pt>
                <c:pt idx="1899">
                  <c:v>116</c:v>
                </c:pt>
                <c:pt idx="1900">
                  <c:v>100</c:v>
                </c:pt>
                <c:pt idx="1901">
                  <c:v>101</c:v>
                </c:pt>
                <c:pt idx="1902">
                  <c:v>98</c:v>
                </c:pt>
                <c:pt idx="1903">
                  <c:v>98</c:v>
                </c:pt>
                <c:pt idx="1904">
                  <c:v>135</c:v>
                </c:pt>
                <c:pt idx="1905">
                  <c:v>102</c:v>
                </c:pt>
                <c:pt idx="1906">
                  <c:v>111</c:v>
                </c:pt>
                <c:pt idx="1907">
                  <c:v>89</c:v>
                </c:pt>
                <c:pt idx="1908">
                  <c:v>110</c:v>
                </c:pt>
                <c:pt idx="1909">
                  <c:v>104</c:v>
                </c:pt>
                <c:pt idx="1910">
                  <c:v>106</c:v>
                </c:pt>
                <c:pt idx="1911">
                  <c:v>104</c:v>
                </c:pt>
                <c:pt idx="1912">
                  <c:v>106</c:v>
                </c:pt>
                <c:pt idx="1913">
                  <c:v>112</c:v>
                </c:pt>
                <c:pt idx="1914">
                  <c:v>101</c:v>
                </c:pt>
                <c:pt idx="1915">
                  <c:v>104</c:v>
                </c:pt>
                <c:pt idx="1916">
                  <c:v>109</c:v>
                </c:pt>
                <c:pt idx="1917">
                  <c:v>119</c:v>
                </c:pt>
                <c:pt idx="1918">
                  <c:v>87</c:v>
                </c:pt>
                <c:pt idx="1919">
                  <c:v>102</c:v>
                </c:pt>
                <c:pt idx="1920">
                  <c:v>97</c:v>
                </c:pt>
                <c:pt idx="1921">
                  <c:v>99</c:v>
                </c:pt>
                <c:pt idx="1922">
                  <c:v>99</c:v>
                </c:pt>
                <c:pt idx="1923">
                  <c:v>112</c:v>
                </c:pt>
                <c:pt idx="1924">
                  <c:v>127</c:v>
                </c:pt>
                <c:pt idx="1925">
                  <c:v>118</c:v>
                </c:pt>
                <c:pt idx="1926">
                  <c:v>130</c:v>
                </c:pt>
                <c:pt idx="1927">
                  <c:v>112</c:v>
                </c:pt>
                <c:pt idx="1928">
                  <c:v>99</c:v>
                </c:pt>
                <c:pt idx="1929">
                  <c:v>83</c:v>
                </c:pt>
                <c:pt idx="1930">
                  <c:v>111</c:v>
                </c:pt>
                <c:pt idx="1931">
                  <c:v>112</c:v>
                </c:pt>
                <c:pt idx="1932">
                  <c:v>118</c:v>
                </c:pt>
                <c:pt idx="1933">
                  <c:v>107</c:v>
                </c:pt>
                <c:pt idx="1934">
                  <c:v>113</c:v>
                </c:pt>
                <c:pt idx="1935">
                  <c:v>101</c:v>
                </c:pt>
                <c:pt idx="1936">
                  <c:v>107</c:v>
                </c:pt>
                <c:pt idx="1937">
                  <c:v>91</c:v>
                </c:pt>
                <c:pt idx="1938">
                  <c:v>98</c:v>
                </c:pt>
                <c:pt idx="1939">
                  <c:v>104</c:v>
                </c:pt>
                <c:pt idx="1940">
                  <c:v>110</c:v>
                </c:pt>
                <c:pt idx="1941">
                  <c:v>91</c:v>
                </c:pt>
                <c:pt idx="1942">
                  <c:v>96</c:v>
                </c:pt>
                <c:pt idx="1943">
                  <c:v>85</c:v>
                </c:pt>
                <c:pt idx="1944">
                  <c:v>104</c:v>
                </c:pt>
                <c:pt idx="1945">
                  <c:v>96</c:v>
                </c:pt>
                <c:pt idx="1946">
                  <c:v>117</c:v>
                </c:pt>
                <c:pt idx="1947">
                  <c:v>111</c:v>
                </c:pt>
                <c:pt idx="1948">
                  <c:v>98</c:v>
                </c:pt>
                <c:pt idx="1949">
                  <c:v>109</c:v>
                </c:pt>
                <c:pt idx="1950">
                  <c:v>108</c:v>
                </c:pt>
                <c:pt idx="1951">
                  <c:v>112</c:v>
                </c:pt>
                <c:pt idx="1952">
                  <c:v>83</c:v>
                </c:pt>
                <c:pt idx="1953">
                  <c:v>119</c:v>
                </c:pt>
                <c:pt idx="1954">
                  <c:v>106</c:v>
                </c:pt>
                <c:pt idx="1955">
                  <c:v>111</c:v>
                </c:pt>
                <c:pt idx="1956">
                  <c:v>103</c:v>
                </c:pt>
                <c:pt idx="1957">
                  <c:v>92</c:v>
                </c:pt>
                <c:pt idx="1958">
                  <c:v>92</c:v>
                </c:pt>
                <c:pt idx="1959">
                  <c:v>111</c:v>
                </c:pt>
                <c:pt idx="1960">
                  <c:v>105</c:v>
                </c:pt>
                <c:pt idx="1961">
                  <c:v>110</c:v>
                </c:pt>
                <c:pt idx="1962">
                  <c:v>113</c:v>
                </c:pt>
                <c:pt idx="1963">
                  <c:v>112</c:v>
                </c:pt>
                <c:pt idx="1964">
                  <c:v>92</c:v>
                </c:pt>
                <c:pt idx="1965">
                  <c:v>103</c:v>
                </c:pt>
                <c:pt idx="1966">
                  <c:v>88</c:v>
                </c:pt>
                <c:pt idx="1967">
                  <c:v>114</c:v>
                </c:pt>
                <c:pt idx="1968">
                  <c:v>115</c:v>
                </c:pt>
                <c:pt idx="1969">
                  <c:v>100</c:v>
                </c:pt>
                <c:pt idx="1970">
                  <c:v>113</c:v>
                </c:pt>
                <c:pt idx="1971">
                  <c:v>122</c:v>
                </c:pt>
                <c:pt idx="1972">
                  <c:v>105</c:v>
                </c:pt>
                <c:pt idx="1973">
                  <c:v>96</c:v>
                </c:pt>
                <c:pt idx="1974">
                  <c:v>129</c:v>
                </c:pt>
                <c:pt idx="1975">
                  <c:v>92</c:v>
                </c:pt>
                <c:pt idx="1976">
                  <c:v>115</c:v>
                </c:pt>
                <c:pt idx="1977">
                  <c:v>119</c:v>
                </c:pt>
                <c:pt idx="1978">
                  <c:v>101</c:v>
                </c:pt>
                <c:pt idx="1979">
                  <c:v>110</c:v>
                </c:pt>
                <c:pt idx="1980">
                  <c:v>129</c:v>
                </c:pt>
                <c:pt idx="1981">
                  <c:v>100</c:v>
                </c:pt>
                <c:pt idx="1982">
                  <c:v>81</c:v>
                </c:pt>
                <c:pt idx="1983">
                  <c:v>97</c:v>
                </c:pt>
                <c:pt idx="1984">
                  <c:v>77</c:v>
                </c:pt>
                <c:pt idx="1985">
                  <c:v>110</c:v>
                </c:pt>
                <c:pt idx="1986">
                  <c:v>108</c:v>
                </c:pt>
                <c:pt idx="1987">
                  <c:v>96</c:v>
                </c:pt>
                <c:pt idx="1988">
                  <c:v>89</c:v>
                </c:pt>
                <c:pt idx="1989">
                  <c:v>99</c:v>
                </c:pt>
                <c:pt idx="1990">
                  <c:v>107</c:v>
                </c:pt>
                <c:pt idx="1991">
                  <c:v>117</c:v>
                </c:pt>
                <c:pt idx="1992">
                  <c:v>96</c:v>
                </c:pt>
                <c:pt idx="1993">
                  <c:v>107</c:v>
                </c:pt>
                <c:pt idx="1994">
                  <c:v>108</c:v>
                </c:pt>
                <c:pt idx="1995">
                  <c:v>94</c:v>
                </c:pt>
                <c:pt idx="1996">
                  <c:v>104</c:v>
                </c:pt>
                <c:pt idx="1997">
                  <c:v>111</c:v>
                </c:pt>
                <c:pt idx="1998">
                  <c:v>104</c:v>
                </c:pt>
                <c:pt idx="1999">
                  <c:v>93</c:v>
                </c:pt>
                <c:pt idx="2000">
                  <c:v>104</c:v>
                </c:pt>
                <c:pt idx="2001">
                  <c:v>92</c:v>
                </c:pt>
                <c:pt idx="2002">
                  <c:v>77</c:v>
                </c:pt>
                <c:pt idx="2003">
                  <c:v>100</c:v>
                </c:pt>
                <c:pt idx="2004">
                  <c:v>97</c:v>
                </c:pt>
                <c:pt idx="2005">
                  <c:v>106</c:v>
                </c:pt>
                <c:pt idx="2006">
                  <c:v>79</c:v>
                </c:pt>
                <c:pt idx="2007">
                  <c:v>130</c:v>
                </c:pt>
                <c:pt idx="2008">
                  <c:v>90</c:v>
                </c:pt>
                <c:pt idx="2009">
                  <c:v>108</c:v>
                </c:pt>
                <c:pt idx="2010">
                  <c:v>94</c:v>
                </c:pt>
                <c:pt idx="2011">
                  <c:v>95</c:v>
                </c:pt>
                <c:pt idx="2012">
                  <c:v>102</c:v>
                </c:pt>
                <c:pt idx="2013">
                  <c:v>102</c:v>
                </c:pt>
                <c:pt idx="2014">
                  <c:v>104</c:v>
                </c:pt>
                <c:pt idx="2015">
                  <c:v>112</c:v>
                </c:pt>
                <c:pt idx="2016">
                  <c:v>90</c:v>
                </c:pt>
                <c:pt idx="2017">
                  <c:v>98</c:v>
                </c:pt>
                <c:pt idx="2018">
                  <c:v>96</c:v>
                </c:pt>
                <c:pt idx="2019">
                  <c:v>106</c:v>
                </c:pt>
                <c:pt idx="2020">
                  <c:v>108</c:v>
                </c:pt>
                <c:pt idx="2021">
                  <c:v>103</c:v>
                </c:pt>
                <c:pt idx="2022">
                  <c:v>98</c:v>
                </c:pt>
                <c:pt idx="2023">
                  <c:v>103</c:v>
                </c:pt>
                <c:pt idx="2024">
                  <c:v>94</c:v>
                </c:pt>
                <c:pt idx="2025">
                  <c:v>94</c:v>
                </c:pt>
                <c:pt idx="2026">
                  <c:v>84</c:v>
                </c:pt>
                <c:pt idx="2027">
                  <c:v>108</c:v>
                </c:pt>
                <c:pt idx="2028">
                  <c:v>107</c:v>
                </c:pt>
                <c:pt idx="2029">
                  <c:v>115</c:v>
                </c:pt>
                <c:pt idx="2030">
                  <c:v>103</c:v>
                </c:pt>
                <c:pt idx="2031">
                  <c:v>102</c:v>
                </c:pt>
                <c:pt idx="2032">
                  <c:v>100</c:v>
                </c:pt>
                <c:pt idx="2033">
                  <c:v>109</c:v>
                </c:pt>
                <c:pt idx="2034">
                  <c:v>115</c:v>
                </c:pt>
                <c:pt idx="2035">
                  <c:v>99</c:v>
                </c:pt>
                <c:pt idx="2036">
                  <c:v>94</c:v>
                </c:pt>
                <c:pt idx="2037">
                  <c:v>102</c:v>
                </c:pt>
                <c:pt idx="2038">
                  <c:v>108</c:v>
                </c:pt>
                <c:pt idx="2039">
                  <c:v>102</c:v>
                </c:pt>
                <c:pt idx="2040">
                  <c:v>97</c:v>
                </c:pt>
                <c:pt idx="2041">
                  <c:v>85</c:v>
                </c:pt>
                <c:pt idx="2042">
                  <c:v>100</c:v>
                </c:pt>
                <c:pt idx="2043">
                  <c:v>94</c:v>
                </c:pt>
                <c:pt idx="2044">
                  <c:v>94</c:v>
                </c:pt>
                <c:pt idx="2045">
                  <c:v>112</c:v>
                </c:pt>
                <c:pt idx="2046">
                  <c:v>96</c:v>
                </c:pt>
                <c:pt idx="2047">
                  <c:v>107</c:v>
                </c:pt>
                <c:pt idx="2048">
                  <c:v>113</c:v>
                </c:pt>
                <c:pt idx="2049">
                  <c:v>99</c:v>
                </c:pt>
                <c:pt idx="2050">
                  <c:v>79</c:v>
                </c:pt>
                <c:pt idx="2051">
                  <c:v>88</c:v>
                </c:pt>
                <c:pt idx="2052">
                  <c:v>99</c:v>
                </c:pt>
                <c:pt idx="2053">
                  <c:v>94</c:v>
                </c:pt>
                <c:pt idx="2054">
                  <c:v>88</c:v>
                </c:pt>
                <c:pt idx="2055">
                  <c:v>94</c:v>
                </c:pt>
                <c:pt idx="2056">
                  <c:v>88</c:v>
                </c:pt>
                <c:pt idx="2057">
                  <c:v>93</c:v>
                </c:pt>
                <c:pt idx="2058">
                  <c:v>92</c:v>
                </c:pt>
                <c:pt idx="2059">
                  <c:v>95</c:v>
                </c:pt>
                <c:pt idx="2060">
                  <c:v>82</c:v>
                </c:pt>
                <c:pt idx="2061">
                  <c:v>99</c:v>
                </c:pt>
                <c:pt idx="2062">
                  <c:v>89</c:v>
                </c:pt>
                <c:pt idx="2063">
                  <c:v>97</c:v>
                </c:pt>
                <c:pt idx="2064">
                  <c:v>80</c:v>
                </c:pt>
                <c:pt idx="2065">
                  <c:v>111</c:v>
                </c:pt>
                <c:pt idx="2066">
                  <c:v>92</c:v>
                </c:pt>
                <c:pt idx="2067">
                  <c:v>94</c:v>
                </c:pt>
                <c:pt idx="2068">
                  <c:v>108</c:v>
                </c:pt>
                <c:pt idx="2069">
                  <c:v>93</c:v>
                </c:pt>
                <c:pt idx="2070">
                  <c:v>102</c:v>
                </c:pt>
                <c:pt idx="2071">
                  <c:v>97</c:v>
                </c:pt>
                <c:pt idx="2072">
                  <c:v>101</c:v>
                </c:pt>
                <c:pt idx="2073">
                  <c:v>89</c:v>
                </c:pt>
                <c:pt idx="2074">
                  <c:v>105</c:v>
                </c:pt>
                <c:pt idx="2075">
                  <c:v>90</c:v>
                </c:pt>
                <c:pt idx="2076">
                  <c:v>89</c:v>
                </c:pt>
                <c:pt idx="2077">
                  <c:v>84</c:v>
                </c:pt>
                <c:pt idx="2078">
                  <c:v>88</c:v>
                </c:pt>
                <c:pt idx="2079">
                  <c:v>98</c:v>
                </c:pt>
                <c:pt idx="2080">
                  <c:v>76</c:v>
                </c:pt>
                <c:pt idx="2081">
                  <c:v>92</c:v>
                </c:pt>
                <c:pt idx="2082">
                  <c:v>91</c:v>
                </c:pt>
                <c:pt idx="2083">
                  <c:v>103</c:v>
                </c:pt>
                <c:pt idx="2084">
                  <c:v>82</c:v>
                </c:pt>
                <c:pt idx="2085">
                  <c:v>78</c:v>
                </c:pt>
                <c:pt idx="2086">
                  <c:v>87</c:v>
                </c:pt>
                <c:pt idx="2087">
                  <c:v>89</c:v>
                </c:pt>
                <c:pt idx="2088">
                  <c:v>97</c:v>
                </c:pt>
                <c:pt idx="2089">
                  <c:v>67</c:v>
                </c:pt>
                <c:pt idx="2090">
                  <c:v>92</c:v>
                </c:pt>
                <c:pt idx="2091">
                  <c:v>98</c:v>
                </c:pt>
                <c:pt idx="2092">
                  <c:v>104</c:v>
                </c:pt>
                <c:pt idx="2093">
                  <c:v>105</c:v>
                </c:pt>
                <c:pt idx="2094">
                  <c:v>87</c:v>
                </c:pt>
                <c:pt idx="2095">
                  <c:v>90</c:v>
                </c:pt>
                <c:pt idx="2096">
                  <c:v>103</c:v>
                </c:pt>
                <c:pt idx="2097">
                  <c:v>100</c:v>
                </c:pt>
                <c:pt idx="2098">
                  <c:v>97</c:v>
                </c:pt>
                <c:pt idx="2099">
                  <c:v>83</c:v>
                </c:pt>
                <c:pt idx="2100">
                  <c:v>85</c:v>
                </c:pt>
                <c:pt idx="2101">
                  <c:v>84</c:v>
                </c:pt>
                <c:pt idx="2102">
                  <c:v>93</c:v>
                </c:pt>
                <c:pt idx="2103">
                  <c:v>82</c:v>
                </c:pt>
                <c:pt idx="2104">
                  <c:v>87</c:v>
                </c:pt>
                <c:pt idx="2105">
                  <c:v>93</c:v>
                </c:pt>
                <c:pt idx="2106">
                  <c:v>65</c:v>
                </c:pt>
                <c:pt idx="2107">
                  <c:v>79</c:v>
                </c:pt>
                <c:pt idx="2108">
                  <c:v>91</c:v>
                </c:pt>
                <c:pt idx="2109">
                  <c:v>78</c:v>
                </c:pt>
                <c:pt idx="2110">
                  <c:v>92</c:v>
                </c:pt>
                <c:pt idx="2111">
                  <c:v>86</c:v>
                </c:pt>
                <c:pt idx="2112">
                  <c:v>99</c:v>
                </c:pt>
                <c:pt idx="2113">
                  <c:v>87</c:v>
                </c:pt>
                <c:pt idx="2114">
                  <c:v>101</c:v>
                </c:pt>
                <c:pt idx="2115">
                  <c:v>68</c:v>
                </c:pt>
                <c:pt idx="2116">
                  <c:v>94</c:v>
                </c:pt>
                <c:pt idx="2117">
                  <c:v>68</c:v>
                </c:pt>
                <c:pt idx="2118">
                  <c:v>88</c:v>
                </c:pt>
                <c:pt idx="2119">
                  <c:v>77</c:v>
                </c:pt>
                <c:pt idx="2120">
                  <c:v>76</c:v>
                </c:pt>
                <c:pt idx="2121">
                  <c:v>78</c:v>
                </c:pt>
                <c:pt idx="2122">
                  <c:v>68</c:v>
                </c:pt>
                <c:pt idx="2123">
                  <c:v>85</c:v>
                </c:pt>
                <c:pt idx="2124">
                  <c:v>83</c:v>
                </c:pt>
                <c:pt idx="2125">
                  <c:v>83</c:v>
                </c:pt>
                <c:pt idx="2126">
                  <c:v>65</c:v>
                </c:pt>
                <c:pt idx="2127">
                  <c:v>89</c:v>
                </c:pt>
                <c:pt idx="2128">
                  <c:v>74</c:v>
                </c:pt>
                <c:pt idx="2129">
                  <c:v>89</c:v>
                </c:pt>
                <c:pt idx="2130">
                  <c:v>100</c:v>
                </c:pt>
                <c:pt idx="2131">
                  <c:v>75</c:v>
                </c:pt>
                <c:pt idx="2132">
                  <c:v>100</c:v>
                </c:pt>
                <c:pt idx="2133">
                  <c:v>82</c:v>
                </c:pt>
                <c:pt idx="2134">
                  <c:v>86</c:v>
                </c:pt>
                <c:pt idx="2135">
                  <c:v>84</c:v>
                </c:pt>
                <c:pt idx="2136">
                  <c:v>80</c:v>
                </c:pt>
                <c:pt idx="2137">
                  <c:v>69</c:v>
                </c:pt>
                <c:pt idx="2138">
                  <c:v>79</c:v>
                </c:pt>
                <c:pt idx="2139">
                  <c:v>76</c:v>
                </c:pt>
                <c:pt idx="2140">
                  <c:v>76</c:v>
                </c:pt>
                <c:pt idx="2141">
                  <c:v>79</c:v>
                </c:pt>
                <c:pt idx="2142">
                  <c:v>73</c:v>
                </c:pt>
                <c:pt idx="2143">
                  <c:v>89</c:v>
                </c:pt>
                <c:pt idx="2144">
                  <c:v>100</c:v>
                </c:pt>
                <c:pt idx="2145">
                  <c:v>80</c:v>
                </c:pt>
                <c:pt idx="2146">
                  <c:v>71</c:v>
                </c:pt>
                <c:pt idx="2147">
                  <c:v>75</c:v>
                </c:pt>
                <c:pt idx="2148">
                  <c:v>74</c:v>
                </c:pt>
                <c:pt idx="2149">
                  <c:v>73</c:v>
                </c:pt>
                <c:pt idx="2150">
                  <c:v>92</c:v>
                </c:pt>
                <c:pt idx="2151">
                  <c:v>78</c:v>
                </c:pt>
                <c:pt idx="2152">
                  <c:v>68</c:v>
                </c:pt>
                <c:pt idx="2153">
                  <c:v>75</c:v>
                </c:pt>
                <c:pt idx="2154">
                  <c:v>80</c:v>
                </c:pt>
                <c:pt idx="2155">
                  <c:v>88</c:v>
                </c:pt>
                <c:pt idx="2156">
                  <c:v>70</c:v>
                </c:pt>
                <c:pt idx="2157">
                  <c:v>84</c:v>
                </c:pt>
                <c:pt idx="2158">
                  <c:v>89</c:v>
                </c:pt>
                <c:pt idx="2159">
                  <c:v>68</c:v>
                </c:pt>
                <c:pt idx="2160">
                  <c:v>46</c:v>
                </c:pt>
                <c:pt idx="2161">
                  <c:v>79</c:v>
                </c:pt>
                <c:pt idx="2162">
                  <c:v>67</c:v>
                </c:pt>
                <c:pt idx="2163">
                  <c:v>85</c:v>
                </c:pt>
                <c:pt idx="2164">
                  <c:v>69</c:v>
                </c:pt>
                <c:pt idx="2165">
                  <c:v>63</c:v>
                </c:pt>
                <c:pt idx="2166">
                  <c:v>75</c:v>
                </c:pt>
                <c:pt idx="2167">
                  <c:v>69</c:v>
                </c:pt>
                <c:pt idx="2168">
                  <c:v>55</c:v>
                </c:pt>
                <c:pt idx="2169">
                  <c:v>82</c:v>
                </c:pt>
                <c:pt idx="2170">
                  <c:v>74</c:v>
                </c:pt>
                <c:pt idx="2171">
                  <c:v>68</c:v>
                </c:pt>
                <c:pt idx="2172">
                  <c:v>58</c:v>
                </c:pt>
                <c:pt idx="2173">
                  <c:v>54</c:v>
                </c:pt>
                <c:pt idx="2174">
                  <c:v>70</c:v>
                </c:pt>
                <c:pt idx="2175">
                  <c:v>62</c:v>
                </c:pt>
                <c:pt idx="2176">
                  <c:v>66</c:v>
                </c:pt>
                <c:pt idx="2177">
                  <c:v>62</c:v>
                </c:pt>
                <c:pt idx="2178">
                  <c:v>64</c:v>
                </c:pt>
                <c:pt idx="2179">
                  <c:v>78</c:v>
                </c:pt>
                <c:pt idx="2180">
                  <c:v>55</c:v>
                </c:pt>
                <c:pt idx="2181">
                  <c:v>73</c:v>
                </c:pt>
                <c:pt idx="2182">
                  <c:v>64</c:v>
                </c:pt>
                <c:pt idx="2183">
                  <c:v>81</c:v>
                </c:pt>
                <c:pt idx="2184">
                  <c:v>73</c:v>
                </c:pt>
                <c:pt idx="2185">
                  <c:v>79</c:v>
                </c:pt>
                <c:pt idx="2186">
                  <c:v>63</c:v>
                </c:pt>
                <c:pt idx="2187">
                  <c:v>71</c:v>
                </c:pt>
                <c:pt idx="2188">
                  <c:v>54</c:v>
                </c:pt>
                <c:pt idx="2189">
                  <c:v>62</c:v>
                </c:pt>
                <c:pt idx="2190">
                  <c:v>64</c:v>
                </c:pt>
                <c:pt idx="2191">
                  <c:v>74</c:v>
                </c:pt>
                <c:pt idx="2192">
                  <c:v>63</c:v>
                </c:pt>
                <c:pt idx="2193">
                  <c:v>49</c:v>
                </c:pt>
                <c:pt idx="2194">
                  <c:v>59</c:v>
                </c:pt>
                <c:pt idx="2195">
                  <c:v>69</c:v>
                </c:pt>
                <c:pt idx="2196">
                  <c:v>65</c:v>
                </c:pt>
                <c:pt idx="2197">
                  <c:v>60</c:v>
                </c:pt>
                <c:pt idx="2198">
                  <c:v>64</c:v>
                </c:pt>
                <c:pt idx="2199">
                  <c:v>63</c:v>
                </c:pt>
                <c:pt idx="2200">
                  <c:v>70</c:v>
                </c:pt>
                <c:pt idx="2201">
                  <c:v>62</c:v>
                </c:pt>
                <c:pt idx="2202">
                  <c:v>60</c:v>
                </c:pt>
                <c:pt idx="2203">
                  <c:v>54</c:v>
                </c:pt>
                <c:pt idx="2204">
                  <c:v>70</c:v>
                </c:pt>
                <c:pt idx="2205">
                  <c:v>64</c:v>
                </c:pt>
                <c:pt idx="2206">
                  <c:v>74</c:v>
                </c:pt>
                <c:pt idx="2207">
                  <c:v>75</c:v>
                </c:pt>
                <c:pt idx="2208">
                  <c:v>62</c:v>
                </c:pt>
                <c:pt idx="2209">
                  <c:v>63</c:v>
                </c:pt>
                <c:pt idx="2210">
                  <c:v>78</c:v>
                </c:pt>
                <c:pt idx="2211">
                  <c:v>58</c:v>
                </c:pt>
                <c:pt idx="2212">
                  <c:v>66</c:v>
                </c:pt>
                <c:pt idx="2213">
                  <c:v>71</c:v>
                </c:pt>
                <c:pt idx="2214">
                  <c:v>65</c:v>
                </c:pt>
                <c:pt idx="2215">
                  <c:v>59</c:v>
                </c:pt>
                <c:pt idx="2216">
                  <c:v>82</c:v>
                </c:pt>
                <c:pt idx="2217">
                  <c:v>68</c:v>
                </c:pt>
                <c:pt idx="2218">
                  <c:v>66</c:v>
                </c:pt>
                <c:pt idx="2219">
                  <c:v>68</c:v>
                </c:pt>
                <c:pt idx="2220">
                  <c:v>60</c:v>
                </c:pt>
                <c:pt idx="2221">
                  <c:v>54</c:v>
                </c:pt>
                <c:pt idx="2222">
                  <c:v>65</c:v>
                </c:pt>
                <c:pt idx="2223">
                  <c:v>65</c:v>
                </c:pt>
                <c:pt idx="2224">
                  <c:v>69</c:v>
                </c:pt>
                <c:pt idx="2225">
                  <c:v>76</c:v>
                </c:pt>
                <c:pt idx="2226">
                  <c:v>60</c:v>
                </c:pt>
                <c:pt idx="2227">
                  <c:v>79</c:v>
                </c:pt>
                <c:pt idx="2228">
                  <c:v>70</c:v>
                </c:pt>
                <c:pt idx="2229">
                  <c:v>67</c:v>
                </c:pt>
                <c:pt idx="2230">
                  <c:v>54</c:v>
                </c:pt>
                <c:pt idx="2231">
                  <c:v>63</c:v>
                </c:pt>
                <c:pt idx="2232">
                  <c:v>68</c:v>
                </c:pt>
                <c:pt idx="2233">
                  <c:v>63</c:v>
                </c:pt>
                <c:pt idx="2234">
                  <c:v>55</c:v>
                </c:pt>
                <c:pt idx="2235">
                  <c:v>60</c:v>
                </c:pt>
                <c:pt idx="2236">
                  <c:v>76</c:v>
                </c:pt>
                <c:pt idx="2237">
                  <c:v>61</c:v>
                </c:pt>
                <c:pt idx="2238">
                  <c:v>67</c:v>
                </c:pt>
                <c:pt idx="2239">
                  <c:v>55</c:v>
                </c:pt>
                <c:pt idx="2240">
                  <c:v>56</c:v>
                </c:pt>
                <c:pt idx="2241">
                  <c:v>66</c:v>
                </c:pt>
                <c:pt idx="2242">
                  <c:v>74</c:v>
                </c:pt>
                <c:pt idx="2243">
                  <c:v>71</c:v>
                </c:pt>
                <c:pt idx="2244">
                  <c:v>63</c:v>
                </c:pt>
                <c:pt idx="2245">
                  <c:v>67</c:v>
                </c:pt>
                <c:pt idx="2246">
                  <c:v>65</c:v>
                </c:pt>
                <c:pt idx="2247">
                  <c:v>57</c:v>
                </c:pt>
                <c:pt idx="2248">
                  <c:v>70</c:v>
                </c:pt>
                <c:pt idx="2249">
                  <c:v>73</c:v>
                </c:pt>
                <c:pt idx="2250">
                  <c:v>82</c:v>
                </c:pt>
                <c:pt idx="2251">
                  <c:v>56</c:v>
                </c:pt>
                <c:pt idx="2252">
                  <c:v>69</c:v>
                </c:pt>
                <c:pt idx="2253">
                  <c:v>68</c:v>
                </c:pt>
                <c:pt idx="2254">
                  <c:v>68</c:v>
                </c:pt>
                <c:pt idx="2255">
                  <c:v>75</c:v>
                </c:pt>
                <c:pt idx="2256">
                  <c:v>51</c:v>
                </c:pt>
                <c:pt idx="2257">
                  <c:v>65</c:v>
                </c:pt>
                <c:pt idx="2258">
                  <c:v>71</c:v>
                </c:pt>
                <c:pt idx="2259">
                  <c:v>59</c:v>
                </c:pt>
                <c:pt idx="2260">
                  <c:v>63</c:v>
                </c:pt>
                <c:pt idx="2261">
                  <c:v>57</c:v>
                </c:pt>
                <c:pt idx="2262">
                  <c:v>64</c:v>
                </c:pt>
                <c:pt idx="2263">
                  <c:v>79</c:v>
                </c:pt>
                <c:pt idx="2264">
                  <c:v>51</c:v>
                </c:pt>
                <c:pt idx="2265">
                  <c:v>65</c:v>
                </c:pt>
                <c:pt idx="2266">
                  <c:v>76</c:v>
                </c:pt>
                <c:pt idx="2267">
                  <c:v>64</c:v>
                </c:pt>
                <c:pt idx="2268">
                  <c:v>64</c:v>
                </c:pt>
                <c:pt idx="2269">
                  <c:v>77</c:v>
                </c:pt>
                <c:pt idx="2270">
                  <c:v>59</c:v>
                </c:pt>
                <c:pt idx="2271">
                  <c:v>62</c:v>
                </c:pt>
                <c:pt idx="2272">
                  <c:v>62</c:v>
                </c:pt>
                <c:pt idx="2273">
                  <c:v>70</c:v>
                </c:pt>
                <c:pt idx="2274">
                  <c:v>66</c:v>
                </c:pt>
                <c:pt idx="2275">
                  <c:v>60</c:v>
                </c:pt>
                <c:pt idx="2276">
                  <c:v>71</c:v>
                </c:pt>
                <c:pt idx="2277">
                  <c:v>65</c:v>
                </c:pt>
                <c:pt idx="2278">
                  <c:v>62</c:v>
                </c:pt>
                <c:pt idx="2279">
                  <c:v>48</c:v>
                </c:pt>
                <c:pt idx="2280">
                  <c:v>67</c:v>
                </c:pt>
                <c:pt idx="2281">
                  <c:v>77</c:v>
                </c:pt>
                <c:pt idx="2282">
                  <c:v>73</c:v>
                </c:pt>
                <c:pt idx="2283">
                  <c:v>63</c:v>
                </c:pt>
                <c:pt idx="2284">
                  <c:v>56</c:v>
                </c:pt>
                <c:pt idx="2285">
                  <c:v>74</c:v>
                </c:pt>
                <c:pt idx="2286">
                  <c:v>64</c:v>
                </c:pt>
                <c:pt idx="2287">
                  <c:v>66</c:v>
                </c:pt>
                <c:pt idx="2288">
                  <c:v>68</c:v>
                </c:pt>
                <c:pt idx="2289">
                  <c:v>57</c:v>
                </c:pt>
                <c:pt idx="2290">
                  <c:v>67</c:v>
                </c:pt>
                <c:pt idx="2291">
                  <c:v>64</c:v>
                </c:pt>
                <c:pt idx="2292">
                  <c:v>85</c:v>
                </c:pt>
                <c:pt idx="2293">
                  <c:v>59</c:v>
                </c:pt>
                <c:pt idx="2294">
                  <c:v>60</c:v>
                </c:pt>
                <c:pt idx="2295">
                  <c:v>53</c:v>
                </c:pt>
                <c:pt idx="2296">
                  <c:v>70</c:v>
                </c:pt>
                <c:pt idx="2297">
                  <c:v>66</c:v>
                </c:pt>
                <c:pt idx="2298">
                  <c:v>57</c:v>
                </c:pt>
                <c:pt idx="2299">
                  <c:v>62</c:v>
                </c:pt>
                <c:pt idx="2300">
                  <c:v>56</c:v>
                </c:pt>
                <c:pt idx="2301">
                  <c:v>78</c:v>
                </c:pt>
                <c:pt idx="2302">
                  <c:v>55</c:v>
                </c:pt>
                <c:pt idx="2303">
                  <c:v>55</c:v>
                </c:pt>
                <c:pt idx="2304">
                  <c:v>76</c:v>
                </c:pt>
                <c:pt idx="2305">
                  <c:v>63</c:v>
                </c:pt>
                <c:pt idx="2306">
                  <c:v>73</c:v>
                </c:pt>
                <c:pt idx="2307">
                  <c:v>80</c:v>
                </c:pt>
                <c:pt idx="2308">
                  <c:v>61</c:v>
                </c:pt>
                <c:pt idx="2309">
                  <c:v>57</c:v>
                </c:pt>
                <c:pt idx="2310">
                  <c:v>67</c:v>
                </c:pt>
                <c:pt idx="2311">
                  <c:v>57</c:v>
                </c:pt>
                <c:pt idx="2312">
                  <c:v>66</c:v>
                </c:pt>
                <c:pt idx="2313">
                  <c:v>78</c:v>
                </c:pt>
                <c:pt idx="2314">
                  <c:v>59</c:v>
                </c:pt>
                <c:pt idx="2315">
                  <c:v>68</c:v>
                </c:pt>
                <c:pt idx="2316">
                  <c:v>72</c:v>
                </c:pt>
                <c:pt idx="2317">
                  <c:v>72</c:v>
                </c:pt>
                <c:pt idx="2318">
                  <c:v>56</c:v>
                </c:pt>
                <c:pt idx="2319">
                  <c:v>78</c:v>
                </c:pt>
                <c:pt idx="2320">
                  <c:v>77</c:v>
                </c:pt>
                <c:pt idx="2321">
                  <c:v>67</c:v>
                </c:pt>
                <c:pt idx="2322">
                  <c:v>51</c:v>
                </c:pt>
                <c:pt idx="2323">
                  <c:v>72</c:v>
                </c:pt>
                <c:pt idx="2324">
                  <c:v>56</c:v>
                </c:pt>
                <c:pt idx="2325">
                  <c:v>65</c:v>
                </c:pt>
                <c:pt idx="2326">
                  <c:v>70</c:v>
                </c:pt>
                <c:pt idx="2327">
                  <c:v>72</c:v>
                </c:pt>
                <c:pt idx="2328">
                  <c:v>60</c:v>
                </c:pt>
                <c:pt idx="2329">
                  <c:v>65</c:v>
                </c:pt>
                <c:pt idx="2330">
                  <c:v>57</c:v>
                </c:pt>
                <c:pt idx="2331">
                  <c:v>73</c:v>
                </c:pt>
                <c:pt idx="2332">
                  <c:v>59</c:v>
                </c:pt>
                <c:pt idx="2333">
                  <c:v>60</c:v>
                </c:pt>
                <c:pt idx="2334">
                  <c:v>62</c:v>
                </c:pt>
                <c:pt idx="2335">
                  <c:v>53</c:v>
                </c:pt>
                <c:pt idx="2336">
                  <c:v>63</c:v>
                </c:pt>
                <c:pt idx="2337">
                  <c:v>55</c:v>
                </c:pt>
                <c:pt idx="2338">
                  <c:v>56</c:v>
                </c:pt>
                <c:pt idx="2339">
                  <c:v>45</c:v>
                </c:pt>
                <c:pt idx="2340">
                  <c:v>61</c:v>
                </c:pt>
                <c:pt idx="2341">
                  <c:v>59</c:v>
                </c:pt>
                <c:pt idx="2342">
                  <c:v>56</c:v>
                </c:pt>
                <c:pt idx="2343">
                  <c:v>66</c:v>
                </c:pt>
                <c:pt idx="2344">
                  <c:v>61</c:v>
                </c:pt>
                <c:pt idx="2345">
                  <c:v>67</c:v>
                </c:pt>
                <c:pt idx="2346">
                  <c:v>64</c:v>
                </c:pt>
                <c:pt idx="2347">
                  <c:v>54</c:v>
                </c:pt>
                <c:pt idx="2348">
                  <c:v>53</c:v>
                </c:pt>
                <c:pt idx="2349">
                  <c:v>61</c:v>
                </c:pt>
                <c:pt idx="2350">
                  <c:v>63</c:v>
                </c:pt>
                <c:pt idx="2351">
                  <c:v>53</c:v>
                </c:pt>
                <c:pt idx="2352">
                  <c:v>53</c:v>
                </c:pt>
                <c:pt idx="2353">
                  <c:v>49</c:v>
                </c:pt>
                <c:pt idx="2354">
                  <c:v>48</c:v>
                </c:pt>
                <c:pt idx="2355">
                  <c:v>63</c:v>
                </c:pt>
                <c:pt idx="2356">
                  <c:v>58</c:v>
                </c:pt>
                <c:pt idx="2357">
                  <c:v>59</c:v>
                </c:pt>
                <c:pt idx="2358">
                  <c:v>64</c:v>
                </c:pt>
                <c:pt idx="2359">
                  <c:v>51</c:v>
                </c:pt>
                <c:pt idx="2360">
                  <c:v>46</c:v>
                </c:pt>
                <c:pt idx="2361">
                  <c:v>64</c:v>
                </c:pt>
                <c:pt idx="2362">
                  <c:v>58</c:v>
                </c:pt>
                <c:pt idx="2363">
                  <c:v>46</c:v>
                </c:pt>
                <c:pt idx="2364">
                  <c:v>46</c:v>
                </c:pt>
                <c:pt idx="2365">
                  <c:v>50</c:v>
                </c:pt>
                <c:pt idx="2366">
                  <c:v>50</c:v>
                </c:pt>
                <c:pt idx="2367">
                  <c:v>56</c:v>
                </c:pt>
                <c:pt idx="2368">
                  <c:v>47</c:v>
                </c:pt>
                <c:pt idx="2369">
                  <c:v>60</c:v>
                </c:pt>
                <c:pt idx="2370">
                  <c:v>57</c:v>
                </c:pt>
                <c:pt idx="2371">
                  <c:v>56</c:v>
                </c:pt>
                <c:pt idx="2372">
                  <c:v>63</c:v>
                </c:pt>
                <c:pt idx="2373">
                  <c:v>60</c:v>
                </c:pt>
                <c:pt idx="2374">
                  <c:v>55</c:v>
                </c:pt>
                <c:pt idx="2375">
                  <c:v>54</c:v>
                </c:pt>
                <c:pt idx="2376">
                  <c:v>58</c:v>
                </c:pt>
                <c:pt idx="2377">
                  <c:v>61</c:v>
                </c:pt>
                <c:pt idx="2378">
                  <c:v>58</c:v>
                </c:pt>
                <c:pt idx="2379">
                  <c:v>61</c:v>
                </c:pt>
                <c:pt idx="2380">
                  <c:v>57</c:v>
                </c:pt>
                <c:pt idx="2381">
                  <c:v>64</c:v>
                </c:pt>
                <c:pt idx="2382">
                  <c:v>56</c:v>
                </c:pt>
                <c:pt idx="2383">
                  <c:v>70</c:v>
                </c:pt>
                <c:pt idx="2384">
                  <c:v>60</c:v>
                </c:pt>
                <c:pt idx="2385">
                  <c:v>72</c:v>
                </c:pt>
                <c:pt idx="2386">
                  <c:v>57</c:v>
                </c:pt>
                <c:pt idx="2387">
                  <c:v>52</c:v>
                </c:pt>
                <c:pt idx="2388">
                  <c:v>49</c:v>
                </c:pt>
                <c:pt idx="2389">
                  <c:v>39</c:v>
                </c:pt>
                <c:pt idx="2390">
                  <c:v>46</c:v>
                </c:pt>
                <c:pt idx="2391">
                  <c:v>57</c:v>
                </c:pt>
                <c:pt idx="2392">
                  <c:v>57</c:v>
                </c:pt>
                <c:pt idx="2393">
                  <c:v>56</c:v>
                </c:pt>
                <c:pt idx="2394">
                  <c:v>46</c:v>
                </c:pt>
                <c:pt idx="2395">
                  <c:v>57</c:v>
                </c:pt>
                <c:pt idx="2396">
                  <c:v>55</c:v>
                </c:pt>
                <c:pt idx="2397">
                  <c:v>56</c:v>
                </c:pt>
                <c:pt idx="2398">
                  <c:v>67</c:v>
                </c:pt>
                <c:pt idx="2399">
                  <c:v>57</c:v>
                </c:pt>
                <c:pt idx="2400">
                  <c:v>59</c:v>
                </c:pt>
                <c:pt idx="2401">
                  <c:v>53</c:v>
                </c:pt>
                <c:pt idx="2402">
                  <c:v>45</c:v>
                </c:pt>
                <c:pt idx="2403">
                  <c:v>51</c:v>
                </c:pt>
                <c:pt idx="2404">
                  <c:v>49</c:v>
                </c:pt>
                <c:pt idx="2405">
                  <c:v>51</c:v>
                </c:pt>
                <c:pt idx="2406">
                  <c:v>60</c:v>
                </c:pt>
                <c:pt idx="2407">
                  <c:v>65</c:v>
                </c:pt>
                <c:pt idx="2408">
                  <c:v>52</c:v>
                </c:pt>
                <c:pt idx="2409">
                  <c:v>68</c:v>
                </c:pt>
                <c:pt idx="2410">
                  <c:v>57</c:v>
                </c:pt>
                <c:pt idx="2411">
                  <c:v>46</c:v>
                </c:pt>
                <c:pt idx="2412">
                  <c:v>36</c:v>
                </c:pt>
                <c:pt idx="2413">
                  <c:v>47</c:v>
                </c:pt>
                <c:pt idx="2414">
                  <c:v>67</c:v>
                </c:pt>
                <c:pt idx="2415">
                  <c:v>55</c:v>
                </c:pt>
                <c:pt idx="2416">
                  <c:v>40</c:v>
                </c:pt>
                <c:pt idx="2417">
                  <c:v>49</c:v>
                </c:pt>
                <c:pt idx="2418">
                  <c:v>52</c:v>
                </c:pt>
                <c:pt idx="2419">
                  <c:v>41</c:v>
                </c:pt>
                <c:pt idx="2420">
                  <c:v>52</c:v>
                </c:pt>
                <c:pt idx="2421">
                  <c:v>49</c:v>
                </c:pt>
                <c:pt idx="2422">
                  <c:v>59</c:v>
                </c:pt>
                <c:pt idx="2423">
                  <c:v>71</c:v>
                </c:pt>
                <c:pt idx="2424">
                  <c:v>69</c:v>
                </c:pt>
                <c:pt idx="2425">
                  <c:v>51</c:v>
                </c:pt>
                <c:pt idx="2426">
                  <c:v>55</c:v>
                </c:pt>
                <c:pt idx="2427">
                  <c:v>33</c:v>
                </c:pt>
                <c:pt idx="2428">
                  <c:v>49</c:v>
                </c:pt>
                <c:pt idx="2429">
                  <c:v>50</c:v>
                </c:pt>
                <c:pt idx="2430">
                  <c:v>52</c:v>
                </c:pt>
                <c:pt idx="2431">
                  <c:v>52</c:v>
                </c:pt>
                <c:pt idx="2432">
                  <c:v>58</c:v>
                </c:pt>
                <c:pt idx="2433">
                  <c:v>52</c:v>
                </c:pt>
                <c:pt idx="2434">
                  <c:v>61</c:v>
                </c:pt>
                <c:pt idx="2435">
                  <c:v>53</c:v>
                </c:pt>
                <c:pt idx="2436">
                  <c:v>68</c:v>
                </c:pt>
                <c:pt idx="2437">
                  <c:v>57</c:v>
                </c:pt>
                <c:pt idx="2438">
                  <c:v>40</c:v>
                </c:pt>
                <c:pt idx="2439">
                  <c:v>50</c:v>
                </c:pt>
                <c:pt idx="2440">
                  <c:v>49</c:v>
                </c:pt>
                <c:pt idx="2441">
                  <c:v>64</c:v>
                </c:pt>
                <c:pt idx="2442">
                  <c:v>58</c:v>
                </c:pt>
                <c:pt idx="2443">
                  <c:v>51</c:v>
                </c:pt>
                <c:pt idx="2444">
                  <c:v>45</c:v>
                </c:pt>
                <c:pt idx="2445">
                  <c:v>60</c:v>
                </c:pt>
                <c:pt idx="2446">
                  <c:v>50</c:v>
                </c:pt>
                <c:pt idx="2447">
                  <c:v>60</c:v>
                </c:pt>
                <c:pt idx="2448">
                  <c:v>48</c:v>
                </c:pt>
                <c:pt idx="2449">
                  <c:v>51</c:v>
                </c:pt>
                <c:pt idx="2450">
                  <c:v>63</c:v>
                </c:pt>
                <c:pt idx="2451">
                  <c:v>61</c:v>
                </c:pt>
                <c:pt idx="2452">
                  <c:v>71</c:v>
                </c:pt>
                <c:pt idx="2453">
                  <c:v>46</c:v>
                </c:pt>
                <c:pt idx="2454">
                  <c:v>66</c:v>
                </c:pt>
                <c:pt idx="2455">
                  <c:v>61</c:v>
                </c:pt>
                <c:pt idx="2456">
                  <c:v>62</c:v>
                </c:pt>
                <c:pt idx="2457">
                  <c:v>62</c:v>
                </c:pt>
                <c:pt idx="2458">
                  <c:v>56</c:v>
                </c:pt>
                <c:pt idx="2459">
                  <c:v>58</c:v>
                </c:pt>
                <c:pt idx="2460">
                  <c:v>69</c:v>
                </c:pt>
                <c:pt idx="2461">
                  <c:v>79</c:v>
                </c:pt>
                <c:pt idx="2462">
                  <c:v>59</c:v>
                </c:pt>
                <c:pt idx="2463">
                  <c:v>71</c:v>
                </c:pt>
                <c:pt idx="2464">
                  <c:v>70</c:v>
                </c:pt>
                <c:pt idx="2465">
                  <c:v>52</c:v>
                </c:pt>
                <c:pt idx="2466">
                  <c:v>59</c:v>
                </c:pt>
                <c:pt idx="2467">
                  <c:v>72</c:v>
                </c:pt>
                <c:pt idx="2468">
                  <c:v>66</c:v>
                </c:pt>
                <c:pt idx="2469">
                  <c:v>71</c:v>
                </c:pt>
                <c:pt idx="2470">
                  <c:v>67</c:v>
                </c:pt>
                <c:pt idx="2471">
                  <c:v>57</c:v>
                </c:pt>
                <c:pt idx="2472">
                  <c:v>67</c:v>
                </c:pt>
                <c:pt idx="2473">
                  <c:v>62</c:v>
                </c:pt>
                <c:pt idx="2474">
                  <c:v>62</c:v>
                </c:pt>
                <c:pt idx="2475">
                  <c:v>54</c:v>
                </c:pt>
                <c:pt idx="2476">
                  <c:v>53</c:v>
                </c:pt>
                <c:pt idx="2477">
                  <c:v>76</c:v>
                </c:pt>
                <c:pt idx="2478">
                  <c:v>67</c:v>
                </c:pt>
                <c:pt idx="2479">
                  <c:v>58</c:v>
                </c:pt>
                <c:pt idx="2480">
                  <c:v>54</c:v>
                </c:pt>
                <c:pt idx="2481">
                  <c:v>68</c:v>
                </c:pt>
                <c:pt idx="2482">
                  <c:v>62</c:v>
                </c:pt>
                <c:pt idx="2483">
                  <c:v>57</c:v>
                </c:pt>
                <c:pt idx="2484">
                  <c:v>46</c:v>
                </c:pt>
                <c:pt idx="2485">
                  <c:v>54</c:v>
                </c:pt>
                <c:pt idx="2486">
                  <c:v>49</c:v>
                </c:pt>
                <c:pt idx="2487">
                  <c:v>55</c:v>
                </c:pt>
                <c:pt idx="2488">
                  <c:v>54</c:v>
                </c:pt>
                <c:pt idx="2489">
                  <c:v>51</c:v>
                </c:pt>
                <c:pt idx="2490">
                  <c:v>62</c:v>
                </c:pt>
                <c:pt idx="2491">
                  <c:v>50</c:v>
                </c:pt>
                <c:pt idx="2492">
                  <c:v>55</c:v>
                </c:pt>
                <c:pt idx="2493">
                  <c:v>45</c:v>
                </c:pt>
                <c:pt idx="2494">
                  <c:v>58</c:v>
                </c:pt>
                <c:pt idx="2495">
                  <c:v>45</c:v>
                </c:pt>
                <c:pt idx="2496">
                  <c:v>57</c:v>
                </c:pt>
                <c:pt idx="2497">
                  <c:v>49</c:v>
                </c:pt>
                <c:pt idx="2498">
                  <c:v>55</c:v>
                </c:pt>
                <c:pt idx="2499">
                  <c:v>64</c:v>
                </c:pt>
                <c:pt idx="2500">
                  <c:v>52</c:v>
                </c:pt>
                <c:pt idx="2501">
                  <c:v>37</c:v>
                </c:pt>
                <c:pt idx="2502">
                  <c:v>55</c:v>
                </c:pt>
                <c:pt idx="2503">
                  <c:v>51</c:v>
                </c:pt>
                <c:pt idx="2504">
                  <c:v>54</c:v>
                </c:pt>
                <c:pt idx="2505">
                  <c:v>51</c:v>
                </c:pt>
                <c:pt idx="2506">
                  <c:v>61</c:v>
                </c:pt>
                <c:pt idx="2507">
                  <c:v>53</c:v>
                </c:pt>
                <c:pt idx="2508">
                  <c:v>61</c:v>
                </c:pt>
                <c:pt idx="2509">
                  <c:v>61</c:v>
                </c:pt>
                <c:pt idx="2510">
                  <c:v>39</c:v>
                </c:pt>
                <c:pt idx="2511">
                  <c:v>67</c:v>
                </c:pt>
                <c:pt idx="2512">
                  <c:v>46</c:v>
                </c:pt>
                <c:pt idx="2513">
                  <c:v>47</c:v>
                </c:pt>
                <c:pt idx="2514">
                  <c:v>55</c:v>
                </c:pt>
                <c:pt idx="2515">
                  <c:v>48</c:v>
                </c:pt>
                <c:pt idx="2516">
                  <c:v>70</c:v>
                </c:pt>
                <c:pt idx="2517">
                  <c:v>46</c:v>
                </c:pt>
                <c:pt idx="2518">
                  <c:v>39</c:v>
                </c:pt>
                <c:pt idx="2519">
                  <c:v>50</c:v>
                </c:pt>
                <c:pt idx="2520">
                  <c:v>52</c:v>
                </c:pt>
                <c:pt idx="2521">
                  <c:v>55</c:v>
                </c:pt>
                <c:pt idx="2522">
                  <c:v>59</c:v>
                </c:pt>
                <c:pt idx="2523">
                  <c:v>53</c:v>
                </c:pt>
                <c:pt idx="2524">
                  <c:v>66</c:v>
                </c:pt>
                <c:pt idx="2525">
                  <c:v>60</c:v>
                </c:pt>
                <c:pt idx="2526">
                  <c:v>48</c:v>
                </c:pt>
                <c:pt idx="2527">
                  <c:v>49</c:v>
                </c:pt>
                <c:pt idx="2528">
                  <c:v>56</c:v>
                </c:pt>
                <c:pt idx="2529">
                  <c:v>49</c:v>
                </c:pt>
                <c:pt idx="2530">
                  <c:v>38</c:v>
                </c:pt>
                <c:pt idx="2531">
                  <c:v>43</c:v>
                </c:pt>
                <c:pt idx="2532">
                  <c:v>62</c:v>
                </c:pt>
                <c:pt idx="2533">
                  <c:v>46</c:v>
                </c:pt>
                <c:pt idx="2534">
                  <c:v>52</c:v>
                </c:pt>
                <c:pt idx="2535">
                  <c:v>55</c:v>
                </c:pt>
                <c:pt idx="2536">
                  <c:v>45</c:v>
                </c:pt>
                <c:pt idx="2537">
                  <c:v>58</c:v>
                </c:pt>
                <c:pt idx="2538">
                  <c:v>52</c:v>
                </c:pt>
                <c:pt idx="2539">
                  <c:v>43</c:v>
                </c:pt>
                <c:pt idx="2540">
                  <c:v>52</c:v>
                </c:pt>
                <c:pt idx="2541">
                  <c:v>56</c:v>
                </c:pt>
                <c:pt idx="2542">
                  <c:v>56</c:v>
                </c:pt>
                <c:pt idx="2543">
                  <c:v>57</c:v>
                </c:pt>
                <c:pt idx="2544">
                  <c:v>61</c:v>
                </c:pt>
                <c:pt idx="2545">
                  <c:v>32</c:v>
                </c:pt>
                <c:pt idx="2546">
                  <c:v>35</c:v>
                </c:pt>
                <c:pt idx="2547">
                  <c:v>50</c:v>
                </c:pt>
                <c:pt idx="2548">
                  <c:v>57</c:v>
                </c:pt>
                <c:pt idx="2549">
                  <c:v>42</c:v>
                </c:pt>
                <c:pt idx="2550">
                  <c:v>39</c:v>
                </c:pt>
                <c:pt idx="2551">
                  <c:v>39</c:v>
                </c:pt>
                <c:pt idx="2552">
                  <c:v>73</c:v>
                </c:pt>
                <c:pt idx="2553">
                  <c:v>44</c:v>
                </c:pt>
                <c:pt idx="2554">
                  <c:v>57</c:v>
                </c:pt>
                <c:pt idx="2555">
                  <c:v>35</c:v>
                </c:pt>
                <c:pt idx="2556">
                  <c:v>40</c:v>
                </c:pt>
                <c:pt idx="2557">
                  <c:v>52</c:v>
                </c:pt>
                <c:pt idx="2558">
                  <c:v>52</c:v>
                </c:pt>
                <c:pt idx="2559">
                  <c:v>44</c:v>
                </c:pt>
                <c:pt idx="2560">
                  <c:v>43</c:v>
                </c:pt>
                <c:pt idx="2561">
                  <c:v>45</c:v>
                </c:pt>
                <c:pt idx="2562">
                  <c:v>52</c:v>
                </c:pt>
                <c:pt idx="2563">
                  <c:v>49</c:v>
                </c:pt>
                <c:pt idx="2564">
                  <c:v>43</c:v>
                </c:pt>
                <c:pt idx="2565">
                  <c:v>55</c:v>
                </c:pt>
                <c:pt idx="2566">
                  <c:v>51</c:v>
                </c:pt>
                <c:pt idx="2567">
                  <c:v>44</c:v>
                </c:pt>
                <c:pt idx="2568">
                  <c:v>51</c:v>
                </c:pt>
                <c:pt idx="2569">
                  <c:v>35</c:v>
                </c:pt>
                <c:pt idx="2570">
                  <c:v>51</c:v>
                </c:pt>
                <c:pt idx="2571">
                  <c:v>47</c:v>
                </c:pt>
                <c:pt idx="2572">
                  <c:v>51</c:v>
                </c:pt>
                <c:pt idx="2573">
                  <c:v>40</c:v>
                </c:pt>
                <c:pt idx="2574">
                  <c:v>38</c:v>
                </c:pt>
                <c:pt idx="2575">
                  <c:v>49</c:v>
                </c:pt>
                <c:pt idx="2576">
                  <c:v>43</c:v>
                </c:pt>
                <c:pt idx="2577">
                  <c:v>47</c:v>
                </c:pt>
                <c:pt idx="2578">
                  <c:v>43</c:v>
                </c:pt>
                <c:pt idx="2579">
                  <c:v>43</c:v>
                </c:pt>
                <c:pt idx="2580">
                  <c:v>42</c:v>
                </c:pt>
                <c:pt idx="2581">
                  <c:v>43</c:v>
                </c:pt>
                <c:pt idx="2582">
                  <c:v>50</c:v>
                </c:pt>
                <c:pt idx="2583">
                  <c:v>47</c:v>
                </c:pt>
                <c:pt idx="2584">
                  <c:v>51</c:v>
                </c:pt>
                <c:pt idx="2585">
                  <c:v>40</c:v>
                </c:pt>
                <c:pt idx="2586">
                  <c:v>53</c:v>
                </c:pt>
                <c:pt idx="2587">
                  <c:v>47</c:v>
                </c:pt>
                <c:pt idx="2588">
                  <c:v>41</c:v>
                </c:pt>
                <c:pt idx="2589">
                  <c:v>44</c:v>
                </c:pt>
                <c:pt idx="2590">
                  <c:v>45</c:v>
                </c:pt>
                <c:pt idx="2591">
                  <c:v>47</c:v>
                </c:pt>
                <c:pt idx="2592">
                  <c:v>64</c:v>
                </c:pt>
                <c:pt idx="2593">
                  <c:v>34</c:v>
                </c:pt>
                <c:pt idx="2594">
                  <c:v>38</c:v>
                </c:pt>
                <c:pt idx="2595">
                  <c:v>54</c:v>
                </c:pt>
                <c:pt idx="2596">
                  <c:v>48</c:v>
                </c:pt>
                <c:pt idx="2597">
                  <c:v>49</c:v>
                </c:pt>
                <c:pt idx="2598">
                  <c:v>44</c:v>
                </c:pt>
                <c:pt idx="2599">
                  <c:v>55</c:v>
                </c:pt>
                <c:pt idx="2600">
                  <c:v>57</c:v>
                </c:pt>
                <c:pt idx="2601">
                  <c:v>46</c:v>
                </c:pt>
                <c:pt idx="2602">
                  <c:v>61</c:v>
                </c:pt>
                <c:pt idx="2603">
                  <c:v>45</c:v>
                </c:pt>
                <c:pt idx="2604">
                  <c:v>47</c:v>
                </c:pt>
                <c:pt idx="2605">
                  <c:v>49</c:v>
                </c:pt>
                <c:pt idx="2606">
                  <c:v>56</c:v>
                </c:pt>
                <c:pt idx="2607">
                  <c:v>48</c:v>
                </c:pt>
                <c:pt idx="2608">
                  <c:v>47</c:v>
                </c:pt>
                <c:pt idx="2609">
                  <c:v>50</c:v>
                </c:pt>
                <c:pt idx="2610">
                  <c:v>37</c:v>
                </c:pt>
                <c:pt idx="2611">
                  <c:v>37</c:v>
                </c:pt>
                <c:pt idx="2612">
                  <c:v>47</c:v>
                </c:pt>
                <c:pt idx="2613">
                  <c:v>52</c:v>
                </c:pt>
                <c:pt idx="2614">
                  <c:v>46</c:v>
                </c:pt>
                <c:pt idx="2615">
                  <c:v>47</c:v>
                </c:pt>
                <c:pt idx="2616">
                  <c:v>44</c:v>
                </c:pt>
                <c:pt idx="2617">
                  <c:v>52</c:v>
                </c:pt>
                <c:pt idx="2618">
                  <c:v>34</c:v>
                </c:pt>
                <c:pt idx="2619">
                  <c:v>75</c:v>
                </c:pt>
                <c:pt idx="2620">
                  <c:v>48</c:v>
                </c:pt>
                <c:pt idx="2621">
                  <c:v>48</c:v>
                </c:pt>
                <c:pt idx="2622">
                  <c:v>35</c:v>
                </c:pt>
                <c:pt idx="2623">
                  <c:v>43</c:v>
                </c:pt>
                <c:pt idx="2624">
                  <c:v>55</c:v>
                </c:pt>
                <c:pt idx="2625">
                  <c:v>44</c:v>
                </c:pt>
                <c:pt idx="2626">
                  <c:v>53</c:v>
                </c:pt>
                <c:pt idx="2627">
                  <c:v>52</c:v>
                </c:pt>
                <c:pt idx="2628">
                  <c:v>53</c:v>
                </c:pt>
                <c:pt idx="2629">
                  <c:v>45</c:v>
                </c:pt>
                <c:pt idx="2630">
                  <c:v>51</c:v>
                </c:pt>
                <c:pt idx="2631">
                  <c:v>61</c:v>
                </c:pt>
                <c:pt idx="2632">
                  <c:v>41</c:v>
                </c:pt>
                <c:pt idx="2633">
                  <c:v>48</c:v>
                </c:pt>
                <c:pt idx="2634">
                  <c:v>41</c:v>
                </c:pt>
                <c:pt idx="2635">
                  <c:v>43</c:v>
                </c:pt>
                <c:pt idx="2636">
                  <c:v>59</c:v>
                </c:pt>
                <c:pt idx="2637">
                  <c:v>56</c:v>
                </c:pt>
                <c:pt idx="2638">
                  <c:v>35</c:v>
                </c:pt>
                <c:pt idx="2639">
                  <c:v>42</c:v>
                </c:pt>
                <c:pt idx="2640">
                  <c:v>46</c:v>
                </c:pt>
                <c:pt idx="2641">
                  <c:v>41</c:v>
                </c:pt>
                <c:pt idx="2642">
                  <c:v>44</c:v>
                </c:pt>
                <c:pt idx="2643">
                  <c:v>45</c:v>
                </c:pt>
                <c:pt idx="2644">
                  <c:v>40</c:v>
                </c:pt>
                <c:pt idx="2645">
                  <c:v>52</c:v>
                </c:pt>
                <c:pt idx="2646">
                  <c:v>45</c:v>
                </c:pt>
                <c:pt idx="2647">
                  <c:v>38</c:v>
                </c:pt>
                <c:pt idx="2648">
                  <c:v>43</c:v>
                </c:pt>
                <c:pt idx="2649">
                  <c:v>53</c:v>
                </c:pt>
                <c:pt idx="2650">
                  <c:v>47</c:v>
                </c:pt>
                <c:pt idx="2651">
                  <c:v>49</c:v>
                </c:pt>
                <c:pt idx="2652">
                  <c:v>40</c:v>
                </c:pt>
                <c:pt idx="2653">
                  <c:v>58</c:v>
                </c:pt>
                <c:pt idx="2654">
                  <c:v>41</c:v>
                </c:pt>
                <c:pt idx="2655">
                  <c:v>45</c:v>
                </c:pt>
                <c:pt idx="2656">
                  <c:v>42</c:v>
                </c:pt>
                <c:pt idx="2657">
                  <c:v>49</c:v>
                </c:pt>
                <c:pt idx="2658">
                  <c:v>40</c:v>
                </c:pt>
                <c:pt idx="2659">
                  <c:v>51</c:v>
                </c:pt>
                <c:pt idx="2660">
                  <c:v>47</c:v>
                </c:pt>
                <c:pt idx="2661">
                  <c:v>48</c:v>
                </c:pt>
                <c:pt idx="2662">
                  <c:v>44</c:v>
                </c:pt>
                <c:pt idx="2663">
                  <c:v>40</c:v>
                </c:pt>
                <c:pt idx="2664">
                  <c:v>42</c:v>
                </c:pt>
                <c:pt idx="2665">
                  <c:v>50</c:v>
                </c:pt>
                <c:pt idx="2666">
                  <c:v>47</c:v>
                </c:pt>
                <c:pt idx="2667">
                  <c:v>41</c:v>
                </c:pt>
                <c:pt idx="2668">
                  <c:v>38</c:v>
                </c:pt>
                <c:pt idx="2669">
                  <c:v>42</c:v>
                </c:pt>
                <c:pt idx="2670">
                  <c:v>48</c:v>
                </c:pt>
                <c:pt idx="2671">
                  <c:v>47</c:v>
                </c:pt>
                <c:pt idx="2672">
                  <c:v>41</c:v>
                </c:pt>
                <c:pt idx="2673">
                  <c:v>44</c:v>
                </c:pt>
                <c:pt idx="2674">
                  <c:v>46</c:v>
                </c:pt>
                <c:pt idx="2675">
                  <c:v>46</c:v>
                </c:pt>
                <c:pt idx="2676">
                  <c:v>45</c:v>
                </c:pt>
                <c:pt idx="2677">
                  <c:v>38</c:v>
                </c:pt>
                <c:pt idx="2678">
                  <c:v>46</c:v>
                </c:pt>
                <c:pt idx="2679">
                  <c:v>44</c:v>
                </c:pt>
                <c:pt idx="2680">
                  <c:v>38</c:v>
                </c:pt>
                <c:pt idx="2681">
                  <c:v>43</c:v>
                </c:pt>
                <c:pt idx="2682">
                  <c:v>50</c:v>
                </c:pt>
                <c:pt idx="2683">
                  <c:v>46</c:v>
                </c:pt>
                <c:pt idx="2684">
                  <c:v>38</c:v>
                </c:pt>
                <c:pt idx="2685">
                  <c:v>67</c:v>
                </c:pt>
                <c:pt idx="2686">
                  <c:v>44</c:v>
                </c:pt>
                <c:pt idx="2687">
                  <c:v>51</c:v>
                </c:pt>
                <c:pt idx="2688">
                  <c:v>57</c:v>
                </c:pt>
                <c:pt idx="2689">
                  <c:v>42</c:v>
                </c:pt>
                <c:pt idx="2690">
                  <c:v>43</c:v>
                </c:pt>
                <c:pt idx="2691">
                  <c:v>45</c:v>
                </c:pt>
                <c:pt idx="2692">
                  <c:v>45</c:v>
                </c:pt>
                <c:pt idx="2693">
                  <c:v>51</c:v>
                </c:pt>
                <c:pt idx="2694">
                  <c:v>33</c:v>
                </c:pt>
                <c:pt idx="2695">
                  <c:v>60</c:v>
                </c:pt>
                <c:pt idx="2696">
                  <c:v>44</c:v>
                </c:pt>
                <c:pt idx="2697">
                  <c:v>51</c:v>
                </c:pt>
                <c:pt idx="2698">
                  <c:v>50</c:v>
                </c:pt>
                <c:pt idx="2699">
                  <c:v>40</c:v>
                </c:pt>
                <c:pt idx="2700">
                  <c:v>47</c:v>
                </c:pt>
                <c:pt idx="2701">
                  <c:v>48</c:v>
                </c:pt>
                <c:pt idx="2702">
                  <c:v>51</c:v>
                </c:pt>
                <c:pt idx="2703">
                  <c:v>44</c:v>
                </c:pt>
                <c:pt idx="2704">
                  <c:v>52</c:v>
                </c:pt>
                <c:pt idx="2705">
                  <c:v>38</c:v>
                </c:pt>
                <c:pt idx="2706">
                  <c:v>56</c:v>
                </c:pt>
                <c:pt idx="2707">
                  <c:v>36</c:v>
                </c:pt>
                <c:pt idx="2708">
                  <c:v>43</c:v>
                </c:pt>
                <c:pt idx="2709">
                  <c:v>47</c:v>
                </c:pt>
                <c:pt idx="2710">
                  <c:v>55</c:v>
                </c:pt>
                <c:pt idx="2711">
                  <c:v>54</c:v>
                </c:pt>
                <c:pt idx="2712">
                  <c:v>53</c:v>
                </c:pt>
                <c:pt idx="2713">
                  <c:v>45</c:v>
                </c:pt>
                <c:pt idx="2714">
                  <c:v>46</c:v>
                </c:pt>
                <c:pt idx="2715">
                  <c:v>39</c:v>
                </c:pt>
                <c:pt idx="2716">
                  <c:v>57</c:v>
                </c:pt>
                <c:pt idx="2717">
                  <c:v>43</c:v>
                </c:pt>
                <c:pt idx="2718">
                  <c:v>50</c:v>
                </c:pt>
                <c:pt idx="2719">
                  <c:v>49</c:v>
                </c:pt>
                <c:pt idx="2720">
                  <c:v>39</c:v>
                </c:pt>
                <c:pt idx="2721">
                  <c:v>41</c:v>
                </c:pt>
                <c:pt idx="2722">
                  <c:v>53</c:v>
                </c:pt>
                <c:pt idx="2723">
                  <c:v>51</c:v>
                </c:pt>
                <c:pt idx="2724">
                  <c:v>40</c:v>
                </c:pt>
                <c:pt idx="2725">
                  <c:v>42</c:v>
                </c:pt>
                <c:pt idx="2726">
                  <c:v>54</c:v>
                </c:pt>
                <c:pt idx="2727">
                  <c:v>49</c:v>
                </c:pt>
                <c:pt idx="2728">
                  <c:v>41</c:v>
                </c:pt>
                <c:pt idx="2729">
                  <c:v>30</c:v>
                </c:pt>
                <c:pt idx="2730">
                  <c:v>41</c:v>
                </c:pt>
                <c:pt idx="2731">
                  <c:v>43</c:v>
                </c:pt>
                <c:pt idx="2732">
                  <c:v>50</c:v>
                </c:pt>
                <c:pt idx="2733">
                  <c:v>51</c:v>
                </c:pt>
                <c:pt idx="2734">
                  <c:v>53</c:v>
                </c:pt>
                <c:pt idx="2735">
                  <c:v>40</c:v>
                </c:pt>
                <c:pt idx="2736">
                  <c:v>52</c:v>
                </c:pt>
                <c:pt idx="2737">
                  <c:v>39</c:v>
                </c:pt>
                <c:pt idx="2738">
                  <c:v>46</c:v>
                </c:pt>
                <c:pt idx="2739">
                  <c:v>54</c:v>
                </c:pt>
                <c:pt idx="2740">
                  <c:v>47</c:v>
                </c:pt>
                <c:pt idx="2741">
                  <c:v>42</c:v>
                </c:pt>
                <c:pt idx="2742">
                  <c:v>50</c:v>
                </c:pt>
                <c:pt idx="2743">
                  <c:v>53</c:v>
                </c:pt>
                <c:pt idx="2744">
                  <c:v>45</c:v>
                </c:pt>
                <c:pt idx="2745">
                  <c:v>44</c:v>
                </c:pt>
                <c:pt idx="2746">
                  <c:v>44</c:v>
                </c:pt>
                <c:pt idx="2747">
                  <c:v>39</c:v>
                </c:pt>
                <c:pt idx="2748">
                  <c:v>43</c:v>
                </c:pt>
                <c:pt idx="2749">
                  <c:v>41</c:v>
                </c:pt>
                <c:pt idx="2750">
                  <c:v>50</c:v>
                </c:pt>
                <c:pt idx="2751">
                  <c:v>45</c:v>
                </c:pt>
                <c:pt idx="2752">
                  <c:v>43</c:v>
                </c:pt>
                <c:pt idx="2753">
                  <c:v>52</c:v>
                </c:pt>
                <c:pt idx="2754">
                  <c:v>56</c:v>
                </c:pt>
                <c:pt idx="2755">
                  <c:v>36</c:v>
                </c:pt>
                <c:pt idx="2756">
                  <c:v>55</c:v>
                </c:pt>
                <c:pt idx="2757">
                  <c:v>46</c:v>
                </c:pt>
                <c:pt idx="2758">
                  <c:v>55</c:v>
                </c:pt>
                <c:pt idx="2759">
                  <c:v>60</c:v>
                </c:pt>
                <c:pt idx="2760">
                  <c:v>40</c:v>
                </c:pt>
                <c:pt idx="2761">
                  <c:v>65</c:v>
                </c:pt>
                <c:pt idx="2762">
                  <c:v>43</c:v>
                </c:pt>
                <c:pt idx="2763">
                  <c:v>44</c:v>
                </c:pt>
                <c:pt idx="2764">
                  <c:v>44</c:v>
                </c:pt>
                <c:pt idx="2765">
                  <c:v>52</c:v>
                </c:pt>
                <c:pt idx="2766">
                  <c:v>42</c:v>
                </c:pt>
                <c:pt idx="2767">
                  <c:v>40</c:v>
                </c:pt>
                <c:pt idx="2768">
                  <c:v>44</c:v>
                </c:pt>
                <c:pt idx="2769">
                  <c:v>41</c:v>
                </c:pt>
                <c:pt idx="2770">
                  <c:v>34</c:v>
                </c:pt>
                <c:pt idx="2771">
                  <c:v>57</c:v>
                </c:pt>
                <c:pt idx="2772">
                  <c:v>48</c:v>
                </c:pt>
                <c:pt idx="2773">
                  <c:v>43</c:v>
                </c:pt>
                <c:pt idx="2774">
                  <c:v>49</c:v>
                </c:pt>
                <c:pt idx="2775">
                  <c:v>49</c:v>
                </c:pt>
                <c:pt idx="2776">
                  <c:v>54</c:v>
                </c:pt>
                <c:pt idx="2777">
                  <c:v>54</c:v>
                </c:pt>
                <c:pt idx="2778">
                  <c:v>38</c:v>
                </c:pt>
                <c:pt idx="2779">
                  <c:v>40</c:v>
                </c:pt>
                <c:pt idx="2780">
                  <c:v>29</c:v>
                </c:pt>
                <c:pt idx="2781">
                  <c:v>46</c:v>
                </c:pt>
                <c:pt idx="2782">
                  <c:v>49</c:v>
                </c:pt>
                <c:pt idx="2783">
                  <c:v>33</c:v>
                </c:pt>
                <c:pt idx="2784">
                  <c:v>60</c:v>
                </c:pt>
                <c:pt idx="2785">
                  <c:v>47</c:v>
                </c:pt>
                <c:pt idx="2786">
                  <c:v>30</c:v>
                </c:pt>
                <c:pt idx="2787">
                  <c:v>50</c:v>
                </c:pt>
                <c:pt idx="2788">
                  <c:v>44</c:v>
                </c:pt>
                <c:pt idx="2789">
                  <c:v>47</c:v>
                </c:pt>
                <c:pt idx="2790">
                  <c:v>45</c:v>
                </c:pt>
                <c:pt idx="2791">
                  <c:v>47</c:v>
                </c:pt>
                <c:pt idx="2792">
                  <c:v>51</c:v>
                </c:pt>
                <c:pt idx="2793">
                  <c:v>43</c:v>
                </c:pt>
                <c:pt idx="2794">
                  <c:v>50</c:v>
                </c:pt>
                <c:pt idx="2795">
                  <c:v>43</c:v>
                </c:pt>
                <c:pt idx="2796">
                  <c:v>49</c:v>
                </c:pt>
                <c:pt idx="2797">
                  <c:v>47</c:v>
                </c:pt>
                <c:pt idx="2798">
                  <c:v>41</c:v>
                </c:pt>
                <c:pt idx="2799">
                  <c:v>34</c:v>
                </c:pt>
                <c:pt idx="2800">
                  <c:v>50</c:v>
                </c:pt>
                <c:pt idx="2801">
                  <c:v>53</c:v>
                </c:pt>
                <c:pt idx="2802">
                  <c:v>54</c:v>
                </c:pt>
                <c:pt idx="2803">
                  <c:v>57</c:v>
                </c:pt>
                <c:pt idx="2804">
                  <c:v>42</c:v>
                </c:pt>
                <c:pt idx="2805">
                  <c:v>43</c:v>
                </c:pt>
                <c:pt idx="2806">
                  <c:v>43</c:v>
                </c:pt>
                <c:pt idx="2807">
                  <c:v>49</c:v>
                </c:pt>
                <c:pt idx="2808">
                  <c:v>43</c:v>
                </c:pt>
                <c:pt idx="2809">
                  <c:v>47</c:v>
                </c:pt>
                <c:pt idx="2810">
                  <c:v>57</c:v>
                </c:pt>
                <c:pt idx="2811">
                  <c:v>48</c:v>
                </c:pt>
                <c:pt idx="2812">
                  <c:v>45</c:v>
                </c:pt>
                <c:pt idx="2813">
                  <c:v>38</c:v>
                </c:pt>
                <c:pt idx="2814">
                  <c:v>45</c:v>
                </c:pt>
                <c:pt idx="2815">
                  <c:v>42</c:v>
                </c:pt>
                <c:pt idx="2816">
                  <c:v>43</c:v>
                </c:pt>
                <c:pt idx="2817">
                  <c:v>42</c:v>
                </c:pt>
                <c:pt idx="2818">
                  <c:v>47</c:v>
                </c:pt>
                <c:pt idx="2819">
                  <c:v>39</c:v>
                </c:pt>
                <c:pt idx="2820">
                  <c:v>33</c:v>
                </c:pt>
                <c:pt idx="2821">
                  <c:v>49</c:v>
                </c:pt>
                <c:pt idx="2822">
                  <c:v>38</c:v>
                </c:pt>
                <c:pt idx="2823">
                  <c:v>54</c:v>
                </c:pt>
                <c:pt idx="2824">
                  <c:v>51</c:v>
                </c:pt>
                <c:pt idx="2825">
                  <c:v>35</c:v>
                </c:pt>
                <c:pt idx="2826">
                  <c:v>49</c:v>
                </c:pt>
                <c:pt idx="2827">
                  <c:v>46</c:v>
                </c:pt>
                <c:pt idx="2828">
                  <c:v>42</c:v>
                </c:pt>
                <c:pt idx="2829">
                  <c:v>55</c:v>
                </c:pt>
                <c:pt idx="2830">
                  <c:v>49</c:v>
                </c:pt>
                <c:pt idx="2831">
                  <c:v>44</c:v>
                </c:pt>
                <c:pt idx="2832">
                  <c:v>48</c:v>
                </c:pt>
                <c:pt idx="2833">
                  <c:v>41</c:v>
                </c:pt>
                <c:pt idx="2834">
                  <c:v>46</c:v>
                </c:pt>
                <c:pt idx="2835">
                  <c:v>41</c:v>
                </c:pt>
                <c:pt idx="2836">
                  <c:v>51</c:v>
                </c:pt>
                <c:pt idx="2837">
                  <c:v>59</c:v>
                </c:pt>
                <c:pt idx="2838">
                  <c:v>44</c:v>
                </c:pt>
                <c:pt idx="2839">
                  <c:v>45</c:v>
                </c:pt>
                <c:pt idx="2840">
                  <c:v>37</c:v>
                </c:pt>
                <c:pt idx="2841">
                  <c:v>51</c:v>
                </c:pt>
                <c:pt idx="2842">
                  <c:v>56</c:v>
                </c:pt>
                <c:pt idx="2843">
                  <c:v>36</c:v>
                </c:pt>
                <c:pt idx="2844">
                  <c:v>55</c:v>
                </c:pt>
                <c:pt idx="2845">
                  <c:v>46</c:v>
                </c:pt>
                <c:pt idx="2846">
                  <c:v>48</c:v>
                </c:pt>
                <c:pt idx="2847">
                  <c:v>60</c:v>
                </c:pt>
                <c:pt idx="2848">
                  <c:v>59</c:v>
                </c:pt>
                <c:pt idx="2849">
                  <c:v>54</c:v>
                </c:pt>
                <c:pt idx="2850">
                  <c:v>34</c:v>
                </c:pt>
                <c:pt idx="2851">
                  <c:v>46</c:v>
                </c:pt>
                <c:pt idx="2852">
                  <c:v>46</c:v>
                </c:pt>
                <c:pt idx="2853">
                  <c:v>53</c:v>
                </c:pt>
                <c:pt idx="2854">
                  <c:v>50</c:v>
                </c:pt>
                <c:pt idx="2855">
                  <c:v>46</c:v>
                </c:pt>
                <c:pt idx="2856">
                  <c:v>53</c:v>
                </c:pt>
                <c:pt idx="2857">
                  <c:v>49</c:v>
                </c:pt>
                <c:pt idx="2858">
                  <c:v>41</c:v>
                </c:pt>
                <c:pt idx="2859">
                  <c:v>54</c:v>
                </c:pt>
                <c:pt idx="2860">
                  <c:v>35</c:v>
                </c:pt>
                <c:pt idx="2861">
                  <c:v>56</c:v>
                </c:pt>
                <c:pt idx="2862">
                  <c:v>43</c:v>
                </c:pt>
                <c:pt idx="2863">
                  <c:v>53</c:v>
                </c:pt>
                <c:pt idx="2864">
                  <c:v>50</c:v>
                </c:pt>
                <c:pt idx="2865">
                  <c:v>47</c:v>
                </c:pt>
                <c:pt idx="2866">
                  <c:v>44</c:v>
                </c:pt>
                <c:pt idx="2867">
                  <c:v>47</c:v>
                </c:pt>
                <c:pt idx="2868">
                  <c:v>37</c:v>
                </c:pt>
                <c:pt idx="2869">
                  <c:v>40</c:v>
                </c:pt>
                <c:pt idx="2870">
                  <c:v>53</c:v>
                </c:pt>
                <c:pt idx="2871">
                  <c:v>43</c:v>
                </c:pt>
                <c:pt idx="2872">
                  <c:v>51</c:v>
                </c:pt>
                <c:pt idx="2873">
                  <c:v>42</c:v>
                </c:pt>
                <c:pt idx="2874">
                  <c:v>39</c:v>
                </c:pt>
                <c:pt idx="2875">
                  <c:v>55</c:v>
                </c:pt>
                <c:pt idx="2876">
                  <c:v>63</c:v>
                </c:pt>
                <c:pt idx="2877">
                  <c:v>36</c:v>
                </c:pt>
                <c:pt idx="2878">
                  <c:v>51</c:v>
                </c:pt>
                <c:pt idx="2879">
                  <c:v>48</c:v>
                </c:pt>
                <c:pt idx="2880">
                  <c:v>37</c:v>
                </c:pt>
                <c:pt idx="2881">
                  <c:v>46</c:v>
                </c:pt>
                <c:pt idx="2882">
                  <c:v>50</c:v>
                </c:pt>
                <c:pt idx="2883">
                  <c:v>54</c:v>
                </c:pt>
                <c:pt idx="2884">
                  <c:v>52</c:v>
                </c:pt>
                <c:pt idx="2885">
                  <c:v>41</c:v>
                </c:pt>
                <c:pt idx="2886">
                  <c:v>54</c:v>
                </c:pt>
                <c:pt idx="2887">
                  <c:v>42</c:v>
                </c:pt>
                <c:pt idx="2888">
                  <c:v>52</c:v>
                </c:pt>
                <c:pt idx="2889">
                  <c:v>45</c:v>
                </c:pt>
                <c:pt idx="2890">
                  <c:v>37</c:v>
                </c:pt>
                <c:pt idx="2891">
                  <c:v>43</c:v>
                </c:pt>
                <c:pt idx="2892">
                  <c:v>37</c:v>
                </c:pt>
                <c:pt idx="2893">
                  <c:v>53</c:v>
                </c:pt>
                <c:pt idx="2894">
                  <c:v>30</c:v>
                </c:pt>
                <c:pt idx="2895">
                  <c:v>43</c:v>
                </c:pt>
                <c:pt idx="2896">
                  <c:v>39</c:v>
                </c:pt>
                <c:pt idx="2897">
                  <c:v>47</c:v>
                </c:pt>
                <c:pt idx="2898">
                  <c:v>48</c:v>
                </c:pt>
                <c:pt idx="2899">
                  <c:v>51</c:v>
                </c:pt>
                <c:pt idx="2900">
                  <c:v>40</c:v>
                </c:pt>
                <c:pt idx="2901">
                  <c:v>52</c:v>
                </c:pt>
                <c:pt idx="2902">
                  <c:v>49</c:v>
                </c:pt>
                <c:pt idx="2903">
                  <c:v>36</c:v>
                </c:pt>
                <c:pt idx="2904">
                  <c:v>40</c:v>
                </c:pt>
                <c:pt idx="2905">
                  <c:v>42</c:v>
                </c:pt>
                <c:pt idx="2906">
                  <c:v>37</c:v>
                </c:pt>
                <c:pt idx="2907">
                  <c:v>49</c:v>
                </c:pt>
                <c:pt idx="2908">
                  <c:v>41</c:v>
                </c:pt>
                <c:pt idx="2909">
                  <c:v>45</c:v>
                </c:pt>
                <c:pt idx="2910">
                  <c:v>48</c:v>
                </c:pt>
                <c:pt idx="2911">
                  <c:v>37</c:v>
                </c:pt>
                <c:pt idx="2912">
                  <c:v>55</c:v>
                </c:pt>
                <c:pt idx="2913">
                  <c:v>46</c:v>
                </c:pt>
                <c:pt idx="2914">
                  <c:v>44</c:v>
                </c:pt>
                <c:pt idx="2915">
                  <c:v>49</c:v>
                </c:pt>
                <c:pt idx="2916">
                  <c:v>41</c:v>
                </c:pt>
                <c:pt idx="2917">
                  <c:v>49</c:v>
                </c:pt>
                <c:pt idx="2918">
                  <c:v>48</c:v>
                </c:pt>
                <c:pt idx="2919">
                  <c:v>40</c:v>
                </c:pt>
                <c:pt idx="2920">
                  <c:v>41</c:v>
                </c:pt>
                <c:pt idx="2921">
                  <c:v>47</c:v>
                </c:pt>
                <c:pt idx="2922">
                  <c:v>39</c:v>
                </c:pt>
                <c:pt idx="2923">
                  <c:v>38</c:v>
                </c:pt>
                <c:pt idx="2924">
                  <c:v>44</c:v>
                </c:pt>
                <c:pt idx="2925">
                  <c:v>46</c:v>
                </c:pt>
                <c:pt idx="2926">
                  <c:v>42</c:v>
                </c:pt>
                <c:pt idx="2927">
                  <c:v>46</c:v>
                </c:pt>
                <c:pt idx="2928">
                  <c:v>36</c:v>
                </c:pt>
                <c:pt idx="2929">
                  <c:v>46</c:v>
                </c:pt>
                <c:pt idx="2930">
                  <c:v>48</c:v>
                </c:pt>
                <c:pt idx="2931">
                  <c:v>56</c:v>
                </c:pt>
                <c:pt idx="2932">
                  <c:v>55</c:v>
                </c:pt>
                <c:pt idx="2933">
                  <c:v>41</c:v>
                </c:pt>
                <c:pt idx="2934">
                  <c:v>38</c:v>
                </c:pt>
                <c:pt idx="2935">
                  <c:v>26</c:v>
                </c:pt>
                <c:pt idx="2936">
                  <c:v>36</c:v>
                </c:pt>
                <c:pt idx="2937">
                  <c:v>32</c:v>
                </c:pt>
                <c:pt idx="2938">
                  <c:v>50</c:v>
                </c:pt>
                <c:pt idx="2939">
                  <c:v>58</c:v>
                </c:pt>
                <c:pt idx="2940">
                  <c:v>45</c:v>
                </c:pt>
                <c:pt idx="2941">
                  <c:v>33</c:v>
                </c:pt>
                <c:pt idx="2942">
                  <c:v>50</c:v>
                </c:pt>
                <c:pt idx="2943">
                  <c:v>46</c:v>
                </c:pt>
                <c:pt idx="2944">
                  <c:v>47</c:v>
                </c:pt>
                <c:pt idx="2945">
                  <c:v>59</c:v>
                </c:pt>
                <c:pt idx="2946">
                  <c:v>47</c:v>
                </c:pt>
                <c:pt idx="2947">
                  <c:v>44</c:v>
                </c:pt>
                <c:pt idx="2948">
                  <c:v>51</c:v>
                </c:pt>
                <c:pt idx="2949">
                  <c:v>50</c:v>
                </c:pt>
                <c:pt idx="2950">
                  <c:v>44</c:v>
                </c:pt>
                <c:pt idx="2951">
                  <c:v>53</c:v>
                </c:pt>
                <c:pt idx="2952">
                  <c:v>31</c:v>
                </c:pt>
                <c:pt idx="2953">
                  <c:v>41</c:v>
                </c:pt>
                <c:pt idx="2954">
                  <c:v>50</c:v>
                </c:pt>
                <c:pt idx="2955">
                  <c:v>54</c:v>
                </c:pt>
                <c:pt idx="2956">
                  <c:v>45</c:v>
                </c:pt>
                <c:pt idx="2957">
                  <c:v>31</c:v>
                </c:pt>
                <c:pt idx="2958">
                  <c:v>44</c:v>
                </c:pt>
                <c:pt idx="2959">
                  <c:v>50</c:v>
                </c:pt>
                <c:pt idx="2960">
                  <c:v>42</c:v>
                </c:pt>
                <c:pt idx="2961">
                  <c:v>40</c:v>
                </c:pt>
                <c:pt idx="2962">
                  <c:v>41</c:v>
                </c:pt>
                <c:pt idx="2963">
                  <c:v>41</c:v>
                </c:pt>
                <c:pt idx="2964">
                  <c:v>33</c:v>
                </c:pt>
                <c:pt idx="2965">
                  <c:v>43</c:v>
                </c:pt>
                <c:pt idx="2966">
                  <c:v>48</c:v>
                </c:pt>
                <c:pt idx="2967">
                  <c:v>49</c:v>
                </c:pt>
                <c:pt idx="2968">
                  <c:v>41</c:v>
                </c:pt>
                <c:pt idx="2969">
                  <c:v>48</c:v>
                </c:pt>
                <c:pt idx="2970">
                  <c:v>45</c:v>
                </c:pt>
                <c:pt idx="2971">
                  <c:v>53</c:v>
                </c:pt>
                <c:pt idx="2972">
                  <c:v>41</c:v>
                </c:pt>
                <c:pt idx="2973">
                  <c:v>55</c:v>
                </c:pt>
                <c:pt idx="2974">
                  <c:v>44</c:v>
                </c:pt>
                <c:pt idx="2975">
                  <c:v>36</c:v>
                </c:pt>
                <c:pt idx="2976">
                  <c:v>33</c:v>
                </c:pt>
                <c:pt idx="2977">
                  <c:v>42</c:v>
                </c:pt>
                <c:pt idx="2978">
                  <c:v>37</c:v>
                </c:pt>
                <c:pt idx="2979">
                  <c:v>54</c:v>
                </c:pt>
                <c:pt idx="2980">
                  <c:v>31</c:v>
                </c:pt>
                <c:pt idx="2981">
                  <c:v>43</c:v>
                </c:pt>
                <c:pt idx="2982">
                  <c:v>26</c:v>
                </c:pt>
                <c:pt idx="2983">
                  <c:v>46</c:v>
                </c:pt>
                <c:pt idx="2984">
                  <c:v>30</c:v>
                </c:pt>
                <c:pt idx="2985">
                  <c:v>39</c:v>
                </c:pt>
                <c:pt idx="2986">
                  <c:v>47</c:v>
                </c:pt>
                <c:pt idx="2987">
                  <c:v>46</c:v>
                </c:pt>
                <c:pt idx="2988">
                  <c:v>48</c:v>
                </c:pt>
                <c:pt idx="2989">
                  <c:v>51</c:v>
                </c:pt>
                <c:pt idx="2990">
                  <c:v>51</c:v>
                </c:pt>
                <c:pt idx="2991">
                  <c:v>36</c:v>
                </c:pt>
                <c:pt idx="2992">
                  <c:v>40</c:v>
                </c:pt>
                <c:pt idx="2993">
                  <c:v>47</c:v>
                </c:pt>
                <c:pt idx="2994">
                  <c:v>45</c:v>
                </c:pt>
                <c:pt idx="2995">
                  <c:v>35</c:v>
                </c:pt>
                <c:pt idx="2996">
                  <c:v>42</c:v>
                </c:pt>
                <c:pt idx="2997">
                  <c:v>33</c:v>
                </c:pt>
                <c:pt idx="2998">
                  <c:v>43</c:v>
                </c:pt>
                <c:pt idx="2999">
                  <c:v>32</c:v>
                </c:pt>
                <c:pt idx="3000">
                  <c:v>44</c:v>
                </c:pt>
                <c:pt idx="3001">
                  <c:v>45</c:v>
                </c:pt>
                <c:pt idx="3002">
                  <c:v>43</c:v>
                </c:pt>
                <c:pt idx="3003">
                  <c:v>47</c:v>
                </c:pt>
                <c:pt idx="3004">
                  <c:v>60</c:v>
                </c:pt>
                <c:pt idx="3005">
                  <c:v>49</c:v>
                </c:pt>
                <c:pt idx="3006">
                  <c:v>50</c:v>
                </c:pt>
                <c:pt idx="3007">
                  <c:v>35</c:v>
                </c:pt>
                <c:pt idx="3008">
                  <c:v>36</c:v>
                </c:pt>
                <c:pt idx="3009">
                  <c:v>46</c:v>
                </c:pt>
                <c:pt idx="3010">
                  <c:v>36</c:v>
                </c:pt>
                <c:pt idx="3011">
                  <c:v>38</c:v>
                </c:pt>
                <c:pt idx="3012">
                  <c:v>36</c:v>
                </c:pt>
                <c:pt idx="3013">
                  <c:v>35</c:v>
                </c:pt>
                <c:pt idx="3014">
                  <c:v>43</c:v>
                </c:pt>
                <c:pt idx="3015">
                  <c:v>40</c:v>
                </c:pt>
                <c:pt idx="3016">
                  <c:v>43</c:v>
                </c:pt>
                <c:pt idx="3017">
                  <c:v>41</c:v>
                </c:pt>
                <c:pt idx="3018">
                  <c:v>30</c:v>
                </c:pt>
                <c:pt idx="3019">
                  <c:v>42</c:v>
                </c:pt>
                <c:pt idx="3020">
                  <c:v>41</c:v>
                </c:pt>
                <c:pt idx="3021">
                  <c:v>38</c:v>
                </c:pt>
                <c:pt idx="3022">
                  <c:v>38</c:v>
                </c:pt>
                <c:pt idx="3023">
                  <c:v>32</c:v>
                </c:pt>
                <c:pt idx="3024">
                  <c:v>42</c:v>
                </c:pt>
                <c:pt idx="3025">
                  <c:v>52</c:v>
                </c:pt>
                <c:pt idx="3026">
                  <c:v>41</c:v>
                </c:pt>
                <c:pt idx="3027">
                  <c:v>45</c:v>
                </c:pt>
                <c:pt idx="3028">
                  <c:v>45</c:v>
                </c:pt>
                <c:pt idx="3029">
                  <c:v>42</c:v>
                </c:pt>
                <c:pt idx="3030">
                  <c:v>43</c:v>
                </c:pt>
                <c:pt idx="3031">
                  <c:v>37</c:v>
                </c:pt>
                <c:pt idx="3032">
                  <c:v>39</c:v>
                </c:pt>
                <c:pt idx="3033">
                  <c:v>42</c:v>
                </c:pt>
                <c:pt idx="3034">
                  <c:v>28</c:v>
                </c:pt>
                <c:pt idx="3035">
                  <c:v>39</c:v>
                </c:pt>
                <c:pt idx="3036">
                  <c:v>31</c:v>
                </c:pt>
                <c:pt idx="3037">
                  <c:v>33</c:v>
                </c:pt>
                <c:pt idx="3038">
                  <c:v>41</c:v>
                </c:pt>
                <c:pt idx="3039">
                  <c:v>46</c:v>
                </c:pt>
                <c:pt idx="3040">
                  <c:v>36</c:v>
                </c:pt>
                <c:pt idx="3041">
                  <c:v>38</c:v>
                </c:pt>
                <c:pt idx="3042">
                  <c:v>39</c:v>
                </c:pt>
                <c:pt idx="3043">
                  <c:v>38</c:v>
                </c:pt>
                <c:pt idx="3044">
                  <c:v>39</c:v>
                </c:pt>
                <c:pt idx="3045">
                  <c:v>32</c:v>
                </c:pt>
                <c:pt idx="3046">
                  <c:v>41</c:v>
                </c:pt>
                <c:pt idx="3047">
                  <c:v>39</c:v>
                </c:pt>
                <c:pt idx="3048">
                  <c:v>47</c:v>
                </c:pt>
                <c:pt idx="3049">
                  <c:v>42</c:v>
                </c:pt>
                <c:pt idx="3050">
                  <c:v>41</c:v>
                </c:pt>
                <c:pt idx="3051">
                  <c:v>43</c:v>
                </c:pt>
                <c:pt idx="3052">
                  <c:v>43</c:v>
                </c:pt>
                <c:pt idx="3053">
                  <c:v>44</c:v>
                </c:pt>
                <c:pt idx="3054">
                  <c:v>34</c:v>
                </c:pt>
                <c:pt idx="3055">
                  <c:v>32</c:v>
                </c:pt>
                <c:pt idx="3056">
                  <c:v>36</c:v>
                </c:pt>
                <c:pt idx="3057">
                  <c:v>33</c:v>
                </c:pt>
                <c:pt idx="3058">
                  <c:v>51</c:v>
                </c:pt>
                <c:pt idx="3059">
                  <c:v>39</c:v>
                </c:pt>
                <c:pt idx="3060">
                  <c:v>32</c:v>
                </c:pt>
                <c:pt idx="3061">
                  <c:v>39</c:v>
                </c:pt>
                <c:pt idx="3062">
                  <c:v>29</c:v>
                </c:pt>
                <c:pt idx="3063">
                  <c:v>43</c:v>
                </c:pt>
                <c:pt idx="3064">
                  <c:v>38</c:v>
                </c:pt>
                <c:pt idx="3065">
                  <c:v>31</c:v>
                </c:pt>
                <c:pt idx="3066">
                  <c:v>43</c:v>
                </c:pt>
                <c:pt idx="3067">
                  <c:v>36</c:v>
                </c:pt>
                <c:pt idx="3068">
                  <c:v>49</c:v>
                </c:pt>
                <c:pt idx="3069">
                  <c:v>42</c:v>
                </c:pt>
                <c:pt idx="3070">
                  <c:v>39</c:v>
                </c:pt>
                <c:pt idx="3071">
                  <c:v>28</c:v>
                </c:pt>
                <c:pt idx="3072">
                  <c:v>34</c:v>
                </c:pt>
                <c:pt idx="3073">
                  <c:v>33</c:v>
                </c:pt>
                <c:pt idx="3074">
                  <c:v>42</c:v>
                </c:pt>
                <c:pt idx="3075">
                  <c:v>33</c:v>
                </c:pt>
                <c:pt idx="3076">
                  <c:v>35</c:v>
                </c:pt>
                <c:pt idx="3077">
                  <c:v>36</c:v>
                </c:pt>
                <c:pt idx="3078">
                  <c:v>33</c:v>
                </c:pt>
                <c:pt idx="3079">
                  <c:v>43</c:v>
                </c:pt>
                <c:pt idx="3080">
                  <c:v>39</c:v>
                </c:pt>
                <c:pt idx="3081">
                  <c:v>36</c:v>
                </c:pt>
                <c:pt idx="3082">
                  <c:v>29</c:v>
                </c:pt>
                <c:pt idx="3083">
                  <c:v>50</c:v>
                </c:pt>
                <c:pt idx="3084">
                  <c:v>40</c:v>
                </c:pt>
                <c:pt idx="3085">
                  <c:v>31</c:v>
                </c:pt>
                <c:pt idx="3086">
                  <c:v>35</c:v>
                </c:pt>
                <c:pt idx="3087">
                  <c:v>35</c:v>
                </c:pt>
                <c:pt idx="3088">
                  <c:v>38</c:v>
                </c:pt>
                <c:pt idx="3089">
                  <c:v>29</c:v>
                </c:pt>
                <c:pt idx="3090">
                  <c:v>30</c:v>
                </c:pt>
                <c:pt idx="3091">
                  <c:v>40</c:v>
                </c:pt>
                <c:pt idx="3092">
                  <c:v>37</c:v>
                </c:pt>
                <c:pt idx="3093">
                  <c:v>33</c:v>
                </c:pt>
                <c:pt idx="3094">
                  <c:v>30</c:v>
                </c:pt>
                <c:pt idx="3095">
                  <c:v>32</c:v>
                </c:pt>
                <c:pt idx="3096">
                  <c:v>41</c:v>
                </c:pt>
                <c:pt idx="3097">
                  <c:v>35</c:v>
                </c:pt>
                <c:pt idx="3098">
                  <c:v>36</c:v>
                </c:pt>
                <c:pt idx="3099">
                  <c:v>28</c:v>
                </c:pt>
                <c:pt idx="3100">
                  <c:v>37</c:v>
                </c:pt>
                <c:pt idx="3101">
                  <c:v>32</c:v>
                </c:pt>
                <c:pt idx="3102">
                  <c:v>30</c:v>
                </c:pt>
                <c:pt idx="3103">
                  <c:v>38</c:v>
                </c:pt>
                <c:pt idx="3104">
                  <c:v>35</c:v>
                </c:pt>
                <c:pt idx="3105">
                  <c:v>40</c:v>
                </c:pt>
                <c:pt idx="3106">
                  <c:v>35</c:v>
                </c:pt>
                <c:pt idx="3107">
                  <c:v>44</c:v>
                </c:pt>
                <c:pt idx="3108">
                  <c:v>31</c:v>
                </c:pt>
                <c:pt idx="3109">
                  <c:v>41</c:v>
                </c:pt>
                <c:pt idx="3110">
                  <c:v>49</c:v>
                </c:pt>
                <c:pt idx="3111">
                  <c:v>27</c:v>
                </c:pt>
                <c:pt idx="3112">
                  <c:v>44</c:v>
                </c:pt>
                <c:pt idx="3113">
                  <c:v>41</c:v>
                </c:pt>
                <c:pt idx="3114">
                  <c:v>49</c:v>
                </c:pt>
                <c:pt idx="3115">
                  <c:v>41</c:v>
                </c:pt>
                <c:pt idx="3116">
                  <c:v>39</c:v>
                </c:pt>
                <c:pt idx="3117">
                  <c:v>49</c:v>
                </c:pt>
                <c:pt idx="3118">
                  <c:v>40</c:v>
                </c:pt>
                <c:pt idx="3119">
                  <c:v>32</c:v>
                </c:pt>
                <c:pt idx="3120">
                  <c:v>39</c:v>
                </c:pt>
                <c:pt idx="3121">
                  <c:v>47</c:v>
                </c:pt>
                <c:pt idx="3122">
                  <c:v>36</c:v>
                </c:pt>
                <c:pt idx="3123">
                  <c:v>29</c:v>
                </c:pt>
                <c:pt idx="3124">
                  <c:v>37</c:v>
                </c:pt>
                <c:pt idx="3125">
                  <c:v>42</c:v>
                </c:pt>
                <c:pt idx="3126">
                  <c:v>34</c:v>
                </c:pt>
                <c:pt idx="3127">
                  <c:v>34</c:v>
                </c:pt>
                <c:pt idx="3128">
                  <c:v>38</c:v>
                </c:pt>
                <c:pt idx="3129">
                  <c:v>51</c:v>
                </c:pt>
                <c:pt idx="3130">
                  <c:v>38</c:v>
                </c:pt>
                <c:pt idx="3131">
                  <c:v>41</c:v>
                </c:pt>
                <c:pt idx="3132">
                  <c:v>34</c:v>
                </c:pt>
                <c:pt idx="3133">
                  <c:v>36</c:v>
                </c:pt>
                <c:pt idx="3134">
                  <c:v>40</c:v>
                </c:pt>
                <c:pt idx="3135">
                  <c:v>34</c:v>
                </c:pt>
                <c:pt idx="3136">
                  <c:v>44</c:v>
                </c:pt>
                <c:pt idx="3137">
                  <c:v>23</c:v>
                </c:pt>
                <c:pt idx="3138">
                  <c:v>31</c:v>
                </c:pt>
                <c:pt idx="3139">
                  <c:v>48</c:v>
                </c:pt>
                <c:pt idx="3140">
                  <c:v>43</c:v>
                </c:pt>
                <c:pt idx="3141">
                  <c:v>39</c:v>
                </c:pt>
                <c:pt idx="3142">
                  <c:v>48</c:v>
                </c:pt>
                <c:pt idx="3143">
                  <c:v>35</c:v>
                </c:pt>
                <c:pt idx="3144">
                  <c:v>35</c:v>
                </c:pt>
                <c:pt idx="3145">
                  <c:v>39</c:v>
                </c:pt>
                <c:pt idx="3146">
                  <c:v>36</c:v>
                </c:pt>
                <c:pt idx="3147">
                  <c:v>35</c:v>
                </c:pt>
                <c:pt idx="3148">
                  <c:v>45</c:v>
                </c:pt>
                <c:pt idx="3149">
                  <c:v>39</c:v>
                </c:pt>
                <c:pt idx="3150">
                  <c:v>36</c:v>
                </c:pt>
                <c:pt idx="3151">
                  <c:v>40</c:v>
                </c:pt>
                <c:pt idx="3152">
                  <c:v>46</c:v>
                </c:pt>
                <c:pt idx="3153">
                  <c:v>47</c:v>
                </c:pt>
                <c:pt idx="3154">
                  <c:v>43</c:v>
                </c:pt>
                <c:pt idx="3155">
                  <c:v>28</c:v>
                </c:pt>
                <c:pt idx="3156">
                  <c:v>46</c:v>
                </c:pt>
                <c:pt idx="3157">
                  <c:v>40</c:v>
                </c:pt>
                <c:pt idx="3158">
                  <c:v>38</c:v>
                </c:pt>
                <c:pt idx="3159">
                  <c:v>33</c:v>
                </c:pt>
                <c:pt idx="3160">
                  <c:v>35</c:v>
                </c:pt>
                <c:pt idx="3161">
                  <c:v>36</c:v>
                </c:pt>
                <c:pt idx="3162">
                  <c:v>37</c:v>
                </c:pt>
                <c:pt idx="3163">
                  <c:v>37</c:v>
                </c:pt>
                <c:pt idx="3164">
                  <c:v>25</c:v>
                </c:pt>
                <c:pt idx="3165">
                  <c:v>44</c:v>
                </c:pt>
                <c:pt idx="3166">
                  <c:v>43</c:v>
                </c:pt>
                <c:pt idx="3167">
                  <c:v>42</c:v>
                </c:pt>
                <c:pt idx="3168">
                  <c:v>29</c:v>
                </c:pt>
                <c:pt idx="3169">
                  <c:v>30</c:v>
                </c:pt>
                <c:pt idx="3170">
                  <c:v>34</c:v>
                </c:pt>
                <c:pt idx="3171">
                  <c:v>41</c:v>
                </c:pt>
                <c:pt idx="3172">
                  <c:v>41</c:v>
                </c:pt>
                <c:pt idx="3173">
                  <c:v>37</c:v>
                </c:pt>
                <c:pt idx="3174">
                  <c:v>34</c:v>
                </c:pt>
                <c:pt idx="3175">
                  <c:v>49</c:v>
                </c:pt>
                <c:pt idx="3176">
                  <c:v>46</c:v>
                </c:pt>
                <c:pt idx="3177">
                  <c:v>38</c:v>
                </c:pt>
                <c:pt idx="3178">
                  <c:v>27</c:v>
                </c:pt>
                <c:pt idx="3179">
                  <c:v>38</c:v>
                </c:pt>
                <c:pt idx="3180">
                  <c:v>35</c:v>
                </c:pt>
                <c:pt idx="3181">
                  <c:v>45</c:v>
                </c:pt>
                <c:pt idx="3182">
                  <c:v>30</c:v>
                </c:pt>
                <c:pt idx="3183">
                  <c:v>27</c:v>
                </c:pt>
                <c:pt idx="3184">
                  <c:v>38</c:v>
                </c:pt>
                <c:pt idx="3185">
                  <c:v>43</c:v>
                </c:pt>
                <c:pt idx="3186">
                  <c:v>40</c:v>
                </c:pt>
                <c:pt idx="3187">
                  <c:v>36</c:v>
                </c:pt>
                <c:pt idx="3188">
                  <c:v>41</c:v>
                </c:pt>
                <c:pt idx="3189">
                  <c:v>39</c:v>
                </c:pt>
                <c:pt idx="3190">
                  <c:v>37</c:v>
                </c:pt>
                <c:pt idx="3191">
                  <c:v>37</c:v>
                </c:pt>
                <c:pt idx="3192">
                  <c:v>39</c:v>
                </c:pt>
                <c:pt idx="3193">
                  <c:v>36</c:v>
                </c:pt>
                <c:pt idx="3194">
                  <c:v>29</c:v>
                </c:pt>
                <c:pt idx="3195">
                  <c:v>35</c:v>
                </c:pt>
                <c:pt idx="3196">
                  <c:v>40</c:v>
                </c:pt>
                <c:pt idx="3197">
                  <c:v>29</c:v>
                </c:pt>
                <c:pt idx="3198">
                  <c:v>37</c:v>
                </c:pt>
                <c:pt idx="3199">
                  <c:v>46</c:v>
                </c:pt>
                <c:pt idx="3200">
                  <c:v>42</c:v>
                </c:pt>
                <c:pt idx="3201">
                  <c:v>41</c:v>
                </c:pt>
                <c:pt idx="3202">
                  <c:v>41</c:v>
                </c:pt>
                <c:pt idx="3203">
                  <c:v>41</c:v>
                </c:pt>
                <c:pt idx="3204">
                  <c:v>46</c:v>
                </c:pt>
                <c:pt idx="3205">
                  <c:v>32</c:v>
                </c:pt>
                <c:pt idx="3206">
                  <c:v>37</c:v>
                </c:pt>
                <c:pt idx="3207">
                  <c:v>39</c:v>
                </c:pt>
                <c:pt idx="3208">
                  <c:v>40</c:v>
                </c:pt>
                <c:pt idx="3209">
                  <c:v>39</c:v>
                </c:pt>
                <c:pt idx="3210">
                  <c:v>30</c:v>
                </c:pt>
                <c:pt idx="3211">
                  <c:v>32</c:v>
                </c:pt>
                <c:pt idx="3212">
                  <c:v>36</c:v>
                </c:pt>
                <c:pt idx="3213">
                  <c:v>42</c:v>
                </c:pt>
                <c:pt idx="3214">
                  <c:v>36</c:v>
                </c:pt>
                <c:pt idx="3215">
                  <c:v>42</c:v>
                </c:pt>
                <c:pt idx="3216">
                  <c:v>42</c:v>
                </c:pt>
                <c:pt idx="3217">
                  <c:v>34</c:v>
                </c:pt>
                <c:pt idx="3218">
                  <c:v>33</c:v>
                </c:pt>
                <c:pt idx="3219">
                  <c:v>30</c:v>
                </c:pt>
                <c:pt idx="3220">
                  <c:v>31</c:v>
                </c:pt>
                <c:pt idx="3221">
                  <c:v>40</c:v>
                </c:pt>
                <c:pt idx="3222">
                  <c:v>26</c:v>
                </c:pt>
                <c:pt idx="3223">
                  <c:v>35</c:v>
                </c:pt>
                <c:pt idx="3224">
                  <c:v>47</c:v>
                </c:pt>
                <c:pt idx="3225">
                  <c:v>39</c:v>
                </c:pt>
                <c:pt idx="3226">
                  <c:v>45</c:v>
                </c:pt>
                <c:pt idx="3227">
                  <c:v>42</c:v>
                </c:pt>
                <c:pt idx="3228">
                  <c:v>38</c:v>
                </c:pt>
                <c:pt idx="3229">
                  <c:v>45</c:v>
                </c:pt>
                <c:pt idx="3230">
                  <c:v>43</c:v>
                </c:pt>
                <c:pt idx="3231">
                  <c:v>34</c:v>
                </c:pt>
                <c:pt idx="3232">
                  <c:v>42</c:v>
                </c:pt>
                <c:pt idx="3233">
                  <c:v>51</c:v>
                </c:pt>
                <c:pt idx="3234">
                  <c:v>39</c:v>
                </c:pt>
                <c:pt idx="3235">
                  <c:v>42</c:v>
                </c:pt>
                <c:pt idx="3236">
                  <c:v>27</c:v>
                </c:pt>
                <c:pt idx="3237">
                  <c:v>27</c:v>
                </c:pt>
                <c:pt idx="3238">
                  <c:v>35</c:v>
                </c:pt>
                <c:pt idx="3239">
                  <c:v>38</c:v>
                </c:pt>
                <c:pt idx="3240">
                  <c:v>40</c:v>
                </c:pt>
                <c:pt idx="3241">
                  <c:v>36</c:v>
                </c:pt>
                <c:pt idx="3242">
                  <c:v>43</c:v>
                </c:pt>
                <c:pt idx="3243">
                  <c:v>35</c:v>
                </c:pt>
                <c:pt idx="3244">
                  <c:v>35</c:v>
                </c:pt>
                <c:pt idx="3245">
                  <c:v>31</c:v>
                </c:pt>
                <c:pt idx="3246">
                  <c:v>39</c:v>
                </c:pt>
                <c:pt idx="3247">
                  <c:v>53</c:v>
                </c:pt>
                <c:pt idx="3248">
                  <c:v>46</c:v>
                </c:pt>
                <c:pt idx="3249">
                  <c:v>34</c:v>
                </c:pt>
                <c:pt idx="3250">
                  <c:v>42</c:v>
                </c:pt>
                <c:pt idx="3251">
                  <c:v>54</c:v>
                </c:pt>
                <c:pt idx="3252">
                  <c:v>45</c:v>
                </c:pt>
                <c:pt idx="3253">
                  <c:v>45</c:v>
                </c:pt>
                <c:pt idx="3254">
                  <c:v>38</c:v>
                </c:pt>
                <c:pt idx="3255">
                  <c:v>37</c:v>
                </c:pt>
                <c:pt idx="3256">
                  <c:v>38</c:v>
                </c:pt>
                <c:pt idx="3257">
                  <c:v>31</c:v>
                </c:pt>
                <c:pt idx="3258">
                  <c:v>35</c:v>
                </c:pt>
                <c:pt idx="3259">
                  <c:v>58</c:v>
                </c:pt>
                <c:pt idx="3260">
                  <c:v>35</c:v>
                </c:pt>
                <c:pt idx="3261">
                  <c:v>37</c:v>
                </c:pt>
                <c:pt idx="3262">
                  <c:v>43</c:v>
                </c:pt>
                <c:pt idx="3263">
                  <c:v>32</c:v>
                </c:pt>
                <c:pt idx="3264">
                  <c:v>37</c:v>
                </c:pt>
                <c:pt idx="3265">
                  <c:v>36</c:v>
                </c:pt>
                <c:pt idx="3266">
                  <c:v>37</c:v>
                </c:pt>
                <c:pt idx="3267">
                  <c:v>41</c:v>
                </c:pt>
                <c:pt idx="3268">
                  <c:v>35</c:v>
                </c:pt>
                <c:pt idx="3269">
                  <c:v>38</c:v>
                </c:pt>
                <c:pt idx="3270">
                  <c:v>46</c:v>
                </c:pt>
                <c:pt idx="3271">
                  <c:v>36</c:v>
                </c:pt>
                <c:pt idx="3272">
                  <c:v>33</c:v>
                </c:pt>
                <c:pt idx="3273">
                  <c:v>40</c:v>
                </c:pt>
                <c:pt idx="3274">
                  <c:v>46</c:v>
                </c:pt>
                <c:pt idx="3275">
                  <c:v>39</c:v>
                </c:pt>
                <c:pt idx="3276">
                  <c:v>30</c:v>
                </c:pt>
                <c:pt idx="3277">
                  <c:v>49</c:v>
                </c:pt>
                <c:pt idx="3278">
                  <c:v>39</c:v>
                </c:pt>
                <c:pt idx="3279">
                  <c:v>44</c:v>
                </c:pt>
                <c:pt idx="3280">
                  <c:v>41</c:v>
                </c:pt>
                <c:pt idx="3281">
                  <c:v>41</c:v>
                </c:pt>
                <c:pt idx="3282">
                  <c:v>34</c:v>
                </c:pt>
                <c:pt idx="3283">
                  <c:v>38</c:v>
                </c:pt>
                <c:pt idx="3284">
                  <c:v>32</c:v>
                </c:pt>
                <c:pt idx="3285">
                  <c:v>32</c:v>
                </c:pt>
                <c:pt idx="3286">
                  <c:v>51</c:v>
                </c:pt>
                <c:pt idx="3287">
                  <c:v>40</c:v>
                </c:pt>
                <c:pt idx="3288">
                  <c:v>40</c:v>
                </c:pt>
                <c:pt idx="3289">
                  <c:v>34</c:v>
                </c:pt>
                <c:pt idx="3290">
                  <c:v>42</c:v>
                </c:pt>
                <c:pt idx="3291">
                  <c:v>60</c:v>
                </c:pt>
                <c:pt idx="3292">
                  <c:v>51</c:v>
                </c:pt>
                <c:pt idx="3293">
                  <c:v>46</c:v>
                </c:pt>
                <c:pt idx="3294">
                  <c:v>55</c:v>
                </c:pt>
                <c:pt idx="3295">
                  <c:v>60</c:v>
                </c:pt>
                <c:pt idx="3296">
                  <c:v>37</c:v>
                </c:pt>
                <c:pt idx="3297">
                  <c:v>47</c:v>
                </c:pt>
                <c:pt idx="3298">
                  <c:v>41</c:v>
                </c:pt>
                <c:pt idx="3299">
                  <c:v>47</c:v>
                </c:pt>
                <c:pt idx="3300">
                  <c:v>43</c:v>
                </c:pt>
                <c:pt idx="3301">
                  <c:v>61</c:v>
                </c:pt>
                <c:pt idx="3302">
                  <c:v>44</c:v>
                </c:pt>
                <c:pt idx="3303">
                  <c:v>49</c:v>
                </c:pt>
                <c:pt idx="3304">
                  <c:v>43</c:v>
                </c:pt>
                <c:pt idx="3305">
                  <c:v>44</c:v>
                </c:pt>
                <c:pt idx="3306">
                  <c:v>58</c:v>
                </c:pt>
                <c:pt idx="3307">
                  <c:v>57</c:v>
                </c:pt>
                <c:pt idx="3308">
                  <c:v>55</c:v>
                </c:pt>
                <c:pt idx="3309">
                  <c:v>37</c:v>
                </c:pt>
                <c:pt idx="3310">
                  <c:v>46</c:v>
                </c:pt>
                <c:pt idx="3311">
                  <c:v>69</c:v>
                </c:pt>
                <c:pt idx="3312">
                  <c:v>76</c:v>
                </c:pt>
                <c:pt idx="3313">
                  <c:v>42</c:v>
                </c:pt>
                <c:pt idx="3314">
                  <c:v>69</c:v>
                </c:pt>
                <c:pt idx="3315">
                  <c:v>60</c:v>
                </c:pt>
                <c:pt idx="3316">
                  <c:v>64</c:v>
                </c:pt>
                <c:pt idx="3317">
                  <c:v>60</c:v>
                </c:pt>
                <c:pt idx="3318">
                  <c:v>69</c:v>
                </c:pt>
                <c:pt idx="3319">
                  <c:v>68</c:v>
                </c:pt>
                <c:pt idx="3320">
                  <c:v>64</c:v>
                </c:pt>
                <c:pt idx="3321">
                  <c:v>71</c:v>
                </c:pt>
                <c:pt idx="3322">
                  <c:v>61</c:v>
                </c:pt>
                <c:pt idx="3323">
                  <c:v>56</c:v>
                </c:pt>
                <c:pt idx="3324">
                  <c:v>61</c:v>
                </c:pt>
                <c:pt idx="3325">
                  <c:v>64</c:v>
                </c:pt>
                <c:pt idx="3326">
                  <c:v>77</c:v>
                </c:pt>
                <c:pt idx="3327">
                  <c:v>76</c:v>
                </c:pt>
                <c:pt idx="3328">
                  <c:v>88</c:v>
                </c:pt>
                <c:pt idx="3329">
                  <c:v>68</c:v>
                </c:pt>
                <c:pt idx="3330">
                  <c:v>83</c:v>
                </c:pt>
                <c:pt idx="3331">
                  <c:v>57</c:v>
                </c:pt>
                <c:pt idx="3332">
                  <c:v>74</c:v>
                </c:pt>
                <c:pt idx="3333">
                  <c:v>63</c:v>
                </c:pt>
                <c:pt idx="3334">
                  <c:v>77</c:v>
                </c:pt>
                <c:pt idx="3335">
                  <c:v>93</c:v>
                </c:pt>
                <c:pt idx="3336">
                  <c:v>86</c:v>
                </c:pt>
                <c:pt idx="3337">
                  <c:v>97</c:v>
                </c:pt>
                <c:pt idx="3338">
                  <c:v>97</c:v>
                </c:pt>
                <c:pt idx="3339">
                  <c:v>98</c:v>
                </c:pt>
                <c:pt idx="3340">
                  <c:v>93</c:v>
                </c:pt>
                <c:pt idx="3341">
                  <c:v>92</c:v>
                </c:pt>
                <c:pt idx="3342">
                  <c:v>96</c:v>
                </c:pt>
                <c:pt idx="3343">
                  <c:v>99</c:v>
                </c:pt>
                <c:pt idx="3344">
                  <c:v>91</c:v>
                </c:pt>
                <c:pt idx="3345">
                  <c:v>117</c:v>
                </c:pt>
                <c:pt idx="3346">
                  <c:v>102</c:v>
                </c:pt>
                <c:pt idx="3347">
                  <c:v>112</c:v>
                </c:pt>
                <c:pt idx="3348">
                  <c:v>97</c:v>
                </c:pt>
                <c:pt idx="3349">
                  <c:v>117</c:v>
                </c:pt>
                <c:pt idx="3350">
                  <c:v>106</c:v>
                </c:pt>
                <c:pt idx="3351">
                  <c:v>105</c:v>
                </c:pt>
                <c:pt idx="3352">
                  <c:v>115</c:v>
                </c:pt>
                <c:pt idx="3353">
                  <c:v>139</c:v>
                </c:pt>
                <c:pt idx="3354">
                  <c:v>98</c:v>
                </c:pt>
                <c:pt idx="3355">
                  <c:v>110</c:v>
                </c:pt>
                <c:pt idx="3356">
                  <c:v>112</c:v>
                </c:pt>
                <c:pt idx="3357">
                  <c:v>103</c:v>
                </c:pt>
                <c:pt idx="3358">
                  <c:v>131</c:v>
                </c:pt>
                <c:pt idx="3359">
                  <c:v>113</c:v>
                </c:pt>
                <c:pt idx="3360">
                  <c:v>113</c:v>
                </c:pt>
                <c:pt idx="3361">
                  <c:v>124</c:v>
                </c:pt>
                <c:pt idx="3362">
                  <c:v>135</c:v>
                </c:pt>
                <c:pt idx="3363">
                  <c:v>112</c:v>
                </c:pt>
                <c:pt idx="3364">
                  <c:v>120</c:v>
                </c:pt>
                <c:pt idx="3365">
                  <c:v>124</c:v>
                </c:pt>
                <c:pt idx="3366">
                  <c:v>108</c:v>
                </c:pt>
                <c:pt idx="3367">
                  <c:v>105</c:v>
                </c:pt>
                <c:pt idx="3368">
                  <c:v>108</c:v>
                </c:pt>
                <c:pt idx="3369">
                  <c:v>109</c:v>
                </c:pt>
                <c:pt idx="3370">
                  <c:v>117</c:v>
                </c:pt>
                <c:pt idx="3371">
                  <c:v>130</c:v>
                </c:pt>
                <c:pt idx="3372">
                  <c:v>109</c:v>
                </c:pt>
                <c:pt idx="3373">
                  <c:v>106</c:v>
                </c:pt>
                <c:pt idx="3374">
                  <c:v>112</c:v>
                </c:pt>
                <c:pt idx="3375">
                  <c:v>126</c:v>
                </c:pt>
                <c:pt idx="3376">
                  <c:v>97</c:v>
                </c:pt>
                <c:pt idx="3377">
                  <c:v>103</c:v>
                </c:pt>
                <c:pt idx="3378">
                  <c:v>100</c:v>
                </c:pt>
                <c:pt idx="3379">
                  <c:v>99</c:v>
                </c:pt>
                <c:pt idx="3380">
                  <c:v>122</c:v>
                </c:pt>
                <c:pt idx="3381">
                  <c:v>111</c:v>
                </c:pt>
                <c:pt idx="3382">
                  <c:v>99</c:v>
                </c:pt>
                <c:pt idx="3383">
                  <c:v>99</c:v>
                </c:pt>
                <c:pt idx="3384">
                  <c:v>105</c:v>
                </c:pt>
                <c:pt idx="3385">
                  <c:v>101</c:v>
                </c:pt>
                <c:pt idx="3386">
                  <c:v>98</c:v>
                </c:pt>
                <c:pt idx="3387">
                  <c:v>113</c:v>
                </c:pt>
                <c:pt idx="3388">
                  <c:v>102</c:v>
                </c:pt>
                <c:pt idx="3389">
                  <c:v>89</c:v>
                </c:pt>
                <c:pt idx="3390">
                  <c:v>87</c:v>
                </c:pt>
                <c:pt idx="3391">
                  <c:v>93</c:v>
                </c:pt>
                <c:pt idx="3392">
                  <c:v>83</c:v>
                </c:pt>
                <c:pt idx="3393">
                  <c:v>101</c:v>
                </c:pt>
                <c:pt idx="3394">
                  <c:v>75</c:v>
                </c:pt>
                <c:pt idx="3395">
                  <c:v>84</c:v>
                </c:pt>
                <c:pt idx="3396">
                  <c:v>78</c:v>
                </c:pt>
                <c:pt idx="3397">
                  <c:v>88</c:v>
                </c:pt>
                <c:pt idx="3398">
                  <c:v>84</c:v>
                </c:pt>
                <c:pt idx="3399">
                  <c:v>73</c:v>
                </c:pt>
                <c:pt idx="3400">
                  <c:v>78</c:v>
                </c:pt>
                <c:pt idx="3401">
                  <c:v>60</c:v>
                </c:pt>
                <c:pt idx="3402">
                  <c:v>57</c:v>
                </c:pt>
                <c:pt idx="3403">
                  <c:v>79</c:v>
                </c:pt>
                <c:pt idx="3404">
                  <c:v>77</c:v>
                </c:pt>
                <c:pt idx="3405">
                  <c:v>59</c:v>
                </c:pt>
                <c:pt idx="3406">
                  <c:v>70</c:v>
                </c:pt>
                <c:pt idx="3407">
                  <c:v>71</c:v>
                </c:pt>
                <c:pt idx="3408">
                  <c:v>74</c:v>
                </c:pt>
                <c:pt idx="3409">
                  <c:v>77</c:v>
                </c:pt>
                <c:pt idx="3410">
                  <c:v>77</c:v>
                </c:pt>
                <c:pt idx="3411">
                  <c:v>63</c:v>
                </c:pt>
                <c:pt idx="3412">
                  <c:v>75</c:v>
                </c:pt>
                <c:pt idx="3413">
                  <c:v>67</c:v>
                </c:pt>
                <c:pt idx="3414">
                  <c:v>61</c:v>
                </c:pt>
                <c:pt idx="3415">
                  <c:v>78</c:v>
                </c:pt>
                <c:pt idx="3416">
                  <c:v>65</c:v>
                </c:pt>
                <c:pt idx="3417">
                  <c:v>61</c:v>
                </c:pt>
                <c:pt idx="3418">
                  <c:v>72</c:v>
                </c:pt>
                <c:pt idx="3419">
                  <c:v>66</c:v>
                </c:pt>
                <c:pt idx="3420">
                  <c:v>57</c:v>
                </c:pt>
                <c:pt idx="3421">
                  <c:v>60</c:v>
                </c:pt>
                <c:pt idx="3422">
                  <c:v>68</c:v>
                </c:pt>
                <c:pt idx="3423">
                  <c:v>61</c:v>
                </c:pt>
                <c:pt idx="3424">
                  <c:v>66</c:v>
                </c:pt>
                <c:pt idx="3425">
                  <c:v>62</c:v>
                </c:pt>
                <c:pt idx="3426">
                  <c:v>64</c:v>
                </c:pt>
                <c:pt idx="3427">
                  <c:v>64</c:v>
                </c:pt>
                <c:pt idx="3428">
                  <c:v>65</c:v>
                </c:pt>
                <c:pt idx="3429">
                  <c:v>68</c:v>
                </c:pt>
                <c:pt idx="3430">
                  <c:v>73</c:v>
                </c:pt>
                <c:pt idx="3431">
                  <c:v>67</c:v>
                </c:pt>
                <c:pt idx="3432">
                  <c:v>64</c:v>
                </c:pt>
                <c:pt idx="3433">
                  <c:v>82</c:v>
                </c:pt>
                <c:pt idx="3434">
                  <c:v>50</c:v>
                </c:pt>
                <c:pt idx="3435">
                  <c:v>48</c:v>
                </c:pt>
                <c:pt idx="3436">
                  <c:v>67</c:v>
                </c:pt>
                <c:pt idx="3437">
                  <c:v>53</c:v>
                </c:pt>
                <c:pt idx="3438">
                  <c:v>55</c:v>
                </c:pt>
                <c:pt idx="3439">
                  <c:v>70</c:v>
                </c:pt>
                <c:pt idx="3440">
                  <c:v>50</c:v>
                </c:pt>
                <c:pt idx="3441">
                  <c:v>48</c:v>
                </c:pt>
                <c:pt idx="3442">
                  <c:v>44</c:v>
                </c:pt>
                <c:pt idx="3443">
                  <c:v>64</c:v>
                </c:pt>
                <c:pt idx="3444">
                  <c:v>64</c:v>
                </c:pt>
                <c:pt idx="3445">
                  <c:v>60</c:v>
                </c:pt>
                <c:pt idx="3446">
                  <c:v>51</c:v>
                </c:pt>
                <c:pt idx="3447">
                  <c:v>53</c:v>
                </c:pt>
                <c:pt idx="3448">
                  <c:v>45</c:v>
                </c:pt>
                <c:pt idx="3449">
                  <c:v>56</c:v>
                </c:pt>
                <c:pt idx="3450">
                  <c:v>52</c:v>
                </c:pt>
                <c:pt idx="3451">
                  <c:v>54</c:v>
                </c:pt>
                <c:pt idx="3452">
                  <c:v>58</c:v>
                </c:pt>
                <c:pt idx="3453">
                  <c:v>52</c:v>
                </c:pt>
                <c:pt idx="3454">
                  <c:v>66</c:v>
                </c:pt>
                <c:pt idx="3455">
                  <c:v>53</c:v>
                </c:pt>
                <c:pt idx="3456">
                  <c:v>50</c:v>
                </c:pt>
                <c:pt idx="3457">
                  <c:v>53</c:v>
                </c:pt>
                <c:pt idx="3458">
                  <c:v>58</c:v>
                </c:pt>
                <c:pt idx="3459">
                  <c:v>69</c:v>
                </c:pt>
                <c:pt idx="3460">
                  <c:v>44</c:v>
                </c:pt>
                <c:pt idx="3461">
                  <c:v>53</c:v>
                </c:pt>
                <c:pt idx="3462">
                  <c:v>48</c:v>
                </c:pt>
                <c:pt idx="3463">
                  <c:v>43</c:v>
                </c:pt>
                <c:pt idx="3464">
                  <c:v>48</c:v>
                </c:pt>
                <c:pt idx="3465">
                  <c:v>49</c:v>
                </c:pt>
                <c:pt idx="3466">
                  <c:v>54</c:v>
                </c:pt>
                <c:pt idx="3467">
                  <c:v>61</c:v>
                </c:pt>
                <c:pt idx="3468">
                  <c:v>57</c:v>
                </c:pt>
                <c:pt idx="3469">
                  <c:v>56</c:v>
                </c:pt>
                <c:pt idx="3470">
                  <c:v>53</c:v>
                </c:pt>
                <c:pt idx="3471">
                  <c:v>54</c:v>
                </c:pt>
                <c:pt idx="3472">
                  <c:v>59</c:v>
                </c:pt>
                <c:pt idx="3473">
                  <c:v>49</c:v>
                </c:pt>
                <c:pt idx="3474">
                  <c:v>46</c:v>
                </c:pt>
                <c:pt idx="3475">
                  <c:v>52</c:v>
                </c:pt>
                <c:pt idx="3476">
                  <c:v>46</c:v>
                </c:pt>
                <c:pt idx="3477">
                  <c:v>55</c:v>
                </c:pt>
                <c:pt idx="3478">
                  <c:v>41</c:v>
                </c:pt>
                <c:pt idx="3479">
                  <c:v>60</c:v>
                </c:pt>
                <c:pt idx="3480">
                  <c:v>49</c:v>
                </c:pt>
                <c:pt idx="3481">
                  <c:v>44</c:v>
                </c:pt>
                <c:pt idx="3482">
                  <c:v>49</c:v>
                </c:pt>
                <c:pt idx="3483">
                  <c:v>42</c:v>
                </c:pt>
                <c:pt idx="3484">
                  <c:v>47</c:v>
                </c:pt>
                <c:pt idx="3485">
                  <c:v>54</c:v>
                </c:pt>
                <c:pt idx="3486">
                  <c:v>54</c:v>
                </c:pt>
                <c:pt idx="3487">
                  <c:v>41</c:v>
                </c:pt>
                <c:pt idx="3488">
                  <c:v>33</c:v>
                </c:pt>
                <c:pt idx="3489">
                  <c:v>53</c:v>
                </c:pt>
                <c:pt idx="3490">
                  <c:v>37</c:v>
                </c:pt>
                <c:pt idx="3491">
                  <c:v>40</c:v>
                </c:pt>
                <c:pt idx="3492">
                  <c:v>44</c:v>
                </c:pt>
                <c:pt idx="3493">
                  <c:v>38</c:v>
                </c:pt>
                <c:pt idx="3494">
                  <c:v>48</c:v>
                </c:pt>
                <c:pt idx="3495">
                  <c:v>50</c:v>
                </c:pt>
                <c:pt idx="3496">
                  <c:v>48</c:v>
                </c:pt>
                <c:pt idx="3497">
                  <c:v>46</c:v>
                </c:pt>
                <c:pt idx="3498">
                  <c:v>44</c:v>
                </c:pt>
                <c:pt idx="3499">
                  <c:v>38</c:v>
                </c:pt>
                <c:pt idx="3500">
                  <c:v>48</c:v>
                </c:pt>
                <c:pt idx="3501">
                  <c:v>41</c:v>
                </c:pt>
                <c:pt idx="3502">
                  <c:v>56</c:v>
                </c:pt>
                <c:pt idx="3503">
                  <c:v>49</c:v>
                </c:pt>
                <c:pt idx="3504">
                  <c:v>45</c:v>
                </c:pt>
                <c:pt idx="3505">
                  <c:v>45</c:v>
                </c:pt>
                <c:pt idx="3506">
                  <c:v>44</c:v>
                </c:pt>
                <c:pt idx="3507">
                  <c:v>39</c:v>
                </c:pt>
                <c:pt idx="3508">
                  <c:v>57</c:v>
                </c:pt>
                <c:pt idx="3509">
                  <c:v>48</c:v>
                </c:pt>
                <c:pt idx="3510">
                  <c:v>33</c:v>
                </c:pt>
                <c:pt idx="3511">
                  <c:v>24</c:v>
                </c:pt>
                <c:pt idx="3512">
                  <c:v>37</c:v>
                </c:pt>
                <c:pt idx="3513">
                  <c:v>32</c:v>
                </c:pt>
                <c:pt idx="3514">
                  <c:v>35</c:v>
                </c:pt>
                <c:pt idx="3515">
                  <c:v>49</c:v>
                </c:pt>
                <c:pt idx="3516">
                  <c:v>46</c:v>
                </c:pt>
                <c:pt idx="3517">
                  <c:v>44</c:v>
                </c:pt>
                <c:pt idx="3518">
                  <c:v>43</c:v>
                </c:pt>
                <c:pt idx="3519">
                  <c:v>33</c:v>
                </c:pt>
                <c:pt idx="3520">
                  <c:v>48</c:v>
                </c:pt>
                <c:pt idx="3521">
                  <c:v>56</c:v>
                </c:pt>
                <c:pt idx="3522">
                  <c:v>44</c:v>
                </c:pt>
                <c:pt idx="3523">
                  <c:v>37</c:v>
                </c:pt>
                <c:pt idx="3524">
                  <c:v>50</c:v>
                </c:pt>
                <c:pt idx="3525">
                  <c:v>45</c:v>
                </c:pt>
                <c:pt idx="3526">
                  <c:v>40</c:v>
                </c:pt>
                <c:pt idx="3527">
                  <c:v>36</c:v>
                </c:pt>
                <c:pt idx="3528">
                  <c:v>47</c:v>
                </c:pt>
                <c:pt idx="3529">
                  <c:v>50</c:v>
                </c:pt>
                <c:pt idx="3530">
                  <c:v>39</c:v>
                </c:pt>
                <c:pt idx="3531">
                  <c:v>29</c:v>
                </c:pt>
                <c:pt idx="3532">
                  <c:v>55</c:v>
                </c:pt>
                <c:pt idx="3533">
                  <c:v>42</c:v>
                </c:pt>
                <c:pt idx="3534">
                  <c:v>35</c:v>
                </c:pt>
                <c:pt idx="3535">
                  <c:v>44</c:v>
                </c:pt>
                <c:pt idx="3536">
                  <c:v>43</c:v>
                </c:pt>
                <c:pt idx="3537">
                  <c:v>43</c:v>
                </c:pt>
                <c:pt idx="3538">
                  <c:v>43</c:v>
                </c:pt>
                <c:pt idx="3539">
                  <c:v>48</c:v>
                </c:pt>
                <c:pt idx="3540">
                  <c:v>32</c:v>
                </c:pt>
                <c:pt idx="3541">
                  <c:v>41</c:v>
                </c:pt>
                <c:pt idx="3542">
                  <c:v>50</c:v>
                </c:pt>
                <c:pt idx="3543">
                  <c:v>37</c:v>
                </c:pt>
                <c:pt idx="3544">
                  <c:v>37</c:v>
                </c:pt>
                <c:pt idx="3545">
                  <c:v>50</c:v>
                </c:pt>
                <c:pt idx="3546">
                  <c:v>36</c:v>
                </c:pt>
                <c:pt idx="3547">
                  <c:v>41</c:v>
                </c:pt>
                <c:pt idx="3548">
                  <c:v>43</c:v>
                </c:pt>
                <c:pt idx="3549">
                  <c:v>38</c:v>
                </c:pt>
                <c:pt idx="3550">
                  <c:v>23</c:v>
                </c:pt>
                <c:pt idx="3551">
                  <c:v>42</c:v>
                </c:pt>
                <c:pt idx="3552">
                  <c:v>44</c:v>
                </c:pt>
                <c:pt idx="3553">
                  <c:v>33</c:v>
                </c:pt>
                <c:pt idx="3554">
                  <c:v>30</c:v>
                </c:pt>
                <c:pt idx="3555">
                  <c:v>37</c:v>
                </c:pt>
                <c:pt idx="3556">
                  <c:v>41</c:v>
                </c:pt>
                <c:pt idx="3557">
                  <c:v>44</c:v>
                </c:pt>
                <c:pt idx="3558">
                  <c:v>35</c:v>
                </c:pt>
                <c:pt idx="3559">
                  <c:v>42</c:v>
                </c:pt>
                <c:pt idx="3560">
                  <c:v>37</c:v>
                </c:pt>
                <c:pt idx="3561">
                  <c:v>51</c:v>
                </c:pt>
                <c:pt idx="3562">
                  <c:v>43</c:v>
                </c:pt>
                <c:pt idx="3563">
                  <c:v>34</c:v>
                </c:pt>
                <c:pt idx="3564">
                  <c:v>39</c:v>
                </c:pt>
                <c:pt idx="3565">
                  <c:v>36</c:v>
                </c:pt>
                <c:pt idx="3566">
                  <c:v>49</c:v>
                </c:pt>
                <c:pt idx="3567">
                  <c:v>37</c:v>
                </c:pt>
                <c:pt idx="3568">
                  <c:v>41</c:v>
                </c:pt>
                <c:pt idx="3569">
                  <c:v>41</c:v>
                </c:pt>
                <c:pt idx="3570">
                  <c:v>39</c:v>
                </c:pt>
                <c:pt idx="3571">
                  <c:v>48</c:v>
                </c:pt>
                <c:pt idx="3572">
                  <c:v>35</c:v>
                </c:pt>
                <c:pt idx="3573">
                  <c:v>42</c:v>
                </c:pt>
                <c:pt idx="3574">
                  <c:v>40</c:v>
                </c:pt>
                <c:pt idx="3575">
                  <c:v>36</c:v>
                </c:pt>
                <c:pt idx="3576">
                  <c:v>26</c:v>
                </c:pt>
                <c:pt idx="3577">
                  <c:v>44</c:v>
                </c:pt>
                <c:pt idx="3578">
                  <c:v>34</c:v>
                </c:pt>
                <c:pt idx="3579">
                  <c:v>51</c:v>
                </c:pt>
                <c:pt idx="3580">
                  <c:v>40</c:v>
                </c:pt>
                <c:pt idx="3581">
                  <c:v>31</c:v>
                </c:pt>
                <c:pt idx="3582">
                  <c:v>37</c:v>
                </c:pt>
                <c:pt idx="3583">
                  <c:v>35</c:v>
                </c:pt>
                <c:pt idx="3584">
                  <c:v>44</c:v>
                </c:pt>
                <c:pt idx="3585">
                  <c:v>23</c:v>
                </c:pt>
                <c:pt idx="3586">
                  <c:v>35</c:v>
                </c:pt>
                <c:pt idx="3587">
                  <c:v>47</c:v>
                </c:pt>
                <c:pt idx="3588">
                  <c:v>41</c:v>
                </c:pt>
                <c:pt idx="3589">
                  <c:v>34</c:v>
                </c:pt>
                <c:pt idx="3590">
                  <c:v>47</c:v>
                </c:pt>
                <c:pt idx="3591">
                  <c:v>45</c:v>
                </c:pt>
                <c:pt idx="3592">
                  <c:v>40</c:v>
                </c:pt>
                <c:pt idx="3593">
                  <c:v>24</c:v>
                </c:pt>
                <c:pt idx="3594">
                  <c:v>39</c:v>
                </c:pt>
                <c:pt idx="3595">
                  <c:v>28</c:v>
                </c:pt>
                <c:pt idx="3596">
                  <c:v>43</c:v>
                </c:pt>
                <c:pt idx="3597">
                  <c:v>32</c:v>
                </c:pt>
                <c:pt idx="3598">
                  <c:v>32</c:v>
                </c:pt>
                <c:pt idx="3599">
                  <c:v>33</c:v>
                </c:pt>
                <c:pt idx="3600">
                  <c:v>36</c:v>
                </c:pt>
                <c:pt idx="3601">
                  <c:v>31</c:v>
                </c:pt>
                <c:pt idx="3602">
                  <c:v>42</c:v>
                </c:pt>
                <c:pt idx="3603">
                  <c:v>31</c:v>
                </c:pt>
                <c:pt idx="3604">
                  <c:v>27</c:v>
                </c:pt>
                <c:pt idx="3605">
                  <c:v>24</c:v>
                </c:pt>
                <c:pt idx="3606">
                  <c:v>43</c:v>
                </c:pt>
                <c:pt idx="3607">
                  <c:v>39</c:v>
                </c:pt>
                <c:pt idx="3608">
                  <c:v>36</c:v>
                </c:pt>
                <c:pt idx="3609">
                  <c:v>27</c:v>
                </c:pt>
                <c:pt idx="3610">
                  <c:v>41</c:v>
                </c:pt>
                <c:pt idx="3611">
                  <c:v>35</c:v>
                </c:pt>
                <c:pt idx="3612">
                  <c:v>44</c:v>
                </c:pt>
                <c:pt idx="3613">
                  <c:v>31</c:v>
                </c:pt>
                <c:pt idx="3614">
                  <c:v>40</c:v>
                </c:pt>
                <c:pt idx="3615">
                  <c:v>28</c:v>
                </c:pt>
                <c:pt idx="3616">
                  <c:v>27</c:v>
                </c:pt>
                <c:pt idx="3617">
                  <c:v>38</c:v>
                </c:pt>
                <c:pt idx="3618">
                  <c:v>29</c:v>
                </c:pt>
                <c:pt idx="3619">
                  <c:v>44</c:v>
                </c:pt>
                <c:pt idx="3620">
                  <c:v>38</c:v>
                </c:pt>
                <c:pt idx="3621">
                  <c:v>35</c:v>
                </c:pt>
                <c:pt idx="3622">
                  <c:v>31</c:v>
                </c:pt>
                <c:pt idx="3623">
                  <c:v>23</c:v>
                </c:pt>
                <c:pt idx="3624">
                  <c:v>39</c:v>
                </c:pt>
                <c:pt idx="3625">
                  <c:v>44</c:v>
                </c:pt>
                <c:pt idx="3626">
                  <c:v>41</c:v>
                </c:pt>
                <c:pt idx="3627">
                  <c:v>34</c:v>
                </c:pt>
                <c:pt idx="3628">
                  <c:v>31</c:v>
                </c:pt>
                <c:pt idx="3629">
                  <c:v>36</c:v>
                </c:pt>
                <c:pt idx="3630">
                  <c:v>31</c:v>
                </c:pt>
                <c:pt idx="3631">
                  <c:v>38</c:v>
                </c:pt>
                <c:pt idx="3632">
                  <c:v>42</c:v>
                </c:pt>
                <c:pt idx="3633">
                  <c:v>31</c:v>
                </c:pt>
                <c:pt idx="3634">
                  <c:v>32</c:v>
                </c:pt>
                <c:pt idx="3635">
                  <c:v>42</c:v>
                </c:pt>
                <c:pt idx="3636">
                  <c:v>31</c:v>
                </c:pt>
                <c:pt idx="3637">
                  <c:v>37</c:v>
                </c:pt>
                <c:pt idx="3638">
                  <c:v>42</c:v>
                </c:pt>
                <c:pt idx="3639">
                  <c:v>41</c:v>
                </c:pt>
                <c:pt idx="3640">
                  <c:v>32</c:v>
                </c:pt>
                <c:pt idx="3641">
                  <c:v>40</c:v>
                </c:pt>
                <c:pt idx="3642">
                  <c:v>27</c:v>
                </c:pt>
                <c:pt idx="3643">
                  <c:v>29</c:v>
                </c:pt>
                <c:pt idx="3644">
                  <c:v>33</c:v>
                </c:pt>
                <c:pt idx="3645">
                  <c:v>28</c:v>
                </c:pt>
                <c:pt idx="3646">
                  <c:v>33</c:v>
                </c:pt>
                <c:pt idx="3647">
                  <c:v>36</c:v>
                </c:pt>
                <c:pt idx="3648">
                  <c:v>32</c:v>
                </c:pt>
                <c:pt idx="3649">
                  <c:v>35</c:v>
                </c:pt>
                <c:pt idx="3650">
                  <c:v>33</c:v>
                </c:pt>
                <c:pt idx="3651">
                  <c:v>46</c:v>
                </c:pt>
                <c:pt idx="3652">
                  <c:v>35</c:v>
                </c:pt>
                <c:pt idx="3653">
                  <c:v>38</c:v>
                </c:pt>
                <c:pt idx="3654">
                  <c:v>38</c:v>
                </c:pt>
                <c:pt idx="3655">
                  <c:v>28</c:v>
                </c:pt>
                <c:pt idx="3656">
                  <c:v>39</c:v>
                </c:pt>
                <c:pt idx="3657">
                  <c:v>29</c:v>
                </c:pt>
                <c:pt idx="3658">
                  <c:v>33</c:v>
                </c:pt>
                <c:pt idx="3659">
                  <c:v>32</c:v>
                </c:pt>
                <c:pt idx="3660">
                  <c:v>36</c:v>
                </c:pt>
                <c:pt idx="3661">
                  <c:v>39</c:v>
                </c:pt>
                <c:pt idx="3662">
                  <c:v>31</c:v>
                </c:pt>
                <c:pt idx="3663">
                  <c:v>29</c:v>
                </c:pt>
                <c:pt idx="3664">
                  <c:v>37</c:v>
                </c:pt>
                <c:pt idx="3665">
                  <c:v>37</c:v>
                </c:pt>
                <c:pt idx="3666">
                  <c:v>37</c:v>
                </c:pt>
                <c:pt idx="3667">
                  <c:v>40</c:v>
                </c:pt>
                <c:pt idx="3668">
                  <c:v>29</c:v>
                </c:pt>
                <c:pt idx="3669">
                  <c:v>35</c:v>
                </c:pt>
                <c:pt idx="3670">
                  <c:v>31</c:v>
                </c:pt>
                <c:pt idx="3671">
                  <c:v>31</c:v>
                </c:pt>
                <c:pt idx="3672">
                  <c:v>44</c:v>
                </c:pt>
                <c:pt idx="3673">
                  <c:v>34</c:v>
                </c:pt>
                <c:pt idx="3674">
                  <c:v>30</c:v>
                </c:pt>
                <c:pt idx="3675">
                  <c:v>39</c:v>
                </c:pt>
                <c:pt idx="3676">
                  <c:v>24</c:v>
                </c:pt>
                <c:pt idx="3677">
                  <c:v>27</c:v>
                </c:pt>
                <c:pt idx="3678">
                  <c:v>36</c:v>
                </c:pt>
                <c:pt idx="3679">
                  <c:v>36</c:v>
                </c:pt>
                <c:pt idx="3680">
                  <c:v>38</c:v>
                </c:pt>
                <c:pt idx="3681">
                  <c:v>33</c:v>
                </c:pt>
                <c:pt idx="3682">
                  <c:v>31</c:v>
                </c:pt>
                <c:pt idx="3683">
                  <c:v>33</c:v>
                </c:pt>
                <c:pt idx="3684">
                  <c:v>34</c:v>
                </c:pt>
                <c:pt idx="3685">
                  <c:v>26</c:v>
                </c:pt>
                <c:pt idx="3686">
                  <c:v>25</c:v>
                </c:pt>
                <c:pt idx="3687">
                  <c:v>53</c:v>
                </c:pt>
                <c:pt idx="3688">
                  <c:v>31</c:v>
                </c:pt>
                <c:pt idx="3689">
                  <c:v>37</c:v>
                </c:pt>
                <c:pt idx="3690">
                  <c:v>39</c:v>
                </c:pt>
                <c:pt idx="3691">
                  <c:v>31</c:v>
                </c:pt>
                <c:pt idx="3692">
                  <c:v>45</c:v>
                </c:pt>
                <c:pt idx="3693">
                  <c:v>39</c:v>
                </c:pt>
                <c:pt idx="3694">
                  <c:v>38</c:v>
                </c:pt>
                <c:pt idx="3695">
                  <c:v>38</c:v>
                </c:pt>
                <c:pt idx="3696">
                  <c:v>29</c:v>
                </c:pt>
                <c:pt idx="3697">
                  <c:v>31</c:v>
                </c:pt>
                <c:pt idx="3698">
                  <c:v>29</c:v>
                </c:pt>
                <c:pt idx="3699">
                  <c:v>34</c:v>
                </c:pt>
                <c:pt idx="3700">
                  <c:v>41</c:v>
                </c:pt>
                <c:pt idx="3701">
                  <c:v>33</c:v>
                </c:pt>
                <c:pt idx="3702">
                  <c:v>32</c:v>
                </c:pt>
                <c:pt idx="3703">
                  <c:v>35</c:v>
                </c:pt>
                <c:pt idx="3704">
                  <c:v>27</c:v>
                </c:pt>
                <c:pt idx="3705">
                  <c:v>29</c:v>
                </c:pt>
                <c:pt idx="3706">
                  <c:v>45</c:v>
                </c:pt>
                <c:pt idx="3707">
                  <c:v>33</c:v>
                </c:pt>
                <c:pt idx="3708">
                  <c:v>34</c:v>
                </c:pt>
                <c:pt idx="3709">
                  <c:v>36</c:v>
                </c:pt>
                <c:pt idx="3710">
                  <c:v>35</c:v>
                </c:pt>
                <c:pt idx="3711">
                  <c:v>29</c:v>
                </c:pt>
                <c:pt idx="3712">
                  <c:v>35</c:v>
                </c:pt>
                <c:pt idx="3713">
                  <c:v>38</c:v>
                </c:pt>
                <c:pt idx="3714">
                  <c:v>37</c:v>
                </c:pt>
                <c:pt idx="3715">
                  <c:v>35</c:v>
                </c:pt>
                <c:pt idx="3716">
                  <c:v>35</c:v>
                </c:pt>
                <c:pt idx="3717">
                  <c:v>37</c:v>
                </c:pt>
                <c:pt idx="3718">
                  <c:v>44</c:v>
                </c:pt>
                <c:pt idx="3719">
                  <c:v>40</c:v>
                </c:pt>
                <c:pt idx="3720">
                  <c:v>37</c:v>
                </c:pt>
                <c:pt idx="3721">
                  <c:v>30</c:v>
                </c:pt>
                <c:pt idx="3722">
                  <c:v>32</c:v>
                </c:pt>
                <c:pt idx="3723">
                  <c:v>30</c:v>
                </c:pt>
                <c:pt idx="3724">
                  <c:v>38</c:v>
                </c:pt>
                <c:pt idx="3725">
                  <c:v>33</c:v>
                </c:pt>
                <c:pt idx="3726">
                  <c:v>27</c:v>
                </c:pt>
                <c:pt idx="3727">
                  <c:v>36</c:v>
                </c:pt>
                <c:pt idx="3728">
                  <c:v>35</c:v>
                </c:pt>
                <c:pt idx="3729">
                  <c:v>28</c:v>
                </c:pt>
                <c:pt idx="3730">
                  <c:v>32</c:v>
                </c:pt>
                <c:pt idx="3731">
                  <c:v>29</c:v>
                </c:pt>
                <c:pt idx="3732">
                  <c:v>23</c:v>
                </c:pt>
                <c:pt idx="3733">
                  <c:v>41</c:v>
                </c:pt>
                <c:pt idx="3734">
                  <c:v>23</c:v>
                </c:pt>
                <c:pt idx="3735">
                  <c:v>30</c:v>
                </c:pt>
                <c:pt idx="3736">
                  <c:v>27</c:v>
                </c:pt>
                <c:pt idx="3737">
                  <c:v>35</c:v>
                </c:pt>
                <c:pt idx="3738">
                  <c:v>31</c:v>
                </c:pt>
                <c:pt idx="3739">
                  <c:v>42</c:v>
                </c:pt>
                <c:pt idx="3740">
                  <c:v>33</c:v>
                </c:pt>
                <c:pt idx="3741">
                  <c:v>40</c:v>
                </c:pt>
                <c:pt idx="3742">
                  <c:v>45</c:v>
                </c:pt>
                <c:pt idx="3743">
                  <c:v>33</c:v>
                </c:pt>
                <c:pt idx="3744">
                  <c:v>36</c:v>
                </c:pt>
                <c:pt idx="3745">
                  <c:v>33</c:v>
                </c:pt>
                <c:pt idx="3746">
                  <c:v>28</c:v>
                </c:pt>
                <c:pt idx="3747">
                  <c:v>34</c:v>
                </c:pt>
                <c:pt idx="3748">
                  <c:v>39</c:v>
                </c:pt>
                <c:pt idx="3749">
                  <c:v>32</c:v>
                </c:pt>
                <c:pt idx="3750">
                  <c:v>25</c:v>
                </c:pt>
                <c:pt idx="3751">
                  <c:v>30</c:v>
                </c:pt>
                <c:pt idx="3752">
                  <c:v>23</c:v>
                </c:pt>
                <c:pt idx="3753">
                  <c:v>28</c:v>
                </c:pt>
                <c:pt idx="3754">
                  <c:v>30</c:v>
                </c:pt>
                <c:pt idx="3755">
                  <c:v>27</c:v>
                </c:pt>
                <c:pt idx="3756">
                  <c:v>32</c:v>
                </c:pt>
                <c:pt idx="3757">
                  <c:v>37</c:v>
                </c:pt>
                <c:pt idx="3758">
                  <c:v>23</c:v>
                </c:pt>
                <c:pt idx="3759">
                  <c:v>30</c:v>
                </c:pt>
                <c:pt idx="3760">
                  <c:v>33</c:v>
                </c:pt>
                <c:pt idx="3761">
                  <c:v>30</c:v>
                </c:pt>
                <c:pt idx="3762">
                  <c:v>27</c:v>
                </c:pt>
                <c:pt idx="3763">
                  <c:v>29</c:v>
                </c:pt>
                <c:pt idx="3764">
                  <c:v>33</c:v>
                </c:pt>
                <c:pt idx="3765">
                  <c:v>42</c:v>
                </c:pt>
                <c:pt idx="3766">
                  <c:v>30</c:v>
                </c:pt>
                <c:pt idx="3767">
                  <c:v>34</c:v>
                </c:pt>
                <c:pt idx="3768">
                  <c:v>38</c:v>
                </c:pt>
                <c:pt idx="3769">
                  <c:v>21</c:v>
                </c:pt>
                <c:pt idx="3770">
                  <c:v>34</c:v>
                </c:pt>
                <c:pt idx="3771">
                  <c:v>38</c:v>
                </c:pt>
                <c:pt idx="3772">
                  <c:v>30</c:v>
                </c:pt>
                <c:pt idx="3773">
                  <c:v>37</c:v>
                </c:pt>
                <c:pt idx="3774">
                  <c:v>28</c:v>
                </c:pt>
                <c:pt idx="3775">
                  <c:v>26</c:v>
                </c:pt>
                <c:pt idx="3776">
                  <c:v>32</c:v>
                </c:pt>
                <c:pt idx="3777">
                  <c:v>33</c:v>
                </c:pt>
                <c:pt idx="3778">
                  <c:v>34</c:v>
                </c:pt>
                <c:pt idx="3779">
                  <c:v>38</c:v>
                </c:pt>
                <c:pt idx="3780">
                  <c:v>30</c:v>
                </c:pt>
                <c:pt idx="3781">
                  <c:v>23</c:v>
                </c:pt>
                <c:pt idx="3782">
                  <c:v>23</c:v>
                </c:pt>
                <c:pt idx="3783">
                  <c:v>31</c:v>
                </c:pt>
                <c:pt idx="3784">
                  <c:v>41</c:v>
                </c:pt>
                <c:pt idx="3785">
                  <c:v>27</c:v>
                </c:pt>
                <c:pt idx="3786">
                  <c:v>33</c:v>
                </c:pt>
                <c:pt idx="3787">
                  <c:v>41</c:v>
                </c:pt>
                <c:pt idx="3788">
                  <c:v>33</c:v>
                </c:pt>
                <c:pt idx="3789">
                  <c:v>29</c:v>
                </c:pt>
                <c:pt idx="3790">
                  <c:v>24</c:v>
                </c:pt>
                <c:pt idx="3791">
                  <c:v>33</c:v>
                </c:pt>
                <c:pt idx="3792">
                  <c:v>33</c:v>
                </c:pt>
                <c:pt idx="3793">
                  <c:v>31</c:v>
                </c:pt>
                <c:pt idx="3794">
                  <c:v>23</c:v>
                </c:pt>
                <c:pt idx="3795">
                  <c:v>30</c:v>
                </c:pt>
                <c:pt idx="3796">
                  <c:v>35</c:v>
                </c:pt>
                <c:pt idx="3797">
                  <c:v>34</c:v>
                </c:pt>
                <c:pt idx="3798">
                  <c:v>22</c:v>
                </c:pt>
                <c:pt idx="3799">
                  <c:v>27</c:v>
                </c:pt>
                <c:pt idx="3800">
                  <c:v>33</c:v>
                </c:pt>
                <c:pt idx="3801">
                  <c:v>32</c:v>
                </c:pt>
                <c:pt idx="3802">
                  <c:v>34</c:v>
                </c:pt>
                <c:pt idx="3803">
                  <c:v>40</c:v>
                </c:pt>
                <c:pt idx="3804">
                  <c:v>41</c:v>
                </c:pt>
                <c:pt idx="3805">
                  <c:v>33</c:v>
                </c:pt>
                <c:pt idx="3806">
                  <c:v>31</c:v>
                </c:pt>
                <c:pt idx="3807">
                  <c:v>29</c:v>
                </c:pt>
                <c:pt idx="3808">
                  <c:v>23</c:v>
                </c:pt>
                <c:pt idx="3809">
                  <c:v>37</c:v>
                </c:pt>
                <c:pt idx="3810">
                  <c:v>36</c:v>
                </c:pt>
                <c:pt idx="3811">
                  <c:v>28</c:v>
                </c:pt>
                <c:pt idx="3812">
                  <c:v>28</c:v>
                </c:pt>
                <c:pt idx="3813">
                  <c:v>31</c:v>
                </c:pt>
                <c:pt idx="3814">
                  <c:v>25</c:v>
                </c:pt>
                <c:pt idx="3815">
                  <c:v>26</c:v>
                </c:pt>
                <c:pt idx="3816">
                  <c:v>26</c:v>
                </c:pt>
                <c:pt idx="3817">
                  <c:v>25</c:v>
                </c:pt>
                <c:pt idx="3818">
                  <c:v>23</c:v>
                </c:pt>
                <c:pt idx="3819">
                  <c:v>37</c:v>
                </c:pt>
                <c:pt idx="3820">
                  <c:v>31</c:v>
                </c:pt>
                <c:pt idx="3821">
                  <c:v>25</c:v>
                </c:pt>
                <c:pt idx="3822">
                  <c:v>42</c:v>
                </c:pt>
                <c:pt idx="3823">
                  <c:v>31</c:v>
                </c:pt>
                <c:pt idx="3824">
                  <c:v>26</c:v>
                </c:pt>
                <c:pt idx="3825">
                  <c:v>28</c:v>
                </c:pt>
                <c:pt idx="3826">
                  <c:v>46</c:v>
                </c:pt>
                <c:pt idx="3827">
                  <c:v>31</c:v>
                </c:pt>
                <c:pt idx="3828">
                  <c:v>36</c:v>
                </c:pt>
                <c:pt idx="3829">
                  <c:v>30</c:v>
                </c:pt>
                <c:pt idx="3830">
                  <c:v>36</c:v>
                </c:pt>
                <c:pt idx="3831">
                  <c:v>28</c:v>
                </c:pt>
                <c:pt idx="3832">
                  <c:v>29</c:v>
                </c:pt>
                <c:pt idx="3833">
                  <c:v>40</c:v>
                </c:pt>
                <c:pt idx="3834">
                  <c:v>21</c:v>
                </c:pt>
                <c:pt idx="3835">
                  <c:v>22</c:v>
                </c:pt>
                <c:pt idx="3836">
                  <c:v>33</c:v>
                </c:pt>
                <c:pt idx="3837">
                  <c:v>36</c:v>
                </c:pt>
                <c:pt idx="3838">
                  <c:v>29</c:v>
                </c:pt>
                <c:pt idx="3839">
                  <c:v>33</c:v>
                </c:pt>
                <c:pt idx="3840">
                  <c:v>44</c:v>
                </c:pt>
                <c:pt idx="3841">
                  <c:v>29</c:v>
                </c:pt>
                <c:pt idx="3842">
                  <c:v>37</c:v>
                </c:pt>
                <c:pt idx="3843">
                  <c:v>30</c:v>
                </c:pt>
                <c:pt idx="3844">
                  <c:v>30</c:v>
                </c:pt>
                <c:pt idx="3845">
                  <c:v>31</c:v>
                </c:pt>
                <c:pt idx="3846">
                  <c:v>31</c:v>
                </c:pt>
                <c:pt idx="3847">
                  <c:v>26</c:v>
                </c:pt>
                <c:pt idx="3848">
                  <c:v>36</c:v>
                </c:pt>
                <c:pt idx="3849">
                  <c:v>35</c:v>
                </c:pt>
                <c:pt idx="3850">
                  <c:v>30</c:v>
                </c:pt>
                <c:pt idx="3851">
                  <c:v>30</c:v>
                </c:pt>
                <c:pt idx="3852">
                  <c:v>26</c:v>
                </c:pt>
                <c:pt idx="3853">
                  <c:v>29</c:v>
                </c:pt>
                <c:pt idx="3854">
                  <c:v>27</c:v>
                </c:pt>
                <c:pt idx="3855">
                  <c:v>32</c:v>
                </c:pt>
                <c:pt idx="3856">
                  <c:v>24</c:v>
                </c:pt>
                <c:pt idx="3857">
                  <c:v>28</c:v>
                </c:pt>
                <c:pt idx="3858">
                  <c:v>35</c:v>
                </c:pt>
                <c:pt idx="3859">
                  <c:v>29</c:v>
                </c:pt>
                <c:pt idx="3860">
                  <c:v>28</c:v>
                </c:pt>
                <c:pt idx="3861">
                  <c:v>20</c:v>
                </c:pt>
                <c:pt idx="3862">
                  <c:v>36</c:v>
                </c:pt>
                <c:pt idx="3863">
                  <c:v>27</c:v>
                </c:pt>
                <c:pt idx="3864">
                  <c:v>39</c:v>
                </c:pt>
                <c:pt idx="3865">
                  <c:v>31</c:v>
                </c:pt>
                <c:pt idx="3866">
                  <c:v>38</c:v>
                </c:pt>
                <c:pt idx="3867">
                  <c:v>23</c:v>
                </c:pt>
                <c:pt idx="3868">
                  <c:v>31</c:v>
                </c:pt>
                <c:pt idx="3869">
                  <c:v>26</c:v>
                </c:pt>
                <c:pt idx="3870">
                  <c:v>30</c:v>
                </c:pt>
                <c:pt idx="3871">
                  <c:v>22</c:v>
                </c:pt>
                <c:pt idx="3872">
                  <c:v>35</c:v>
                </c:pt>
                <c:pt idx="3873">
                  <c:v>36</c:v>
                </c:pt>
                <c:pt idx="3874">
                  <c:v>25</c:v>
                </c:pt>
                <c:pt idx="3875">
                  <c:v>33</c:v>
                </c:pt>
                <c:pt idx="3876">
                  <c:v>34</c:v>
                </c:pt>
                <c:pt idx="3877">
                  <c:v>29</c:v>
                </c:pt>
                <c:pt idx="3878">
                  <c:v>29</c:v>
                </c:pt>
                <c:pt idx="3879">
                  <c:v>22</c:v>
                </c:pt>
                <c:pt idx="3880">
                  <c:v>31</c:v>
                </c:pt>
                <c:pt idx="3881">
                  <c:v>18</c:v>
                </c:pt>
                <c:pt idx="3882">
                  <c:v>36</c:v>
                </c:pt>
                <c:pt idx="3883">
                  <c:v>27</c:v>
                </c:pt>
                <c:pt idx="3884">
                  <c:v>16</c:v>
                </c:pt>
                <c:pt idx="3885">
                  <c:v>24</c:v>
                </c:pt>
                <c:pt idx="3886">
                  <c:v>28</c:v>
                </c:pt>
                <c:pt idx="3887">
                  <c:v>24</c:v>
                </c:pt>
                <c:pt idx="3888">
                  <c:v>32</c:v>
                </c:pt>
                <c:pt idx="3889">
                  <c:v>26</c:v>
                </c:pt>
                <c:pt idx="3890">
                  <c:v>34</c:v>
                </c:pt>
                <c:pt idx="3891">
                  <c:v>29</c:v>
                </c:pt>
                <c:pt idx="3892">
                  <c:v>28</c:v>
                </c:pt>
                <c:pt idx="3893">
                  <c:v>33</c:v>
                </c:pt>
                <c:pt idx="3894">
                  <c:v>30</c:v>
                </c:pt>
                <c:pt idx="3895">
                  <c:v>27</c:v>
                </c:pt>
                <c:pt idx="3896">
                  <c:v>28</c:v>
                </c:pt>
                <c:pt idx="3897">
                  <c:v>28</c:v>
                </c:pt>
                <c:pt idx="3898">
                  <c:v>24</c:v>
                </c:pt>
                <c:pt idx="3899">
                  <c:v>31</c:v>
                </c:pt>
                <c:pt idx="3900">
                  <c:v>26</c:v>
                </c:pt>
                <c:pt idx="3901">
                  <c:v>27</c:v>
                </c:pt>
                <c:pt idx="3902">
                  <c:v>26</c:v>
                </c:pt>
                <c:pt idx="3903">
                  <c:v>31</c:v>
                </c:pt>
                <c:pt idx="3904">
                  <c:v>26</c:v>
                </c:pt>
                <c:pt idx="3905">
                  <c:v>29</c:v>
                </c:pt>
                <c:pt idx="3906">
                  <c:v>28</c:v>
                </c:pt>
                <c:pt idx="3907">
                  <c:v>19</c:v>
                </c:pt>
                <c:pt idx="3908">
                  <c:v>23</c:v>
                </c:pt>
                <c:pt idx="3909">
                  <c:v>38</c:v>
                </c:pt>
                <c:pt idx="3910">
                  <c:v>29</c:v>
                </c:pt>
                <c:pt idx="3911">
                  <c:v>26</c:v>
                </c:pt>
                <c:pt idx="3912">
                  <c:v>25</c:v>
                </c:pt>
                <c:pt idx="3913">
                  <c:v>43</c:v>
                </c:pt>
                <c:pt idx="3914">
                  <c:v>28</c:v>
                </c:pt>
                <c:pt idx="3915">
                  <c:v>32</c:v>
                </c:pt>
                <c:pt idx="3916">
                  <c:v>31</c:v>
                </c:pt>
                <c:pt idx="3917">
                  <c:v>29</c:v>
                </c:pt>
                <c:pt idx="3918">
                  <c:v>27</c:v>
                </c:pt>
                <c:pt idx="3919">
                  <c:v>27</c:v>
                </c:pt>
                <c:pt idx="3920">
                  <c:v>27</c:v>
                </c:pt>
                <c:pt idx="3921">
                  <c:v>23</c:v>
                </c:pt>
                <c:pt idx="3922">
                  <c:v>33</c:v>
                </c:pt>
                <c:pt idx="3923">
                  <c:v>31</c:v>
                </c:pt>
                <c:pt idx="3924">
                  <c:v>27</c:v>
                </c:pt>
                <c:pt idx="3925">
                  <c:v>17</c:v>
                </c:pt>
                <c:pt idx="3926">
                  <c:v>27</c:v>
                </c:pt>
                <c:pt idx="3927">
                  <c:v>30</c:v>
                </c:pt>
                <c:pt idx="3928">
                  <c:v>26</c:v>
                </c:pt>
                <c:pt idx="3929">
                  <c:v>24</c:v>
                </c:pt>
                <c:pt idx="3930">
                  <c:v>31</c:v>
                </c:pt>
                <c:pt idx="3931">
                  <c:v>22</c:v>
                </c:pt>
                <c:pt idx="3932">
                  <c:v>28</c:v>
                </c:pt>
                <c:pt idx="3933">
                  <c:v>30</c:v>
                </c:pt>
                <c:pt idx="3934">
                  <c:v>27</c:v>
                </c:pt>
                <c:pt idx="3935">
                  <c:v>27</c:v>
                </c:pt>
                <c:pt idx="3936">
                  <c:v>27</c:v>
                </c:pt>
                <c:pt idx="3937">
                  <c:v>22</c:v>
                </c:pt>
                <c:pt idx="3938">
                  <c:v>30</c:v>
                </c:pt>
                <c:pt idx="3939">
                  <c:v>28</c:v>
                </c:pt>
                <c:pt idx="3940">
                  <c:v>34</c:v>
                </c:pt>
                <c:pt idx="3941">
                  <c:v>27</c:v>
                </c:pt>
                <c:pt idx="3942">
                  <c:v>30</c:v>
                </c:pt>
                <c:pt idx="3943">
                  <c:v>38</c:v>
                </c:pt>
                <c:pt idx="3944">
                  <c:v>27</c:v>
                </c:pt>
                <c:pt idx="3945">
                  <c:v>30</c:v>
                </c:pt>
                <c:pt idx="3946">
                  <c:v>30</c:v>
                </c:pt>
                <c:pt idx="3947">
                  <c:v>21</c:v>
                </c:pt>
                <c:pt idx="3948">
                  <c:v>28</c:v>
                </c:pt>
                <c:pt idx="3949">
                  <c:v>23</c:v>
                </c:pt>
                <c:pt idx="3950">
                  <c:v>22</c:v>
                </c:pt>
                <c:pt idx="3951">
                  <c:v>24</c:v>
                </c:pt>
                <c:pt idx="3952">
                  <c:v>24</c:v>
                </c:pt>
                <c:pt idx="3953">
                  <c:v>17</c:v>
                </c:pt>
                <c:pt idx="3954">
                  <c:v>30</c:v>
                </c:pt>
                <c:pt idx="3955">
                  <c:v>26</c:v>
                </c:pt>
                <c:pt idx="3956">
                  <c:v>26</c:v>
                </c:pt>
                <c:pt idx="3957">
                  <c:v>31</c:v>
                </c:pt>
                <c:pt idx="3958">
                  <c:v>35</c:v>
                </c:pt>
                <c:pt idx="3959">
                  <c:v>26</c:v>
                </c:pt>
                <c:pt idx="3960">
                  <c:v>31</c:v>
                </c:pt>
                <c:pt idx="3961">
                  <c:v>28</c:v>
                </c:pt>
                <c:pt idx="3962">
                  <c:v>21</c:v>
                </c:pt>
                <c:pt idx="3963">
                  <c:v>29</c:v>
                </c:pt>
                <c:pt idx="3964">
                  <c:v>28</c:v>
                </c:pt>
                <c:pt idx="3965">
                  <c:v>29</c:v>
                </c:pt>
                <c:pt idx="3966">
                  <c:v>29</c:v>
                </c:pt>
                <c:pt idx="3967">
                  <c:v>33</c:v>
                </c:pt>
                <c:pt idx="3968">
                  <c:v>32</c:v>
                </c:pt>
                <c:pt idx="3969">
                  <c:v>26</c:v>
                </c:pt>
                <c:pt idx="3970">
                  <c:v>28</c:v>
                </c:pt>
                <c:pt idx="3971">
                  <c:v>27</c:v>
                </c:pt>
                <c:pt idx="3972">
                  <c:v>30</c:v>
                </c:pt>
                <c:pt idx="3973">
                  <c:v>31</c:v>
                </c:pt>
                <c:pt idx="3974">
                  <c:v>19</c:v>
                </c:pt>
                <c:pt idx="3975">
                  <c:v>28</c:v>
                </c:pt>
                <c:pt idx="3976">
                  <c:v>30</c:v>
                </c:pt>
                <c:pt idx="3977">
                  <c:v>25</c:v>
                </c:pt>
                <c:pt idx="3978">
                  <c:v>24</c:v>
                </c:pt>
                <c:pt idx="3979">
                  <c:v>21</c:v>
                </c:pt>
                <c:pt idx="3980">
                  <c:v>21</c:v>
                </c:pt>
                <c:pt idx="3981">
                  <c:v>21</c:v>
                </c:pt>
                <c:pt idx="3982">
                  <c:v>22</c:v>
                </c:pt>
                <c:pt idx="3983">
                  <c:v>30</c:v>
                </c:pt>
                <c:pt idx="3984">
                  <c:v>26</c:v>
                </c:pt>
                <c:pt idx="3985">
                  <c:v>31</c:v>
                </c:pt>
                <c:pt idx="3986">
                  <c:v>27</c:v>
                </c:pt>
                <c:pt idx="3987">
                  <c:v>38</c:v>
                </c:pt>
                <c:pt idx="3988">
                  <c:v>39</c:v>
                </c:pt>
                <c:pt idx="3989">
                  <c:v>35</c:v>
                </c:pt>
                <c:pt idx="3990">
                  <c:v>35</c:v>
                </c:pt>
                <c:pt idx="3991">
                  <c:v>29</c:v>
                </c:pt>
                <c:pt idx="3992">
                  <c:v>28</c:v>
                </c:pt>
                <c:pt idx="3993">
                  <c:v>25</c:v>
                </c:pt>
                <c:pt idx="3994">
                  <c:v>38</c:v>
                </c:pt>
                <c:pt idx="3995">
                  <c:v>31</c:v>
                </c:pt>
                <c:pt idx="3996">
                  <c:v>30</c:v>
                </c:pt>
                <c:pt idx="3997">
                  <c:v>27</c:v>
                </c:pt>
                <c:pt idx="3998">
                  <c:v>23</c:v>
                </c:pt>
                <c:pt idx="3999">
                  <c:v>23</c:v>
                </c:pt>
                <c:pt idx="4000">
                  <c:v>32</c:v>
                </c:pt>
                <c:pt idx="4001">
                  <c:v>27</c:v>
                </c:pt>
                <c:pt idx="4002">
                  <c:v>29</c:v>
                </c:pt>
                <c:pt idx="4003">
                  <c:v>33</c:v>
                </c:pt>
                <c:pt idx="4004">
                  <c:v>31</c:v>
                </c:pt>
                <c:pt idx="4005">
                  <c:v>33</c:v>
                </c:pt>
                <c:pt idx="4006">
                  <c:v>33</c:v>
                </c:pt>
                <c:pt idx="4007">
                  <c:v>31</c:v>
                </c:pt>
                <c:pt idx="4008">
                  <c:v>34</c:v>
                </c:pt>
                <c:pt idx="4009">
                  <c:v>37</c:v>
                </c:pt>
                <c:pt idx="4010">
                  <c:v>39</c:v>
                </c:pt>
                <c:pt idx="4011">
                  <c:v>35</c:v>
                </c:pt>
                <c:pt idx="4012">
                  <c:v>33</c:v>
                </c:pt>
                <c:pt idx="4013">
                  <c:v>31</c:v>
                </c:pt>
                <c:pt idx="4014">
                  <c:v>34</c:v>
                </c:pt>
                <c:pt idx="4015">
                  <c:v>24</c:v>
                </c:pt>
                <c:pt idx="4016">
                  <c:v>37</c:v>
                </c:pt>
                <c:pt idx="4017">
                  <c:v>34</c:v>
                </c:pt>
                <c:pt idx="4018">
                  <c:v>28</c:v>
                </c:pt>
                <c:pt idx="4019">
                  <c:v>42</c:v>
                </c:pt>
                <c:pt idx="4020">
                  <c:v>33</c:v>
                </c:pt>
                <c:pt idx="4021">
                  <c:v>29</c:v>
                </c:pt>
                <c:pt idx="4022">
                  <c:v>24</c:v>
                </c:pt>
                <c:pt idx="4023">
                  <c:v>24</c:v>
                </c:pt>
                <c:pt idx="4024">
                  <c:v>32</c:v>
                </c:pt>
                <c:pt idx="4025">
                  <c:v>43</c:v>
                </c:pt>
                <c:pt idx="4026">
                  <c:v>35</c:v>
                </c:pt>
                <c:pt idx="4027">
                  <c:v>32</c:v>
                </c:pt>
                <c:pt idx="4028">
                  <c:v>25</c:v>
                </c:pt>
                <c:pt idx="4029">
                  <c:v>27</c:v>
                </c:pt>
                <c:pt idx="4030">
                  <c:v>49</c:v>
                </c:pt>
                <c:pt idx="4031">
                  <c:v>33</c:v>
                </c:pt>
                <c:pt idx="4032">
                  <c:v>28</c:v>
                </c:pt>
                <c:pt idx="4033">
                  <c:v>28</c:v>
                </c:pt>
                <c:pt idx="4034">
                  <c:v>27</c:v>
                </c:pt>
                <c:pt idx="4035">
                  <c:v>24</c:v>
                </c:pt>
                <c:pt idx="4036">
                  <c:v>36</c:v>
                </c:pt>
                <c:pt idx="4037">
                  <c:v>28</c:v>
                </c:pt>
                <c:pt idx="4038">
                  <c:v>36</c:v>
                </c:pt>
                <c:pt idx="4039">
                  <c:v>26</c:v>
                </c:pt>
                <c:pt idx="4040">
                  <c:v>29</c:v>
                </c:pt>
                <c:pt idx="4041">
                  <c:v>32</c:v>
                </c:pt>
                <c:pt idx="4042">
                  <c:v>31</c:v>
                </c:pt>
                <c:pt idx="4043">
                  <c:v>40</c:v>
                </c:pt>
                <c:pt idx="4044">
                  <c:v>29</c:v>
                </c:pt>
                <c:pt idx="4045">
                  <c:v>33</c:v>
                </c:pt>
                <c:pt idx="4046">
                  <c:v>27</c:v>
                </c:pt>
                <c:pt idx="4047">
                  <c:v>34</c:v>
                </c:pt>
                <c:pt idx="4048">
                  <c:v>22</c:v>
                </c:pt>
                <c:pt idx="4049">
                  <c:v>26</c:v>
                </c:pt>
                <c:pt idx="4050">
                  <c:v>37</c:v>
                </c:pt>
                <c:pt idx="4051">
                  <c:v>31</c:v>
                </c:pt>
                <c:pt idx="4052">
                  <c:v>35</c:v>
                </c:pt>
                <c:pt idx="4053">
                  <c:v>35</c:v>
                </c:pt>
                <c:pt idx="4054">
                  <c:v>36</c:v>
                </c:pt>
                <c:pt idx="4055">
                  <c:v>41</c:v>
                </c:pt>
                <c:pt idx="4056">
                  <c:v>36</c:v>
                </c:pt>
                <c:pt idx="4057">
                  <c:v>32</c:v>
                </c:pt>
                <c:pt idx="4058">
                  <c:v>34</c:v>
                </c:pt>
                <c:pt idx="4059">
                  <c:v>38</c:v>
                </c:pt>
                <c:pt idx="4060">
                  <c:v>26</c:v>
                </c:pt>
                <c:pt idx="4061">
                  <c:v>28</c:v>
                </c:pt>
                <c:pt idx="4062">
                  <c:v>43</c:v>
                </c:pt>
                <c:pt idx="4063">
                  <c:v>30</c:v>
                </c:pt>
                <c:pt idx="4064">
                  <c:v>19</c:v>
                </c:pt>
                <c:pt idx="4065">
                  <c:v>40</c:v>
                </c:pt>
                <c:pt idx="4066">
                  <c:v>38</c:v>
                </c:pt>
                <c:pt idx="4067">
                  <c:v>31</c:v>
                </c:pt>
                <c:pt idx="4068">
                  <c:v>39</c:v>
                </c:pt>
                <c:pt idx="4069">
                  <c:v>27</c:v>
                </c:pt>
                <c:pt idx="4070">
                  <c:v>29</c:v>
                </c:pt>
                <c:pt idx="4071">
                  <c:v>32</c:v>
                </c:pt>
                <c:pt idx="4072">
                  <c:v>40</c:v>
                </c:pt>
                <c:pt idx="4073">
                  <c:v>40</c:v>
                </c:pt>
                <c:pt idx="4074">
                  <c:v>39</c:v>
                </c:pt>
                <c:pt idx="4075">
                  <c:v>35</c:v>
                </c:pt>
                <c:pt idx="4076">
                  <c:v>27</c:v>
                </c:pt>
                <c:pt idx="4077">
                  <c:v>30</c:v>
                </c:pt>
                <c:pt idx="4078">
                  <c:v>38</c:v>
                </c:pt>
                <c:pt idx="4079">
                  <c:v>33</c:v>
                </c:pt>
                <c:pt idx="4080">
                  <c:v>32</c:v>
                </c:pt>
                <c:pt idx="4081">
                  <c:v>31</c:v>
                </c:pt>
                <c:pt idx="4082">
                  <c:v>32</c:v>
                </c:pt>
                <c:pt idx="4083">
                  <c:v>29</c:v>
                </c:pt>
                <c:pt idx="4084">
                  <c:v>28</c:v>
                </c:pt>
                <c:pt idx="4085">
                  <c:v>31</c:v>
                </c:pt>
                <c:pt idx="4086">
                  <c:v>31</c:v>
                </c:pt>
                <c:pt idx="4087">
                  <c:v>33</c:v>
                </c:pt>
                <c:pt idx="4088">
                  <c:v>28</c:v>
                </c:pt>
                <c:pt idx="4089">
                  <c:v>27</c:v>
                </c:pt>
                <c:pt idx="4090">
                  <c:v>28</c:v>
                </c:pt>
                <c:pt idx="4091">
                  <c:v>44</c:v>
                </c:pt>
                <c:pt idx="4092">
                  <c:v>29</c:v>
                </c:pt>
                <c:pt idx="4093">
                  <c:v>25</c:v>
                </c:pt>
                <c:pt idx="4094">
                  <c:v>41</c:v>
                </c:pt>
                <c:pt idx="4095">
                  <c:v>23</c:v>
                </c:pt>
                <c:pt idx="4096">
                  <c:v>15</c:v>
                </c:pt>
                <c:pt idx="4097">
                  <c:v>20</c:v>
                </c:pt>
                <c:pt idx="4098">
                  <c:v>37</c:v>
                </c:pt>
                <c:pt idx="4099">
                  <c:v>37</c:v>
                </c:pt>
                <c:pt idx="4100">
                  <c:v>31</c:v>
                </c:pt>
                <c:pt idx="4101">
                  <c:v>28</c:v>
                </c:pt>
                <c:pt idx="4102">
                  <c:v>26</c:v>
                </c:pt>
                <c:pt idx="4103">
                  <c:v>27</c:v>
                </c:pt>
                <c:pt idx="4104">
                  <c:v>42</c:v>
                </c:pt>
                <c:pt idx="4105">
                  <c:v>26</c:v>
                </c:pt>
                <c:pt idx="4106">
                  <c:v>26</c:v>
                </c:pt>
                <c:pt idx="4107">
                  <c:v>34</c:v>
                </c:pt>
                <c:pt idx="4108">
                  <c:v>33</c:v>
                </c:pt>
                <c:pt idx="4109">
                  <c:v>34</c:v>
                </c:pt>
                <c:pt idx="4110">
                  <c:v>36</c:v>
                </c:pt>
                <c:pt idx="4111">
                  <c:v>29</c:v>
                </c:pt>
                <c:pt idx="4112">
                  <c:v>38</c:v>
                </c:pt>
                <c:pt idx="4113">
                  <c:v>25</c:v>
                </c:pt>
                <c:pt idx="4114">
                  <c:v>28</c:v>
                </c:pt>
                <c:pt idx="4115">
                  <c:v>36</c:v>
                </c:pt>
                <c:pt idx="4116">
                  <c:v>25</c:v>
                </c:pt>
                <c:pt idx="4117">
                  <c:v>24</c:v>
                </c:pt>
                <c:pt idx="4118">
                  <c:v>26</c:v>
                </c:pt>
                <c:pt idx="4119">
                  <c:v>40</c:v>
                </c:pt>
                <c:pt idx="4120">
                  <c:v>26</c:v>
                </c:pt>
                <c:pt idx="4121">
                  <c:v>40</c:v>
                </c:pt>
                <c:pt idx="4122">
                  <c:v>27</c:v>
                </c:pt>
                <c:pt idx="4123">
                  <c:v>26</c:v>
                </c:pt>
                <c:pt idx="4124">
                  <c:v>28</c:v>
                </c:pt>
                <c:pt idx="4125">
                  <c:v>32</c:v>
                </c:pt>
                <c:pt idx="4126">
                  <c:v>36</c:v>
                </c:pt>
                <c:pt idx="4127">
                  <c:v>37</c:v>
                </c:pt>
                <c:pt idx="4128">
                  <c:v>34</c:v>
                </c:pt>
                <c:pt idx="4129">
                  <c:v>32</c:v>
                </c:pt>
                <c:pt idx="4130">
                  <c:v>37</c:v>
                </c:pt>
                <c:pt idx="4131">
                  <c:v>32</c:v>
                </c:pt>
                <c:pt idx="4132">
                  <c:v>32</c:v>
                </c:pt>
                <c:pt idx="4133">
                  <c:v>33</c:v>
                </c:pt>
                <c:pt idx="4134">
                  <c:v>24</c:v>
                </c:pt>
                <c:pt idx="4135">
                  <c:v>27</c:v>
                </c:pt>
                <c:pt idx="4136">
                  <c:v>26</c:v>
                </c:pt>
                <c:pt idx="4137">
                  <c:v>32</c:v>
                </c:pt>
                <c:pt idx="4138">
                  <c:v>37</c:v>
                </c:pt>
                <c:pt idx="4139">
                  <c:v>24</c:v>
                </c:pt>
                <c:pt idx="4140">
                  <c:v>25</c:v>
                </c:pt>
                <c:pt idx="4141">
                  <c:v>26</c:v>
                </c:pt>
                <c:pt idx="4142">
                  <c:v>41</c:v>
                </c:pt>
                <c:pt idx="4143">
                  <c:v>26</c:v>
                </c:pt>
                <c:pt idx="4144">
                  <c:v>35</c:v>
                </c:pt>
                <c:pt idx="4145">
                  <c:v>36</c:v>
                </c:pt>
                <c:pt idx="4146">
                  <c:v>32</c:v>
                </c:pt>
                <c:pt idx="4147">
                  <c:v>22</c:v>
                </c:pt>
                <c:pt idx="4148">
                  <c:v>31</c:v>
                </c:pt>
                <c:pt idx="4149">
                  <c:v>31</c:v>
                </c:pt>
                <c:pt idx="4150">
                  <c:v>32</c:v>
                </c:pt>
                <c:pt idx="4151">
                  <c:v>33</c:v>
                </c:pt>
                <c:pt idx="4152">
                  <c:v>26</c:v>
                </c:pt>
                <c:pt idx="4153">
                  <c:v>24</c:v>
                </c:pt>
                <c:pt idx="4154">
                  <c:v>30</c:v>
                </c:pt>
                <c:pt idx="4155">
                  <c:v>20</c:v>
                </c:pt>
                <c:pt idx="4156">
                  <c:v>30</c:v>
                </c:pt>
                <c:pt idx="4157">
                  <c:v>35</c:v>
                </c:pt>
                <c:pt idx="4158">
                  <c:v>23</c:v>
                </c:pt>
                <c:pt idx="4159">
                  <c:v>25</c:v>
                </c:pt>
                <c:pt idx="4160">
                  <c:v>31</c:v>
                </c:pt>
                <c:pt idx="4161">
                  <c:v>28</c:v>
                </c:pt>
                <c:pt idx="4162">
                  <c:v>43</c:v>
                </c:pt>
                <c:pt idx="4163">
                  <c:v>31</c:v>
                </c:pt>
                <c:pt idx="4164">
                  <c:v>36</c:v>
                </c:pt>
                <c:pt idx="4165">
                  <c:v>26</c:v>
                </c:pt>
                <c:pt idx="4166">
                  <c:v>29</c:v>
                </c:pt>
                <c:pt idx="4167">
                  <c:v>32</c:v>
                </c:pt>
                <c:pt idx="4168">
                  <c:v>28</c:v>
                </c:pt>
                <c:pt idx="4169">
                  <c:v>29</c:v>
                </c:pt>
                <c:pt idx="4170">
                  <c:v>31</c:v>
                </c:pt>
                <c:pt idx="4171">
                  <c:v>20</c:v>
                </c:pt>
                <c:pt idx="4172">
                  <c:v>29</c:v>
                </c:pt>
                <c:pt idx="4173">
                  <c:v>26</c:v>
                </c:pt>
                <c:pt idx="4174">
                  <c:v>21</c:v>
                </c:pt>
                <c:pt idx="4175">
                  <c:v>34</c:v>
                </c:pt>
                <c:pt idx="4176">
                  <c:v>38</c:v>
                </c:pt>
                <c:pt idx="4177">
                  <c:v>30</c:v>
                </c:pt>
                <c:pt idx="4178">
                  <c:v>32</c:v>
                </c:pt>
                <c:pt idx="4179">
                  <c:v>30</c:v>
                </c:pt>
                <c:pt idx="4180">
                  <c:v>28</c:v>
                </c:pt>
                <c:pt idx="4181">
                  <c:v>32</c:v>
                </c:pt>
                <c:pt idx="4182">
                  <c:v>29</c:v>
                </c:pt>
                <c:pt idx="4183">
                  <c:v>32</c:v>
                </c:pt>
                <c:pt idx="4184">
                  <c:v>26</c:v>
                </c:pt>
                <c:pt idx="4185">
                  <c:v>43</c:v>
                </c:pt>
                <c:pt idx="4186">
                  <c:v>33</c:v>
                </c:pt>
                <c:pt idx="4187">
                  <c:v>33</c:v>
                </c:pt>
                <c:pt idx="4188">
                  <c:v>29</c:v>
                </c:pt>
                <c:pt idx="4189">
                  <c:v>28</c:v>
                </c:pt>
                <c:pt idx="4190">
                  <c:v>34</c:v>
                </c:pt>
                <c:pt idx="4191">
                  <c:v>25</c:v>
                </c:pt>
                <c:pt idx="4192">
                  <c:v>35</c:v>
                </c:pt>
                <c:pt idx="4193">
                  <c:v>26</c:v>
                </c:pt>
                <c:pt idx="4194">
                  <c:v>26</c:v>
                </c:pt>
                <c:pt idx="4195">
                  <c:v>33</c:v>
                </c:pt>
                <c:pt idx="4196">
                  <c:v>38</c:v>
                </c:pt>
                <c:pt idx="4197">
                  <c:v>37</c:v>
                </c:pt>
                <c:pt idx="4198">
                  <c:v>26</c:v>
                </c:pt>
                <c:pt idx="4199">
                  <c:v>25</c:v>
                </c:pt>
                <c:pt idx="4200">
                  <c:v>31</c:v>
                </c:pt>
                <c:pt idx="4201">
                  <c:v>44</c:v>
                </c:pt>
                <c:pt idx="4202">
                  <c:v>23</c:v>
                </c:pt>
                <c:pt idx="4203">
                  <c:v>25</c:v>
                </c:pt>
                <c:pt idx="4204">
                  <c:v>30</c:v>
                </c:pt>
                <c:pt idx="4205">
                  <c:v>32</c:v>
                </c:pt>
                <c:pt idx="4206">
                  <c:v>28</c:v>
                </c:pt>
                <c:pt idx="4207">
                  <c:v>36</c:v>
                </c:pt>
                <c:pt idx="4208">
                  <c:v>41</c:v>
                </c:pt>
                <c:pt idx="4209">
                  <c:v>29</c:v>
                </c:pt>
                <c:pt idx="4210">
                  <c:v>25</c:v>
                </c:pt>
                <c:pt idx="4211">
                  <c:v>30</c:v>
                </c:pt>
                <c:pt idx="4212">
                  <c:v>38</c:v>
                </c:pt>
                <c:pt idx="4213">
                  <c:v>16</c:v>
                </c:pt>
                <c:pt idx="4214">
                  <c:v>29</c:v>
                </c:pt>
                <c:pt idx="4215">
                  <c:v>21</c:v>
                </c:pt>
                <c:pt idx="4216">
                  <c:v>23</c:v>
                </c:pt>
                <c:pt idx="4217">
                  <c:v>24</c:v>
                </c:pt>
                <c:pt idx="4218">
                  <c:v>28</c:v>
                </c:pt>
                <c:pt idx="4219">
                  <c:v>33</c:v>
                </c:pt>
                <c:pt idx="4220">
                  <c:v>19</c:v>
                </c:pt>
                <c:pt idx="4221">
                  <c:v>18</c:v>
                </c:pt>
                <c:pt idx="4222">
                  <c:v>38</c:v>
                </c:pt>
                <c:pt idx="4223">
                  <c:v>24</c:v>
                </c:pt>
                <c:pt idx="4224">
                  <c:v>29</c:v>
                </c:pt>
                <c:pt idx="4225">
                  <c:v>20</c:v>
                </c:pt>
                <c:pt idx="4226">
                  <c:v>37</c:v>
                </c:pt>
                <c:pt idx="4227">
                  <c:v>24</c:v>
                </c:pt>
                <c:pt idx="4228">
                  <c:v>22</c:v>
                </c:pt>
                <c:pt idx="4229">
                  <c:v>23</c:v>
                </c:pt>
                <c:pt idx="4230">
                  <c:v>35</c:v>
                </c:pt>
                <c:pt idx="4231">
                  <c:v>29</c:v>
                </c:pt>
                <c:pt idx="4232">
                  <c:v>26</c:v>
                </c:pt>
                <c:pt idx="4233">
                  <c:v>29</c:v>
                </c:pt>
                <c:pt idx="4234">
                  <c:v>31</c:v>
                </c:pt>
                <c:pt idx="4235">
                  <c:v>24</c:v>
                </c:pt>
                <c:pt idx="4236">
                  <c:v>24</c:v>
                </c:pt>
                <c:pt idx="4237">
                  <c:v>22</c:v>
                </c:pt>
                <c:pt idx="4238">
                  <c:v>24</c:v>
                </c:pt>
                <c:pt idx="4239">
                  <c:v>27</c:v>
                </c:pt>
                <c:pt idx="4240">
                  <c:v>30</c:v>
                </c:pt>
                <c:pt idx="4241">
                  <c:v>38</c:v>
                </c:pt>
                <c:pt idx="4242">
                  <c:v>29</c:v>
                </c:pt>
                <c:pt idx="4243">
                  <c:v>20</c:v>
                </c:pt>
                <c:pt idx="4244">
                  <c:v>30</c:v>
                </c:pt>
                <c:pt idx="4245">
                  <c:v>25</c:v>
                </c:pt>
                <c:pt idx="4246">
                  <c:v>24</c:v>
                </c:pt>
                <c:pt idx="4247">
                  <c:v>24</c:v>
                </c:pt>
                <c:pt idx="4248">
                  <c:v>25</c:v>
                </c:pt>
                <c:pt idx="4249">
                  <c:v>37</c:v>
                </c:pt>
                <c:pt idx="4250">
                  <c:v>28</c:v>
                </c:pt>
                <c:pt idx="4251">
                  <c:v>32</c:v>
                </c:pt>
                <c:pt idx="4252">
                  <c:v>17</c:v>
                </c:pt>
                <c:pt idx="4253">
                  <c:v>32</c:v>
                </c:pt>
                <c:pt idx="4254">
                  <c:v>21</c:v>
                </c:pt>
                <c:pt idx="4255">
                  <c:v>38</c:v>
                </c:pt>
                <c:pt idx="4256">
                  <c:v>18</c:v>
                </c:pt>
                <c:pt idx="4257">
                  <c:v>24</c:v>
                </c:pt>
                <c:pt idx="4258">
                  <c:v>23</c:v>
                </c:pt>
                <c:pt idx="4259">
                  <c:v>27</c:v>
                </c:pt>
                <c:pt idx="4260">
                  <c:v>25</c:v>
                </c:pt>
                <c:pt idx="4261">
                  <c:v>18</c:v>
                </c:pt>
                <c:pt idx="4262">
                  <c:v>21</c:v>
                </c:pt>
                <c:pt idx="4263">
                  <c:v>22</c:v>
                </c:pt>
                <c:pt idx="4264">
                  <c:v>28</c:v>
                </c:pt>
                <c:pt idx="4265">
                  <c:v>31</c:v>
                </c:pt>
                <c:pt idx="4266">
                  <c:v>23</c:v>
                </c:pt>
                <c:pt idx="4267">
                  <c:v>25</c:v>
                </c:pt>
                <c:pt idx="4268">
                  <c:v>20</c:v>
                </c:pt>
                <c:pt idx="4269">
                  <c:v>33</c:v>
                </c:pt>
                <c:pt idx="4270">
                  <c:v>27</c:v>
                </c:pt>
                <c:pt idx="4271">
                  <c:v>20</c:v>
                </c:pt>
                <c:pt idx="4272">
                  <c:v>21</c:v>
                </c:pt>
                <c:pt idx="4273">
                  <c:v>34</c:v>
                </c:pt>
                <c:pt idx="4274">
                  <c:v>25</c:v>
                </c:pt>
                <c:pt idx="4275">
                  <c:v>27</c:v>
                </c:pt>
                <c:pt idx="4276">
                  <c:v>26</c:v>
                </c:pt>
                <c:pt idx="4277">
                  <c:v>21</c:v>
                </c:pt>
                <c:pt idx="4278">
                  <c:v>20</c:v>
                </c:pt>
                <c:pt idx="4279">
                  <c:v>30</c:v>
                </c:pt>
                <c:pt idx="4280">
                  <c:v>27</c:v>
                </c:pt>
                <c:pt idx="4281">
                  <c:v>22</c:v>
                </c:pt>
                <c:pt idx="4282">
                  <c:v>24</c:v>
                </c:pt>
                <c:pt idx="4283">
                  <c:v>27</c:v>
                </c:pt>
                <c:pt idx="4284">
                  <c:v>19</c:v>
                </c:pt>
                <c:pt idx="4285">
                  <c:v>18</c:v>
                </c:pt>
                <c:pt idx="4286">
                  <c:v>32</c:v>
                </c:pt>
                <c:pt idx="4287">
                  <c:v>25</c:v>
                </c:pt>
                <c:pt idx="4288">
                  <c:v>22</c:v>
                </c:pt>
                <c:pt idx="4289">
                  <c:v>17</c:v>
                </c:pt>
                <c:pt idx="4290">
                  <c:v>24</c:v>
                </c:pt>
                <c:pt idx="4291">
                  <c:v>29</c:v>
                </c:pt>
                <c:pt idx="4292">
                  <c:v>35</c:v>
                </c:pt>
                <c:pt idx="4293">
                  <c:v>30</c:v>
                </c:pt>
                <c:pt idx="4294">
                  <c:v>32</c:v>
                </c:pt>
                <c:pt idx="4295">
                  <c:v>31</c:v>
                </c:pt>
                <c:pt idx="4296">
                  <c:v>20</c:v>
                </c:pt>
                <c:pt idx="4297">
                  <c:v>30</c:v>
                </c:pt>
                <c:pt idx="4298">
                  <c:v>28</c:v>
                </c:pt>
                <c:pt idx="4299">
                  <c:v>24</c:v>
                </c:pt>
                <c:pt idx="4300">
                  <c:v>16</c:v>
                </c:pt>
                <c:pt idx="4301">
                  <c:v>30</c:v>
                </c:pt>
                <c:pt idx="4302">
                  <c:v>20</c:v>
                </c:pt>
                <c:pt idx="4303">
                  <c:v>22</c:v>
                </c:pt>
                <c:pt idx="4304">
                  <c:v>35</c:v>
                </c:pt>
                <c:pt idx="4305">
                  <c:v>18</c:v>
                </c:pt>
                <c:pt idx="4306">
                  <c:v>30</c:v>
                </c:pt>
                <c:pt idx="4307">
                  <c:v>28</c:v>
                </c:pt>
                <c:pt idx="4308">
                  <c:v>24</c:v>
                </c:pt>
                <c:pt idx="4309">
                  <c:v>27</c:v>
                </c:pt>
                <c:pt idx="4310">
                  <c:v>25</c:v>
                </c:pt>
                <c:pt idx="4311">
                  <c:v>27</c:v>
                </c:pt>
                <c:pt idx="4312">
                  <c:v>16</c:v>
                </c:pt>
                <c:pt idx="4313">
                  <c:v>29</c:v>
                </c:pt>
                <c:pt idx="4314">
                  <c:v>28</c:v>
                </c:pt>
                <c:pt idx="4315">
                  <c:v>29</c:v>
                </c:pt>
                <c:pt idx="4316">
                  <c:v>26</c:v>
                </c:pt>
                <c:pt idx="4317">
                  <c:v>22</c:v>
                </c:pt>
                <c:pt idx="4318">
                  <c:v>22</c:v>
                </c:pt>
                <c:pt idx="4319">
                  <c:v>29</c:v>
                </c:pt>
                <c:pt idx="4320">
                  <c:v>18</c:v>
                </c:pt>
                <c:pt idx="4321">
                  <c:v>28</c:v>
                </c:pt>
                <c:pt idx="4322">
                  <c:v>27</c:v>
                </c:pt>
                <c:pt idx="4323">
                  <c:v>21</c:v>
                </c:pt>
                <c:pt idx="4324">
                  <c:v>27</c:v>
                </c:pt>
                <c:pt idx="4325">
                  <c:v>17</c:v>
                </c:pt>
                <c:pt idx="4326">
                  <c:v>22</c:v>
                </c:pt>
                <c:pt idx="4327">
                  <c:v>27</c:v>
                </c:pt>
                <c:pt idx="4328">
                  <c:v>27</c:v>
                </c:pt>
                <c:pt idx="4329">
                  <c:v>19</c:v>
                </c:pt>
                <c:pt idx="4330">
                  <c:v>18</c:v>
                </c:pt>
                <c:pt idx="4331">
                  <c:v>25</c:v>
                </c:pt>
                <c:pt idx="4332">
                  <c:v>32</c:v>
                </c:pt>
                <c:pt idx="4333">
                  <c:v>26</c:v>
                </c:pt>
                <c:pt idx="4334">
                  <c:v>30</c:v>
                </c:pt>
                <c:pt idx="4335">
                  <c:v>29</c:v>
                </c:pt>
                <c:pt idx="4336">
                  <c:v>26</c:v>
                </c:pt>
                <c:pt idx="4337">
                  <c:v>29</c:v>
                </c:pt>
                <c:pt idx="4338">
                  <c:v>29</c:v>
                </c:pt>
                <c:pt idx="4339">
                  <c:v>18</c:v>
                </c:pt>
                <c:pt idx="4340">
                  <c:v>21</c:v>
                </c:pt>
                <c:pt idx="4341">
                  <c:v>28</c:v>
                </c:pt>
                <c:pt idx="4342">
                  <c:v>38</c:v>
                </c:pt>
                <c:pt idx="4343">
                  <c:v>28</c:v>
                </c:pt>
                <c:pt idx="4344">
                  <c:v>35</c:v>
                </c:pt>
                <c:pt idx="4345">
                  <c:v>22</c:v>
                </c:pt>
                <c:pt idx="4346">
                  <c:v>23</c:v>
                </c:pt>
                <c:pt idx="4347">
                  <c:v>25</c:v>
                </c:pt>
                <c:pt idx="4348">
                  <c:v>18</c:v>
                </c:pt>
                <c:pt idx="4349">
                  <c:v>34</c:v>
                </c:pt>
                <c:pt idx="4350">
                  <c:v>29</c:v>
                </c:pt>
              </c:numCache>
            </c:numRef>
          </c:yVal>
        </c:ser>
        <c:axId val="192743680"/>
        <c:axId val="192127360"/>
      </c:scatterChart>
      <c:valAx>
        <c:axId val="192743680"/>
        <c:scaling>
          <c:orientation val="minMax"/>
        </c:scaling>
        <c:axPos val="b"/>
        <c:title>
          <c:tx>
            <c:rich>
              <a:bodyPr/>
              <a:lstStyle/>
              <a:p>
                <a:pPr>
                  <a:defRPr/>
                </a:pPr>
                <a:r>
                  <a:rPr lang="en-US">
                    <a:sym typeface="Symbol"/>
                  </a:rPr>
                  <a:t> 2 theta</a:t>
                </a:r>
                <a:endParaRPr lang="en-US"/>
              </a:p>
            </c:rich>
          </c:tx>
        </c:title>
        <c:numFmt formatCode="General" sourceLinked="1"/>
        <c:tickLblPos val="nextTo"/>
        <c:crossAx val="192127360"/>
        <c:crosses val="autoZero"/>
        <c:crossBetween val="midCat"/>
      </c:valAx>
      <c:valAx>
        <c:axId val="192127360"/>
        <c:scaling>
          <c:orientation val="minMax"/>
        </c:scaling>
        <c:axPos val="l"/>
        <c:title>
          <c:tx>
            <c:rich>
              <a:bodyPr rot="-5400000" vert="horz"/>
              <a:lstStyle/>
              <a:p>
                <a:pPr>
                  <a:defRPr/>
                </a:pPr>
                <a:r>
                  <a:rPr lang="en-US"/>
                  <a:t>counts</a:t>
                </a:r>
              </a:p>
            </c:rich>
          </c:tx>
        </c:title>
        <c:numFmt formatCode="General" sourceLinked="1"/>
        <c:tickLblPos val="nextTo"/>
        <c:crossAx val="192743680"/>
        <c:crosses val="autoZero"/>
        <c:crossBetween val="midCat"/>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19050"/>
          </c:spPr>
          <c:marker>
            <c:symbol val="none"/>
          </c:marker>
          <c:xVal>
            <c:numRef>
              <c:f>'09CSHT'!$A$1:$A$4351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8.14</c:v>
                </c:pt>
                <c:pt idx="258">
                  <c:v>8.16</c:v>
                </c:pt>
                <c:pt idx="259">
                  <c:v>8.18</c:v>
                </c:pt>
                <c:pt idx="260">
                  <c:v>8.2000000000000011</c:v>
                </c:pt>
                <c:pt idx="261">
                  <c:v>8.2200000000000024</c:v>
                </c:pt>
                <c:pt idx="262">
                  <c:v>8.24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8.64</c:v>
                </c:pt>
                <c:pt idx="283">
                  <c:v>8.66</c:v>
                </c:pt>
                <c:pt idx="284">
                  <c:v>8.68</c:v>
                </c:pt>
                <c:pt idx="285">
                  <c:v>8.7000000000000011</c:v>
                </c:pt>
                <c:pt idx="286">
                  <c:v>8.7200000000000024</c:v>
                </c:pt>
                <c:pt idx="287">
                  <c:v>8.74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9.2200000000000024</c:v>
                </c:pt>
                <c:pt idx="312">
                  <c:v>9.24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9.7200000000000024</c:v>
                </c:pt>
                <c:pt idx="337">
                  <c:v>9.74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10.14</c:v>
                </c:pt>
                <c:pt idx="358">
                  <c:v>10.16</c:v>
                </c:pt>
                <c:pt idx="359">
                  <c:v>10.18</c:v>
                </c:pt>
                <c:pt idx="360">
                  <c:v>10.200000000000001</c:v>
                </c:pt>
                <c:pt idx="361">
                  <c:v>10.220000000000001</c:v>
                </c:pt>
                <c:pt idx="362">
                  <c:v>10.24</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10.64</c:v>
                </c:pt>
                <c:pt idx="383">
                  <c:v>10.66</c:v>
                </c:pt>
                <c:pt idx="384">
                  <c:v>10.68</c:v>
                </c:pt>
                <c:pt idx="385">
                  <c:v>10.7</c:v>
                </c:pt>
                <c:pt idx="386">
                  <c:v>10.72</c:v>
                </c:pt>
                <c:pt idx="387">
                  <c:v>10.74</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11.14</c:v>
                </c:pt>
                <c:pt idx="408">
                  <c:v>11.16</c:v>
                </c:pt>
                <c:pt idx="409">
                  <c:v>11.18</c:v>
                </c:pt>
                <c:pt idx="410">
                  <c:v>11.2</c:v>
                </c:pt>
                <c:pt idx="411">
                  <c:v>11.22</c:v>
                </c:pt>
                <c:pt idx="412">
                  <c:v>11.24</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11.64</c:v>
                </c:pt>
                <c:pt idx="433">
                  <c:v>11.66</c:v>
                </c:pt>
                <c:pt idx="434">
                  <c:v>11.68</c:v>
                </c:pt>
                <c:pt idx="435">
                  <c:v>11.7</c:v>
                </c:pt>
                <c:pt idx="436">
                  <c:v>11.72</c:v>
                </c:pt>
                <c:pt idx="437">
                  <c:v>11.74</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12.14</c:v>
                </c:pt>
                <c:pt idx="458">
                  <c:v>12.16</c:v>
                </c:pt>
                <c:pt idx="459">
                  <c:v>12.18</c:v>
                </c:pt>
                <c:pt idx="460">
                  <c:v>12.2</c:v>
                </c:pt>
                <c:pt idx="461">
                  <c:v>12.22</c:v>
                </c:pt>
                <c:pt idx="462">
                  <c:v>12.24</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12.64</c:v>
                </c:pt>
                <c:pt idx="483">
                  <c:v>12.66</c:v>
                </c:pt>
                <c:pt idx="484">
                  <c:v>12.68</c:v>
                </c:pt>
                <c:pt idx="485">
                  <c:v>12.7</c:v>
                </c:pt>
                <c:pt idx="486">
                  <c:v>12.72</c:v>
                </c:pt>
                <c:pt idx="487">
                  <c:v>12.74</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13.14</c:v>
                </c:pt>
                <c:pt idx="508">
                  <c:v>13.16</c:v>
                </c:pt>
                <c:pt idx="509">
                  <c:v>13.18</c:v>
                </c:pt>
                <c:pt idx="510">
                  <c:v>13.2</c:v>
                </c:pt>
                <c:pt idx="511">
                  <c:v>13.22</c:v>
                </c:pt>
                <c:pt idx="512">
                  <c:v>13.24</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13.64</c:v>
                </c:pt>
                <c:pt idx="533">
                  <c:v>13.66</c:v>
                </c:pt>
                <c:pt idx="534">
                  <c:v>13.68</c:v>
                </c:pt>
                <c:pt idx="535">
                  <c:v>13.7</c:v>
                </c:pt>
                <c:pt idx="536">
                  <c:v>13.72</c:v>
                </c:pt>
                <c:pt idx="537">
                  <c:v>13.74</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14.14</c:v>
                </c:pt>
                <c:pt idx="558">
                  <c:v>14.16</c:v>
                </c:pt>
                <c:pt idx="559">
                  <c:v>14.18</c:v>
                </c:pt>
                <c:pt idx="560">
                  <c:v>14.2</c:v>
                </c:pt>
                <c:pt idx="561">
                  <c:v>14.22</c:v>
                </c:pt>
                <c:pt idx="562">
                  <c:v>14.24</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14.64</c:v>
                </c:pt>
                <c:pt idx="583">
                  <c:v>14.66</c:v>
                </c:pt>
                <c:pt idx="584">
                  <c:v>14.68</c:v>
                </c:pt>
                <c:pt idx="585">
                  <c:v>14.7</c:v>
                </c:pt>
                <c:pt idx="586">
                  <c:v>14.72</c:v>
                </c:pt>
                <c:pt idx="587">
                  <c:v>14.74</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15.14</c:v>
                </c:pt>
                <c:pt idx="608">
                  <c:v>15.16</c:v>
                </c:pt>
                <c:pt idx="609">
                  <c:v>15.18</c:v>
                </c:pt>
                <c:pt idx="610">
                  <c:v>15.2</c:v>
                </c:pt>
                <c:pt idx="611">
                  <c:v>15.22</c:v>
                </c:pt>
                <c:pt idx="612">
                  <c:v>15.24</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15.64</c:v>
                </c:pt>
                <c:pt idx="633">
                  <c:v>15.66</c:v>
                </c:pt>
                <c:pt idx="634">
                  <c:v>15.68</c:v>
                </c:pt>
                <c:pt idx="635">
                  <c:v>15.7</c:v>
                </c:pt>
                <c:pt idx="636">
                  <c:v>15.72</c:v>
                </c:pt>
                <c:pt idx="637">
                  <c:v>15.74</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32.340000000000003</c:v>
                </c:pt>
                <c:pt idx="1468">
                  <c:v>32.36</c:v>
                </c:pt>
                <c:pt idx="1469">
                  <c:v>32.380000000000003</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32.840000000000003</c:v>
                </c:pt>
                <c:pt idx="1493">
                  <c:v>32.86</c:v>
                </c:pt>
                <c:pt idx="1494">
                  <c:v>32.880000000000003</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33.340000000000003</c:v>
                </c:pt>
                <c:pt idx="1518">
                  <c:v>33.36</c:v>
                </c:pt>
                <c:pt idx="1519">
                  <c:v>33.380000000000003</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33.840000000000003</c:v>
                </c:pt>
                <c:pt idx="1543">
                  <c:v>33.86</c:v>
                </c:pt>
                <c:pt idx="1544">
                  <c:v>33.880000000000003</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34.340000000000003</c:v>
                </c:pt>
                <c:pt idx="1568">
                  <c:v>34.36</c:v>
                </c:pt>
                <c:pt idx="1569">
                  <c:v>34.380000000000003</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34.840000000000003</c:v>
                </c:pt>
                <c:pt idx="1593">
                  <c:v>34.86</c:v>
                </c:pt>
                <c:pt idx="1594">
                  <c:v>34.880000000000003</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35.340000000000003</c:v>
                </c:pt>
                <c:pt idx="1618">
                  <c:v>35.36</c:v>
                </c:pt>
                <c:pt idx="1619">
                  <c:v>35.380000000000003</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35.840000000000003</c:v>
                </c:pt>
                <c:pt idx="1643">
                  <c:v>35.86</c:v>
                </c:pt>
                <c:pt idx="1644">
                  <c:v>35.880000000000003</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36.340000000000003</c:v>
                </c:pt>
                <c:pt idx="1668">
                  <c:v>36.36</c:v>
                </c:pt>
                <c:pt idx="1669">
                  <c:v>36.380000000000003</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36.840000000000003</c:v>
                </c:pt>
                <c:pt idx="1693">
                  <c:v>36.86</c:v>
                </c:pt>
                <c:pt idx="1694">
                  <c:v>36.880000000000003</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37.340000000000003</c:v>
                </c:pt>
                <c:pt idx="1718">
                  <c:v>37.36</c:v>
                </c:pt>
                <c:pt idx="1719">
                  <c:v>37.380000000000003</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37.840000000000003</c:v>
                </c:pt>
                <c:pt idx="1743">
                  <c:v>37.86</c:v>
                </c:pt>
                <c:pt idx="1744">
                  <c:v>37.880000000000003</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38.340000000000003</c:v>
                </c:pt>
                <c:pt idx="1768">
                  <c:v>38.36</c:v>
                </c:pt>
                <c:pt idx="1769">
                  <c:v>38.380000000000003</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38.840000000000003</c:v>
                </c:pt>
                <c:pt idx="1793">
                  <c:v>38.86</c:v>
                </c:pt>
                <c:pt idx="1794">
                  <c:v>38.880000000000003</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39.340000000000003</c:v>
                </c:pt>
                <c:pt idx="1818">
                  <c:v>39.36</c:v>
                </c:pt>
                <c:pt idx="1819">
                  <c:v>39.380000000000003</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39.840000000000003</c:v>
                </c:pt>
                <c:pt idx="1843">
                  <c:v>39.86</c:v>
                </c:pt>
                <c:pt idx="1844">
                  <c:v>39.880000000000003</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40.340000000000003</c:v>
                </c:pt>
                <c:pt idx="1868">
                  <c:v>40.36</c:v>
                </c:pt>
                <c:pt idx="1869">
                  <c:v>40.380000000000003</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40.840000000000003</c:v>
                </c:pt>
                <c:pt idx="1893">
                  <c:v>40.86</c:v>
                </c:pt>
                <c:pt idx="1894">
                  <c:v>40.880000000000003</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41.34</c:v>
                </c:pt>
                <c:pt idx="1918">
                  <c:v>41.36</c:v>
                </c:pt>
                <c:pt idx="1919">
                  <c:v>41.38</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41.84</c:v>
                </c:pt>
                <c:pt idx="1943">
                  <c:v>41.86</c:v>
                </c:pt>
                <c:pt idx="1944">
                  <c:v>41.88</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42.34</c:v>
                </c:pt>
                <c:pt idx="1968">
                  <c:v>42.36</c:v>
                </c:pt>
                <c:pt idx="1969">
                  <c:v>42.38</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42.84</c:v>
                </c:pt>
                <c:pt idx="1993">
                  <c:v>42.86</c:v>
                </c:pt>
                <c:pt idx="1994">
                  <c:v>42.88</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43.34</c:v>
                </c:pt>
                <c:pt idx="2018">
                  <c:v>43.36</c:v>
                </c:pt>
                <c:pt idx="2019">
                  <c:v>43.38</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43.84</c:v>
                </c:pt>
                <c:pt idx="2043">
                  <c:v>43.86</c:v>
                </c:pt>
                <c:pt idx="2044">
                  <c:v>43.88</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44.34</c:v>
                </c:pt>
                <c:pt idx="2068">
                  <c:v>44.36</c:v>
                </c:pt>
                <c:pt idx="2069">
                  <c:v>44.38</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44.84</c:v>
                </c:pt>
                <c:pt idx="2093">
                  <c:v>44.86</c:v>
                </c:pt>
                <c:pt idx="2094">
                  <c:v>44.88</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45.34</c:v>
                </c:pt>
                <c:pt idx="2118">
                  <c:v>45.36</c:v>
                </c:pt>
                <c:pt idx="2119">
                  <c:v>45.38</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45.84</c:v>
                </c:pt>
                <c:pt idx="2143">
                  <c:v>45.86</c:v>
                </c:pt>
                <c:pt idx="2144">
                  <c:v>45.88</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46.34</c:v>
                </c:pt>
                <c:pt idx="2168">
                  <c:v>46.36</c:v>
                </c:pt>
                <c:pt idx="2169">
                  <c:v>46.38</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46.84</c:v>
                </c:pt>
                <c:pt idx="2193">
                  <c:v>46.86</c:v>
                </c:pt>
                <c:pt idx="2194">
                  <c:v>46.88</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47.34</c:v>
                </c:pt>
                <c:pt idx="2218">
                  <c:v>47.36</c:v>
                </c:pt>
                <c:pt idx="2219">
                  <c:v>47.38</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47.84</c:v>
                </c:pt>
                <c:pt idx="2243">
                  <c:v>47.86</c:v>
                </c:pt>
                <c:pt idx="2244">
                  <c:v>47.88</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48.34</c:v>
                </c:pt>
                <c:pt idx="2268">
                  <c:v>48.36</c:v>
                </c:pt>
                <c:pt idx="2269">
                  <c:v>48.38</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48.84</c:v>
                </c:pt>
                <c:pt idx="2293">
                  <c:v>48.86</c:v>
                </c:pt>
                <c:pt idx="2294">
                  <c:v>48.88</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49.34</c:v>
                </c:pt>
                <c:pt idx="2318">
                  <c:v>49.36</c:v>
                </c:pt>
                <c:pt idx="2319">
                  <c:v>49.38</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49.84</c:v>
                </c:pt>
                <c:pt idx="2343">
                  <c:v>49.86</c:v>
                </c:pt>
                <c:pt idx="2344">
                  <c:v>49.88</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50.34</c:v>
                </c:pt>
                <c:pt idx="2368">
                  <c:v>50.36</c:v>
                </c:pt>
                <c:pt idx="2369">
                  <c:v>50.38</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50.84</c:v>
                </c:pt>
                <c:pt idx="2393">
                  <c:v>50.86</c:v>
                </c:pt>
                <c:pt idx="2394">
                  <c:v>50.88</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51.34</c:v>
                </c:pt>
                <c:pt idx="2418">
                  <c:v>51.36</c:v>
                </c:pt>
                <c:pt idx="2419">
                  <c:v>51.38</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51.84</c:v>
                </c:pt>
                <c:pt idx="2443">
                  <c:v>51.86</c:v>
                </c:pt>
                <c:pt idx="2444">
                  <c:v>51.88</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52.34</c:v>
                </c:pt>
                <c:pt idx="2468">
                  <c:v>52.36</c:v>
                </c:pt>
                <c:pt idx="2469">
                  <c:v>52.38</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52.84</c:v>
                </c:pt>
                <c:pt idx="2493">
                  <c:v>52.86</c:v>
                </c:pt>
                <c:pt idx="2494">
                  <c:v>52.88</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53.34</c:v>
                </c:pt>
                <c:pt idx="2518">
                  <c:v>53.36</c:v>
                </c:pt>
                <c:pt idx="2519">
                  <c:v>53.38</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53.84</c:v>
                </c:pt>
                <c:pt idx="2543">
                  <c:v>53.86</c:v>
                </c:pt>
                <c:pt idx="2544">
                  <c:v>53.88</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54.34</c:v>
                </c:pt>
                <c:pt idx="2568">
                  <c:v>54.36</c:v>
                </c:pt>
                <c:pt idx="2569">
                  <c:v>54.38</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54.84</c:v>
                </c:pt>
                <c:pt idx="2593">
                  <c:v>54.86</c:v>
                </c:pt>
                <c:pt idx="2594">
                  <c:v>54.88</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55.34</c:v>
                </c:pt>
                <c:pt idx="2618">
                  <c:v>55.36</c:v>
                </c:pt>
                <c:pt idx="2619">
                  <c:v>55.38</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55.84</c:v>
                </c:pt>
                <c:pt idx="2643">
                  <c:v>55.86</c:v>
                </c:pt>
                <c:pt idx="2644">
                  <c:v>55.88</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56.34</c:v>
                </c:pt>
                <c:pt idx="2668">
                  <c:v>56.36</c:v>
                </c:pt>
                <c:pt idx="2669">
                  <c:v>56.38</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56.84</c:v>
                </c:pt>
                <c:pt idx="2693">
                  <c:v>56.86</c:v>
                </c:pt>
                <c:pt idx="2694">
                  <c:v>56.88</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57.34</c:v>
                </c:pt>
                <c:pt idx="2718">
                  <c:v>57.36</c:v>
                </c:pt>
                <c:pt idx="2719">
                  <c:v>57.38</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57.84</c:v>
                </c:pt>
                <c:pt idx="2743">
                  <c:v>57.86</c:v>
                </c:pt>
                <c:pt idx="2744">
                  <c:v>57.88</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58.34</c:v>
                </c:pt>
                <c:pt idx="2768">
                  <c:v>58.36</c:v>
                </c:pt>
                <c:pt idx="2769">
                  <c:v>58.38</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58.84</c:v>
                </c:pt>
                <c:pt idx="2793">
                  <c:v>58.86</c:v>
                </c:pt>
                <c:pt idx="2794">
                  <c:v>58.88</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59.34</c:v>
                </c:pt>
                <c:pt idx="2818">
                  <c:v>59.36</c:v>
                </c:pt>
                <c:pt idx="2819">
                  <c:v>59.38</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59.84</c:v>
                </c:pt>
                <c:pt idx="2843">
                  <c:v>59.86</c:v>
                </c:pt>
                <c:pt idx="2844">
                  <c:v>59.88</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60.34</c:v>
                </c:pt>
                <c:pt idx="2868">
                  <c:v>60.36</c:v>
                </c:pt>
                <c:pt idx="2869">
                  <c:v>60.38</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60.84</c:v>
                </c:pt>
                <c:pt idx="2893">
                  <c:v>60.86</c:v>
                </c:pt>
                <c:pt idx="2894">
                  <c:v>60.88</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61.34</c:v>
                </c:pt>
                <c:pt idx="2918">
                  <c:v>61.36</c:v>
                </c:pt>
                <c:pt idx="2919">
                  <c:v>61.38</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61.84</c:v>
                </c:pt>
                <c:pt idx="2943">
                  <c:v>61.86</c:v>
                </c:pt>
                <c:pt idx="2944">
                  <c:v>61.88</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62.34</c:v>
                </c:pt>
                <c:pt idx="2968">
                  <c:v>62.36</c:v>
                </c:pt>
                <c:pt idx="2969">
                  <c:v>62.38</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62.84</c:v>
                </c:pt>
                <c:pt idx="2993">
                  <c:v>62.86</c:v>
                </c:pt>
                <c:pt idx="2994">
                  <c:v>62.88</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63.34</c:v>
                </c:pt>
                <c:pt idx="3018">
                  <c:v>63.36</c:v>
                </c:pt>
                <c:pt idx="3019">
                  <c:v>63.38</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63.84</c:v>
                </c:pt>
                <c:pt idx="3043">
                  <c:v>63.86</c:v>
                </c:pt>
                <c:pt idx="3044">
                  <c:v>63.88</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'09CSHT'!$B$1:$B$4351</c:f>
              <c:numCache>
                <c:formatCode>General</c:formatCode>
                <c:ptCount val="4351"/>
                <c:pt idx="0">
                  <c:v>644</c:v>
                </c:pt>
                <c:pt idx="1">
                  <c:v>571</c:v>
                </c:pt>
                <c:pt idx="2">
                  <c:v>597</c:v>
                </c:pt>
                <c:pt idx="3">
                  <c:v>609</c:v>
                </c:pt>
                <c:pt idx="4">
                  <c:v>579</c:v>
                </c:pt>
                <c:pt idx="5">
                  <c:v>573</c:v>
                </c:pt>
                <c:pt idx="6">
                  <c:v>544</c:v>
                </c:pt>
                <c:pt idx="7">
                  <c:v>560</c:v>
                </c:pt>
                <c:pt idx="8">
                  <c:v>565</c:v>
                </c:pt>
                <c:pt idx="9">
                  <c:v>558</c:v>
                </c:pt>
                <c:pt idx="10">
                  <c:v>546</c:v>
                </c:pt>
                <c:pt idx="11">
                  <c:v>500</c:v>
                </c:pt>
                <c:pt idx="12">
                  <c:v>566</c:v>
                </c:pt>
                <c:pt idx="13">
                  <c:v>521</c:v>
                </c:pt>
                <c:pt idx="14">
                  <c:v>584</c:v>
                </c:pt>
                <c:pt idx="15">
                  <c:v>535</c:v>
                </c:pt>
                <c:pt idx="16">
                  <c:v>526</c:v>
                </c:pt>
                <c:pt idx="17">
                  <c:v>481</c:v>
                </c:pt>
                <c:pt idx="18">
                  <c:v>480</c:v>
                </c:pt>
                <c:pt idx="19">
                  <c:v>487</c:v>
                </c:pt>
                <c:pt idx="20">
                  <c:v>507</c:v>
                </c:pt>
                <c:pt idx="21">
                  <c:v>535</c:v>
                </c:pt>
                <c:pt idx="22">
                  <c:v>488</c:v>
                </c:pt>
                <c:pt idx="23">
                  <c:v>509</c:v>
                </c:pt>
                <c:pt idx="24">
                  <c:v>479</c:v>
                </c:pt>
                <c:pt idx="25">
                  <c:v>484</c:v>
                </c:pt>
                <c:pt idx="26">
                  <c:v>503</c:v>
                </c:pt>
                <c:pt idx="27">
                  <c:v>483</c:v>
                </c:pt>
                <c:pt idx="28">
                  <c:v>487</c:v>
                </c:pt>
                <c:pt idx="29">
                  <c:v>457</c:v>
                </c:pt>
                <c:pt idx="30">
                  <c:v>463</c:v>
                </c:pt>
                <c:pt idx="31">
                  <c:v>483</c:v>
                </c:pt>
                <c:pt idx="32">
                  <c:v>465</c:v>
                </c:pt>
                <c:pt idx="33">
                  <c:v>416</c:v>
                </c:pt>
                <c:pt idx="34">
                  <c:v>443</c:v>
                </c:pt>
                <c:pt idx="35">
                  <c:v>439</c:v>
                </c:pt>
                <c:pt idx="36">
                  <c:v>413</c:v>
                </c:pt>
                <c:pt idx="37">
                  <c:v>436</c:v>
                </c:pt>
                <c:pt idx="38">
                  <c:v>434</c:v>
                </c:pt>
                <c:pt idx="39">
                  <c:v>442</c:v>
                </c:pt>
                <c:pt idx="40">
                  <c:v>462</c:v>
                </c:pt>
                <c:pt idx="41">
                  <c:v>407</c:v>
                </c:pt>
                <c:pt idx="42">
                  <c:v>395</c:v>
                </c:pt>
                <c:pt idx="43">
                  <c:v>408</c:v>
                </c:pt>
                <c:pt idx="44">
                  <c:v>413</c:v>
                </c:pt>
                <c:pt idx="45">
                  <c:v>410</c:v>
                </c:pt>
                <c:pt idx="46">
                  <c:v>407</c:v>
                </c:pt>
                <c:pt idx="47">
                  <c:v>379</c:v>
                </c:pt>
                <c:pt idx="48">
                  <c:v>422</c:v>
                </c:pt>
                <c:pt idx="49">
                  <c:v>383</c:v>
                </c:pt>
                <c:pt idx="50">
                  <c:v>369</c:v>
                </c:pt>
                <c:pt idx="51">
                  <c:v>437</c:v>
                </c:pt>
                <c:pt idx="52">
                  <c:v>378</c:v>
                </c:pt>
                <c:pt idx="53">
                  <c:v>394</c:v>
                </c:pt>
                <c:pt idx="54">
                  <c:v>400</c:v>
                </c:pt>
                <c:pt idx="55">
                  <c:v>398</c:v>
                </c:pt>
                <c:pt idx="56">
                  <c:v>378</c:v>
                </c:pt>
                <c:pt idx="57">
                  <c:v>381</c:v>
                </c:pt>
                <c:pt idx="58">
                  <c:v>345</c:v>
                </c:pt>
                <c:pt idx="59">
                  <c:v>361</c:v>
                </c:pt>
                <c:pt idx="60">
                  <c:v>382</c:v>
                </c:pt>
                <c:pt idx="61">
                  <c:v>332</c:v>
                </c:pt>
                <c:pt idx="62">
                  <c:v>333</c:v>
                </c:pt>
                <c:pt idx="63">
                  <c:v>357</c:v>
                </c:pt>
                <c:pt idx="64">
                  <c:v>350</c:v>
                </c:pt>
                <c:pt idx="65">
                  <c:v>323</c:v>
                </c:pt>
                <c:pt idx="66">
                  <c:v>333</c:v>
                </c:pt>
                <c:pt idx="67">
                  <c:v>304</c:v>
                </c:pt>
                <c:pt idx="68">
                  <c:v>360</c:v>
                </c:pt>
                <c:pt idx="69">
                  <c:v>351</c:v>
                </c:pt>
                <c:pt idx="70">
                  <c:v>338</c:v>
                </c:pt>
                <c:pt idx="71">
                  <c:v>312</c:v>
                </c:pt>
                <c:pt idx="72">
                  <c:v>316</c:v>
                </c:pt>
                <c:pt idx="73">
                  <c:v>339</c:v>
                </c:pt>
                <c:pt idx="74">
                  <c:v>338</c:v>
                </c:pt>
                <c:pt idx="75">
                  <c:v>300</c:v>
                </c:pt>
                <c:pt idx="76">
                  <c:v>319</c:v>
                </c:pt>
                <c:pt idx="77">
                  <c:v>331</c:v>
                </c:pt>
                <c:pt idx="78">
                  <c:v>297</c:v>
                </c:pt>
                <c:pt idx="79">
                  <c:v>317</c:v>
                </c:pt>
                <c:pt idx="80">
                  <c:v>328</c:v>
                </c:pt>
                <c:pt idx="81">
                  <c:v>281</c:v>
                </c:pt>
                <c:pt idx="82">
                  <c:v>281</c:v>
                </c:pt>
                <c:pt idx="83">
                  <c:v>298</c:v>
                </c:pt>
                <c:pt idx="84">
                  <c:v>324</c:v>
                </c:pt>
                <c:pt idx="85">
                  <c:v>292</c:v>
                </c:pt>
                <c:pt idx="86">
                  <c:v>309</c:v>
                </c:pt>
                <c:pt idx="87">
                  <c:v>292</c:v>
                </c:pt>
                <c:pt idx="88">
                  <c:v>293</c:v>
                </c:pt>
                <c:pt idx="89">
                  <c:v>257</c:v>
                </c:pt>
                <c:pt idx="90">
                  <c:v>279</c:v>
                </c:pt>
                <c:pt idx="91">
                  <c:v>266</c:v>
                </c:pt>
                <c:pt idx="92">
                  <c:v>290</c:v>
                </c:pt>
                <c:pt idx="93">
                  <c:v>282</c:v>
                </c:pt>
                <c:pt idx="94">
                  <c:v>287</c:v>
                </c:pt>
                <c:pt idx="95">
                  <c:v>294</c:v>
                </c:pt>
                <c:pt idx="96">
                  <c:v>261</c:v>
                </c:pt>
                <c:pt idx="97">
                  <c:v>268</c:v>
                </c:pt>
                <c:pt idx="98">
                  <c:v>276</c:v>
                </c:pt>
                <c:pt idx="99">
                  <c:v>242</c:v>
                </c:pt>
                <c:pt idx="100">
                  <c:v>289</c:v>
                </c:pt>
                <c:pt idx="101">
                  <c:v>255</c:v>
                </c:pt>
                <c:pt idx="102">
                  <c:v>259</c:v>
                </c:pt>
                <c:pt idx="103">
                  <c:v>266</c:v>
                </c:pt>
                <c:pt idx="104">
                  <c:v>269</c:v>
                </c:pt>
                <c:pt idx="105">
                  <c:v>243</c:v>
                </c:pt>
                <c:pt idx="106">
                  <c:v>252</c:v>
                </c:pt>
                <c:pt idx="107">
                  <c:v>263</c:v>
                </c:pt>
                <c:pt idx="108">
                  <c:v>256</c:v>
                </c:pt>
                <c:pt idx="109">
                  <c:v>259</c:v>
                </c:pt>
                <c:pt idx="110">
                  <c:v>273</c:v>
                </c:pt>
                <c:pt idx="111">
                  <c:v>245</c:v>
                </c:pt>
                <c:pt idx="112">
                  <c:v>246</c:v>
                </c:pt>
                <c:pt idx="113">
                  <c:v>261</c:v>
                </c:pt>
                <c:pt idx="114">
                  <c:v>249</c:v>
                </c:pt>
                <c:pt idx="115">
                  <c:v>266</c:v>
                </c:pt>
                <c:pt idx="116">
                  <c:v>225</c:v>
                </c:pt>
                <c:pt idx="117">
                  <c:v>256</c:v>
                </c:pt>
                <c:pt idx="118">
                  <c:v>235</c:v>
                </c:pt>
                <c:pt idx="119">
                  <c:v>217</c:v>
                </c:pt>
                <c:pt idx="120">
                  <c:v>264</c:v>
                </c:pt>
                <c:pt idx="121">
                  <c:v>226</c:v>
                </c:pt>
                <c:pt idx="122">
                  <c:v>219</c:v>
                </c:pt>
                <c:pt idx="123">
                  <c:v>249</c:v>
                </c:pt>
                <c:pt idx="124">
                  <c:v>247</c:v>
                </c:pt>
                <c:pt idx="125">
                  <c:v>242</c:v>
                </c:pt>
                <c:pt idx="126">
                  <c:v>202</c:v>
                </c:pt>
                <c:pt idx="127">
                  <c:v>228</c:v>
                </c:pt>
                <c:pt idx="128">
                  <c:v>207</c:v>
                </c:pt>
                <c:pt idx="129">
                  <c:v>212</c:v>
                </c:pt>
                <c:pt idx="130">
                  <c:v>220</c:v>
                </c:pt>
                <c:pt idx="131">
                  <c:v>213</c:v>
                </c:pt>
                <c:pt idx="132">
                  <c:v>218</c:v>
                </c:pt>
                <c:pt idx="133">
                  <c:v>211</c:v>
                </c:pt>
                <c:pt idx="134">
                  <c:v>218</c:v>
                </c:pt>
                <c:pt idx="135">
                  <c:v>209</c:v>
                </c:pt>
                <c:pt idx="136">
                  <c:v>222</c:v>
                </c:pt>
                <c:pt idx="137">
                  <c:v>234</c:v>
                </c:pt>
                <c:pt idx="138">
                  <c:v>203</c:v>
                </c:pt>
                <c:pt idx="139">
                  <c:v>207</c:v>
                </c:pt>
                <c:pt idx="140">
                  <c:v>187</c:v>
                </c:pt>
                <c:pt idx="141">
                  <c:v>207</c:v>
                </c:pt>
                <c:pt idx="142">
                  <c:v>188</c:v>
                </c:pt>
                <c:pt idx="143">
                  <c:v>194</c:v>
                </c:pt>
                <c:pt idx="144">
                  <c:v>205</c:v>
                </c:pt>
                <c:pt idx="145">
                  <c:v>205</c:v>
                </c:pt>
                <c:pt idx="146">
                  <c:v>219</c:v>
                </c:pt>
                <c:pt idx="147">
                  <c:v>227</c:v>
                </c:pt>
                <c:pt idx="148">
                  <c:v>190</c:v>
                </c:pt>
                <c:pt idx="149">
                  <c:v>199</c:v>
                </c:pt>
                <c:pt idx="150">
                  <c:v>190</c:v>
                </c:pt>
                <c:pt idx="151">
                  <c:v>187</c:v>
                </c:pt>
                <c:pt idx="152">
                  <c:v>201</c:v>
                </c:pt>
                <c:pt idx="153">
                  <c:v>197</c:v>
                </c:pt>
                <c:pt idx="154">
                  <c:v>189</c:v>
                </c:pt>
                <c:pt idx="155">
                  <c:v>181</c:v>
                </c:pt>
                <c:pt idx="156">
                  <c:v>170</c:v>
                </c:pt>
                <c:pt idx="157">
                  <c:v>201</c:v>
                </c:pt>
                <c:pt idx="158">
                  <c:v>164</c:v>
                </c:pt>
                <c:pt idx="159">
                  <c:v>195</c:v>
                </c:pt>
                <c:pt idx="160">
                  <c:v>199</c:v>
                </c:pt>
                <c:pt idx="161">
                  <c:v>185</c:v>
                </c:pt>
                <c:pt idx="162">
                  <c:v>194</c:v>
                </c:pt>
                <c:pt idx="163">
                  <c:v>189</c:v>
                </c:pt>
                <c:pt idx="164">
                  <c:v>177</c:v>
                </c:pt>
                <c:pt idx="165">
                  <c:v>152</c:v>
                </c:pt>
                <c:pt idx="166">
                  <c:v>206</c:v>
                </c:pt>
                <c:pt idx="167">
                  <c:v>202</c:v>
                </c:pt>
                <c:pt idx="168">
                  <c:v>188</c:v>
                </c:pt>
                <c:pt idx="169">
                  <c:v>175</c:v>
                </c:pt>
                <c:pt idx="170">
                  <c:v>199</c:v>
                </c:pt>
                <c:pt idx="171">
                  <c:v>165</c:v>
                </c:pt>
                <c:pt idx="172">
                  <c:v>185</c:v>
                </c:pt>
                <c:pt idx="173">
                  <c:v>181</c:v>
                </c:pt>
                <c:pt idx="174">
                  <c:v>162</c:v>
                </c:pt>
                <c:pt idx="175">
                  <c:v>181</c:v>
                </c:pt>
                <c:pt idx="176">
                  <c:v>150</c:v>
                </c:pt>
                <c:pt idx="177">
                  <c:v>145</c:v>
                </c:pt>
                <c:pt idx="178">
                  <c:v>152</c:v>
                </c:pt>
                <c:pt idx="179">
                  <c:v>179</c:v>
                </c:pt>
                <c:pt idx="180">
                  <c:v>181</c:v>
                </c:pt>
                <c:pt idx="181">
                  <c:v>168</c:v>
                </c:pt>
                <c:pt idx="182">
                  <c:v>172</c:v>
                </c:pt>
                <c:pt idx="183">
                  <c:v>169</c:v>
                </c:pt>
                <c:pt idx="184">
                  <c:v>138</c:v>
                </c:pt>
                <c:pt idx="185">
                  <c:v>170</c:v>
                </c:pt>
                <c:pt idx="186">
                  <c:v>170</c:v>
                </c:pt>
                <c:pt idx="187">
                  <c:v>163</c:v>
                </c:pt>
                <c:pt idx="188">
                  <c:v>177</c:v>
                </c:pt>
                <c:pt idx="189">
                  <c:v>139</c:v>
                </c:pt>
                <c:pt idx="190">
                  <c:v>158</c:v>
                </c:pt>
                <c:pt idx="191">
                  <c:v>149</c:v>
                </c:pt>
                <c:pt idx="192">
                  <c:v>148</c:v>
                </c:pt>
                <c:pt idx="193">
                  <c:v>162</c:v>
                </c:pt>
                <c:pt idx="194">
                  <c:v>157</c:v>
                </c:pt>
                <c:pt idx="195">
                  <c:v>171</c:v>
                </c:pt>
                <c:pt idx="196">
                  <c:v>142</c:v>
                </c:pt>
                <c:pt idx="197">
                  <c:v>177</c:v>
                </c:pt>
                <c:pt idx="198">
                  <c:v>148</c:v>
                </c:pt>
                <c:pt idx="199">
                  <c:v>149</c:v>
                </c:pt>
                <c:pt idx="200">
                  <c:v>161</c:v>
                </c:pt>
                <c:pt idx="201">
                  <c:v>140</c:v>
                </c:pt>
                <c:pt idx="202">
                  <c:v>159</c:v>
                </c:pt>
                <c:pt idx="203">
                  <c:v>139</c:v>
                </c:pt>
                <c:pt idx="204">
                  <c:v>147</c:v>
                </c:pt>
                <c:pt idx="205">
                  <c:v>144</c:v>
                </c:pt>
                <c:pt idx="206">
                  <c:v>158</c:v>
                </c:pt>
                <c:pt idx="207">
                  <c:v>141</c:v>
                </c:pt>
                <c:pt idx="208">
                  <c:v>146</c:v>
                </c:pt>
                <c:pt idx="209">
                  <c:v>135</c:v>
                </c:pt>
                <c:pt idx="210">
                  <c:v>131</c:v>
                </c:pt>
                <c:pt idx="211">
                  <c:v>129</c:v>
                </c:pt>
                <c:pt idx="212">
                  <c:v>146</c:v>
                </c:pt>
                <c:pt idx="213">
                  <c:v>127</c:v>
                </c:pt>
                <c:pt idx="214">
                  <c:v>126</c:v>
                </c:pt>
                <c:pt idx="215">
                  <c:v>150</c:v>
                </c:pt>
                <c:pt idx="216">
                  <c:v>134</c:v>
                </c:pt>
                <c:pt idx="217">
                  <c:v>126</c:v>
                </c:pt>
                <c:pt idx="218">
                  <c:v>127</c:v>
                </c:pt>
                <c:pt idx="219">
                  <c:v>143</c:v>
                </c:pt>
                <c:pt idx="220">
                  <c:v>131</c:v>
                </c:pt>
                <c:pt idx="221">
                  <c:v>137</c:v>
                </c:pt>
                <c:pt idx="222">
                  <c:v>156</c:v>
                </c:pt>
                <c:pt idx="223">
                  <c:v>128</c:v>
                </c:pt>
                <c:pt idx="224">
                  <c:v>146</c:v>
                </c:pt>
                <c:pt idx="225">
                  <c:v>131</c:v>
                </c:pt>
                <c:pt idx="226">
                  <c:v>134</c:v>
                </c:pt>
                <c:pt idx="227">
                  <c:v>145</c:v>
                </c:pt>
                <c:pt idx="228">
                  <c:v>149</c:v>
                </c:pt>
                <c:pt idx="229">
                  <c:v>127</c:v>
                </c:pt>
                <c:pt idx="230">
                  <c:v>132</c:v>
                </c:pt>
                <c:pt idx="231">
                  <c:v>119</c:v>
                </c:pt>
                <c:pt idx="232">
                  <c:v>133</c:v>
                </c:pt>
                <c:pt idx="233">
                  <c:v>118</c:v>
                </c:pt>
                <c:pt idx="234">
                  <c:v>139</c:v>
                </c:pt>
                <c:pt idx="235">
                  <c:v>124</c:v>
                </c:pt>
                <c:pt idx="236">
                  <c:v>131</c:v>
                </c:pt>
                <c:pt idx="237">
                  <c:v>124</c:v>
                </c:pt>
                <c:pt idx="238">
                  <c:v>137</c:v>
                </c:pt>
                <c:pt idx="239">
                  <c:v>128</c:v>
                </c:pt>
                <c:pt idx="240">
                  <c:v>149</c:v>
                </c:pt>
                <c:pt idx="241">
                  <c:v>130</c:v>
                </c:pt>
                <c:pt idx="242">
                  <c:v>138</c:v>
                </c:pt>
                <c:pt idx="243">
                  <c:v>112</c:v>
                </c:pt>
                <c:pt idx="244">
                  <c:v>124</c:v>
                </c:pt>
                <c:pt idx="245">
                  <c:v>129</c:v>
                </c:pt>
                <c:pt idx="246">
                  <c:v>132</c:v>
                </c:pt>
                <c:pt idx="247">
                  <c:v>118</c:v>
                </c:pt>
                <c:pt idx="248">
                  <c:v>110</c:v>
                </c:pt>
                <c:pt idx="249">
                  <c:v>108</c:v>
                </c:pt>
                <c:pt idx="250">
                  <c:v>130</c:v>
                </c:pt>
                <c:pt idx="251">
                  <c:v>107</c:v>
                </c:pt>
                <c:pt idx="252">
                  <c:v>122</c:v>
                </c:pt>
                <c:pt idx="253">
                  <c:v>114</c:v>
                </c:pt>
                <c:pt idx="254">
                  <c:v>143</c:v>
                </c:pt>
                <c:pt idx="255">
                  <c:v>117</c:v>
                </c:pt>
                <c:pt idx="256">
                  <c:v>124</c:v>
                </c:pt>
                <c:pt idx="257">
                  <c:v>115</c:v>
                </c:pt>
                <c:pt idx="258">
                  <c:v>104</c:v>
                </c:pt>
                <c:pt idx="259">
                  <c:v>131</c:v>
                </c:pt>
                <c:pt idx="260">
                  <c:v>119</c:v>
                </c:pt>
                <c:pt idx="261">
                  <c:v>120</c:v>
                </c:pt>
                <c:pt idx="262">
                  <c:v>121</c:v>
                </c:pt>
                <c:pt idx="263">
                  <c:v>104</c:v>
                </c:pt>
                <c:pt idx="264">
                  <c:v>113</c:v>
                </c:pt>
                <c:pt idx="265">
                  <c:v>123</c:v>
                </c:pt>
                <c:pt idx="266">
                  <c:v>122</c:v>
                </c:pt>
                <c:pt idx="267">
                  <c:v>116</c:v>
                </c:pt>
                <c:pt idx="268">
                  <c:v>113</c:v>
                </c:pt>
                <c:pt idx="269">
                  <c:v>136</c:v>
                </c:pt>
                <c:pt idx="270">
                  <c:v>118</c:v>
                </c:pt>
                <c:pt idx="271">
                  <c:v>91</c:v>
                </c:pt>
                <c:pt idx="272">
                  <c:v>97</c:v>
                </c:pt>
                <c:pt idx="273">
                  <c:v>115</c:v>
                </c:pt>
                <c:pt idx="274">
                  <c:v>87</c:v>
                </c:pt>
                <c:pt idx="275">
                  <c:v>95</c:v>
                </c:pt>
                <c:pt idx="276">
                  <c:v>107</c:v>
                </c:pt>
                <c:pt idx="277">
                  <c:v>95</c:v>
                </c:pt>
                <c:pt idx="278">
                  <c:v>118</c:v>
                </c:pt>
                <c:pt idx="279">
                  <c:v>126</c:v>
                </c:pt>
                <c:pt idx="280">
                  <c:v>105</c:v>
                </c:pt>
                <c:pt idx="281">
                  <c:v>120</c:v>
                </c:pt>
                <c:pt idx="282">
                  <c:v>105</c:v>
                </c:pt>
                <c:pt idx="283">
                  <c:v>98</c:v>
                </c:pt>
                <c:pt idx="284">
                  <c:v>107</c:v>
                </c:pt>
                <c:pt idx="285">
                  <c:v>102</c:v>
                </c:pt>
                <c:pt idx="286">
                  <c:v>101</c:v>
                </c:pt>
                <c:pt idx="287">
                  <c:v>120</c:v>
                </c:pt>
                <c:pt idx="288">
                  <c:v>100</c:v>
                </c:pt>
                <c:pt idx="289">
                  <c:v>106</c:v>
                </c:pt>
                <c:pt idx="290">
                  <c:v>112</c:v>
                </c:pt>
                <c:pt idx="291">
                  <c:v>105</c:v>
                </c:pt>
                <c:pt idx="292">
                  <c:v>104</c:v>
                </c:pt>
                <c:pt idx="293">
                  <c:v>100</c:v>
                </c:pt>
                <c:pt idx="294">
                  <c:v>103</c:v>
                </c:pt>
                <c:pt idx="295">
                  <c:v>106</c:v>
                </c:pt>
                <c:pt idx="296">
                  <c:v>116</c:v>
                </c:pt>
                <c:pt idx="297">
                  <c:v>109</c:v>
                </c:pt>
                <c:pt idx="298">
                  <c:v>116</c:v>
                </c:pt>
                <c:pt idx="299">
                  <c:v>91</c:v>
                </c:pt>
                <c:pt idx="300">
                  <c:v>97</c:v>
                </c:pt>
                <c:pt idx="301">
                  <c:v>112</c:v>
                </c:pt>
                <c:pt idx="302">
                  <c:v>121</c:v>
                </c:pt>
                <c:pt idx="303">
                  <c:v>112</c:v>
                </c:pt>
                <c:pt idx="304">
                  <c:v>97</c:v>
                </c:pt>
                <c:pt idx="305">
                  <c:v>105</c:v>
                </c:pt>
                <c:pt idx="306">
                  <c:v>87</c:v>
                </c:pt>
                <c:pt idx="307">
                  <c:v>89</c:v>
                </c:pt>
                <c:pt idx="308">
                  <c:v>101</c:v>
                </c:pt>
                <c:pt idx="309">
                  <c:v>106</c:v>
                </c:pt>
                <c:pt idx="310">
                  <c:v>95</c:v>
                </c:pt>
                <c:pt idx="311">
                  <c:v>106</c:v>
                </c:pt>
                <c:pt idx="312">
                  <c:v>98</c:v>
                </c:pt>
                <c:pt idx="313">
                  <c:v>92</c:v>
                </c:pt>
                <c:pt idx="314">
                  <c:v>120</c:v>
                </c:pt>
                <c:pt idx="315">
                  <c:v>104</c:v>
                </c:pt>
                <c:pt idx="316">
                  <c:v>103</c:v>
                </c:pt>
                <c:pt idx="317">
                  <c:v>94</c:v>
                </c:pt>
                <c:pt idx="318">
                  <c:v>97</c:v>
                </c:pt>
                <c:pt idx="319">
                  <c:v>89</c:v>
                </c:pt>
                <c:pt idx="320">
                  <c:v>112</c:v>
                </c:pt>
                <c:pt idx="321">
                  <c:v>92</c:v>
                </c:pt>
                <c:pt idx="322">
                  <c:v>103</c:v>
                </c:pt>
                <c:pt idx="323">
                  <c:v>110</c:v>
                </c:pt>
                <c:pt idx="324">
                  <c:v>112</c:v>
                </c:pt>
                <c:pt idx="325">
                  <c:v>105</c:v>
                </c:pt>
                <c:pt idx="326">
                  <c:v>123</c:v>
                </c:pt>
                <c:pt idx="327">
                  <c:v>105</c:v>
                </c:pt>
                <c:pt idx="328">
                  <c:v>92</c:v>
                </c:pt>
                <c:pt idx="329">
                  <c:v>109</c:v>
                </c:pt>
                <c:pt idx="330">
                  <c:v>96</c:v>
                </c:pt>
                <c:pt idx="331">
                  <c:v>96</c:v>
                </c:pt>
                <c:pt idx="332">
                  <c:v>109</c:v>
                </c:pt>
                <c:pt idx="333">
                  <c:v>100</c:v>
                </c:pt>
                <c:pt idx="334">
                  <c:v>79</c:v>
                </c:pt>
                <c:pt idx="335">
                  <c:v>102</c:v>
                </c:pt>
                <c:pt idx="336">
                  <c:v>98</c:v>
                </c:pt>
                <c:pt idx="337">
                  <c:v>108</c:v>
                </c:pt>
                <c:pt idx="338">
                  <c:v>104</c:v>
                </c:pt>
                <c:pt idx="339">
                  <c:v>95</c:v>
                </c:pt>
                <c:pt idx="340">
                  <c:v>104</c:v>
                </c:pt>
                <c:pt idx="341">
                  <c:v>91</c:v>
                </c:pt>
                <c:pt idx="342">
                  <c:v>95</c:v>
                </c:pt>
                <c:pt idx="343">
                  <c:v>93</c:v>
                </c:pt>
                <c:pt idx="344">
                  <c:v>92</c:v>
                </c:pt>
                <c:pt idx="345">
                  <c:v>106</c:v>
                </c:pt>
                <c:pt idx="346">
                  <c:v>101</c:v>
                </c:pt>
                <c:pt idx="347">
                  <c:v>91</c:v>
                </c:pt>
                <c:pt idx="348">
                  <c:v>104</c:v>
                </c:pt>
                <c:pt idx="349">
                  <c:v>87</c:v>
                </c:pt>
                <c:pt idx="350">
                  <c:v>100</c:v>
                </c:pt>
                <c:pt idx="351">
                  <c:v>96</c:v>
                </c:pt>
                <c:pt idx="352">
                  <c:v>94</c:v>
                </c:pt>
                <c:pt idx="353">
                  <c:v>103</c:v>
                </c:pt>
                <c:pt idx="354">
                  <c:v>103</c:v>
                </c:pt>
                <c:pt idx="355">
                  <c:v>94</c:v>
                </c:pt>
                <c:pt idx="356">
                  <c:v>97</c:v>
                </c:pt>
                <c:pt idx="357">
                  <c:v>115</c:v>
                </c:pt>
                <c:pt idx="358">
                  <c:v>104</c:v>
                </c:pt>
                <c:pt idx="359">
                  <c:v>105</c:v>
                </c:pt>
                <c:pt idx="360">
                  <c:v>104</c:v>
                </c:pt>
                <c:pt idx="361">
                  <c:v>76</c:v>
                </c:pt>
                <c:pt idx="362">
                  <c:v>94</c:v>
                </c:pt>
                <c:pt idx="363">
                  <c:v>101</c:v>
                </c:pt>
                <c:pt idx="364">
                  <c:v>81</c:v>
                </c:pt>
                <c:pt idx="365">
                  <c:v>103</c:v>
                </c:pt>
                <c:pt idx="366">
                  <c:v>85</c:v>
                </c:pt>
                <c:pt idx="367">
                  <c:v>111</c:v>
                </c:pt>
                <c:pt idx="368">
                  <c:v>93</c:v>
                </c:pt>
                <c:pt idx="369">
                  <c:v>96</c:v>
                </c:pt>
                <c:pt idx="370">
                  <c:v>95</c:v>
                </c:pt>
                <c:pt idx="371">
                  <c:v>101</c:v>
                </c:pt>
                <c:pt idx="372">
                  <c:v>86</c:v>
                </c:pt>
                <c:pt idx="373">
                  <c:v>108</c:v>
                </c:pt>
                <c:pt idx="374">
                  <c:v>101</c:v>
                </c:pt>
                <c:pt idx="375">
                  <c:v>85</c:v>
                </c:pt>
                <c:pt idx="376">
                  <c:v>100</c:v>
                </c:pt>
                <c:pt idx="377">
                  <c:v>94</c:v>
                </c:pt>
                <c:pt idx="378">
                  <c:v>88</c:v>
                </c:pt>
                <c:pt idx="379">
                  <c:v>106</c:v>
                </c:pt>
                <c:pt idx="380">
                  <c:v>96</c:v>
                </c:pt>
                <c:pt idx="381">
                  <c:v>105</c:v>
                </c:pt>
                <c:pt idx="382">
                  <c:v>116</c:v>
                </c:pt>
                <c:pt idx="383">
                  <c:v>130</c:v>
                </c:pt>
                <c:pt idx="384">
                  <c:v>93</c:v>
                </c:pt>
                <c:pt idx="385">
                  <c:v>105</c:v>
                </c:pt>
                <c:pt idx="386">
                  <c:v>107</c:v>
                </c:pt>
                <c:pt idx="387">
                  <c:v>119</c:v>
                </c:pt>
                <c:pt idx="388">
                  <c:v>114</c:v>
                </c:pt>
                <c:pt idx="389">
                  <c:v>93</c:v>
                </c:pt>
                <c:pt idx="390">
                  <c:v>108</c:v>
                </c:pt>
                <c:pt idx="391">
                  <c:v>100</c:v>
                </c:pt>
                <c:pt idx="392">
                  <c:v>113</c:v>
                </c:pt>
                <c:pt idx="393">
                  <c:v>88</c:v>
                </c:pt>
                <c:pt idx="394">
                  <c:v>115</c:v>
                </c:pt>
                <c:pt idx="395">
                  <c:v>111</c:v>
                </c:pt>
                <c:pt idx="396">
                  <c:v>107</c:v>
                </c:pt>
                <c:pt idx="397">
                  <c:v>104</c:v>
                </c:pt>
                <c:pt idx="398">
                  <c:v>100</c:v>
                </c:pt>
                <c:pt idx="399">
                  <c:v>95</c:v>
                </c:pt>
                <c:pt idx="400">
                  <c:v>96</c:v>
                </c:pt>
                <c:pt idx="401">
                  <c:v>104</c:v>
                </c:pt>
                <c:pt idx="402">
                  <c:v>109</c:v>
                </c:pt>
                <c:pt idx="403">
                  <c:v>96</c:v>
                </c:pt>
                <c:pt idx="404">
                  <c:v>114</c:v>
                </c:pt>
                <c:pt idx="405">
                  <c:v>110</c:v>
                </c:pt>
                <c:pt idx="406">
                  <c:v>113</c:v>
                </c:pt>
                <c:pt idx="407">
                  <c:v>81</c:v>
                </c:pt>
                <c:pt idx="408">
                  <c:v>97</c:v>
                </c:pt>
                <c:pt idx="409">
                  <c:v>100</c:v>
                </c:pt>
                <c:pt idx="410">
                  <c:v>108</c:v>
                </c:pt>
                <c:pt idx="411">
                  <c:v>105</c:v>
                </c:pt>
                <c:pt idx="412">
                  <c:v>109</c:v>
                </c:pt>
                <c:pt idx="413">
                  <c:v>107</c:v>
                </c:pt>
                <c:pt idx="414">
                  <c:v>91</c:v>
                </c:pt>
                <c:pt idx="415">
                  <c:v>99</c:v>
                </c:pt>
                <c:pt idx="416">
                  <c:v>115</c:v>
                </c:pt>
                <c:pt idx="417">
                  <c:v>87</c:v>
                </c:pt>
                <c:pt idx="418">
                  <c:v>106</c:v>
                </c:pt>
                <c:pt idx="419">
                  <c:v>101</c:v>
                </c:pt>
                <c:pt idx="420">
                  <c:v>108</c:v>
                </c:pt>
                <c:pt idx="421">
                  <c:v>122</c:v>
                </c:pt>
                <c:pt idx="422">
                  <c:v>109</c:v>
                </c:pt>
                <c:pt idx="423">
                  <c:v>109</c:v>
                </c:pt>
                <c:pt idx="424">
                  <c:v>111</c:v>
                </c:pt>
                <c:pt idx="425">
                  <c:v>108</c:v>
                </c:pt>
                <c:pt idx="426">
                  <c:v>96</c:v>
                </c:pt>
                <c:pt idx="427">
                  <c:v>112</c:v>
                </c:pt>
                <c:pt idx="428">
                  <c:v>101</c:v>
                </c:pt>
                <c:pt idx="429">
                  <c:v>116</c:v>
                </c:pt>
                <c:pt idx="430">
                  <c:v>116</c:v>
                </c:pt>
                <c:pt idx="431">
                  <c:v>102</c:v>
                </c:pt>
                <c:pt idx="432">
                  <c:v>109</c:v>
                </c:pt>
                <c:pt idx="433">
                  <c:v>116</c:v>
                </c:pt>
                <c:pt idx="434">
                  <c:v>101</c:v>
                </c:pt>
                <c:pt idx="435">
                  <c:v>122</c:v>
                </c:pt>
                <c:pt idx="436">
                  <c:v>106</c:v>
                </c:pt>
                <c:pt idx="437">
                  <c:v>105</c:v>
                </c:pt>
                <c:pt idx="438">
                  <c:v>127</c:v>
                </c:pt>
                <c:pt idx="439">
                  <c:v>116</c:v>
                </c:pt>
                <c:pt idx="440">
                  <c:v>112</c:v>
                </c:pt>
                <c:pt idx="441">
                  <c:v>111</c:v>
                </c:pt>
                <c:pt idx="442">
                  <c:v>121</c:v>
                </c:pt>
                <c:pt idx="443">
                  <c:v>118</c:v>
                </c:pt>
                <c:pt idx="444">
                  <c:v>141</c:v>
                </c:pt>
                <c:pt idx="445">
                  <c:v>119</c:v>
                </c:pt>
                <c:pt idx="446">
                  <c:v>146</c:v>
                </c:pt>
                <c:pt idx="447">
                  <c:v>127</c:v>
                </c:pt>
                <c:pt idx="448">
                  <c:v>116</c:v>
                </c:pt>
                <c:pt idx="449">
                  <c:v>112</c:v>
                </c:pt>
                <c:pt idx="450">
                  <c:v>120</c:v>
                </c:pt>
                <c:pt idx="451">
                  <c:v>141</c:v>
                </c:pt>
                <c:pt idx="452">
                  <c:v>154</c:v>
                </c:pt>
                <c:pt idx="453">
                  <c:v>131</c:v>
                </c:pt>
                <c:pt idx="454">
                  <c:v>138</c:v>
                </c:pt>
                <c:pt idx="455">
                  <c:v>139</c:v>
                </c:pt>
                <c:pt idx="456">
                  <c:v>136</c:v>
                </c:pt>
                <c:pt idx="457">
                  <c:v>135</c:v>
                </c:pt>
                <c:pt idx="458">
                  <c:v>131</c:v>
                </c:pt>
                <c:pt idx="459">
                  <c:v>140</c:v>
                </c:pt>
                <c:pt idx="460">
                  <c:v>144</c:v>
                </c:pt>
                <c:pt idx="461">
                  <c:v>127</c:v>
                </c:pt>
                <c:pt idx="462">
                  <c:v>151</c:v>
                </c:pt>
                <c:pt idx="463">
                  <c:v>134</c:v>
                </c:pt>
                <c:pt idx="464">
                  <c:v>152</c:v>
                </c:pt>
                <c:pt idx="465">
                  <c:v>142</c:v>
                </c:pt>
                <c:pt idx="466">
                  <c:v>140</c:v>
                </c:pt>
                <c:pt idx="467">
                  <c:v>120</c:v>
                </c:pt>
                <c:pt idx="468">
                  <c:v>142</c:v>
                </c:pt>
                <c:pt idx="469">
                  <c:v>131</c:v>
                </c:pt>
                <c:pt idx="470">
                  <c:v>144</c:v>
                </c:pt>
                <c:pt idx="471">
                  <c:v>130</c:v>
                </c:pt>
                <c:pt idx="472">
                  <c:v>133</c:v>
                </c:pt>
                <c:pt idx="473">
                  <c:v>130</c:v>
                </c:pt>
                <c:pt idx="474">
                  <c:v>161</c:v>
                </c:pt>
                <c:pt idx="475">
                  <c:v>158</c:v>
                </c:pt>
                <c:pt idx="476">
                  <c:v>168</c:v>
                </c:pt>
                <c:pt idx="477">
                  <c:v>128</c:v>
                </c:pt>
                <c:pt idx="478">
                  <c:v>150</c:v>
                </c:pt>
                <c:pt idx="479">
                  <c:v>140</c:v>
                </c:pt>
                <c:pt idx="480">
                  <c:v>167</c:v>
                </c:pt>
                <c:pt idx="481">
                  <c:v>179</c:v>
                </c:pt>
                <c:pt idx="482">
                  <c:v>176</c:v>
                </c:pt>
                <c:pt idx="483">
                  <c:v>168</c:v>
                </c:pt>
                <c:pt idx="484">
                  <c:v>171</c:v>
                </c:pt>
                <c:pt idx="485">
                  <c:v>155</c:v>
                </c:pt>
                <c:pt idx="486">
                  <c:v>157</c:v>
                </c:pt>
                <c:pt idx="487">
                  <c:v>162</c:v>
                </c:pt>
                <c:pt idx="488">
                  <c:v>189</c:v>
                </c:pt>
                <c:pt idx="489">
                  <c:v>175</c:v>
                </c:pt>
                <c:pt idx="490">
                  <c:v>164</c:v>
                </c:pt>
                <c:pt idx="491">
                  <c:v>144</c:v>
                </c:pt>
                <c:pt idx="492">
                  <c:v>200</c:v>
                </c:pt>
                <c:pt idx="493">
                  <c:v>166</c:v>
                </c:pt>
                <c:pt idx="494">
                  <c:v>166</c:v>
                </c:pt>
                <c:pt idx="495">
                  <c:v>203</c:v>
                </c:pt>
                <c:pt idx="496">
                  <c:v>173</c:v>
                </c:pt>
                <c:pt idx="497">
                  <c:v>205</c:v>
                </c:pt>
                <c:pt idx="498">
                  <c:v>184</c:v>
                </c:pt>
                <c:pt idx="499">
                  <c:v>182</c:v>
                </c:pt>
                <c:pt idx="500">
                  <c:v>192</c:v>
                </c:pt>
                <c:pt idx="501">
                  <c:v>199</c:v>
                </c:pt>
                <c:pt idx="502">
                  <c:v>209</c:v>
                </c:pt>
                <c:pt idx="503">
                  <c:v>177</c:v>
                </c:pt>
                <c:pt idx="504">
                  <c:v>192</c:v>
                </c:pt>
                <c:pt idx="505">
                  <c:v>218</c:v>
                </c:pt>
                <c:pt idx="506">
                  <c:v>193</c:v>
                </c:pt>
                <c:pt idx="507">
                  <c:v>216</c:v>
                </c:pt>
                <c:pt idx="508">
                  <c:v>201</c:v>
                </c:pt>
                <c:pt idx="509">
                  <c:v>225</c:v>
                </c:pt>
                <c:pt idx="510">
                  <c:v>192</c:v>
                </c:pt>
                <c:pt idx="511">
                  <c:v>215</c:v>
                </c:pt>
                <c:pt idx="512">
                  <c:v>183</c:v>
                </c:pt>
                <c:pt idx="513">
                  <c:v>196</c:v>
                </c:pt>
                <c:pt idx="514">
                  <c:v>224</c:v>
                </c:pt>
                <c:pt idx="515">
                  <c:v>225</c:v>
                </c:pt>
                <c:pt idx="516">
                  <c:v>191</c:v>
                </c:pt>
                <c:pt idx="517">
                  <c:v>221</c:v>
                </c:pt>
                <c:pt idx="518">
                  <c:v>218</c:v>
                </c:pt>
                <c:pt idx="519">
                  <c:v>194</c:v>
                </c:pt>
                <c:pt idx="520">
                  <c:v>208</c:v>
                </c:pt>
                <c:pt idx="521">
                  <c:v>217</c:v>
                </c:pt>
                <c:pt idx="522">
                  <c:v>221</c:v>
                </c:pt>
                <c:pt idx="523">
                  <c:v>197</c:v>
                </c:pt>
                <c:pt idx="524">
                  <c:v>210</c:v>
                </c:pt>
                <c:pt idx="525">
                  <c:v>224</c:v>
                </c:pt>
                <c:pt idx="526">
                  <c:v>218</c:v>
                </c:pt>
                <c:pt idx="527">
                  <c:v>179</c:v>
                </c:pt>
                <c:pt idx="528">
                  <c:v>227</c:v>
                </c:pt>
                <c:pt idx="529">
                  <c:v>201</c:v>
                </c:pt>
                <c:pt idx="530">
                  <c:v>199</c:v>
                </c:pt>
                <c:pt idx="531">
                  <c:v>205</c:v>
                </c:pt>
                <c:pt idx="532">
                  <c:v>219</c:v>
                </c:pt>
                <c:pt idx="533">
                  <c:v>213</c:v>
                </c:pt>
                <c:pt idx="534">
                  <c:v>194</c:v>
                </c:pt>
                <c:pt idx="535">
                  <c:v>212</c:v>
                </c:pt>
                <c:pt idx="536">
                  <c:v>191</c:v>
                </c:pt>
                <c:pt idx="537">
                  <c:v>205</c:v>
                </c:pt>
                <c:pt idx="538">
                  <c:v>205</c:v>
                </c:pt>
                <c:pt idx="539">
                  <c:v>225</c:v>
                </c:pt>
                <c:pt idx="540">
                  <c:v>191</c:v>
                </c:pt>
                <c:pt idx="541">
                  <c:v>185</c:v>
                </c:pt>
                <c:pt idx="542">
                  <c:v>222</c:v>
                </c:pt>
                <c:pt idx="543">
                  <c:v>218</c:v>
                </c:pt>
                <c:pt idx="544">
                  <c:v>196</c:v>
                </c:pt>
                <c:pt idx="545">
                  <c:v>214</c:v>
                </c:pt>
                <c:pt idx="546">
                  <c:v>199</c:v>
                </c:pt>
                <c:pt idx="547">
                  <c:v>194</c:v>
                </c:pt>
                <c:pt idx="548">
                  <c:v>180</c:v>
                </c:pt>
                <c:pt idx="549">
                  <c:v>194</c:v>
                </c:pt>
                <c:pt idx="550">
                  <c:v>190</c:v>
                </c:pt>
                <c:pt idx="551">
                  <c:v>176</c:v>
                </c:pt>
                <c:pt idx="552">
                  <c:v>179</c:v>
                </c:pt>
                <c:pt idx="553">
                  <c:v>190</c:v>
                </c:pt>
                <c:pt idx="554">
                  <c:v>186</c:v>
                </c:pt>
                <c:pt idx="555">
                  <c:v>167</c:v>
                </c:pt>
                <c:pt idx="556">
                  <c:v>198</c:v>
                </c:pt>
                <c:pt idx="557">
                  <c:v>210</c:v>
                </c:pt>
                <c:pt idx="558">
                  <c:v>182</c:v>
                </c:pt>
                <c:pt idx="559">
                  <c:v>180</c:v>
                </c:pt>
                <c:pt idx="560">
                  <c:v>177</c:v>
                </c:pt>
                <c:pt idx="561">
                  <c:v>183</c:v>
                </c:pt>
                <c:pt idx="562">
                  <c:v>185</c:v>
                </c:pt>
                <c:pt idx="563">
                  <c:v>176</c:v>
                </c:pt>
                <c:pt idx="564">
                  <c:v>177</c:v>
                </c:pt>
                <c:pt idx="565">
                  <c:v>152</c:v>
                </c:pt>
                <c:pt idx="566">
                  <c:v>162</c:v>
                </c:pt>
                <c:pt idx="567">
                  <c:v>159</c:v>
                </c:pt>
                <c:pt idx="568">
                  <c:v>187</c:v>
                </c:pt>
                <c:pt idx="569">
                  <c:v>172</c:v>
                </c:pt>
                <c:pt idx="570">
                  <c:v>144</c:v>
                </c:pt>
                <c:pt idx="571">
                  <c:v>148</c:v>
                </c:pt>
                <c:pt idx="572">
                  <c:v>176</c:v>
                </c:pt>
                <c:pt idx="573">
                  <c:v>164</c:v>
                </c:pt>
                <c:pt idx="574">
                  <c:v>177</c:v>
                </c:pt>
                <c:pt idx="575">
                  <c:v>126</c:v>
                </c:pt>
                <c:pt idx="576">
                  <c:v>154</c:v>
                </c:pt>
                <c:pt idx="577">
                  <c:v>154</c:v>
                </c:pt>
                <c:pt idx="578">
                  <c:v>155</c:v>
                </c:pt>
                <c:pt idx="579">
                  <c:v>155</c:v>
                </c:pt>
                <c:pt idx="580">
                  <c:v>152</c:v>
                </c:pt>
                <c:pt idx="581">
                  <c:v>140</c:v>
                </c:pt>
                <c:pt idx="582">
                  <c:v>136</c:v>
                </c:pt>
                <c:pt idx="583">
                  <c:v>162</c:v>
                </c:pt>
                <c:pt idx="584">
                  <c:v>155</c:v>
                </c:pt>
                <c:pt idx="585">
                  <c:v>164</c:v>
                </c:pt>
                <c:pt idx="586">
                  <c:v>137</c:v>
                </c:pt>
                <c:pt idx="587">
                  <c:v>144</c:v>
                </c:pt>
                <c:pt idx="588">
                  <c:v>137</c:v>
                </c:pt>
                <c:pt idx="589">
                  <c:v>146</c:v>
                </c:pt>
                <c:pt idx="590">
                  <c:v>147</c:v>
                </c:pt>
                <c:pt idx="591">
                  <c:v>147</c:v>
                </c:pt>
                <c:pt idx="592">
                  <c:v>136</c:v>
                </c:pt>
                <c:pt idx="593">
                  <c:v>118</c:v>
                </c:pt>
                <c:pt idx="594">
                  <c:v>123</c:v>
                </c:pt>
                <c:pt idx="595">
                  <c:v>112</c:v>
                </c:pt>
                <c:pt idx="596">
                  <c:v>135</c:v>
                </c:pt>
                <c:pt idx="597">
                  <c:v>127</c:v>
                </c:pt>
                <c:pt idx="598">
                  <c:v>135</c:v>
                </c:pt>
                <c:pt idx="599">
                  <c:v>137</c:v>
                </c:pt>
                <c:pt idx="600">
                  <c:v>132</c:v>
                </c:pt>
                <c:pt idx="601">
                  <c:v>121</c:v>
                </c:pt>
                <c:pt idx="602">
                  <c:v>128</c:v>
                </c:pt>
                <c:pt idx="603">
                  <c:v>131</c:v>
                </c:pt>
                <c:pt idx="604">
                  <c:v>149</c:v>
                </c:pt>
                <c:pt idx="605">
                  <c:v>116</c:v>
                </c:pt>
                <c:pt idx="606">
                  <c:v>115</c:v>
                </c:pt>
                <c:pt idx="607">
                  <c:v>123</c:v>
                </c:pt>
                <c:pt idx="608">
                  <c:v>116</c:v>
                </c:pt>
                <c:pt idx="609">
                  <c:v>116</c:v>
                </c:pt>
                <c:pt idx="610">
                  <c:v>125</c:v>
                </c:pt>
                <c:pt idx="611">
                  <c:v>121</c:v>
                </c:pt>
                <c:pt idx="612">
                  <c:v>121</c:v>
                </c:pt>
                <c:pt idx="613">
                  <c:v>116</c:v>
                </c:pt>
                <c:pt idx="614">
                  <c:v>115</c:v>
                </c:pt>
                <c:pt idx="615">
                  <c:v>126</c:v>
                </c:pt>
                <c:pt idx="616">
                  <c:v>108</c:v>
                </c:pt>
                <c:pt idx="617">
                  <c:v>134</c:v>
                </c:pt>
                <c:pt idx="618">
                  <c:v>99</c:v>
                </c:pt>
                <c:pt idx="619">
                  <c:v>116</c:v>
                </c:pt>
                <c:pt idx="620">
                  <c:v>120</c:v>
                </c:pt>
                <c:pt idx="621">
                  <c:v>120</c:v>
                </c:pt>
                <c:pt idx="622">
                  <c:v>110</c:v>
                </c:pt>
                <c:pt idx="623">
                  <c:v>93</c:v>
                </c:pt>
                <c:pt idx="624">
                  <c:v>97</c:v>
                </c:pt>
                <c:pt idx="625">
                  <c:v>130</c:v>
                </c:pt>
                <c:pt idx="626">
                  <c:v>118</c:v>
                </c:pt>
                <c:pt idx="627">
                  <c:v>110</c:v>
                </c:pt>
                <c:pt idx="628">
                  <c:v>101</c:v>
                </c:pt>
                <c:pt idx="629">
                  <c:v>130</c:v>
                </c:pt>
                <c:pt idx="630">
                  <c:v>103</c:v>
                </c:pt>
                <c:pt idx="631">
                  <c:v>102</c:v>
                </c:pt>
                <c:pt idx="632">
                  <c:v>111</c:v>
                </c:pt>
                <c:pt idx="633">
                  <c:v>102</c:v>
                </c:pt>
                <c:pt idx="634">
                  <c:v>103</c:v>
                </c:pt>
                <c:pt idx="635">
                  <c:v>93</c:v>
                </c:pt>
                <c:pt idx="636">
                  <c:v>94</c:v>
                </c:pt>
                <c:pt idx="637">
                  <c:v>91</c:v>
                </c:pt>
                <c:pt idx="638">
                  <c:v>106</c:v>
                </c:pt>
                <c:pt idx="639">
                  <c:v>100</c:v>
                </c:pt>
                <c:pt idx="640">
                  <c:v>103</c:v>
                </c:pt>
                <c:pt idx="641">
                  <c:v>98</c:v>
                </c:pt>
                <c:pt idx="642">
                  <c:v>106</c:v>
                </c:pt>
                <c:pt idx="643">
                  <c:v>98</c:v>
                </c:pt>
                <c:pt idx="644">
                  <c:v>89</c:v>
                </c:pt>
                <c:pt idx="645">
                  <c:v>85</c:v>
                </c:pt>
                <c:pt idx="646">
                  <c:v>87</c:v>
                </c:pt>
                <c:pt idx="647">
                  <c:v>110</c:v>
                </c:pt>
                <c:pt idx="648">
                  <c:v>87</c:v>
                </c:pt>
                <c:pt idx="649">
                  <c:v>101</c:v>
                </c:pt>
                <c:pt idx="650">
                  <c:v>109</c:v>
                </c:pt>
                <c:pt idx="651">
                  <c:v>84</c:v>
                </c:pt>
                <c:pt idx="652">
                  <c:v>110</c:v>
                </c:pt>
                <c:pt idx="653">
                  <c:v>95</c:v>
                </c:pt>
                <c:pt idx="654">
                  <c:v>99</c:v>
                </c:pt>
                <c:pt idx="655">
                  <c:v>97</c:v>
                </c:pt>
                <c:pt idx="656">
                  <c:v>99</c:v>
                </c:pt>
                <c:pt idx="657">
                  <c:v>99</c:v>
                </c:pt>
                <c:pt idx="658">
                  <c:v>97</c:v>
                </c:pt>
                <c:pt idx="659">
                  <c:v>85</c:v>
                </c:pt>
                <c:pt idx="660">
                  <c:v>88</c:v>
                </c:pt>
                <c:pt idx="661">
                  <c:v>77</c:v>
                </c:pt>
                <c:pt idx="662">
                  <c:v>82</c:v>
                </c:pt>
                <c:pt idx="663">
                  <c:v>93</c:v>
                </c:pt>
                <c:pt idx="664">
                  <c:v>88</c:v>
                </c:pt>
                <c:pt idx="665">
                  <c:v>76</c:v>
                </c:pt>
                <c:pt idx="666">
                  <c:v>83</c:v>
                </c:pt>
                <c:pt idx="667">
                  <c:v>93</c:v>
                </c:pt>
                <c:pt idx="668">
                  <c:v>93</c:v>
                </c:pt>
                <c:pt idx="669">
                  <c:v>112</c:v>
                </c:pt>
                <c:pt idx="670">
                  <c:v>80</c:v>
                </c:pt>
                <c:pt idx="671">
                  <c:v>104</c:v>
                </c:pt>
                <c:pt idx="672">
                  <c:v>97</c:v>
                </c:pt>
                <c:pt idx="673">
                  <c:v>90</c:v>
                </c:pt>
                <c:pt idx="674">
                  <c:v>91</c:v>
                </c:pt>
                <c:pt idx="675">
                  <c:v>90</c:v>
                </c:pt>
                <c:pt idx="676">
                  <c:v>76</c:v>
                </c:pt>
                <c:pt idx="677">
                  <c:v>68</c:v>
                </c:pt>
                <c:pt idx="678">
                  <c:v>95</c:v>
                </c:pt>
                <c:pt idx="679">
                  <c:v>82</c:v>
                </c:pt>
                <c:pt idx="680">
                  <c:v>73</c:v>
                </c:pt>
                <c:pt idx="681">
                  <c:v>90</c:v>
                </c:pt>
                <c:pt idx="682">
                  <c:v>76</c:v>
                </c:pt>
                <c:pt idx="683">
                  <c:v>72</c:v>
                </c:pt>
                <c:pt idx="684">
                  <c:v>87</c:v>
                </c:pt>
                <c:pt idx="685">
                  <c:v>75</c:v>
                </c:pt>
                <c:pt idx="686">
                  <c:v>85</c:v>
                </c:pt>
                <c:pt idx="687">
                  <c:v>106</c:v>
                </c:pt>
                <c:pt idx="688">
                  <c:v>104</c:v>
                </c:pt>
                <c:pt idx="689">
                  <c:v>78</c:v>
                </c:pt>
                <c:pt idx="690">
                  <c:v>85</c:v>
                </c:pt>
                <c:pt idx="691">
                  <c:v>111</c:v>
                </c:pt>
                <c:pt idx="692">
                  <c:v>77</c:v>
                </c:pt>
                <c:pt idx="693">
                  <c:v>64</c:v>
                </c:pt>
                <c:pt idx="694">
                  <c:v>81</c:v>
                </c:pt>
                <c:pt idx="695">
                  <c:v>89</c:v>
                </c:pt>
                <c:pt idx="696">
                  <c:v>80</c:v>
                </c:pt>
                <c:pt idx="697">
                  <c:v>85</c:v>
                </c:pt>
                <c:pt idx="698">
                  <c:v>93</c:v>
                </c:pt>
                <c:pt idx="699">
                  <c:v>93</c:v>
                </c:pt>
                <c:pt idx="700">
                  <c:v>86</c:v>
                </c:pt>
                <c:pt idx="701">
                  <c:v>74</c:v>
                </c:pt>
                <c:pt idx="702">
                  <c:v>80</c:v>
                </c:pt>
                <c:pt idx="703">
                  <c:v>87</c:v>
                </c:pt>
                <c:pt idx="704">
                  <c:v>85</c:v>
                </c:pt>
                <c:pt idx="705">
                  <c:v>76</c:v>
                </c:pt>
                <c:pt idx="706">
                  <c:v>67</c:v>
                </c:pt>
                <c:pt idx="707">
                  <c:v>78</c:v>
                </c:pt>
                <c:pt idx="708">
                  <c:v>78</c:v>
                </c:pt>
                <c:pt idx="709">
                  <c:v>88</c:v>
                </c:pt>
                <c:pt idx="710">
                  <c:v>91</c:v>
                </c:pt>
                <c:pt idx="711">
                  <c:v>91</c:v>
                </c:pt>
                <c:pt idx="712">
                  <c:v>75</c:v>
                </c:pt>
                <c:pt idx="713">
                  <c:v>78</c:v>
                </c:pt>
                <c:pt idx="714">
                  <c:v>89</c:v>
                </c:pt>
                <c:pt idx="715">
                  <c:v>80</c:v>
                </c:pt>
                <c:pt idx="716">
                  <c:v>96</c:v>
                </c:pt>
                <c:pt idx="717">
                  <c:v>62</c:v>
                </c:pt>
                <c:pt idx="718">
                  <c:v>84</c:v>
                </c:pt>
                <c:pt idx="719">
                  <c:v>87</c:v>
                </c:pt>
                <c:pt idx="720">
                  <c:v>90</c:v>
                </c:pt>
                <c:pt idx="721">
                  <c:v>83</c:v>
                </c:pt>
                <c:pt idx="722">
                  <c:v>93</c:v>
                </c:pt>
                <c:pt idx="723">
                  <c:v>90</c:v>
                </c:pt>
                <c:pt idx="724">
                  <c:v>91</c:v>
                </c:pt>
                <c:pt idx="725">
                  <c:v>100</c:v>
                </c:pt>
                <c:pt idx="726">
                  <c:v>90</c:v>
                </c:pt>
                <c:pt idx="727">
                  <c:v>94</c:v>
                </c:pt>
                <c:pt idx="728">
                  <c:v>103</c:v>
                </c:pt>
                <c:pt idx="729">
                  <c:v>87</c:v>
                </c:pt>
                <c:pt idx="730">
                  <c:v>92</c:v>
                </c:pt>
                <c:pt idx="731">
                  <c:v>94</c:v>
                </c:pt>
                <c:pt idx="732">
                  <c:v>101</c:v>
                </c:pt>
                <c:pt idx="733">
                  <c:v>95</c:v>
                </c:pt>
                <c:pt idx="734">
                  <c:v>87</c:v>
                </c:pt>
                <c:pt idx="735">
                  <c:v>89</c:v>
                </c:pt>
                <c:pt idx="736">
                  <c:v>86</c:v>
                </c:pt>
                <c:pt idx="737">
                  <c:v>109</c:v>
                </c:pt>
                <c:pt idx="738">
                  <c:v>111</c:v>
                </c:pt>
                <c:pt idx="739">
                  <c:v>102</c:v>
                </c:pt>
                <c:pt idx="740">
                  <c:v>84</c:v>
                </c:pt>
                <c:pt idx="741">
                  <c:v>100</c:v>
                </c:pt>
                <c:pt idx="742">
                  <c:v>87</c:v>
                </c:pt>
                <c:pt idx="743">
                  <c:v>102</c:v>
                </c:pt>
                <c:pt idx="744">
                  <c:v>104</c:v>
                </c:pt>
                <c:pt idx="745">
                  <c:v>90</c:v>
                </c:pt>
                <c:pt idx="746">
                  <c:v>76</c:v>
                </c:pt>
                <c:pt idx="747">
                  <c:v>102</c:v>
                </c:pt>
                <c:pt idx="748">
                  <c:v>86</c:v>
                </c:pt>
                <c:pt idx="749">
                  <c:v>76</c:v>
                </c:pt>
                <c:pt idx="750">
                  <c:v>78</c:v>
                </c:pt>
                <c:pt idx="751">
                  <c:v>88</c:v>
                </c:pt>
                <c:pt idx="752">
                  <c:v>102</c:v>
                </c:pt>
                <c:pt idx="753">
                  <c:v>87</c:v>
                </c:pt>
                <c:pt idx="754">
                  <c:v>95</c:v>
                </c:pt>
                <c:pt idx="755">
                  <c:v>88</c:v>
                </c:pt>
                <c:pt idx="756">
                  <c:v>77</c:v>
                </c:pt>
                <c:pt idx="757">
                  <c:v>81</c:v>
                </c:pt>
                <c:pt idx="758">
                  <c:v>86</c:v>
                </c:pt>
                <c:pt idx="759">
                  <c:v>88</c:v>
                </c:pt>
                <c:pt idx="760">
                  <c:v>84</c:v>
                </c:pt>
                <c:pt idx="761">
                  <c:v>80</c:v>
                </c:pt>
                <c:pt idx="762">
                  <c:v>83</c:v>
                </c:pt>
                <c:pt idx="763">
                  <c:v>69</c:v>
                </c:pt>
                <c:pt idx="764">
                  <c:v>81</c:v>
                </c:pt>
                <c:pt idx="765">
                  <c:v>82</c:v>
                </c:pt>
                <c:pt idx="766">
                  <c:v>76</c:v>
                </c:pt>
                <c:pt idx="767">
                  <c:v>70</c:v>
                </c:pt>
                <c:pt idx="768">
                  <c:v>79</c:v>
                </c:pt>
                <c:pt idx="769">
                  <c:v>84</c:v>
                </c:pt>
                <c:pt idx="770">
                  <c:v>90</c:v>
                </c:pt>
                <c:pt idx="771">
                  <c:v>67</c:v>
                </c:pt>
                <c:pt idx="772">
                  <c:v>80</c:v>
                </c:pt>
                <c:pt idx="773">
                  <c:v>85</c:v>
                </c:pt>
                <c:pt idx="774">
                  <c:v>70</c:v>
                </c:pt>
                <c:pt idx="775">
                  <c:v>87</c:v>
                </c:pt>
                <c:pt idx="776">
                  <c:v>83</c:v>
                </c:pt>
                <c:pt idx="777">
                  <c:v>69</c:v>
                </c:pt>
                <c:pt idx="778">
                  <c:v>78</c:v>
                </c:pt>
                <c:pt idx="779">
                  <c:v>82</c:v>
                </c:pt>
                <c:pt idx="780">
                  <c:v>67</c:v>
                </c:pt>
                <c:pt idx="781">
                  <c:v>73</c:v>
                </c:pt>
                <c:pt idx="782">
                  <c:v>69</c:v>
                </c:pt>
                <c:pt idx="783">
                  <c:v>81</c:v>
                </c:pt>
                <c:pt idx="784">
                  <c:v>65</c:v>
                </c:pt>
                <c:pt idx="785">
                  <c:v>71</c:v>
                </c:pt>
                <c:pt idx="786">
                  <c:v>76</c:v>
                </c:pt>
                <c:pt idx="787">
                  <c:v>72</c:v>
                </c:pt>
                <c:pt idx="788">
                  <c:v>83</c:v>
                </c:pt>
                <c:pt idx="789">
                  <c:v>69</c:v>
                </c:pt>
                <c:pt idx="790">
                  <c:v>69</c:v>
                </c:pt>
                <c:pt idx="791">
                  <c:v>79</c:v>
                </c:pt>
                <c:pt idx="792">
                  <c:v>65</c:v>
                </c:pt>
                <c:pt idx="793">
                  <c:v>58</c:v>
                </c:pt>
                <c:pt idx="794">
                  <c:v>79</c:v>
                </c:pt>
                <c:pt idx="795">
                  <c:v>78</c:v>
                </c:pt>
                <c:pt idx="796">
                  <c:v>77</c:v>
                </c:pt>
                <c:pt idx="797">
                  <c:v>75</c:v>
                </c:pt>
                <c:pt idx="798">
                  <c:v>70</c:v>
                </c:pt>
                <c:pt idx="799">
                  <c:v>61</c:v>
                </c:pt>
                <c:pt idx="800">
                  <c:v>84</c:v>
                </c:pt>
                <c:pt idx="801">
                  <c:v>75</c:v>
                </c:pt>
                <c:pt idx="802">
                  <c:v>72</c:v>
                </c:pt>
                <c:pt idx="803">
                  <c:v>72</c:v>
                </c:pt>
                <c:pt idx="804">
                  <c:v>83</c:v>
                </c:pt>
                <c:pt idx="805">
                  <c:v>77</c:v>
                </c:pt>
                <c:pt idx="806">
                  <c:v>74</c:v>
                </c:pt>
                <c:pt idx="807">
                  <c:v>62</c:v>
                </c:pt>
                <c:pt idx="808">
                  <c:v>80</c:v>
                </c:pt>
                <c:pt idx="809">
                  <c:v>70</c:v>
                </c:pt>
                <c:pt idx="810">
                  <c:v>67</c:v>
                </c:pt>
                <c:pt idx="811">
                  <c:v>74</c:v>
                </c:pt>
                <c:pt idx="812">
                  <c:v>75</c:v>
                </c:pt>
                <c:pt idx="813">
                  <c:v>82</c:v>
                </c:pt>
                <c:pt idx="814">
                  <c:v>68</c:v>
                </c:pt>
                <c:pt idx="815">
                  <c:v>72</c:v>
                </c:pt>
                <c:pt idx="816">
                  <c:v>85</c:v>
                </c:pt>
                <c:pt idx="817">
                  <c:v>78</c:v>
                </c:pt>
                <c:pt idx="818">
                  <c:v>65</c:v>
                </c:pt>
                <c:pt idx="819">
                  <c:v>77</c:v>
                </c:pt>
                <c:pt idx="820">
                  <c:v>69</c:v>
                </c:pt>
                <c:pt idx="821">
                  <c:v>66</c:v>
                </c:pt>
                <c:pt idx="822">
                  <c:v>70</c:v>
                </c:pt>
                <c:pt idx="823">
                  <c:v>72</c:v>
                </c:pt>
                <c:pt idx="824">
                  <c:v>71</c:v>
                </c:pt>
                <c:pt idx="825">
                  <c:v>73</c:v>
                </c:pt>
                <c:pt idx="826">
                  <c:v>69</c:v>
                </c:pt>
                <c:pt idx="827">
                  <c:v>77</c:v>
                </c:pt>
                <c:pt idx="828">
                  <c:v>69</c:v>
                </c:pt>
                <c:pt idx="829">
                  <c:v>64</c:v>
                </c:pt>
                <c:pt idx="830">
                  <c:v>63</c:v>
                </c:pt>
                <c:pt idx="831">
                  <c:v>84</c:v>
                </c:pt>
                <c:pt idx="832">
                  <c:v>68</c:v>
                </c:pt>
                <c:pt idx="833">
                  <c:v>64</c:v>
                </c:pt>
                <c:pt idx="834">
                  <c:v>65</c:v>
                </c:pt>
                <c:pt idx="835">
                  <c:v>66</c:v>
                </c:pt>
                <c:pt idx="836">
                  <c:v>56</c:v>
                </c:pt>
                <c:pt idx="837">
                  <c:v>73</c:v>
                </c:pt>
                <c:pt idx="838">
                  <c:v>72</c:v>
                </c:pt>
                <c:pt idx="839">
                  <c:v>68</c:v>
                </c:pt>
                <c:pt idx="840">
                  <c:v>71</c:v>
                </c:pt>
                <c:pt idx="841">
                  <c:v>70</c:v>
                </c:pt>
                <c:pt idx="842">
                  <c:v>87</c:v>
                </c:pt>
                <c:pt idx="843">
                  <c:v>71</c:v>
                </c:pt>
                <c:pt idx="844">
                  <c:v>64</c:v>
                </c:pt>
                <c:pt idx="845">
                  <c:v>81</c:v>
                </c:pt>
                <c:pt idx="846">
                  <c:v>71</c:v>
                </c:pt>
                <c:pt idx="847">
                  <c:v>74</c:v>
                </c:pt>
                <c:pt idx="848">
                  <c:v>83</c:v>
                </c:pt>
                <c:pt idx="849">
                  <c:v>76</c:v>
                </c:pt>
                <c:pt idx="850">
                  <c:v>73</c:v>
                </c:pt>
                <c:pt idx="851">
                  <c:v>85</c:v>
                </c:pt>
                <c:pt idx="852">
                  <c:v>67</c:v>
                </c:pt>
                <c:pt idx="853">
                  <c:v>66</c:v>
                </c:pt>
                <c:pt idx="854">
                  <c:v>74</c:v>
                </c:pt>
                <c:pt idx="855">
                  <c:v>72</c:v>
                </c:pt>
                <c:pt idx="856">
                  <c:v>81</c:v>
                </c:pt>
                <c:pt idx="857">
                  <c:v>76</c:v>
                </c:pt>
                <c:pt idx="858">
                  <c:v>64</c:v>
                </c:pt>
                <c:pt idx="859">
                  <c:v>75</c:v>
                </c:pt>
                <c:pt idx="860">
                  <c:v>71</c:v>
                </c:pt>
                <c:pt idx="861">
                  <c:v>60</c:v>
                </c:pt>
                <c:pt idx="862">
                  <c:v>78</c:v>
                </c:pt>
                <c:pt idx="863">
                  <c:v>75</c:v>
                </c:pt>
                <c:pt idx="864">
                  <c:v>76</c:v>
                </c:pt>
                <c:pt idx="865">
                  <c:v>70</c:v>
                </c:pt>
                <c:pt idx="866">
                  <c:v>80</c:v>
                </c:pt>
                <c:pt idx="867">
                  <c:v>80</c:v>
                </c:pt>
                <c:pt idx="868">
                  <c:v>60</c:v>
                </c:pt>
                <c:pt idx="869">
                  <c:v>71</c:v>
                </c:pt>
                <c:pt idx="870">
                  <c:v>69</c:v>
                </c:pt>
                <c:pt idx="871">
                  <c:v>62</c:v>
                </c:pt>
                <c:pt idx="872">
                  <c:v>72</c:v>
                </c:pt>
                <c:pt idx="873">
                  <c:v>57</c:v>
                </c:pt>
                <c:pt idx="874">
                  <c:v>72</c:v>
                </c:pt>
                <c:pt idx="875">
                  <c:v>87</c:v>
                </c:pt>
                <c:pt idx="876">
                  <c:v>65</c:v>
                </c:pt>
                <c:pt idx="877">
                  <c:v>69</c:v>
                </c:pt>
                <c:pt idx="878">
                  <c:v>66</c:v>
                </c:pt>
                <c:pt idx="879">
                  <c:v>65</c:v>
                </c:pt>
                <c:pt idx="880">
                  <c:v>92</c:v>
                </c:pt>
                <c:pt idx="881">
                  <c:v>67</c:v>
                </c:pt>
                <c:pt idx="882">
                  <c:v>70</c:v>
                </c:pt>
                <c:pt idx="883">
                  <c:v>86</c:v>
                </c:pt>
                <c:pt idx="884">
                  <c:v>59</c:v>
                </c:pt>
                <c:pt idx="885">
                  <c:v>78</c:v>
                </c:pt>
                <c:pt idx="886">
                  <c:v>76</c:v>
                </c:pt>
                <c:pt idx="887">
                  <c:v>70</c:v>
                </c:pt>
                <c:pt idx="888">
                  <c:v>77</c:v>
                </c:pt>
                <c:pt idx="889">
                  <c:v>67</c:v>
                </c:pt>
                <c:pt idx="890">
                  <c:v>70</c:v>
                </c:pt>
                <c:pt idx="891">
                  <c:v>77</c:v>
                </c:pt>
                <c:pt idx="892">
                  <c:v>66</c:v>
                </c:pt>
                <c:pt idx="893">
                  <c:v>66</c:v>
                </c:pt>
                <c:pt idx="894">
                  <c:v>78</c:v>
                </c:pt>
                <c:pt idx="895">
                  <c:v>69</c:v>
                </c:pt>
                <c:pt idx="896">
                  <c:v>68</c:v>
                </c:pt>
                <c:pt idx="897">
                  <c:v>60</c:v>
                </c:pt>
                <c:pt idx="898">
                  <c:v>67</c:v>
                </c:pt>
                <c:pt idx="899">
                  <c:v>67</c:v>
                </c:pt>
                <c:pt idx="900">
                  <c:v>72</c:v>
                </c:pt>
                <c:pt idx="901">
                  <c:v>66</c:v>
                </c:pt>
                <c:pt idx="902">
                  <c:v>77</c:v>
                </c:pt>
                <c:pt idx="903">
                  <c:v>72</c:v>
                </c:pt>
                <c:pt idx="904">
                  <c:v>81</c:v>
                </c:pt>
                <c:pt idx="905">
                  <c:v>87</c:v>
                </c:pt>
                <c:pt idx="906">
                  <c:v>75</c:v>
                </c:pt>
                <c:pt idx="907">
                  <c:v>70</c:v>
                </c:pt>
                <c:pt idx="908">
                  <c:v>88</c:v>
                </c:pt>
                <c:pt idx="909">
                  <c:v>79</c:v>
                </c:pt>
                <c:pt idx="910">
                  <c:v>81</c:v>
                </c:pt>
                <c:pt idx="911">
                  <c:v>80</c:v>
                </c:pt>
                <c:pt idx="912">
                  <c:v>77</c:v>
                </c:pt>
                <c:pt idx="913">
                  <c:v>73</c:v>
                </c:pt>
                <c:pt idx="914">
                  <c:v>64</c:v>
                </c:pt>
                <c:pt idx="915">
                  <c:v>85</c:v>
                </c:pt>
                <c:pt idx="916">
                  <c:v>77</c:v>
                </c:pt>
                <c:pt idx="917">
                  <c:v>91</c:v>
                </c:pt>
                <c:pt idx="918">
                  <c:v>72</c:v>
                </c:pt>
                <c:pt idx="919">
                  <c:v>65</c:v>
                </c:pt>
                <c:pt idx="920">
                  <c:v>74</c:v>
                </c:pt>
                <c:pt idx="921">
                  <c:v>88</c:v>
                </c:pt>
                <c:pt idx="922">
                  <c:v>88</c:v>
                </c:pt>
                <c:pt idx="923">
                  <c:v>64</c:v>
                </c:pt>
                <c:pt idx="924">
                  <c:v>91</c:v>
                </c:pt>
                <c:pt idx="925">
                  <c:v>77</c:v>
                </c:pt>
                <c:pt idx="926">
                  <c:v>69</c:v>
                </c:pt>
                <c:pt idx="927">
                  <c:v>64</c:v>
                </c:pt>
                <c:pt idx="928">
                  <c:v>72</c:v>
                </c:pt>
                <c:pt idx="929">
                  <c:v>82</c:v>
                </c:pt>
                <c:pt idx="930">
                  <c:v>76</c:v>
                </c:pt>
                <c:pt idx="931">
                  <c:v>79</c:v>
                </c:pt>
                <c:pt idx="932">
                  <c:v>78</c:v>
                </c:pt>
                <c:pt idx="933">
                  <c:v>78</c:v>
                </c:pt>
                <c:pt idx="934">
                  <c:v>63</c:v>
                </c:pt>
                <c:pt idx="935">
                  <c:v>87</c:v>
                </c:pt>
                <c:pt idx="936">
                  <c:v>82</c:v>
                </c:pt>
                <c:pt idx="937">
                  <c:v>71</c:v>
                </c:pt>
                <c:pt idx="938">
                  <c:v>58</c:v>
                </c:pt>
                <c:pt idx="939">
                  <c:v>71</c:v>
                </c:pt>
                <c:pt idx="940">
                  <c:v>75</c:v>
                </c:pt>
                <c:pt idx="941">
                  <c:v>78</c:v>
                </c:pt>
                <c:pt idx="942">
                  <c:v>88</c:v>
                </c:pt>
                <c:pt idx="943">
                  <c:v>80</c:v>
                </c:pt>
                <c:pt idx="944">
                  <c:v>66</c:v>
                </c:pt>
                <c:pt idx="945">
                  <c:v>74</c:v>
                </c:pt>
                <c:pt idx="946">
                  <c:v>75</c:v>
                </c:pt>
                <c:pt idx="947">
                  <c:v>77</c:v>
                </c:pt>
                <c:pt idx="948">
                  <c:v>92</c:v>
                </c:pt>
                <c:pt idx="949">
                  <c:v>64</c:v>
                </c:pt>
                <c:pt idx="950">
                  <c:v>68</c:v>
                </c:pt>
                <c:pt idx="951">
                  <c:v>91</c:v>
                </c:pt>
                <c:pt idx="952">
                  <c:v>84</c:v>
                </c:pt>
                <c:pt idx="953">
                  <c:v>82</c:v>
                </c:pt>
                <c:pt idx="954">
                  <c:v>67</c:v>
                </c:pt>
                <c:pt idx="955">
                  <c:v>72</c:v>
                </c:pt>
                <c:pt idx="956">
                  <c:v>67</c:v>
                </c:pt>
                <c:pt idx="957">
                  <c:v>86</c:v>
                </c:pt>
                <c:pt idx="958">
                  <c:v>66</c:v>
                </c:pt>
                <c:pt idx="959">
                  <c:v>88</c:v>
                </c:pt>
                <c:pt idx="960">
                  <c:v>74</c:v>
                </c:pt>
                <c:pt idx="961">
                  <c:v>78</c:v>
                </c:pt>
                <c:pt idx="962">
                  <c:v>76</c:v>
                </c:pt>
                <c:pt idx="963">
                  <c:v>97</c:v>
                </c:pt>
                <c:pt idx="964">
                  <c:v>83</c:v>
                </c:pt>
                <c:pt idx="965">
                  <c:v>66</c:v>
                </c:pt>
                <c:pt idx="966">
                  <c:v>86</c:v>
                </c:pt>
                <c:pt idx="967">
                  <c:v>76</c:v>
                </c:pt>
                <c:pt idx="968">
                  <c:v>89</c:v>
                </c:pt>
                <c:pt idx="969">
                  <c:v>80</c:v>
                </c:pt>
                <c:pt idx="970">
                  <c:v>86</c:v>
                </c:pt>
                <c:pt idx="971">
                  <c:v>86</c:v>
                </c:pt>
                <c:pt idx="972">
                  <c:v>70</c:v>
                </c:pt>
                <c:pt idx="973">
                  <c:v>76</c:v>
                </c:pt>
                <c:pt idx="974">
                  <c:v>80</c:v>
                </c:pt>
                <c:pt idx="975">
                  <c:v>75</c:v>
                </c:pt>
                <c:pt idx="976">
                  <c:v>66</c:v>
                </c:pt>
                <c:pt idx="977">
                  <c:v>80</c:v>
                </c:pt>
                <c:pt idx="978">
                  <c:v>72</c:v>
                </c:pt>
                <c:pt idx="979">
                  <c:v>73</c:v>
                </c:pt>
                <c:pt idx="980">
                  <c:v>64</c:v>
                </c:pt>
                <c:pt idx="981">
                  <c:v>77</c:v>
                </c:pt>
                <c:pt idx="982">
                  <c:v>60</c:v>
                </c:pt>
                <c:pt idx="983">
                  <c:v>78</c:v>
                </c:pt>
                <c:pt idx="984">
                  <c:v>84</c:v>
                </c:pt>
                <c:pt idx="985">
                  <c:v>78</c:v>
                </c:pt>
                <c:pt idx="986">
                  <c:v>74</c:v>
                </c:pt>
                <c:pt idx="987">
                  <c:v>88</c:v>
                </c:pt>
                <c:pt idx="988">
                  <c:v>65</c:v>
                </c:pt>
                <c:pt idx="989">
                  <c:v>66</c:v>
                </c:pt>
                <c:pt idx="990">
                  <c:v>84</c:v>
                </c:pt>
                <c:pt idx="991">
                  <c:v>95</c:v>
                </c:pt>
                <c:pt idx="992">
                  <c:v>70</c:v>
                </c:pt>
                <c:pt idx="993">
                  <c:v>65</c:v>
                </c:pt>
                <c:pt idx="994">
                  <c:v>85</c:v>
                </c:pt>
                <c:pt idx="995">
                  <c:v>84</c:v>
                </c:pt>
                <c:pt idx="996">
                  <c:v>93</c:v>
                </c:pt>
                <c:pt idx="997">
                  <c:v>70</c:v>
                </c:pt>
                <c:pt idx="998">
                  <c:v>88</c:v>
                </c:pt>
                <c:pt idx="999">
                  <c:v>79</c:v>
                </c:pt>
                <c:pt idx="1000">
                  <c:v>72</c:v>
                </c:pt>
                <c:pt idx="1001">
                  <c:v>77</c:v>
                </c:pt>
                <c:pt idx="1002">
                  <c:v>80</c:v>
                </c:pt>
                <c:pt idx="1003">
                  <c:v>71</c:v>
                </c:pt>
                <c:pt idx="1004">
                  <c:v>85</c:v>
                </c:pt>
                <c:pt idx="1005">
                  <c:v>91</c:v>
                </c:pt>
                <c:pt idx="1006">
                  <c:v>91</c:v>
                </c:pt>
                <c:pt idx="1007">
                  <c:v>89</c:v>
                </c:pt>
                <c:pt idx="1008">
                  <c:v>81</c:v>
                </c:pt>
                <c:pt idx="1009">
                  <c:v>82</c:v>
                </c:pt>
                <c:pt idx="1010">
                  <c:v>74</c:v>
                </c:pt>
                <c:pt idx="1011">
                  <c:v>90</c:v>
                </c:pt>
                <c:pt idx="1012">
                  <c:v>79</c:v>
                </c:pt>
                <c:pt idx="1013">
                  <c:v>97</c:v>
                </c:pt>
                <c:pt idx="1014">
                  <c:v>83</c:v>
                </c:pt>
                <c:pt idx="1015">
                  <c:v>104</c:v>
                </c:pt>
                <c:pt idx="1016">
                  <c:v>87</c:v>
                </c:pt>
                <c:pt idx="1017">
                  <c:v>91</c:v>
                </c:pt>
                <c:pt idx="1018">
                  <c:v>92</c:v>
                </c:pt>
                <c:pt idx="1019">
                  <c:v>91</c:v>
                </c:pt>
                <c:pt idx="1020">
                  <c:v>98</c:v>
                </c:pt>
                <c:pt idx="1021">
                  <c:v>67</c:v>
                </c:pt>
                <c:pt idx="1022">
                  <c:v>93</c:v>
                </c:pt>
                <c:pt idx="1023">
                  <c:v>97</c:v>
                </c:pt>
                <c:pt idx="1024">
                  <c:v>79</c:v>
                </c:pt>
                <c:pt idx="1025">
                  <c:v>84</c:v>
                </c:pt>
                <c:pt idx="1026">
                  <c:v>87</c:v>
                </c:pt>
                <c:pt idx="1027">
                  <c:v>81</c:v>
                </c:pt>
                <c:pt idx="1028">
                  <c:v>91</c:v>
                </c:pt>
                <c:pt idx="1029">
                  <c:v>102</c:v>
                </c:pt>
                <c:pt idx="1030">
                  <c:v>76</c:v>
                </c:pt>
                <c:pt idx="1031">
                  <c:v>78</c:v>
                </c:pt>
                <c:pt idx="1032">
                  <c:v>107</c:v>
                </c:pt>
                <c:pt idx="1033">
                  <c:v>84</c:v>
                </c:pt>
                <c:pt idx="1034">
                  <c:v>90</c:v>
                </c:pt>
                <c:pt idx="1035">
                  <c:v>94</c:v>
                </c:pt>
                <c:pt idx="1036">
                  <c:v>75</c:v>
                </c:pt>
                <c:pt idx="1037">
                  <c:v>97</c:v>
                </c:pt>
                <c:pt idx="1038">
                  <c:v>86</c:v>
                </c:pt>
                <c:pt idx="1039">
                  <c:v>94</c:v>
                </c:pt>
                <c:pt idx="1040">
                  <c:v>83</c:v>
                </c:pt>
                <c:pt idx="1041">
                  <c:v>95</c:v>
                </c:pt>
                <c:pt idx="1042">
                  <c:v>76</c:v>
                </c:pt>
                <c:pt idx="1043">
                  <c:v>101</c:v>
                </c:pt>
                <c:pt idx="1044">
                  <c:v>86</c:v>
                </c:pt>
                <c:pt idx="1045">
                  <c:v>75</c:v>
                </c:pt>
                <c:pt idx="1046">
                  <c:v>86</c:v>
                </c:pt>
                <c:pt idx="1047">
                  <c:v>96</c:v>
                </c:pt>
                <c:pt idx="1048">
                  <c:v>95</c:v>
                </c:pt>
                <c:pt idx="1049">
                  <c:v>98</c:v>
                </c:pt>
                <c:pt idx="1050">
                  <c:v>93</c:v>
                </c:pt>
                <c:pt idx="1051">
                  <c:v>84</c:v>
                </c:pt>
                <c:pt idx="1052">
                  <c:v>79</c:v>
                </c:pt>
                <c:pt idx="1053">
                  <c:v>82</c:v>
                </c:pt>
                <c:pt idx="1054">
                  <c:v>86</c:v>
                </c:pt>
                <c:pt idx="1055">
                  <c:v>83</c:v>
                </c:pt>
                <c:pt idx="1056">
                  <c:v>75</c:v>
                </c:pt>
                <c:pt idx="1057">
                  <c:v>93</c:v>
                </c:pt>
                <c:pt idx="1058">
                  <c:v>94</c:v>
                </c:pt>
                <c:pt idx="1059">
                  <c:v>98</c:v>
                </c:pt>
                <c:pt idx="1060">
                  <c:v>89</c:v>
                </c:pt>
                <c:pt idx="1061">
                  <c:v>81</c:v>
                </c:pt>
                <c:pt idx="1062">
                  <c:v>85</c:v>
                </c:pt>
                <c:pt idx="1063">
                  <c:v>86</c:v>
                </c:pt>
                <c:pt idx="1064">
                  <c:v>86</c:v>
                </c:pt>
                <c:pt idx="1065">
                  <c:v>105</c:v>
                </c:pt>
                <c:pt idx="1066">
                  <c:v>91</c:v>
                </c:pt>
                <c:pt idx="1067">
                  <c:v>94</c:v>
                </c:pt>
                <c:pt idx="1068">
                  <c:v>102</c:v>
                </c:pt>
                <c:pt idx="1069">
                  <c:v>104</c:v>
                </c:pt>
                <c:pt idx="1070">
                  <c:v>102</c:v>
                </c:pt>
                <c:pt idx="1071">
                  <c:v>86</c:v>
                </c:pt>
                <c:pt idx="1072">
                  <c:v>103</c:v>
                </c:pt>
                <c:pt idx="1073">
                  <c:v>108</c:v>
                </c:pt>
                <c:pt idx="1074">
                  <c:v>100</c:v>
                </c:pt>
                <c:pt idx="1075">
                  <c:v>92</c:v>
                </c:pt>
                <c:pt idx="1076">
                  <c:v>106</c:v>
                </c:pt>
                <c:pt idx="1077">
                  <c:v>90</c:v>
                </c:pt>
                <c:pt idx="1078">
                  <c:v>98</c:v>
                </c:pt>
                <c:pt idx="1079">
                  <c:v>107</c:v>
                </c:pt>
                <c:pt idx="1080">
                  <c:v>106</c:v>
                </c:pt>
                <c:pt idx="1081">
                  <c:v>99</c:v>
                </c:pt>
                <c:pt idx="1082">
                  <c:v>82</c:v>
                </c:pt>
                <c:pt idx="1083">
                  <c:v>119</c:v>
                </c:pt>
                <c:pt idx="1084">
                  <c:v>103</c:v>
                </c:pt>
                <c:pt idx="1085">
                  <c:v>124</c:v>
                </c:pt>
                <c:pt idx="1086">
                  <c:v>123</c:v>
                </c:pt>
                <c:pt idx="1087">
                  <c:v>104</c:v>
                </c:pt>
                <c:pt idx="1088">
                  <c:v>108</c:v>
                </c:pt>
                <c:pt idx="1089">
                  <c:v>102</c:v>
                </c:pt>
                <c:pt idx="1090">
                  <c:v>89</c:v>
                </c:pt>
                <c:pt idx="1091">
                  <c:v>106</c:v>
                </c:pt>
                <c:pt idx="1092">
                  <c:v>134</c:v>
                </c:pt>
                <c:pt idx="1093">
                  <c:v>97</c:v>
                </c:pt>
                <c:pt idx="1094">
                  <c:v>112</c:v>
                </c:pt>
                <c:pt idx="1095">
                  <c:v>118</c:v>
                </c:pt>
                <c:pt idx="1096">
                  <c:v>98</c:v>
                </c:pt>
                <c:pt idx="1097">
                  <c:v>93</c:v>
                </c:pt>
                <c:pt idx="1098">
                  <c:v>120</c:v>
                </c:pt>
                <c:pt idx="1099">
                  <c:v>97</c:v>
                </c:pt>
                <c:pt idx="1100">
                  <c:v>111</c:v>
                </c:pt>
                <c:pt idx="1101">
                  <c:v>107</c:v>
                </c:pt>
                <c:pt idx="1102">
                  <c:v>98</c:v>
                </c:pt>
                <c:pt idx="1103">
                  <c:v>119</c:v>
                </c:pt>
                <c:pt idx="1104">
                  <c:v>104</c:v>
                </c:pt>
                <c:pt idx="1105">
                  <c:v>109</c:v>
                </c:pt>
                <c:pt idx="1106">
                  <c:v>103</c:v>
                </c:pt>
                <c:pt idx="1107">
                  <c:v>118</c:v>
                </c:pt>
                <c:pt idx="1108">
                  <c:v>121</c:v>
                </c:pt>
                <c:pt idx="1109">
                  <c:v>113</c:v>
                </c:pt>
                <c:pt idx="1110">
                  <c:v>99</c:v>
                </c:pt>
                <c:pt idx="1111">
                  <c:v>107</c:v>
                </c:pt>
                <c:pt idx="1112">
                  <c:v>120</c:v>
                </c:pt>
                <c:pt idx="1113">
                  <c:v>101</c:v>
                </c:pt>
                <c:pt idx="1114">
                  <c:v>119</c:v>
                </c:pt>
                <c:pt idx="1115">
                  <c:v>130</c:v>
                </c:pt>
                <c:pt idx="1116">
                  <c:v>110</c:v>
                </c:pt>
                <c:pt idx="1117">
                  <c:v>124</c:v>
                </c:pt>
                <c:pt idx="1118">
                  <c:v>125</c:v>
                </c:pt>
                <c:pt idx="1119">
                  <c:v>94</c:v>
                </c:pt>
                <c:pt idx="1120">
                  <c:v>101</c:v>
                </c:pt>
                <c:pt idx="1121">
                  <c:v>115</c:v>
                </c:pt>
                <c:pt idx="1122">
                  <c:v>120</c:v>
                </c:pt>
                <c:pt idx="1123">
                  <c:v>128</c:v>
                </c:pt>
                <c:pt idx="1124">
                  <c:v>117</c:v>
                </c:pt>
                <c:pt idx="1125">
                  <c:v>122</c:v>
                </c:pt>
                <c:pt idx="1126">
                  <c:v>128</c:v>
                </c:pt>
                <c:pt idx="1127">
                  <c:v>97</c:v>
                </c:pt>
                <c:pt idx="1128">
                  <c:v>105</c:v>
                </c:pt>
                <c:pt idx="1129">
                  <c:v>113</c:v>
                </c:pt>
                <c:pt idx="1130">
                  <c:v>120</c:v>
                </c:pt>
                <c:pt idx="1131">
                  <c:v>125</c:v>
                </c:pt>
                <c:pt idx="1132">
                  <c:v>124</c:v>
                </c:pt>
                <c:pt idx="1133">
                  <c:v>123</c:v>
                </c:pt>
                <c:pt idx="1134">
                  <c:v>132</c:v>
                </c:pt>
                <c:pt idx="1135">
                  <c:v>129</c:v>
                </c:pt>
                <c:pt idx="1136">
                  <c:v>113</c:v>
                </c:pt>
                <c:pt idx="1137">
                  <c:v>114</c:v>
                </c:pt>
                <c:pt idx="1138">
                  <c:v>128</c:v>
                </c:pt>
                <c:pt idx="1139">
                  <c:v>116</c:v>
                </c:pt>
                <c:pt idx="1140">
                  <c:v>120</c:v>
                </c:pt>
                <c:pt idx="1141">
                  <c:v>138</c:v>
                </c:pt>
                <c:pt idx="1142">
                  <c:v>123</c:v>
                </c:pt>
                <c:pt idx="1143">
                  <c:v>123</c:v>
                </c:pt>
                <c:pt idx="1144">
                  <c:v>136</c:v>
                </c:pt>
                <c:pt idx="1145">
                  <c:v>119</c:v>
                </c:pt>
                <c:pt idx="1146">
                  <c:v>130</c:v>
                </c:pt>
                <c:pt idx="1147">
                  <c:v>155</c:v>
                </c:pt>
                <c:pt idx="1148">
                  <c:v>142</c:v>
                </c:pt>
                <c:pt idx="1149">
                  <c:v>140</c:v>
                </c:pt>
                <c:pt idx="1150">
                  <c:v>137</c:v>
                </c:pt>
                <c:pt idx="1151">
                  <c:v>158</c:v>
                </c:pt>
                <c:pt idx="1152">
                  <c:v>142</c:v>
                </c:pt>
                <c:pt idx="1153">
                  <c:v>136</c:v>
                </c:pt>
                <c:pt idx="1154">
                  <c:v>127</c:v>
                </c:pt>
                <c:pt idx="1155">
                  <c:v>131</c:v>
                </c:pt>
                <c:pt idx="1156">
                  <c:v>151</c:v>
                </c:pt>
                <c:pt idx="1157">
                  <c:v>153</c:v>
                </c:pt>
                <c:pt idx="1158">
                  <c:v>135</c:v>
                </c:pt>
                <c:pt idx="1159">
                  <c:v>144</c:v>
                </c:pt>
                <c:pt idx="1160">
                  <c:v>139</c:v>
                </c:pt>
                <c:pt idx="1161">
                  <c:v>149</c:v>
                </c:pt>
                <c:pt idx="1162">
                  <c:v>144</c:v>
                </c:pt>
                <c:pt idx="1163">
                  <c:v>138</c:v>
                </c:pt>
                <c:pt idx="1164">
                  <c:v>149</c:v>
                </c:pt>
                <c:pt idx="1165">
                  <c:v>144</c:v>
                </c:pt>
                <c:pt idx="1166">
                  <c:v>127</c:v>
                </c:pt>
                <c:pt idx="1167">
                  <c:v>149</c:v>
                </c:pt>
                <c:pt idx="1168">
                  <c:v>131</c:v>
                </c:pt>
                <c:pt idx="1169">
                  <c:v>144</c:v>
                </c:pt>
                <c:pt idx="1170">
                  <c:v>135</c:v>
                </c:pt>
                <c:pt idx="1171">
                  <c:v>144</c:v>
                </c:pt>
                <c:pt idx="1172">
                  <c:v>145</c:v>
                </c:pt>
                <c:pt idx="1173">
                  <c:v>152</c:v>
                </c:pt>
                <c:pt idx="1174">
                  <c:v>133</c:v>
                </c:pt>
                <c:pt idx="1175">
                  <c:v>134</c:v>
                </c:pt>
                <c:pt idx="1176">
                  <c:v>123</c:v>
                </c:pt>
                <c:pt idx="1177">
                  <c:v>141</c:v>
                </c:pt>
                <c:pt idx="1178">
                  <c:v>152</c:v>
                </c:pt>
                <c:pt idx="1179">
                  <c:v>137</c:v>
                </c:pt>
                <c:pt idx="1180">
                  <c:v>164</c:v>
                </c:pt>
                <c:pt idx="1181">
                  <c:v>146</c:v>
                </c:pt>
                <c:pt idx="1182">
                  <c:v>123</c:v>
                </c:pt>
                <c:pt idx="1183">
                  <c:v>136</c:v>
                </c:pt>
                <c:pt idx="1184">
                  <c:v>165</c:v>
                </c:pt>
                <c:pt idx="1185">
                  <c:v>130</c:v>
                </c:pt>
                <c:pt idx="1186">
                  <c:v>132</c:v>
                </c:pt>
                <c:pt idx="1187">
                  <c:v>138</c:v>
                </c:pt>
                <c:pt idx="1188">
                  <c:v>127</c:v>
                </c:pt>
                <c:pt idx="1189">
                  <c:v>138</c:v>
                </c:pt>
                <c:pt idx="1190">
                  <c:v>159</c:v>
                </c:pt>
                <c:pt idx="1191">
                  <c:v>157</c:v>
                </c:pt>
                <c:pt idx="1192">
                  <c:v>150</c:v>
                </c:pt>
                <c:pt idx="1193">
                  <c:v>136</c:v>
                </c:pt>
                <c:pt idx="1194">
                  <c:v>137</c:v>
                </c:pt>
                <c:pt idx="1195">
                  <c:v>123</c:v>
                </c:pt>
                <c:pt idx="1196">
                  <c:v>155</c:v>
                </c:pt>
                <c:pt idx="1197">
                  <c:v>128</c:v>
                </c:pt>
                <c:pt idx="1198">
                  <c:v>129</c:v>
                </c:pt>
                <c:pt idx="1199">
                  <c:v>161</c:v>
                </c:pt>
                <c:pt idx="1200">
                  <c:v>132</c:v>
                </c:pt>
                <c:pt idx="1201">
                  <c:v>124</c:v>
                </c:pt>
                <c:pt idx="1202">
                  <c:v>122</c:v>
                </c:pt>
                <c:pt idx="1203">
                  <c:v>127</c:v>
                </c:pt>
                <c:pt idx="1204">
                  <c:v>142</c:v>
                </c:pt>
                <c:pt idx="1205">
                  <c:v>144</c:v>
                </c:pt>
                <c:pt idx="1206">
                  <c:v>115</c:v>
                </c:pt>
                <c:pt idx="1207">
                  <c:v>127</c:v>
                </c:pt>
                <c:pt idx="1208">
                  <c:v>133</c:v>
                </c:pt>
                <c:pt idx="1209">
                  <c:v>135</c:v>
                </c:pt>
                <c:pt idx="1210">
                  <c:v>99</c:v>
                </c:pt>
                <c:pt idx="1211">
                  <c:v>112</c:v>
                </c:pt>
                <c:pt idx="1212">
                  <c:v>114</c:v>
                </c:pt>
                <c:pt idx="1213">
                  <c:v>150</c:v>
                </c:pt>
                <c:pt idx="1214">
                  <c:v>150</c:v>
                </c:pt>
                <c:pt idx="1215">
                  <c:v>125</c:v>
                </c:pt>
                <c:pt idx="1216">
                  <c:v>131</c:v>
                </c:pt>
                <c:pt idx="1217">
                  <c:v>137</c:v>
                </c:pt>
                <c:pt idx="1218">
                  <c:v>127</c:v>
                </c:pt>
                <c:pt idx="1219">
                  <c:v>124</c:v>
                </c:pt>
                <c:pt idx="1220">
                  <c:v>133</c:v>
                </c:pt>
                <c:pt idx="1221">
                  <c:v>138</c:v>
                </c:pt>
                <c:pt idx="1222">
                  <c:v>119</c:v>
                </c:pt>
                <c:pt idx="1223">
                  <c:v>122</c:v>
                </c:pt>
                <c:pt idx="1224">
                  <c:v>146</c:v>
                </c:pt>
                <c:pt idx="1225">
                  <c:v>143</c:v>
                </c:pt>
                <c:pt idx="1226">
                  <c:v>111</c:v>
                </c:pt>
                <c:pt idx="1227">
                  <c:v>112</c:v>
                </c:pt>
                <c:pt idx="1228">
                  <c:v>121</c:v>
                </c:pt>
                <c:pt idx="1229">
                  <c:v>120</c:v>
                </c:pt>
                <c:pt idx="1230">
                  <c:v>125</c:v>
                </c:pt>
                <c:pt idx="1231">
                  <c:v>125</c:v>
                </c:pt>
                <c:pt idx="1232">
                  <c:v>111</c:v>
                </c:pt>
                <c:pt idx="1233">
                  <c:v>122</c:v>
                </c:pt>
                <c:pt idx="1234">
                  <c:v>105</c:v>
                </c:pt>
                <c:pt idx="1235">
                  <c:v>126</c:v>
                </c:pt>
                <c:pt idx="1236">
                  <c:v>96</c:v>
                </c:pt>
                <c:pt idx="1237">
                  <c:v>105</c:v>
                </c:pt>
                <c:pt idx="1238">
                  <c:v>112</c:v>
                </c:pt>
                <c:pt idx="1239">
                  <c:v>110</c:v>
                </c:pt>
                <c:pt idx="1240">
                  <c:v>104</c:v>
                </c:pt>
                <c:pt idx="1241">
                  <c:v>116</c:v>
                </c:pt>
                <c:pt idx="1242">
                  <c:v>105</c:v>
                </c:pt>
                <c:pt idx="1243">
                  <c:v>116</c:v>
                </c:pt>
                <c:pt idx="1244">
                  <c:v>98</c:v>
                </c:pt>
                <c:pt idx="1245">
                  <c:v>129</c:v>
                </c:pt>
                <c:pt idx="1246">
                  <c:v>93</c:v>
                </c:pt>
                <c:pt idx="1247">
                  <c:v>116</c:v>
                </c:pt>
                <c:pt idx="1248">
                  <c:v>118</c:v>
                </c:pt>
                <c:pt idx="1249">
                  <c:v>109</c:v>
                </c:pt>
                <c:pt idx="1250">
                  <c:v>116</c:v>
                </c:pt>
                <c:pt idx="1251">
                  <c:v>103</c:v>
                </c:pt>
                <c:pt idx="1252">
                  <c:v>95</c:v>
                </c:pt>
                <c:pt idx="1253">
                  <c:v>96</c:v>
                </c:pt>
                <c:pt idx="1254">
                  <c:v>110</c:v>
                </c:pt>
                <c:pt idx="1255">
                  <c:v>108</c:v>
                </c:pt>
                <c:pt idx="1256">
                  <c:v>97</c:v>
                </c:pt>
                <c:pt idx="1257">
                  <c:v>104</c:v>
                </c:pt>
                <c:pt idx="1258">
                  <c:v>98</c:v>
                </c:pt>
                <c:pt idx="1259">
                  <c:v>95</c:v>
                </c:pt>
                <c:pt idx="1260">
                  <c:v>89</c:v>
                </c:pt>
                <c:pt idx="1261">
                  <c:v>98</c:v>
                </c:pt>
                <c:pt idx="1262">
                  <c:v>104</c:v>
                </c:pt>
                <c:pt idx="1263">
                  <c:v>100</c:v>
                </c:pt>
                <c:pt idx="1264">
                  <c:v>93</c:v>
                </c:pt>
                <c:pt idx="1265">
                  <c:v>90</c:v>
                </c:pt>
                <c:pt idx="1266">
                  <c:v>104</c:v>
                </c:pt>
                <c:pt idx="1267">
                  <c:v>100</c:v>
                </c:pt>
                <c:pt idx="1268">
                  <c:v>88</c:v>
                </c:pt>
                <c:pt idx="1269">
                  <c:v>79</c:v>
                </c:pt>
                <c:pt idx="1270">
                  <c:v>106</c:v>
                </c:pt>
                <c:pt idx="1271">
                  <c:v>100</c:v>
                </c:pt>
                <c:pt idx="1272">
                  <c:v>102</c:v>
                </c:pt>
                <c:pt idx="1273">
                  <c:v>87</c:v>
                </c:pt>
                <c:pt idx="1274">
                  <c:v>87</c:v>
                </c:pt>
                <c:pt idx="1275">
                  <c:v>91</c:v>
                </c:pt>
                <c:pt idx="1276">
                  <c:v>72</c:v>
                </c:pt>
                <c:pt idx="1277">
                  <c:v>87</c:v>
                </c:pt>
                <c:pt idx="1278">
                  <c:v>83</c:v>
                </c:pt>
                <c:pt idx="1279">
                  <c:v>86</c:v>
                </c:pt>
                <c:pt idx="1280">
                  <c:v>100</c:v>
                </c:pt>
                <c:pt idx="1281">
                  <c:v>83</c:v>
                </c:pt>
                <c:pt idx="1282">
                  <c:v>92</c:v>
                </c:pt>
                <c:pt idx="1283">
                  <c:v>75</c:v>
                </c:pt>
                <c:pt idx="1284">
                  <c:v>88</c:v>
                </c:pt>
                <c:pt idx="1285">
                  <c:v>85</c:v>
                </c:pt>
                <c:pt idx="1286">
                  <c:v>88</c:v>
                </c:pt>
                <c:pt idx="1287">
                  <c:v>97</c:v>
                </c:pt>
                <c:pt idx="1288">
                  <c:v>87</c:v>
                </c:pt>
                <c:pt idx="1289">
                  <c:v>100</c:v>
                </c:pt>
                <c:pt idx="1290">
                  <c:v>103</c:v>
                </c:pt>
                <c:pt idx="1291">
                  <c:v>105</c:v>
                </c:pt>
                <c:pt idx="1292">
                  <c:v>83</c:v>
                </c:pt>
                <c:pt idx="1293">
                  <c:v>97</c:v>
                </c:pt>
                <c:pt idx="1294">
                  <c:v>82</c:v>
                </c:pt>
                <c:pt idx="1295">
                  <c:v>81</c:v>
                </c:pt>
                <c:pt idx="1296">
                  <c:v>88</c:v>
                </c:pt>
                <c:pt idx="1297">
                  <c:v>73</c:v>
                </c:pt>
                <c:pt idx="1298">
                  <c:v>76</c:v>
                </c:pt>
                <c:pt idx="1299">
                  <c:v>79</c:v>
                </c:pt>
                <c:pt idx="1300">
                  <c:v>93</c:v>
                </c:pt>
                <c:pt idx="1301">
                  <c:v>71</c:v>
                </c:pt>
                <c:pt idx="1302">
                  <c:v>91</c:v>
                </c:pt>
                <c:pt idx="1303">
                  <c:v>93</c:v>
                </c:pt>
                <c:pt idx="1304">
                  <c:v>83</c:v>
                </c:pt>
                <c:pt idx="1305">
                  <c:v>65</c:v>
                </c:pt>
                <c:pt idx="1306">
                  <c:v>82</c:v>
                </c:pt>
                <c:pt idx="1307">
                  <c:v>78</c:v>
                </c:pt>
                <c:pt idx="1308">
                  <c:v>90</c:v>
                </c:pt>
                <c:pt idx="1309">
                  <c:v>95</c:v>
                </c:pt>
                <c:pt idx="1310">
                  <c:v>71</c:v>
                </c:pt>
                <c:pt idx="1311">
                  <c:v>77</c:v>
                </c:pt>
                <c:pt idx="1312">
                  <c:v>77</c:v>
                </c:pt>
                <c:pt idx="1313">
                  <c:v>75</c:v>
                </c:pt>
                <c:pt idx="1314">
                  <c:v>94</c:v>
                </c:pt>
                <c:pt idx="1315">
                  <c:v>69</c:v>
                </c:pt>
                <c:pt idx="1316">
                  <c:v>81</c:v>
                </c:pt>
                <c:pt idx="1317">
                  <c:v>70</c:v>
                </c:pt>
                <c:pt idx="1318">
                  <c:v>62</c:v>
                </c:pt>
                <c:pt idx="1319">
                  <c:v>80</c:v>
                </c:pt>
                <c:pt idx="1320">
                  <c:v>82</c:v>
                </c:pt>
                <c:pt idx="1321">
                  <c:v>59</c:v>
                </c:pt>
                <c:pt idx="1322">
                  <c:v>94</c:v>
                </c:pt>
                <c:pt idx="1323">
                  <c:v>85</c:v>
                </c:pt>
                <c:pt idx="1324">
                  <c:v>77</c:v>
                </c:pt>
                <c:pt idx="1325">
                  <c:v>88</c:v>
                </c:pt>
                <c:pt idx="1326">
                  <c:v>87</c:v>
                </c:pt>
                <c:pt idx="1327">
                  <c:v>67</c:v>
                </c:pt>
                <c:pt idx="1328">
                  <c:v>84</c:v>
                </c:pt>
                <c:pt idx="1329">
                  <c:v>67</c:v>
                </c:pt>
                <c:pt idx="1330">
                  <c:v>70</c:v>
                </c:pt>
                <c:pt idx="1331">
                  <c:v>71</c:v>
                </c:pt>
                <c:pt idx="1332">
                  <c:v>76</c:v>
                </c:pt>
                <c:pt idx="1333">
                  <c:v>87</c:v>
                </c:pt>
                <c:pt idx="1334">
                  <c:v>71</c:v>
                </c:pt>
                <c:pt idx="1335">
                  <c:v>75</c:v>
                </c:pt>
                <c:pt idx="1336">
                  <c:v>69</c:v>
                </c:pt>
                <c:pt idx="1337">
                  <c:v>80</c:v>
                </c:pt>
                <c:pt idx="1338">
                  <c:v>74</c:v>
                </c:pt>
                <c:pt idx="1339">
                  <c:v>94</c:v>
                </c:pt>
                <c:pt idx="1340">
                  <c:v>81</c:v>
                </c:pt>
                <c:pt idx="1341">
                  <c:v>60</c:v>
                </c:pt>
                <c:pt idx="1342">
                  <c:v>83</c:v>
                </c:pt>
                <c:pt idx="1343">
                  <c:v>76</c:v>
                </c:pt>
                <c:pt idx="1344">
                  <c:v>91</c:v>
                </c:pt>
                <c:pt idx="1345">
                  <c:v>66</c:v>
                </c:pt>
                <c:pt idx="1346">
                  <c:v>81</c:v>
                </c:pt>
                <c:pt idx="1347">
                  <c:v>78</c:v>
                </c:pt>
                <c:pt idx="1348">
                  <c:v>69</c:v>
                </c:pt>
                <c:pt idx="1349">
                  <c:v>73</c:v>
                </c:pt>
                <c:pt idx="1350">
                  <c:v>75</c:v>
                </c:pt>
                <c:pt idx="1351">
                  <c:v>94</c:v>
                </c:pt>
                <c:pt idx="1352">
                  <c:v>81</c:v>
                </c:pt>
                <c:pt idx="1353">
                  <c:v>87</c:v>
                </c:pt>
                <c:pt idx="1354">
                  <c:v>62</c:v>
                </c:pt>
                <c:pt idx="1355">
                  <c:v>70</c:v>
                </c:pt>
                <c:pt idx="1356">
                  <c:v>69</c:v>
                </c:pt>
                <c:pt idx="1357">
                  <c:v>72</c:v>
                </c:pt>
                <c:pt idx="1358">
                  <c:v>88</c:v>
                </c:pt>
                <c:pt idx="1359">
                  <c:v>68</c:v>
                </c:pt>
                <c:pt idx="1360">
                  <c:v>66</c:v>
                </c:pt>
                <c:pt idx="1361">
                  <c:v>61</c:v>
                </c:pt>
                <c:pt idx="1362">
                  <c:v>82</c:v>
                </c:pt>
                <c:pt idx="1363">
                  <c:v>69</c:v>
                </c:pt>
                <c:pt idx="1364">
                  <c:v>80</c:v>
                </c:pt>
                <c:pt idx="1365">
                  <c:v>85</c:v>
                </c:pt>
                <c:pt idx="1366">
                  <c:v>83</c:v>
                </c:pt>
                <c:pt idx="1367">
                  <c:v>74</c:v>
                </c:pt>
                <c:pt idx="1368">
                  <c:v>81</c:v>
                </c:pt>
                <c:pt idx="1369">
                  <c:v>86</c:v>
                </c:pt>
                <c:pt idx="1370">
                  <c:v>86</c:v>
                </c:pt>
                <c:pt idx="1371">
                  <c:v>65</c:v>
                </c:pt>
                <c:pt idx="1372">
                  <c:v>78</c:v>
                </c:pt>
                <c:pt idx="1373">
                  <c:v>81</c:v>
                </c:pt>
                <c:pt idx="1374">
                  <c:v>64</c:v>
                </c:pt>
                <c:pt idx="1375">
                  <c:v>67</c:v>
                </c:pt>
                <c:pt idx="1376">
                  <c:v>93</c:v>
                </c:pt>
                <c:pt idx="1377">
                  <c:v>63</c:v>
                </c:pt>
                <c:pt idx="1378">
                  <c:v>79</c:v>
                </c:pt>
                <c:pt idx="1379">
                  <c:v>77</c:v>
                </c:pt>
                <c:pt idx="1380">
                  <c:v>80</c:v>
                </c:pt>
                <c:pt idx="1381">
                  <c:v>58</c:v>
                </c:pt>
                <c:pt idx="1382">
                  <c:v>89</c:v>
                </c:pt>
                <c:pt idx="1383">
                  <c:v>82</c:v>
                </c:pt>
                <c:pt idx="1384">
                  <c:v>89</c:v>
                </c:pt>
                <c:pt idx="1385">
                  <c:v>63</c:v>
                </c:pt>
                <c:pt idx="1386">
                  <c:v>74</c:v>
                </c:pt>
                <c:pt idx="1387">
                  <c:v>85</c:v>
                </c:pt>
                <c:pt idx="1388">
                  <c:v>81</c:v>
                </c:pt>
                <c:pt idx="1389">
                  <c:v>78</c:v>
                </c:pt>
                <c:pt idx="1390">
                  <c:v>86</c:v>
                </c:pt>
                <c:pt idx="1391">
                  <c:v>85</c:v>
                </c:pt>
                <c:pt idx="1392">
                  <c:v>72</c:v>
                </c:pt>
                <c:pt idx="1393">
                  <c:v>82</c:v>
                </c:pt>
                <c:pt idx="1394">
                  <c:v>89</c:v>
                </c:pt>
                <c:pt idx="1395">
                  <c:v>68</c:v>
                </c:pt>
                <c:pt idx="1396">
                  <c:v>71</c:v>
                </c:pt>
                <c:pt idx="1397">
                  <c:v>76</c:v>
                </c:pt>
                <c:pt idx="1398">
                  <c:v>75</c:v>
                </c:pt>
                <c:pt idx="1399">
                  <c:v>85</c:v>
                </c:pt>
                <c:pt idx="1400">
                  <c:v>82</c:v>
                </c:pt>
                <c:pt idx="1401">
                  <c:v>82</c:v>
                </c:pt>
                <c:pt idx="1402">
                  <c:v>72</c:v>
                </c:pt>
                <c:pt idx="1403">
                  <c:v>73</c:v>
                </c:pt>
                <c:pt idx="1404">
                  <c:v>86</c:v>
                </c:pt>
                <c:pt idx="1405">
                  <c:v>84</c:v>
                </c:pt>
                <c:pt idx="1406">
                  <c:v>89</c:v>
                </c:pt>
                <c:pt idx="1407">
                  <c:v>65</c:v>
                </c:pt>
                <c:pt idx="1408">
                  <c:v>77</c:v>
                </c:pt>
                <c:pt idx="1409">
                  <c:v>88</c:v>
                </c:pt>
                <c:pt idx="1410">
                  <c:v>78</c:v>
                </c:pt>
                <c:pt idx="1411">
                  <c:v>76</c:v>
                </c:pt>
                <c:pt idx="1412">
                  <c:v>53</c:v>
                </c:pt>
                <c:pt idx="1413">
                  <c:v>99</c:v>
                </c:pt>
                <c:pt idx="1414">
                  <c:v>76</c:v>
                </c:pt>
                <c:pt idx="1415">
                  <c:v>78</c:v>
                </c:pt>
                <c:pt idx="1416">
                  <c:v>67</c:v>
                </c:pt>
                <c:pt idx="1417">
                  <c:v>74</c:v>
                </c:pt>
                <c:pt idx="1418">
                  <c:v>79</c:v>
                </c:pt>
                <c:pt idx="1419">
                  <c:v>87</c:v>
                </c:pt>
                <c:pt idx="1420">
                  <c:v>74</c:v>
                </c:pt>
                <c:pt idx="1421">
                  <c:v>86</c:v>
                </c:pt>
                <c:pt idx="1422">
                  <c:v>82</c:v>
                </c:pt>
                <c:pt idx="1423">
                  <c:v>91</c:v>
                </c:pt>
                <c:pt idx="1424">
                  <c:v>72</c:v>
                </c:pt>
                <c:pt idx="1425">
                  <c:v>89</c:v>
                </c:pt>
                <c:pt idx="1426">
                  <c:v>78</c:v>
                </c:pt>
                <c:pt idx="1427">
                  <c:v>88</c:v>
                </c:pt>
                <c:pt idx="1428">
                  <c:v>78</c:v>
                </c:pt>
                <c:pt idx="1429">
                  <c:v>84</c:v>
                </c:pt>
                <c:pt idx="1430">
                  <c:v>79</c:v>
                </c:pt>
                <c:pt idx="1431">
                  <c:v>82</c:v>
                </c:pt>
                <c:pt idx="1432">
                  <c:v>70</c:v>
                </c:pt>
                <c:pt idx="1433">
                  <c:v>78</c:v>
                </c:pt>
                <c:pt idx="1434">
                  <c:v>77</c:v>
                </c:pt>
                <c:pt idx="1435">
                  <c:v>79</c:v>
                </c:pt>
                <c:pt idx="1436">
                  <c:v>88</c:v>
                </c:pt>
                <c:pt idx="1437">
                  <c:v>78</c:v>
                </c:pt>
                <c:pt idx="1438">
                  <c:v>71</c:v>
                </c:pt>
                <c:pt idx="1439">
                  <c:v>67</c:v>
                </c:pt>
                <c:pt idx="1440">
                  <c:v>81</c:v>
                </c:pt>
                <c:pt idx="1441">
                  <c:v>71</c:v>
                </c:pt>
                <c:pt idx="1442">
                  <c:v>83</c:v>
                </c:pt>
                <c:pt idx="1443">
                  <c:v>80</c:v>
                </c:pt>
                <c:pt idx="1444">
                  <c:v>73</c:v>
                </c:pt>
                <c:pt idx="1445">
                  <c:v>102</c:v>
                </c:pt>
                <c:pt idx="1446">
                  <c:v>69</c:v>
                </c:pt>
                <c:pt idx="1447">
                  <c:v>80</c:v>
                </c:pt>
                <c:pt idx="1448">
                  <c:v>80</c:v>
                </c:pt>
                <c:pt idx="1449">
                  <c:v>61</c:v>
                </c:pt>
                <c:pt idx="1450">
                  <c:v>80</c:v>
                </c:pt>
                <c:pt idx="1451">
                  <c:v>83</c:v>
                </c:pt>
                <c:pt idx="1452">
                  <c:v>79</c:v>
                </c:pt>
                <c:pt idx="1453">
                  <c:v>76</c:v>
                </c:pt>
                <c:pt idx="1454">
                  <c:v>67</c:v>
                </c:pt>
                <c:pt idx="1455">
                  <c:v>86</c:v>
                </c:pt>
                <c:pt idx="1456">
                  <c:v>67</c:v>
                </c:pt>
                <c:pt idx="1457">
                  <c:v>77</c:v>
                </c:pt>
                <c:pt idx="1458">
                  <c:v>83</c:v>
                </c:pt>
                <c:pt idx="1459">
                  <c:v>88</c:v>
                </c:pt>
                <c:pt idx="1460">
                  <c:v>78</c:v>
                </c:pt>
                <c:pt idx="1461">
                  <c:v>88</c:v>
                </c:pt>
                <c:pt idx="1462">
                  <c:v>64</c:v>
                </c:pt>
                <c:pt idx="1463">
                  <c:v>69</c:v>
                </c:pt>
                <c:pt idx="1464">
                  <c:v>72</c:v>
                </c:pt>
                <c:pt idx="1465">
                  <c:v>69</c:v>
                </c:pt>
                <c:pt idx="1466">
                  <c:v>83</c:v>
                </c:pt>
                <c:pt idx="1467">
                  <c:v>94</c:v>
                </c:pt>
                <c:pt idx="1468">
                  <c:v>86</c:v>
                </c:pt>
                <c:pt idx="1469">
                  <c:v>81</c:v>
                </c:pt>
                <c:pt idx="1470">
                  <c:v>79</c:v>
                </c:pt>
                <c:pt idx="1471">
                  <c:v>69</c:v>
                </c:pt>
                <c:pt idx="1472">
                  <c:v>70</c:v>
                </c:pt>
                <c:pt idx="1473">
                  <c:v>83</c:v>
                </c:pt>
                <c:pt idx="1474">
                  <c:v>79</c:v>
                </c:pt>
                <c:pt idx="1475">
                  <c:v>79</c:v>
                </c:pt>
                <c:pt idx="1476">
                  <c:v>76</c:v>
                </c:pt>
                <c:pt idx="1477">
                  <c:v>88</c:v>
                </c:pt>
                <c:pt idx="1478">
                  <c:v>73</c:v>
                </c:pt>
                <c:pt idx="1479">
                  <c:v>70</c:v>
                </c:pt>
                <c:pt idx="1480">
                  <c:v>62</c:v>
                </c:pt>
                <c:pt idx="1481">
                  <c:v>78</c:v>
                </c:pt>
                <c:pt idx="1482">
                  <c:v>63</c:v>
                </c:pt>
                <c:pt idx="1483">
                  <c:v>84</c:v>
                </c:pt>
                <c:pt idx="1484">
                  <c:v>62</c:v>
                </c:pt>
                <c:pt idx="1485">
                  <c:v>75</c:v>
                </c:pt>
                <c:pt idx="1486">
                  <c:v>90</c:v>
                </c:pt>
                <c:pt idx="1487">
                  <c:v>69</c:v>
                </c:pt>
                <c:pt idx="1488">
                  <c:v>79</c:v>
                </c:pt>
                <c:pt idx="1489">
                  <c:v>60</c:v>
                </c:pt>
                <c:pt idx="1490">
                  <c:v>83</c:v>
                </c:pt>
                <c:pt idx="1491">
                  <c:v>81</c:v>
                </c:pt>
                <c:pt idx="1492">
                  <c:v>82</c:v>
                </c:pt>
                <c:pt idx="1493">
                  <c:v>78</c:v>
                </c:pt>
                <c:pt idx="1494">
                  <c:v>78</c:v>
                </c:pt>
                <c:pt idx="1495">
                  <c:v>93</c:v>
                </c:pt>
                <c:pt idx="1496">
                  <c:v>72</c:v>
                </c:pt>
                <c:pt idx="1497">
                  <c:v>78</c:v>
                </c:pt>
                <c:pt idx="1498">
                  <c:v>83</c:v>
                </c:pt>
                <c:pt idx="1499">
                  <c:v>102</c:v>
                </c:pt>
                <c:pt idx="1500">
                  <c:v>82</c:v>
                </c:pt>
                <c:pt idx="1501">
                  <c:v>68</c:v>
                </c:pt>
                <c:pt idx="1502">
                  <c:v>65</c:v>
                </c:pt>
                <c:pt idx="1503">
                  <c:v>78</c:v>
                </c:pt>
                <c:pt idx="1504">
                  <c:v>69</c:v>
                </c:pt>
                <c:pt idx="1505">
                  <c:v>91</c:v>
                </c:pt>
                <c:pt idx="1506">
                  <c:v>84</c:v>
                </c:pt>
                <c:pt idx="1507">
                  <c:v>93</c:v>
                </c:pt>
                <c:pt idx="1508">
                  <c:v>76</c:v>
                </c:pt>
                <c:pt idx="1509">
                  <c:v>80</c:v>
                </c:pt>
                <c:pt idx="1510">
                  <c:v>74</c:v>
                </c:pt>
                <c:pt idx="1511">
                  <c:v>83</c:v>
                </c:pt>
                <c:pt idx="1512">
                  <c:v>81</c:v>
                </c:pt>
                <c:pt idx="1513">
                  <c:v>74</c:v>
                </c:pt>
                <c:pt idx="1514">
                  <c:v>75</c:v>
                </c:pt>
                <c:pt idx="1515">
                  <c:v>78</c:v>
                </c:pt>
                <c:pt idx="1516">
                  <c:v>72</c:v>
                </c:pt>
                <c:pt idx="1517">
                  <c:v>74</c:v>
                </c:pt>
                <c:pt idx="1518">
                  <c:v>80</c:v>
                </c:pt>
                <c:pt idx="1519">
                  <c:v>86</c:v>
                </c:pt>
                <c:pt idx="1520">
                  <c:v>72</c:v>
                </c:pt>
                <c:pt idx="1521">
                  <c:v>81</c:v>
                </c:pt>
                <c:pt idx="1522">
                  <c:v>74</c:v>
                </c:pt>
                <c:pt idx="1523">
                  <c:v>76</c:v>
                </c:pt>
                <c:pt idx="1524">
                  <c:v>77</c:v>
                </c:pt>
                <c:pt idx="1525">
                  <c:v>58</c:v>
                </c:pt>
                <c:pt idx="1526">
                  <c:v>67</c:v>
                </c:pt>
                <c:pt idx="1527">
                  <c:v>84</c:v>
                </c:pt>
                <c:pt idx="1528">
                  <c:v>66</c:v>
                </c:pt>
                <c:pt idx="1529">
                  <c:v>65</c:v>
                </c:pt>
                <c:pt idx="1530">
                  <c:v>73</c:v>
                </c:pt>
                <c:pt idx="1531">
                  <c:v>77</c:v>
                </c:pt>
                <c:pt idx="1532">
                  <c:v>84</c:v>
                </c:pt>
                <c:pt idx="1533">
                  <c:v>73</c:v>
                </c:pt>
                <c:pt idx="1534">
                  <c:v>73</c:v>
                </c:pt>
                <c:pt idx="1535">
                  <c:v>64</c:v>
                </c:pt>
                <c:pt idx="1536">
                  <c:v>74</c:v>
                </c:pt>
                <c:pt idx="1537">
                  <c:v>77</c:v>
                </c:pt>
                <c:pt idx="1538">
                  <c:v>73</c:v>
                </c:pt>
                <c:pt idx="1539">
                  <c:v>64</c:v>
                </c:pt>
                <c:pt idx="1540">
                  <c:v>75</c:v>
                </c:pt>
                <c:pt idx="1541">
                  <c:v>68</c:v>
                </c:pt>
                <c:pt idx="1542">
                  <c:v>80</c:v>
                </c:pt>
                <c:pt idx="1543">
                  <c:v>62</c:v>
                </c:pt>
                <c:pt idx="1544">
                  <c:v>75</c:v>
                </c:pt>
                <c:pt idx="1545">
                  <c:v>60</c:v>
                </c:pt>
                <c:pt idx="1546">
                  <c:v>69</c:v>
                </c:pt>
                <c:pt idx="1547">
                  <c:v>71</c:v>
                </c:pt>
                <c:pt idx="1548">
                  <c:v>76</c:v>
                </c:pt>
                <c:pt idx="1549">
                  <c:v>100</c:v>
                </c:pt>
                <c:pt idx="1550">
                  <c:v>77</c:v>
                </c:pt>
                <c:pt idx="1551">
                  <c:v>75</c:v>
                </c:pt>
                <c:pt idx="1552">
                  <c:v>73</c:v>
                </c:pt>
                <c:pt idx="1553">
                  <c:v>68</c:v>
                </c:pt>
                <c:pt idx="1554">
                  <c:v>73</c:v>
                </c:pt>
                <c:pt idx="1555">
                  <c:v>76</c:v>
                </c:pt>
                <c:pt idx="1556">
                  <c:v>56</c:v>
                </c:pt>
                <c:pt idx="1557">
                  <c:v>55</c:v>
                </c:pt>
                <c:pt idx="1558">
                  <c:v>69</c:v>
                </c:pt>
                <c:pt idx="1559">
                  <c:v>66</c:v>
                </c:pt>
                <c:pt idx="1560">
                  <c:v>62</c:v>
                </c:pt>
                <c:pt idx="1561">
                  <c:v>76</c:v>
                </c:pt>
                <c:pt idx="1562">
                  <c:v>65</c:v>
                </c:pt>
                <c:pt idx="1563">
                  <c:v>76</c:v>
                </c:pt>
                <c:pt idx="1564">
                  <c:v>75</c:v>
                </c:pt>
                <c:pt idx="1565">
                  <c:v>65</c:v>
                </c:pt>
                <c:pt idx="1566">
                  <c:v>67</c:v>
                </c:pt>
                <c:pt idx="1567">
                  <c:v>66</c:v>
                </c:pt>
                <c:pt idx="1568">
                  <c:v>59</c:v>
                </c:pt>
                <c:pt idx="1569">
                  <c:v>69</c:v>
                </c:pt>
                <c:pt idx="1570">
                  <c:v>66</c:v>
                </c:pt>
                <c:pt idx="1571">
                  <c:v>64</c:v>
                </c:pt>
                <c:pt idx="1572">
                  <c:v>55</c:v>
                </c:pt>
                <c:pt idx="1573">
                  <c:v>67</c:v>
                </c:pt>
                <c:pt idx="1574">
                  <c:v>75</c:v>
                </c:pt>
                <c:pt idx="1575">
                  <c:v>83</c:v>
                </c:pt>
                <c:pt idx="1576">
                  <c:v>85</c:v>
                </c:pt>
                <c:pt idx="1577">
                  <c:v>63</c:v>
                </c:pt>
                <c:pt idx="1578">
                  <c:v>75</c:v>
                </c:pt>
                <c:pt idx="1579">
                  <c:v>74</c:v>
                </c:pt>
                <c:pt idx="1580">
                  <c:v>74</c:v>
                </c:pt>
                <c:pt idx="1581">
                  <c:v>81</c:v>
                </c:pt>
                <c:pt idx="1582">
                  <c:v>77</c:v>
                </c:pt>
                <c:pt idx="1583">
                  <c:v>65</c:v>
                </c:pt>
                <c:pt idx="1584">
                  <c:v>60</c:v>
                </c:pt>
                <c:pt idx="1585">
                  <c:v>74</c:v>
                </c:pt>
                <c:pt idx="1586">
                  <c:v>80</c:v>
                </c:pt>
                <c:pt idx="1587">
                  <c:v>57</c:v>
                </c:pt>
                <c:pt idx="1588">
                  <c:v>91</c:v>
                </c:pt>
                <c:pt idx="1589">
                  <c:v>68</c:v>
                </c:pt>
                <c:pt idx="1590">
                  <c:v>71</c:v>
                </c:pt>
                <c:pt idx="1591">
                  <c:v>74</c:v>
                </c:pt>
                <c:pt idx="1592">
                  <c:v>65</c:v>
                </c:pt>
                <c:pt idx="1593">
                  <c:v>72</c:v>
                </c:pt>
                <c:pt idx="1594">
                  <c:v>96</c:v>
                </c:pt>
                <c:pt idx="1595">
                  <c:v>55</c:v>
                </c:pt>
                <c:pt idx="1596">
                  <c:v>59</c:v>
                </c:pt>
                <c:pt idx="1597">
                  <c:v>71</c:v>
                </c:pt>
                <c:pt idx="1598">
                  <c:v>71</c:v>
                </c:pt>
                <c:pt idx="1599">
                  <c:v>75</c:v>
                </c:pt>
                <c:pt idx="1600">
                  <c:v>70</c:v>
                </c:pt>
                <c:pt idx="1601">
                  <c:v>79</c:v>
                </c:pt>
                <c:pt idx="1602">
                  <c:v>68</c:v>
                </c:pt>
                <c:pt idx="1603">
                  <c:v>88</c:v>
                </c:pt>
                <c:pt idx="1604">
                  <c:v>83</c:v>
                </c:pt>
                <c:pt idx="1605">
                  <c:v>62</c:v>
                </c:pt>
                <c:pt idx="1606">
                  <c:v>89</c:v>
                </c:pt>
                <c:pt idx="1607">
                  <c:v>62</c:v>
                </c:pt>
                <c:pt idx="1608">
                  <c:v>81</c:v>
                </c:pt>
                <c:pt idx="1609">
                  <c:v>78</c:v>
                </c:pt>
                <c:pt idx="1610">
                  <c:v>70</c:v>
                </c:pt>
                <c:pt idx="1611">
                  <c:v>57</c:v>
                </c:pt>
                <c:pt idx="1612">
                  <c:v>71</c:v>
                </c:pt>
                <c:pt idx="1613">
                  <c:v>77</c:v>
                </c:pt>
                <c:pt idx="1614">
                  <c:v>67</c:v>
                </c:pt>
                <c:pt idx="1615">
                  <c:v>57</c:v>
                </c:pt>
                <c:pt idx="1616">
                  <c:v>84</c:v>
                </c:pt>
                <c:pt idx="1617">
                  <c:v>65</c:v>
                </c:pt>
                <c:pt idx="1618">
                  <c:v>62</c:v>
                </c:pt>
                <c:pt idx="1619">
                  <c:v>84</c:v>
                </c:pt>
                <c:pt idx="1620">
                  <c:v>90</c:v>
                </c:pt>
                <c:pt idx="1621">
                  <c:v>79</c:v>
                </c:pt>
                <c:pt idx="1622">
                  <c:v>73</c:v>
                </c:pt>
                <c:pt idx="1623">
                  <c:v>65</c:v>
                </c:pt>
                <c:pt idx="1624">
                  <c:v>75</c:v>
                </c:pt>
                <c:pt idx="1625">
                  <c:v>71</c:v>
                </c:pt>
                <c:pt idx="1626">
                  <c:v>66</c:v>
                </c:pt>
                <c:pt idx="1627">
                  <c:v>67</c:v>
                </c:pt>
                <c:pt idx="1628">
                  <c:v>73</c:v>
                </c:pt>
                <c:pt idx="1629">
                  <c:v>72</c:v>
                </c:pt>
                <c:pt idx="1630">
                  <c:v>77</c:v>
                </c:pt>
                <c:pt idx="1631">
                  <c:v>82</c:v>
                </c:pt>
                <c:pt idx="1632">
                  <c:v>75</c:v>
                </c:pt>
                <c:pt idx="1633">
                  <c:v>65</c:v>
                </c:pt>
                <c:pt idx="1634">
                  <c:v>79</c:v>
                </c:pt>
                <c:pt idx="1635">
                  <c:v>66</c:v>
                </c:pt>
                <c:pt idx="1636">
                  <c:v>84</c:v>
                </c:pt>
                <c:pt idx="1637">
                  <c:v>82</c:v>
                </c:pt>
                <c:pt idx="1638">
                  <c:v>72</c:v>
                </c:pt>
                <c:pt idx="1639">
                  <c:v>80</c:v>
                </c:pt>
                <c:pt idx="1640">
                  <c:v>70</c:v>
                </c:pt>
                <c:pt idx="1641">
                  <c:v>78</c:v>
                </c:pt>
                <c:pt idx="1642">
                  <c:v>77</c:v>
                </c:pt>
                <c:pt idx="1643">
                  <c:v>77</c:v>
                </c:pt>
                <c:pt idx="1644">
                  <c:v>82</c:v>
                </c:pt>
                <c:pt idx="1645">
                  <c:v>89</c:v>
                </c:pt>
                <c:pt idx="1646">
                  <c:v>59</c:v>
                </c:pt>
                <c:pt idx="1647">
                  <c:v>90</c:v>
                </c:pt>
                <c:pt idx="1648">
                  <c:v>79</c:v>
                </c:pt>
                <c:pt idx="1649">
                  <c:v>80</c:v>
                </c:pt>
                <c:pt idx="1650">
                  <c:v>72</c:v>
                </c:pt>
                <c:pt idx="1651">
                  <c:v>78</c:v>
                </c:pt>
                <c:pt idx="1652">
                  <c:v>77</c:v>
                </c:pt>
                <c:pt idx="1653">
                  <c:v>77</c:v>
                </c:pt>
                <c:pt idx="1654">
                  <c:v>65</c:v>
                </c:pt>
                <c:pt idx="1655">
                  <c:v>71</c:v>
                </c:pt>
                <c:pt idx="1656">
                  <c:v>70</c:v>
                </c:pt>
                <c:pt idx="1657">
                  <c:v>87</c:v>
                </c:pt>
                <c:pt idx="1658">
                  <c:v>53</c:v>
                </c:pt>
                <c:pt idx="1659">
                  <c:v>74</c:v>
                </c:pt>
                <c:pt idx="1660">
                  <c:v>80</c:v>
                </c:pt>
                <c:pt idx="1661">
                  <c:v>78</c:v>
                </c:pt>
                <c:pt idx="1662">
                  <c:v>78</c:v>
                </c:pt>
                <c:pt idx="1663">
                  <c:v>64</c:v>
                </c:pt>
                <c:pt idx="1664">
                  <c:v>70</c:v>
                </c:pt>
                <c:pt idx="1665">
                  <c:v>76</c:v>
                </c:pt>
                <c:pt idx="1666">
                  <c:v>81</c:v>
                </c:pt>
                <c:pt idx="1667">
                  <c:v>70</c:v>
                </c:pt>
                <c:pt idx="1668">
                  <c:v>81</c:v>
                </c:pt>
                <c:pt idx="1669">
                  <c:v>70</c:v>
                </c:pt>
                <c:pt idx="1670">
                  <c:v>74</c:v>
                </c:pt>
                <c:pt idx="1671">
                  <c:v>82</c:v>
                </c:pt>
                <c:pt idx="1672">
                  <c:v>74</c:v>
                </c:pt>
                <c:pt idx="1673">
                  <c:v>53</c:v>
                </c:pt>
                <c:pt idx="1674">
                  <c:v>72</c:v>
                </c:pt>
                <c:pt idx="1675">
                  <c:v>70</c:v>
                </c:pt>
                <c:pt idx="1676">
                  <c:v>75</c:v>
                </c:pt>
                <c:pt idx="1677">
                  <c:v>74</c:v>
                </c:pt>
                <c:pt idx="1678">
                  <c:v>69</c:v>
                </c:pt>
                <c:pt idx="1679">
                  <c:v>53</c:v>
                </c:pt>
                <c:pt idx="1680">
                  <c:v>67</c:v>
                </c:pt>
                <c:pt idx="1681">
                  <c:v>53</c:v>
                </c:pt>
                <c:pt idx="1682">
                  <c:v>80</c:v>
                </c:pt>
                <c:pt idx="1683">
                  <c:v>80</c:v>
                </c:pt>
                <c:pt idx="1684">
                  <c:v>64</c:v>
                </c:pt>
                <c:pt idx="1685">
                  <c:v>47</c:v>
                </c:pt>
                <c:pt idx="1686">
                  <c:v>75</c:v>
                </c:pt>
                <c:pt idx="1687">
                  <c:v>81</c:v>
                </c:pt>
                <c:pt idx="1688">
                  <c:v>77</c:v>
                </c:pt>
                <c:pt idx="1689">
                  <c:v>75</c:v>
                </c:pt>
                <c:pt idx="1690">
                  <c:v>74</c:v>
                </c:pt>
                <c:pt idx="1691">
                  <c:v>57</c:v>
                </c:pt>
                <c:pt idx="1692">
                  <c:v>67</c:v>
                </c:pt>
                <c:pt idx="1693">
                  <c:v>70</c:v>
                </c:pt>
                <c:pt idx="1694">
                  <c:v>70</c:v>
                </c:pt>
                <c:pt idx="1695">
                  <c:v>53</c:v>
                </c:pt>
                <c:pt idx="1696">
                  <c:v>55</c:v>
                </c:pt>
                <c:pt idx="1697">
                  <c:v>69</c:v>
                </c:pt>
                <c:pt idx="1698">
                  <c:v>67</c:v>
                </c:pt>
                <c:pt idx="1699">
                  <c:v>59</c:v>
                </c:pt>
                <c:pt idx="1700">
                  <c:v>72</c:v>
                </c:pt>
                <c:pt idx="1701">
                  <c:v>62</c:v>
                </c:pt>
                <c:pt idx="1702">
                  <c:v>81</c:v>
                </c:pt>
                <c:pt idx="1703">
                  <c:v>70</c:v>
                </c:pt>
                <c:pt idx="1704">
                  <c:v>72</c:v>
                </c:pt>
                <c:pt idx="1705">
                  <c:v>67</c:v>
                </c:pt>
                <c:pt idx="1706">
                  <c:v>71</c:v>
                </c:pt>
                <c:pt idx="1707">
                  <c:v>77</c:v>
                </c:pt>
                <c:pt idx="1708">
                  <c:v>61</c:v>
                </c:pt>
                <c:pt idx="1709">
                  <c:v>69</c:v>
                </c:pt>
                <c:pt idx="1710">
                  <c:v>70</c:v>
                </c:pt>
                <c:pt idx="1711">
                  <c:v>64</c:v>
                </c:pt>
                <c:pt idx="1712">
                  <c:v>68</c:v>
                </c:pt>
                <c:pt idx="1713">
                  <c:v>63</c:v>
                </c:pt>
                <c:pt idx="1714">
                  <c:v>56</c:v>
                </c:pt>
                <c:pt idx="1715">
                  <c:v>50</c:v>
                </c:pt>
                <c:pt idx="1716">
                  <c:v>61</c:v>
                </c:pt>
                <c:pt idx="1717">
                  <c:v>74</c:v>
                </c:pt>
                <c:pt idx="1718">
                  <c:v>73</c:v>
                </c:pt>
                <c:pt idx="1719">
                  <c:v>68</c:v>
                </c:pt>
                <c:pt idx="1720">
                  <c:v>68</c:v>
                </c:pt>
                <c:pt idx="1721">
                  <c:v>66</c:v>
                </c:pt>
                <c:pt idx="1722">
                  <c:v>69</c:v>
                </c:pt>
                <c:pt idx="1723">
                  <c:v>66</c:v>
                </c:pt>
                <c:pt idx="1724">
                  <c:v>72</c:v>
                </c:pt>
                <c:pt idx="1725">
                  <c:v>60</c:v>
                </c:pt>
                <c:pt idx="1726">
                  <c:v>69</c:v>
                </c:pt>
                <c:pt idx="1727">
                  <c:v>74</c:v>
                </c:pt>
                <c:pt idx="1728">
                  <c:v>68</c:v>
                </c:pt>
                <c:pt idx="1729">
                  <c:v>58</c:v>
                </c:pt>
                <c:pt idx="1730">
                  <c:v>63</c:v>
                </c:pt>
                <c:pt idx="1731">
                  <c:v>69</c:v>
                </c:pt>
                <c:pt idx="1732">
                  <c:v>75</c:v>
                </c:pt>
                <c:pt idx="1733">
                  <c:v>67</c:v>
                </c:pt>
                <c:pt idx="1734">
                  <c:v>71</c:v>
                </c:pt>
                <c:pt idx="1735">
                  <c:v>77</c:v>
                </c:pt>
                <c:pt idx="1736">
                  <c:v>58</c:v>
                </c:pt>
                <c:pt idx="1737">
                  <c:v>70</c:v>
                </c:pt>
                <c:pt idx="1738">
                  <c:v>78</c:v>
                </c:pt>
                <c:pt idx="1739">
                  <c:v>76</c:v>
                </c:pt>
                <c:pt idx="1740">
                  <c:v>68</c:v>
                </c:pt>
                <c:pt idx="1741">
                  <c:v>82</c:v>
                </c:pt>
                <c:pt idx="1742">
                  <c:v>60</c:v>
                </c:pt>
                <c:pt idx="1743">
                  <c:v>69</c:v>
                </c:pt>
                <c:pt idx="1744">
                  <c:v>65</c:v>
                </c:pt>
                <c:pt idx="1745">
                  <c:v>79</c:v>
                </c:pt>
                <c:pt idx="1746">
                  <c:v>71</c:v>
                </c:pt>
                <c:pt idx="1747">
                  <c:v>66</c:v>
                </c:pt>
                <c:pt idx="1748">
                  <c:v>63</c:v>
                </c:pt>
                <c:pt idx="1749">
                  <c:v>73</c:v>
                </c:pt>
                <c:pt idx="1750">
                  <c:v>83</c:v>
                </c:pt>
                <c:pt idx="1751">
                  <c:v>72</c:v>
                </c:pt>
                <c:pt idx="1752">
                  <c:v>71</c:v>
                </c:pt>
                <c:pt idx="1753">
                  <c:v>71</c:v>
                </c:pt>
                <c:pt idx="1754">
                  <c:v>69</c:v>
                </c:pt>
                <c:pt idx="1755">
                  <c:v>71</c:v>
                </c:pt>
                <c:pt idx="1756">
                  <c:v>80</c:v>
                </c:pt>
                <c:pt idx="1757">
                  <c:v>75</c:v>
                </c:pt>
                <c:pt idx="1758">
                  <c:v>75</c:v>
                </c:pt>
                <c:pt idx="1759">
                  <c:v>95</c:v>
                </c:pt>
                <c:pt idx="1760">
                  <c:v>86</c:v>
                </c:pt>
                <c:pt idx="1761">
                  <c:v>70</c:v>
                </c:pt>
                <c:pt idx="1762">
                  <c:v>87</c:v>
                </c:pt>
                <c:pt idx="1763">
                  <c:v>92</c:v>
                </c:pt>
                <c:pt idx="1764">
                  <c:v>68</c:v>
                </c:pt>
                <c:pt idx="1765">
                  <c:v>84</c:v>
                </c:pt>
                <c:pt idx="1766">
                  <c:v>75</c:v>
                </c:pt>
                <c:pt idx="1767">
                  <c:v>67</c:v>
                </c:pt>
                <c:pt idx="1768">
                  <c:v>67</c:v>
                </c:pt>
                <c:pt idx="1769">
                  <c:v>89</c:v>
                </c:pt>
                <c:pt idx="1770">
                  <c:v>79</c:v>
                </c:pt>
                <c:pt idx="1771">
                  <c:v>98</c:v>
                </c:pt>
                <c:pt idx="1772">
                  <c:v>77</c:v>
                </c:pt>
                <c:pt idx="1773">
                  <c:v>99</c:v>
                </c:pt>
                <c:pt idx="1774">
                  <c:v>86</c:v>
                </c:pt>
                <c:pt idx="1775">
                  <c:v>81</c:v>
                </c:pt>
                <c:pt idx="1776">
                  <c:v>87</c:v>
                </c:pt>
                <c:pt idx="1777">
                  <c:v>110</c:v>
                </c:pt>
                <c:pt idx="1778">
                  <c:v>99</c:v>
                </c:pt>
                <c:pt idx="1779">
                  <c:v>113</c:v>
                </c:pt>
                <c:pt idx="1780">
                  <c:v>84</c:v>
                </c:pt>
                <c:pt idx="1781">
                  <c:v>97</c:v>
                </c:pt>
                <c:pt idx="1782">
                  <c:v>96</c:v>
                </c:pt>
                <c:pt idx="1783">
                  <c:v>109</c:v>
                </c:pt>
                <c:pt idx="1784">
                  <c:v>92</c:v>
                </c:pt>
                <c:pt idx="1785">
                  <c:v>104</c:v>
                </c:pt>
                <c:pt idx="1786">
                  <c:v>87</c:v>
                </c:pt>
                <c:pt idx="1787">
                  <c:v>103</c:v>
                </c:pt>
                <c:pt idx="1788">
                  <c:v>122</c:v>
                </c:pt>
                <c:pt idx="1789">
                  <c:v>111</c:v>
                </c:pt>
                <c:pt idx="1790">
                  <c:v>109</c:v>
                </c:pt>
                <c:pt idx="1791">
                  <c:v>118</c:v>
                </c:pt>
                <c:pt idx="1792">
                  <c:v>124</c:v>
                </c:pt>
                <c:pt idx="1793">
                  <c:v>82</c:v>
                </c:pt>
                <c:pt idx="1794">
                  <c:v>103</c:v>
                </c:pt>
                <c:pt idx="1795">
                  <c:v>132</c:v>
                </c:pt>
                <c:pt idx="1796">
                  <c:v>126</c:v>
                </c:pt>
                <c:pt idx="1797">
                  <c:v>113</c:v>
                </c:pt>
                <c:pt idx="1798">
                  <c:v>132</c:v>
                </c:pt>
                <c:pt idx="1799">
                  <c:v>109</c:v>
                </c:pt>
                <c:pt idx="1800">
                  <c:v>119</c:v>
                </c:pt>
                <c:pt idx="1801">
                  <c:v>125</c:v>
                </c:pt>
                <c:pt idx="1802">
                  <c:v>122</c:v>
                </c:pt>
                <c:pt idx="1803">
                  <c:v>137</c:v>
                </c:pt>
                <c:pt idx="1804">
                  <c:v>124</c:v>
                </c:pt>
                <c:pt idx="1805">
                  <c:v>133</c:v>
                </c:pt>
                <c:pt idx="1806">
                  <c:v>115</c:v>
                </c:pt>
                <c:pt idx="1807">
                  <c:v>128</c:v>
                </c:pt>
                <c:pt idx="1808">
                  <c:v>123</c:v>
                </c:pt>
                <c:pt idx="1809">
                  <c:v>137</c:v>
                </c:pt>
                <c:pt idx="1810">
                  <c:v>108</c:v>
                </c:pt>
                <c:pt idx="1811">
                  <c:v>120</c:v>
                </c:pt>
                <c:pt idx="1812">
                  <c:v>115</c:v>
                </c:pt>
                <c:pt idx="1813">
                  <c:v>123</c:v>
                </c:pt>
                <c:pt idx="1814">
                  <c:v>146</c:v>
                </c:pt>
                <c:pt idx="1815">
                  <c:v>143</c:v>
                </c:pt>
                <c:pt idx="1816">
                  <c:v>105</c:v>
                </c:pt>
                <c:pt idx="1817">
                  <c:v>129</c:v>
                </c:pt>
                <c:pt idx="1818">
                  <c:v>115</c:v>
                </c:pt>
                <c:pt idx="1819">
                  <c:v>138</c:v>
                </c:pt>
                <c:pt idx="1820">
                  <c:v>134</c:v>
                </c:pt>
                <c:pt idx="1821">
                  <c:v>105</c:v>
                </c:pt>
                <c:pt idx="1822">
                  <c:v>99</c:v>
                </c:pt>
                <c:pt idx="1823">
                  <c:v>117</c:v>
                </c:pt>
                <c:pt idx="1824">
                  <c:v>112</c:v>
                </c:pt>
                <c:pt idx="1825">
                  <c:v>161</c:v>
                </c:pt>
                <c:pt idx="1826">
                  <c:v>115</c:v>
                </c:pt>
                <c:pt idx="1827">
                  <c:v>134</c:v>
                </c:pt>
                <c:pt idx="1828">
                  <c:v>128</c:v>
                </c:pt>
                <c:pt idx="1829">
                  <c:v>106</c:v>
                </c:pt>
                <c:pt idx="1830">
                  <c:v>127</c:v>
                </c:pt>
                <c:pt idx="1831">
                  <c:v>135</c:v>
                </c:pt>
                <c:pt idx="1832">
                  <c:v>124</c:v>
                </c:pt>
                <c:pt idx="1833">
                  <c:v>133</c:v>
                </c:pt>
                <c:pt idx="1834">
                  <c:v>131</c:v>
                </c:pt>
                <c:pt idx="1835">
                  <c:v>120</c:v>
                </c:pt>
                <c:pt idx="1836">
                  <c:v>131</c:v>
                </c:pt>
                <c:pt idx="1837">
                  <c:v>119</c:v>
                </c:pt>
                <c:pt idx="1838">
                  <c:v>129</c:v>
                </c:pt>
                <c:pt idx="1839">
                  <c:v>139</c:v>
                </c:pt>
                <c:pt idx="1840">
                  <c:v>125</c:v>
                </c:pt>
                <c:pt idx="1841">
                  <c:v>132</c:v>
                </c:pt>
                <c:pt idx="1842">
                  <c:v>116</c:v>
                </c:pt>
                <c:pt idx="1843">
                  <c:v>128</c:v>
                </c:pt>
                <c:pt idx="1844">
                  <c:v>116</c:v>
                </c:pt>
                <c:pt idx="1845">
                  <c:v>134</c:v>
                </c:pt>
                <c:pt idx="1846">
                  <c:v>103</c:v>
                </c:pt>
                <c:pt idx="1847">
                  <c:v>120</c:v>
                </c:pt>
                <c:pt idx="1848">
                  <c:v>128</c:v>
                </c:pt>
                <c:pt idx="1849">
                  <c:v>118</c:v>
                </c:pt>
                <c:pt idx="1850">
                  <c:v>115</c:v>
                </c:pt>
                <c:pt idx="1851">
                  <c:v>143</c:v>
                </c:pt>
                <c:pt idx="1852">
                  <c:v>125</c:v>
                </c:pt>
                <c:pt idx="1853">
                  <c:v>112</c:v>
                </c:pt>
                <c:pt idx="1854">
                  <c:v>133</c:v>
                </c:pt>
                <c:pt idx="1855">
                  <c:v>115</c:v>
                </c:pt>
                <c:pt idx="1856">
                  <c:v>131</c:v>
                </c:pt>
                <c:pt idx="1857">
                  <c:v>102</c:v>
                </c:pt>
                <c:pt idx="1858">
                  <c:v>133</c:v>
                </c:pt>
                <c:pt idx="1859">
                  <c:v>119</c:v>
                </c:pt>
                <c:pt idx="1860">
                  <c:v>128</c:v>
                </c:pt>
                <c:pt idx="1861">
                  <c:v>125</c:v>
                </c:pt>
                <c:pt idx="1862">
                  <c:v>107</c:v>
                </c:pt>
                <c:pt idx="1863">
                  <c:v>126</c:v>
                </c:pt>
                <c:pt idx="1864">
                  <c:v>129</c:v>
                </c:pt>
                <c:pt idx="1865">
                  <c:v>130</c:v>
                </c:pt>
                <c:pt idx="1866">
                  <c:v>136</c:v>
                </c:pt>
                <c:pt idx="1867">
                  <c:v>125</c:v>
                </c:pt>
                <c:pt idx="1868">
                  <c:v>140</c:v>
                </c:pt>
                <c:pt idx="1869">
                  <c:v>107</c:v>
                </c:pt>
                <c:pt idx="1870">
                  <c:v>134</c:v>
                </c:pt>
                <c:pt idx="1871">
                  <c:v>109</c:v>
                </c:pt>
                <c:pt idx="1872">
                  <c:v>116</c:v>
                </c:pt>
                <c:pt idx="1873">
                  <c:v>113</c:v>
                </c:pt>
                <c:pt idx="1874">
                  <c:v>134</c:v>
                </c:pt>
                <c:pt idx="1875">
                  <c:v>149</c:v>
                </c:pt>
                <c:pt idx="1876">
                  <c:v>130</c:v>
                </c:pt>
                <c:pt idx="1877">
                  <c:v>129</c:v>
                </c:pt>
                <c:pt idx="1878">
                  <c:v>132</c:v>
                </c:pt>
                <c:pt idx="1879">
                  <c:v>132</c:v>
                </c:pt>
                <c:pt idx="1880">
                  <c:v>140</c:v>
                </c:pt>
                <c:pt idx="1881">
                  <c:v>127</c:v>
                </c:pt>
                <c:pt idx="1882">
                  <c:v>140</c:v>
                </c:pt>
                <c:pt idx="1883">
                  <c:v>144</c:v>
                </c:pt>
                <c:pt idx="1884">
                  <c:v>128</c:v>
                </c:pt>
                <c:pt idx="1885">
                  <c:v>119</c:v>
                </c:pt>
                <c:pt idx="1886">
                  <c:v>135</c:v>
                </c:pt>
                <c:pt idx="1887">
                  <c:v>127</c:v>
                </c:pt>
                <c:pt idx="1888">
                  <c:v>117</c:v>
                </c:pt>
                <c:pt idx="1889">
                  <c:v>139</c:v>
                </c:pt>
                <c:pt idx="1890">
                  <c:v>129</c:v>
                </c:pt>
                <c:pt idx="1891">
                  <c:v>119</c:v>
                </c:pt>
                <c:pt idx="1892">
                  <c:v>138</c:v>
                </c:pt>
                <c:pt idx="1893">
                  <c:v>113</c:v>
                </c:pt>
                <c:pt idx="1894">
                  <c:v>132</c:v>
                </c:pt>
                <c:pt idx="1895">
                  <c:v>129</c:v>
                </c:pt>
                <c:pt idx="1896">
                  <c:v>132</c:v>
                </c:pt>
                <c:pt idx="1897">
                  <c:v>153</c:v>
                </c:pt>
                <c:pt idx="1898">
                  <c:v>129</c:v>
                </c:pt>
                <c:pt idx="1899">
                  <c:v>123</c:v>
                </c:pt>
                <c:pt idx="1900">
                  <c:v>122</c:v>
                </c:pt>
                <c:pt idx="1901">
                  <c:v>153</c:v>
                </c:pt>
                <c:pt idx="1902">
                  <c:v>131</c:v>
                </c:pt>
                <c:pt idx="1903">
                  <c:v>114</c:v>
                </c:pt>
                <c:pt idx="1904">
                  <c:v>149</c:v>
                </c:pt>
                <c:pt idx="1905">
                  <c:v>120</c:v>
                </c:pt>
                <c:pt idx="1906">
                  <c:v>110</c:v>
                </c:pt>
                <c:pt idx="1907">
                  <c:v>148</c:v>
                </c:pt>
                <c:pt idx="1908">
                  <c:v>122</c:v>
                </c:pt>
                <c:pt idx="1909">
                  <c:v>142</c:v>
                </c:pt>
                <c:pt idx="1910">
                  <c:v>140</c:v>
                </c:pt>
                <c:pt idx="1911">
                  <c:v>134</c:v>
                </c:pt>
                <c:pt idx="1912">
                  <c:v>130</c:v>
                </c:pt>
                <c:pt idx="1913">
                  <c:v>157</c:v>
                </c:pt>
                <c:pt idx="1914">
                  <c:v>129</c:v>
                </c:pt>
                <c:pt idx="1915">
                  <c:v>124</c:v>
                </c:pt>
                <c:pt idx="1916">
                  <c:v>151</c:v>
                </c:pt>
                <c:pt idx="1917">
                  <c:v>142</c:v>
                </c:pt>
                <c:pt idx="1918">
                  <c:v>148</c:v>
                </c:pt>
                <c:pt idx="1919">
                  <c:v>138</c:v>
                </c:pt>
                <c:pt idx="1920">
                  <c:v>137</c:v>
                </c:pt>
                <c:pt idx="1921">
                  <c:v>136</c:v>
                </c:pt>
                <c:pt idx="1922">
                  <c:v>133</c:v>
                </c:pt>
                <c:pt idx="1923">
                  <c:v>137</c:v>
                </c:pt>
                <c:pt idx="1924">
                  <c:v>140</c:v>
                </c:pt>
                <c:pt idx="1925">
                  <c:v>119</c:v>
                </c:pt>
                <c:pt idx="1926">
                  <c:v>119</c:v>
                </c:pt>
                <c:pt idx="1927">
                  <c:v>159</c:v>
                </c:pt>
                <c:pt idx="1928">
                  <c:v>122</c:v>
                </c:pt>
                <c:pt idx="1929">
                  <c:v>142</c:v>
                </c:pt>
                <c:pt idx="1930">
                  <c:v>135</c:v>
                </c:pt>
                <c:pt idx="1931">
                  <c:v>121</c:v>
                </c:pt>
                <c:pt idx="1932">
                  <c:v>132</c:v>
                </c:pt>
                <c:pt idx="1933">
                  <c:v>127</c:v>
                </c:pt>
                <c:pt idx="1934">
                  <c:v>163</c:v>
                </c:pt>
                <c:pt idx="1935">
                  <c:v>115</c:v>
                </c:pt>
                <c:pt idx="1936">
                  <c:v>153</c:v>
                </c:pt>
                <c:pt idx="1937">
                  <c:v>121</c:v>
                </c:pt>
                <c:pt idx="1938">
                  <c:v>133</c:v>
                </c:pt>
                <c:pt idx="1939">
                  <c:v>141</c:v>
                </c:pt>
                <c:pt idx="1940">
                  <c:v>130</c:v>
                </c:pt>
                <c:pt idx="1941">
                  <c:v>103</c:v>
                </c:pt>
                <c:pt idx="1942">
                  <c:v>113</c:v>
                </c:pt>
                <c:pt idx="1943">
                  <c:v>126</c:v>
                </c:pt>
                <c:pt idx="1944">
                  <c:v>147</c:v>
                </c:pt>
                <c:pt idx="1945">
                  <c:v>135</c:v>
                </c:pt>
                <c:pt idx="1946">
                  <c:v>134</c:v>
                </c:pt>
                <c:pt idx="1947">
                  <c:v>144</c:v>
                </c:pt>
                <c:pt idx="1948">
                  <c:v>145</c:v>
                </c:pt>
                <c:pt idx="1949">
                  <c:v>132</c:v>
                </c:pt>
                <c:pt idx="1950">
                  <c:v>135</c:v>
                </c:pt>
                <c:pt idx="1951">
                  <c:v>148</c:v>
                </c:pt>
                <c:pt idx="1952">
                  <c:v>135</c:v>
                </c:pt>
                <c:pt idx="1953">
                  <c:v>142</c:v>
                </c:pt>
                <c:pt idx="1954">
                  <c:v>128</c:v>
                </c:pt>
                <c:pt idx="1955">
                  <c:v>139</c:v>
                </c:pt>
                <c:pt idx="1956">
                  <c:v>127</c:v>
                </c:pt>
                <c:pt idx="1957">
                  <c:v>128</c:v>
                </c:pt>
                <c:pt idx="1958">
                  <c:v>128</c:v>
                </c:pt>
                <c:pt idx="1959">
                  <c:v>134</c:v>
                </c:pt>
                <c:pt idx="1960">
                  <c:v>135</c:v>
                </c:pt>
                <c:pt idx="1961">
                  <c:v>131</c:v>
                </c:pt>
                <c:pt idx="1962">
                  <c:v>124</c:v>
                </c:pt>
                <c:pt idx="1963">
                  <c:v>139</c:v>
                </c:pt>
                <c:pt idx="1964">
                  <c:v>117</c:v>
                </c:pt>
                <c:pt idx="1965">
                  <c:v>133</c:v>
                </c:pt>
                <c:pt idx="1966">
                  <c:v>114</c:v>
                </c:pt>
                <c:pt idx="1967">
                  <c:v>120</c:v>
                </c:pt>
                <c:pt idx="1968">
                  <c:v>124</c:v>
                </c:pt>
                <c:pt idx="1969">
                  <c:v>132</c:v>
                </c:pt>
                <c:pt idx="1970">
                  <c:v>122</c:v>
                </c:pt>
                <c:pt idx="1971">
                  <c:v>130</c:v>
                </c:pt>
                <c:pt idx="1972">
                  <c:v>140</c:v>
                </c:pt>
                <c:pt idx="1973">
                  <c:v>126</c:v>
                </c:pt>
                <c:pt idx="1974">
                  <c:v>130</c:v>
                </c:pt>
                <c:pt idx="1975">
                  <c:v>149</c:v>
                </c:pt>
                <c:pt idx="1976">
                  <c:v>122</c:v>
                </c:pt>
                <c:pt idx="1977">
                  <c:v>144</c:v>
                </c:pt>
                <c:pt idx="1978">
                  <c:v>118</c:v>
                </c:pt>
                <c:pt idx="1979">
                  <c:v>142</c:v>
                </c:pt>
                <c:pt idx="1980">
                  <c:v>130</c:v>
                </c:pt>
                <c:pt idx="1981">
                  <c:v>143</c:v>
                </c:pt>
                <c:pt idx="1982">
                  <c:v>120</c:v>
                </c:pt>
                <c:pt idx="1983">
                  <c:v>121</c:v>
                </c:pt>
                <c:pt idx="1984">
                  <c:v>107</c:v>
                </c:pt>
                <c:pt idx="1985">
                  <c:v>123</c:v>
                </c:pt>
                <c:pt idx="1986">
                  <c:v>125</c:v>
                </c:pt>
                <c:pt idx="1987">
                  <c:v>129</c:v>
                </c:pt>
                <c:pt idx="1988">
                  <c:v>137</c:v>
                </c:pt>
                <c:pt idx="1989">
                  <c:v>136</c:v>
                </c:pt>
                <c:pt idx="1990">
                  <c:v>145</c:v>
                </c:pt>
                <c:pt idx="1991">
                  <c:v>131</c:v>
                </c:pt>
                <c:pt idx="1992">
                  <c:v>106</c:v>
                </c:pt>
                <c:pt idx="1993">
                  <c:v>117</c:v>
                </c:pt>
                <c:pt idx="1994">
                  <c:v>128</c:v>
                </c:pt>
                <c:pt idx="1995">
                  <c:v>112</c:v>
                </c:pt>
                <c:pt idx="1996">
                  <c:v>118</c:v>
                </c:pt>
                <c:pt idx="1997">
                  <c:v>129</c:v>
                </c:pt>
                <c:pt idx="1998">
                  <c:v>123</c:v>
                </c:pt>
                <c:pt idx="1999">
                  <c:v>145</c:v>
                </c:pt>
                <c:pt idx="2000">
                  <c:v>124</c:v>
                </c:pt>
                <c:pt idx="2001">
                  <c:v>103</c:v>
                </c:pt>
                <c:pt idx="2002">
                  <c:v>125</c:v>
                </c:pt>
                <c:pt idx="2003">
                  <c:v>113</c:v>
                </c:pt>
                <c:pt idx="2004">
                  <c:v>98</c:v>
                </c:pt>
                <c:pt idx="2005">
                  <c:v>105</c:v>
                </c:pt>
                <c:pt idx="2006">
                  <c:v>122</c:v>
                </c:pt>
                <c:pt idx="2007">
                  <c:v>118</c:v>
                </c:pt>
                <c:pt idx="2008">
                  <c:v>128</c:v>
                </c:pt>
                <c:pt idx="2009">
                  <c:v>132</c:v>
                </c:pt>
                <c:pt idx="2010">
                  <c:v>127</c:v>
                </c:pt>
                <c:pt idx="2011">
                  <c:v>141</c:v>
                </c:pt>
                <c:pt idx="2012">
                  <c:v>133</c:v>
                </c:pt>
                <c:pt idx="2013">
                  <c:v>117</c:v>
                </c:pt>
                <c:pt idx="2014">
                  <c:v>128</c:v>
                </c:pt>
                <c:pt idx="2015">
                  <c:v>156</c:v>
                </c:pt>
                <c:pt idx="2016">
                  <c:v>129</c:v>
                </c:pt>
                <c:pt idx="2017">
                  <c:v>121</c:v>
                </c:pt>
                <c:pt idx="2018">
                  <c:v>121</c:v>
                </c:pt>
                <c:pt idx="2019">
                  <c:v>140</c:v>
                </c:pt>
                <c:pt idx="2020">
                  <c:v>128</c:v>
                </c:pt>
                <c:pt idx="2021">
                  <c:v>131</c:v>
                </c:pt>
                <c:pt idx="2022">
                  <c:v>119</c:v>
                </c:pt>
                <c:pt idx="2023">
                  <c:v>133</c:v>
                </c:pt>
                <c:pt idx="2024">
                  <c:v>136</c:v>
                </c:pt>
                <c:pt idx="2025">
                  <c:v>125</c:v>
                </c:pt>
                <c:pt idx="2026">
                  <c:v>125</c:v>
                </c:pt>
                <c:pt idx="2027">
                  <c:v>136</c:v>
                </c:pt>
                <c:pt idx="2028">
                  <c:v>121</c:v>
                </c:pt>
                <c:pt idx="2029">
                  <c:v>132</c:v>
                </c:pt>
                <c:pt idx="2030">
                  <c:v>126</c:v>
                </c:pt>
                <c:pt idx="2031">
                  <c:v>131</c:v>
                </c:pt>
                <c:pt idx="2032">
                  <c:v>133</c:v>
                </c:pt>
                <c:pt idx="2033">
                  <c:v>132</c:v>
                </c:pt>
                <c:pt idx="2034">
                  <c:v>119</c:v>
                </c:pt>
                <c:pt idx="2035">
                  <c:v>132</c:v>
                </c:pt>
                <c:pt idx="2036">
                  <c:v>114</c:v>
                </c:pt>
                <c:pt idx="2037">
                  <c:v>120</c:v>
                </c:pt>
                <c:pt idx="2038">
                  <c:v>125</c:v>
                </c:pt>
                <c:pt idx="2039">
                  <c:v>128</c:v>
                </c:pt>
                <c:pt idx="2040">
                  <c:v>120</c:v>
                </c:pt>
                <c:pt idx="2041">
                  <c:v>114</c:v>
                </c:pt>
                <c:pt idx="2042">
                  <c:v>116</c:v>
                </c:pt>
                <c:pt idx="2043">
                  <c:v>137</c:v>
                </c:pt>
                <c:pt idx="2044">
                  <c:v>122</c:v>
                </c:pt>
                <c:pt idx="2045">
                  <c:v>122</c:v>
                </c:pt>
                <c:pt idx="2046">
                  <c:v>110</c:v>
                </c:pt>
                <c:pt idx="2047">
                  <c:v>92</c:v>
                </c:pt>
                <c:pt idx="2048">
                  <c:v>123</c:v>
                </c:pt>
                <c:pt idx="2049">
                  <c:v>123</c:v>
                </c:pt>
                <c:pt idx="2050">
                  <c:v>107</c:v>
                </c:pt>
                <c:pt idx="2051">
                  <c:v>116</c:v>
                </c:pt>
                <c:pt idx="2052">
                  <c:v>138</c:v>
                </c:pt>
                <c:pt idx="2053">
                  <c:v>98</c:v>
                </c:pt>
                <c:pt idx="2054">
                  <c:v>126</c:v>
                </c:pt>
                <c:pt idx="2055">
                  <c:v>129</c:v>
                </c:pt>
                <c:pt idx="2056">
                  <c:v>113</c:v>
                </c:pt>
                <c:pt idx="2057">
                  <c:v>127</c:v>
                </c:pt>
                <c:pt idx="2058">
                  <c:v>116</c:v>
                </c:pt>
                <c:pt idx="2059">
                  <c:v>96</c:v>
                </c:pt>
                <c:pt idx="2060">
                  <c:v>107</c:v>
                </c:pt>
                <c:pt idx="2061">
                  <c:v>121</c:v>
                </c:pt>
                <c:pt idx="2062">
                  <c:v>124</c:v>
                </c:pt>
                <c:pt idx="2063">
                  <c:v>100</c:v>
                </c:pt>
                <c:pt idx="2064">
                  <c:v>108</c:v>
                </c:pt>
                <c:pt idx="2065">
                  <c:v>117</c:v>
                </c:pt>
                <c:pt idx="2066">
                  <c:v>130</c:v>
                </c:pt>
                <c:pt idx="2067">
                  <c:v>95</c:v>
                </c:pt>
                <c:pt idx="2068">
                  <c:v>123</c:v>
                </c:pt>
                <c:pt idx="2069">
                  <c:v>109</c:v>
                </c:pt>
                <c:pt idx="2070">
                  <c:v>114</c:v>
                </c:pt>
                <c:pt idx="2071">
                  <c:v>123</c:v>
                </c:pt>
                <c:pt idx="2072">
                  <c:v>102</c:v>
                </c:pt>
                <c:pt idx="2073">
                  <c:v>123</c:v>
                </c:pt>
                <c:pt idx="2074">
                  <c:v>125</c:v>
                </c:pt>
                <c:pt idx="2075">
                  <c:v>130</c:v>
                </c:pt>
                <c:pt idx="2076">
                  <c:v>103</c:v>
                </c:pt>
                <c:pt idx="2077">
                  <c:v>124</c:v>
                </c:pt>
                <c:pt idx="2078">
                  <c:v>115</c:v>
                </c:pt>
                <c:pt idx="2079">
                  <c:v>113</c:v>
                </c:pt>
                <c:pt idx="2080">
                  <c:v>114</c:v>
                </c:pt>
                <c:pt idx="2081">
                  <c:v>110</c:v>
                </c:pt>
                <c:pt idx="2082">
                  <c:v>119</c:v>
                </c:pt>
                <c:pt idx="2083">
                  <c:v>103</c:v>
                </c:pt>
                <c:pt idx="2084">
                  <c:v>120</c:v>
                </c:pt>
                <c:pt idx="2085">
                  <c:v>115</c:v>
                </c:pt>
                <c:pt idx="2086">
                  <c:v>106</c:v>
                </c:pt>
                <c:pt idx="2087">
                  <c:v>110</c:v>
                </c:pt>
                <c:pt idx="2088">
                  <c:v>120</c:v>
                </c:pt>
                <c:pt idx="2089">
                  <c:v>114</c:v>
                </c:pt>
                <c:pt idx="2090">
                  <c:v>126</c:v>
                </c:pt>
                <c:pt idx="2091">
                  <c:v>120</c:v>
                </c:pt>
                <c:pt idx="2092">
                  <c:v>132</c:v>
                </c:pt>
                <c:pt idx="2093">
                  <c:v>112</c:v>
                </c:pt>
                <c:pt idx="2094">
                  <c:v>120</c:v>
                </c:pt>
                <c:pt idx="2095">
                  <c:v>131</c:v>
                </c:pt>
                <c:pt idx="2096">
                  <c:v>114</c:v>
                </c:pt>
                <c:pt idx="2097">
                  <c:v>109</c:v>
                </c:pt>
                <c:pt idx="2098">
                  <c:v>115</c:v>
                </c:pt>
                <c:pt idx="2099">
                  <c:v>108</c:v>
                </c:pt>
                <c:pt idx="2100">
                  <c:v>113</c:v>
                </c:pt>
                <c:pt idx="2101">
                  <c:v>109</c:v>
                </c:pt>
                <c:pt idx="2102">
                  <c:v>114</c:v>
                </c:pt>
                <c:pt idx="2103">
                  <c:v>118</c:v>
                </c:pt>
                <c:pt idx="2104">
                  <c:v>101</c:v>
                </c:pt>
                <c:pt idx="2105">
                  <c:v>116</c:v>
                </c:pt>
                <c:pt idx="2106">
                  <c:v>100</c:v>
                </c:pt>
                <c:pt idx="2107">
                  <c:v>109</c:v>
                </c:pt>
                <c:pt idx="2108">
                  <c:v>124</c:v>
                </c:pt>
                <c:pt idx="2109">
                  <c:v>108</c:v>
                </c:pt>
                <c:pt idx="2110">
                  <c:v>100</c:v>
                </c:pt>
                <c:pt idx="2111">
                  <c:v>101</c:v>
                </c:pt>
                <c:pt idx="2112">
                  <c:v>95</c:v>
                </c:pt>
                <c:pt idx="2113">
                  <c:v>109</c:v>
                </c:pt>
                <c:pt idx="2114">
                  <c:v>105</c:v>
                </c:pt>
                <c:pt idx="2115">
                  <c:v>112</c:v>
                </c:pt>
                <c:pt idx="2116">
                  <c:v>102</c:v>
                </c:pt>
                <c:pt idx="2117">
                  <c:v>114</c:v>
                </c:pt>
                <c:pt idx="2118">
                  <c:v>102</c:v>
                </c:pt>
                <c:pt idx="2119">
                  <c:v>110</c:v>
                </c:pt>
                <c:pt idx="2120">
                  <c:v>97</c:v>
                </c:pt>
                <c:pt idx="2121">
                  <c:v>89</c:v>
                </c:pt>
                <c:pt idx="2122">
                  <c:v>88</c:v>
                </c:pt>
                <c:pt idx="2123">
                  <c:v>103</c:v>
                </c:pt>
                <c:pt idx="2124">
                  <c:v>104</c:v>
                </c:pt>
                <c:pt idx="2125">
                  <c:v>107</c:v>
                </c:pt>
                <c:pt idx="2126">
                  <c:v>84</c:v>
                </c:pt>
                <c:pt idx="2127">
                  <c:v>97</c:v>
                </c:pt>
                <c:pt idx="2128">
                  <c:v>114</c:v>
                </c:pt>
                <c:pt idx="2129">
                  <c:v>98</c:v>
                </c:pt>
                <c:pt idx="2130">
                  <c:v>89</c:v>
                </c:pt>
                <c:pt idx="2131">
                  <c:v>105</c:v>
                </c:pt>
                <c:pt idx="2132">
                  <c:v>113</c:v>
                </c:pt>
                <c:pt idx="2133">
                  <c:v>115</c:v>
                </c:pt>
                <c:pt idx="2134">
                  <c:v>90</c:v>
                </c:pt>
                <c:pt idx="2135">
                  <c:v>100</c:v>
                </c:pt>
                <c:pt idx="2136">
                  <c:v>113</c:v>
                </c:pt>
                <c:pt idx="2137">
                  <c:v>86</c:v>
                </c:pt>
                <c:pt idx="2138">
                  <c:v>101</c:v>
                </c:pt>
                <c:pt idx="2139">
                  <c:v>98</c:v>
                </c:pt>
                <c:pt idx="2140">
                  <c:v>101</c:v>
                </c:pt>
                <c:pt idx="2141">
                  <c:v>84</c:v>
                </c:pt>
                <c:pt idx="2142">
                  <c:v>96</c:v>
                </c:pt>
                <c:pt idx="2143">
                  <c:v>94</c:v>
                </c:pt>
                <c:pt idx="2144">
                  <c:v>116</c:v>
                </c:pt>
                <c:pt idx="2145">
                  <c:v>64</c:v>
                </c:pt>
                <c:pt idx="2146">
                  <c:v>85</c:v>
                </c:pt>
                <c:pt idx="2147">
                  <c:v>111</c:v>
                </c:pt>
                <c:pt idx="2148">
                  <c:v>106</c:v>
                </c:pt>
                <c:pt idx="2149">
                  <c:v>95</c:v>
                </c:pt>
                <c:pt idx="2150">
                  <c:v>116</c:v>
                </c:pt>
                <c:pt idx="2151">
                  <c:v>102</c:v>
                </c:pt>
                <c:pt idx="2152">
                  <c:v>108</c:v>
                </c:pt>
                <c:pt idx="2153">
                  <c:v>116</c:v>
                </c:pt>
                <c:pt idx="2154">
                  <c:v>81</c:v>
                </c:pt>
                <c:pt idx="2155">
                  <c:v>86</c:v>
                </c:pt>
                <c:pt idx="2156">
                  <c:v>100</c:v>
                </c:pt>
                <c:pt idx="2157">
                  <c:v>68</c:v>
                </c:pt>
                <c:pt idx="2158">
                  <c:v>77</c:v>
                </c:pt>
                <c:pt idx="2159">
                  <c:v>96</c:v>
                </c:pt>
                <c:pt idx="2160">
                  <c:v>104</c:v>
                </c:pt>
                <c:pt idx="2161">
                  <c:v>84</c:v>
                </c:pt>
                <c:pt idx="2162">
                  <c:v>78</c:v>
                </c:pt>
                <c:pt idx="2163">
                  <c:v>90</c:v>
                </c:pt>
                <c:pt idx="2164">
                  <c:v>101</c:v>
                </c:pt>
                <c:pt idx="2165">
                  <c:v>67</c:v>
                </c:pt>
                <c:pt idx="2166">
                  <c:v>93</c:v>
                </c:pt>
                <c:pt idx="2167">
                  <c:v>75</c:v>
                </c:pt>
                <c:pt idx="2168">
                  <c:v>88</c:v>
                </c:pt>
                <c:pt idx="2169">
                  <c:v>107</c:v>
                </c:pt>
                <c:pt idx="2170">
                  <c:v>102</c:v>
                </c:pt>
                <c:pt idx="2171">
                  <c:v>91</c:v>
                </c:pt>
                <c:pt idx="2172">
                  <c:v>94</c:v>
                </c:pt>
                <c:pt idx="2173">
                  <c:v>70</c:v>
                </c:pt>
                <c:pt idx="2174">
                  <c:v>69</c:v>
                </c:pt>
                <c:pt idx="2175">
                  <c:v>100</c:v>
                </c:pt>
                <c:pt idx="2176">
                  <c:v>92</c:v>
                </c:pt>
                <c:pt idx="2177">
                  <c:v>84</c:v>
                </c:pt>
                <c:pt idx="2178">
                  <c:v>89</c:v>
                </c:pt>
                <c:pt idx="2179">
                  <c:v>107</c:v>
                </c:pt>
                <c:pt idx="2180">
                  <c:v>102</c:v>
                </c:pt>
                <c:pt idx="2181">
                  <c:v>67</c:v>
                </c:pt>
                <c:pt idx="2182">
                  <c:v>99</c:v>
                </c:pt>
                <c:pt idx="2183">
                  <c:v>106</c:v>
                </c:pt>
                <c:pt idx="2184">
                  <c:v>100</c:v>
                </c:pt>
                <c:pt idx="2185">
                  <c:v>82</c:v>
                </c:pt>
                <c:pt idx="2186">
                  <c:v>66</c:v>
                </c:pt>
                <c:pt idx="2187">
                  <c:v>85</c:v>
                </c:pt>
                <c:pt idx="2188">
                  <c:v>99</c:v>
                </c:pt>
                <c:pt idx="2189">
                  <c:v>117</c:v>
                </c:pt>
                <c:pt idx="2190">
                  <c:v>77</c:v>
                </c:pt>
                <c:pt idx="2191">
                  <c:v>92</c:v>
                </c:pt>
                <c:pt idx="2192">
                  <c:v>86</c:v>
                </c:pt>
                <c:pt idx="2193">
                  <c:v>82</c:v>
                </c:pt>
                <c:pt idx="2194">
                  <c:v>84</c:v>
                </c:pt>
                <c:pt idx="2195">
                  <c:v>90</c:v>
                </c:pt>
                <c:pt idx="2196">
                  <c:v>72</c:v>
                </c:pt>
                <c:pt idx="2197">
                  <c:v>74</c:v>
                </c:pt>
                <c:pt idx="2198">
                  <c:v>79</c:v>
                </c:pt>
                <c:pt idx="2199">
                  <c:v>95</c:v>
                </c:pt>
                <c:pt idx="2200">
                  <c:v>84</c:v>
                </c:pt>
                <c:pt idx="2201">
                  <c:v>80</c:v>
                </c:pt>
                <c:pt idx="2202">
                  <c:v>82</c:v>
                </c:pt>
                <c:pt idx="2203">
                  <c:v>83</c:v>
                </c:pt>
                <c:pt idx="2204">
                  <c:v>97</c:v>
                </c:pt>
                <c:pt idx="2205">
                  <c:v>79</c:v>
                </c:pt>
                <c:pt idx="2206">
                  <c:v>94</c:v>
                </c:pt>
                <c:pt idx="2207">
                  <c:v>88</c:v>
                </c:pt>
                <c:pt idx="2208">
                  <c:v>93</c:v>
                </c:pt>
                <c:pt idx="2209">
                  <c:v>91</c:v>
                </c:pt>
                <c:pt idx="2210">
                  <c:v>89</c:v>
                </c:pt>
                <c:pt idx="2211">
                  <c:v>70</c:v>
                </c:pt>
                <c:pt idx="2212">
                  <c:v>75</c:v>
                </c:pt>
                <c:pt idx="2213">
                  <c:v>70</c:v>
                </c:pt>
                <c:pt idx="2214">
                  <c:v>74</c:v>
                </c:pt>
                <c:pt idx="2215">
                  <c:v>95</c:v>
                </c:pt>
                <c:pt idx="2216">
                  <c:v>75</c:v>
                </c:pt>
                <c:pt idx="2217">
                  <c:v>89</c:v>
                </c:pt>
                <c:pt idx="2218">
                  <c:v>93</c:v>
                </c:pt>
                <c:pt idx="2219">
                  <c:v>92</c:v>
                </c:pt>
                <c:pt idx="2220">
                  <c:v>92</c:v>
                </c:pt>
                <c:pt idx="2221">
                  <c:v>90</c:v>
                </c:pt>
                <c:pt idx="2222">
                  <c:v>96</c:v>
                </c:pt>
                <c:pt idx="2223">
                  <c:v>89</c:v>
                </c:pt>
                <c:pt idx="2224">
                  <c:v>83</c:v>
                </c:pt>
                <c:pt idx="2225">
                  <c:v>96</c:v>
                </c:pt>
                <c:pt idx="2226">
                  <c:v>88</c:v>
                </c:pt>
                <c:pt idx="2227">
                  <c:v>87</c:v>
                </c:pt>
                <c:pt idx="2228">
                  <c:v>80</c:v>
                </c:pt>
                <c:pt idx="2229">
                  <c:v>99</c:v>
                </c:pt>
                <c:pt idx="2230">
                  <c:v>87</c:v>
                </c:pt>
                <c:pt idx="2231">
                  <c:v>74</c:v>
                </c:pt>
                <c:pt idx="2232">
                  <c:v>72</c:v>
                </c:pt>
                <c:pt idx="2233">
                  <c:v>75</c:v>
                </c:pt>
                <c:pt idx="2234">
                  <c:v>88</c:v>
                </c:pt>
                <c:pt idx="2235">
                  <c:v>79</c:v>
                </c:pt>
                <c:pt idx="2236">
                  <c:v>80</c:v>
                </c:pt>
                <c:pt idx="2237">
                  <c:v>68</c:v>
                </c:pt>
                <c:pt idx="2238">
                  <c:v>107</c:v>
                </c:pt>
                <c:pt idx="2239">
                  <c:v>73</c:v>
                </c:pt>
                <c:pt idx="2240">
                  <c:v>98</c:v>
                </c:pt>
                <c:pt idx="2241">
                  <c:v>78</c:v>
                </c:pt>
                <c:pt idx="2242">
                  <c:v>90</c:v>
                </c:pt>
                <c:pt idx="2243">
                  <c:v>92</c:v>
                </c:pt>
                <c:pt idx="2244">
                  <c:v>94</c:v>
                </c:pt>
                <c:pt idx="2245">
                  <c:v>79</c:v>
                </c:pt>
                <c:pt idx="2246">
                  <c:v>84</c:v>
                </c:pt>
                <c:pt idx="2247">
                  <c:v>89</c:v>
                </c:pt>
                <c:pt idx="2248">
                  <c:v>94</c:v>
                </c:pt>
                <c:pt idx="2249">
                  <c:v>80</c:v>
                </c:pt>
                <c:pt idx="2250">
                  <c:v>88</c:v>
                </c:pt>
                <c:pt idx="2251">
                  <c:v>99</c:v>
                </c:pt>
                <c:pt idx="2252">
                  <c:v>92</c:v>
                </c:pt>
                <c:pt idx="2253">
                  <c:v>88</c:v>
                </c:pt>
                <c:pt idx="2254">
                  <c:v>89</c:v>
                </c:pt>
                <c:pt idx="2255">
                  <c:v>76</c:v>
                </c:pt>
                <c:pt idx="2256">
                  <c:v>84</c:v>
                </c:pt>
                <c:pt idx="2257">
                  <c:v>94</c:v>
                </c:pt>
                <c:pt idx="2258">
                  <c:v>80</c:v>
                </c:pt>
                <c:pt idx="2259">
                  <c:v>81</c:v>
                </c:pt>
                <c:pt idx="2260">
                  <c:v>69</c:v>
                </c:pt>
                <c:pt idx="2261">
                  <c:v>63</c:v>
                </c:pt>
                <c:pt idx="2262">
                  <c:v>87</c:v>
                </c:pt>
                <c:pt idx="2263">
                  <c:v>85</c:v>
                </c:pt>
                <c:pt idx="2264">
                  <c:v>98</c:v>
                </c:pt>
                <c:pt idx="2265">
                  <c:v>72</c:v>
                </c:pt>
                <c:pt idx="2266">
                  <c:v>88</c:v>
                </c:pt>
                <c:pt idx="2267">
                  <c:v>75</c:v>
                </c:pt>
                <c:pt idx="2268">
                  <c:v>87</c:v>
                </c:pt>
                <c:pt idx="2269">
                  <c:v>82</c:v>
                </c:pt>
                <c:pt idx="2270">
                  <c:v>67</c:v>
                </c:pt>
                <c:pt idx="2271">
                  <c:v>81</c:v>
                </c:pt>
                <c:pt idx="2272">
                  <c:v>79</c:v>
                </c:pt>
                <c:pt idx="2273">
                  <c:v>91</c:v>
                </c:pt>
                <c:pt idx="2274">
                  <c:v>59</c:v>
                </c:pt>
                <c:pt idx="2275">
                  <c:v>87</c:v>
                </c:pt>
                <c:pt idx="2276">
                  <c:v>82</c:v>
                </c:pt>
                <c:pt idx="2277">
                  <c:v>111</c:v>
                </c:pt>
                <c:pt idx="2278">
                  <c:v>87</c:v>
                </c:pt>
                <c:pt idx="2279">
                  <c:v>80</c:v>
                </c:pt>
                <c:pt idx="2280">
                  <c:v>83</c:v>
                </c:pt>
                <c:pt idx="2281">
                  <c:v>81</c:v>
                </c:pt>
                <c:pt idx="2282">
                  <c:v>90</c:v>
                </c:pt>
                <c:pt idx="2283">
                  <c:v>63</c:v>
                </c:pt>
                <c:pt idx="2284">
                  <c:v>72</c:v>
                </c:pt>
                <c:pt idx="2285">
                  <c:v>77</c:v>
                </c:pt>
                <c:pt idx="2286">
                  <c:v>67</c:v>
                </c:pt>
                <c:pt idx="2287">
                  <c:v>86</c:v>
                </c:pt>
                <c:pt idx="2288">
                  <c:v>96</c:v>
                </c:pt>
                <c:pt idx="2289">
                  <c:v>89</c:v>
                </c:pt>
                <c:pt idx="2290">
                  <c:v>90</c:v>
                </c:pt>
                <c:pt idx="2291">
                  <c:v>87</c:v>
                </c:pt>
                <c:pt idx="2292">
                  <c:v>88</c:v>
                </c:pt>
                <c:pt idx="2293">
                  <c:v>73</c:v>
                </c:pt>
                <c:pt idx="2294">
                  <c:v>86</c:v>
                </c:pt>
                <c:pt idx="2295">
                  <c:v>86</c:v>
                </c:pt>
                <c:pt idx="2296">
                  <c:v>101</c:v>
                </c:pt>
                <c:pt idx="2297">
                  <c:v>86</c:v>
                </c:pt>
                <c:pt idx="2298">
                  <c:v>79</c:v>
                </c:pt>
                <c:pt idx="2299">
                  <c:v>102</c:v>
                </c:pt>
                <c:pt idx="2300">
                  <c:v>93</c:v>
                </c:pt>
                <c:pt idx="2301">
                  <c:v>77</c:v>
                </c:pt>
                <c:pt idx="2302">
                  <c:v>80</c:v>
                </c:pt>
                <c:pt idx="2303">
                  <c:v>79</c:v>
                </c:pt>
                <c:pt idx="2304">
                  <c:v>72</c:v>
                </c:pt>
                <c:pt idx="2305">
                  <c:v>84</c:v>
                </c:pt>
                <c:pt idx="2306">
                  <c:v>91</c:v>
                </c:pt>
                <c:pt idx="2307">
                  <c:v>79</c:v>
                </c:pt>
                <c:pt idx="2308">
                  <c:v>81</c:v>
                </c:pt>
                <c:pt idx="2309">
                  <c:v>64</c:v>
                </c:pt>
                <c:pt idx="2310">
                  <c:v>77</c:v>
                </c:pt>
                <c:pt idx="2311">
                  <c:v>95</c:v>
                </c:pt>
                <c:pt idx="2312">
                  <c:v>94</c:v>
                </c:pt>
                <c:pt idx="2313">
                  <c:v>82</c:v>
                </c:pt>
                <c:pt idx="2314">
                  <c:v>94</c:v>
                </c:pt>
                <c:pt idx="2315">
                  <c:v>86</c:v>
                </c:pt>
                <c:pt idx="2316">
                  <c:v>87</c:v>
                </c:pt>
                <c:pt idx="2317">
                  <c:v>78</c:v>
                </c:pt>
                <c:pt idx="2318">
                  <c:v>87</c:v>
                </c:pt>
                <c:pt idx="2319">
                  <c:v>85</c:v>
                </c:pt>
                <c:pt idx="2320">
                  <c:v>73</c:v>
                </c:pt>
                <c:pt idx="2321">
                  <c:v>90</c:v>
                </c:pt>
                <c:pt idx="2322">
                  <c:v>68</c:v>
                </c:pt>
                <c:pt idx="2323">
                  <c:v>88</c:v>
                </c:pt>
                <c:pt idx="2324">
                  <c:v>84</c:v>
                </c:pt>
                <c:pt idx="2325">
                  <c:v>70</c:v>
                </c:pt>
                <c:pt idx="2326">
                  <c:v>79</c:v>
                </c:pt>
                <c:pt idx="2327">
                  <c:v>80</c:v>
                </c:pt>
                <c:pt idx="2328">
                  <c:v>72</c:v>
                </c:pt>
                <c:pt idx="2329">
                  <c:v>85</c:v>
                </c:pt>
                <c:pt idx="2330">
                  <c:v>70</c:v>
                </c:pt>
                <c:pt idx="2331">
                  <c:v>92</c:v>
                </c:pt>
                <c:pt idx="2332">
                  <c:v>79</c:v>
                </c:pt>
                <c:pt idx="2333">
                  <c:v>71</c:v>
                </c:pt>
                <c:pt idx="2334">
                  <c:v>75</c:v>
                </c:pt>
                <c:pt idx="2335">
                  <c:v>68</c:v>
                </c:pt>
                <c:pt idx="2336">
                  <c:v>79</c:v>
                </c:pt>
                <c:pt idx="2337">
                  <c:v>81</c:v>
                </c:pt>
                <c:pt idx="2338">
                  <c:v>66</c:v>
                </c:pt>
                <c:pt idx="2339">
                  <c:v>85</c:v>
                </c:pt>
                <c:pt idx="2340">
                  <c:v>81</c:v>
                </c:pt>
                <c:pt idx="2341">
                  <c:v>82</c:v>
                </c:pt>
                <c:pt idx="2342">
                  <c:v>79</c:v>
                </c:pt>
                <c:pt idx="2343">
                  <c:v>80</c:v>
                </c:pt>
                <c:pt idx="2344">
                  <c:v>73</c:v>
                </c:pt>
                <c:pt idx="2345">
                  <c:v>60</c:v>
                </c:pt>
                <c:pt idx="2346">
                  <c:v>68</c:v>
                </c:pt>
                <c:pt idx="2347">
                  <c:v>88</c:v>
                </c:pt>
                <c:pt idx="2348">
                  <c:v>60</c:v>
                </c:pt>
                <c:pt idx="2349">
                  <c:v>74</c:v>
                </c:pt>
                <c:pt idx="2350">
                  <c:v>69</c:v>
                </c:pt>
                <c:pt idx="2351">
                  <c:v>79</c:v>
                </c:pt>
                <c:pt idx="2352">
                  <c:v>66</c:v>
                </c:pt>
                <c:pt idx="2353">
                  <c:v>72</c:v>
                </c:pt>
                <c:pt idx="2354">
                  <c:v>74</c:v>
                </c:pt>
                <c:pt idx="2355">
                  <c:v>68</c:v>
                </c:pt>
                <c:pt idx="2356">
                  <c:v>68</c:v>
                </c:pt>
                <c:pt idx="2357">
                  <c:v>81</c:v>
                </c:pt>
                <c:pt idx="2358">
                  <c:v>70</c:v>
                </c:pt>
                <c:pt idx="2359">
                  <c:v>81</c:v>
                </c:pt>
                <c:pt idx="2360">
                  <c:v>82</c:v>
                </c:pt>
                <c:pt idx="2361">
                  <c:v>79</c:v>
                </c:pt>
                <c:pt idx="2362">
                  <c:v>82</c:v>
                </c:pt>
                <c:pt idx="2363">
                  <c:v>74</c:v>
                </c:pt>
                <c:pt idx="2364">
                  <c:v>81</c:v>
                </c:pt>
                <c:pt idx="2365">
                  <c:v>74</c:v>
                </c:pt>
                <c:pt idx="2366">
                  <c:v>78</c:v>
                </c:pt>
                <c:pt idx="2367">
                  <c:v>70</c:v>
                </c:pt>
                <c:pt idx="2368">
                  <c:v>85</c:v>
                </c:pt>
                <c:pt idx="2369">
                  <c:v>71</c:v>
                </c:pt>
                <c:pt idx="2370">
                  <c:v>88</c:v>
                </c:pt>
                <c:pt idx="2371">
                  <c:v>83</c:v>
                </c:pt>
                <c:pt idx="2372">
                  <c:v>68</c:v>
                </c:pt>
                <c:pt idx="2373">
                  <c:v>73</c:v>
                </c:pt>
                <c:pt idx="2374">
                  <c:v>78</c:v>
                </c:pt>
                <c:pt idx="2375">
                  <c:v>66</c:v>
                </c:pt>
                <c:pt idx="2376">
                  <c:v>67</c:v>
                </c:pt>
                <c:pt idx="2377">
                  <c:v>74</c:v>
                </c:pt>
                <c:pt idx="2378">
                  <c:v>68</c:v>
                </c:pt>
                <c:pt idx="2379">
                  <c:v>77</c:v>
                </c:pt>
                <c:pt idx="2380">
                  <c:v>69</c:v>
                </c:pt>
                <c:pt idx="2381">
                  <c:v>63</c:v>
                </c:pt>
                <c:pt idx="2382">
                  <c:v>73</c:v>
                </c:pt>
                <c:pt idx="2383">
                  <c:v>82</c:v>
                </c:pt>
                <c:pt idx="2384">
                  <c:v>69</c:v>
                </c:pt>
                <c:pt idx="2385">
                  <c:v>67</c:v>
                </c:pt>
                <c:pt idx="2386">
                  <c:v>63</c:v>
                </c:pt>
                <c:pt idx="2387">
                  <c:v>71</c:v>
                </c:pt>
                <c:pt idx="2388">
                  <c:v>74</c:v>
                </c:pt>
                <c:pt idx="2389">
                  <c:v>71</c:v>
                </c:pt>
                <c:pt idx="2390">
                  <c:v>82</c:v>
                </c:pt>
                <c:pt idx="2391">
                  <c:v>78</c:v>
                </c:pt>
                <c:pt idx="2392">
                  <c:v>73</c:v>
                </c:pt>
                <c:pt idx="2393">
                  <c:v>63</c:v>
                </c:pt>
                <c:pt idx="2394">
                  <c:v>72</c:v>
                </c:pt>
                <c:pt idx="2395">
                  <c:v>66</c:v>
                </c:pt>
                <c:pt idx="2396">
                  <c:v>61</c:v>
                </c:pt>
                <c:pt idx="2397">
                  <c:v>75</c:v>
                </c:pt>
                <c:pt idx="2398">
                  <c:v>64</c:v>
                </c:pt>
                <c:pt idx="2399">
                  <c:v>75</c:v>
                </c:pt>
                <c:pt idx="2400">
                  <c:v>77</c:v>
                </c:pt>
                <c:pt idx="2401">
                  <c:v>55</c:v>
                </c:pt>
                <c:pt idx="2402">
                  <c:v>79</c:v>
                </c:pt>
                <c:pt idx="2403">
                  <c:v>77</c:v>
                </c:pt>
                <c:pt idx="2404">
                  <c:v>72</c:v>
                </c:pt>
                <c:pt idx="2405">
                  <c:v>90</c:v>
                </c:pt>
                <c:pt idx="2406">
                  <c:v>73</c:v>
                </c:pt>
                <c:pt idx="2407">
                  <c:v>68</c:v>
                </c:pt>
                <c:pt idx="2408">
                  <c:v>73</c:v>
                </c:pt>
                <c:pt idx="2409">
                  <c:v>86</c:v>
                </c:pt>
                <c:pt idx="2410">
                  <c:v>76</c:v>
                </c:pt>
                <c:pt idx="2411">
                  <c:v>82</c:v>
                </c:pt>
                <c:pt idx="2412">
                  <c:v>71</c:v>
                </c:pt>
                <c:pt idx="2413">
                  <c:v>72</c:v>
                </c:pt>
                <c:pt idx="2414">
                  <c:v>73</c:v>
                </c:pt>
                <c:pt idx="2415">
                  <c:v>55</c:v>
                </c:pt>
                <c:pt idx="2416">
                  <c:v>69</c:v>
                </c:pt>
                <c:pt idx="2417">
                  <c:v>63</c:v>
                </c:pt>
                <c:pt idx="2418">
                  <c:v>78</c:v>
                </c:pt>
                <c:pt idx="2419">
                  <c:v>83</c:v>
                </c:pt>
                <c:pt idx="2420">
                  <c:v>65</c:v>
                </c:pt>
                <c:pt idx="2421">
                  <c:v>68</c:v>
                </c:pt>
                <c:pt idx="2422">
                  <c:v>77</c:v>
                </c:pt>
                <c:pt idx="2423">
                  <c:v>60</c:v>
                </c:pt>
                <c:pt idx="2424">
                  <c:v>75</c:v>
                </c:pt>
                <c:pt idx="2425">
                  <c:v>57</c:v>
                </c:pt>
                <c:pt idx="2426">
                  <c:v>63</c:v>
                </c:pt>
                <c:pt idx="2427">
                  <c:v>80</c:v>
                </c:pt>
                <c:pt idx="2428">
                  <c:v>71</c:v>
                </c:pt>
                <c:pt idx="2429">
                  <c:v>74</c:v>
                </c:pt>
                <c:pt idx="2430">
                  <c:v>78</c:v>
                </c:pt>
                <c:pt idx="2431">
                  <c:v>85</c:v>
                </c:pt>
                <c:pt idx="2432">
                  <c:v>82</c:v>
                </c:pt>
                <c:pt idx="2433">
                  <c:v>59</c:v>
                </c:pt>
                <c:pt idx="2434">
                  <c:v>69</c:v>
                </c:pt>
                <c:pt idx="2435">
                  <c:v>80</c:v>
                </c:pt>
                <c:pt idx="2436">
                  <c:v>72</c:v>
                </c:pt>
                <c:pt idx="2437">
                  <c:v>66</c:v>
                </c:pt>
                <c:pt idx="2438">
                  <c:v>69</c:v>
                </c:pt>
                <c:pt idx="2439">
                  <c:v>50</c:v>
                </c:pt>
                <c:pt idx="2440">
                  <c:v>73</c:v>
                </c:pt>
                <c:pt idx="2441">
                  <c:v>79</c:v>
                </c:pt>
                <c:pt idx="2442">
                  <c:v>67</c:v>
                </c:pt>
                <c:pt idx="2443">
                  <c:v>72</c:v>
                </c:pt>
                <c:pt idx="2444">
                  <c:v>57</c:v>
                </c:pt>
                <c:pt idx="2445">
                  <c:v>75</c:v>
                </c:pt>
                <c:pt idx="2446">
                  <c:v>58</c:v>
                </c:pt>
                <c:pt idx="2447">
                  <c:v>76</c:v>
                </c:pt>
                <c:pt idx="2448">
                  <c:v>83</c:v>
                </c:pt>
                <c:pt idx="2449">
                  <c:v>75</c:v>
                </c:pt>
                <c:pt idx="2450">
                  <c:v>69</c:v>
                </c:pt>
                <c:pt idx="2451">
                  <c:v>79</c:v>
                </c:pt>
                <c:pt idx="2452">
                  <c:v>73</c:v>
                </c:pt>
                <c:pt idx="2453">
                  <c:v>71</c:v>
                </c:pt>
                <c:pt idx="2454">
                  <c:v>88</c:v>
                </c:pt>
                <c:pt idx="2455">
                  <c:v>80</c:v>
                </c:pt>
                <c:pt idx="2456">
                  <c:v>77</c:v>
                </c:pt>
                <c:pt idx="2457">
                  <c:v>76</c:v>
                </c:pt>
                <c:pt idx="2458">
                  <c:v>90</c:v>
                </c:pt>
                <c:pt idx="2459">
                  <c:v>73</c:v>
                </c:pt>
                <c:pt idx="2460">
                  <c:v>70</c:v>
                </c:pt>
                <c:pt idx="2461">
                  <c:v>89</c:v>
                </c:pt>
                <c:pt idx="2462">
                  <c:v>104</c:v>
                </c:pt>
                <c:pt idx="2463">
                  <c:v>90</c:v>
                </c:pt>
                <c:pt idx="2464">
                  <c:v>102</c:v>
                </c:pt>
                <c:pt idx="2465">
                  <c:v>95</c:v>
                </c:pt>
                <c:pt idx="2466">
                  <c:v>77</c:v>
                </c:pt>
                <c:pt idx="2467">
                  <c:v>97</c:v>
                </c:pt>
                <c:pt idx="2468">
                  <c:v>78</c:v>
                </c:pt>
                <c:pt idx="2469">
                  <c:v>90</c:v>
                </c:pt>
                <c:pt idx="2470">
                  <c:v>99</c:v>
                </c:pt>
                <c:pt idx="2471">
                  <c:v>83</c:v>
                </c:pt>
                <c:pt idx="2472">
                  <c:v>92</c:v>
                </c:pt>
                <c:pt idx="2473">
                  <c:v>72</c:v>
                </c:pt>
                <c:pt idx="2474">
                  <c:v>87</c:v>
                </c:pt>
                <c:pt idx="2475">
                  <c:v>68</c:v>
                </c:pt>
                <c:pt idx="2476">
                  <c:v>82</c:v>
                </c:pt>
                <c:pt idx="2477">
                  <c:v>66</c:v>
                </c:pt>
                <c:pt idx="2478">
                  <c:v>62</c:v>
                </c:pt>
                <c:pt idx="2479">
                  <c:v>77</c:v>
                </c:pt>
                <c:pt idx="2480">
                  <c:v>60</c:v>
                </c:pt>
                <c:pt idx="2481">
                  <c:v>61</c:v>
                </c:pt>
                <c:pt idx="2482">
                  <c:v>61</c:v>
                </c:pt>
                <c:pt idx="2483">
                  <c:v>75</c:v>
                </c:pt>
                <c:pt idx="2484">
                  <c:v>76</c:v>
                </c:pt>
                <c:pt idx="2485">
                  <c:v>75</c:v>
                </c:pt>
                <c:pt idx="2486">
                  <c:v>82</c:v>
                </c:pt>
                <c:pt idx="2487">
                  <c:v>73</c:v>
                </c:pt>
                <c:pt idx="2488">
                  <c:v>61</c:v>
                </c:pt>
                <c:pt idx="2489">
                  <c:v>70</c:v>
                </c:pt>
                <c:pt idx="2490">
                  <c:v>72</c:v>
                </c:pt>
                <c:pt idx="2491">
                  <c:v>65</c:v>
                </c:pt>
                <c:pt idx="2492">
                  <c:v>66</c:v>
                </c:pt>
                <c:pt idx="2493">
                  <c:v>65</c:v>
                </c:pt>
                <c:pt idx="2494">
                  <c:v>51</c:v>
                </c:pt>
                <c:pt idx="2495">
                  <c:v>70</c:v>
                </c:pt>
                <c:pt idx="2496">
                  <c:v>73</c:v>
                </c:pt>
                <c:pt idx="2497">
                  <c:v>68</c:v>
                </c:pt>
                <c:pt idx="2498">
                  <c:v>64</c:v>
                </c:pt>
                <c:pt idx="2499">
                  <c:v>66</c:v>
                </c:pt>
                <c:pt idx="2500">
                  <c:v>85</c:v>
                </c:pt>
                <c:pt idx="2501">
                  <c:v>63</c:v>
                </c:pt>
                <c:pt idx="2502">
                  <c:v>65</c:v>
                </c:pt>
                <c:pt idx="2503">
                  <c:v>65</c:v>
                </c:pt>
                <c:pt idx="2504">
                  <c:v>81</c:v>
                </c:pt>
                <c:pt idx="2505">
                  <c:v>69</c:v>
                </c:pt>
                <c:pt idx="2506">
                  <c:v>61</c:v>
                </c:pt>
                <c:pt idx="2507">
                  <c:v>74</c:v>
                </c:pt>
                <c:pt idx="2508">
                  <c:v>61</c:v>
                </c:pt>
                <c:pt idx="2509">
                  <c:v>55</c:v>
                </c:pt>
                <c:pt idx="2510">
                  <c:v>52</c:v>
                </c:pt>
                <c:pt idx="2511">
                  <c:v>75</c:v>
                </c:pt>
                <c:pt idx="2512">
                  <c:v>44</c:v>
                </c:pt>
                <c:pt idx="2513">
                  <c:v>55</c:v>
                </c:pt>
                <c:pt idx="2514">
                  <c:v>61</c:v>
                </c:pt>
                <c:pt idx="2515">
                  <c:v>88</c:v>
                </c:pt>
                <c:pt idx="2516">
                  <c:v>73</c:v>
                </c:pt>
                <c:pt idx="2517">
                  <c:v>56</c:v>
                </c:pt>
                <c:pt idx="2518">
                  <c:v>74</c:v>
                </c:pt>
                <c:pt idx="2519">
                  <c:v>54</c:v>
                </c:pt>
                <c:pt idx="2520">
                  <c:v>61</c:v>
                </c:pt>
                <c:pt idx="2521">
                  <c:v>69</c:v>
                </c:pt>
                <c:pt idx="2522">
                  <c:v>77</c:v>
                </c:pt>
                <c:pt idx="2523">
                  <c:v>64</c:v>
                </c:pt>
                <c:pt idx="2524">
                  <c:v>87</c:v>
                </c:pt>
                <c:pt idx="2525">
                  <c:v>88</c:v>
                </c:pt>
                <c:pt idx="2526">
                  <c:v>70</c:v>
                </c:pt>
                <c:pt idx="2527">
                  <c:v>60</c:v>
                </c:pt>
                <c:pt idx="2528">
                  <c:v>66</c:v>
                </c:pt>
                <c:pt idx="2529">
                  <c:v>65</c:v>
                </c:pt>
                <c:pt idx="2530">
                  <c:v>66</c:v>
                </c:pt>
                <c:pt idx="2531">
                  <c:v>86</c:v>
                </c:pt>
                <c:pt idx="2532">
                  <c:v>63</c:v>
                </c:pt>
                <c:pt idx="2533">
                  <c:v>49</c:v>
                </c:pt>
                <c:pt idx="2534">
                  <c:v>66</c:v>
                </c:pt>
                <c:pt idx="2535">
                  <c:v>63</c:v>
                </c:pt>
                <c:pt idx="2536">
                  <c:v>65</c:v>
                </c:pt>
                <c:pt idx="2537">
                  <c:v>69</c:v>
                </c:pt>
                <c:pt idx="2538">
                  <c:v>72</c:v>
                </c:pt>
                <c:pt idx="2539">
                  <c:v>63</c:v>
                </c:pt>
                <c:pt idx="2540">
                  <c:v>68</c:v>
                </c:pt>
                <c:pt idx="2541">
                  <c:v>65</c:v>
                </c:pt>
                <c:pt idx="2542">
                  <c:v>64</c:v>
                </c:pt>
                <c:pt idx="2543">
                  <c:v>66</c:v>
                </c:pt>
                <c:pt idx="2544">
                  <c:v>63</c:v>
                </c:pt>
                <c:pt idx="2545">
                  <c:v>64</c:v>
                </c:pt>
                <c:pt idx="2546">
                  <c:v>58</c:v>
                </c:pt>
                <c:pt idx="2547">
                  <c:v>61</c:v>
                </c:pt>
                <c:pt idx="2548">
                  <c:v>80</c:v>
                </c:pt>
                <c:pt idx="2549">
                  <c:v>52</c:v>
                </c:pt>
                <c:pt idx="2550">
                  <c:v>57</c:v>
                </c:pt>
                <c:pt idx="2551">
                  <c:v>60</c:v>
                </c:pt>
                <c:pt idx="2552">
                  <c:v>66</c:v>
                </c:pt>
                <c:pt idx="2553">
                  <c:v>66</c:v>
                </c:pt>
                <c:pt idx="2554">
                  <c:v>79</c:v>
                </c:pt>
                <c:pt idx="2555">
                  <c:v>65</c:v>
                </c:pt>
                <c:pt idx="2556">
                  <c:v>65</c:v>
                </c:pt>
                <c:pt idx="2557">
                  <c:v>62</c:v>
                </c:pt>
                <c:pt idx="2558">
                  <c:v>67</c:v>
                </c:pt>
                <c:pt idx="2559">
                  <c:v>72</c:v>
                </c:pt>
                <c:pt idx="2560">
                  <c:v>51</c:v>
                </c:pt>
                <c:pt idx="2561">
                  <c:v>61</c:v>
                </c:pt>
                <c:pt idx="2562">
                  <c:v>64</c:v>
                </c:pt>
                <c:pt idx="2563">
                  <c:v>64</c:v>
                </c:pt>
                <c:pt idx="2564">
                  <c:v>79</c:v>
                </c:pt>
                <c:pt idx="2565">
                  <c:v>66</c:v>
                </c:pt>
                <c:pt idx="2566">
                  <c:v>45</c:v>
                </c:pt>
                <c:pt idx="2567">
                  <c:v>75</c:v>
                </c:pt>
                <c:pt idx="2568">
                  <c:v>59</c:v>
                </c:pt>
                <c:pt idx="2569">
                  <c:v>72</c:v>
                </c:pt>
                <c:pt idx="2570">
                  <c:v>63</c:v>
                </c:pt>
                <c:pt idx="2571">
                  <c:v>82</c:v>
                </c:pt>
                <c:pt idx="2572">
                  <c:v>50</c:v>
                </c:pt>
                <c:pt idx="2573">
                  <c:v>55</c:v>
                </c:pt>
                <c:pt idx="2574">
                  <c:v>67</c:v>
                </c:pt>
                <c:pt idx="2575">
                  <c:v>75</c:v>
                </c:pt>
                <c:pt idx="2576">
                  <c:v>63</c:v>
                </c:pt>
                <c:pt idx="2577">
                  <c:v>68</c:v>
                </c:pt>
                <c:pt idx="2578">
                  <c:v>72</c:v>
                </c:pt>
                <c:pt idx="2579">
                  <c:v>66</c:v>
                </c:pt>
                <c:pt idx="2580">
                  <c:v>67</c:v>
                </c:pt>
                <c:pt idx="2581">
                  <c:v>66</c:v>
                </c:pt>
                <c:pt idx="2582">
                  <c:v>82</c:v>
                </c:pt>
                <c:pt idx="2583">
                  <c:v>70</c:v>
                </c:pt>
                <c:pt idx="2584">
                  <c:v>61</c:v>
                </c:pt>
                <c:pt idx="2585">
                  <c:v>50</c:v>
                </c:pt>
                <c:pt idx="2586">
                  <c:v>61</c:v>
                </c:pt>
                <c:pt idx="2587">
                  <c:v>68</c:v>
                </c:pt>
                <c:pt idx="2588">
                  <c:v>67</c:v>
                </c:pt>
                <c:pt idx="2589">
                  <c:v>76</c:v>
                </c:pt>
                <c:pt idx="2590">
                  <c:v>68</c:v>
                </c:pt>
                <c:pt idx="2591">
                  <c:v>67</c:v>
                </c:pt>
                <c:pt idx="2592">
                  <c:v>70</c:v>
                </c:pt>
                <c:pt idx="2593">
                  <c:v>56</c:v>
                </c:pt>
                <c:pt idx="2594">
                  <c:v>64</c:v>
                </c:pt>
                <c:pt idx="2595">
                  <c:v>55</c:v>
                </c:pt>
                <c:pt idx="2596">
                  <c:v>62</c:v>
                </c:pt>
                <c:pt idx="2597">
                  <c:v>56</c:v>
                </c:pt>
                <c:pt idx="2598">
                  <c:v>62</c:v>
                </c:pt>
                <c:pt idx="2599">
                  <c:v>67</c:v>
                </c:pt>
                <c:pt idx="2600">
                  <c:v>60</c:v>
                </c:pt>
                <c:pt idx="2601">
                  <c:v>56</c:v>
                </c:pt>
                <c:pt idx="2602">
                  <c:v>59</c:v>
                </c:pt>
                <c:pt idx="2603">
                  <c:v>71</c:v>
                </c:pt>
                <c:pt idx="2604">
                  <c:v>57</c:v>
                </c:pt>
                <c:pt idx="2605">
                  <c:v>64</c:v>
                </c:pt>
                <c:pt idx="2606">
                  <c:v>76</c:v>
                </c:pt>
                <c:pt idx="2607">
                  <c:v>56</c:v>
                </c:pt>
                <c:pt idx="2608">
                  <c:v>61</c:v>
                </c:pt>
                <c:pt idx="2609">
                  <c:v>68</c:v>
                </c:pt>
                <c:pt idx="2610">
                  <c:v>55</c:v>
                </c:pt>
                <c:pt idx="2611">
                  <c:v>70</c:v>
                </c:pt>
                <c:pt idx="2612">
                  <c:v>57</c:v>
                </c:pt>
                <c:pt idx="2613">
                  <c:v>49</c:v>
                </c:pt>
                <c:pt idx="2614">
                  <c:v>73</c:v>
                </c:pt>
                <c:pt idx="2615">
                  <c:v>71</c:v>
                </c:pt>
                <c:pt idx="2616">
                  <c:v>65</c:v>
                </c:pt>
                <c:pt idx="2617">
                  <c:v>56</c:v>
                </c:pt>
                <c:pt idx="2618">
                  <c:v>56</c:v>
                </c:pt>
                <c:pt idx="2619">
                  <c:v>67</c:v>
                </c:pt>
                <c:pt idx="2620">
                  <c:v>67</c:v>
                </c:pt>
                <c:pt idx="2621">
                  <c:v>68</c:v>
                </c:pt>
                <c:pt idx="2622">
                  <c:v>51</c:v>
                </c:pt>
                <c:pt idx="2623">
                  <c:v>63</c:v>
                </c:pt>
                <c:pt idx="2624">
                  <c:v>82</c:v>
                </c:pt>
                <c:pt idx="2625">
                  <c:v>66</c:v>
                </c:pt>
                <c:pt idx="2626">
                  <c:v>57</c:v>
                </c:pt>
                <c:pt idx="2627">
                  <c:v>67</c:v>
                </c:pt>
                <c:pt idx="2628">
                  <c:v>61</c:v>
                </c:pt>
                <c:pt idx="2629">
                  <c:v>50</c:v>
                </c:pt>
                <c:pt idx="2630">
                  <c:v>59</c:v>
                </c:pt>
                <c:pt idx="2631">
                  <c:v>77</c:v>
                </c:pt>
                <c:pt idx="2632">
                  <c:v>80</c:v>
                </c:pt>
                <c:pt idx="2633">
                  <c:v>69</c:v>
                </c:pt>
                <c:pt idx="2634">
                  <c:v>65</c:v>
                </c:pt>
                <c:pt idx="2635">
                  <c:v>66</c:v>
                </c:pt>
                <c:pt idx="2636">
                  <c:v>62</c:v>
                </c:pt>
                <c:pt idx="2637">
                  <c:v>60</c:v>
                </c:pt>
                <c:pt idx="2638">
                  <c:v>50</c:v>
                </c:pt>
                <c:pt idx="2639">
                  <c:v>60</c:v>
                </c:pt>
                <c:pt idx="2640">
                  <c:v>58</c:v>
                </c:pt>
                <c:pt idx="2641">
                  <c:v>85</c:v>
                </c:pt>
                <c:pt idx="2642">
                  <c:v>57</c:v>
                </c:pt>
                <c:pt idx="2643">
                  <c:v>58</c:v>
                </c:pt>
                <c:pt idx="2644">
                  <c:v>68</c:v>
                </c:pt>
                <c:pt idx="2645">
                  <c:v>61</c:v>
                </c:pt>
                <c:pt idx="2646">
                  <c:v>54</c:v>
                </c:pt>
                <c:pt idx="2647">
                  <c:v>74</c:v>
                </c:pt>
                <c:pt idx="2648">
                  <c:v>71</c:v>
                </c:pt>
                <c:pt idx="2649">
                  <c:v>67</c:v>
                </c:pt>
                <c:pt idx="2650">
                  <c:v>62</c:v>
                </c:pt>
                <c:pt idx="2651">
                  <c:v>69</c:v>
                </c:pt>
                <c:pt idx="2652">
                  <c:v>46</c:v>
                </c:pt>
                <c:pt idx="2653">
                  <c:v>71</c:v>
                </c:pt>
                <c:pt idx="2654">
                  <c:v>55</c:v>
                </c:pt>
                <c:pt idx="2655">
                  <c:v>68</c:v>
                </c:pt>
                <c:pt idx="2656">
                  <c:v>58</c:v>
                </c:pt>
                <c:pt idx="2657">
                  <c:v>73</c:v>
                </c:pt>
                <c:pt idx="2658">
                  <c:v>65</c:v>
                </c:pt>
                <c:pt idx="2659">
                  <c:v>65</c:v>
                </c:pt>
                <c:pt idx="2660">
                  <c:v>75</c:v>
                </c:pt>
                <c:pt idx="2661">
                  <c:v>63</c:v>
                </c:pt>
                <c:pt idx="2662">
                  <c:v>52</c:v>
                </c:pt>
                <c:pt idx="2663">
                  <c:v>55</c:v>
                </c:pt>
                <c:pt idx="2664">
                  <c:v>68</c:v>
                </c:pt>
                <c:pt idx="2665">
                  <c:v>62</c:v>
                </c:pt>
                <c:pt idx="2666">
                  <c:v>55</c:v>
                </c:pt>
                <c:pt idx="2667">
                  <c:v>71</c:v>
                </c:pt>
                <c:pt idx="2668">
                  <c:v>64</c:v>
                </c:pt>
                <c:pt idx="2669">
                  <c:v>69</c:v>
                </c:pt>
                <c:pt idx="2670">
                  <c:v>72</c:v>
                </c:pt>
                <c:pt idx="2671">
                  <c:v>71</c:v>
                </c:pt>
                <c:pt idx="2672">
                  <c:v>53</c:v>
                </c:pt>
                <c:pt idx="2673">
                  <c:v>74</c:v>
                </c:pt>
                <c:pt idx="2674">
                  <c:v>69</c:v>
                </c:pt>
                <c:pt idx="2675">
                  <c:v>57</c:v>
                </c:pt>
                <c:pt idx="2676">
                  <c:v>66</c:v>
                </c:pt>
                <c:pt idx="2677">
                  <c:v>76</c:v>
                </c:pt>
                <c:pt idx="2678">
                  <c:v>52</c:v>
                </c:pt>
                <c:pt idx="2679">
                  <c:v>55</c:v>
                </c:pt>
                <c:pt idx="2680">
                  <c:v>65</c:v>
                </c:pt>
                <c:pt idx="2681">
                  <c:v>79</c:v>
                </c:pt>
                <c:pt idx="2682">
                  <c:v>63</c:v>
                </c:pt>
                <c:pt idx="2683">
                  <c:v>60</c:v>
                </c:pt>
                <c:pt idx="2684">
                  <c:v>64</c:v>
                </c:pt>
                <c:pt idx="2685">
                  <c:v>54</c:v>
                </c:pt>
                <c:pt idx="2686">
                  <c:v>71</c:v>
                </c:pt>
                <c:pt idx="2687">
                  <c:v>63</c:v>
                </c:pt>
                <c:pt idx="2688">
                  <c:v>64</c:v>
                </c:pt>
                <c:pt idx="2689">
                  <c:v>71</c:v>
                </c:pt>
                <c:pt idx="2690">
                  <c:v>62</c:v>
                </c:pt>
                <c:pt idx="2691">
                  <c:v>68</c:v>
                </c:pt>
                <c:pt idx="2692">
                  <c:v>72</c:v>
                </c:pt>
                <c:pt idx="2693">
                  <c:v>45</c:v>
                </c:pt>
                <c:pt idx="2694">
                  <c:v>50</c:v>
                </c:pt>
                <c:pt idx="2695">
                  <c:v>54</c:v>
                </c:pt>
                <c:pt idx="2696">
                  <c:v>53</c:v>
                </c:pt>
                <c:pt idx="2697">
                  <c:v>59</c:v>
                </c:pt>
                <c:pt idx="2698">
                  <c:v>57</c:v>
                </c:pt>
                <c:pt idx="2699">
                  <c:v>48</c:v>
                </c:pt>
                <c:pt idx="2700">
                  <c:v>70</c:v>
                </c:pt>
                <c:pt idx="2701">
                  <c:v>62</c:v>
                </c:pt>
                <c:pt idx="2702">
                  <c:v>67</c:v>
                </c:pt>
                <c:pt idx="2703">
                  <c:v>57</c:v>
                </c:pt>
                <c:pt idx="2704">
                  <c:v>59</c:v>
                </c:pt>
                <c:pt idx="2705">
                  <c:v>59</c:v>
                </c:pt>
                <c:pt idx="2706">
                  <c:v>66</c:v>
                </c:pt>
                <c:pt idx="2707">
                  <c:v>66</c:v>
                </c:pt>
                <c:pt idx="2708">
                  <c:v>65</c:v>
                </c:pt>
                <c:pt idx="2709">
                  <c:v>64</c:v>
                </c:pt>
                <c:pt idx="2710">
                  <c:v>65</c:v>
                </c:pt>
                <c:pt idx="2711">
                  <c:v>62</c:v>
                </c:pt>
                <c:pt idx="2712">
                  <c:v>54</c:v>
                </c:pt>
                <c:pt idx="2713">
                  <c:v>58</c:v>
                </c:pt>
                <c:pt idx="2714">
                  <c:v>51</c:v>
                </c:pt>
                <c:pt idx="2715">
                  <c:v>48</c:v>
                </c:pt>
                <c:pt idx="2716">
                  <c:v>69</c:v>
                </c:pt>
                <c:pt idx="2717">
                  <c:v>67</c:v>
                </c:pt>
                <c:pt idx="2718">
                  <c:v>73</c:v>
                </c:pt>
                <c:pt idx="2719">
                  <c:v>49</c:v>
                </c:pt>
                <c:pt idx="2720">
                  <c:v>49</c:v>
                </c:pt>
                <c:pt idx="2721">
                  <c:v>66</c:v>
                </c:pt>
                <c:pt idx="2722">
                  <c:v>56</c:v>
                </c:pt>
                <c:pt idx="2723">
                  <c:v>63</c:v>
                </c:pt>
                <c:pt idx="2724">
                  <c:v>45</c:v>
                </c:pt>
                <c:pt idx="2725">
                  <c:v>61</c:v>
                </c:pt>
                <c:pt idx="2726">
                  <c:v>54</c:v>
                </c:pt>
                <c:pt idx="2727">
                  <c:v>75</c:v>
                </c:pt>
                <c:pt idx="2728">
                  <c:v>66</c:v>
                </c:pt>
                <c:pt idx="2729">
                  <c:v>89</c:v>
                </c:pt>
                <c:pt idx="2730">
                  <c:v>72</c:v>
                </c:pt>
                <c:pt idx="2731">
                  <c:v>59</c:v>
                </c:pt>
                <c:pt idx="2732">
                  <c:v>56</c:v>
                </c:pt>
                <c:pt idx="2733">
                  <c:v>74</c:v>
                </c:pt>
                <c:pt idx="2734">
                  <c:v>76</c:v>
                </c:pt>
                <c:pt idx="2735">
                  <c:v>68</c:v>
                </c:pt>
                <c:pt idx="2736">
                  <c:v>77</c:v>
                </c:pt>
                <c:pt idx="2737">
                  <c:v>58</c:v>
                </c:pt>
                <c:pt idx="2738">
                  <c:v>64</c:v>
                </c:pt>
                <c:pt idx="2739">
                  <c:v>70</c:v>
                </c:pt>
                <c:pt idx="2740">
                  <c:v>52</c:v>
                </c:pt>
                <c:pt idx="2741">
                  <c:v>76</c:v>
                </c:pt>
                <c:pt idx="2742">
                  <c:v>49</c:v>
                </c:pt>
                <c:pt idx="2743">
                  <c:v>63</c:v>
                </c:pt>
                <c:pt idx="2744">
                  <c:v>59</c:v>
                </c:pt>
                <c:pt idx="2745">
                  <c:v>75</c:v>
                </c:pt>
                <c:pt idx="2746">
                  <c:v>60</c:v>
                </c:pt>
                <c:pt idx="2747">
                  <c:v>76</c:v>
                </c:pt>
                <c:pt idx="2748">
                  <c:v>61</c:v>
                </c:pt>
                <c:pt idx="2749">
                  <c:v>57</c:v>
                </c:pt>
                <c:pt idx="2750">
                  <c:v>56</c:v>
                </c:pt>
                <c:pt idx="2751">
                  <c:v>58</c:v>
                </c:pt>
                <c:pt idx="2752">
                  <c:v>73</c:v>
                </c:pt>
                <c:pt idx="2753">
                  <c:v>60</c:v>
                </c:pt>
                <c:pt idx="2754">
                  <c:v>66</c:v>
                </c:pt>
                <c:pt idx="2755">
                  <c:v>64</c:v>
                </c:pt>
                <c:pt idx="2756">
                  <c:v>58</c:v>
                </c:pt>
                <c:pt idx="2757">
                  <c:v>66</c:v>
                </c:pt>
                <c:pt idx="2758">
                  <c:v>76</c:v>
                </c:pt>
                <c:pt idx="2759">
                  <c:v>72</c:v>
                </c:pt>
                <c:pt idx="2760">
                  <c:v>65</c:v>
                </c:pt>
                <c:pt idx="2761">
                  <c:v>79</c:v>
                </c:pt>
                <c:pt idx="2762">
                  <c:v>62</c:v>
                </c:pt>
                <c:pt idx="2763">
                  <c:v>58</c:v>
                </c:pt>
                <c:pt idx="2764">
                  <c:v>60</c:v>
                </c:pt>
                <c:pt idx="2765">
                  <c:v>56</c:v>
                </c:pt>
                <c:pt idx="2766">
                  <c:v>59</c:v>
                </c:pt>
                <c:pt idx="2767">
                  <c:v>52</c:v>
                </c:pt>
                <c:pt idx="2768">
                  <c:v>70</c:v>
                </c:pt>
                <c:pt idx="2769">
                  <c:v>60</c:v>
                </c:pt>
                <c:pt idx="2770">
                  <c:v>66</c:v>
                </c:pt>
                <c:pt idx="2771">
                  <c:v>68</c:v>
                </c:pt>
                <c:pt idx="2772">
                  <c:v>60</c:v>
                </c:pt>
                <c:pt idx="2773">
                  <c:v>70</c:v>
                </c:pt>
                <c:pt idx="2774">
                  <c:v>61</c:v>
                </c:pt>
                <c:pt idx="2775">
                  <c:v>62</c:v>
                </c:pt>
                <c:pt idx="2776">
                  <c:v>55</c:v>
                </c:pt>
                <c:pt idx="2777">
                  <c:v>68</c:v>
                </c:pt>
                <c:pt idx="2778">
                  <c:v>55</c:v>
                </c:pt>
                <c:pt idx="2779">
                  <c:v>68</c:v>
                </c:pt>
                <c:pt idx="2780">
                  <c:v>80</c:v>
                </c:pt>
                <c:pt idx="2781">
                  <c:v>68</c:v>
                </c:pt>
                <c:pt idx="2782">
                  <c:v>55</c:v>
                </c:pt>
                <c:pt idx="2783">
                  <c:v>66</c:v>
                </c:pt>
                <c:pt idx="2784">
                  <c:v>51</c:v>
                </c:pt>
                <c:pt idx="2785">
                  <c:v>56</c:v>
                </c:pt>
                <c:pt idx="2786">
                  <c:v>60</c:v>
                </c:pt>
                <c:pt idx="2787">
                  <c:v>70</c:v>
                </c:pt>
                <c:pt idx="2788">
                  <c:v>71</c:v>
                </c:pt>
                <c:pt idx="2789">
                  <c:v>59</c:v>
                </c:pt>
                <c:pt idx="2790">
                  <c:v>61</c:v>
                </c:pt>
                <c:pt idx="2791">
                  <c:v>66</c:v>
                </c:pt>
                <c:pt idx="2792">
                  <c:v>60</c:v>
                </c:pt>
                <c:pt idx="2793">
                  <c:v>54</c:v>
                </c:pt>
                <c:pt idx="2794">
                  <c:v>51</c:v>
                </c:pt>
                <c:pt idx="2795">
                  <c:v>67</c:v>
                </c:pt>
                <c:pt idx="2796">
                  <c:v>67</c:v>
                </c:pt>
                <c:pt idx="2797">
                  <c:v>72</c:v>
                </c:pt>
                <c:pt idx="2798">
                  <c:v>56</c:v>
                </c:pt>
                <c:pt idx="2799">
                  <c:v>62</c:v>
                </c:pt>
                <c:pt idx="2800">
                  <c:v>83</c:v>
                </c:pt>
                <c:pt idx="2801">
                  <c:v>68</c:v>
                </c:pt>
                <c:pt idx="2802">
                  <c:v>68</c:v>
                </c:pt>
                <c:pt idx="2803">
                  <c:v>53</c:v>
                </c:pt>
                <c:pt idx="2804">
                  <c:v>65</c:v>
                </c:pt>
                <c:pt idx="2805">
                  <c:v>61</c:v>
                </c:pt>
                <c:pt idx="2806">
                  <c:v>70</c:v>
                </c:pt>
                <c:pt idx="2807">
                  <c:v>58</c:v>
                </c:pt>
                <c:pt idx="2808">
                  <c:v>65</c:v>
                </c:pt>
                <c:pt idx="2809">
                  <c:v>76</c:v>
                </c:pt>
                <c:pt idx="2810">
                  <c:v>52</c:v>
                </c:pt>
                <c:pt idx="2811">
                  <c:v>59</c:v>
                </c:pt>
                <c:pt idx="2812">
                  <c:v>60</c:v>
                </c:pt>
                <c:pt idx="2813">
                  <c:v>70</c:v>
                </c:pt>
                <c:pt idx="2814">
                  <c:v>71</c:v>
                </c:pt>
                <c:pt idx="2815">
                  <c:v>64</c:v>
                </c:pt>
                <c:pt idx="2816">
                  <c:v>63</c:v>
                </c:pt>
                <c:pt idx="2817">
                  <c:v>68</c:v>
                </c:pt>
                <c:pt idx="2818">
                  <c:v>67</c:v>
                </c:pt>
                <c:pt idx="2819">
                  <c:v>69</c:v>
                </c:pt>
                <c:pt idx="2820">
                  <c:v>67</c:v>
                </c:pt>
                <c:pt idx="2821">
                  <c:v>58</c:v>
                </c:pt>
                <c:pt idx="2822">
                  <c:v>66</c:v>
                </c:pt>
                <c:pt idx="2823">
                  <c:v>54</c:v>
                </c:pt>
                <c:pt idx="2824">
                  <c:v>70</c:v>
                </c:pt>
                <c:pt idx="2825">
                  <c:v>51</c:v>
                </c:pt>
                <c:pt idx="2826">
                  <c:v>58</c:v>
                </c:pt>
                <c:pt idx="2827">
                  <c:v>61</c:v>
                </c:pt>
                <c:pt idx="2828">
                  <c:v>54</c:v>
                </c:pt>
                <c:pt idx="2829">
                  <c:v>58</c:v>
                </c:pt>
                <c:pt idx="2830">
                  <c:v>68</c:v>
                </c:pt>
                <c:pt idx="2831">
                  <c:v>72</c:v>
                </c:pt>
                <c:pt idx="2832">
                  <c:v>60</c:v>
                </c:pt>
                <c:pt idx="2833">
                  <c:v>59</c:v>
                </c:pt>
                <c:pt idx="2834">
                  <c:v>72</c:v>
                </c:pt>
                <c:pt idx="2835">
                  <c:v>57</c:v>
                </c:pt>
                <c:pt idx="2836">
                  <c:v>63</c:v>
                </c:pt>
                <c:pt idx="2837">
                  <c:v>51</c:v>
                </c:pt>
                <c:pt idx="2838">
                  <c:v>57</c:v>
                </c:pt>
                <c:pt idx="2839">
                  <c:v>57</c:v>
                </c:pt>
                <c:pt idx="2840">
                  <c:v>74</c:v>
                </c:pt>
                <c:pt idx="2841">
                  <c:v>56</c:v>
                </c:pt>
                <c:pt idx="2842">
                  <c:v>61</c:v>
                </c:pt>
                <c:pt idx="2843">
                  <c:v>64</c:v>
                </c:pt>
                <c:pt idx="2844">
                  <c:v>62</c:v>
                </c:pt>
                <c:pt idx="2845">
                  <c:v>60</c:v>
                </c:pt>
                <c:pt idx="2846">
                  <c:v>65</c:v>
                </c:pt>
                <c:pt idx="2847">
                  <c:v>60</c:v>
                </c:pt>
                <c:pt idx="2848">
                  <c:v>70</c:v>
                </c:pt>
                <c:pt idx="2849">
                  <c:v>61</c:v>
                </c:pt>
                <c:pt idx="2850">
                  <c:v>50</c:v>
                </c:pt>
                <c:pt idx="2851">
                  <c:v>66</c:v>
                </c:pt>
                <c:pt idx="2852">
                  <c:v>67</c:v>
                </c:pt>
                <c:pt idx="2853">
                  <c:v>62</c:v>
                </c:pt>
                <c:pt idx="2854">
                  <c:v>48</c:v>
                </c:pt>
                <c:pt idx="2855">
                  <c:v>59</c:v>
                </c:pt>
                <c:pt idx="2856">
                  <c:v>65</c:v>
                </c:pt>
                <c:pt idx="2857">
                  <c:v>72</c:v>
                </c:pt>
                <c:pt idx="2858">
                  <c:v>57</c:v>
                </c:pt>
                <c:pt idx="2859">
                  <c:v>52</c:v>
                </c:pt>
                <c:pt idx="2860">
                  <c:v>44</c:v>
                </c:pt>
                <c:pt idx="2861">
                  <c:v>56</c:v>
                </c:pt>
                <c:pt idx="2862">
                  <c:v>54</c:v>
                </c:pt>
                <c:pt idx="2863">
                  <c:v>74</c:v>
                </c:pt>
                <c:pt idx="2864">
                  <c:v>51</c:v>
                </c:pt>
                <c:pt idx="2865">
                  <c:v>55</c:v>
                </c:pt>
                <c:pt idx="2866">
                  <c:v>61</c:v>
                </c:pt>
                <c:pt idx="2867">
                  <c:v>64</c:v>
                </c:pt>
                <c:pt idx="2868">
                  <c:v>78</c:v>
                </c:pt>
                <c:pt idx="2869">
                  <c:v>73</c:v>
                </c:pt>
                <c:pt idx="2870">
                  <c:v>48</c:v>
                </c:pt>
                <c:pt idx="2871">
                  <c:v>51</c:v>
                </c:pt>
                <c:pt idx="2872">
                  <c:v>54</c:v>
                </c:pt>
                <c:pt idx="2873">
                  <c:v>55</c:v>
                </c:pt>
                <c:pt idx="2874">
                  <c:v>58</c:v>
                </c:pt>
                <c:pt idx="2875">
                  <c:v>66</c:v>
                </c:pt>
                <c:pt idx="2876">
                  <c:v>60</c:v>
                </c:pt>
                <c:pt idx="2877">
                  <c:v>67</c:v>
                </c:pt>
                <c:pt idx="2878">
                  <c:v>51</c:v>
                </c:pt>
                <c:pt idx="2879">
                  <c:v>65</c:v>
                </c:pt>
                <c:pt idx="2880">
                  <c:v>62</c:v>
                </c:pt>
                <c:pt idx="2881">
                  <c:v>65</c:v>
                </c:pt>
                <c:pt idx="2882">
                  <c:v>55</c:v>
                </c:pt>
                <c:pt idx="2883">
                  <c:v>53</c:v>
                </c:pt>
                <c:pt idx="2884">
                  <c:v>61</c:v>
                </c:pt>
                <c:pt idx="2885">
                  <c:v>60</c:v>
                </c:pt>
                <c:pt idx="2886">
                  <c:v>52</c:v>
                </c:pt>
                <c:pt idx="2887">
                  <c:v>51</c:v>
                </c:pt>
                <c:pt idx="2888">
                  <c:v>53</c:v>
                </c:pt>
                <c:pt idx="2889">
                  <c:v>52</c:v>
                </c:pt>
                <c:pt idx="2890">
                  <c:v>54</c:v>
                </c:pt>
                <c:pt idx="2891">
                  <c:v>60</c:v>
                </c:pt>
                <c:pt idx="2892">
                  <c:v>62</c:v>
                </c:pt>
                <c:pt idx="2893">
                  <c:v>59</c:v>
                </c:pt>
                <c:pt idx="2894">
                  <c:v>70</c:v>
                </c:pt>
                <c:pt idx="2895">
                  <c:v>55</c:v>
                </c:pt>
                <c:pt idx="2896">
                  <c:v>53</c:v>
                </c:pt>
                <c:pt idx="2897">
                  <c:v>51</c:v>
                </c:pt>
                <c:pt idx="2898">
                  <c:v>61</c:v>
                </c:pt>
                <c:pt idx="2899">
                  <c:v>58</c:v>
                </c:pt>
                <c:pt idx="2900">
                  <c:v>60</c:v>
                </c:pt>
                <c:pt idx="2901">
                  <c:v>58</c:v>
                </c:pt>
                <c:pt idx="2902">
                  <c:v>60</c:v>
                </c:pt>
                <c:pt idx="2903">
                  <c:v>53</c:v>
                </c:pt>
                <c:pt idx="2904">
                  <c:v>47</c:v>
                </c:pt>
                <c:pt idx="2905">
                  <c:v>77</c:v>
                </c:pt>
                <c:pt idx="2906">
                  <c:v>56</c:v>
                </c:pt>
                <c:pt idx="2907">
                  <c:v>55</c:v>
                </c:pt>
                <c:pt idx="2908">
                  <c:v>69</c:v>
                </c:pt>
                <c:pt idx="2909">
                  <c:v>60</c:v>
                </c:pt>
                <c:pt idx="2910">
                  <c:v>51</c:v>
                </c:pt>
                <c:pt idx="2911">
                  <c:v>62</c:v>
                </c:pt>
                <c:pt idx="2912">
                  <c:v>65</c:v>
                </c:pt>
                <c:pt idx="2913">
                  <c:v>45</c:v>
                </c:pt>
                <c:pt idx="2914">
                  <c:v>56</c:v>
                </c:pt>
                <c:pt idx="2915">
                  <c:v>53</c:v>
                </c:pt>
                <c:pt idx="2916">
                  <c:v>49</c:v>
                </c:pt>
                <c:pt idx="2917">
                  <c:v>64</c:v>
                </c:pt>
                <c:pt idx="2918">
                  <c:v>56</c:v>
                </c:pt>
                <c:pt idx="2919">
                  <c:v>58</c:v>
                </c:pt>
                <c:pt idx="2920">
                  <c:v>52</c:v>
                </c:pt>
                <c:pt idx="2921">
                  <c:v>53</c:v>
                </c:pt>
                <c:pt idx="2922">
                  <c:v>48</c:v>
                </c:pt>
                <c:pt idx="2923">
                  <c:v>64</c:v>
                </c:pt>
                <c:pt idx="2924">
                  <c:v>56</c:v>
                </c:pt>
                <c:pt idx="2925">
                  <c:v>38</c:v>
                </c:pt>
                <c:pt idx="2926">
                  <c:v>68</c:v>
                </c:pt>
                <c:pt idx="2927">
                  <c:v>68</c:v>
                </c:pt>
                <c:pt idx="2928">
                  <c:v>68</c:v>
                </c:pt>
                <c:pt idx="2929">
                  <c:v>73</c:v>
                </c:pt>
                <c:pt idx="2930">
                  <c:v>65</c:v>
                </c:pt>
                <c:pt idx="2931">
                  <c:v>61</c:v>
                </c:pt>
                <c:pt idx="2932">
                  <c:v>53</c:v>
                </c:pt>
                <c:pt idx="2933">
                  <c:v>61</c:v>
                </c:pt>
                <c:pt idx="2934">
                  <c:v>56</c:v>
                </c:pt>
                <c:pt idx="2935">
                  <c:v>67</c:v>
                </c:pt>
                <c:pt idx="2936">
                  <c:v>54</c:v>
                </c:pt>
                <c:pt idx="2937">
                  <c:v>49</c:v>
                </c:pt>
                <c:pt idx="2938">
                  <c:v>67</c:v>
                </c:pt>
                <c:pt idx="2939">
                  <c:v>56</c:v>
                </c:pt>
                <c:pt idx="2940">
                  <c:v>60</c:v>
                </c:pt>
                <c:pt idx="2941">
                  <c:v>65</c:v>
                </c:pt>
                <c:pt idx="2942">
                  <c:v>48</c:v>
                </c:pt>
                <c:pt idx="2943">
                  <c:v>66</c:v>
                </c:pt>
                <c:pt idx="2944">
                  <c:v>79</c:v>
                </c:pt>
                <c:pt idx="2945">
                  <c:v>65</c:v>
                </c:pt>
                <c:pt idx="2946">
                  <c:v>64</c:v>
                </c:pt>
                <c:pt idx="2947">
                  <c:v>65</c:v>
                </c:pt>
                <c:pt idx="2948">
                  <c:v>51</c:v>
                </c:pt>
                <c:pt idx="2949">
                  <c:v>63</c:v>
                </c:pt>
                <c:pt idx="2950">
                  <c:v>60</c:v>
                </c:pt>
                <c:pt idx="2951">
                  <c:v>66</c:v>
                </c:pt>
                <c:pt idx="2952">
                  <c:v>63</c:v>
                </c:pt>
                <c:pt idx="2953">
                  <c:v>62</c:v>
                </c:pt>
                <c:pt idx="2954">
                  <c:v>71</c:v>
                </c:pt>
                <c:pt idx="2955">
                  <c:v>60</c:v>
                </c:pt>
                <c:pt idx="2956">
                  <c:v>51</c:v>
                </c:pt>
                <c:pt idx="2957">
                  <c:v>63</c:v>
                </c:pt>
                <c:pt idx="2958">
                  <c:v>55</c:v>
                </c:pt>
                <c:pt idx="2959">
                  <c:v>52</c:v>
                </c:pt>
                <c:pt idx="2960">
                  <c:v>59</c:v>
                </c:pt>
                <c:pt idx="2961">
                  <c:v>59</c:v>
                </c:pt>
                <c:pt idx="2962">
                  <c:v>48</c:v>
                </c:pt>
                <c:pt idx="2963">
                  <c:v>68</c:v>
                </c:pt>
                <c:pt idx="2964">
                  <c:v>59</c:v>
                </c:pt>
                <c:pt idx="2965">
                  <c:v>61</c:v>
                </c:pt>
                <c:pt idx="2966">
                  <c:v>49</c:v>
                </c:pt>
                <c:pt idx="2967">
                  <c:v>44</c:v>
                </c:pt>
                <c:pt idx="2968">
                  <c:v>62</c:v>
                </c:pt>
                <c:pt idx="2969">
                  <c:v>58</c:v>
                </c:pt>
                <c:pt idx="2970">
                  <c:v>64</c:v>
                </c:pt>
                <c:pt idx="2971">
                  <c:v>53</c:v>
                </c:pt>
                <c:pt idx="2972">
                  <c:v>52</c:v>
                </c:pt>
                <c:pt idx="2973">
                  <c:v>46</c:v>
                </c:pt>
                <c:pt idx="2974">
                  <c:v>54</c:v>
                </c:pt>
                <c:pt idx="2975">
                  <c:v>57</c:v>
                </c:pt>
                <c:pt idx="2976">
                  <c:v>67</c:v>
                </c:pt>
                <c:pt idx="2977">
                  <c:v>63</c:v>
                </c:pt>
                <c:pt idx="2978">
                  <c:v>60</c:v>
                </c:pt>
                <c:pt idx="2979">
                  <c:v>52</c:v>
                </c:pt>
                <c:pt idx="2980">
                  <c:v>48</c:v>
                </c:pt>
                <c:pt idx="2981">
                  <c:v>68</c:v>
                </c:pt>
                <c:pt idx="2982">
                  <c:v>49</c:v>
                </c:pt>
                <c:pt idx="2983">
                  <c:v>62</c:v>
                </c:pt>
                <c:pt idx="2984">
                  <c:v>49</c:v>
                </c:pt>
                <c:pt idx="2985">
                  <c:v>52</c:v>
                </c:pt>
                <c:pt idx="2986">
                  <c:v>51</c:v>
                </c:pt>
                <c:pt idx="2987">
                  <c:v>69</c:v>
                </c:pt>
                <c:pt idx="2988">
                  <c:v>61</c:v>
                </c:pt>
                <c:pt idx="2989">
                  <c:v>55</c:v>
                </c:pt>
                <c:pt idx="2990">
                  <c:v>57</c:v>
                </c:pt>
                <c:pt idx="2991">
                  <c:v>61</c:v>
                </c:pt>
                <c:pt idx="2992">
                  <c:v>62</c:v>
                </c:pt>
                <c:pt idx="2993">
                  <c:v>64</c:v>
                </c:pt>
                <c:pt idx="2994">
                  <c:v>59</c:v>
                </c:pt>
                <c:pt idx="2995">
                  <c:v>40</c:v>
                </c:pt>
                <c:pt idx="2996">
                  <c:v>70</c:v>
                </c:pt>
                <c:pt idx="2997">
                  <c:v>46</c:v>
                </c:pt>
                <c:pt idx="2998">
                  <c:v>53</c:v>
                </c:pt>
                <c:pt idx="2999">
                  <c:v>56</c:v>
                </c:pt>
                <c:pt idx="3000">
                  <c:v>64</c:v>
                </c:pt>
                <c:pt idx="3001">
                  <c:v>54</c:v>
                </c:pt>
                <c:pt idx="3002">
                  <c:v>75</c:v>
                </c:pt>
                <c:pt idx="3003">
                  <c:v>55</c:v>
                </c:pt>
                <c:pt idx="3004">
                  <c:v>54</c:v>
                </c:pt>
                <c:pt idx="3005">
                  <c:v>52</c:v>
                </c:pt>
                <c:pt idx="3006">
                  <c:v>59</c:v>
                </c:pt>
                <c:pt idx="3007">
                  <c:v>53</c:v>
                </c:pt>
                <c:pt idx="3008">
                  <c:v>53</c:v>
                </c:pt>
                <c:pt idx="3009">
                  <c:v>52</c:v>
                </c:pt>
                <c:pt idx="3010">
                  <c:v>70</c:v>
                </c:pt>
                <c:pt idx="3011">
                  <c:v>60</c:v>
                </c:pt>
                <c:pt idx="3012">
                  <c:v>40</c:v>
                </c:pt>
                <c:pt idx="3013">
                  <c:v>52</c:v>
                </c:pt>
                <c:pt idx="3014">
                  <c:v>52</c:v>
                </c:pt>
                <c:pt idx="3015">
                  <c:v>57</c:v>
                </c:pt>
                <c:pt idx="3016">
                  <c:v>69</c:v>
                </c:pt>
                <c:pt idx="3017">
                  <c:v>72</c:v>
                </c:pt>
                <c:pt idx="3018">
                  <c:v>57</c:v>
                </c:pt>
                <c:pt idx="3019">
                  <c:v>49</c:v>
                </c:pt>
                <c:pt idx="3020">
                  <c:v>40</c:v>
                </c:pt>
                <c:pt idx="3021">
                  <c:v>55</c:v>
                </c:pt>
                <c:pt idx="3022">
                  <c:v>44</c:v>
                </c:pt>
                <c:pt idx="3023">
                  <c:v>57</c:v>
                </c:pt>
                <c:pt idx="3024">
                  <c:v>67</c:v>
                </c:pt>
                <c:pt idx="3025">
                  <c:v>62</c:v>
                </c:pt>
                <c:pt idx="3026">
                  <c:v>48</c:v>
                </c:pt>
                <c:pt idx="3027">
                  <c:v>58</c:v>
                </c:pt>
                <c:pt idx="3028">
                  <c:v>52</c:v>
                </c:pt>
                <c:pt idx="3029">
                  <c:v>62</c:v>
                </c:pt>
                <c:pt idx="3030">
                  <c:v>46</c:v>
                </c:pt>
                <c:pt idx="3031">
                  <c:v>56</c:v>
                </c:pt>
                <c:pt idx="3032">
                  <c:v>38</c:v>
                </c:pt>
                <c:pt idx="3033">
                  <c:v>57</c:v>
                </c:pt>
                <c:pt idx="3034">
                  <c:v>59</c:v>
                </c:pt>
                <c:pt idx="3035">
                  <c:v>50</c:v>
                </c:pt>
                <c:pt idx="3036">
                  <c:v>51</c:v>
                </c:pt>
                <c:pt idx="3037">
                  <c:v>68</c:v>
                </c:pt>
                <c:pt idx="3038">
                  <c:v>51</c:v>
                </c:pt>
                <c:pt idx="3039">
                  <c:v>51</c:v>
                </c:pt>
                <c:pt idx="3040">
                  <c:v>70</c:v>
                </c:pt>
                <c:pt idx="3041">
                  <c:v>63</c:v>
                </c:pt>
                <c:pt idx="3042">
                  <c:v>47</c:v>
                </c:pt>
                <c:pt idx="3043">
                  <c:v>45</c:v>
                </c:pt>
                <c:pt idx="3044">
                  <c:v>50</c:v>
                </c:pt>
                <c:pt idx="3045">
                  <c:v>42</c:v>
                </c:pt>
                <c:pt idx="3046">
                  <c:v>49</c:v>
                </c:pt>
                <c:pt idx="3047">
                  <c:v>52</c:v>
                </c:pt>
                <c:pt idx="3048">
                  <c:v>58</c:v>
                </c:pt>
                <c:pt idx="3049">
                  <c:v>36</c:v>
                </c:pt>
                <c:pt idx="3050">
                  <c:v>43</c:v>
                </c:pt>
                <c:pt idx="3051">
                  <c:v>62</c:v>
                </c:pt>
                <c:pt idx="3052">
                  <c:v>39</c:v>
                </c:pt>
                <c:pt idx="3053">
                  <c:v>56</c:v>
                </c:pt>
                <c:pt idx="3054">
                  <c:v>51</c:v>
                </c:pt>
                <c:pt idx="3055">
                  <c:v>59</c:v>
                </c:pt>
                <c:pt idx="3056">
                  <c:v>63</c:v>
                </c:pt>
                <c:pt idx="3057">
                  <c:v>53</c:v>
                </c:pt>
                <c:pt idx="3058">
                  <c:v>48</c:v>
                </c:pt>
                <c:pt idx="3059">
                  <c:v>49</c:v>
                </c:pt>
                <c:pt idx="3060">
                  <c:v>46</c:v>
                </c:pt>
                <c:pt idx="3061">
                  <c:v>48</c:v>
                </c:pt>
                <c:pt idx="3062">
                  <c:v>55</c:v>
                </c:pt>
                <c:pt idx="3063">
                  <c:v>35</c:v>
                </c:pt>
                <c:pt idx="3064">
                  <c:v>56</c:v>
                </c:pt>
                <c:pt idx="3065">
                  <c:v>56</c:v>
                </c:pt>
                <c:pt idx="3066">
                  <c:v>45</c:v>
                </c:pt>
                <c:pt idx="3067">
                  <c:v>53</c:v>
                </c:pt>
                <c:pt idx="3068">
                  <c:v>49</c:v>
                </c:pt>
                <c:pt idx="3069">
                  <c:v>42</c:v>
                </c:pt>
                <c:pt idx="3070">
                  <c:v>50</c:v>
                </c:pt>
                <c:pt idx="3071">
                  <c:v>51</c:v>
                </c:pt>
                <c:pt idx="3072">
                  <c:v>50</c:v>
                </c:pt>
                <c:pt idx="3073">
                  <c:v>59</c:v>
                </c:pt>
                <c:pt idx="3074">
                  <c:v>31</c:v>
                </c:pt>
                <c:pt idx="3075">
                  <c:v>37</c:v>
                </c:pt>
                <c:pt idx="3076">
                  <c:v>40</c:v>
                </c:pt>
                <c:pt idx="3077">
                  <c:v>56</c:v>
                </c:pt>
                <c:pt idx="3078">
                  <c:v>63</c:v>
                </c:pt>
                <c:pt idx="3079">
                  <c:v>52</c:v>
                </c:pt>
                <c:pt idx="3080">
                  <c:v>51</c:v>
                </c:pt>
                <c:pt idx="3081">
                  <c:v>44</c:v>
                </c:pt>
                <c:pt idx="3082">
                  <c:v>59</c:v>
                </c:pt>
                <c:pt idx="3083">
                  <c:v>51</c:v>
                </c:pt>
                <c:pt idx="3084">
                  <c:v>45</c:v>
                </c:pt>
                <c:pt idx="3085">
                  <c:v>45</c:v>
                </c:pt>
                <c:pt idx="3086">
                  <c:v>55</c:v>
                </c:pt>
                <c:pt idx="3087">
                  <c:v>47</c:v>
                </c:pt>
                <c:pt idx="3088">
                  <c:v>51</c:v>
                </c:pt>
                <c:pt idx="3089">
                  <c:v>63</c:v>
                </c:pt>
                <c:pt idx="3090">
                  <c:v>61</c:v>
                </c:pt>
                <c:pt idx="3091">
                  <c:v>50</c:v>
                </c:pt>
                <c:pt idx="3092">
                  <c:v>35</c:v>
                </c:pt>
                <c:pt idx="3093">
                  <c:v>45</c:v>
                </c:pt>
                <c:pt idx="3094">
                  <c:v>68</c:v>
                </c:pt>
                <c:pt idx="3095">
                  <c:v>40</c:v>
                </c:pt>
                <c:pt idx="3096">
                  <c:v>41</c:v>
                </c:pt>
                <c:pt idx="3097">
                  <c:v>44</c:v>
                </c:pt>
                <c:pt idx="3098">
                  <c:v>63</c:v>
                </c:pt>
                <c:pt idx="3099">
                  <c:v>55</c:v>
                </c:pt>
                <c:pt idx="3100">
                  <c:v>49</c:v>
                </c:pt>
                <c:pt idx="3101">
                  <c:v>40</c:v>
                </c:pt>
                <c:pt idx="3102">
                  <c:v>55</c:v>
                </c:pt>
                <c:pt idx="3103">
                  <c:v>49</c:v>
                </c:pt>
                <c:pt idx="3104">
                  <c:v>43</c:v>
                </c:pt>
                <c:pt idx="3105">
                  <c:v>50</c:v>
                </c:pt>
                <c:pt idx="3106">
                  <c:v>47</c:v>
                </c:pt>
                <c:pt idx="3107">
                  <c:v>45</c:v>
                </c:pt>
                <c:pt idx="3108">
                  <c:v>47</c:v>
                </c:pt>
                <c:pt idx="3109">
                  <c:v>47</c:v>
                </c:pt>
                <c:pt idx="3110">
                  <c:v>48</c:v>
                </c:pt>
                <c:pt idx="3111">
                  <c:v>60</c:v>
                </c:pt>
                <c:pt idx="3112">
                  <c:v>62</c:v>
                </c:pt>
                <c:pt idx="3113">
                  <c:v>45</c:v>
                </c:pt>
                <c:pt idx="3114">
                  <c:v>46</c:v>
                </c:pt>
                <c:pt idx="3115">
                  <c:v>42</c:v>
                </c:pt>
                <c:pt idx="3116">
                  <c:v>56</c:v>
                </c:pt>
                <c:pt idx="3117">
                  <c:v>42</c:v>
                </c:pt>
                <c:pt idx="3118">
                  <c:v>44</c:v>
                </c:pt>
                <c:pt idx="3119">
                  <c:v>45</c:v>
                </c:pt>
                <c:pt idx="3120">
                  <c:v>48</c:v>
                </c:pt>
                <c:pt idx="3121">
                  <c:v>44</c:v>
                </c:pt>
                <c:pt idx="3122">
                  <c:v>49</c:v>
                </c:pt>
                <c:pt idx="3123">
                  <c:v>44</c:v>
                </c:pt>
                <c:pt idx="3124">
                  <c:v>56</c:v>
                </c:pt>
                <c:pt idx="3125">
                  <c:v>56</c:v>
                </c:pt>
                <c:pt idx="3126">
                  <c:v>53</c:v>
                </c:pt>
                <c:pt idx="3127">
                  <c:v>52</c:v>
                </c:pt>
                <c:pt idx="3128">
                  <c:v>37</c:v>
                </c:pt>
                <c:pt idx="3129">
                  <c:v>45</c:v>
                </c:pt>
                <c:pt idx="3130">
                  <c:v>48</c:v>
                </c:pt>
                <c:pt idx="3131">
                  <c:v>46</c:v>
                </c:pt>
                <c:pt idx="3132">
                  <c:v>35</c:v>
                </c:pt>
                <c:pt idx="3133">
                  <c:v>46</c:v>
                </c:pt>
                <c:pt idx="3134">
                  <c:v>54</c:v>
                </c:pt>
                <c:pt idx="3135">
                  <c:v>61</c:v>
                </c:pt>
                <c:pt idx="3136">
                  <c:v>51</c:v>
                </c:pt>
                <c:pt idx="3137">
                  <c:v>53</c:v>
                </c:pt>
                <c:pt idx="3138">
                  <c:v>33</c:v>
                </c:pt>
                <c:pt idx="3139">
                  <c:v>46</c:v>
                </c:pt>
                <c:pt idx="3140">
                  <c:v>56</c:v>
                </c:pt>
                <c:pt idx="3141">
                  <c:v>52</c:v>
                </c:pt>
                <c:pt idx="3142">
                  <c:v>55</c:v>
                </c:pt>
                <c:pt idx="3143">
                  <c:v>49</c:v>
                </c:pt>
                <c:pt idx="3144">
                  <c:v>44</c:v>
                </c:pt>
                <c:pt idx="3145">
                  <c:v>44</c:v>
                </c:pt>
                <c:pt idx="3146">
                  <c:v>45</c:v>
                </c:pt>
                <c:pt idx="3147">
                  <c:v>44</c:v>
                </c:pt>
                <c:pt idx="3148">
                  <c:v>50</c:v>
                </c:pt>
                <c:pt idx="3149">
                  <c:v>52</c:v>
                </c:pt>
                <c:pt idx="3150">
                  <c:v>61</c:v>
                </c:pt>
                <c:pt idx="3151">
                  <c:v>67</c:v>
                </c:pt>
                <c:pt idx="3152">
                  <c:v>64</c:v>
                </c:pt>
                <c:pt idx="3153">
                  <c:v>40</c:v>
                </c:pt>
                <c:pt idx="3154">
                  <c:v>63</c:v>
                </c:pt>
                <c:pt idx="3155">
                  <c:v>58</c:v>
                </c:pt>
                <c:pt idx="3156">
                  <c:v>41</c:v>
                </c:pt>
                <c:pt idx="3157">
                  <c:v>54</c:v>
                </c:pt>
                <c:pt idx="3158">
                  <c:v>58</c:v>
                </c:pt>
                <c:pt idx="3159">
                  <c:v>49</c:v>
                </c:pt>
                <c:pt idx="3160">
                  <c:v>49</c:v>
                </c:pt>
                <c:pt idx="3161">
                  <c:v>47</c:v>
                </c:pt>
                <c:pt idx="3162">
                  <c:v>50</c:v>
                </c:pt>
                <c:pt idx="3163">
                  <c:v>59</c:v>
                </c:pt>
                <c:pt idx="3164">
                  <c:v>43</c:v>
                </c:pt>
                <c:pt idx="3165">
                  <c:v>59</c:v>
                </c:pt>
                <c:pt idx="3166">
                  <c:v>61</c:v>
                </c:pt>
                <c:pt idx="3167">
                  <c:v>43</c:v>
                </c:pt>
                <c:pt idx="3168">
                  <c:v>57</c:v>
                </c:pt>
                <c:pt idx="3169">
                  <c:v>43</c:v>
                </c:pt>
                <c:pt idx="3170">
                  <c:v>57</c:v>
                </c:pt>
                <c:pt idx="3171">
                  <c:v>55</c:v>
                </c:pt>
                <c:pt idx="3172">
                  <c:v>49</c:v>
                </c:pt>
                <c:pt idx="3173">
                  <c:v>49</c:v>
                </c:pt>
                <c:pt idx="3174">
                  <c:v>50</c:v>
                </c:pt>
                <c:pt idx="3175">
                  <c:v>52</c:v>
                </c:pt>
                <c:pt idx="3176">
                  <c:v>43</c:v>
                </c:pt>
                <c:pt idx="3177">
                  <c:v>49</c:v>
                </c:pt>
                <c:pt idx="3178">
                  <c:v>57</c:v>
                </c:pt>
                <c:pt idx="3179">
                  <c:v>54</c:v>
                </c:pt>
                <c:pt idx="3180">
                  <c:v>54</c:v>
                </c:pt>
                <c:pt idx="3181">
                  <c:v>55</c:v>
                </c:pt>
                <c:pt idx="3182">
                  <c:v>59</c:v>
                </c:pt>
                <c:pt idx="3183">
                  <c:v>46</c:v>
                </c:pt>
                <c:pt idx="3184">
                  <c:v>48</c:v>
                </c:pt>
                <c:pt idx="3185">
                  <c:v>52</c:v>
                </c:pt>
                <c:pt idx="3186">
                  <c:v>41</c:v>
                </c:pt>
                <c:pt idx="3187">
                  <c:v>51</c:v>
                </c:pt>
                <c:pt idx="3188">
                  <c:v>49</c:v>
                </c:pt>
                <c:pt idx="3189">
                  <c:v>36</c:v>
                </c:pt>
                <c:pt idx="3190">
                  <c:v>57</c:v>
                </c:pt>
                <c:pt idx="3191">
                  <c:v>61</c:v>
                </c:pt>
                <c:pt idx="3192">
                  <c:v>58</c:v>
                </c:pt>
                <c:pt idx="3193">
                  <c:v>56</c:v>
                </c:pt>
                <c:pt idx="3194">
                  <c:v>45</c:v>
                </c:pt>
                <c:pt idx="3195">
                  <c:v>45</c:v>
                </c:pt>
                <c:pt idx="3196">
                  <c:v>56</c:v>
                </c:pt>
                <c:pt idx="3197">
                  <c:v>52</c:v>
                </c:pt>
                <c:pt idx="3198">
                  <c:v>55</c:v>
                </c:pt>
                <c:pt idx="3199">
                  <c:v>58</c:v>
                </c:pt>
                <c:pt idx="3200">
                  <c:v>44</c:v>
                </c:pt>
                <c:pt idx="3201">
                  <c:v>44</c:v>
                </c:pt>
                <c:pt idx="3202">
                  <c:v>57</c:v>
                </c:pt>
                <c:pt idx="3203">
                  <c:v>44</c:v>
                </c:pt>
                <c:pt idx="3204">
                  <c:v>54</c:v>
                </c:pt>
                <c:pt idx="3205">
                  <c:v>52</c:v>
                </c:pt>
                <c:pt idx="3206">
                  <c:v>54</c:v>
                </c:pt>
                <c:pt idx="3207">
                  <c:v>41</c:v>
                </c:pt>
                <c:pt idx="3208">
                  <c:v>63</c:v>
                </c:pt>
                <c:pt idx="3209">
                  <c:v>40</c:v>
                </c:pt>
                <c:pt idx="3210">
                  <c:v>46</c:v>
                </c:pt>
                <c:pt idx="3211">
                  <c:v>51</c:v>
                </c:pt>
                <c:pt idx="3212">
                  <c:v>39</c:v>
                </c:pt>
                <c:pt idx="3213">
                  <c:v>49</c:v>
                </c:pt>
                <c:pt idx="3214">
                  <c:v>61</c:v>
                </c:pt>
                <c:pt idx="3215">
                  <c:v>50</c:v>
                </c:pt>
                <c:pt idx="3216">
                  <c:v>55</c:v>
                </c:pt>
                <c:pt idx="3217">
                  <c:v>62</c:v>
                </c:pt>
                <c:pt idx="3218">
                  <c:v>47</c:v>
                </c:pt>
                <c:pt idx="3219">
                  <c:v>56</c:v>
                </c:pt>
                <c:pt idx="3220">
                  <c:v>52</c:v>
                </c:pt>
                <c:pt idx="3221">
                  <c:v>50</c:v>
                </c:pt>
                <c:pt idx="3222">
                  <c:v>44</c:v>
                </c:pt>
                <c:pt idx="3223">
                  <c:v>46</c:v>
                </c:pt>
                <c:pt idx="3224">
                  <c:v>48</c:v>
                </c:pt>
                <c:pt idx="3225">
                  <c:v>42</c:v>
                </c:pt>
                <c:pt idx="3226">
                  <c:v>46</c:v>
                </c:pt>
                <c:pt idx="3227">
                  <c:v>63</c:v>
                </c:pt>
                <c:pt idx="3228">
                  <c:v>59</c:v>
                </c:pt>
                <c:pt idx="3229">
                  <c:v>56</c:v>
                </c:pt>
                <c:pt idx="3230">
                  <c:v>44</c:v>
                </c:pt>
                <c:pt idx="3231">
                  <c:v>58</c:v>
                </c:pt>
                <c:pt idx="3232">
                  <c:v>51</c:v>
                </c:pt>
                <c:pt idx="3233">
                  <c:v>51</c:v>
                </c:pt>
                <c:pt idx="3234">
                  <c:v>45</c:v>
                </c:pt>
                <c:pt idx="3235">
                  <c:v>53</c:v>
                </c:pt>
                <c:pt idx="3236">
                  <c:v>34</c:v>
                </c:pt>
                <c:pt idx="3237">
                  <c:v>39</c:v>
                </c:pt>
                <c:pt idx="3238">
                  <c:v>54</c:v>
                </c:pt>
                <c:pt idx="3239">
                  <c:v>52</c:v>
                </c:pt>
                <c:pt idx="3240">
                  <c:v>56</c:v>
                </c:pt>
                <c:pt idx="3241">
                  <c:v>50</c:v>
                </c:pt>
                <c:pt idx="3242">
                  <c:v>52</c:v>
                </c:pt>
                <c:pt idx="3243">
                  <c:v>68</c:v>
                </c:pt>
                <c:pt idx="3244">
                  <c:v>42</c:v>
                </c:pt>
                <c:pt idx="3245">
                  <c:v>60</c:v>
                </c:pt>
                <c:pt idx="3246">
                  <c:v>36</c:v>
                </c:pt>
                <c:pt idx="3247">
                  <c:v>46</c:v>
                </c:pt>
                <c:pt idx="3248">
                  <c:v>53</c:v>
                </c:pt>
                <c:pt idx="3249">
                  <c:v>48</c:v>
                </c:pt>
                <c:pt idx="3250">
                  <c:v>65</c:v>
                </c:pt>
                <c:pt idx="3251">
                  <c:v>46</c:v>
                </c:pt>
                <c:pt idx="3252">
                  <c:v>47</c:v>
                </c:pt>
                <c:pt idx="3253">
                  <c:v>50</c:v>
                </c:pt>
                <c:pt idx="3254">
                  <c:v>55</c:v>
                </c:pt>
                <c:pt idx="3255">
                  <c:v>48</c:v>
                </c:pt>
                <c:pt idx="3256">
                  <c:v>45</c:v>
                </c:pt>
                <c:pt idx="3257">
                  <c:v>47</c:v>
                </c:pt>
                <c:pt idx="3258">
                  <c:v>33</c:v>
                </c:pt>
                <c:pt idx="3259">
                  <c:v>43</c:v>
                </c:pt>
                <c:pt idx="3260">
                  <c:v>67</c:v>
                </c:pt>
                <c:pt idx="3261">
                  <c:v>50</c:v>
                </c:pt>
                <c:pt idx="3262">
                  <c:v>47</c:v>
                </c:pt>
                <c:pt idx="3263">
                  <c:v>75</c:v>
                </c:pt>
                <c:pt idx="3264">
                  <c:v>56</c:v>
                </c:pt>
                <c:pt idx="3265">
                  <c:v>48</c:v>
                </c:pt>
                <c:pt idx="3266">
                  <c:v>38</c:v>
                </c:pt>
                <c:pt idx="3267">
                  <c:v>55</c:v>
                </c:pt>
                <c:pt idx="3268">
                  <c:v>61</c:v>
                </c:pt>
                <c:pt idx="3269">
                  <c:v>61</c:v>
                </c:pt>
                <c:pt idx="3270">
                  <c:v>54</c:v>
                </c:pt>
                <c:pt idx="3271">
                  <c:v>64</c:v>
                </c:pt>
                <c:pt idx="3272">
                  <c:v>46</c:v>
                </c:pt>
                <c:pt idx="3273">
                  <c:v>46</c:v>
                </c:pt>
                <c:pt idx="3274">
                  <c:v>59</c:v>
                </c:pt>
                <c:pt idx="3275">
                  <c:v>62</c:v>
                </c:pt>
                <c:pt idx="3276">
                  <c:v>58</c:v>
                </c:pt>
                <c:pt idx="3277">
                  <c:v>55</c:v>
                </c:pt>
                <c:pt idx="3278">
                  <c:v>52</c:v>
                </c:pt>
                <c:pt idx="3279">
                  <c:v>75</c:v>
                </c:pt>
                <c:pt idx="3280">
                  <c:v>54</c:v>
                </c:pt>
                <c:pt idx="3281">
                  <c:v>52</c:v>
                </c:pt>
                <c:pt idx="3282">
                  <c:v>65</c:v>
                </c:pt>
                <c:pt idx="3283">
                  <c:v>47</c:v>
                </c:pt>
                <c:pt idx="3284">
                  <c:v>55</c:v>
                </c:pt>
                <c:pt idx="3285">
                  <c:v>48</c:v>
                </c:pt>
                <c:pt idx="3286">
                  <c:v>55</c:v>
                </c:pt>
                <c:pt idx="3287">
                  <c:v>69</c:v>
                </c:pt>
                <c:pt idx="3288">
                  <c:v>61</c:v>
                </c:pt>
                <c:pt idx="3289">
                  <c:v>73</c:v>
                </c:pt>
                <c:pt idx="3290">
                  <c:v>63</c:v>
                </c:pt>
                <c:pt idx="3291">
                  <c:v>56</c:v>
                </c:pt>
                <c:pt idx="3292">
                  <c:v>58</c:v>
                </c:pt>
                <c:pt idx="3293">
                  <c:v>52</c:v>
                </c:pt>
                <c:pt idx="3294">
                  <c:v>55</c:v>
                </c:pt>
                <c:pt idx="3295">
                  <c:v>63</c:v>
                </c:pt>
                <c:pt idx="3296">
                  <c:v>53</c:v>
                </c:pt>
                <c:pt idx="3297">
                  <c:v>59</c:v>
                </c:pt>
                <c:pt idx="3298">
                  <c:v>64</c:v>
                </c:pt>
                <c:pt idx="3299">
                  <c:v>74</c:v>
                </c:pt>
                <c:pt idx="3300">
                  <c:v>51</c:v>
                </c:pt>
                <c:pt idx="3301">
                  <c:v>62</c:v>
                </c:pt>
                <c:pt idx="3302">
                  <c:v>72</c:v>
                </c:pt>
                <c:pt idx="3303">
                  <c:v>73</c:v>
                </c:pt>
                <c:pt idx="3304">
                  <c:v>70</c:v>
                </c:pt>
                <c:pt idx="3305">
                  <c:v>75</c:v>
                </c:pt>
                <c:pt idx="3306">
                  <c:v>72</c:v>
                </c:pt>
                <c:pt idx="3307">
                  <c:v>68</c:v>
                </c:pt>
                <c:pt idx="3308">
                  <c:v>64</c:v>
                </c:pt>
                <c:pt idx="3309">
                  <c:v>72</c:v>
                </c:pt>
                <c:pt idx="3310">
                  <c:v>88</c:v>
                </c:pt>
                <c:pt idx="3311">
                  <c:v>67</c:v>
                </c:pt>
                <c:pt idx="3312">
                  <c:v>80</c:v>
                </c:pt>
                <c:pt idx="3313">
                  <c:v>92</c:v>
                </c:pt>
                <c:pt idx="3314">
                  <c:v>60</c:v>
                </c:pt>
                <c:pt idx="3315">
                  <c:v>79</c:v>
                </c:pt>
                <c:pt idx="3316">
                  <c:v>63</c:v>
                </c:pt>
                <c:pt idx="3317">
                  <c:v>79</c:v>
                </c:pt>
                <c:pt idx="3318">
                  <c:v>74</c:v>
                </c:pt>
                <c:pt idx="3319">
                  <c:v>87</c:v>
                </c:pt>
                <c:pt idx="3320">
                  <c:v>79</c:v>
                </c:pt>
                <c:pt idx="3321">
                  <c:v>75</c:v>
                </c:pt>
                <c:pt idx="3322">
                  <c:v>91</c:v>
                </c:pt>
                <c:pt idx="3323">
                  <c:v>90</c:v>
                </c:pt>
                <c:pt idx="3324">
                  <c:v>78</c:v>
                </c:pt>
                <c:pt idx="3325">
                  <c:v>84</c:v>
                </c:pt>
                <c:pt idx="3326">
                  <c:v>89</c:v>
                </c:pt>
                <c:pt idx="3327">
                  <c:v>93</c:v>
                </c:pt>
                <c:pt idx="3328">
                  <c:v>110</c:v>
                </c:pt>
                <c:pt idx="3329">
                  <c:v>97</c:v>
                </c:pt>
                <c:pt idx="3330">
                  <c:v>100</c:v>
                </c:pt>
                <c:pt idx="3331">
                  <c:v>123</c:v>
                </c:pt>
                <c:pt idx="3332">
                  <c:v>125</c:v>
                </c:pt>
                <c:pt idx="3333">
                  <c:v>95</c:v>
                </c:pt>
                <c:pt idx="3334">
                  <c:v>100</c:v>
                </c:pt>
                <c:pt idx="3335">
                  <c:v>110</c:v>
                </c:pt>
                <c:pt idx="3336">
                  <c:v>129</c:v>
                </c:pt>
                <c:pt idx="3337">
                  <c:v>129</c:v>
                </c:pt>
                <c:pt idx="3338">
                  <c:v>132</c:v>
                </c:pt>
                <c:pt idx="3339">
                  <c:v>120</c:v>
                </c:pt>
                <c:pt idx="3340">
                  <c:v>109</c:v>
                </c:pt>
                <c:pt idx="3341">
                  <c:v>120</c:v>
                </c:pt>
                <c:pt idx="3342">
                  <c:v>129</c:v>
                </c:pt>
                <c:pt idx="3343">
                  <c:v>131</c:v>
                </c:pt>
                <c:pt idx="3344">
                  <c:v>135</c:v>
                </c:pt>
                <c:pt idx="3345">
                  <c:v>122</c:v>
                </c:pt>
                <c:pt idx="3346">
                  <c:v>152</c:v>
                </c:pt>
                <c:pt idx="3347">
                  <c:v>138</c:v>
                </c:pt>
                <c:pt idx="3348">
                  <c:v>141</c:v>
                </c:pt>
                <c:pt idx="3349">
                  <c:v>123</c:v>
                </c:pt>
                <c:pt idx="3350">
                  <c:v>138</c:v>
                </c:pt>
                <c:pt idx="3351">
                  <c:v>137</c:v>
                </c:pt>
                <c:pt idx="3352">
                  <c:v>141</c:v>
                </c:pt>
                <c:pt idx="3353">
                  <c:v>142</c:v>
                </c:pt>
                <c:pt idx="3354">
                  <c:v>141</c:v>
                </c:pt>
                <c:pt idx="3355">
                  <c:v>123</c:v>
                </c:pt>
                <c:pt idx="3356">
                  <c:v>148</c:v>
                </c:pt>
                <c:pt idx="3357">
                  <c:v>133</c:v>
                </c:pt>
                <c:pt idx="3358">
                  <c:v>144</c:v>
                </c:pt>
                <c:pt idx="3359">
                  <c:v>143</c:v>
                </c:pt>
                <c:pt idx="3360">
                  <c:v>126</c:v>
                </c:pt>
                <c:pt idx="3361">
                  <c:v>156</c:v>
                </c:pt>
                <c:pt idx="3362">
                  <c:v>153</c:v>
                </c:pt>
                <c:pt idx="3363">
                  <c:v>142</c:v>
                </c:pt>
                <c:pt idx="3364">
                  <c:v>159</c:v>
                </c:pt>
                <c:pt idx="3365">
                  <c:v>149</c:v>
                </c:pt>
                <c:pt idx="3366">
                  <c:v>139</c:v>
                </c:pt>
                <c:pt idx="3367">
                  <c:v>156</c:v>
                </c:pt>
                <c:pt idx="3368">
                  <c:v>133</c:v>
                </c:pt>
                <c:pt idx="3369">
                  <c:v>135</c:v>
                </c:pt>
                <c:pt idx="3370">
                  <c:v>135</c:v>
                </c:pt>
                <c:pt idx="3371">
                  <c:v>151</c:v>
                </c:pt>
                <c:pt idx="3372">
                  <c:v>144</c:v>
                </c:pt>
                <c:pt idx="3373">
                  <c:v>132</c:v>
                </c:pt>
                <c:pt idx="3374">
                  <c:v>133</c:v>
                </c:pt>
                <c:pt idx="3375">
                  <c:v>138</c:v>
                </c:pt>
                <c:pt idx="3376">
                  <c:v>132</c:v>
                </c:pt>
                <c:pt idx="3377">
                  <c:v>118</c:v>
                </c:pt>
                <c:pt idx="3378">
                  <c:v>128</c:v>
                </c:pt>
                <c:pt idx="3379">
                  <c:v>124</c:v>
                </c:pt>
                <c:pt idx="3380">
                  <c:v>122</c:v>
                </c:pt>
                <c:pt idx="3381">
                  <c:v>125</c:v>
                </c:pt>
                <c:pt idx="3382">
                  <c:v>126</c:v>
                </c:pt>
                <c:pt idx="3383">
                  <c:v>115</c:v>
                </c:pt>
                <c:pt idx="3384">
                  <c:v>110</c:v>
                </c:pt>
                <c:pt idx="3385">
                  <c:v>110</c:v>
                </c:pt>
                <c:pt idx="3386">
                  <c:v>113</c:v>
                </c:pt>
                <c:pt idx="3387">
                  <c:v>109</c:v>
                </c:pt>
                <c:pt idx="3388">
                  <c:v>126</c:v>
                </c:pt>
                <c:pt idx="3389">
                  <c:v>105</c:v>
                </c:pt>
                <c:pt idx="3390">
                  <c:v>107</c:v>
                </c:pt>
                <c:pt idx="3391">
                  <c:v>131</c:v>
                </c:pt>
                <c:pt idx="3392">
                  <c:v>96</c:v>
                </c:pt>
                <c:pt idx="3393">
                  <c:v>93</c:v>
                </c:pt>
                <c:pt idx="3394">
                  <c:v>96</c:v>
                </c:pt>
                <c:pt idx="3395">
                  <c:v>106</c:v>
                </c:pt>
                <c:pt idx="3396">
                  <c:v>98</c:v>
                </c:pt>
                <c:pt idx="3397">
                  <c:v>105</c:v>
                </c:pt>
                <c:pt idx="3398">
                  <c:v>92</c:v>
                </c:pt>
                <c:pt idx="3399">
                  <c:v>120</c:v>
                </c:pt>
                <c:pt idx="3400">
                  <c:v>92</c:v>
                </c:pt>
                <c:pt idx="3401">
                  <c:v>104</c:v>
                </c:pt>
                <c:pt idx="3402">
                  <c:v>101</c:v>
                </c:pt>
                <c:pt idx="3403">
                  <c:v>89</c:v>
                </c:pt>
                <c:pt idx="3404">
                  <c:v>69</c:v>
                </c:pt>
                <c:pt idx="3405">
                  <c:v>86</c:v>
                </c:pt>
                <c:pt idx="3406">
                  <c:v>96</c:v>
                </c:pt>
                <c:pt idx="3407">
                  <c:v>107</c:v>
                </c:pt>
                <c:pt idx="3408">
                  <c:v>93</c:v>
                </c:pt>
                <c:pt idx="3409">
                  <c:v>85</c:v>
                </c:pt>
                <c:pt idx="3410">
                  <c:v>88</c:v>
                </c:pt>
                <c:pt idx="3411">
                  <c:v>87</c:v>
                </c:pt>
                <c:pt idx="3412">
                  <c:v>81</c:v>
                </c:pt>
                <c:pt idx="3413">
                  <c:v>94</c:v>
                </c:pt>
                <c:pt idx="3414">
                  <c:v>81</c:v>
                </c:pt>
                <c:pt idx="3415">
                  <c:v>78</c:v>
                </c:pt>
                <c:pt idx="3416">
                  <c:v>78</c:v>
                </c:pt>
                <c:pt idx="3417">
                  <c:v>99</c:v>
                </c:pt>
                <c:pt idx="3418">
                  <c:v>81</c:v>
                </c:pt>
                <c:pt idx="3419">
                  <c:v>97</c:v>
                </c:pt>
                <c:pt idx="3420">
                  <c:v>85</c:v>
                </c:pt>
                <c:pt idx="3421">
                  <c:v>91</c:v>
                </c:pt>
                <c:pt idx="3422">
                  <c:v>84</c:v>
                </c:pt>
                <c:pt idx="3423">
                  <c:v>86</c:v>
                </c:pt>
                <c:pt idx="3424">
                  <c:v>82</c:v>
                </c:pt>
                <c:pt idx="3425">
                  <c:v>74</c:v>
                </c:pt>
                <c:pt idx="3426">
                  <c:v>84</c:v>
                </c:pt>
                <c:pt idx="3427">
                  <c:v>70</c:v>
                </c:pt>
                <c:pt idx="3428">
                  <c:v>72</c:v>
                </c:pt>
                <c:pt idx="3429">
                  <c:v>74</c:v>
                </c:pt>
                <c:pt idx="3430">
                  <c:v>57</c:v>
                </c:pt>
                <c:pt idx="3431">
                  <c:v>76</c:v>
                </c:pt>
                <c:pt idx="3432">
                  <c:v>68</c:v>
                </c:pt>
                <c:pt idx="3433">
                  <c:v>87</c:v>
                </c:pt>
                <c:pt idx="3434">
                  <c:v>84</c:v>
                </c:pt>
                <c:pt idx="3435">
                  <c:v>73</c:v>
                </c:pt>
                <c:pt idx="3436">
                  <c:v>70</c:v>
                </c:pt>
                <c:pt idx="3437">
                  <c:v>66</c:v>
                </c:pt>
                <c:pt idx="3438">
                  <c:v>60</c:v>
                </c:pt>
                <c:pt idx="3439">
                  <c:v>74</c:v>
                </c:pt>
                <c:pt idx="3440">
                  <c:v>79</c:v>
                </c:pt>
                <c:pt idx="3441">
                  <c:v>69</c:v>
                </c:pt>
                <c:pt idx="3442">
                  <c:v>80</c:v>
                </c:pt>
                <c:pt idx="3443">
                  <c:v>71</c:v>
                </c:pt>
                <c:pt idx="3444">
                  <c:v>76</c:v>
                </c:pt>
                <c:pt idx="3445">
                  <c:v>68</c:v>
                </c:pt>
                <c:pt idx="3446">
                  <c:v>80</c:v>
                </c:pt>
                <c:pt idx="3447">
                  <c:v>64</c:v>
                </c:pt>
                <c:pt idx="3448">
                  <c:v>88</c:v>
                </c:pt>
                <c:pt idx="3449">
                  <c:v>72</c:v>
                </c:pt>
                <c:pt idx="3450">
                  <c:v>64</c:v>
                </c:pt>
                <c:pt idx="3451">
                  <c:v>75</c:v>
                </c:pt>
                <c:pt idx="3452">
                  <c:v>63</c:v>
                </c:pt>
                <c:pt idx="3453">
                  <c:v>61</c:v>
                </c:pt>
                <c:pt idx="3454">
                  <c:v>52</c:v>
                </c:pt>
                <c:pt idx="3455">
                  <c:v>71</c:v>
                </c:pt>
                <c:pt idx="3456">
                  <c:v>54</c:v>
                </c:pt>
                <c:pt idx="3457">
                  <c:v>47</c:v>
                </c:pt>
                <c:pt idx="3458">
                  <c:v>64</c:v>
                </c:pt>
                <c:pt idx="3459">
                  <c:v>83</c:v>
                </c:pt>
                <c:pt idx="3460">
                  <c:v>69</c:v>
                </c:pt>
                <c:pt idx="3461">
                  <c:v>58</c:v>
                </c:pt>
                <c:pt idx="3462">
                  <c:v>77</c:v>
                </c:pt>
                <c:pt idx="3463">
                  <c:v>56</c:v>
                </c:pt>
                <c:pt idx="3464">
                  <c:v>84</c:v>
                </c:pt>
                <c:pt idx="3465">
                  <c:v>65</c:v>
                </c:pt>
                <c:pt idx="3466">
                  <c:v>75</c:v>
                </c:pt>
                <c:pt idx="3467">
                  <c:v>61</c:v>
                </c:pt>
                <c:pt idx="3468">
                  <c:v>61</c:v>
                </c:pt>
                <c:pt idx="3469">
                  <c:v>60</c:v>
                </c:pt>
                <c:pt idx="3470">
                  <c:v>47</c:v>
                </c:pt>
                <c:pt idx="3471">
                  <c:v>56</c:v>
                </c:pt>
                <c:pt idx="3472">
                  <c:v>70</c:v>
                </c:pt>
                <c:pt idx="3473">
                  <c:v>55</c:v>
                </c:pt>
                <c:pt idx="3474">
                  <c:v>74</c:v>
                </c:pt>
                <c:pt idx="3475">
                  <c:v>70</c:v>
                </c:pt>
                <c:pt idx="3476">
                  <c:v>51</c:v>
                </c:pt>
                <c:pt idx="3477">
                  <c:v>78</c:v>
                </c:pt>
                <c:pt idx="3478">
                  <c:v>59</c:v>
                </c:pt>
                <c:pt idx="3479">
                  <c:v>67</c:v>
                </c:pt>
                <c:pt idx="3480">
                  <c:v>48</c:v>
                </c:pt>
                <c:pt idx="3481">
                  <c:v>54</c:v>
                </c:pt>
                <c:pt idx="3482">
                  <c:v>49</c:v>
                </c:pt>
                <c:pt idx="3483">
                  <c:v>57</c:v>
                </c:pt>
                <c:pt idx="3484">
                  <c:v>67</c:v>
                </c:pt>
                <c:pt idx="3485">
                  <c:v>64</c:v>
                </c:pt>
                <c:pt idx="3486">
                  <c:v>60</c:v>
                </c:pt>
                <c:pt idx="3487">
                  <c:v>49</c:v>
                </c:pt>
                <c:pt idx="3488">
                  <c:v>60</c:v>
                </c:pt>
                <c:pt idx="3489">
                  <c:v>66</c:v>
                </c:pt>
                <c:pt idx="3490">
                  <c:v>56</c:v>
                </c:pt>
                <c:pt idx="3491">
                  <c:v>50</c:v>
                </c:pt>
                <c:pt idx="3492">
                  <c:v>63</c:v>
                </c:pt>
                <c:pt idx="3493">
                  <c:v>63</c:v>
                </c:pt>
                <c:pt idx="3494">
                  <c:v>67</c:v>
                </c:pt>
                <c:pt idx="3495">
                  <c:v>66</c:v>
                </c:pt>
                <c:pt idx="3496">
                  <c:v>55</c:v>
                </c:pt>
                <c:pt idx="3497">
                  <c:v>75</c:v>
                </c:pt>
                <c:pt idx="3498">
                  <c:v>43</c:v>
                </c:pt>
                <c:pt idx="3499">
                  <c:v>57</c:v>
                </c:pt>
                <c:pt idx="3500">
                  <c:v>54</c:v>
                </c:pt>
                <c:pt idx="3501">
                  <c:v>50</c:v>
                </c:pt>
                <c:pt idx="3502">
                  <c:v>49</c:v>
                </c:pt>
                <c:pt idx="3503">
                  <c:v>48</c:v>
                </c:pt>
                <c:pt idx="3504">
                  <c:v>54</c:v>
                </c:pt>
                <c:pt idx="3505">
                  <c:v>44</c:v>
                </c:pt>
                <c:pt idx="3506">
                  <c:v>70</c:v>
                </c:pt>
                <c:pt idx="3507">
                  <c:v>57</c:v>
                </c:pt>
                <c:pt idx="3508">
                  <c:v>41</c:v>
                </c:pt>
                <c:pt idx="3509">
                  <c:v>72</c:v>
                </c:pt>
                <c:pt idx="3510">
                  <c:v>69</c:v>
                </c:pt>
                <c:pt idx="3511">
                  <c:v>52</c:v>
                </c:pt>
                <c:pt idx="3512">
                  <c:v>58</c:v>
                </c:pt>
                <c:pt idx="3513">
                  <c:v>68</c:v>
                </c:pt>
                <c:pt idx="3514">
                  <c:v>61</c:v>
                </c:pt>
                <c:pt idx="3515">
                  <c:v>48</c:v>
                </c:pt>
                <c:pt idx="3516">
                  <c:v>61</c:v>
                </c:pt>
                <c:pt idx="3517">
                  <c:v>53</c:v>
                </c:pt>
                <c:pt idx="3518">
                  <c:v>54</c:v>
                </c:pt>
                <c:pt idx="3519">
                  <c:v>55</c:v>
                </c:pt>
                <c:pt idx="3520">
                  <c:v>48</c:v>
                </c:pt>
                <c:pt idx="3521">
                  <c:v>59</c:v>
                </c:pt>
                <c:pt idx="3522">
                  <c:v>61</c:v>
                </c:pt>
                <c:pt idx="3523">
                  <c:v>62</c:v>
                </c:pt>
                <c:pt idx="3524">
                  <c:v>47</c:v>
                </c:pt>
                <c:pt idx="3525">
                  <c:v>54</c:v>
                </c:pt>
                <c:pt idx="3526">
                  <c:v>48</c:v>
                </c:pt>
                <c:pt idx="3527">
                  <c:v>53</c:v>
                </c:pt>
                <c:pt idx="3528">
                  <c:v>65</c:v>
                </c:pt>
                <c:pt idx="3529">
                  <c:v>50</c:v>
                </c:pt>
                <c:pt idx="3530">
                  <c:v>55</c:v>
                </c:pt>
                <c:pt idx="3531">
                  <c:v>53</c:v>
                </c:pt>
                <c:pt idx="3532">
                  <c:v>61</c:v>
                </c:pt>
                <c:pt idx="3533">
                  <c:v>63</c:v>
                </c:pt>
                <c:pt idx="3534">
                  <c:v>63</c:v>
                </c:pt>
                <c:pt idx="3535">
                  <c:v>55</c:v>
                </c:pt>
                <c:pt idx="3536">
                  <c:v>55</c:v>
                </c:pt>
                <c:pt idx="3537">
                  <c:v>45</c:v>
                </c:pt>
                <c:pt idx="3538">
                  <c:v>60</c:v>
                </c:pt>
                <c:pt idx="3539">
                  <c:v>42</c:v>
                </c:pt>
                <c:pt idx="3540">
                  <c:v>49</c:v>
                </c:pt>
                <c:pt idx="3541">
                  <c:v>50</c:v>
                </c:pt>
                <c:pt idx="3542">
                  <c:v>54</c:v>
                </c:pt>
                <c:pt idx="3543">
                  <c:v>66</c:v>
                </c:pt>
                <c:pt idx="3544">
                  <c:v>61</c:v>
                </c:pt>
                <c:pt idx="3545">
                  <c:v>51</c:v>
                </c:pt>
                <c:pt idx="3546">
                  <c:v>58</c:v>
                </c:pt>
                <c:pt idx="3547">
                  <c:v>55</c:v>
                </c:pt>
                <c:pt idx="3548">
                  <c:v>54</c:v>
                </c:pt>
                <c:pt idx="3549">
                  <c:v>67</c:v>
                </c:pt>
                <c:pt idx="3550">
                  <c:v>60</c:v>
                </c:pt>
                <c:pt idx="3551">
                  <c:v>58</c:v>
                </c:pt>
                <c:pt idx="3552">
                  <c:v>57</c:v>
                </c:pt>
                <c:pt idx="3553">
                  <c:v>58</c:v>
                </c:pt>
                <c:pt idx="3554">
                  <c:v>45</c:v>
                </c:pt>
                <c:pt idx="3555">
                  <c:v>65</c:v>
                </c:pt>
                <c:pt idx="3556">
                  <c:v>56</c:v>
                </c:pt>
                <c:pt idx="3557">
                  <c:v>44</c:v>
                </c:pt>
                <c:pt idx="3558">
                  <c:v>51</c:v>
                </c:pt>
                <c:pt idx="3559">
                  <c:v>49</c:v>
                </c:pt>
                <c:pt idx="3560">
                  <c:v>59</c:v>
                </c:pt>
                <c:pt idx="3561">
                  <c:v>49</c:v>
                </c:pt>
                <c:pt idx="3562">
                  <c:v>54</c:v>
                </c:pt>
                <c:pt idx="3563">
                  <c:v>55</c:v>
                </c:pt>
                <c:pt idx="3564">
                  <c:v>42</c:v>
                </c:pt>
                <c:pt idx="3565">
                  <c:v>36</c:v>
                </c:pt>
                <c:pt idx="3566">
                  <c:v>44</c:v>
                </c:pt>
                <c:pt idx="3567">
                  <c:v>56</c:v>
                </c:pt>
                <c:pt idx="3568">
                  <c:v>48</c:v>
                </c:pt>
                <c:pt idx="3569">
                  <c:v>44</c:v>
                </c:pt>
                <c:pt idx="3570">
                  <c:v>59</c:v>
                </c:pt>
                <c:pt idx="3571">
                  <c:v>57</c:v>
                </c:pt>
                <c:pt idx="3572">
                  <c:v>53</c:v>
                </c:pt>
                <c:pt idx="3573">
                  <c:v>47</c:v>
                </c:pt>
                <c:pt idx="3574">
                  <c:v>37</c:v>
                </c:pt>
                <c:pt idx="3575">
                  <c:v>49</c:v>
                </c:pt>
                <c:pt idx="3576">
                  <c:v>55</c:v>
                </c:pt>
                <c:pt idx="3577">
                  <c:v>57</c:v>
                </c:pt>
                <c:pt idx="3578">
                  <c:v>52</c:v>
                </c:pt>
                <c:pt idx="3579">
                  <c:v>51</c:v>
                </c:pt>
                <c:pt idx="3580">
                  <c:v>50</c:v>
                </c:pt>
                <c:pt idx="3581">
                  <c:v>43</c:v>
                </c:pt>
                <c:pt idx="3582">
                  <c:v>54</c:v>
                </c:pt>
                <c:pt idx="3583">
                  <c:v>46</c:v>
                </c:pt>
                <c:pt idx="3584">
                  <c:v>51</c:v>
                </c:pt>
                <c:pt idx="3585">
                  <c:v>45</c:v>
                </c:pt>
                <c:pt idx="3586">
                  <c:v>54</c:v>
                </c:pt>
                <c:pt idx="3587">
                  <c:v>52</c:v>
                </c:pt>
                <c:pt idx="3588">
                  <c:v>54</c:v>
                </c:pt>
                <c:pt idx="3589">
                  <c:v>35</c:v>
                </c:pt>
                <c:pt idx="3590">
                  <c:v>48</c:v>
                </c:pt>
                <c:pt idx="3591">
                  <c:v>38</c:v>
                </c:pt>
                <c:pt idx="3592">
                  <c:v>44</c:v>
                </c:pt>
                <c:pt idx="3593">
                  <c:v>48</c:v>
                </c:pt>
                <c:pt idx="3594">
                  <c:v>57</c:v>
                </c:pt>
                <c:pt idx="3595">
                  <c:v>45</c:v>
                </c:pt>
                <c:pt idx="3596">
                  <c:v>39</c:v>
                </c:pt>
                <c:pt idx="3597">
                  <c:v>76</c:v>
                </c:pt>
                <c:pt idx="3598">
                  <c:v>41</c:v>
                </c:pt>
                <c:pt idx="3599">
                  <c:v>50</c:v>
                </c:pt>
                <c:pt idx="3600">
                  <c:v>49</c:v>
                </c:pt>
                <c:pt idx="3601">
                  <c:v>45</c:v>
                </c:pt>
                <c:pt idx="3602">
                  <c:v>36</c:v>
                </c:pt>
                <c:pt idx="3603">
                  <c:v>48</c:v>
                </c:pt>
                <c:pt idx="3604">
                  <c:v>44</c:v>
                </c:pt>
                <c:pt idx="3605">
                  <c:v>42</c:v>
                </c:pt>
                <c:pt idx="3606">
                  <c:v>46</c:v>
                </c:pt>
                <c:pt idx="3607">
                  <c:v>45</c:v>
                </c:pt>
                <c:pt idx="3608">
                  <c:v>51</c:v>
                </c:pt>
                <c:pt idx="3609">
                  <c:v>66</c:v>
                </c:pt>
                <c:pt idx="3610">
                  <c:v>42</c:v>
                </c:pt>
                <c:pt idx="3611">
                  <c:v>40</c:v>
                </c:pt>
                <c:pt idx="3612">
                  <c:v>43</c:v>
                </c:pt>
                <c:pt idx="3613">
                  <c:v>47</c:v>
                </c:pt>
                <c:pt idx="3614">
                  <c:v>56</c:v>
                </c:pt>
                <c:pt idx="3615">
                  <c:v>49</c:v>
                </c:pt>
                <c:pt idx="3616">
                  <c:v>47</c:v>
                </c:pt>
                <c:pt idx="3617">
                  <c:v>42</c:v>
                </c:pt>
                <c:pt idx="3618">
                  <c:v>59</c:v>
                </c:pt>
                <c:pt idx="3619">
                  <c:v>39</c:v>
                </c:pt>
                <c:pt idx="3620">
                  <c:v>47</c:v>
                </c:pt>
                <c:pt idx="3621">
                  <c:v>39</c:v>
                </c:pt>
                <c:pt idx="3622">
                  <c:v>51</c:v>
                </c:pt>
                <c:pt idx="3623">
                  <c:v>56</c:v>
                </c:pt>
                <c:pt idx="3624">
                  <c:v>50</c:v>
                </c:pt>
                <c:pt idx="3625">
                  <c:v>46</c:v>
                </c:pt>
                <c:pt idx="3626">
                  <c:v>41</c:v>
                </c:pt>
                <c:pt idx="3627">
                  <c:v>38</c:v>
                </c:pt>
                <c:pt idx="3628">
                  <c:v>56</c:v>
                </c:pt>
                <c:pt idx="3629">
                  <c:v>56</c:v>
                </c:pt>
                <c:pt idx="3630">
                  <c:v>45</c:v>
                </c:pt>
                <c:pt idx="3631">
                  <c:v>40</c:v>
                </c:pt>
                <c:pt idx="3632">
                  <c:v>58</c:v>
                </c:pt>
                <c:pt idx="3633">
                  <c:v>42</c:v>
                </c:pt>
                <c:pt idx="3634">
                  <c:v>36</c:v>
                </c:pt>
                <c:pt idx="3635">
                  <c:v>55</c:v>
                </c:pt>
                <c:pt idx="3636">
                  <c:v>54</c:v>
                </c:pt>
                <c:pt idx="3637">
                  <c:v>51</c:v>
                </c:pt>
                <c:pt idx="3638">
                  <c:v>52</c:v>
                </c:pt>
                <c:pt idx="3639">
                  <c:v>40</c:v>
                </c:pt>
                <c:pt idx="3640">
                  <c:v>54</c:v>
                </c:pt>
                <c:pt idx="3641">
                  <c:v>44</c:v>
                </c:pt>
                <c:pt idx="3642">
                  <c:v>53</c:v>
                </c:pt>
                <c:pt idx="3643">
                  <c:v>68</c:v>
                </c:pt>
                <c:pt idx="3644">
                  <c:v>57</c:v>
                </c:pt>
                <c:pt idx="3645">
                  <c:v>54</c:v>
                </c:pt>
                <c:pt idx="3646">
                  <c:v>52</c:v>
                </c:pt>
                <c:pt idx="3647">
                  <c:v>44</c:v>
                </c:pt>
                <c:pt idx="3648">
                  <c:v>53</c:v>
                </c:pt>
                <c:pt idx="3649">
                  <c:v>53</c:v>
                </c:pt>
                <c:pt idx="3650">
                  <c:v>56</c:v>
                </c:pt>
                <c:pt idx="3651">
                  <c:v>39</c:v>
                </c:pt>
                <c:pt idx="3652">
                  <c:v>53</c:v>
                </c:pt>
                <c:pt idx="3653">
                  <c:v>43</c:v>
                </c:pt>
                <c:pt idx="3654">
                  <c:v>43</c:v>
                </c:pt>
                <c:pt idx="3655">
                  <c:v>50</c:v>
                </c:pt>
                <c:pt idx="3656">
                  <c:v>47</c:v>
                </c:pt>
                <c:pt idx="3657">
                  <c:v>58</c:v>
                </c:pt>
                <c:pt idx="3658">
                  <c:v>41</c:v>
                </c:pt>
                <c:pt idx="3659">
                  <c:v>60</c:v>
                </c:pt>
                <c:pt idx="3660">
                  <c:v>42</c:v>
                </c:pt>
                <c:pt idx="3661">
                  <c:v>36</c:v>
                </c:pt>
                <c:pt idx="3662">
                  <c:v>39</c:v>
                </c:pt>
                <c:pt idx="3663">
                  <c:v>56</c:v>
                </c:pt>
                <c:pt idx="3664">
                  <c:v>39</c:v>
                </c:pt>
                <c:pt idx="3665">
                  <c:v>54</c:v>
                </c:pt>
                <c:pt idx="3666">
                  <c:v>45</c:v>
                </c:pt>
                <c:pt idx="3667">
                  <c:v>47</c:v>
                </c:pt>
                <c:pt idx="3668">
                  <c:v>55</c:v>
                </c:pt>
                <c:pt idx="3669">
                  <c:v>54</c:v>
                </c:pt>
                <c:pt idx="3670">
                  <c:v>37</c:v>
                </c:pt>
                <c:pt idx="3671">
                  <c:v>44</c:v>
                </c:pt>
                <c:pt idx="3672">
                  <c:v>47</c:v>
                </c:pt>
                <c:pt idx="3673">
                  <c:v>50</c:v>
                </c:pt>
                <c:pt idx="3674">
                  <c:v>35</c:v>
                </c:pt>
                <c:pt idx="3675">
                  <c:v>44</c:v>
                </c:pt>
                <c:pt idx="3676">
                  <c:v>44</c:v>
                </c:pt>
                <c:pt idx="3677">
                  <c:v>42</c:v>
                </c:pt>
                <c:pt idx="3678">
                  <c:v>58</c:v>
                </c:pt>
                <c:pt idx="3679">
                  <c:v>42</c:v>
                </c:pt>
                <c:pt idx="3680">
                  <c:v>49</c:v>
                </c:pt>
                <c:pt idx="3681">
                  <c:v>51</c:v>
                </c:pt>
                <c:pt idx="3682">
                  <c:v>48</c:v>
                </c:pt>
                <c:pt idx="3683">
                  <c:v>45</c:v>
                </c:pt>
                <c:pt idx="3684">
                  <c:v>52</c:v>
                </c:pt>
                <c:pt idx="3685">
                  <c:v>45</c:v>
                </c:pt>
                <c:pt idx="3686">
                  <c:v>44</c:v>
                </c:pt>
                <c:pt idx="3687">
                  <c:v>54</c:v>
                </c:pt>
                <c:pt idx="3688">
                  <c:v>44</c:v>
                </c:pt>
                <c:pt idx="3689">
                  <c:v>53</c:v>
                </c:pt>
                <c:pt idx="3690">
                  <c:v>52</c:v>
                </c:pt>
                <c:pt idx="3691">
                  <c:v>55</c:v>
                </c:pt>
                <c:pt idx="3692">
                  <c:v>46</c:v>
                </c:pt>
                <c:pt idx="3693">
                  <c:v>50</c:v>
                </c:pt>
                <c:pt idx="3694">
                  <c:v>37</c:v>
                </c:pt>
                <c:pt idx="3695">
                  <c:v>56</c:v>
                </c:pt>
                <c:pt idx="3696">
                  <c:v>47</c:v>
                </c:pt>
                <c:pt idx="3697">
                  <c:v>50</c:v>
                </c:pt>
                <c:pt idx="3698">
                  <c:v>55</c:v>
                </c:pt>
                <c:pt idx="3699">
                  <c:v>36</c:v>
                </c:pt>
                <c:pt idx="3700">
                  <c:v>42</c:v>
                </c:pt>
                <c:pt idx="3701">
                  <c:v>38</c:v>
                </c:pt>
                <c:pt idx="3702">
                  <c:v>49</c:v>
                </c:pt>
                <c:pt idx="3703">
                  <c:v>39</c:v>
                </c:pt>
                <c:pt idx="3704">
                  <c:v>58</c:v>
                </c:pt>
                <c:pt idx="3705">
                  <c:v>40</c:v>
                </c:pt>
                <c:pt idx="3706">
                  <c:v>51</c:v>
                </c:pt>
                <c:pt idx="3707">
                  <c:v>65</c:v>
                </c:pt>
                <c:pt idx="3708">
                  <c:v>59</c:v>
                </c:pt>
                <c:pt idx="3709">
                  <c:v>57</c:v>
                </c:pt>
                <c:pt idx="3710">
                  <c:v>55</c:v>
                </c:pt>
                <c:pt idx="3711">
                  <c:v>59</c:v>
                </c:pt>
                <c:pt idx="3712">
                  <c:v>46</c:v>
                </c:pt>
                <c:pt idx="3713">
                  <c:v>57</c:v>
                </c:pt>
                <c:pt idx="3714">
                  <c:v>51</c:v>
                </c:pt>
                <c:pt idx="3715">
                  <c:v>53</c:v>
                </c:pt>
                <c:pt idx="3716">
                  <c:v>45</c:v>
                </c:pt>
                <c:pt idx="3717">
                  <c:v>48</c:v>
                </c:pt>
                <c:pt idx="3718">
                  <c:v>32</c:v>
                </c:pt>
                <c:pt idx="3719">
                  <c:v>51</c:v>
                </c:pt>
                <c:pt idx="3720">
                  <c:v>50</c:v>
                </c:pt>
                <c:pt idx="3721">
                  <c:v>54</c:v>
                </c:pt>
                <c:pt idx="3722">
                  <c:v>56</c:v>
                </c:pt>
                <c:pt idx="3723">
                  <c:v>55</c:v>
                </c:pt>
                <c:pt idx="3724">
                  <c:v>36</c:v>
                </c:pt>
                <c:pt idx="3725">
                  <c:v>50</c:v>
                </c:pt>
                <c:pt idx="3726">
                  <c:v>35</c:v>
                </c:pt>
                <c:pt idx="3727">
                  <c:v>46</c:v>
                </c:pt>
                <c:pt idx="3728">
                  <c:v>48</c:v>
                </c:pt>
                <c:pt idx="3729">
                  <c:v>35</c:v>
                </c:pt>
                <c:pt idx="3730">
                  <c:v>51</c:v>
                </c:pt>
                <c:pt idx="3731">
                  <c:v>37</c:v>
                </c:pt>
                <c:pt idx="3732">
                  <c:v>42</c:v>
                </c:pt>
                <c:pt idx="3733">
                  <c:v>44</c:v>
                </c:pt>
                <c:pt idx="3734">
                  <c:v>55</c:v>
                </c:pt>
                <c:pt idx="3735">
                  <c:v>47</c:v>
                </c:pt>
                <c:pt idx="3736">
                  <c:v>44</c:v>
                </c:pt>
                <c:pt idx="3737">
                  <c:v>52</c:v>
                </c:pt>
                <c:pt idx="3738">
                  <c:v>43</c:v>
                </c:pt>
                <c:pt idx="3739">
                  <c:v>42</c:v>
                </c:pt>
                <c:pt idx="3740">
                  <c:v>42</c:v>
                </c:pt>
                <c:pt idx="3741">
                  <c:v>45</c:v>
                </c:pt>
                <c:pt idx="3742">
                  <c:v>32</c:v>
                </c:pt>
                <c:pt idx="3743">
                  <c:v>46</c:v>
                </c:pt>
                <c:pt idx="3744">
                  <c:v>48</c:v>
                </c:pt>
                <c:pt idx="3745">
                  <c:v>38</c:v>
                </c:pt>
                <c:pt idx="3746">
                  <c:v>46</c:v>
                </c:pt>
                <c:pt idx="3747">
                  <c:v>53</c:v>
                </c:pt>
                <c:pt idx="3748">
                  <c:v>44</c:v>
                </c:pt>
                <c:pt idx="3749">
                  <c:v>48</c:v>
                </c:pt>
                <c:pt idx="3750">
                  <c:v>42</c:v>
                </c:pt>
                <c:pt idx="3751">
                  <c:v>46</c:v>
                </c:pt>
                <c:pt idx="3752">
                  <c:v>44</c:v>
                </c:pt>
                <c:pt idx="3753">
                  <c:v>44</c:v>
                </c:pt>
                <c:pt idx="3754">
                  <c:v>50</c:v>
                </c:pt>
                <c:pt idx="3755">
                  <c:v>41</c:v>
                </c:pt>
                <c:pt idx="3756">
                  <c:v>45</c:v>
                </c:pt>
                <c:pt idx="3757">
                  <c:v>55</c:v>
                </c:pt>
                <c:pt idx="3758">
                  <c:v>50</c:v>
                </c:pt>
                <c:pt idx="3759">
                  <c:v>37</c:v>
                </c:pt>
                <c:pt idx="3760">
                  <c:v>38</c:v>
                </c:pt>
                <c:pt idx="3761">
                  <c:v>39</c:v>
                </c:pt>
                <c:pt idx="3762">
                  <c:v>32</c:v>
                </c:pt>
                <c:pt idx="3763">
                  <c:v>36</c:v>
                </c:pt>
                <c:pt idx="3764">
                  <c:v>39</c:v>
                </c:pt>
                <c:pt idx="3765">
                  <c:v>39</c:v>
                </c:pt>
                <c:pt idx="3766">
                  <c:v>54</c:v>
                </c:pt>
                <c:pt idx="3767">
                  <c:v>28</c:v>
                </c:pt>
                <c:pt idx="3768">
                  <c:v>41</c:v>
                </c:pt>
                <c:pt idx="3769">
                  <c:v>34</c:v>
                </c:pt>
                <c:pt idx="3770">
                  <c:v>54</c:v>
                </c:pt>
                <c:pt idx="3771">
                  <c:v>52</c:v>
                </c:pt>
                <c:pt idx="3772">
                  <c:v>51</c:v>
                </c:pt>
                <c:pt idx="3773">
                  <c:v>50</c:v>
                </c:pt>
                <c:pt idx="3774">
                  <c:v>41</c:v>
                </c:pt>
                <c:pt idx="3775">
                  <c:v>36</c:v>
                </c:pt>
                <c:pt idx="3776">
                  <c:v>46</c:v>
                </c:pt>
                <c:pt idx="3777">
                  <c:v>43</c:v>
                </c:pt>
                <c:pt idx="3778">
                  <c:v>41</c:v>
                </c:pt>
                <c:pt idx="3779">
                  <c:v>35</c:v>
                </c:pt>
                <c:pt idx="3780">
                  <c:v>38</c:v>
                </c:pt>
                <c:pt idx="3781">
                  <c:v>39</c:v>
                </c:pt>
                <c:pt idx="3782">
                  <c:v>47</c:v>
                </c:pt>
                <c:pt idx="3783">
                  <c:v>42</c:v>
                </c:pt>
                <c:pt idx="3784">
                  <c:v>36</c:v>
                </c:pt>
                <c:pt idx="3785">
                  <c:v>38</c:v>
                </c:pt>
                <c:pt idx="3786">
                  <c:v>46</c:v>
                </c:pt>
                <c:pt idx="3787">
                  <c:v>49</c:v>
                </c:pt>
                <c:pt idx="3788">
                  <c:v>38</c:v>
                </c:pt>
                <c:pt idx="3789">
                  <c:v>38</c:v>
                </c:pt>
                <c:pt idx="3790">
                  <c:v>43</c:v>
                </c:pt>
                <c:pt idx="3791">
                  <c:v>41</c:v>
                </c:pt>
                <c:pt idx="3792">
                  <c:v>35</c:v>
                </c:pt>
                <c:pt idx="3793">
                  <c:v>41</c:v>
                </c:pt>
                <c:pt idx="3794">
                  <c:v>62</c:v>
                </c:pt>
                <c:pt idx="3795">
                  <c:v>52</c:v>
                </c:pt>
                <c:pt idx="3796">
                  <c:v>40</c:v>
                </c:pt>
                <c:pt idx="3797">
                  <c:v>42</c:v>
                </c:pt>
                <c:pt idx="3798">
                  <c:v>37</c:v>
                </c:pt>
                <c:pt idx="3799">
                  <c:v>47</c:v>
                </c:pt>
                <c:pt idx="3800">
                  <c:v>53</c:v>
                </c:pt>
                <c:pt idx="3801">
                  <c:v>32</c:v>
                </c:pt>
                <c:pt idx="3802">
                  <c:v>32</c:v>
                </c:pt>
                <c:pt idx="3803">
                  <c:v>44</c:v>
                </c:pt>
                <c:pt idx="3804">
                  <c:v>42</c:v>
                </c:pt>
                <c:pt idx="3805">
                  <c:v>47</c:v>
                </c:pt>
                <c:pt idx="3806">
                  <c:v>43</c:v>
                </c:pt>
                <c:pt idx="3807">
                  <c:v>37</c:v>
                </c:pt>
                <c:pt idx="3808">
                  <c:v>45</c:v>
                </c:pt>
                <c:pt idx="3809">
                  <c:v>51</c:v>
                </c:pt>
                <c:pt idx="3810">
                  <c:v>43</c:v>
                </c:pt>
                <c:pt idx="3811">
                  <c:v>32</c:v>
                </c:pt>
                <c:pt idx="3812">
                  <c:v>43</c:v>
                </c:pt>
                <c:pt idx="3813">
                  <c:v>49</c:v>
                </c:pt>
                <c:pt idx="3814">
                  <c:v>40</c:v>
                </c:pt>
                <c:pt idx="3815">
                  <c:v>39</c:v>
                </c:pt>
                <c:pt idx="3816">
                  <c:v>42</c:v>
                </c:pt>
                <c:pt idx="3817">
                  <c:v>44</c:v>
                </c:pt>
                <c:pt idx="3818">
                  <c:v>43</c:v>
                </c:pt>
                <c:pt idx="3819">
                  <c:v>29</c:v>
                </c:pt>
                <c:pt idx="3820">
                  <c:v>34</c:v>
                </c:pt>
                <c:pt idx="3821">
                  <c:v>40</c:v>
                </c:pt>
                <c:pt idx="3822">
                  <c:v>41</c:v>
                </c:pt>
                <c:pt idx="3823">
                  <c:v>42</c:v>
                </c:pt>
                <c:pt idx="3824">
                  <c:v>31</c:v>
                </c:pt>
                <c:pt idx="3825">
                  <c:v>46</c:v>
                </c:pt>
                <c:pt idx="3826">
                  <c:v>49</c:v>
                </c:pt>
                <c:pt idx="3827">
                  <c:v>45</c:v>
                </c:pt>
                <c:pt idx="3828">
                  <c:v>52</c:v>
                </c:pt>
                <c:pt idx="3829">
                  <c:v>45</c:v>
                </c:pt>
                <c:pt idx="3830">
                  <c:v>48</c:v>
                </c:pt>
                <c:pt idx="3831">
                  <c:v>42</c:v>
                </c:pt>
                <c:pt idx="3832">
                  <c:v>34</c:v>
                </c:pt>
                <c:pt idx="3833">
                  <c:v>42</c:v>
                </c:pt>
                <c:pt idx="3834">
                  <c:v>41</c:v>
                </c:pt>
                <c:pt idx="3835">
                  <c:v>36</c:v>
                </c:pt>
                <c:pt idx="3836">
                  <c:v>49</c:v>
                </c:pt>
                <c:pt idx="3837">
                  <c:v>38</c:v>
                </c:pt>
                <c:pt idx="3838">
                  <c:v>48</c:v>
                </c:pt>
                <c:pt idx="3839">
                  <c:v>38</c:v>
                </c:pt>
                <c:pt idx="3840">
                  <c:v>50</c:v>
                </c:pt>
                <c:pt idx="3841">
                  <c:v>43</c:v>
                </c:pt>
                <c:pt idx="3842">
                  <c:v>44</c:v>
                </c:pt>
                <c:pt idx="3843">
                  <c:v>35</c:v>
                </c:pt>
                <c:pt idx="3844">
                  <c:v>48</c:v>
                </c:pt>
                <c:pt idx="3845">
                  <c:v>37</c:v>
                </c:pt>
                <c:pt idx="3846">
                  <c:v>46</c:v>
                </c:pt>
                <c:pt idx="3847">
                  <c:v>44</c:v>
                </c:pt>
                <c:pt idx="3848">
                  <c:v>36</c:v>
                </c:pt>
                <c:pt idx="3849">
                  <c:v>40</c:v>
                </c:pt>
                <c:pt idx="3850">
                  <c:v>56</c:v>
                </c:pt>
                <c:pt idx="3851">
                  <c:v>52</c:v>
                </c:pt>
                <c:pt idx="3852">
                  <c:v>48</c:v>
                </c:pt>
                <c:pt idx="3853">
                  <c:v>40</c:v>
                </c:pt>
                <c:pt idx="3854">
                  <c:v>42</c:v>
                </c:pt>
                <c:pt idx="3855">
                  <c:v>41</c:v>
                </c:pt>
                <c:pt idx="3856">
                  <c:v>34</c:v>
                </c:pt>
                <c:pt idx="3857">
                  <c:v>34</c:v>
                </c:pt>
                <c:pt idx="3858">
                  <c:v>48</c:v>
                </c:pt>
                <c:pt idx="3859">
                  <c:v>46</c:v>
                </c:pt>
                <c:pt idx="3860">
                  <c:v>38</c:v>
                </c:pt>
                <c:pt idx="3861">
                  <c:v>33</c:v>
                </c:pt>
                <c:pt idx="3862">
                  <c:v>41</c:v>
                </c:pt>
                <c:pt idx="3863">
                  <c:v>49</c:v>
                </c:pt>
                <c:pt idx="3864">
                  <c:v>42</c:v>
                </c:pt>
                <c:pt idx="3865">
                  <c:v>43</c:v>
                </c:pt>
                <c:pt idx="3866">
                  <c:v>43</c:v>
                </c:pt>
                <c:pt idx="3867">
                  <c:v>38</c:v>
                </c:pt>
                <c:pt idx="3868">
                  <c:v>31</c:v>
                </c:pt>
                <c:pt idx="3869">
                  <c:v>43</c:v>
                </c:pt>
                <c:pt idx="3870">
                  <c:v>36</c:v>
                </c:pt>
                <c:pt idx="3871">
                  <c:v>36</c:v>
                </c:pt>
                <c:pt idx="3872">
                  <c:v>43</c:v>
                </c:pt>
                <c:pt idx="3873">
                  <c:v>38</c:v>
                </c:pt>
                <c:pt idx="3874">
                  <c:v>47</c:v>
                </c:pt>
                <c:pt idx="3875">
                  <c:v>40</c:v>
                </c:pt>
                <c:pt idx="3876">
                  <c:v>49</c:v>
                </c:pt>
                <c:pt idx="3877">
                  <c:v>51</c:v>
                </c:pt>
                <c:pt idx="3878">
                  <c:v>31</c:v>
                </c:pt>
                <c:pt idx="3879">
                  <c:v>42</c:v>
                </c:pt>
                <c:pt idx="3880">
                  <c:v>35</c:v>
                </c:pt>
                <c:pt idx="3881">
                  <c:v>35</c:v>
                </c:pt>
                <c:pt idx="3882">
                  <c:v>35</c:v>
                </c:pt>
                <c:pt idx="3883">
                  <c:v>52</c:v>
                </c:pt>
                <c:pt idx="3884">
                  <c:v>42</c:v>
                </c:pt>
                <c:pt idx="3885">
                  <c:v>48</c:v>
                </c:pt>
                <c:pt idx="3886">
                  <c:v>43</c:v>
                </c:pt>
                <c:pt idx="3887">
                  <c:v>48</c:v>
                </c:pt>
                <c:pt idx="3888">
                  <c:v>39</c:v>
                </c:pt>
                <c:pt idx="3889">
                  <c:v>38</c:v>
                </c:pt>
                <c:pt idx="3890">
                  <c:v>42</c:v>
                </c:pt>
                <c:pt idx="3891">
                  <c:v>40</c:v>
                </c:pt>
                <c:pt idx="3892">
                  <c:v>37</c:v>
                </c:pt>
                <c:pt idx="3893">
                  <c:v>46</c:v>
                </c:pt>
                <c:pt idx="3894">
                  <c:v>44</c:v>
                </c:pt>
                <c:pt idx="3895">
                  <c:v>36</c:v>
                </c:pt>
                <c:pt idx="3896">
                  <c:v>27</c:v>
                </c:pt>
                <c:pt idx="3897">
                  <c:v>37</c:v>
                </c:pt>
                <c:pt idx="3898">
                  <c:v>29</c:v>
                </c:pt>
                <c:pt idx="3899">
                  <c:v>52</c:v>
                </c:pt>
                <c:pt idx="3900">
                  <c:v>43</c:v>
                </c:pt>
                <c:pt idx="3901">
                  <c:v>39</c:v>
                </c:pt>
                <c:pt idx="3902">
                  <c:v>45</c:v>
                </c:pt>
                <c:pt idx="3903">
                  <c:v>38</c:v>
                </c:pt>
                <c:pt idx="3904">
                  <c:v>55</c:v>
                </c:pt>
                <c:pt idx="3905">
                  <c:v>38</c:v>
                </c:pt>
                <c:pt idx="3906">
                  <c:v>52</c:v>
                </c:pt>
                <c:pt idx="3907">
                  <c:v>40</c:v>
                </c:pt>
                <c:pt idx="3908">
                  <c:v>38</c:v>
                </c:pt>
                <c:pt idx="3909">
                  <c:v>34</c:v>
                </c:pt>
                <c:pt idx="3910">
                  <c:v>40</c:v>
                </c:pt>
                <c:pt idx="3911">
                  <c:v>47</c:v>
                </c:pt>
                <c:pt idx="3912">
                  <c:v>39</c:v>
                </c:pt>
                <c:pt idx="3913">
                  <c:v>44</c:v>
                </c:pt>
                <c:pt idx="3914">
                  <c:v>45</c:v>
                </c:pt>
                <c:pt idx="3915">
                  <c:v>48</c:v>
                </c:pt>
                <c:pt idx="3916">
                  <c:v>47</c:v>
                </c:pt>
                <c:pt idx="3917">
                  <c:v>41</c:v>
                </c:pt>
                <c:pt idx="3918">
                  <c:v>35</c:v>
                </c:pt>
                <c:pt idx="3919">
                  <c:v>33</c:v>
                </c:pt>
                <c:pt idx="3920">
                  <c:v>32</c:v>
                </c:pt>
                <c:pt idx="3921">
                  <c:v>37</c:v>
                </c:pt>
                <c:pt idx="3922">
                  <c:v>38</c:v>
                </c:pt>
                <c:pt idx="3923">
                  <c:v>39</c:v>
                </c:pt>
                <c:pt idx="3924">
                  <c:v>44</c:v>
                </c:pt>
                <c:pt idx="3925">
                  <c:v>46</c:v>
                </c:pt>
                <c:pt idx="3926">
                  <c:v>32</c:v>
                </c:pt>
                <c:pt idx="3927">
                  <c:v>38</c:v>
                </c:pt>
                <c:pt idx="3928">
                  <c:v>40</c:v>
                </c:pt>
                <c:pt idx="3929">
                  <c:v>40</c:v>
                </c:pt>
                <c:pt idx="3930">
                  <c:v>33</c:v>
                </c:pt>
                <c:pt idx="3931">
                  <c:v>40</c:v>
                </c:pt>
                <c:pt idx="3932">
                  <c:v>34</c:v>
                </c:pt>
                <c:pt idx="3933">
                  <c:v>39</c:v>
                </c:pt>
                <c:pt idx="3934">
                  <c:v>38</c:v>
                </c:pt>
                <c:pt idx="3935">
                  <c:v>52</c:v>
                </c:pt>
                <c:pt idx="3936">
                  <c:v>33</c:v>
                </c:pt>
                <c:pt idx="3937">
                  <c:v>45</c:v>
                </c:pt>
                <c:pt idx="3938">
                  <c:v>45</c:v>
                </c:pt>
                <c:pt idx="3939">
                  <c:v>46</c:v>
                </c:pt>
                <c:pt idx="3940">
                  <c:v>37</c:v>
                </c:pt>
                <c:pt idx="3941">
                  <c:v>36</c:v>
                </c:pt>
                <c:pt idx="3942">
                  <c:v>27</c:v>
                </c:pt>
                <c:pt idx="3943">
                  <c:v>42</c:v>
                </c:pt>
                <c:pt idx="3944">
                  <c:v>37</c:v>
                </c:pt>
                <c:pt idx="3945">
                  <c:v>51</c:v>
                </c:pt>
                <c:pt idx="3946">
                  <c:v>42</c:v>
                </c:pt>
                <c:pt idx="3947">
                  <c:v>38</c:v>
                </c:pt>
                <c:pt idx="3948">
                  <c:v>37</c:v>
                </c:pt>
                <c:pt idx="3949">
                  <c:v>45</c:v>
                </c:pt>
                <c:pt idx="3950">
                  <c:v>33</c:v>
                </c:pt>
                <c:pt idx="3951">
                  <c:v>38</c:v>
                </c:pt>
                <c:pt idx="3952">
                  <c:v>41</c:v>
                </c:pt>
                <c:pt idx="3953">
                  <c:v>49</c:v>
                </c:pt>
                <c:pt idx="3954">
                  <c:v>36</c:v>
                </c:pt>
                <c:pt idx="3955">
                  <c:v>46</c:v>
                </c:pt>
                <c:pt idx="3956">
                  <c:v>38</c:v>
                </c:pt>
                <c:pt idx="3957">
                  <c:v>39</c:v>
                </c:pt>
                <c:pt idx="3958">
                  <c:v>41</c:v>
                </c:pt>
                <c:pt idx="3959">
                  <c:v>46</c:v>
                </c:pt>
                <c:pt idx="3960">
                  <c:v>35</c:v>
                </c:pt>
                <c:pt idx="3961">
                  <c:v>36</c:v>
                </c:pt>
                <c:pt idx="3962">
                  <c:v>35</c:v>
                </c:pt>
                <c:pt idx="3963">
                  <c:v>44</c:v>
                </c:pt>
                <c:pt idx="3964">
                  <c:v>32</c:v>
                </c:pt>
                <c:pt idx="3965">
                  <c:v>46</c:v>
                </c:pt>
                <c:pt idx="3966">
                  <c:v>37</c:v>
                </c:pt>
                <c:pt idx="3967">
                  <c:v>35</c:v>
                </c:pt>
                <c:pt idx="3968">
                  <c:v>48</c:v>
                </c:pt>
                <c:pt idx="3969">
                  <c:v>47</c:v>
                </c:pt>
                <c:pt idx="3970">
                  <c:v>36</c:v>
                </c:pt>
                <c:pt idx="3971">
                  <c:v>33</c:v>
                </c:pt>
                <c:pt idx="3972">
                  <c:v>43</c:v>
                </c:pt>
                <c:pt idx="3973">
                  <c:v>40</c:v>
                </c:pt>
                <c:pt idx="3974">
                  <c:v>44</c:v>
                </c:pt>
                <c:pt idx="3975">
                  <c:v>44</c:v>
                </c:pt>
                <c:pt idx="3976">
                  <c:v>39</c:v>
                </c:pt>
                <c:pt idx="3977">
                  <c:v>29</c:v>
                </c:pt>
                <c:pt idx="3978">
                  <c:v>39</c:v>
                </c:pt>
                <c:pt idx="3979">
                  <c:v>35</c:v>
                </c:pt>
                <c:pt idx="3980">
                  <c:v>37</c:v>
                </c:pt>
                <c:pt idx="3981">
                  <c:v>44</c:v>
                </c:pt>
                <c:pt idx="3982">
                  <c:v>37</c:v>
                </c:pt>
                <c:pt idx="3983">
                  <c:v>35</c:v>
                </c:pt>
                <c:pt idx="3984">
                  <c:v>52</c:v>
                </c:pt>
                <c:pt idx="3985">
                  <c:v>34</c:v>
                </c:pt>
                <c:pt idx="3986">
                  <c:v>48</c:v>
                </c:pt>
                <c:pt idx="3987">
                  <c:v>41</c:v>
                </c:pt>
                <c:pt idx="3988">
                  <c:v>48</c:v>
                </c:pt>
                <c:pt idx="3989">
                  <c:v>44</c:v>
                </c:pt>
                <c:pt idx="3990">
                  <c:v>46</c:v>
                </c:pt>
                <c:pt idx="3991">
                  <c:v>41</c:v>
                </c:pt>
                <c:pt idx="3992">
                  <c:v>44</c:v>
                </c:pt>
                <c:pt idx="3993">
                  <c:v>46</c:v>
                </c:pt>
                <c:pt idx="3994">
                  <c:v>47</c:v>
                </c:pt>
                <c:pt idx="3995">
                  <c:v>41</c:v>
                </c:pt>
                <c:pt idx="3996">
                  <c:v>45</c:v>
                </c:pt>
                <c:pt idx="3997">
                  <c:v>36</c:v>
                </c:pt>
                <c:pt idx="3998">
                  <c:v>50</c:v>
                </c:pt>
                <c:pt idx="3999">
                  <c:v>46</c:v>
                </c:pt>
                <c:pt idx="4000">
                  <c:v>49</c:v>
                </c:pt>
                <c:pt idx="4001">
                  <c:v>39</c:v>
                </c:pt>
                <c:pt idx="4002">
                  <c:v>35</c:v>
                </c:pt>
                <c:pt idx="4003">
                  <c:v>34</c:v>
                </c:pt>
                <c:pt idx="4004">
                  <c:v>59</c:v>
                </c:pt>
                <c:pt idx="4005">
                  <c:v>49</c:v>
                </c:pt>
                <c:pt idx="4006">
                  <c:v>37</c:v>
                </c:pt>
                <c:pt idx="4007">
                  <c:v>42</c:v>
                </c:pt>
                <c:pt idx="4008">
                  <c:v>48</c:v>
                </c:pt>
                <c:pt idx="4009">
                  <c:v>34</c:v>
                </c:pt>
                <c:pt idx="4010">
                  <c:v>32</c:v>
                </c:pt>
                <c:pt idx="4011">
                  <c:v>39</c:v>
                </c:pt>
                <c:pt idx="4012">
                  <c:v>54</c:v>
                </c:pt>
                <c:pt idx="4013">
                  <c:v>40</c:v>
                </c:pt>
                <c:pt idx="4014">
                  <c:v>33</c:v>
                </c:pt>
                <c:pt idx="4015">
                  <c:v>44</c:v>
                </c:pt>
                <c:pt idx="4016">
                  <c:v>47</c:v>
                </c:pt>
                <c:pt idx="4017">
                  <c:v>46</c:v>
                </c:pt>
                <c:pt idx="4018">
                  <c:v>41</c:v>
                </c:pt>
                <c:pt idx="4019">
                  <c:v>56</c:v>
                </c:pt>
                <c:pt idx="4020">
                  <c:v>45</c:v>
                </c:pt>
                <c:pt idx="4021">
                  <c:v>54</c:v>
                </c:pt>
                <c:pt idx="4022">
                  <c:v>41</c:v>
                </c:pt>
                <c:pt idx="4023">
                  <c:v>36</c:v>
                </c:pt>
                <c:pt idx="4024">
                  <c:v>57</c:v>
                </c:pt>
                <c:pt idx="4025">
                  <c:v>41</c:v>
                </c:pt>
                <c:pt idx="4026">
                  <c:v>39</c:v>
                </c:pt>
                <c:pt idx="4027">
                  <c:v>46</c:v>
                </c:pt>
                <c:pt idx="4028">
                  <c:v>36</c:v>
                </c:pt>
                <c:pt idx="4029">
                  <c:v>50</c:v>
                </c:pt>
                <c:pt idx="4030">
                  <c:v>48</c:v>
                </c:pt>
                <c:pt idx="4031">
                  <c:v>46</c:v>
                </c:pt>
                <c:pt idx="4032">
                  <c:v>51</c:v>
                </c:pt>
                <c:pt idx="4033">
                  <c:v>40</c:v>
                </c:pt>
                <c:pt idx="4034">
                  <c:v>44</c:v>
                </c:pt>
                <c:pt idx="4035">
                  <c:v>53</c:v>
                </c:pt>
                <c:pt idx="4036">
                  <c:v>38</c:v>
                </c:pt>
                <c:pt idx="4037">
                  <c:v>56</c:v>
                </c:pt>
                <c:pt idx="4038">
                  <c:v>53</c:v>
                </c:pt>
                <c:pt idx="4039">
                  <c:v>48</c:v>
                </c:pt>
                <c:pt idx="4040">
                  <c:v>47</c:v>
                </c:pt>
                <c:pt idx="4041">
                  <c:v>54</c:v>
                </c:pt>
                <c:pt idx="4042">
                  <c:v>49</c:v>
                </c:pt>
                <c:pt idx="4043">
                  <c:v>40</c:v>
                </c:pt>
                <c:pt idx="4044">
                  <c:v>43</c:v>
                </c:pt>
                <c:pt idx="4045">
                  <c:v>37</c:v>
                </c:pt>
                <c:pt idx="4046">
                  <c:v>44</c:v>
                </c:pt>
                <c:pt idx="4047">
                  <c:v>43</c:v>
                </c:pt>
                <c:pt idx="4048">
                  <c:v>43</c:v>
                </c:pt>
                <c:pt idx="4049">
                  <c:v>56</c:v>
                </c:pt>
                <c:pt idx="4050">
                  <c:v>41</c:v>
                </c:pt>
                <c:pt idx="4051">
                  <c:v>47</c:v>
                </c:pt>
                <c:pt idx="4052">
                  <c:v>45</c:v>
                </c:pt>
                <c:pt idx="4053">
                  <c:v>51</c:v>
                </c:pt>
                <c:pt idx="4054">
                  <c:v>46</c:v>
                </c:pt>
                <c:pt idx="4055">
                  <c:v>41</c:v>
                </c:pt>
                <c:pt idx="4056">
                  <c:v>53</c:v>
                </c:pt>
                <c:pt idx="4057">
                  <c:v>55</c:v>
                </c:pt>
                <c:pt idx="4058">
                  <c:v>35</c:v>
                </c:pt>
                <c:pt idx="4059">
                  <c:v>45</c:v>
                </c:pt>
                <c:pt idx="4060">
                  <c:v>39</c:v>
                </c:pt>
                <c:pt idx="4061">
                  <c:v>41</c:v>
                </c:pt>
                <c:pt idx="4062">
                  <c:v>43</c:v>
                </c:pt>
                <c:pt idx="4063">
                  <c:v>64</c:v>
                </c:pt>
                <c:pt idx="4064">
                  <c:v>31</c:v>
                </c:pt>
                <c:pt idx="4065">
                  <c:v>43</c:v>
                </c:pt>
                <c:pt idx="4066">
                  <c:v>47</c:v>
                </c:pt>
                <c:pt idx="4067">
                  <c:v>45</c:v>
                </c:pt>
                <c:pt idx="4068">
                  <c:v>47</c:v>
                </c:pt>
                <c:pt idx="4069">
                  <c:v>48</c:v>
                </c:pt>
                <c:pt idx="4070">
                  <c:v>33</c:v>
                </c:pt>
                <c:pt idx="4071">
                  <c:v>38</c:v>
                </c:pt>
                <c:pt idx="4072">
                  <c:v>56</c:v>
                </c:pt>
                <c:pt idx="4073">
                  <c:v>43</c:v>
                </c:pt>
                <c:pt idx="4074">
                  <c:v>39</c:v>
                </c:pt>
                <c:pt idx="4075">
                  <c:v>46</c:v>
                </c:pt>
                <c:pt idx="4076">
                  <c:v>36</c:v>
                </c:pt>
                <c:pt idx="4077">
                  <c:v>40</c:v>
                </c:pt>
                <c:pt idx="4078">
                  <c:v>49</c:v>
                </c:pt>
                <c:pt idx="4079">
                  <c:v>48</c:v>
                </c:pt>
                <c:pt idx="4080">
                  <c:v>46</c:v>
                </c:pt>
                <c:pt idx="4081">
                  <c:v>37</c:v>
                </c:pt>
                <c:pt idx="4082">
                  <c:v>47</c:v>
                </c:pt>
                <c:pt idx="4083">
                  <c:v>45</c:v>
                </c:pt>
                <c:pt idx="4084">
                  <c:v>48</c:v>
                </c:pt>
                <c:pt idx="4085">
                  <c:v>40</c:v>
                </c:pt>
                <c:pt idx="4086">
                  <c:v>46</c:v>
                </c:pt>
                <c:pt idx="4087">
                  <c:v>48</c:v>
                </c:pt>
                <c:pt idx="4088">
                  <c:v>45</c:v>
                </c:pt>
                <c:pt idx="4089">
                  <c:v>47</c:v>
                </c:pt>
                <c:pt idx="4090">
                  <c:v>53</c:v>
                </c:pt>
                <c:pt idx="4091">
                  <c:v>44</c:v>
                </c:pt>
                <c:pt idx="4092">
                  <c:v>39</c:v>
                </c:pt>
                <c:pt idx="4093">
                  <c:v>45</c:v>
                </c:pt>
                <c:pt idx="4094">
                  <c:v>35</c:v>
                </c:pt>
                <c:pt idx="4095">
                  <c:v>40</c:v>
                </c:pt>
                <c:pt idx="4096">
                  <c:v>47</c:v>
                </c:pt>
                <c:pt idx="4097">
                  <c:v>47</c:v>
                </c:pt>
                <c:pt idx="4098">
                  <c:v>41</c:v>
                </c:pt>
                <c:pt idx="4099">
                  <c:v>57</c:v>
                </c:pt>
                <c:pt idx="4100">
                  <c:v>37</c:v>
                </c:pt>
                <c:pt idx="4101">
                  <c:v>44</c:v>
                </c:pt>
                <c:pt idx="4102">
                  <c:v>35</c:v>
                </c:pt>
                <c:pt idx="4103">
                  <c:v>36</c:v>
                </c:pt>
                <c:pt idx="4104">
                  <c:v>49</c:v>
                </c:pt>
                <c:pt idx="4105">
                  <c:v>43</c:v>
                </c:pt>
                <c:pt idx="4106">
                  <c:v>48</c:v>
                </c:pt>
                <c:pt idx="4107">
                  <c:v>48</c:v>
                </c:pt>
                <c:pt idx="4108">
                  <c:v>48</c:v>
                </c:pt>
                <c:pt idx="4109">
                  <c:v>60</c:v>
                </c:pt>
                <c:pt idx="4110">
                  <c:v>46</c:v>
                </c:pt>
                <c:pt idx="4111">
                  <c:v>50</c:v>
                </c:pt>
                <c:pt idx="4112">
                  <c:v>48</c:v>
                </c:pt>
                <c:pt idx="4113">
                  <c:v>60</c:v>
                </c:pt>
                <c:pt idx="4114">
                  <c:v>59</c:v>
                </c:pt>
                <c:pt idx="4115">
                  <c:v>45</c:v>
                </c:pt>
                <c:pt idx="4116">
                  <c:v>37</c:v>
                </c:pt>
                <c:pt idx="4117">
                  <c:v>38</c:v>
                </c:pt>
                <c:pt idx="4118">
                  <c:v>44</c:v>
                </c:pt>
                <c:pt idx="4119">
                  <c:v>40</c:v>
                </c:pt>
                <c:pt idx="4120">
                  <c:v>54</c:v>
                </c:pt>
                <c:pt idx="4121">
                  <c:v>62</c:v>
                </c:pt>
                <c:pt idx="4122">
                  <c:v>37</c:v>
                </c:pt>
                <c:pt idx="4123">
                  <c:v>52</c:v>
                </c:pt>
                <c:pt idx="4124">
                  <c:v>43</c:v>
                </c:pt>
                <c:pt idx="4125">
                  <c:v>40</c:v>
                </c:pt>
                <c:pt idx="4126">
                  <c:v>40</c:v>
                </c:pt>
                <c:pt idx="4127">
                  <c:v>53</c:v>
                </c:pt>
                <c:pt idx="4128">
                  <c:v>43</c:v>
                </c:pt>
                <c:pt idx="4129">
                  <c:v>53</c:v>
                </c:pt>
                <c:pt idx="4130">
                  <c:v>56</c:v>
                </c:pt>
                <c:pt idx="4131">
                  <c:v>32</c:v>
                </c:pt>
                <c:pt idx="4132">
                  <c:v>56</c:v>
                </c:pt>
                <c:pt idx="4133">
                  <c:v>40</c:v>
                </c:pt>
                <c:pt idx="4134">
                  <c:v>50</c:v>
                </c:pt>
                <c:pt idx="4135">
                  <c:v>32</c:v>
                </c:pt>
                <c:pt idx="4136">
                  <c:v>41</c:v>
                </c:pt>
                <c:pt idx="4137">
                  <c:v>37</c:v>
                </c:pt>
                <c:pt idx="4138">
                  <c:v>40</c:v>
                </c:pt>
                <c:pt idx="4139">
                  <c:v>44</c:v>
                </c:pt>
                <c:pt idx="4140">
                  <c:v>48</c:v>
                </c:pt>
                <c:pt idx="4141">
                  <c:v>38</c:v>
                </c:pt>
                <c:pt idx="4142">
                  <c:v>37</c:v>
                </c:pt>
                <c:pt idx="4143">
                  <c:v>52</c:v>
                </c:pt>
                <c:pt idx="4144">
                  <c:v>40</c:v>
                </c:pt>
                <c:pt idx="4145">
                  <c:v>41</c:v>
                </c:pt>
                <c:pt idx="4146">
                  <c:v>43</c:v>
                </c:pt>
                <c:pt idx="4147">
                  <c:v>43</c:v>
                </c:pt>
                <c:pt idx="4148">
                  <c:v>37</c:v>
                </c:pt>
                <c:pt idx="4149">
                  <c:v>51</c:v>
                </c:pt>
                <c:pt idx="4150">
                  <c:v>33</c:v>
                </c:pt>
                <c:pt idx="4151">
                  <c:v>42</c:v>
                </c:pt>
                <c:pt idx="4152">
                  <c:v>34</c:v>
                </c:pt>
                <c:pt idx="4153">
                  <c:v>53</c:v>
                </c:pt>
                <c:pt idx="4154">
                  <c:v>44</c:v>
                </c:pt>
                <c:pt idx="4155">
                  <c:v>42</c:v>
                </c:pt>
                <c:pt idx="4156">
                  <c:v>39</c:v>
                </c:pt>
                <c:pt idx="4157">
                  <c:v>42</c:v>
                </c:pt>
                <c:pt idx="4158">
                  <c:v>42</c:v>
                </c:pt>
                <c:pt idx="4159">
                  <c:v>49</c:v>
                </c:pt>
                <c:pt idx="4160">
                  <c:v>59</c:v>
                </c:pt>
                <c:pt idx="4161">
                  <c:v>44</c:v>
                </c:pt>
                <c:pt idx="4162">
                  <c:v>48</c:v>
                </c:pt>
                <c:pt idx="4163">
                  <c:v>46</c:v>
                </c:pt>
                <c:pt idx="4164">
                  <c:v>31</c:v>
                </c:pt>
                <c:pt idx="4165">
                  <c:v>54</c:v>
                </c:pt>
                <c:pt idx="4166">
                  <c:v>38</c:v>
                </c:pt>
                <c:pt idx="4167">
                  <c:v>63</c:v>
                </c:pt>
                <c:pt idx="4168">
                  <c:v>48</c:v>
                </c:pt>
                <c:pt idx="4169">
                  <c:v>41</c:v>
                </c:pt>
                <c:pt idx="4170">
                  <c:v>42</c:v>
                </c:pt>
                <c:pt idx="4171">
                  <c:v>51</c:v>
                </c:pt>
                <c:pt idx="4172">
                  <c:v>49</c:v>
                </c:pt>
                <c:pt idx="4173">
                  <c:v>35</c:v>
                </c:pt>
                <c:pt idx="4174">
                  <c:v>36</c:v>
                </c:pt>
                <c:pt idx="4175">
                  <c:v>40</c:v>
                </c:pt>
                <c:pt idx="4176">
                  <c:v>46</c:v>
                </c:pt>
                <c:pt idx="4177">
                  <c:v>47</c:v>
                </c:pt>
                <c:pt idx="4178">
                  <c:v>53</c:v>
                </c:pt>
                <c:pt idx="4179">
                  <c:v>44</c:v>
                </c:pt>
                <c:pt idx="4180">
                  <c:v>36</c:v>
                </c:pt>
                <c:pt idx="4181">
                  <c:v>43</c:v>
                </c:pt>
                <c:pt idx="4182">
                  <c:v>44</c:v>
                </c:pt>
                <c:pt idx="4183">
                  <c:v>46</c:v>
                </c:pt>
                <c:pt idx="4184">
                  <c:v>43</c:v>
                </c:pt>
                <c:pt idx="4185">
                  <c:v>56</c:v>
                </c:pt>
                <c:pt idx="4186">
                  <c:v>57</c:v>
                </c:pt>
                <c:pt idx="4187">
                  <c:v>45</c:v>
                </c:pt>
                <c:pt idx="4188">
                  <c:v>56</c:v>
                </c:pt>
                <c:pt idx="4189">
                  <c:v>38</c:v>
                </c:pt>
                <c:pt idx="4190">
                  <c:v>48</c:v>
                </c:pt>
                <c:pt idx="4191">
                  <c:v>49</c:v>
                </c:pt>
                <c:pt idx="4192">
                  <c:v>35</c:v>
                </c:pt>
                <c:pt idx="4193">
                  <c:v>50</c:v>
                </c:pt>
                <c:pt idx="4194">
                  <c:v>44</c:v>
                </c:pt>
                <c:pt idx="4195">
                  <c:v>41</c:v>
                </c:pt>
                <c:pt idx="4196">
                  <c:v>50</c:v>
                </c:pt>
                <c:pt idx="4197">
                  <c:v>35</c:v>
                </c:pt>
                <c:pt idx="4198">
                  <c:v>55</c:v>
                </c:pt>
                <c:pt idx="4199">
                  <c:v>48</c:v>
                </c:pt>
                <c:pt idx="4200">
                  <c:v>65</c:v>
                </c:pt>
                <c:pt idx="4201">
                  <c:v>49</c:v>
                </c:pt>
                <c:pt idx="4202">
                  <c:v>31</c:v>
                </c:pt>
                <c:pt idx="4203">
                  <c:v>36</c:v>
                </c:pt>
                <c:pt idx="4204">
                  <c:v>48</c:v>
                </c:pt>
                <c:pt idx="4205">
                  <c:v>40</c:v>
                </c:pt>
                <c:pt idx="4206">
                  <c:v>42</c:v>
                </c:pt>
                <c:pt idx="4207">
                  <c:v>39</c:v>
                </c:pt>
                <c:pt idx="4208">
                  <c:v>47</c:v>
                </c:pt>
                <c:pt idx="4209">
                  <c:v>48</c:v>
                </c:pt>
                <c:pt idx="4210">
                  <c:v>37</c:v>
                </c:pt>
                <c:pt idx="4211">
                  <c:v>41</c:v>
                </c:pt>
                <c:pt idx="4212">
                  <c:v>45</c:v>
                </c:pt>
                <c:pt idx="4213">
                  <c:v>42</c:v>
                </c:pt>
                <c:pt idx="4214">
                  <c:v>50</c:v>
                </c:pt>
                <c:pt idx="4215">
                  <c:v>45</c:v>
                </c:pt>
                <c:pt idx="4216">
                  <c:v>41</c:v>
                </c:pt>
                <c:pt idx="4217">
                  <c:v>51</c:v>
                </c:pt>
                <c:pt idx="4218">
                  <c:v>34</c:v>
                </c:pt>
                <c:pt idx="4219">
                  <c:v>41</c:v>
                </c:pt>
                <c:pt idx="4220">
                  <c:v>38</c:v>
                </c:pt>
                <c:pt idx="4221">
                  <c:v>45</c:v>
                </c:pt>
                <c:pt idx="4222">
                  <c:v>33</c:v>
                </c:pt>
                <c:pt idx="4223">
                  <c:v>53</c:v>
                </c:pt>
                <c:pt idx="4224">
                  <c:v>41</c:v>
                </c:pt>
                <c:pt idx="4225">
                  <c:v>38</c:v>
                </c:pt>
                <c:pt idx="4226">
                  <c:v>46</c:v>
                </c:pt>
                <c:pt idx="4227">
                  <c:v>39</c:v>
                </c:pt>
                <c:pt idx="4228">
                  <c:v>30</c:v>
                </c:pt>
                <c:pt idx="4229">
                  <c:v>31</c:v>
                </c:pt>
                <c:pt idx="4230">
                  <c:v>40</c:v>
                </c:pt>
                <c:pt idx="4231">
                  <c:v>37</c:v>
                </c:pt>
                <c:pt idx="4232">
                  <c:v>40</c:v>
                </c:pt>
                <c:pt idx="4233">
                  <c:v>42</c:v>
                </c:pt>
                <c:pt idx="4234">
                  <c:v>47</c:v>
                </c:pt>
                <c:pt idx="4235">
                  <c:v>33</c:v>
                </c:pt>
                <c:pt idx="4236">
                  <c:v>42</c:v>
                </c:pt>
                <c:pt idx="4237">
                  <c:v>48</c:v>
                </c:pt>
                <c:pt idx="4238">
                  <c:v>51</c:v>
                </c:pt>
                <c:pt idx="4239">
                  <c:v>45</c:v>
                </c:pt>
                <c:pt idx="4240">
                  <c:v>35</c:v>
                </c:pt>
                <c:pt idx="4241">
                  <c:v>39</c:v>
                </c:pt>
                <c:pt idx="4242">
                  <c:v>39</c:v>
                </c:pt>
                <c:pt idx="4243">
                  <c:v>46</c:v>
                </c:pt>
                <c:pt idx="4244">
                  <c:v>32</c:v>
                </c:pt>
                <c:pt idx="4245">
                  <c:v>46</c:v>
                </c:pt>
                <c:pt idx="4246">
                  <c:v>38</c:v>
                </c:pt>
                <c:pt idx="4247">
                  <c:v>22</c:v>
                </c:pt>
                <c:pt idx="4248">
                  <c:v>42</c:v>
                </c:pt>
                <c:pt idx="4249">
                  <c:v>42</c:v>
                </c:pt>
                <c:pt idx="4250">
                  <c:v>54</c:v>
                </c:pt>
                <c:pt idx="4251">
                  <c:v>44</c:v>
                </c:pt>
                <c:pt idx="4252">
                  <c:v>44</c:v>
                </c:pt>
                <c:pt idx="4253">
                  <c:v>33</c:v>
                </c:pt>
                <c:pt idx="4254">
                  <c:v>35</c:v>
                </c:pt>
                <c:pt idx="4255">
                  <c:v>46</c:v>
                </c:pt>
                <c:pt idx="4256">
                  <c:v>32</c:v>
                </c:pt>
                <c:pt idx="4257">
                  <c:v>40</c:v>
                </c:pt>
                <c:pt idx="4258">
                  <c:v>29</c:v>
                </c:pt>
                <c:pt idx="4259">
                  <c:v>39</c:v>
                </c:pt>
                <c:pt idx="4260">
                  <c:v>37</c:v>
                </c:pt>
                <c:pt idx="4261">
                  <c:v>45</c:v>
                </c:pt>
                <c:pt idx="4262">
                  <c:v>53</c:v>
                </c:pt>
                <c:pt idx="4263">
                  <c:v>34</c:v>
                </c:pt>
                <c:pt idx="4264">
                  <c:v>40</c:v>
                </c:pt>
                <c:pt idx="4265">
                  <c:v>44</c:v>
                </c:pt>
                <c:pt idx="4266">
                  <c:v>38</c:v>
                </c:pt>
                <c:pt idx="4267">
                  <c:v>34</c:v>
                </c:pt>
                <c:pt idx="4268">
                  <c:v>45</c:v>
                </c:pt>
                <c:pt idx="4269">
                  <c:v>31</c:v>
                </c:pt>
                <c:pt idx="4270">
                  <c:v>36</c:v>
                </c:pt>
                <c:pt idx="4271">
                  <c:v>38</c:v>
                </c:pt>
                <c:pt idx="4272">
                  <c:v>36</c:v>
                </c:pt>
                <c:pt idx="4273">
                  <c:v>41</c:v>
                </c:pt>
                <c:pt idx="4274">
                  <c:v>34</c:v>
                </c:pt>
                <c:pt idx="4275">
                  <c:v>49</c:v>
                </c:pt>
                <c:pt idx="4276">
                  <c:v>39</c:v>
                </c:pt>
                <c:pt idx="4277">
                  <c:v>44</c:v>
                </c:pt>
                <c:pt idx="4278">
                  <c:v>44</c:v>
                </c:pt>
                <c:pt idx="4279">
                  <c:v>29</c:v>
                </c:pt>
                <c:pt idx="4280">
                  <c:v>30</c:v>
                </c:pt>
                <c:pt idx="4281">
                  <c:v>37</c:v>
                </c:pt>
                <c:pt idx="4282">
                  <c:v>48</c:v>
                </c:pt>
                <c:pt idx="4283">
                  <c:v>45</c:v>
                </c:pt>
                <c:pt idx="4284">
                  <c:v>45</c:v>
                </c:pt>
                <c:pt idx="4285">
                  <c:v>27</c:v>
                </c:pt>
                <c:pt idx="4286">
                  <c:v>32</c:v>
                </c:pt>
                <c:pt idx="4287">
                  <c:v>41</c:v>
                </c:pt>
                <c:pt idx="4288">
                  <c:v>42</c:v>
                </c:pt>
                <c:pt idx="4289">
                  <c:v>25</c:v>
                </c:pt>
                <c:pt idx="4290">
                  <c:v>39</c:v>
                </c:pt>
                <c:pt idx="4291">
                  <c:v>33</c:v>
                </c:pt>
                <c:pt idx="4292">
                  <c:v>32</c:v>
                </c:pt>
                <c:pt idx="4293">
                  <c:v>38</c:v>
                </c:pt>
                <c:pt idx="4294">
                  <c:v>43</c:v>
                </c:pt>
                <c:pt idx="4295">
                  <c:v>42</c:v>
                </c:pt>
                <c:pt idx="4296">
                  <c:v>42</c:v>
                </c:pt>
                <c:pt idx="4297">
                  <c:v>23</c:v>
                </c:pt>
                <c:pt idx="4298">
                  <c:v>40</c:v>
                </c:pt>
                <c:pt idx="4299">
                  <c:v>32</c:v>
                </c:pt>
                <c:pt idx="4300">
                  <c:v>50</c:v>
                </c:pt>
                <c:pt idx="4301">
                  <c:v>35</c:v>
                </c:pt>
                <c:pt idx="4302">
                  <c:v>35</c:v>
                </c:pt>
                <c:pt idx="4303">
                  <c:v>28</c:v>
                </c:pt>
                <c:pt idx="4304">
                  <c:v>26</c:v>
                </c:pt>
                <c:pt idx="4305">
                  <c:v>47</c:v>
                </c:pt>
                <c:pt idx="4306">
                  <c:v>34</c:v>
                </c:pt>
                <c:pt idx="4307">
                  <c:v>42</c:v>
                </c:pt>
                <c:pt idx="4308">
                  <c:v>34</c:v>
                </c:pt>
                <c:pt idx="4309">
                  <c:v>46</c:v>
                </c:pt>
                <c:pt idx="4310">
                  <c:v>38</c:v>
                </c:pt>
                <c:pt idx="4311">
                  <c:v>49</c:v>
                </c:pt>
                <c:pt idx="4312">
                  <c:v>42</c:v>
                </c:pt>
                <c:pt idx="4313">
                  <c:v>49</c:v>
                </c:pt>
                <c:pt idx="4314">
                  <c:v>24</c:v>
                </c:pt>
                <c:pt idx="4315">
                  <c:v>34</c:v>
                </c:pt>
                <c:pt idx="4316">
                  <c:v>33</c:v>
                </c:pt>
                <c:pt idx="4317">
                  <c:v>39</c:v>
                </c:pt>
                <c:pt idx="4318">
                  <c:v>47</c:v>
                </c:pt>
                <c:pt idx="4319">
                  <c:v>33</c:v>
                </c:pt>
                <c:pt idx="4320">
                  <c:v>33</c:v>
                </c:pt>
                <c:pt idx="4321">
                  <c:v>39</c:v>
                </c:pt>
                <c:pt idx="4322">
                  <c:v>43</c:v>
                </c:pt>
                <c:pt idx="4323">
                  <c:v>36</c:v>
                </c:pt>
                <c:pt idx="4324">
                  <c:v>44</c:v>
                </c:pt>
                <c:pt idx="4325">
                  <c:v>37</c:v>
                </c:pt>
                <c:pt idx="4326">
                  <c:v>35</c:v>
                </c:pt>
                <c:pt idx="4327">
                  <c:v>39</c:v>
                </c:pt>
                <c:pt idx="4328">
                  <c:v>39</c:v>
                </c:pt>
                <c:pt idx="4329">
                  <c:v>42</c:v>
                </c:pt>
                <c:pt idx="4330">
                  <c:v>39</c:v>
                </c:pt>
                <c:pt idx="4331">
                  <c:v>34</c:v>
                </c:pt>
                <c:pt idx="4332">
                  <c:v>34</c:v>
                </c:pt>
                <c:pt idx="4333">
                  <c:v>38</c:v>
                </c:pt>
                <c:pt idx="4334">
                  <c:v>35</c:v>
                </c:pt>
                <c:pt idx="4335">
                  <c:v>42</c:v>
                </c:pt>
                <c:pt idx="4336">
                  <c:v>43</c:v>
                </c:pt>
                <c:pt idx="4337">
                  <c:v>48</c:v>
                </c:pt>
                <c:pt idx="4338">
                  <c:v>35</c:v>
                </c:pt>
                <c:pt idx="4339">
                  <c:v>35</c:v>
                </c:pt>
                <c:pt idx="4340">
                  <c:v>48</c:v>
                </c:pt>
                <c:pt idx="4341">
                  <c:v>40</c:v>
                </c:pt>
                <c:pt idx="4342">
                  <c:v>41</c:v>
                </c:pt>
                <c:pt idx="4343">
                  <c:v>42</c:v>
                </c:pt>
                <c:pt idx="4344">
                  <c:v>36</c:v>
                </c:pt>
                <c:pt idx="4345">
                  <c:v>26</c:v>
                </c:pt>
                <c:pt idx="4346">
                  <c:v>39</c:v>
                </c:pt>
                <c:pt idx="4347">
                  <c:v>43</c:v>
                </c:pt>
                <c:pt idx="4348">
                  <c:v>44</c:v>
                </c:pt>
                <c:pt idx="4349">
                  <c:v>30</c:v>
                </c:pt>
                <c:pt idx="4350">
                  <c:v>40</c:v>
                </c:pt>
              </c:numCache>
            </c:numRef>
          </c:yVal>
        </c:ser>
        <c:axId val="192138624"/>
        <c:axId val="192091648"/>
      </c:scatterChart>
      <c:valAx>
        <c:axId val="192138624"/>
        <c:scaling>
          <c:orientation val="minMax"/>
          <c:max val="90"/>
          <c:min val="0"/>
        </c:scaling>
        <c:axPos val="b"/>
        <c:title>
          <c:tx>
            <c:rich>
              <a:bodyPr/>
              <a:lstStyle/>
              <a:p>
                <a:pPr>
                  <a:defRPr/>
                </a:pPr>
                <a:r>
                  <a:rPr lang="en-US">
                    <a:sym typeface="Symbol"/>
                  </a:rPr>
                  <a:t> 2 theta</a:t>
                </a:r>
                <a:endParaRPr lang="en-US"/>
              </a:p>
            </c:rich>
          </c:tx>
        </c:title>
        <c:numFmt formatCode="General" sourceLinked="1"/>
        <c:tickLblPos val="nextTo"/>
        <c:crossAx val="192091648"/>
        <c:crosses val="autoZero"/>
        <c:crossBetween val="midCat"/>
      </c:valAx>
      <c:valAx>
        <c:axId val="192091648"/>
        <c:scaling>
          <c:orientation val="minMax"/>
        </c:scaling>
        <c:axPos val="l"/>
        <c:title>
          <c:tx>
            <c:rich>
              <a:bodyPr rot="-5400000" vert="horz"/>
              <a:lstStyle/>
              <a:p>
                <a:pPr>
                  <a:defRPr/>
                </a:pPr>
                <a:r>
                  <a:rPr lang="en-US"/>
                  <a:t>Counts (au)</a:t>
                </a:r>
              </a:p>
            </c:rich>
          </c:tx>
        </c:title>
        <c:numFmt formatCode="General" sourceLinked="1"/>
        <c:tickLblPos val="nextTo"/>
        <c:crossAx val="192138624"/>
        <c:crosses val="autoZero"/>
        <c:crossBetween val="midCat"/>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19050"/>
          </c:spPr>
          <c:marker>
            <c:symbol val="none"/>
          </c:marker>
          <c:xVal>
            <c:numRef>
              <c:f>'19CSHT'!$A$1:$A$4351</c:f>
              <c:numCache>
                <c:formatCode>General</c:formatCode>
                <c:ptCount val="4351"/>
                <c:pt idx="0">
                  <c:v>3</c:v>
                </c:pt>
                <c:pt idx="1">
                  <c:v>3.02</c:v>
                </c:pt>
                <c:pt idx="2">
                  <c:v>3.04</c:v>
                </c:pt>
                <c:pt idx="3">
                  <c:v>3.06</c:v>
                </c:pt>
                <c:pt idx="4">
                  <c:v>3.08</c:v>
                </c:pt>
                <c:pt idx="5">
                  <c:v>3.1</c:v>
                </c:pt>
                <c:pt idx="6">
                  <c:v>3.12</c:v>
                </c:pt>
                <c:pt idx="7">
                  <c:v>3.14</c:v>
                </c:pt>
                <c:pt idx="8">
                  <c:v>3.16</c:v>
                </c:pt>
                <c:pt idx="9">
                  <c:v>3.18</c:v>
                </c:pt>
                <c:pt idx="10">
                  <c:v>3.2</c:v>
                </c:pt>
                <c:pt idx="11">
                  <c:v>3.22</c:v>
                </c:pt>
                <c:pt idx="12">
                  <c:v>3.24</c:v>
                </c:pt>
                <c:pt idx="13">
                  <c:v>3.2600000000000002</c:v>
                </c:pt>
                <c:pt idx="14">
                  <c:v>3.2800000000000002</c:v>
                </c:pt>
                <c:pt idx="15">
                  <c:v>3.3</c:v>
                </c:pt>
                <c:pt idx="16">
                  <c:v>3.32</c:v>
                </c:pt>
                <c:pt idx="17">
                  <c:v>3.34</c:v>
                </c:pt>
                <c:pt idx="18">
                  <c:v>3.36</c:v>
                </c:pt>
                <c:pt idx="19">
                  <c:v>3.38</c:v>
                </c:pt>
                <c:pt idx="20">
                  <c:v>3.4</c:v>
                </c:pt>
                <c:pt idx="21">
                  <c:v>3.42</c:v>
                </c:pt>
                <c:pt idx="22">
                  <c:v>3.44</c:v>
                </c:pt>
                <c:pt idx="23">
                  <c:v>3.46</c:v>
                </c:pt>
                <c:pt idx="24">
                  <c:v>3.48</c:v>
                </c:pt>
                <c:pt idx="25">
                  <c:v>3.5</c:v>
                </c:pt>
                <c:pt idx="26">
                  <c:v>3.52</c:v>
                </c:pt>
                <c:pt idx="27">
                  <c:v>3.54</c:v>
                </c:pt>
                <c:pt idx="28">
                  <c:v>3.56</c:v>
                </c:pt>
                <c:pt idx="29">
                  <c:v>3.58</c:v>
                </c:pt>
                <c:pt idx="30">
                  <c:v>3.6</c:v>
                </c:pt>
                <c:pt idx="31">
                  <c:v>3.62</c:v>
                </c:pt>
                <c:pt idx="32">
                  <c:v>3.64</c:v>
                </c:pt>
                <c:pt idx="33">
                  <c:v>3.66</c:v>
                </c:pt>
                <c:pt idx="34">
                  <c:v>3.68</c:v>
                </c:pt>
                <c:pt idx="35">
                  <c:v>3.7</c:v>
                </c:pt>
                <c:pt idx="36">
                  <c:v>3.72</c:v>
                </c:pt>
                <c:pt idx="37">
                  <c:v>3.74</c:v>
                </c:pt>
                <c:pt idx="38">
                  <c:v>3.7600000000000002</c:v>
                </c:pt>
                <c:pt idx="39">
                  <c:v>3.7800000000000002</c:v>
                </c:pt>
                <c:pt idx="40">
                  <c:v>3.8</c:v>
                </c:pt>
                <c:pt idx="41">
                  <c:v>3.82</c:v>
                </c:pt>
                <c:pt idx="42">
                  <c:v>3.84</c:v>
                </c:pt>
                <c:pt idx="43">
                  <c:v>3.86</c:v>
                </c:pt>
                <c:pt idx="44">
                  <c:v>3.88</c:v>
                </c:pt>
                <c:pt idx="45">
                  <c:v>3.9</c:v>
                </c:pt>
                <c:pt idx="46">
                  <c:v>3.92</c:v>
                </c:pt>
                <c:pt idx="47">
                  <c:v>3.94</c:v>
                </c:pt>
                <c:pt idx="48">
                  <c:v>3.96</c:v>
                </c:pt>
                <c:pt idx="49">
                  <c:v>3.98</c:v>
                </c:pt>
                <c:pt idx="50">
                  <c:v>4</c:v>
                </c:pt>
                <c:pt idx="51">
                  <c:v>4.0199999999999996</c:v>
                </c:pt>
                <c:pt idx="52">
                  <c:v>4.04</c:v>
                </c:pt>
                <c:pt idx="53">
                  <c:v>4.0599999999999996</c:v>
                </c:pt>
                <c:pt idx="54">
                  <c:v>4.08</c:v>
                </c:pt>
                <c:pt idx="55">
                  <c:v>4.0999999999999996</c:v>
                </c:pt>
                <c:pt idx="56">
                  <c:v>4.1199999999999966</c:v>
                </c:pt>
                <c:pt idx="57">
                  <c:v>4.1399999999999997</c:v>
                </c:pt>
                <c:pt idx="58">
                  <c:v>4.1599999999999975</c:v>
                </c:pt>
                <c:pt idx="59">
                  <c:v>4.18</c:v>
                </c:pt>
                <c:pt idx="60">
                  <c:v>4.2</c:v>
                </c:pt>
                <c:pt idx="61">
                  <c:v>4.22</c:v>
                </c:pt>
                <c:pt idx="62">
                  <c:v>4.24</c:v>
                </c:pt>
                <c:pt idx="63">
                  <c:v>4.26</c:v>
                </c:pt>
                <c:pt idx="64">
                  <c:v>4.28</c:v>
                </c:pt>
                <c:pt idx="65">
                  <c:v>4.3</c:v>
                </c:pt>
                <c:pt idx="66">
                  <c:v>4.3199999999999985</c:v>
                </c:pt>
                <c:pt idx="67">
                  <c:v>4.34</c:v>
                </c:pt>
                <c:pt idx="68">
                  <c:v>4.3599999999999985</c:v>
                </c:pt>
                <c:pt idx="69">
                  <c:v>4.38</c:v>
                </c:pt>
                <c:pt idx="70">
                  <c:v>4.4000000000000004</c:v>
                </c:pt>
                <c:pt idx="71">
                  <c:v>4.42</c:v>
                </c:pt>
                <c:pt idx="72">
                  <c:v>4.4400000000000004</c:v>
                </c:pt>
                <c:pt idx="73">
                  <c:v>4.46</c:v>
                </c:pt>
                <c:pt idx="74">
                  <c:v>4.4800000000000004</c:v>
                </c:pt>
                <c:pt idx="75">
                  <c:v>4.5</c:v>
                </c:pt>
                <c:pt idx="76">
                  <c:v>4.5199999999999996</c:v>
                </c:pt>
                <c:pt idx="77">
                  <c:v>4.54</c:v>
                </c:pt>
                <c:pt idx="78">
                  <c:v>4.5599999999999996</c:v>
                </c:pt>
                <c:pt idx="79">
                  <c:v>4.58</c:v>
                </c:pt>
                <c:pt idx="80">
                  <c:v>4.5999999999999996</c:v>
                </c:pt>
                <c:pt idx="81">
                  <c:v>4.6199999999999966</c:v>
                </c:pt>
                <c:pt idx="82">
                  <c:v>4.6399999999999997</c:v>
                </c:pt>
                <c:pt idx="83">
                  <c:v>4.6599999999999975</c:v>
                </c:pt>
                <c:pt idx="84">
                  <c:v>4.68</c:v>
                </c:pt>
                <c:pt idx="85">
                  <c:v>4.7</c:v>
                </c:pt>
                <c:pt idx="86">
                  <c:v>4.72</c:v>
                </c:pt>
                <c:pt idx="87">
                  <c:v>4.74</c:v>
                </c:pt>
                <c:pt idx="88">
                  <c:v>4.76</c:v>
                </c:pt>
                <c:pt idx="89">
                  <c:v>4.78</c:v>
                </c:pt>
                <c:pt idx="90">
                  <c:v>4.8</c:v>
                </c:pt>
                <c:pt idx="91">
                  <c:v>4.8199999999999985</c:v>
                </c:pt>
                <c:pt idx="92">
                  <c:v>4.84</c:v>
                </c:pt>
                <c:pt idx="93">
                  <c:v>4.8599999999999985</c:v>
                </c:pt>
                <c:pt idx="94">
                  <c:v>4.88</c:v>
                </c:pt>
                <c:pt idx="95">
                  <c:v>4.9000000000000004</c:v>
                </c:pt>
                <c:pt idx="96">
                  <c:v>4.92</c:v>
                </c:pt>
                <c:pt idx="97">
                  <c:v>4.9400000000000004</c:v>
                </c:pt>
                <c:pt idx="98">
                  <c:v>4.96</c:v>
                </c:pt>
                <c:pt idx="99">
                  <c:v>4.9800000000000004</c:v>
                </c:pt>
                <c:pt idx="100">
                  <c:v>5</c:v>
                </c:pt>
                <c:pt idx="101">
                  <c:v>5.0199999999999996</c:v>
                </c:pt>
                <c:pt idx="102">
                  <c:v>5.04</c:v>
                </c:pt>
                <c:pt idx="103">
                  <c:v>5.0599999999999996</c:v>
                </c:pt>
                <c:pt idx="104">
                  <c:v>5.08</c:v>
                </c:pt>
                <c:pt idx="105">
                  <c:v>5.0999999999999996</c:v>
                </c:pt>
                <c:pt idx="106">
                  <c:v>5.1199999999999966</c:v>
                </c:pt>
                <c:pt idx="107">
                  <c:v>5.14</c:v>
                </c:pt>
                <c:pt idx="108">
                  <c:v>5.1599999999999975</c:v>
                </c:pt>
                <c:pt idx="109">
                  <c:v>5.18</c:v>
                </c:pt>
                <c:pt idx="110">
                  <c:v>5.2</c:v>
                </c:pt>
                <c:pt idx="111">
                  <c:v>5.22</c:v>
                </c:pt>
                <c:pt idx="112">
                  <c:v>5.24</c:v>
                </c:pt>
                <c:pt idx="113">
                  <c:v>5.26</c:v>
                </c:pt>
                <c:pt idx="114">
                  <c:v>5.28</c:v>
                </c:pt>
                <c:pt idx="115">
                  <c:v>5.3</c:v>
                </c:pt>
                <c:pt idx="116">
                  <c:v>5.3199999999999985</c:v>
                </c:pt>
                <c:pt idx="117">
                  <c:v>5.34</c:v>
                </c:pt>
                <c:pt idx="118">
                  <c:v>5.3599999999999985</c:v>
                </c:pt>
                <c:pt idx="119">
                  <c:v>5.38</c:v>
                </c:pt>
                <c:pt idx="120">
                  <c:v>5.4</c:v>
                </c:pt>
                <c:pt idx="121">
                  <c:v>5.42</c:v>
                </c:pt>
                <c:pt idx="122">
                  <c:v>5.44</c:v>
                </c:pt>
                <c:pt idx="123">
                  <c:v>5.46</c:v>
                </c:pt>
                <c:pt idx="124">
                  <c:v>5.48</c:v>
                </c:pt>
                <c:pt idx="125">
                  <c:v>5.5</c:v>
                </c:pt>
                <c:pt idx="126">
                  <c:v>5.52</c:v>
                </c:pt>
                <c:pt idx="127">
                  <c:v>5.54</c:v>
                </c:pt>
                <c:pt idx="128">
                  <c:v>5.56</c:v>
                </c:pt>
                <c:pt idx="129">
                  <c:v>5.58</c:v>
                </c:pt>
                <c:pt idx="130">
                  <c:v>5.6</c:v>
                </c:pt>
                <c:pt idx="131">
                  <c:v>5.6199999999999966</c:v>
                </c:pt>
                <c:pt idx="132">
                  <c:v>5.64</c:v>
                </c:pt>
                <c:pt idx="133">
                  <c:v>5.6599999999999975</c:v>
                </c:pt>
                <c:pt idx="134">
                  <c:v>5.68</c:v>
                </c:pt>
                <c:pt idx="135">
                  <c:v>5.7</c:v>
                </c:pt>
                <c:pt idx="136">
                  <c:v>5.72</c:v>
                </c:pt>
                <c:pt idx="137">
                  <c:v>5.74</c:v>
                </c:pt>
                <c:pt idx="138">
                  <c:v>5.76</c:v>
                </c:pt>
                <c:pt idx="139">
                  <c:v>5.78</c:v>
                </c:pt>
                <c:pt idx="140">
                  <c:v>5.8</c:v>
                </c:pt>
                <c:pt idx="141">
                  <c:v>5.8199999999999985</c:v>
                </c:pt>
                <c:pt idx="142">
                  <c:v>5.84</c:v>
                </c:pt>
                <c:pt idx="143">
                  <c:v>5.8599999999999985</c:v>
                </c:pt>
                <c:pt idx="144">
                  <c:v>5.88</c:v>
                </c:pt>
                <c:pt idx="145">
                  <c:v>5.9</c:v>
                </c:pt>
                <c:pt idx="146">
                  <c:v>5.92</c:v>
                </c:pt>
                <c:pt idx="147">
                  <c:v>5.94</c:v>
                </c:pt>
                <c:pt idx="148">
                  <c:v>5.96</c:v>
                </c:pt>
                <c:pt idx="149">
                  <c:v>5.98</c:v>
                </c:pt>
                <c:pt idx="150">
                  <c:v>6</c:v>
                </c:pt>
                <c:pt idx="151">
                  <c:v>6.02</c:v>
                </c:pt>
                <c:pt idx="152">
                  <c:v>6.04</c:v>
                </c:pt>
                <c:pt idx="153">
                  <c:v>6.06</c:v>
                </c:pt>
                <c:pt idx="154">
                  <c:v>6.08</c:v>
                </c:pt>
                <c:pt idx="155">
                  <c:v>6.1</c:v>
                </c:pt>
                <c:pt idx="156">
                  <c:v>6.1199999999999966</c:v>
                </c:pt>
                <c:pt idx="157">
                  <c:v>6.14</c:v>
                </c:pt>
                <c:pt idx="158">
                  <c:v>6.1599999999999975</c:v>
                </c:pt>
                <c:pt idx="159">
                  <c:v>6.18</c:v>
                </c:pt>
                <c:pt idx="160">
                  <c:v>6.2</c:v>
                </c:pt>
                <c:pt idx="161">
                  <c:v>6.22</c:v>
                </c:pt>
                <c:pt idx="162">
                  <c:v>6.24</c:v>
                </c:pt>
                <c:pt idx="163">
                  <c:v>6.26</c:v>
                </c:pt>
                <c:pt idx="164">
                  <c:v>6.28</c:v>
                </c:pt>
                <c:pt idx="165">
                  <c:v>6.3</c:v>
                </c:pt>
                <c:pt idx="166">
                  <c:v>6.3199999999999985</c:v>
                </c:pt>
                <c:pt idx="167">
                  <c:v>6.34</c:v>
                </c:pt>
                <c:pt idx="168">
                  <c:v>6.3599999999999985</c:v>
                </c:pt>
                <c:pt idx="169">
                  <c:v>6.38</c:v>
                </c:pt>
                <c:pt idx="170">
                  <c:v>6.4</c:v>
                </c:pt>
                <c:pt idx="171">
                  <c:v>6.42</c:v>
                </c:pt>
                <c:pt idx="172">
                  <c:v>6.44</c:v>
                </c:pt>
                <c:pt idx="173">
                  <c:v>6.46</c:v>
                </c:pt>
                <c:pt idx="174">
                  <c:v>6.48</c:v>
                </c:pt>
                <c:pt idx="175">
                  <c:v>6.5</c:v>
                </c:pt>
                <c:pt idx="176">
                  <c:v>6.52</c:v>
                </c:pt>
                <c:pt idx="177">
                  <c:v>6.54</c:v>
                </c:pt>
                <c:pt idx="178">
                  <c:v>6.56</c:v>
                </c:pt>
                <c:pt idx="179">
                  <c:v>6.58</c:v>
                </c:pt>
                <c:pt idx="180">
                  <c:v>6.6</c:v>
                </c:pt>
                <c:pt idx="181">
                  <c:v>6.6199999999999966</c:v>
                </c:pt>
                <c:pt idx="182">
                  <c:v>6.64</c:v>
                </c:pt>
                <c:pt idx="183">
                  <c:v>6.6599999999999975</c:v>
                </c:pt>
                <c:pt idx="184">
                  <c:v>6.68</c:v>
                </c:pt>
                <c:pt idx="185">
                  <c:v>6.7</c:v>
                </c:pt>
                <c:pt idx="186">
                  <c:v>6.72</c:v>
                </c:pt>
                <c:pt idx="187">
                  <c:v>6.74</c:v>
                </c:pt>
                <c:pt idx="188">
                  <c:v>6.76</c:v>
                </c:pt>
                <c:pt idx="189">
                  <c:v>6.78</c:v>
                </c:pt>
                <c:pt idx="190">
                  <c:v>6.8</c:v>
                </c:pt>
                <c:pt idx="191">
                  <c:v>6.8199999999999985</c:v>
                </c:pt>
                <c:pt idx="192">
                  <c:v>6.84</c:v>
                </c:pt>
                <c:pt idx="193">
                  <c:v>6.8599999999999985</c:v>
                </c:pt>
                <c:pt idx="194">
                  <c:v>6.88</c:v>
                </c:pt>
                <c:pt idx="195">
                  <c:v>6.9</c:v>
                </c:pt>
                <c:pt idx="196">
                  <c:v>6.92</c:v>
                </c:pt>
                <c:pt idx="197">
                  <c:v>6.94</c:v>
                </c:pt>
                <c:pt idx="198">
                  <c:v>6.96</c:v>
                </c:pt>
                <c:pt idx="199">
                  <c:v>6.98</c:v>
                </c:pt>
                <c:pt idx="200">
                  <c:v>7</c:v>
                </c:pt>
                <c:pt idx="201">
                  <c:v>7.02</c:v>
                </c:pt>
                <c:pt idx="202">
                  <c:v>7.04</c:v>
                </c:pt>
                <c:pt idx="203">
                  <c:v>7.06</c:v>
                </c:pt>
                <c:pt idx="204">
                  <c:v>7.08</c:v>
                </c:pt>
                <c:pt idx="205">
                  <c:v>7.1</c:v>
                </c:pt>
                <c:pt idx="206">
                  <c:v>7.1199999999999966</c:v>
                </c:pt>
                <c:pt idx="207">
                  <c:v>7.14</c:v>
                </c:pt>
                <c:pt idx="208">
                  <c:v>7.1599999999999975</c:v>
                </c:pt>
                <c:pt idx="209">
                  <c:v>7.18</c:v>
                </c:pt>
                <c:pt idx="210">
                  <c:v>7.2</c:v>
                </c:pt>
                <c:pt idx="211">
                  <c:v>7.22</c:v>
                </c:pt>
                <c:pt idx="212">
                  <c:v>7.24</c:v>
                </c:pt>
                <c:pt idx="213">
                  <c:v>7.26</c:v>
                </c:pt>
                <c:pt idx="214">
                  <c:v>7.28</c:v>
                </c:pt>
                <c:pt idx="215">
                  <c:v>7.3</c:v>
                </c:pt>
                <c:pt idx="216">
                  <c:v>7.3199999999999985</c:v>
                </c:pt>
                <c:pt idx="217">
                  <c:v>7.34</c:v>
                </c:pt>
                <c:pt idx="218">
                  <c:v>7.3599999999999985</c:v>
                </c:pt>
                <c:pt idx="219">
                  <c:v>7.38</c:v>
                </c:pt>
                <c:pt idx="220">
                  <c:v>7.4</c:v>
                </c:pt>
                <c:pt idx="221">
                  <c:v>7.42</c:v>
                </c:pt>
                <c:pt idx="222">
                  <c:v>7.44</c:v>
                </c:pt>
                <c:pt idx="223">
                  <c:v>7.46</c:v>
                </c:pt>
                <c:pt idx="224">
                  <c:v>7.48</c:v>
                </c:pt>
                <c:pt idx="225">
                  <c:v>7.5</c:v>
                </c:pt>
                <c:pt idx="226">
                  <c:v>7.52</c:v>
                </c:pt>
                <c:pt idx="227">
                  <c:v>7.54</c:v>
                </c:pt>
                <c:pt idx="228">
                  <c:v>7.56</c:v>
                </c:pt>
                <c:pt idx="229">
                  <c:v>7.58</c:v>
                </c:pt>
                <c:pt idx="230">
                  <c:v>7.6</c:v>
                </c:pt>
                <c:pt idx="231">
                  <c:v>7.6199999999999966</c:v>
                </c:pt>
                <c:pt idx="232">
                  <c:v>7.64</c:v>
                </c:pt>
                <c:pt idx="233">
                  <c:v>7.6599999999999975</c:v>
                </c:pt>
                <c:pt idx="234">
                  <c:v>7.68</c:v>
                </c:pt>
                <c:pt idx="235">
                  <c:v>7.7</c:v>
                </c:pt>
                <c:pt idx="236">
                  <c:v>7.72</c:v>
                </c:pt>
                <c:pt idx="237">
                  <c:v>7.74</c:v>
                </c:pt>
                <c:pt idx="238">
                  <c:v>7.76</c:v>
                </c:pt>
                <c:pt idx="239">
                  <c:v>7.78</c:v>
                </c:pt>
                <c:pt idx="240">
                  <c:v>7.8</c:v>
                </c:pt>
                <c:pt idx="241">
                  <c:v>7.8199999999999985</c:v>
                </c:pt>
                <c:pt idx="242">
                  <c:v>7.84</c:v>
                </c:pt>
                <c:pt idx="243">
                  <c:v>7.8599999999999985</c:v>
                </c:pt>
                <c:pt idx="244">
                  <c:v>7.88</c:v>
                </c:pt>
                <c:pt idx="245">
                  <c:v>7.9</c:v>
                </c:pt>
                <c:pt idx="246">
                  <c:v>7.92</c:v>
                </c:pt>
                <c:pt idx="247">
                  <c:v>7.94</c:v>
                </c:pt>
                <c:pt idx="248">
                  <c:v>7.96</c:v>
                </c:pt>
                <c:pt idx="249">
                  <c:v>7.98</c:v>
                </c:pt>
                <c:pt idx="250">
                  <c:v>8</c:v>
                </c:pt>
                <c:pt idx="251">
                  <c:v>8.02</c:v>
                </c:pt>
                <c:pt idx="252">
                  <c:v>8.0400000000000009</c:v>
                </c:pt>
                <c:pt idx="253">
                  <c:v>8.0599990000000048</c:v>
                </c:pt>
                <c:pt idx="254">
                  <c:v>8.08</c:v>
                </c:pt>
                <c:pt idx="255">
                  <c:v>8.0999990000000004</c:v>
                </c:pt>
                <c:pt idx="256">
                  <c:v>8.120000000000001</c:v>
                </c:pt>
                <c:pt idx="257">
                  <c:v>8.14</c:v>
                </c:pt>
                <c:pt idx="258">
                  <c:v>8.16</c:v>
                </c:pt>
                <c:pt idx="259">
                  <c:v>8.18</c:v>
                </c:pt>
                <c:pt idx="260">
                  <c:v>8.2000000000000011</c:v>
                </c:pt>
                <c:pt idx="261">
                  <c:v>8.2200000000000024</c:v>
                </c:pt>
                <c:pt idx="262">
                  <c:v>8.24</c:v>
                </c:pt>
                <c:pt idx="263">
                  <c:v>8.26</c:v>
                </c:pt>
                <c:pt idx="264">
                  <c:v>8.2800000000000011</c:v>
                </c:pt>
                <c:pt idx="265">
                  <c:v>8.3000000000000007</c:v>
                </c:pt>
                <c:pt idx="266">
                  <c:v>8.32</c:v>
                </c:pt>
                <c:pt idx="267">
                  <c:v>8.34</c:v>
                </c:pt>
                <c:pt idx="268">
                  <c:v>8.3600000000000048</c:v>
                </c:pt>
                <c:pt idx="269">
                  <c:v>8.3800000000000008</c:v>
                </c:pt>
                <c:pt idx="270">
                  <c:v>8.4</c:v>
                </c:pt>
                <c:pt idx="271">
                  <c:v>8.42</c:v>
                </c:pt>
                <c:pt idx="272">
                  <c:v>8.44</c:v>
                </c:pt>
                <c:pt idx="273">
                  <c:v>8.4600000000000026</c:v>
                </c:pt>
                <c:pt idx="274">
                  <c:v>8.48</c:v>
                </c:pt>
                <c:pt idx="275">
                  <c:v>8.5</c:v>
                </c:pt>
                <c:pt idx="276">
                  <c:v>8.52</c:v>
                </c:pt>
                <c:pt idx="277">
                  <c:v>8.5400000000000009</c:v>
                </c:pt>
                <c:pt idx="278">
                  <c:v>8.5599990000000048</c:v>
                </c:pt>
                <c:pt idx="279">
                  <c:v>8.58</c:v>
                </c:pt>
                <c:pt idx="280">
                  <c:v>8.5999990000000004</c:v>
                </c:pt>
                <c:pt idx="281">
                  <c:v>8.620000000000001</c:v>
                </c:pt>
                <c:pt idx="282">
                  <c:v>8.64</c:v>
                </c:pt>
                <c:pt idx="283">
                  <c:v>8.66</c:v>
                </c:pt>
                <c:pt idx="284">
                  <c:v>8.68</c:v>
                </c:pt>
                <c:pt idx="285">
                  <c:v>8.7000000000000011</c:v>
                </c:pt>
                <c:pt idx="286">
                  <c:v>8.7200000000000024</c:v>
                </c:pt>
                <c:pt idx="287">
                  <c:v>8.74</c:v>
                </c:pt>
                <c:pt idx="288">
                  <c:v>8.76</c:v>
                </c:pt>
                <c:pt idx="289">
                  <c:v>8.7800000000000011</c:v>
                </c:pt>
                <c:pt idx="290">
                  <c:v>8.8000000000000007</c:v>
                </c:pt>
                <c:pt idx="291">
                  <c:v>8.82</c:v>
                </c:pt>
                <c:pt idx="292">
                  <c:v>8.84</c:v>
                </c:pt>
                <c:pt idx="293">
                  <c:v>8.8600000000000048</c:v>
                </c:pt>
                <c:pt idx="294">
                  <c:v>8.8800000000000008</c:v>
                </c:pt>
                <c:pt idx="295">
                  <c:v>8.9</c:v>
                </c:pt>
                <c:pt idx="296">
                  <c:v>8.92</c:v>
                </c:pt>
                <c:pt idx="297">
                  <c:v>8.94</c:v>
                </c:pt>
                <c:pt idx="298">
                  <c:v>8.9600000000000026</c:v>
                </c:pt>
                <c:pt idx="299">
                  <c:v>8.98</c:v>
                </c:pt>
                <c:pt idx="300">
                  <c:v>9</c:v>
                </c:pt>
                <c:pt idx="301">
                  <c:v>9.02</c:v>
                </c:pt>
                <c:pt idx="302">
                  <c:v>9.0400000000000009</c:v>
                </c:pt>
                <c:pt idx="303">
                  <c:v>9.0599990000000048</c:v>
                </c:pt>
                <c:pt idx="304">
                  <c:v>9.08</c:v>
                </c:pt>
                <c:pt idx="305">
                  <c:v>9.0999990000000004</c:v>
                </c:pt>
                <c:pt idx="306">
                  <c:v>9.120000000000001</c:v>
                </c:pt>
                <c:pt idx="307">
                  <c:v>9.1399989999999995</c:v>
                </c:pt>
                <c:pt idx="308">
                  <c:v>9.16</c:v>
                </c:pt>
                <c:pt idx="309">
                  <c:v>9.18</c:v>
                </c:pt>
                <c:pt idx="310">
                  <c:v>9.2000000000000011</c:v>
                </c:pt>
                <c:pt idx="311">
                  <c:v>9.2200000000000024</c:v>
                </c:pt>
                <c:pt idx="312">
                  <c:v>9.24</c:v>
                </c:pt>
                <c:pt idx="313">
                  <c:v>9.26</c:v>
                </c:pt>
                <c:pt idx="314">
                  <c:v>9.2800000000000011</c:v>
                </c:pt>
                <c:pt idx="315">
                  <c:v>9.3000000000000007</c:v>
                </c:pt>
                <c:pt idx="316">
                  <c:v>9.32</c:v>
                </c:pt>
                <c:pt idx="317">
                  <c:v>9.34</c:v>
                </c:pt>
                <c:pt idx="318">
                  <c:v>9.3600000000000048</c:v>
                </c:pt>
                <c:pt idx="319">
                  <c:v>9.3800000000000008</c:v>
                </c:pt>
                <c:pt idx="320">
                  <c:v>9.4</c:v>
                </c:pt>
                <c:pt idx="321">
                  <c:v>9.42</c:v>
                </c:pt>
                <c:pt idx="322">
                  <c:v>9.44</c:v>
                </c:pt>
                <c:pt idx="323">
                  <c:v>9.4600000000000026</c:v>
                </c:pt>
                <c:pt idx="324">
                  <c:v>9.48</c:v>
                </c:pt>
                <c:pt idx="325">
                  <c:v>9.5</c:v>
                </c:pt>
                <c:pt idx="326">
                  <c:v>9.52</c:v>
                </c:pt>
                <c:pt idx="327">
                  <c:v>9.5400000000000009</c:v>
                </c:pt>
                <c:pt idx="328">
                  <c:v>9.5599990000000048</c:v>
                </c:pt>
                <c:pt idx="329">
                  <c:v>9.58</c:v>
                </c:pt>
                <c:pt idx="330">
                  <c:v>9.5999990000000004</c:v>
                </c:pt>
                <c:pt idx="331">
                  <c:v>9.620000000000001</c:v>
                </c:pt>
                <c:pt idx="332">
                  <c:v>9.6399989999999995</c:v>
                </c:pt>
                <c:pt idx="333">
                  <c:v>9.66</c:v>
                </c:pt>
                <c:pt idx="334">
                  <c:v>9.68</c:v>
                </c:pt>
                <c:pt idx="335">
                  <c:v>9.7000000000000011</c:v>
                </c:pt>
                <c:pt idx="336">
                  <c:v>9.7200000000000024</c:v>
                </c:pt>
                <c:pt idx="337">
                  <c:v>9.74</c:v>
                </c:pt>
                <c:pt idx="338">
                  <c:v>9.76</c:v>
                </c:pt>
                <c:pt idx="339">
                  <c:v>9.7800000000000011</c:v>
                </c:pt>
                <c:pt idx="340">
                  <c:v>9.8000000000000007</c:v>
                </c:pt>
                <c:pt idx="341">
                  <c:v>9.82</c:v>
                </c:pt>
                <c:pt idx="342">
                  <c:v>9.84</c:v>
                </c:pt>
                <c:pt idx="343">
                  <c:v>9.8600000000000048</c:v>
                </c:pt>
                <c:pt idx="344">
                  <c:v>9.8800000000000008</c:v>
                </c:pt>
                <c:pt idx="345">
                  <c:v>9.9</c:v>
                </c:pt>
                <c:pt idx="346">
                  <c:v>9.92</c:v>
                </c:pt>
                <c:pt idx="347">
                  <c:v>9.94</c:v>
                </c:pt>
                <c:pt idx="348">
                  <c:v>9.9600000000000026</c:v>
                </c:pt>
                <c:pt idx="349">
                  <c:v>9.98</c:v>
                </c:pt>
                <c:pt idx="350">
                  <c:v>10</c:v>
                </c:pt>
                <c:pt idx="351">
                  <c:v>10.02</c:v>
                </c:pt>
                <c:pt idx="352">
                  <c:v>10.040000000000001</c:v>
                </c:pt>
                <c:pt idx="353">
                  <c:v>10.06</c:v>
                </c:pt>
                <c:pt idx="354">
                  <c:v>10.08</c:v>
                </c:pt>
                <c:pt idx="355">
                  <c:v>10.1</c:v>
                </c:pt>
                <c:pt idx="356">
                  <c:v>10.120000000000001</c:v>
                </c:pt>
                <c:pt idx="357">
                  <c:v>10.14</c:v>
                </c:pt>
                <c:pt idx="358">
                  <c:v>10.16</c:v>
                </c:pt>
                <c:pt idx="359">
                  <c:v>10.18</c:v>
                </c:pt>
                <c:pt idx="360">
                  <c:v>10.200000000000001</c:v>
                </c:pt>
                <c:pt idx="361">
                  <c:v>10.220000000000001</c:v>
                </c:pt>
                <c:pt idx="362">
                  <c:v>10.24</c:v>
                </c:pt>
                <c:pt idx="363">
                  <c:v>10.26</c:v>
                </c:pt>
                <c:pt idx="364">
                  <c:v>10.28</c:v>
                </c:pt>
                <c:pt idx="365">
                  <c:v>10.3</c:v>
                </c:pt>
                <c:pt idx="366">
                  <c:v>10.32</c:v>
                </c:pt>
                <c:pt idx="367">
                  <c:v>10.34</c:v>
                </c:pt>
                <c:pt idx="368">
                  <c:v>10.360000000000024</c:v>
                </c:pt>
                <c:pt idx="369">
                  <c:v>10.38</c:v>
                </c:pt>
                <c:pt idx="370">
                  <c:v>10.4</c:v>
                </c:pt>
                <c:pt idx="371">
                  <c:v>10.42</c:v>
                </c:pt>
                <c:pt idx="372">
                  <c:v>10.44</c:v>
                </c:pt>
                <c:pt idx="373">
                  <c:v>10.46</c:v>
                </c:pt>
                <c:pt idx="374">
                  <c:v>10.48</c:v>
                </c:pt>
                <c:pt idx="375">
                  <c:v>10.5</c:v>
                </c:pt>
                <c:pt idx="376">
                  <c:v>10.52</c:v>
                </c:pt>
                <c:pt idx="377">
                  <c:v>10.54</c:v>
                </c:pt>
                <c:pt idx="378">
                  <c:v>10.56</c:v>
                </c:pt>
                <c:pt idx="379">
                  <c:v>10.58</c:v>
                </c:pt>
                <c:pt idx="380">
                  <c:v>10.6</c:v>
                </c:pt>
                <c:pt idx="381">
                  <c:v>10.62</c:v>
                </c:pt>
                <c:pt idx="382">
                  <c:v>10.64</c:v>
                </c:pt>
                <c:pt idx="383">
                  <c:v>10.66</c:v>
                </c:pt>
                <c:pt idx="384">
                  <c:v>10.68</c:v>
                </c:pt>
                <c:pt idx="385">
                  <c:v>10.7</c:v>
                </c:pt>
                <c:pt idx="386">
                  <c:v>10.72</c:v>
                </c:pt>
                <c:pt idx="387">
                  <c:v>10.74</c:v>
                </c:pt>
                <c:pt idx="388">
                  <c:v>10.76</c:v>
                </c:pt>
                <c:pt idx="389">
                  <c:v>10.78</c:v>
                </c:pt>
                <c:pt idx="390">
                  <c:v>10.8</c:v>
                </c:pt>
                <c:pt idx="391">
                  <c:v>10.82</c:v>
                </c:pt>
                <c:pt idx="392">
                  <c:v>10.84</c:v>
                </c:pt>
                <c:pt idx="393">
                  <c:v>10.860000000000024</c:v>
                </c:pt>
                <c:pt idx="394">
                  <c:v>10.88</c:v>
                </c:pt>
                <c:pt idx="395">
                  <c:v>10.9</c:v>
                </c:pt>
                <c:pt idx="396">
                  <c:v>10.92</c:v>
                </c:pt>
                <c:pt idx="397">
                  <c:v>10.94</c:v>
                </c:pt>
                <c:pt idx="398">
                  <c:v>10.96</c:v>
                </c:pt>
                <c:pt idx="399">
                  <c:v>10.98</c:v>
                </c:pt>
                <c:pt idx="400">
                  <c:v>11</c:v>
                </c:pt>
                <c:pt idx="401">
                  <c:v>11.02</c:v>
                </c:pt>
                <c:pt idx="402">
                  <c:v>11.04</c:v>
                </c:pt>
                <c:pt idx="403">
                  <c:v>11.06</c:v>
                </c:pt>
                <c:pt idx="404">
                  <c:v>11.08</c:v>
                </c:pt>
                <c:pt idx="405">
                  <c:v>11.1</c:v>
                </c:pt>
                <c:pt idx="406">
                  <c:v>11.12</c:v>
                </c:pt>
                <c:pt idx="407">
                  <c:v>11.14</c:v>
                </c:pt>
                <c:pt idx="408">
                  <c:v>11.16</c:v>
                </c:pt>
                <c:pt idx="409">
                  <c:v>11.18</c:v>
                </c:pt>
                <c:pt idx="410">
                  <c:v>11.2</c:v>
                </c:pt>
                <c:pt idx="411">
                  <c:v>11.22</c:v>
                </c:pt>
                <c:pt idx="412">
                  <c:v>11.24</c:v>
                </c:pt>
                <c:pt idx="413">
                  <c:v>11.26</c:v>
                </c:pt>
                <c:pt idx="414">
                  <c:v>11.28</c:v>
                </c:pt>
                <c:pt idx="415">
                  <c:v>11.3</c:v>
                </c:pt>
                <c:pt idx="416">
                  <c:v>11.32</c:v>
                </c:pt>
                <c:pt idx="417">
                  <c:v>11.34</c:v>
                </c:pt>
                <c:pt idx="418">
                  <c:v>11.360000000000024</c:v>
                </c:pt>
                <c:pt idx="419">
                  <c:v>11.38</c:v>
                </c:pt>
                <c:pt idx="420">
                  <c:v>11.4</c:v>
                </c:pt>
                <c:pt idx="421">
                  <c:v>11.42</c:v>
                </c:pt>
                <c:pt idx="422">
                  <c:v>11.44</c:v>
                </c:pt>
                <c:pt idx="423">
                  <c:v>11.46</c:v>
                </c:pt>
                <c:pt idx="424">
                  <c:v>11.48</c:v>
                </c:pt>
                <c:pt idx="425">
                  <c:v>11.5</c:v>
                </c:pt>
                <c:pt idx="426">
                  <c:v>11.52</c:v>
                </c:pt>
                <c:pt idx="427">
                  <c:v>11.54</c:v>
                </c:pt>
                <c:pt idx="428">
                  <c:v>11.56</c:v>
                </c:pt>
                <c:pt idx="429">
                  <c:v>11.58</c:v>
                </c:pt>
                <c:pt idx="430">
                  <c:v>11.6</c:v>
                </c:pt>
                <c:pt idx="431">
                  <c:v>11.62</c:v>
                </c:pt>
                <c:pt idx="432">
                  <c:v>11.64</c:v>
                </c:pt>
                <c:pt idx="433">
                  <c:v>11.66</c:v>
                </c:pt>
                <c:pt idx="434">
                  <c:v>11.68</c:v>
                </c:pt>
                <c:pt idx="435">
                  <c:v>11.7</c:v>
                </c:pt>
                <c:pt idx="436">
                  <c:v>11.72</c:v>
                </c:pt>
                <c:pt idx="437">
                  <c:v>11.74</c:v>
                </c:pt>
                <c:pt idx="438">
                  <c:v>11.76</c:v>
                </c:pt>
                <c:pt idx="439">
                  <c:v>11.78</c:v>
                </c:pt>
                <c:pt idx="440">
                  <c:v>11.8</c:v>
                </c:pt>
                <c:pt idx="441">
                  <c:v>11.82</c:v>
                </c:pt>
                <c:pt idx="442">
                  <c:v>11.84</c:v>
                </c:pt>
                <c:pt idx="443">
                  <c:v>11.860000000000024</c:v>
                </c:pt>
                <c:pt idx="444">
                  <c:v>11.88</c:v>
                </c:pt>
                <c:pt idx="445">
                  <c:v>11.9</c:v>
                </c:pt>
                <c:pt idx="446">
                  <c:v>11.92</c:v>
                </c:pt>
                <c:pt idx="447">
                  <c:v>11.94</c:v>
                </c:pt>
                <c:pt idx="448">
                  <c:v>11.96</c:v>
                </c:pt>
                <c:pt idx="449">
                  <c:v>11.98</c:v>
                </c:pt>
                <c:pt idx="450">
                  <c:v>12</c:v>
                </c:pt>
                <c:pt idx="451">
                  <c:v>12.02</c:v>
                </c:pt>
                <c:pt idx="452">
                  <c:v>12.04</c:v>
                </c:pt>
                <c:pt idx="453">
                  <c:v>12.06</c:v>
                </c:pt>
                <c:pt idx="454">
                  <c:v>12.08</c:v>
                </c:pt>
                <c:pt idx="455">
                  <c:v>12.1</c:v>
                </c:pt>
                <c:pt idx="456">
                  <c:v>12.12</c:v>
                </c:pt>
                <c:pt idx="457">
                  <c:v>12.14</c:v>
                </c:pt>
                <c:pt idx="458">
                  <c:v>12.16</c:v>
                </c:pt>
                <c:pt idx="459">
                  <c:v>12.18</c:v>
                </c:pt>
                <c:pt idx="460">
                  <c:v>12.2</c:v>
                </c:pt>
                <c:pt idx="461">
                  <c:v>12.22</c:v>
                </c:pt>
                <c:pt idx="462">
                  <c:v>12.24</c:v>
                </c:pt>
                <c:pt idx="463">
                  <c:v>12.26</c:v>
                </c:pt>
                <c:pt idx="464">
                  <c:v>12.28</c:v>
                </c:pt>
                <c:pt idx="465">
                  <c:v>12.3</c:v>
                </c:pt>
                <c:pt idx="466">
                  <c:v>12.32</c:v>
                </c:pt>
                <c:pt idx="467">
                  <c:v>12.34</c:v>
                </c:pt>
                <c:pt idx="468">
                  <c:v>12.360000000000024</c:v>
                </c:pt>
                <c:pt idx="469">
                  <c:v>12.38</c:v>
                </c:pt>
                <c:pt idx="470">
                  <c:v>12.4</c:v>
                </c:pt>
                <c:pt idx="471">
                  <c:v>12.42</c:v>
                </c:pt>
                <c:pt idx="472">
                  <c:v>12.44</c:v>
                </c:pt>
                <c:pt idx="473">
                  <c:v>12.46</c:v>
                </c:pt>
                <c:pt idx="474">
                  <c:v>12.48</c:v>
                </c:pt>
                <c:pt idx="475">
                  <c:v>12.5</c:v>
                </c:pt>
                <c:pt idx="476">
                  <c:v>12.52</c:v>
                </c:pt>
                <c:pt idx="477">
                  <c:v>12.54</c:v>
                </c:pt>
                <c:pt idx="478">
                  <c:v>12.56</c:v>
                </c:pt>
                <c:pt idx="479">
                  <c:v>12.58</c:v>
                </c:pt>
                <c:pt idx="480">
                  <c:v>12.6</c:v>
                </c:pt>
                <c:pt idx="481">
                  <c:v>12.62</c:v>
                </c:pt>
                <c:pt idx="482">
                  <c:v>12.64</c:v>
                </c:pt>
                <c:pt idx="483">
                  <c:v>12.66</c:v>
                </c:pt>
                <c:pt idx="484">
                  <c:v>12.68</c:v>
                </c:pt>
                <c:pt idx="485">
                  <c:v>12.7</c:v>
                </c:pt>
                <c:pt idx="486">
                  <c:v>12.72</c:v>
                </c:pt>
                <c:pt idx="487">
                  <c:v>12.74</c:v>
                </c:pt>
                <c:pt idx="488">
                  <c:v>12.76</c:v>
                </c:pt>
                <c:pt idx="489">
                  <c:v>12.78</c:v>
                </c:pt>
                <c:pt idx="490">
                  <c:v>12.8</c:v>
                </c:pt>
                <c:pt idx="491">
                  <c:v>12.82</c:v>
                </c:pt>
                <c:pt idx="492">
                  <c:v>12.84</c:v>
                </c:pt>
                <c:pt idx="493">
                  <c:v>12.860000000000024</c:v>
                </c:pt>
                <c:pt idx="494">
                  <c:v>12.88</c:v>
                </c:pt>
                <c:pt idx="495">
                  <c:v>12.9</c:v>
                </c:pt>
                <c:pt idx="496">
                  <c:v>12.92</c:v>
                </c:pt>
                <c:pt idx="497">
                  <c:v>12.94</c:v>
                </c:pt>
                <c:pt idx="498">
                  <c:v>12.96</c:v>
                </c:pt>
                <c:pt idx="499">
                  <c:v>12.98</c:v>
                </c:pt>
                <c:pt idx="500">
                  <c:v>13</c:v>
                </c:pt>
                <c:pt idx="501">
                  <c:v>13.02</c:v>
                </c:pt>
                <c:pt idx="502">
                  <c:v>13.04</c:v>
                </c:pt>
                <c:pt idx="503">
                  <c:v>13.06</c:v>
                </c:pt>
                <c:pt idx="504">
                  <c:v>13.08</c:v>
                </c:pt>
                <c:pt idx="505">
                  <c:v>13.1</c:v>
                </c:pt>
                <c:pt idx="506">
                  <c:v>13.12</c:v>
                </c:pt>
                <c:pt idx="507">
                  <c:v>13.14</c:v>
                </c:pt>
                <c:pt idx="508">
                  <c:v>13.16</c:v>
                </c:pt>
                <c:pt idx="509">
                  <c:v>13.18</c:v>
                </c:pt>
                <c:pt idx="510">
                  <c:v>13.2</c:v>
                </c:pt>
                <c:pt idx="511">
                  <c:v>13.22</c:v>
                </c:pt>
                <c:pt idx="512">
                  <c:v>13.24</c:v>
                </c:pt>
                <c:pt idx="513">
                  <c:v>13.26</c:v>
                </c:pt>
                <c:pt idx="514">
                  <c:v>13.28</c:v>
                </c:pt>
                <c:pt idx="515">
                  <c:v>13.3</c:v>
                </c:pt>
                <c:pt idx="516">
                  <c:v>13.32</c:v>
                </c:pt>
                <c:pt idx="517">
                  <c:v>13.34</c:v>
                </c:pt>
                <c:pt idx="518">
                  <c:v>13.360000000000024</c:v>
                </c:pt>
                <c:pt idx="519">
                  <c:v>13.38</c:v>
                </c:pt>
                <c:pt idx="520">
                  <c:v>13.4</c:v>
                </c:pt>
                <c:pt idx="521">
                  <c:v>13.42</c:v>
                </c:pt>
                <c:pt idx="522">
                  <c:v>13.44</c:v>
                </c:pt>
                <c:pt idx="523">
                  <c:v>13.46</c:v>
                </c:pt>
                <c:pt idx="524">
                  <c:v>13.48</c:v>
                </c:pt>
                <c:pt idx="525">
                  <c:v>13.5</c:v>
                </c:pt>
                <c:pt idx="526">
                  <c:v>13.52</c:v>
                </c:pt>
                <c:pt idx="527">
                  <c:v>13.54</c:v>
                </c:pt>
                <c:pt idx="528">
                  <c:v>13.56</c:v>
                </c:pt>
                <c:pt idx="529">
                  <c:v>13.58</c:v>
                </c:pt>
                <c:pt idx="530">
                  <c:v>13.6</c:v>
                </c:pt>
                <c:pt idx="531">
                  <c:v>13.62</c:v>
                </c:pt>
                <c:pt idx="532">
                  <c:v>13.64</c:v>
                </c:pt>
                <c:pt idx="533">
                  <c:v>13.66</c:v>
                </c:pt>
                <c:pt idx="534">
                  <c:v>13.68</c:v>
                </c:pt>
                <c:pt idx="535">
                  <c:v>13.7</c:v>
                </c:pt>
                <c:pt idx="536">
                  <c:v>13.72</c:v>
                </c:pt>
                <c:pt idx="537">
                  <c:v>13.74</c:v>
                </c:pt>
                <c:pt idx="538">
                  <c:v>13.76</c:v>
                </c:pt>
                <c:pt idx="539">
                  <c:v>13.78</c:v>
                </c:pt>
                <c:pt idx="540">
                  <c:v>13.8</c:v>
                </c:pt>
                <c:pt idx="541">
                  <c:v>13.82</c:v>
                </c:pt>
                <c:pt idx="542">
                  <c:v>13.84</c:v>
                </c:pt>
                <c:pt idx="543">
                  <c:v>13.860000000000024</c:v>
                </c:pt>
                <c:pt idx="544">
                  <c:v>13.88</c:v>
                </c:pt>
                <c:pt idx="545">
                  <c:v>13.9</c:v>
                </c:pt>
                <c:pt idx="546">
                  <c:v>13.92</c:v>
                </c:pt>
                <c:pt idx="547">
                  <c:v>13.94</c:v>
                </c:pt>
                <c:pt idx="548">
                  <c:v>13.96</c:v>
                </c:pt>
                <c:pt idx="549">
                  <c:v>13.98</c:v>
                </c:pt>
                <c:pt idx="550">
                  <c:v>14</c:v>
                </c:pt>
                <c:pt idx="551">
                  <c:v>14.02</c:v>
                </c:pt>
                <c:pt idx="552">
                  <c:v>14.04</c:v>
                </c:pt>
                <c:pt idx="553">
                  <c:v>14.06</c:v>
                </c:pt>
                <c:pt idx="554">
                  <c:v>14.08</c:v>
                </c:pt>
                <c:pt idx="555">
                  <c:v>14.1</c:v>
                </c:pt>
                <c:pt idx="556">
                  <c:v>14.12</c:v>
                </c:pt>
                <c:pt idx="557">
                  <c:v>14.14</c:v>
                </c:pt>
                <c:pt idx="558">
                  <c:v>14.16</c:v>
                </c:pt>
                <c:pt idx="559">
                  <c:v>14.18</c:v>
                </c:pt>
                <c:pt idx="560">
                  <c:v>14.2</c:v>
                </c:pt>
                <c:pt idx="561">
                  <c:v>14.22</c:v>
                </c:pt>
                <c:pt idx="562">
                  <c:v>14.24</c:v>
                </c:pt>
                <c:pt idx="563">
                  <c:v>14.26</c:v>
                </c:pt>
                <c:pt idx="564">
                  <c:v>14.28</c:v>
                </c:pt>
                <c:pt idx="565">
                  <c:v>14.3</c:v>
                </c:pt>
                <c:pt idx="566">
                  <c:v>14.32</c:v>
                </c:pt>
                <c:pt idx="567">
                  <c:v>14.34</c:v>
                </c:pt>
                <c:pt idx="568">
                  <c:v>14.360000000000024</c:v>
                </c:pt>
                <c:pt idx="569">
                  <c:v>14.38</c:v>
                </c:pt>
                <c:pt idx="570">
                  <c:v>14.4</c:v>
                </c:pt>
                <c:pt idx="571">
                  <c:v>14.42</c:v>
                </c:pt>
                <c:pt idx="572">
                  <c:v>14.44</c:v>
                </c:pt>
                <c:pt idx="573">
                  <c:v>14.46</c:v>
                </c:pt>
                <c:pt idx="574">
                  <c:v>14.48</c:v>
                </c:pt>
                <c:pt idx="575">
                  <c:v>14.5</c:v>
                </c:pt>
                <c:pt idx="576">
                  <c:v>14.52</c:v>
                </c:pt>
                <c:pt idx="577">
                  <c:v>14.54</c:v>
                </c:pt>
                <c:pt idx="578">
                  <c:v>14.56</c:v>
                </c:pt>
                <c:pt idx="579">
                  <c:v>14.58</c:v>
                </c:pt>
                <c:pt idx="580">
                  <c:v>14.6</c:v>
                </c:pt>
                <c:pt idx="581">
                  <c:v>14.62</c:v>
                </c:pt>
                <c:pt idx="582">
                  <c:v>14.64</c:v>
                </c:pt>
                <c:pt idx="583">
                  <c:v>14.66</c:v>
                </c:pt>
                <c:pt idx="584">
                  <c:v>14.68</c:v>
                </c:pt>
                <c:pt idx="585">
                  <c:v>14.7</c:v>
                </c:pt>
                <c:pt idx="586">
                  <c:v>14.72</c:v>
                </c:pt>
                <c:pt idx="587">
                  <c:v>14.74</c:v>
                </c:pt>
                <c:pt idx="588">
                  <c:v>14.76</c:v>
                </c:pt>
                <c:pt idx="589">
                  <c:v>14.78</c:v>
                </c:pt>
                <c:pt idx="590">
                  <c:v>14.8</c:v>
                </c:pt>
                <c:pt idx="591">
                  <c:v>14.82</c:v>
                </c:pt>
                <c:pt idx="592">
                  <c:v>14.84</c:v>
                </c:pt>
                <c:pt idx="593">
                  <c:v>14.860000000000024</c:v>
                </c:pt>
                <c:pt idx="594">
                  <c:v>14.88</c:v>
                </c:pt>
                <c:pt idx="595">
                  <c:v>14.9</c:v>
                </c:pt>
                <c:pt idx="596">
                  <c:v>14.92</c:v>
                </c:pt>
                <c:pt idx="597">
                  <c:v>14.94</c:v>
                </c:pt>
                <c:pt idx="598">
                  <c:v>14.96</c:v>
                </c:pt>
                <c:pt idx="599">
                  <c:v>14.98</c:v>
                </c:pt>
                <c:pt idx="600">
                  <c:v>15</c:v>
                </c:pt>
                <c:pt idx="601">
                  <c:v>15.02</c:v>
                </c:pt>
                <c:pt idx="602">
                  <c:v>15.04</c:v>
                </c:pt>
                <c:pt idx="603">
                  <c:v>15.06</c:v>
                </c:pt>
                <c:pt idx="604">
                  <c:v>15.08</c:v>
                </c:pt>
                <c:pt idx="605">
                  <c:v>15.1</c:v>
                </c:pt>
                <c:pt idx="606">
                  <c:v>15.12</c:v>
                </c:pt>
                <c:pt idx="607">
                  <c:v>15.14</c:v>
                </c:pt>
                <c:pt idx="608">
                  <c:v>15.16</c:v>
                </c:pt>
                <c:pt idx="609">
                  <c:v>15.18</c:v>
                </c:pt>
                <c:pt idx="610">
                  <c:v>15.2</c:v>
                </c:pt>
                <c:pt idx="611">
                  <c:v>15.22</c:v>
                </c:pt>
                <c:pt idx="612">
                  <c:v>15.24</c:v>
                </c:pt>
                <c:pt idx="613">
                  <c:v>15.26</c:v>
                </c:pt>
                <c:pt idx="614">
                  <c:v>15.28</c:v>
                </c:pt>
                <c:pt idx="615">
                  <c:v>15.3</c:v>
                </c:pt>
                <c:pt idx="616">
                  <c:v>15.32</c:v>
                </c:pt>
                <c:pt idx="617">
                  <c:v>15.34</c:v>
                </c:pt>
                <c:pt idx="618">
                  <c:v>15.360000000000024</c:v>
                </c:pt>
                <c:pt idx="619">
                  <c:v>15.38</c:v>
                </c:pt>
                <c:pt idx="620">
                  <c:v>15.4</c:v>
                </c:pt>
                <c:pt idx="621">
                  <c:v>15.42</c:v>
                </c:pt>
                <c:pt idx="622">
                  <c:v>15.44</c:v>
                </c:pt>
                <c:pt idx="623">
                  <c:v>15.46</c:v>
                </c:pt>
                <c:pt idx="624">
                  <c:v>15.48</c:v>
                </c:pt>
                <c:pt idx="625">
                  <c:v>15.5</c:v>
                </c:pt>
                <c:pt idx="626">
                  <c:v>15.52</c:v>
                </c:pt>
                <c:pt idx="627">
                  <c:v>15.54</c:v>
                </c:pt>
                <c:pt idx="628">
                  <c:v>15.56</c:v>
                </c:pt>
                <c:pt idx="629">
                  <c:v>15.58</c:v>
                </c:pt>
                <c:pt idx="630">
                  <c:v>15.6</c:v>
                </c:pt>
                <c:pt idx="631">
                  <c:v>15.62</c:v>
                </c:pt>
                <c:pt idx="632">
                  <c:v>15.64</c:v>
                </c:pt>
                <c:pt idx="633">
                  <c:v>15.66</c:v>
                </c:pt>
                <c:pt idx="634">
                  <c:v>15.68</c:v>
                </c:pt>
                <c:pt idx="635">
                  <c:v>15.7</c:v>
                </c:pt>
                <c:pt idx="636">
                  <c:v>15.72</c:v>
                </c:pt>
                <c:pt idx="637">
                  <c:v>15.74</c:v>
                </c:pt>
                <c:pt idx="638">
                  <c:v>15.76</c:v>
                </c:pt>
                <c:pt idx="639">
                  <c:v>15.78</c:v>
                </c:pt>
                <c:pt idx="640">
                  <c:v>15.8</c:v>
                </c:pt>
                <c:pt idx="641">
                  <c:v>15.82</c:v>
                </c:pt>
                <c:pt idx="642">
                  <c:v>15.84</c:v>
                </c:pt>
                <c:pt idx="643">
                  <c:v>15.860000000000024</c:v>
                </c:pt>
                <c:pt idx="644">
                  <c:v>15.88</c:v>
                </c:pt>
                <c:pt idx="645">
                  <c:v>15.9</c:v>
                </c:pt>
                <c:pt idx="646">
                  <c:v>15.92</c:v>
                </c:pt>
                <c:pt idx="647">
                  <c:v>15.94</c:v>
                </c:pt>
                <c:pt idx="648">
                  <c:v>15.96</c:v>
                </c:pt>
                <c:pt idx="649">
                  <c:v>15.98</c:v>
                </c:pt>
                <c:pt idx="650">
                  <c:v>16</c:v>
                </c:pt>
                <c:pt idx="651">
                  <c:v>16.02</c:v>
                </c:pt>
                <c:pt idx="652">
                  <c:v>16.04</c:v>
                </c:pt>
                <c:pt idx="653">
                  <c:v>16.059999999999999</c:v>
                </c:pt>
                <c:pt idx="654">
                  <c:v>16.079999999999988</c:v>
                </c:pt>
                <c:pt idx="655">
                  <c:v>16.100000000000001</c:v>
                </c:pt>
                <c:pt idx="656">
                  <c:v>16.12</c:v>
                </c:pt>
                <c:pt idx="657">
                  <c:v>16.14</c:v>
                </c:pt>
                <c:pt idx="658">
                  <c:v>16.16</c:v>
                </c:pt>
                <c:pt idx="659">
                  <c:v>16.18</c:v>
                </c:pt>
                <c:pt idx="660">
                  <c:v>16.2</c:v>
                </c:pt>
                <c:pt idx="661">
                  <c:v>16.22</c:v>
                </c:pt>
                <c:pt idx="662">
                  <c:v>16.239999999999988</c:v>
                </c:pt>
                <c:pt idx="663">
                  <c:v>16.260000000000002</c:v>
                </c:pt>
                <c:pt idx="664">
                  <c:v>16.279999999999987</c:v>
                </c:pt>
                <c:pt idx="665">
                  <c:v>16.3</c:v>
                </c:pt>
                <c:pt idx="666">
                  <c:v>16.32</c:v>
                </c:pt>
                <c:pt idx="667">
                  <c:v>16.34</c:v>
                </c:pt>
                <c:pt idx="668">
                  <c:v>16.36</c:v>
                </c:pt>
                <c:pt idx="669">
                  <c:v>16.38</c:v>
                </c:pt>
                <c:pt idx="670">
                  <c:v>16.399999999999999</c:v>
                </c:pt>
                <c:pt idx="671">
                  <c:v>16.420000000000002</c:v>
                </c:pt>
                <c:pt idx="672">
                  <c:v>16.439999999999987</c:v>
                </c:pt>
                <c:pt idx="673">
                  <c:v>16.459999999999987</c:v>
                </c:pt>
                <c:pt idx="674">
                  <c:v>16.479999999999986</c:v>
                </c:pt>
                <c:pt idx="675">
                  <c:v>16.5</c:v>
                </c:pt>
                <c:pt idx="676">
                  <c:v>16.52</c:v>
                </c:pt>
                <c:pt idx="677">
                  <c:v>16.54</c:v>
                </c:pt>
                <c:pt idx="678">
                  <c:v>16.559999999999999</c:v>
                </c:pt>
                <c:pt idx="679">
                  <c:v>16.579999999999988</c:v>
                </c:pt>
                <c:pt idx="680">
                  <c:v>16.600000000000001</c:v>
                </c:pt>
                <c:pt idx="681">
                  <c:v>16.62</c:v>
                </c:pt>
                <c:pt idx="682">
                  <c:v>16.64</c:v>
                </c:pt>
                <c:pt idx="683">
                  <c:v>16.66</c:v>
                </c:pt>
                <c:pt idx="684">
                  <c:v>16.68</c:v>
                </c:pt>
                <c:pt idx="685">
                  <c:v>16.7</c:v>
                </c:pt>
                <c:pt idx="686">
                  <c:v>16.72</c:v>
                </c:pt>
                <c:pt idx="687">
                  <c:v>16.739999999999988</c:v>
                </c:pt>
                <c:pt idx="688">
                  <c:v>16.760000000000002</c:v>
                </c:pt>
                <c:pt idx="689">
                  <c:v>16.779999999999987</c:v>
                </c:pt>
                <c:pt idx="690">
                  <c:v>16.8</c:v>
                </c:pt>
                <c:pt idx="691">
                  <c:v>16.82</c:v>
                </c:pt>
                <c:pt idx="692">
                  <c:v>16.84</c:v>
                </c:pt>
                <c:pt idx="693">
                  <c:v>16.86</c:v>
                </c:pt>
                <c:pt idx="694">
                  <c:v>16.88</c:v>
                </c:pt>
                <c:pt idx="695">
                  <c:v>16.899999999999999</c:v>
                </c:pt>
                <c:pt idx="696">
                  <c:v>16.920000000000002</c:v>
                </c:pt>
                <c:pt idx="697">
                  <c:v>16.939999999999987</c:v>
                </c:pt>
                <c:pt idx="698">
                  <c:v>16.959999999999987</c:v>
                </c:pt>
                <c:pt idx="699">
                  <c:v>16.979999999999986</c:v>
                </c:pt>
                <c:pt idx="700">
                  <c:v>17</c:v>
                </c:pt>
                <c:pt idx="701">
                  <c:v>17.02</c:v>
                </c:pt>
                <c:pt idx="702">
                  <c:v>17.04</c:v>
                </c:pt>
                <c:pt idx="703">
                  <c:v>17.059999999999999</c:v>
                </c:pt>
                <c:pt idx="704">
                  <c:v>17.079999999999988</c:v>
                </c:pt>
                <c:pt idx="705">
                  <c:v>17.100000000000001</c:v>
                </c:pt>
                <c:pt idx="706">
                  <c:v>17.12</c:v>
                </c:pt>
                <c:pt idx="707">
                  <c:v>17.14</c:v>
                </c:pt>
                <c:pt idx="708">
                  <c:v>17.16</c:v>
                </c:pt>
                <c:pt idx="709">
                  <c:v>17.18</c:v>
                </c:pt>
                <c:pt idx="710">
                  <c:v>17.2</c:v>
                </c:pt>
                <c:pt idx="711">
                  <c:v>17.22</c:v>
                </c:pt>
                <c:pt idx="712">
                  <c:v>17.239999999999988</c:v>
                </c:pt>
                <c:pt idx="713">
                  <c:v>17.260000000000002</c:v>
                </c:pt>
                <c:pt idx="714">
                  <c:v>17.279999999999987</c:v>
                </c:pt>
                <c:pt idx="715">
                  <c:v>17.3</c:v>
                </c:pt>
                <c:pt idx="716">
                  <c:v>17.32</c:v>
                </c:pt>
                <c:pt idx="717">
                  <c:v>17.34</c:v>
                </c:pt>
                <c:pt idx="718">
                  <c:v>17.36</c:v>
                </c:pt>
                <c:pt idx="719">
                  <c:v>17.38</c:v>
                </c:pt>
                <c:pt idx="720">
                  <c:v>17.399999999999999</c:v>
                </c:pt>
                <c:pt idx="721">
                  <c:v>17.420000000000002</c:v>
                </c:pt>
                <c:pt idx="722">
                  <c:v>17.439999999999987</c:v>
                </c:pt>
                <c:pt idx="723">
                  <c:v>17.459999999999987</c:v>
                </c:pt>
                <c:pt idx="724">
                  <c:v>17.479999999999986</c:v>
                </c:pt>
                <c:pt idx="725">
                  <c:v>17.5</c:v>
                </c:pt>
                <c:pt idx="726">
                  <c:v>17.52</c:v>
                </c:pt>
                <c:pt idx="727">
                  <c:v>17.54</c:v>
                </c:pt>
                <c:pt idx="728">
                  <c:v>17.559999999999999</c:v>
                </c:pt>
                <c:pt idx="729">
                  <c:v>17.579999999999988</c:v>
                </c:pt>
                <c:pt idx="730">
                  <c:v>17.600000000000001</c:v>
                </c:pt>
                <c:pt idx="731">
                  <c:v>17.62</c:v>
                </c:pt>
                <c:pt idx="732">
                  <c:v>17.64</c:v>
                </c:pt>
                <c:pt idx="733">
                  <c:v>17.66</c:v>
                </c:pt>
                <c:pt idx="734">
                  <c:v>17.68</c:v>
                </c:pt>
                <c:pt idx="735">
                  <c:v>17.7</c:v>
                </c:pt>
                <c:pt idx="736">
                  <c:v>17.72</c:v>
                </c:pt>
                <c:pt idx="737">
                  <c:v>17.739999999999988</c:v>
                </c:pt>
                <c:pt idx="738">
                  <c:v>17.760000000000002</c:v>
                </c:pt>
                <c:pt idx="739">
                  <c:v>17.779999999999987</c:v>
                </c:pt>
                <c:pt idx="740">
                  <c:v>17.8</c:v>
                </c:pt>
                <c:pt idx="741">
                  <c:v>17.82</c:v>
                </c:pt>
                <c:pt idx="742">
                  <c:v>17.84</c:v>
                </c:pt>
                <c:pt idx="743">
                  <c:v>17.86</c:v>
                </c:pt>
                <c:pt idx="744">
                  <c:v>17.88</c:v>
                </c:pt>
                <c:pt idx="745">
                  <c:v>17.899999999999999</c:v>
                </c:pt>
                <c:pt idx="746">
                  <c:v>17.920000000000002</c:v>
                </c:pt>
                <c:pt idx="747">
                  <c:v>17.939999999999987</c:v>
                </c:pt>
                <c:pt idx="748">
                  <c:v>17.959999999999987</c:v>
                </c:pt>
                <c:pt idx="749">
                  <c:v>17.979999999999986</c:v>
                </c:pt>
                <c:pt idx="750">
                  <c:v>18</c:v>
                </c:pt>
                <c:pt idx="751">
                  <c:v>18.02</c:v>
                </c:pt>
                <c:pt idx="752">
                  <c:v>18.04</c:v>
                </c:pt>
                <c:pt idx="753">
                  <c:v>18.059999999999999</c:v>
                </c:pt>
                <c:pt idx="754">
                  <c:v>18.079999999999988</c:v>
                </c:pt>
                <c:pt idx="755">
                  <c:v>18.100000000000001</c:v>
                </c:pt>
                <c:pt idx="756">
                  <c:v>18.12</c:v>
                </c:pt>
                <c:pt idx="757">
                  <c:v>18.14</c:v>
                </c:pt>
                <c:pt idx="758">
                  <c:v>18.16</c:v>
                </c:pt>
                <c:pt idx="759">
                  <c:v>18.18</c:v>
                </c:pt>
                <c:pt idx="760">
                  <c:v>18.2</c:v>
                </c:pt>
                <c:pt idx="761">
                  <c:v>18.22</c:v>
                </c:pt>
                <c:pt idx="762">
                  <c:v>18.239999999999988</c:v>
                </c:pt>
                <c:pt idx="763">
                  <c:v>18.260000000000002</c:v>
                </c:pt>
                <c:pt idx="764">
                  <c:v>18.279999999999987</c:v>
                </c:pt>
                <c:pt idx="765">
                  <c:v>18.3</c:v>
                </c:pt>
                <c:pt idx="766">
                  <c:v>18.32</c:v>
                </c:pt>
                <c:pt idx="767">
                  <c:v>18.34</c:v>
                </c:pt>
                <c:pt idx="768">
                  <c:v>18.36</c:v>
                </c:pt>
                <c:pt idx="769">
                  <c:v>18.38</c:v>
                </c:pt>
                <c:pt idx="770">
                  <c:v>18.399999999999999</c:v>
                </c:pt>
                <c:pt idx="771">
                  <c:v>18.420000000000002</c:v>
                </c:pt>
                <c:pt idx="772">
                  <c:v>18.439999999999987</c:v>
                </c:pt>
                <c:pt idx="773">
                  <c:v>18.459999999999987</c:v>
                </c:pt>
                <c:pt idx="774">
                  <c:v>18.479999999999986</c:v>
                </c:pt>
                <c:pt idx="775">
                  <c:v>18.5</c:v>
                </c:pt>
                <c:pt idx="776">
                  <c:v>18.52</c:v>
                </c:pt>
                <c:pt idx="777">
                  <c:v>18.54</c:v>
                </c:pt>
                <c:pt idx="778">
                  <c:v>18.559999999999999</c:v>
                </c:pt>
                <c:pt idx="779">
                  <c:v>18.579999999999988</c:v>
                </c:pt>
                <c:pt idx="780">
                  <c:v>18.600000000000001</c:v>
                </c:pt>
                <c:pt idx="781">
                  <c:v>18.62</c:v>
                </c:pt>
                <c:pt idx="782">
                  <c:v>18.64</c:v>
                </c:pt>
                <c:pt idx="783">
                  <c:v>18.66</c:v>
                </c:pt>
                <c:pt idx="784">
                  <c:v>18.68</c:v>
                </c:pt>
                <c:pt idx="785">
                  <c:v>18.7</c:v>
                </c:pt>
                <c:pt idx="786">
                  <c:v>18.72</c:v>
                </c:pt>
                <c:pt idx="787">
                  <c:v>18.739999999999988</c:v>
                </c:pt>
                <c:pt idx="788">
                  <c:v>18.760000000000002</c:v>
                </c:pt>
                <c:pt idx="789">
                  <c:v>18.779999999999987</c:v>
                </c:pt>
                <c:pt idx="790">
                  <c:v>18.8</c:v>
                </c:pt>
                <c:pt idx="791">
                  <c:v>18.82</c:v>
                </c:pt>
                <c:pt idx="792">
                  <c:v>18.84</c:v>
                </c:pt>
                <c:pt idx="793">
                  <c:v>18.86</c:v>
                </c:pt>
                <c:pt idx="794">
                  <c:v>18.88</c:v>
                </c:pt>
                <c:pt idx="795">
                  <c:v>18.899999999999999</c:v>
                </c:pt>
                <c:pt idx="796">
                  <c:v>18.920000000000002</c:v>
                </c:pt>
                <c:pt idx="797">
                  <c:v>18.939999999999987</c:v>
                </c:pt>
                <c:pt idx="798">
                  <c:v>18.959999999999987</c:v>
                </c:pt>
                <c:pt idx="799">
                  <c:v>18.979999999999986</c:v>
                </c:pt>
                <c:pt idx="800">
                  <c:v>19</c:v>
                </c:pt>
                <c:pt idx="801">
                  <c:v>19.02</c:v>
                </c:pt>
                <c:pt idx="802">
                  <c:v>19.04</c:v>
                </c:pt>
                <c:pt idx="803">
                  <c:v>19.059999999999999</c:v>
                </c:pt>
                <c:pt idx="804">
                  <c:v>19.079999999999988</c:v>
                </c:pt>
                <c:pt idx="805">
                  <c:v>19.100000000000001</c:v>
                </c:pt>
                <c:pt idx="806">
                  <c:v>19.12</c:v>
                </c:pt>
                <c:pt idx="807">
                  <c:v>19.14</c:v>
                </c:pt>
                <c:pt idx="808">
                  <c:v>19.16</c:v>
                </c:pt>
                <c:pt idx="809">
                  <c:v>19.18</c:v>
                </c:pt>
                <c:pt idx="810">
                  <c:v>19.2</c:v>
                </c:pt>
                <c:pt idx="811">
                  <c:v>19.22</c:v>
                </c:pt>
                <c:pt idx="812">
                  <c:v>19.239999999999988</c:v>
                </c:pt>
                <c:pt idx="813">
                  <c:v>19.260000000000002</c:v>
                </c:pt>
                <c:pt idx="814">
                  <c:v>19.279999999999987</c:v>
                </c:pt>
                <c:pt idx="815">
                  <c:v>19.3</c:v>
                </c:pt>
                <c:pt idx="816">
                  <c:v>19.32</c:v>
                </c:pt>
                <c:pt idx="817">
                  <c:v>19.34</c:v>
                </c:pt>
                <c:pt idx="818">
                  <c:v>19.36</c:v>
                </c:pt>
                <c:pt idx="819">
                  <c:v>19.38</c:v>
                </c:pt>
                <c:pt idx="820">
                  <c:v>19.399999999999999</c:v>
                </c:pt>
                <c:pt idx="821">
                  <c:v>19.420000000000002</c:v>
                </c:pt>
                <c:pt idx="822">
                  <c:v>19.439999999999987</c:v>
                </c:pt>
                <c:pt idx="823">
                  <c:v>19.459999999999987</c:v>
                </c:pt>
                <c:pt idx="824">
                  <c:v>19.479999999999986</c:v>
                </c:pt>
                <c:pt idx="825">
                  <c:v>19.5</c:v>
                </c:pt>
                <c:pt idx="826">
                  <c:v>19.52</c:v>
                </c:pt>
                <c:pt idx="827">
                  <c:v>19.54</c:v>
                </c:pt>
                <c:pt idx="828">
                  <c:v>19.559999999999999</c:v>
                </c:pt>
                <c:pt idx="829">
                  <c:v>19.579999999999988</c:v>
                </c:pt>
                <c:pt idx="830">
                  <c:v>19.600000000000001</c:v>
                </c:pt>
                <c:pt idx="831">
                  <c:v>19.62</c:v>
                </c:pt>
                <c:pt idx="832">
                  <c:v>19.64</c:v>
                </c:pt>
                <c:pt idx="833">
                  <c:v>19.66</c:v>
                </c:pt>
                <c:pt idx="834">
                  <c:v>19.68</c:v>
                </c:pt>
                <c:pt idx="835">
                  <c:v>19.7</c:v>
                </c:pt>
                <c:pt idx="836">
                  <c:v>19.72</c:v>
                </c:pt>
                <c:pt idx="837">
                  <c:v>19.739999999999988</c:v>
                </c:pt>
                <c:pt idx="838">
                  <c:v>19.760000000000002</c:v>
                </c:pt>
                <c:pt idx="839">
                  <c:v>19.779999999999987</c:v>
                </c:pt>
                <c:pt idx="840">
                  <c:v>19.8</c:v>
                </c:pt>
                <c:pt idx="841">
                  <c:v>19.82</c:v>
                </c:pt>
                <c:pt idx="842">
                  <c:v>19.84</c:v>
                </c:pt>
                <c:pt idx="843">
                  <c:v>19.86</c:v>
                </c:pt>
                <c:pt idx="844">
                  <c:v>19.88</c:v>
                </c:pt>
                <c:pt idx="845">
                  <c:v>19.899999999999999</c:v>
                </c:pt>
                <c:pt idx="846">
                  <c:v>19.920000000000002</c:v>
                </c:pt>
                <c:pt idx="847">
                  <c:v>19.939999999999987</c:v>
                </c:pt>
                <c:pt idx="848">
                  <c:v>19.959999999999987</c:v>
                </c:pt>
                <c:pt idx="849">
                  <c:v>19.979999999999986</c:v>
                </c:pt>
                <c:pt idx="850">
                  <c:v>20</c:v>
                </c:pt>
                <c:pt idx="851">
                  <c:v>20.02</c:v>
                </c:pt>
                <c:pt idx="852">
                  <c:v>20.04</c:v>
                </c:pt>
                <c:pt idx="853">
                  <c:v>20.059999999999999</c:v>
                </c:pt>
                <c:pt idx="854">
                  <c:v>20.079999999999988</c:v>
                </c:pt>
                <c:pt idx="855">
                  <c:v>20.100000000000001</c:v>
                </c:pt>
                <c:pt idx="856">
                  <c:v>20.12</c:v>
                </c:pt>
                <c:pt idx="857">
                  <c:v>20.14</c:v>
                </c:pt>
                <c:pt idx="858">
                  <c:v>20.16</c:v>
                </c:pt>
                <c:pt idx="859">
                  <c:v>20.18</c:v>
                </c:pt>
                <c:pt idx="860">
                  <c:v>20.2</c:v>
                </c:pt>
                <c:pt idx="861">
                  <c:v>20.22</c:v>
                </c:pt>
                <c:pt idx="862">
                  <c:v>20.239999999999988</c:v>
                </c:pt>
                <c:pt idx="863">
                  <c:v>20.260000000000002</c:v>
                </c:pt>
                <c:pt idx="864">
                  <c:v>20.279999999999987</c:v>
                </c:pt>
                <c:pt idx="865">
                  <c:v>20.3</c:v>
                </c:pt>
                <c:pt idx="866">
                  <c:v>20.32</c:v>
                </c:pt>
                <c:pt idx="867">
                  <c:v>20.34</c:v>
                </c:pt>
                <c:pt idx="868">
                  <c:v>20.36</c:v>
                </c:pt>
                <c:pt idx="869">
                  <c:v>20.38</c:v>
                </c:pt>
                <c:pt idx="870">
                  <c:v>20.399999999999999</c:v>
                </c:pt>
                <c:pt idx="871">
                  <c:v>20.420000000000002</c:v>
                </c:pt>
                <c:pt idx="872">
                  <c:v>20.439999999999987</c:v>
                </c:pt>
                <c:pt idx="873">
                  <c:v>20.459999999999987</c:v>
                </c:pt>
                <c:pt idx="874">
                  <c:v>20.479999999999986</c:v>
                </c:pt>
                <c:pt idx="875">
                  <c:v>20.5</c:v>
                </c:pt>
                <c:pt idx="876">
                  <c:v>20.52</c:v>
                </c:pt>
                <c:pt idx="877">
                  <c:v>20.54</c:v>
                </c:pt>
                <c:pt idx="878">
                  <c:v>20.56</c:v>
                </c:pt>
                <c:pt idx="879">
                  <c:v>20.58</c:v>
                </c:pt>
                <c:pt idx="880">
                  <c:v>20.6</c:v>
                </c:pt>
                <c:pt idx="881">
                  <c:v>20.62</c:v>
                </c:pt>
                <c:pt idx="882">
                  <c:v>20.64</c:v>
                </c:pt>
                <c:pt idx="883">
                  <c:v>20.66</c:v>
                </c:pt>
                <c:pt idx="884">
                  <c:v>20.68</c:v>
                </c:pt>
                <c:pt idx="885">
                  <c:v>20.7</c:v>
                </c:pt>
                <c:pt idx="886">
                  <c:v>20.72</c:v>
                </c:pt>
                <c:pt idx="887">
                  <c:v>20.74</c:v>
                </c:pt>
                <c:pt idx="888">
                  <c:v>20.759999999999987</c:v>
                </c:pt>
                <c:pt idx="889">
                  <c:v>20.779999999999987</c:v>
                </c:pt>
                <c:pt idx="890">
                  <c:v>20.8</c:v>
                </c:pt>
                <c:pt idx="891">
                  <c:v>20.82</c:v>
                </c:pt>
                <c:pt idx="892">
                  <c:v>20.84</c:v>
                </c:pt>
                <c:pt idx="893">
                  <c:v>20.86</c:v>
                </c:pt>
                <c:pt idx="894">
                  <c:v>20.88</c:v>
                </c:pt>
                <c:pt idx="895">
                  <c:v>20.9</c:v>
                </c:pt>
                <c:pt idx="896">
                  <c:v>20.919999999999987</c:v>
                </c:pt>
                <c:pt idx="897">
                  <c:v>20.939999999999987</c:v>
                </c:pt>
                <c:pt idx="898">
                  <c:v>20.959999999999987</c:v>
                </c:pt>
                <c:pt idx="899">
                  <c:v>20.979999999999986</c:v>
                </c:pt>
                <c:pt idx="900">
                  <c:v>21</c:v>
                </c:pt>
                <c:pt idx="901">
                  <c:v>21.02</c:v>
                </c:pt>
                <c:pt idx="902">
                  <c:v>21.04</c:v>
                </c:pt>
                <c:pt idx="903">
                  <c:v>21.06</c:v>
                </c:pt>
                <c:pt idx="904">
                  <c:v>21.08</c:v>
                </c:pt>
                <c:pt idx="905">
                  <c:v>21.1</c:v>
                </c:pt>
                <c:pt idx="906">
                  <c:v>21.12</c:v>
                </c:pt>
                <c:pt idx="907">
                  <c:v>21.14</c:v>
                </c:pt>
                <c:pt idx="908">
                  <c:v>21.16</c:v>
                </c:pt>
                <c:pt idx="909">
                  <c:v>21.18</c:v>
                </c:pt>
                <c:pt idx="910">
                  <c:v>21.2</c:v>
                </c:pt>
                <c:pt idx="911">
                  <c:v>21.22</c:v>
                </c:pt>
                <c:pt idx="912">
                  <c:v>21.24</c:v>
                </c:pt>
                <c:pt idx="913">
                  <c:v>21.259999999999987</c:v>
                </c:pt>
                <c:pt idx="914">
                  <c:v>21.279999999999987</c:v>
                </c:pt>
                <c:pt idx="915">
                  <c:v>21.3</c:v>
                </c:pt>
                <c:pt idx="916">
                  <c:v>21.32</c:v>
                </c:pt>
                <c:pt idx="917">
                  <c:v>21.34</c:v>
                </c:pt>
                <c:pt idx="918">
                  <c:v>21.36</c:v>
                </c:pt>
                <c:pt idx="919">
                  <c:v>21.38</c:v>
                </c:pt>
                <c:pt idx="920">
                  <c:v>21.4</c:v>
                </c:pt>
                <c:pt idx="921">
                  <c:v>21.419999999999987</c:v>
                </c:pt>
                <c:pt idx="922">
                  <c:v>21.439999999999987</c:v>
                </c:pt>
                <c:pt idx="923">
                  <c:v>21.459999999999987</c:v>
                </c:pt>
                <c:pt idx="924">
                  <c:v>21.479999999999986</c:v>
                </c:pt>
                <c:pt idx="925">
                  <c:v>21.5</c:v>
                </c:pt>
                <c:pt idx="926">
                  <c:v>21.52</c:v>
                </c:pt>
                <c:pt idx="927">
                  <c:v>21.54</c:v>
                </c:pt>
                <c:pt idx="928">
                  <c:v>21.56</c:v>
                </c:pt>
                <c:pt idx="929">
                  <c:v>21.58</c:v>
                </c:pt>
                <c:pt idx="930">
                  <c:v>21.6</c:v>
                </c:pt>
                <c:pt idx="931">
                  <c:v>21.62</c:v>
                </c:pt>
                <c:pt idx="932">
                  <c:v>21.64</c:v>
                </c:pt>
                <c:pt idx="933">
                  <c:v>21.66</c:v>
                </c:pt>
                <c:pt idx="934">
                  <c:v>21.68</c:v>
                </c:pt>
                <c:pt idx="935">
                  <c:v>21.7</c:v>
                </c:pt>
                <c:pt idx="936">
                  <c:v>21.72</c:v>
                </c:pt>
                <c:pt idx="937">
                  <c:v>21.74</c:v>
                </c:pt>
                <c:pt idx="938">
                  <c:v>21.759999999999987</c:v>
                </c:pt>
                <c:pt idx="939">
                  <c:v>21.779999999999987</c:v>
                </c:pt>
                <c:pt idx="940">
                  <c:v>21.8</c:v>
                </c:pt>
                <c:pt idx="941">
                  <c:v>21.82</c:v>
                </c:pt>
                <c:pt idx="942">
                  <c:v>21.84</c:v>
                </c:pt>
                <c:pt idx="943">
                  <c:v>21.86</c:v>
                </c:pt>
                <c:pt idx="944">
                  <c:v>21.88</c:v>
                </c:pt>
                <c:pt idx="945">
                  <c:v>21.9</c:v>
                </c:pt>
                <c:pt idx="946">
                  <c:v>21.919999999999987</c:v>
                </c:pt>
                <c:pt idx="947">
                  <c:v>21.939999999999987</c:v>
                </c:pt>
                <c:pt idx="948">
                  <c:v>21.959999999999987</c:v>
                </c:pt>
                <c:pt idx="949">
                  <c:v>21.979999999999986</c:v>
                </c:pt>
                <c:pt idx="950">
                  <c:v>22</c:v>
                </c:pt>
                <c:pt idx="951">
                  <c:v>22.02</c:v>
                </c:pt>
                <c:pt idx="952">
                  <c:v>22.04</c:v>
                </c:pt>
                <c:pt idx="953">
                  <c:v>22.06</c:v>
                </c:pt>
                <c:pt idx="954">
                  <c:v>22.08</c:v>
                </c:pt>
                <c:pt idx="955">
                  <c:v>22.1</c:v>
                </c:pt>
                <c:pt idx="956">
                  <c:v>22.12</c:v>
                </c:pt>
                <c:pt idx="957">
                  <c:v>22.14</c:v>
                </c:pt>
                <c:pt idx="958">
                  <c:v>22.16</c:v>
                </c:pt>
                <c:pt idx="959">
                  <c:v>22.18</c:v>
                </c:pt>
                <c:pt idx="960">
                  <c:v>22.2</c:v>
                </c:pt>
                <c:pt idx="961">
                  <c:v>22.22</c:v>
                </c:pt>
                <c:pt idx="962">
                  <c:v>22.24</c:v>
                </c:pt>
                <c:pt idx="963">
                  <c:v>22.259999999999987</c:v>
                </c:pt>
                <c:pt idx="964">
                  <c:v>22.279999999999987</c:v>
                </c:pt>
                <c:pt idx="965">
                  <c:v>22.3</c:v>
                </c:pt>
                <c:pt idx="966">
                  <c:v>22.32</c:v>
                </c:pt>
                <c:pt idx="967">
                  <c:v>22.34</c:v>
                </c:pt>
                <c:pt idx="968">
                  <c:v>22.36</c:v>
                </c:pt>
                <c:pt idx="969">
                  <c:v>22.38</c:v>
                </c:pt>
                <c:pt idx="970">
                  <c:v>22.4</c:v>
                </c:pt>
                <c:pt idx="971">
                  <c:v>22.419999999999987</c:v>
                </c:pt>
                <c:pt idx="972">
                  <c:v>22.439999999999987</c:v>
                </c:pt>
                <c:pt idx="973">
                  <c:v>22.459999999999987</c:v>
                </c:pt>
                <c:pt idx="974">
                  <c:v>22.479999999999986</c:v>
                </c:pt>
                <c:pt idx="975">
                  <c:v>22.5</c:v>
                </c:pt>
                <c:pt idx="976">
                  <c:v>22.52</c:v>
                </c:pt>
                <c:pt idx="977">
                  <c:v>22.54</c:v>
                </c:pt>
                <c:pt idx="978">
                  <c:v>22.56</c:v>
                </c:pt>
                <c:pt idx="979">
                  <c:v>22.58</c:v>
                </c:pt>
                <c:pt idx="980">
                  <c:v>22.6</c:v>
                </c:pt>
                <c:pt idx="981">
                  <c:v>22.62</c:v>
                </c:pt>
                <c:pt idx="982">
                  <c:v>22.64</c:v>
                </c:pt>
                <c:pt idx="983">
                  <c:v>22.66</c:v>
                </c:pt>
                <c:pt idx="984">
                  <c:v>22.68</c:v>
                </c:pt>
                <c:pt idx="985">
                  <c:v>22.7</c:v>
                </c:pt>
                <c:pt idx="986">
                  <c:v>22.72</c:v>
                </c:pt>
                <c:pt idx="987">
                  <c:v>22.74</c:v>
                </c:pt>
                <c:pt idx="988">
                  <c:v>22.759999999999987</c:v>
                </c:pt>
                <c:pt idx="989">
                  <c:v>22.779999999999987</c:v>
                </c:pt>
                <c:pt idx="990">
                  <c:v>22.8</c:v>
                </c:pt>
                <c:pt idx="991">
                  <c:v>22.82</c:v>
                </c:pt>
                <c:pt idx="992">
                  <c:v>22.84</c:v>
                </c:pt>
                <c:pt idx="993">
                  <c:v>22.86</c:v>
                </c:pt>
                <c:pt idx="994">
                  <c:v>22.88</c:v>
                </c:pt>
                <c:pt idx="995">
                  <c:v>22.9</c:v>
                </c:pt>
                <c:pt idx="996">
                  <c:v>22.919999999999987</c:v>
                </c:pt>
                <c:pt idx="997">
                  <c:v>22.939999999999987</c:v>
                </c:pt>
                <c:pt idx="998">
                  <c:v>22.959999999999987</c:v>
                </c:pt>
                <c:pt idx="999">
                  <c:v>22.979999999999986</c:v>
                </c:pt>
                <c:pt idx="1000">
                  <c:v>23</c:v>
                </c:pt>
                <c:pt idx="1001">
                  <c:v>23.02</c:v>
                </c:pt>
                <c:pt idx="1002">
                  <c:v>23.04</c:v>
                </c:pt>
                <c:pt idx="1003">
                  <c:v>23.06</c:v>
                </c:pt>
                <c:pt idx="1004">
                  <c:v>23.08</c:v>
                </c:pt>
                <c:pt idx="1005">
                  <c:v>23.1</c:v>
                </c:pt>
                <c:pt idx="1006">
                  <c:v>23.12</c:v>
                </c:pt>
                <c:pt idx="1007">
                  <c:v>23.14</c:v>
                </c:pt>
                <c:pt idx="1008">
                  <c:v>23.16</c:v>
                </c:pt>
                <c:pt idx="1009">
                  <c:v>23.18</c:v>
                </c:pt>
                <c:pt idx="1010">
                  <c:v>23.2</c:v>
                </c:pt>
                <c:pt idx="1011">
                  <c:v>23.22</c:v>
                </c:pt>
                <c:pt idx="1012">
                  <c:v>23.24</c:v>
                </c:pt>
                <c:pt idx="1013">
                  <c:v>23.259999999999987</c:v>
                </c:pt>
                <c:pt idx="1014">
                  <c:v>23.279999999999987</c:v>
                </c:pt>
                <c:pt idx="1015">
                  <c:v>23.3</c:v>
                </c:pt>
                <c:pt idx="1016">
                  <c:v>23.32</c:v>
                </c:pt>
                <c:pt idx="1017">
                  <c:v>23.34</c:v>
                </c:pt>
                <c:pt idx="1018">
                  <c:v>23.36</c:v>
                </c:pt>
                <c:pt idx="1019">
                  <c:v>23.38</c:v>
                </c:pt>
                <c:pt idx="1020">
                  <c:v>23.4</c:v>
                </c:pt>
                <c:pt idx="1021">
                  <c:v>23.419999999999987</c:v>
                </c:pt>
                <c:pt idx="1022">
                  <c:v>23.439999999999987</c:v>
                </c:pt>
                <c:pt idx="1023">
                  <c:v>23.459999999999987</c:v>
                </c:pt>
                <c:pt idx="1024">
                  <c:v>23.479999999999986</c:v>
                </c:pt>
                <c:pt idx="1025">
                  <c:v>23.5</c:v>
                </c:pt>
                <c:pt idx="1026">
                  <c:v>23.52</c:v>
                </c:pt>
                <c:pt idx="1027">
                  <c:v>23.54</c:v>
                </c:pt>
                <c:pt idx="1028">
                  <c:v>23.56</c:v>
                </c:pt>
                <c:pt idx="1029">
                  <c:v>23.58</c:v>
                </c:pt>
                <c:pt idx="1030">
                  <c:v>23.6</c:v>
                </c:pt>
                <c:pt idx="1031">
                  <c:v>23.62</c:v>
                </c:pt>
                <c:pt idx="1032">
                  <c:v>23.64</c:v>
                </c:pt>
                <c:pt idx="1033">
                  <c:v>23.66</c:v>
                </c:pt>
                <c:pt idx="1034">
                  <c:v>23.68</c:v>
                </c:pt>
                <c:pt idx="1035">
                  <c:v>23.7</c:v>
                </c:pt>
                <c:pt idx="1036">
                  <c:v>23.72</c:v>
                </c:pt>
                <c:pt idx="1037">
                  <c:v>23.74</c:v>
                </c:pt>
                <c:pt idx="1038">
                  <c:v>23.759999999999987</c:v>
                </c:pt>
                <c:pt idx="1039">
                  <c:v>23.779999999999987</c:v>
                </c:pt>
                <c:pt idx="1040">
                  <c:v>23.8</c:v>
                </c:pt>
                <c:pt idx="1041">
                  <c:v>23.82</c:v>
                </c:pt>
                <c:pt idx="1042">
                  <c:v>23.84</c:v>
                </c:pt>
                <c:pt idx="1043">
                  <c:v>23.86</c:v>
                </c:pt>
                <c:pt idx="1044">
                  <c:v>23.88</c:v>
                </c:pt>
                <c:pt idx="1045">
                  <c:v>23.9</c:v>
                </c:pt>
                <c:pt idx="1046">
                  <c:v>23.919999999999987</c:v>
                </c:pt>
                <c:pt idx="1047">
                  <c:v>23.939999999999987</c:v>
                </c:pt>
                <c:pt idx="1048">
                  <c:v>23.959999999999987</c:v>
                </c:pt>
                <c:pt idx="1049">
                  <c:v>23.979999999999986</c:v>
                </c:pt>
                <c:pt idx="1050">
                  <c:v>24</c:v>
                </c:pt>
                <c:pt idx="1051">
                  <c:v>24.02</c:v>
                </c:pt>
                <c:pt idx="1052">
                  <c:v>24.04</c:v>
                </c:pt>
                <c:pt idx="1053">
                  <c:v>24.06</c:v>
                </c:pt>
                <c:pt idx="1054">
                  <c:v>24.08</c:v>
                </c:pt>
                <c:pt idx="1055">
                  <c:v>24.1</c:v>
                </c:pt>
                <c:pt idx="1056">
                  <c:v>24.12</c:v>
                </c:pt>
                <c:pt idx="1057">
                  <c:v>24.14</c:v>
                </c:pt>
                <c:pt idx="1058">
                  <c:v>24.16</c:v>
                </c:pt>
                <c:pt idx="1059">
                  <c:v>24.18</c:v>
                </c:pt>
                <c:pt idx="1060">
                  <c:v>24.2</c:v>
                </c:pt>
                <c:pt idx="1061">
                  <c:v>24.22</c:v>
                </c:pt>
                <c:pt idx="1062">
                  <c:v>24.24</c:v>
                </c:pt>
                <c:pt idx="1063">
                  <c:v>24.259999999999987</c:v>
                </c:pt>
                <c:pt idx="1064">
                  <c:v>24.279999999999987</c:v>
                </c:pt>
                <c:pt idx="1065">
                  <c:v>24.3</c:v>
                </c:pt>
                <c:pt idx="1066">
                  <c:v>24.32</c:v>
                </c:pt>
                <c:pt idx="1067">
                  <c:v>24.34</c:v>
                </c:pt>
                <c:pt idx="1068">
                  <c:v>24.36</c:v>
                </c:pt>
                <c:pt idx="1069">
                  <c:v>24.38</c:v>
                </c:pt>
                <c:pt idx="1070">
                  <c:v>24.4</c:v>
                </c:pt>
                <c:pt idx="1071">
                  <c:v>24.419999999999987</c:v>
                </c:pt>
                <c:pt idx="1072">
                  <c:v>24.439999999999987</c:v>
                </c:pt>
                <c:pt idx="1073">
                  <c:v>24.459999999999987</c:v>
                </c:pt>
                <c:pt idx="1074">
                  <c:v>24.479999999999986</c:v>
                </c:pt>
                <c:pt idx="1075">
                  <c:v>24.5</c:v>
                </c:pt>
                <c:pt idx="1076">
                  <c:v>24.52</c:v>
                </c:pt>
                <c:pt idx="1077">
                  <c:v>24.54</c:v>
                </c:pt>
                <c:pt idx="1078">
                  <c:v>24.56</c:v>
                </c:pt>
                <c:pt idx="1079">
                  <c:v>24.58</c:v>
                </c:pt>
                <c:pt idx="1080">
                  <c:v>24.6</c:v>
                </c:pt>
                <c:pt idx="1081">
                  <c:v>24.62</c:v>
                </c:pt>
                <c:pt idx="1082">
                  <c:v>24.64</c:v>
                </c:pt>
                <c:pt idx="1083">
                  <c:v>24.66</c:v>
                </c:pt>
                <c:pt idx="1084">
                  <c:v>24.68</c:v>
                </c:pt>
                <c:pt idx="1085">
                  <c:v>24.7</c:v>
                </c:pt>
                <c:pt idx="1086">
                  <c:v>24.72</c:v>
                </c:pt>
                <c:pt idx="1087">
                  <c:v>24.74</c:v>
                </c:pt>
                <c:pt idx="1088">
                  <c:v>24.759999999999987</c:v>
                </c:pt>
                <c:pt idx="1089">
                  <c:v>24.779999999999987</c:v>
                </c:pt>
                <c:pt idx="1090">
                  <c:v>24.8</c:v>
                </c:pt>
                <c:pt idx="1091">
                  <c:v>24.82</c:v>
                </c:pt>
                <c:pt idx="1092">
                  <c:v>24.84</c:v>
                </c:pt>
                <c:pt idx="1093">
                  <c:v>24.86</c:v>
                </c:pt>
                <c:pt idx="1094">
                  <c:v>24.88</c:v>
                </c:pt>
                <c:pt idx="1095">
                  <c:v>24.9</c:v>
                </c:pt>
                <c:pt idx="1096">
                  <c:v>24.919999999999987</c:v>
                </c:pt>
                <c:pt idx="1097">
                  <c:v>24.939999999999987</c:v>
                </c:pt>
                <c:pt idx="1098">
                  <c:v>24.959999999999987</c:v>
                </c:pt>
                <c:pt idx="1099">
                  <c:v>24.979999999999986</c:v>
                </c:pt>
                <c:pt idx="1100">
                  <c:v>25</c:v>
                </c:pt>
                <c:pt idx="1101">
                  <c:v>25.02</c:v>
                </c:pt>
                <c:pt idx="1102">
                  <c:v>25.04</c:v>
                </c:pt>
                <c:pt idx="1103">
                  <c:v>25.06</c:v>
                </c:pt>
                <c:pt idx="1104">
                  <c:v>25.08</c:v>
                </c:pt>
                <c:pt idx="1105">
                  <c:v>25.1</c:v>
                </c:pt>
                <c:pt idx="1106">
                  <c:v>25.12</c:v>
                </c:pt>
                <c:pt idx="1107">
                  <c:v>25.14</c:v>
                </c:pt>
                <c:pt idx="1108">
                  <c:v>25.16</c:v>
                </c:pt>
                <c:pt idx="1109">
                  <c:v>25.18</c:v>
                </c:pt>
                <c:pt idx="1110">
                  <c:v>25.2</c:v>
                </c:pt>
                <c:pt idx="1111">
                  <c:v>25.22</c:v>
                </c:pt>
                <c:pt idx="1112">
                  <c:v>25.24</c:v>
                </c:pt>
                <c:pt idx="1113">
                  <c:v>25.259999999999987</c:v>
                </c:pt>
                <c:pt idx="1114">
                  <c:v>25.279999999999987</c:v>
                </c:pt>
                <c:pt idx="1115">
                  <c:v>25.3</c:v>
                </c:pt>
                <c:pt idx="1116">
                  <c:v>25.32</c:v>
                </c:pt>
                <c:pt idx="1117">
                  <c:v>25.34</c:v>
                </c:pt>
                <c:pt idx="1118">
                  <c:v>25.36</c:v>
                </c:pt>
                <c:pt idx="1119">
                  <c:v>25.38</c:v>
                </c:pt>
                <c:pt idx="1120">
                  <c:v>25.4</c:v>
                </c:pt>
                <c:pt idx="1121">
                  <c:v>25.419999999999987</c:v>
                </c:pt>
                <c:pt idx="1122">
                  <c:v>25.439999999999987</c:v>
                </c:pt>
                <c:pt idx="1123">
                  <c:v>25.459999999999987</c:v>
                </c:pt>
                <c:pt idx="1124">
                  <c:v>25.479999999999986</c:v>
                </c:pt>
                <c:pt idx="1125">
                  <c:v>25.5</c:v>
                </c:pt>
                <c:pt idx="1126">
                  <c:v>25.52</c:v>
                </c:pt>
                <c:pt idx="1127">
                  <c:v>25.54</c:v>
                </c:pt>
                <c:pt idx="1128">
                  <c:v>25.56</c:v>
                </c:pt>
                <c:pt idx="1129">
                  <c:v>25.58</c:v>
                </c:pt>
                <c:pt idx="1130">
                  <c:v>25.6</c:v>
                </c:pt>
                <c:pt idx="1131">
                  <c:v>25.62</c:v>
                </c:pt>
                <c:pt idx="1132">
                  <c:v>25.64</c:v>
                </c:pt>
                <c:pt idx="1133">
                  <c:v>25.66</c:v>
                </c:pt>
                <c:pt idx="1134">
                  <c:v>25.68</c:v>
                </c:pt>
                <c:pt idx="1135">
                  <c:v>25.7</c:v>
                </c:pt>
                <c:pt idx="1136">
                  <c:v>25.72</c:v>
                </c:pt>
                <c:pt idx="1137">
                  <c:v>25.74</c:v>
                </c:pt>
                <c:pt idx="1138">
                  <c:v>25.759999999999987</c:v>
                </c:pt>
                <c:pt idx="1139">
                  <c:v>25.779999999999987</c:v>
                </c:pt>
                <c:pt idx="1140">
                  <c:v>25.8</c:v>
                </c:pt>
                <c:pt idx="1141">
                  <c:v>25.82</c:v>
                </c:pt>
                <c:pt idx="1142">
                  <c:v>25.84</c:v>
                </c:pt>
                <c:pt idx="1143">
                  <c:v>25.86</c:v>
                </c:pt>
                <c:pt idx="1144">
                  <c:v>25.88</c:v>
                </c:pt>
                <c:pt idx="1145">
                  <c:v>25.9</c:v>
                </c:pt>
                <c:pt idx="1146">
                  <c:v>25.919999999999987</c:v>
                </c:pt>
                <c:pt idx="1147">
                  <c:v>25.939999999999987</c:v>
                </c:pt>
                <c:pt idx="1148">
                  <c:v>25.959999999999987</c:v>
                </c:pt>
                <c:pt idx="1149">
                  <c:v>25.979999999999986</c:v>
                </c:pt>
                <c:pt idx="1150">
                  <c:v>26</c:v>
                </c:pt>
                <c:pt idx="1151">
                  <c:v>26.02</c:v>
                </c:pt>
                <c:pt idx="1152">
                  <c:v>26.04</c:v>
                </c:pt>
                <c:pt idx="1153">
                  <c:v>26.06</c:v>
                </c:pt>
                <c:pt idx="1154">
                  <c:v>26.08</c:v>
                </c:pt>
                <c:pt idx="1155">
                  <c:v>26.1</c:v>
                </c:pt>
                <c:pt idx="1156">
                  <c:v>26.12</c:v>
                </c:pt>
                <c:pt idx="1157">
                  <c:v>26.14</c:v>
                </c:pt>
                <c:pt idx="1158">
                  <c:v>26.16</c:v>
                </c:pt>
                <c:pt idx="1159">
                  <c:v>26.18</c:v>
                </c:pt>
                <c:pt idx="1160">
                  <c:v>26.2</c:v>
                </c:pt>
                <c:pt idx="1161">
                  <c:v>26.22</c:v>
                </c:pt>
                <c:pt idx="1162">
                  <c:v>26.24</c:v>
                </c:pt>
                <c:pt idx="1163">
                  <c:v>26.259999999999987</c:v>
                </c:pt>
                <c:pt idx="1164">
                  <c:v>26.279999999999987</c:v>
                </c:pt>
                <c:pt idx="1165">
                  <c:v>26.3</c:v>
                </c:pt>
                <c:pt idx="1166">
                  <c:v>26.32</c:v>
                </c:pt>
                <c:pt idx="1167">
                  <c:v>26.34</c:v>
                </c:pt>
                <c:pt idx="1168">
                  <c:v>26.36</c:v>
                </c:pt>
                <c:pt idx="1169">
                  <c:v>26.38</c:v>
                </c:pt>
                <c:pt idx="1170">
                  <c:v>26.4</c:v>
                </c:pt>
                <c:pt idx="1171">
                  <c:v>26.419999999999987</c:v>
                </c:pt>
                <c:pt idx="1172">
                  <c:v>26.439999999999987</c:v>
                </c:pt>
                <c:pt idx="1173">
                  <c:v>26.459999999999987</c:v>
                </c:pt>
                <c:pt idx="1174">
                  <c:v>26.479999999999986</c:v>
                </c:pt>
                <c:pt idx="1175">
                  <c:v>26.5</c:v>
                </c:pt>
                <c:pt idx="1176">
                  <c:v>26.52</c:v>
                </c:pt>
                <c:pt idx="1177">
                  <c:v>26.54</c:v>
                </c:pt>
                <c:pt idx="1178">
                  <c:v>26.56</c:v>
                </c:pt>
                <c:pt idx="1179">
                  <c:v>26.58</c:v>
                </c:pt>
                <c:pt idx="1180">
                  <c:v>26.6</c:v>
                </c:pt>
                <c:pt idx="1181">
                  <c:v>26.62</c:v>
                </c:pt>
                <c:pt idx="1182">
                  <c:v>26.64</c:v>
                </c:pt>
                <c:pt idx="1183">
                  <c:v>26.66</c:v>
                </c:pt>
                <c:pt idx="1184">
                  <c:v>26.68</c:v>
                </c:pt>
                <c:pt idx="1185">
                  <c:v>26.7</c:v>
                </c:pt>
                <c:pt idx="1186">
                  <c:v>26.72</c:v>
                </c:pt>
                <c:pt idx="1187">
                  <c:v>26.74</c:v>
                </c:pt>
                <c:pt idx="1188">
                  <c:v>26.759999999999987</c:v>
                </c:pt>
                <c:pt idx="1189">
                  <c:v>26.779999999999987</c:v>
                </c:pt>
                <c:pt idx="1190">
                  <c:v>26.8</c:v>
                </c:pt>
                <c:pt idx="1191">
                  <c:v>26.82</c:v>
                </c:pt>
                <c:pt idx="1192">
                  <c:v>26.84</c:v>
                </c:pt>
                <c:pt idx="1193">
                  <c:v>26.86</c:v>
                </c:pt>
                <c:pt idx="1194">
                  <c:v>26.88</c:v>
                </c:pt>
                <c:pt idx="1195">
                  <c:v>26.9</c:v>
                </c:pt>
                <c:pt idx="1196">
                  <c:v>26.919999999999987</c:v>
                </c:pt>
                <c:pt idx="1197">
                  <c:v>26.939999999999987</c:v>
                </c:pt>
                <c:pt idx="1198">
                  <c:v>26.959999999999987</c:v>
                </c:pt>
                <c:pt idx="1199">
                  <c:v>26.979999999999986</c:v>
                </c:pt>
                <c:pt idx="1200">
                  <c:v>27</c:v>
                </c:pt>
                <c:pt idx="1201">
                  <c:v>27.02</c:v>
                </c:pt>
                <c:pt idx="1202">
                  <c:v>27.04</c:v>
                </c:pt>
                <c:pt idx="1203">
                  <c:v>27.06</c:v>
                </c:pt>
                <c:pt idx="1204">
                  <c:v>27.08</c:v>
                </c:pt>
                <c:pt idx="1205">
                  <c:v>27.1</c:v>
                </c:pt>
                <c:pt idx="1206">
                  <c:v>27.12</c:v>
                </c:pt>
                <c:pt idx="1207">
                  <c:v>27.14</c:v>
                </c:pt>
                <c:pt idx="1208">
                  <c:v>27.16</c:v>
                </c:pt>
                <c:pt idx="1209">
                  <c:v>27.18</c:v>
                </c:pt>
                <c:pt idx="1210">
                  <c:v>27.2</c:v>
                </c:pt>
                <c:pt idx="1211">
                  <c:v>27.22</c:v>
                </c:pt>
                <c:pt idx="1212">
                  <c:v>27.24</c:v>
                </c:pt>
                <c:pt idx="1213">
                  <c:v>27.259999999999987</c:v>
                </c:pt>
                <c:pt idx="1214">
                  <c:v>27.279999999999987</c:v>
                </c:pt>
                <c:pt idx="1215">
                  <c:v>27.3</c:v>
                </c:pt>
                <c:pt idx="1216">
                  <c:v>27.32</c:v>
                </c:pt>
                <c:pt idx="1217">
                  <c:v>27.34</c:v>
                </c:pt>
                <c:pt idx="1218">
                  <c:v>27.36</c:v>
                </c:pt>
                <c:pt idx="1219">
                  <c:v>27.38</c:v>
                </c:pt>
                <c:pt idx="1220">
                  <c:v>27.4</c:v>
                </c:pt>
                <c:pt idx="1221">
                  <c:v>27.419999999999987</c:v>
                </c:pt>
                <c:pt idx="1222">
                  <c:v>27.439999999999987</c:v>
                </c:pt>
                <c:pt idx="1223">
                  <c:v>27.459999999999987</c:v>
                </c:pt>
                <c:pt idx="1224">
                  <c:v>27.479999999999986</c:v>
                </c:pt>
                <c:pt idx="1225">
                  <c:v>27.5</c:v>
                </c:pt>
                <c:pt idx="1226">
                  <c:v>27.52</c:v>
                </c:pt>
                <c:pt idx="1227">
                  <c:v>27.54</c:v>
                </c:pt>
                <c:pt idx="1228">
                  <c:v>27.56</c:v>
                </c:pt>
                <c:pt idx="1229">
                  <c:v>27.58</c:v>
                </c:pt>
                <c:pt idx="1230">
                  <c:v>27.6</c:v>
                </c:pt>
                <c:pt idx="1231">
                  <c:v>27.62</c:v>
                </c:pt>
                <c:pt idx="1232">
                  <c:v>27.64</c:v>
                </c:pt>
                <c:pt idx="1233">
                  <c:v>27.66</c:v>
                </c:pt>
                <c:pt idx="1234">
                  <c:v>27.68</c:v>
                </c:pt>
                <c:pt idx="1235">
                  <c:v>27.7</c:v>
                </c:pt>
                <c:pt idx="1236">
                  <c:v>27.72</c:v>
                </c:pt>
                <c:pt idx="1237">
                  <c:v>27.74</c:v>
                </c:pt>
                <c:pt idx="1238">
                  <c:v>27.759999999999987</c:v>
                </c:pt>
                <c:pt idx="1239">
                  <c:v>27.779999999999987</c:v>
                </c:pt>
                <c:pt idx="1240">
                  <c:v>27.8</c:v>
                </c:pt>
                <c:pt idx="1241">
                  <c:v>27.82</c:v>
                </c:pt>
                <c:pt idx="1242">
                  <c:v>27.84</c:v>
                </c:pt>
                <c:pt idx="1243">
                  <c:v>27.86</c:v>
                </c:pt>
                <c:pt idx="1244">
                  <c:v>27.88</c:v>
                </c:pt>
                <c:pt idx="1245">
                  <c:v>27.9</c:v>
                </c:pt>
                <c:pt idx="1246">
                  <c:v>27.919999999999987</c:v>
                </c:pt>
                <c:pt idx="1247">
                  <c:v>27.939999999999987</c:v>
                </c:pt>
                <c:pt idx="1248">
                  <c:v>27.959999999999987</c:v>
                </c:pt>
                <c:pt idx="1249">
                  <c:v>27.979999999999986</c:v>
                </c:pt>
                <c:pt idx="1250">
                  <c:v>28</c:v>
                </c:pt>
                <c:pt idx="1251">
                  <c:v>28.02</c:v>
                </c:pt>
                <c:pt idx="1252">
                  <c:v>28.04</c:v>
                </c:pt>
                <c:pt idx="1253">
                  <c:v>28.06</c:v>
                </c:pt>
                <c:pt idx="1254">
                  <c:v>28.08</c:v>
                </c:pt>
                <c:pt idx="1255">
                  <c:v>28.1</c:v>
                </c:pt>
                <c:pt idx="1256">
                  <c:v>28.12</c:v>
                </c:pt>
                <c:pt idx="1257">
                  <c:v>28.14</c:v>
                </c:pt>
                <c:pt idx="1258">
                  <c:v>28.16</c:v>
                </c:pt>
                <c:pt idx="1259">
                  <c:v>28.18</c:v>
                </c:pt>
                <c:pt idx="1260">
                  <c:v>28.2</c:v>
                </c:pt>
                <c:pt idx="1261">
                  <c:v>28.22</c:v>
                </c:pt>
                <c:pt idx="1262">
                  <c:v>28.24</c:v>
                </c:pt>
                <c:pt idx="1263">
                  <c:v>28.259999999999987</c:v>
                </c:pt>
                <c:pt idx="1264">
                  <c:v>28.279999999999987</c:v>
                </c:pt>
                <c:pt idx="1265">
                  <c:v>28.3</c:v>
                </c:pt>
                <c:pt idx="1266">
                  <c:v>28.32</c:v>
                </c:pt>
                <c:pt idx="1267">
                  <c:v>28.34</c:v>
                </c:pt>
                <c:pt idx="1268">
                  <c:v>28.36</c:v>
                </c:pt>
                <c:pt idx="1269">
                  <c:v>28.38</c:v>
                </c:pt>
                <c:pt idx="1270">
                  <c:v>28.4</c:v>
                </c:pt>
                <c:pt idx="1271">
                  <c:v>28.419999999999987</c:v>
                </c:pt>
                <c:pt idx="1272">
                  <c:v>28.439999999999987</c:v>
                </c:pt>
                <c:pt idx="1273">
                  <c:v>28.459999999999987</c:v>
                </c:pt>
                <c:pt idx="1274">
                  <c:v>28.479999999999986</c:v>
                </c:pt>
                <c:pt idx="1275">
                  <c:v>28.5</c:v>
                </c:pt>
                <c:pt idx="1276">
                  <c:v>28.52</c:v>
                </c:pt>
                <c:pt idx="1277">
                  <c:v>28.54</c:v>
                </c:pt>
                <c:pt idx="1278">
                  <c:v>28.56</c:v>
                </c:pt>
                <c:pt idx="1279">
                  <c:v>28.58</c:v>
                </c:pt>
                <c:pt idx="1280">
                  <c:v>28.6</c:v>
                </c:pt>
                <c:pt idx="1281">
                  <c:v>28.62</c:v>
                </c:pt>
                <c:pt idx="1282">
                  <c:v>28.64</c:v>
                </c:pt>
                <c:pt idx="1283">
                  <c:v>28.66</c:v>
                </c:pt>
                <c:pt idx="1284">
                  <c:v>28.68</c:v>
                </c:pt>
                <c:pt idx="1285">
                  <c:v>28.7</c:v>
                </c:pt>
                <c:pt idx="1286">
                  <c:v>28.72</c:v>
                </c:pt>
                <c:pt idx="1287">
                  <c:v>28.74</c:v>
                </c:pt>
                <c:pt idx="1288">
                  <c:v>28.759999999999987</c:v>
                </c:pt>
                <c:pt idx="1289">
                  <c:v>28.779999999999987</c:v>
                </c:pt>
                <c:pt idx="1290">
                  <c:v>28.8</c:v>
                </c:pt>
                <c:pt idx="1291">
                  <c:v>28.82</c:v>
                </c:pt>
                <c:pt idx="1292">
                  <c:v>28.84</c:v>
                </c:pt>
                <c:pt idx="1293">
                  <c:v>28.86</c:v>
                </c:pt>
                <c:pt idx="1294">
                  <c:v>28.88</c:v>
                </c:pt>
                <c:pt idx="1295">
                  <c:v>28.9</c:v>
                </c:pt>
                <c:pt idx="1296">
                  <c:v>28.919999999999987</c:v>
                </c:pt>
                <c:pt idx="1297">
                  <c:v>28.939999999999987</c:v>
                </c:pt>
                <c:pt idx="1298">
                  <c:v>28.959999999999987</c:v>
                </c:pt>
                <c:pt idx="1299">
                  <c:v>28.979999999999986</c:v>
                </c:pt>
                <c:pt idx="1300">
                  <c:v>29</c:v>
                </c:pt>
                <c:pt idx="1301">
                  <c:v>29.02</c:v>
                </c:pt>
                <c:pt idx="1302">
                  <c:v>29.04</c:v>
                </c:pt>
                <c:pt idx="1303">
                  <c:v>29.06</c:v>
                </c:pt>
                <c:pt idx="1304">
                  <c:v>29.08</c:v>
                </c:pt>
                <c:pt idx="1305">
                  <c:v>29.1</c:v>
                </c:pt>
                <c:pt idx="1306">
                  <c:v>29.12</c:v>
                </c:pt>
                <c:pt idx="1307">
                  <c:v>29.14</c:v>
                </c:pt>
                <c:pt idx="1308">
                  <c:v>29.16</c:v>
                </c:pt>
                <c:pt idx="1309">
                  <c:v>29.18</c:v>
                </c:pt>
                <c:pt idx="1310">
                  <c:v>29.2</c:v>
                </c:pt>
                <c:pt idx="1311">
                  <c:v>29.22</c:v>
                </c:pt>
                <c:pt idx="1312">
                  <c:v>29.24</c:v>
                </c:pt>
                <c:pt idx="1313">
                  <c:v>29.259999999999987</c:v>
                </c:pt>
                <c:pt idx="1314">
                  <c:v>29.279999999999987</c:v>
                </c:pt>
                <c:pt idx="1315">
                  <c:v>29.3</c:v>
                </c:pt>
                <c:pt idx="1316">
                  <c:v>29.32</c:v>
                </c:pt>
                <c:pt idx="1317">
                  <c:v>29.34</c:v>
                </c:pt>
                <c:pt idx="1318">
                  <c:v>29.36</c:v>
                </c:pt>
                <c:pt idx="1319">
                  <c:v>29.38</c:v>
                </c:pt>
                <c:pt idx="1320">
                  <c:v>29.4</c:v>
                </c:pt>
                <c:pt idx="1321">
                  <c:v>29.419999999999987</c:v>
                </c:pt>
                <c:pt idx="1322">
                  <c:v>29.439999999999987</c:v>
                </c:pt>
                <c:pt idx="1323">
                  <c:v>29.459999999999987</c:v>
                </c:pt>
                <c:pt idx="1324">
                  <c:v>29.479999999999986</c:v>
                </c:pt>
                <c:pt idx="1325">
                  <c:v>29.5</c:v>
                </c:pt>
                <c:pt idx="1326">
                  <c:v>29.52</c:v>
                </c:pt>
                <c:pt idx="1327">
                  <c:v>29.54</c:v>
                </c:pt>
                <c:pt idx="1328">
                  <c:v>29.56</c:v>
                </c:pt>
                <c:pt idx="1329">
                  <c:v>29.58</c:v>
                </c:pt>
                <c:pt idx="1330">
                  <c:v>29.6</c:v>
                </c:pt>
                <c:pt idx="1331">
                  <c:v>29.62</c:v>
                </c:pt>
                <c:pt idx="1332">
                  <c:v>29.64</c:v>
                </c:pt>
                <c:pt idx="1333">
                  <c:v>29.66</c:v>
                </c:pt>
                <c:pt idx="1334">
                  <c:v>29.68</c:v>
                </c:pt>
                <c:pt idx="1335">
                  <c:v>29.7</c:v>
                </c:pt>
                <c:pt idx="1336">
                  <c:v>29.72</c:v>
                </c:pt>
                <c:pt idx="1337">
                  <c:v>29.74</c:v>
                </c:pt>
                <c:pt idx="1338">
                  <c:v>29.759999999999987</c:v>
                </c:pt>
                <c:pt idx="1339">
                  <c:v>29.779999999999987</c:v>
                </c:pt>
                <c:pt idx="1340">
                  <c:v>29.8</c:v>
                </c:pt>
                <c:pt idx="1341">
                  <c:v>29.82</c:v>
                </c:pt>
                <c:pt idx="1342">
                  <c:v>29.84</c:v>
                </c:pt>
                <c:pt idx="1343">
                  <c:v>29.86</c:v>
                </c:pt>
                <c:pt idx="1344">
                  <c:v>29.88</c:v>
                </c:pt>
                <c:pt idx="1345">
                  <c:v>29.9</c:v>
                </c:pt>
                <c:pt idx="1346">
                  <c:v>29.919999999999987</c:v>
                </c:pt>
                <c:pt idx="1347">
                  <c:v>29.939999999999987</c:v>
                </c:pt>
                <c:pt idx="1348">
                  <c:v>29.959999999999987</c:v>
                </c:pt>
                <c:pt idx="1349">
                  <c:v>29.979999999999986</c:v>
                </c:pt>
                <c:pt idx="1350">
                  <c:v>30</c:v>
                </c:pt>
                <c:pt idx="1351">
                  <c:v>30.02</c:v>
                </c:pt>
                <c:pt idx="1352">
                  <c:v>30.04</c:v>
                </c:pt>
                <c:pt idx="1353">
                  <c:v>30.06</c:v>
                </c:pt>
                <c:pt idx="1354">
                  <c:v>30.08</c:v>
                </c:pt>
                <c:pt idx="1355">
                  <c:v>30.1</c:v>
                </c:pt>
                <c:pt idx="1356">
                  <c:v>30.12</c:v>
                </c:pt>
                <c:pt idx="1357">
                  <c:v>30.14</c:v>
                </c:pt>
                <c:pt idx="1358">
                  <c:v>30.16</c:v>
                </c:pt>
                <c:pt idx="1359">
                  <c:v>30.18</c:v>
                </c:pt>
                <c:pt idx="1360">
                  <c:v>30.2</c:v>
                </c:pt>
                <c:pt idx="1361">
                  <c:v>30.22</c:v>
                </c:pt>
                <c:pt idx="1362">
                  <c:v>30.24</c:v>
                </c:pt>
                <c:pt idx="1363">
                  <c:v>30.259999999999987</c:v>
                </c:pt>
                <c:pt idx="1364">
                  <c:v>30.279999999999987</c:v>
                </c:pt>
                <c:pt idx="1365">
                  <c:v>30.3</c:v>
                </c:pt>
                <c:pt idx="1366">
                  <c:v>30.32</c:v>
                </c:pt>
                <c:pt idx="1367">
                  <c:v>30.34</c:v>
                </c:pt>
                <c:pt idx="1368">
                  <c:v>30.36</c:v>
                </c:pt>
                <c:pt idx="1369">
                  <c:v>30.38</c:v>
                </c:pt>
                <c:pt idx="1370">
                  <c:v>30.4</c:v>
                </c:pt>
                <c:pt idx="1371">
                  <c:v>30.419999999999987</c:v>
                </c:pt>
                <c:pt idx="1372">
                  <c:v>30.439999999999987</c:v>
                </c:pt>
                <c:pt idx="1373">
                  <c:v>30.459999999999987</c:v>
                </c:pt>
                <c:pt idx="1374">
                  <c:v>30.479999999999986</c:v>
                </c:pt>
                <c:pt idx="1375">
                  <c:v>30.5</c:v>
                </c:pt>
                <c:pt idx="1376">
                  <c:v>30.52</c:v>
                </c:pt>
                <c:pt idx="1377">
                  <c:v>30.54</c:v>
                </c:pt>
                <c:pt idx="1378">
                  <c:v>30.56</c:v>
                </c:pt>
                <c:pt idx="1379">
                  <c:v>30.58</c:v>
                </c:pt>
                <c:pt idx="1380">
                  <c:v>30.6</c:v>
                </c:pt>
                <c:pt idx="1381">
                  <c:v>30.62</c:v>
                </c:pt>
                <c:pt idx="1382">
                  <c:v>30.64</c:v>
                </c:pt>
                <c:pt idx="1383">
                  <c:v>30.66</c:v>
                </c:pt>
                <c:pt idx="1384">
                  <c:v>30.68</c:v>
                </c:pt>
                <c:pt idx="1385">
                  <c:v>30.7</c:v>
                </c:pt>
                <c:pt idx="1386">
                  <c:v>30.72</c:v>
                </c:pt>
                <c:pt idx="1387">
                  <c:v>30.74</c:v>
                </c:pt>
                <c:pt idx="1388">
                  <c:v>30.759999999999987</c:v>
                </c:pt>
                <c:pt idx="1389">
                  <c:v>30.779999999999987</c:v>
                </c:pt>
                <c:pt idx="1390">
                  <c:v>30.8</c:v>
                </c:pt>
                <c:pt idx="1391">
                  <c:v>30.82</c:v>
                </c:pt>
                <c:pt idx="1392">
                  <c:v>30.84</c:v>
                </c:pt>
                <c:pt idx="1393">
                  <c:v>30.86</c:v>
                </c:pt>
                <c:pt idx="1394">
                  <c:v>30.88</c:v>
                </c:pt>
                <c:pt idx="1395">
                  <c:v>30.9</c:v>
                </c:pt>
                <c:pt idx="1396">
                  <c:v>30.919999999999987</c:v>
                </c:pt>
                <c:pt idx="1397">
                  <c:v>30.939999999999987</c:v>
                </c:pt>
                <c:pt idx="1398">
                  <c:v>30.959999999999987</c:v>
                </c:pt>
                <c:pt idx="1399">
                  <c:v>30.979999999999986</c:v>
                </c:pt>
                <c:pt idx="1400">
                  <c:v>31</c:v>
                </c:pt>
                <c:pt idx="1401">
                  <c:v>31.02</c:v>
                </c:pt>
                <c:pt idx="1402">
                  <c:v>31.04</c:v>
                </c:pt>
                <c:pt idx="1403">
                  <c:v>31.06</c:v>
                </c:pt>
                <c:pt idx="1404">
                  <c:v>31.08</c:v>
                </c:pt>
                <c:pt idx="1405">
                  <c:v>31.1</c:v>
                </c:pt>
                <c:pt idx="1406">
                  <c:v>31.12</c:v>
                </c:pt>
                <c:pt idx="1407">
                  <c:v>31.14</c:v>
                </c:pt>
                <c:pt idx="1408">
                  <c:v>31.16</c:v>
                </c:pt>
                <c:pt idx="1409">
                  <c:v>31.18</c:v>
                </c:pt>
                <c:pt idx="1410">
                  <c:v>31.2</c:v>
                </c:pt>
                <c:pt idx="1411">
                  <c:v>31.22</c:v>
                </c:pt>
                <c:pt idx="1412">
                  <c:v>31.24</c:v>
                </c:pt>
                <c:pt idx="1413">
                  <c:v>31.259999999999987</c:v>
                </c:pt>
                <c:pt idx="1414">
                  <c:v>31.279999999999987</c:v>
                </c:pt>
                <c:pt idx="1415">
                  <c:v>31.3</c:v>
                </c:pt>
                <c:pt idx="1416">
                  <c:v>31.32</c:v>
                </c:pt>
                <c:pt idx="1417">
                  <c:v>31.34</c:v>
                </c:pt>
                <c:pt idx="1418">
                  <c:v>31.36</c:v>
                </c:pt>
                <c:pt idx="1419">
                  <c:v>31.38</c:v>
                </c:pt>
                <c:pt idx="1420">
                  <c:v>31.4</c:v>
                </c:pt>
                <c:pt idx="1421">
                  <c:v>31.419999999999987</c:v>
                </c:pt>
                <c:pt idx="1422">
                  <c:v>31.439999999999987</c:v>
                </c:pt>
                <c:pt idx="1423">
                  <c:v>31.459999999999987</c:v>
                </c:pt>
                <c:pt idx="1424">
                  <c:v>31.479999999999986</c:v>
                </c:pt>
                <c:pt idx="1425">
                  <c:v>31.5</c:v>
                </c:pt>
                <c:pt idx="1426">
                  <c:v>31.52</c:v>
                </c:pt>
                <c:pt idx="1427">
                  <c:v>31.54</c:v>
                </c:pt>
                <c:pt idx="1428">
                  <c:v>31.56</c:v>
                </c:pt>
                <c:pt idx="1429">
                  <c:v>31.58</c:v>
                </c:pt>
                <c:pt idx="1430">
                  <c:v>31.6</c:v>
                </c:pt>
                <c:pt idx="1431">
                  <c:v>31.62</c:v>
                </c:pt>
                <c:pt idx="1432">
                  <c:v>31.64</c:v>
                </c:pt>
                <c:pt idx="1433">
                  <c:v>31.66</c:v>
                </c:pt>
                <c:pt idx="1434">
                  <c:v>31.68</c:v>
                </c:pt>
                <c:pt idx="1435">
                  <c:v>31.7</c:v>
                </c:pt>
                <c:pt idx="1436">
                  <c:v>31.72</c:v>
                </c:pt>
                <c:pt idx="1437">
                  <c:v>31.74</c:v>
                </c:pt>
                <c:pt idx="1438">
                  <c:v>31.759999999999987</c:v>
                </c:pt>
                <c:pt idx="1439">
                  <c:v>31.779999999999987</c:v>
                </c:pt>
                <c:pt idx="1440">
                  <c:v>31.8</c:v>
                </c:pt>
                <c:pt idx="1441">
                  <c:v>31.82</c:v>
                </c:pt>
                <c:pt idx="1442">
                  <c:v>31.84</c:v>
                </c:pt>
                <c:pt idx="1443">
                  <c:v>31.86</c:v>
                </c:pt>
                <c:pt idx="1444">
                  <c:v>31.88</c:v>
                </c:pt>
                <c:pt idx="1445">
                  <c:v>31.9</c:v>
                </c:pt>
                <c:pt idx="1446">
                  <c:v>31.919999999999987</c:v>
                </c:pt>
                <c:pt idx="1447">
                  <c:v>31.939999999999987</c:v>
                </c:pt>
                <c:pt idx="1448">
                  <c:v>31.959999999999987</c:v>
                </c:pt>
                <c:pt idx="1449">
                  <c:v>31.979999999999986</c:v>
                </c:pt>
                <c:pt idx="1450">
                  <c:v>32</c:v>
                </c:pt>
                <c:pt idx="1451">
                  <c:v>32.020000000000003</c:v>
                </c:pt>
                <c:pt idx="1452">
                  <c:v>32.04</c:v>
                </c:pt>
                <c:pt idx="1453">
                  <c:v>32.06</c:v>
                </c:pt>
                <c:pt idx="1454">
                  <c:v>32.08</c:v>
                </c:pt>
                <c:pt idx="1455">
                  <c:v>32.1</c:v>
                </c:pt>
                <c:pt idx="1456">
                  <c:v>32.120000000000012</c:v>
                </c:pt>
                <c:pt idx="1457">
                  <c:v>32.14</c:v>
                </c:pt>
                <c:pt idx="1458">
                  <c:v>32.160000000000011</c:v>
                </c:pt>
                <c:pt idx="1459">
                  <c:v>32.18</c:v>
                </c:pt>
                <c:pt idx="1460">
                  <c:v>32.200000000000003</c:v>
                </c:pt>
                <c:pt idx="1461">
                  <c:v>32.220000000000013</c:v>
                </c:pt>
                <c:pt idx="1462">
                  <c:v>32.24</c:v>
                </c:pt>
                <c:pt idx="1463">
                  <c:v>32.260000000000012</c:v>
                </c:pt>
                <c:pt idx="1464">
                  <c:v>32.28</c:v>
                </c:pt>
                <c:pt idx="1465">
                  <c:v>32.300000000000004</c:v>
                </c:pt>
                <c:pt idx="1466">
                  <c:v>32.32</c:v>
                </c:pt>
                <c:pt idx="1467">
                  <c:v>32.340000000000003</c:v>
                </c:pt>
                <c:pt idx="1468">
                  <c:v>32.36</c:v>
                </c:pt>
                <c:pt idx="1469">
                  <c:v>32.380000000000003</c:v>
                </c:pt>
                <c:pt idx="1470">
                  <c:v>32.4</c:v>
                </c:pt>
                <c:pt idx="1471">
                  <c:v>32.42</c:v>
                </c:pt>
                <c:pt idx="1472">
                  <c:v>32.44</c:v>
                </c:pt>
                <c:pt idx="1473">
                  <c:v>32.46</c:v>
                </c:pt>
                <c:pt idx="1474">
                  <c:v>32.480000000000004</c:v>
                </c:pt>
                <c:pt idx="1475">
                  <c:v>32.5</c:v>
                </c:pt>
                <c:pt idx="1476">
                  <c:v>32.520000000000003</c:v>
                </c:pt>
                <c:pt idx="1477">
                  <c:v>32.54</c:v>
                </c:pt>
                <c:pt idx="1478">
                  <c:v>32.56</c:v>
                </c:pt>
                <c:pt idx="1479">
                  <c:v>32.58</c:v>
                </c:pt>
                <c:pt idx="1480">
                  <c:v>32.6</c:v>
                </c:pt>
                <c:pt idx="1481">
                  <c:v>32.620000000000012</c:v>
                </c:pt>
                <c:pt idx="1482">
                  <c:v>32.64</c:v>
                </c:pt>
                <c:pt idx="1483">
                  <c:v>32.660000000000011</c:v>
                </c:pt>
                <c:pt idx="1484">
                  <c:v>32.68</c:v>
                </c:pt>
                <c:pt idx="1485">
                  <c:v>32.700000000000003</c:v>
                </c:pt>
                <c:pt idx="1486">
                  <c:v>32.720000000000013</c:v>
                </c:pt>
                <c:pt idx="1487">
                  <c:v>32.74</c:v>
                </c:pt>
                <c:pt idx="1488">
                  <c:v>32.760000000000012</c:v>
                </c:pt>
                <c:pt idx="1489">
                  <c:v>32.78</c:v>
                </c:pt>
                <c:pt idx="1490">
                  <c:v>32.800000000000004</c:v>
                </c:pt>
                <c:pt idx="1491">
                  <c:v>32.82</c:v>
                </c:pt>
                <c:pt idx="1492">
                  <c:v>32.840000000000003</c:v>
                </c:pt>
                <c:pt idx="1493">
                  <c:v>32.86</c:v>
                </c:pt>
                <c:pt idx="1494">
                  <c:v>32.880000000000003</c:v>
                </c:pt>
                <c:pt idx="1495">
                  <c:v>32.9</c:v>
                </c:pt>
                <c:pt idx="1496">
                  <c:v>32.92</c:v>
                </c:pt>
                <c:pt idx="1497">
                  <c:v>32.94</c:v>
                </c:pt>
                <c:pt idx="1498">
                  <c:v>32.96</c:v>
                </c:pt>
                <c:pt idx="1499">
                  <c:v>32.980000000000004</c:v>
                </c:pt>
                <c:pt idx="1500">
                  <c:v>33</c:v>
                </c:pt>
                <c:pt idx="1501">
                  <c:v>33.020000000000003</c:v>
                </c:pt>
                <c:pt idx="1502">
                  <c:v>33.04</c:v>
                </c:pt>
                <c:pt idx="1503">
                  <c:v>33.06</c:v>
                </c:pt>
                <c:pt idx="1504">
                  <c:v>33.08</c:v>
                </c:pt>
                <c:pt idx="1505">
                  <c:v>33.1</c:v>
                </c:pt>
                <c:pt idx="1506">
                  <c:v>33.120000000000012</c:v>
                </c:pt>
                <c:pt idx="1507">
                  <c:v>33.14</c:v>
                </c:pt>
                <c:pt idx="1508">
                  <c:v>33.160000000000011</c:v>
                </c:pt>
                <c:pt idx="1509">
                  <c:v>33.18</c:v>
                </c:pt>
                <c:pt idx="1510">
                  <c:v>33.200000000000003</c:v>
                </c:pt>
                <c:pt idx="1511">
                  <c:v>33.220000000000013</c:v>
                </c:pt>
                <c:pt idx="1512">
                  <c:v>33.24</c:v>
                </c:pt>
                <c:pt idx="1513">
                  <c:v>33.260000000000012</c:v>
                </c:pt>
                <c:pt idx="1514">
                  <c:v>33.28</c:v>
                </c:pt>
                <c:pt idx="1515">
                  <c:v>33.300000000000004</c:v>
                </c:pt>
                <c:pt idx="1516">
                  <c:v>33.32</c:v>
                </c:pt>
                <c:pt idx="1517">
                  <c:v>33.340000000000003</c:v>
                </c:pt>
                <c:pt idx="1518">
                  <c:v>33.36</c:v>
                </c:pt>
                <c:pt idx="1519">
                  <c:v>33.380000000000003</c:v>
                </c:pt>
                <c:pt idx="1520">
                  <c:v>33.4</c:v>
                </c:pt>
                <c:pt idx="1521">
                  <c:v>33.42</c:v>
                </c:pt>
                <c:pt idx="1522">
                  <c:v>33.44</c:v>
                </c:pt>
                <c:pt idx="1523">
                  <c:v>33.46</c:v>
                </c:pt>
                <c:pt idx="1524">
                  <c:v>33.480000000000004</c:v>
                </c:pt>
                <c:pt idx="1525">
                  <c:v>33.5</c:v>
                </c:pt>
                <c:pt idx="1526">
                  <c:v>33.520000000000003</c:v>
                </c:pt>
                <c:pt idx="1527">
                  <c:v>33.54</c:v>
                </c:pt>
                <c:pt idx="1528">
                  <c:v>33.56</c:v>
                </c:pt>
                <c:pt idx="1529">
                  <c:v>33.58</c:v>
                </c:pt>
                <c:pt idx="1530">
                  <c:v>33.6</c:v>
                </c:pt>
                <c:pt idx="1531">
                  <c:v>33.620000000000012</c:v>
                </c:pt>
                <c:pt idx="1532">
                  <c:v>33.64</c:v>
                </c:pt>
                <c:pt idx="1533">
                  <c:v>33.660000000000011</c:v>
                </c:pt>
                <c:pt idx="1534">
                  <c:v>33.68</c:v>
                </c:pt>
                <c:pt idx="1535">
                  <c:v>33.700000000000003</c:v>
                </c:pt>
                <c:pt idx="1536">
                  <c:v>33.720000000000013</c:v>
                </c:pt>
                <c:pt idx="1537">
                  <c:v>33.74</c:v>
                </c:pt>
                <c:pt idx="1538">
                  <c:v>33.760000000000012</c:v>
                </c:pt>
                <c:pt idx="1539">
                  <c:v>33.78</c:v>
                </c:pt>
                <c:pt idx="1540">
                  <c:v>33.800000000000004</c:v>
                </c:pt>
                <c:pt idx="1541">
                  <c:v>33.82</c:v>
                </c:pt>
                <c:pt idx="1542">
                  <c:v>33.840000000000003</c:v>
                </c:pt>
                <c:pt idx="1543">
                  <c:v>33.86</c:v>
                </c:pt>
                <c:pt idx="1544">
                  <c:v>33.880000000000003</c:v>
                </c:pt>
                <c:pt idx="1545">
                  <c:v>33.9</c:v>
                </c:pt>
                <c:pt idx="1546">
                  <c:v>33.92</c:v>
                </c:pt>
                <c:pt idx="1547">
                  <c:v>33.94</c:v>
                </c:pt>
                <c:pt idx="1548">
                  <c:v>33.96</c:v>
                </c:pt>
                <c:pt idx="1549">
                  <c:v>33.980000000000004</c:v>
                </c:pt>
                <c:pt idx="1550">
                  <c:v>34</c:v>
                </c:pt>
                <c:pt idx="1551">
                  <c:v>34.020000000000003</c:v>
                </c:pt>
                <c:pt idx="1552">
                  <c:v>34.04</c:v>
                </c:pt>
                <c:pt idx="1553">
                  <c:v>34.06</c:v>
                </c:pt>
                <c:pt idx="1554">
                  <c:v>34.08</c:v>
                </c:pt>
                <c:pt idx="1555">
                  <c:v>34.1</c:v>
                </c:pt>
                <c:pt idx="1556">
                  <c:v>34.120000000000012</c:v>
                </c:pt>
                <c:pt idx="1557">
                  <c:v>34.14</c:v>
                </c:pt>
                <c:pt idx="1558">
                  <c:v>34.160000000000011</c:v>
                </c:pt>
                <c:pt idx="1559">
                  <c:v>34.18</c:v>
                </c:pt>
                <c:pt idx="1560">
                  <c:v>34.200000000000003</c:v>
                </c:pt>
                <c:pt idx="1561">
                  <c:v>34.220000000000013</c:v>
                </c:pt>
                <c:pt idx="1562">
                  <c:v>34.24</c:v>
                </c:pt>
                <c:pt idx="1563">
                  <c:v>34.260000000000012</c:v>
                </c:pt>
                <c:pt idx="1564">
                  <c:v>34.28</c:v>
                </c:pt>
                <c:pt idx="1565">
                  <c:v>34.300000000000004</c:v>
                </c:pt>
                <c:pt idx="1566">
                  <c:v>34.32</c:v>
                </c:pt>
                <c:pt idx="1567">
                  <c:v>34.340000000000003</c:v>
                </c:pt>
                <c:pt idx="1568">
                  <c:v>34.36</c:v>
                </c:pt>
                <c:pt idx="1569">
                  <c:v>34.380000000000003</c:v>
                </c:pt>
                <c:pt idx="1570">
                  <c:v>34.4</c:v>
                </c:pt>
                <c:pt idx="1571">
                  <c:v>34.42</c:v>
                </c:pt>
                <c:pt idx="1572">
                  <c:v>34.44</c:v>
                </c:pt>
                <c:pt idx="1573">
                  <c:v>34.46</c:v>
                </c:pt>
                <c:pt idx="1574">
                  <c:v>34.480000000000004</c:v>
                </c:pt>
                <c:pt idx="1575">
                  <c:v>34.5</c:v>
                </c:pt>
                <c:pt idx="1576">
                  <c:v>34.520000000000003</c:v>
                </c:pt>
                <c:pt idx="1577">
                  <c:v>34.54</c:v>
                </c:pt>
                <c:pt idx="1578">
                  <c:v>34.56</c:v>
                </c:pt>
                <c:pt idx="1579">
                  <c:v>34.58</c:v>
                </c:pt>
                <c:pt idx="1580">
                  <c:v>34.6</c:v>
                </c:pt>
                <c:pt idx="1581">
                  <c:v>34.620000000000012</c:v>
                </c:pt>
                <c:pt idx="1582">
                  <c:v>34.64</c:v>
                </c:pt>
                <c:pt idx="1583">
                  <c:v>34.660000000000011</c:v>
                </c:pt>
                <c:pt idx="1584">
                  <c:v>34.68</c:v>
                </c:pt>
                <c:pt idx="1585">
                  <c:v>34.700000000000003</c:v>
                </c:pt>
                <c:pt idx="1586">
                  <c:v>34.720000000000013</c:v>
                </c:pt>
                <c:pt idx="1587">
                  <c:v>34.74</c:v>
                </c:pt>
                <c:pt idx="1588">
                  <c:v>34.760000000000012</c:v>
                </c:pt>
                <c:pt idx="1589">
                  <c:v>34.78</c:v>
                </c:pt>
                <c:pt idx="1590">
                  <c:v>34.800000000000004</c:v>
                </c:pt>
                <c:pt idx="1591">
                  <c:v>34.82</c:v>
                </c:pt>
                <c:pt idx="1592">
                  <c:v>34.840000000000003</c:v>
                </c:pt>
                <c:pt idx="1593">
                  <c:v>34.86</c:v>
                </c:pt>
                <c:pt idx="1594">
                  <c:v>34.880000000000003</c:v>
                </c:pt>
                <c:pt idx="1595">
                  <c:v>34.9</c:v>
                </c:pt>
                <c:pt idx="1596">
                  <c:v>34.92</c:v>
                </c:pt>
                <c:pt idx="1597">
                  <c:v>34.94</c:v>
                </c:pt>
                <c:pt idx="1598">
                  <c:v>34.96</c:v>
                </c:pt>
                <c:pt idx="1599">
                  <c:v>34.980000000000004</c:v>
                </c:pt>
                <c:pt idx="1600">
                  <c:v>35</c:v>
                </c:pt>
                <c:pt idx="1601">
                  <c:v>35.020000000000003</c:v>
                </c:pt>
                <c:pt idx="1602">
                  <c:v>35.04</c:v>
                </c:pt>
                <c:pt idx="1603">
                  <c:v>35.06</c:v>
                </c:pt>
                <c:pt idx="1604">
                  <c:v>35.08</c:v>
                </c:pt>
                <c:pt idx="1605">
                  <c:v>35.1</c:v>
                </c:pt>
                <c:pt idx="1606">
                  <c:v>35.120000000000012</c:v>
                </c:pt>
                <c:pt idx="1607">
                  <c:v>35.14</c:v>
                </c:pt>
                <c:pt idx="1608">
                  <c:v>35.160000000000011</c:v>
                </c:pt>
                <c:pt idx="1609">
                  <c:v>35.18</c:v>
                </c:pt>
                <c:pt idx="1610">
                  <c:v>35.200000000000003</c:v>
                </c:pt>
                <c:pt idx="1611">
                  <c:v>35.220000000000013</c:v>
                </c:pt>
                <c:pt idx="1612">
                  <c:v>35.24</c:v>
                </c:pt>
                <c:pt idx="1613">
                  <c:v>35.260000000000012</c:v>
                </c:pt>
                <c:pt idx="1614">
                  <c:v>35.28</c:v>
                </c:pt>
                <c:pt idx="1615">
                  <c:v>35.300000000000004</c:v>
                </c:pt>
                <c:pt idx="1616">
                  <c:v>35.32</c:v>
                </c:pt>
                <c:pt idx="1617">
                  <c:v>35.340000000000003</c:v>
                </c:pt>
                <c:pt idx="1618">
                  <c:v>35.36</c:v>
                </c:pt>
                <c:pt idx="1619">
                  <c:v>35.380000000000003</c:v>
                </c:pt>
                <c:pt idx="1620">
                  <c:v>35.4</c:v>
                </c:pt>
                <c:pt idx="1621">
                  <c:v>35.42</c:v>
                </c:pt>
                <c:pt idx="1622">
                  <c:v>35.44</c:v>
                </c:pt>
                <c:pt idx="1623">
                  <c:v>35.46</c:v>
                </c:pt>
                <c:pt idx="1624">
                  <c:v>35.480000000000004</c:v>
                </c:pt>
                <c:pt idx="1625">
                  <c:v>35.5</c:v>
                </c:pt>
                <c:pt idx="1626">
                  <c:v>35.520000000000003</c:v>
                </c:pt>
                <c:pt idx="1627">
                  <c:v>35.54</c:v>
                </c:pt>
                <c:pt idx="1628">
                  <c:v>35.56</c:v>
                </c:pt>
                <c:pt idx="1629">
                  <c:v>35.58</c:v>
                </c:pt>
                <c:pt idx="1630">
                  <c:v>35.6</c:v>
                </c:pt>
                <c:pt idx="1631">
                  <c:v>35.620000000000012</c:v>
                </c:pt>
                <c:pt idx="1632">
                  <c:v>35.64</c:v>
                </c:pt>
                <c:pt idx="1633">
                  <c:v>35.660000000000011</c:v>
                </c:pt>
                <c:pt idx="1634">
                  <c:v>35.68</c:v>
                </c:pt>
                <c:pt idx="1635">
                  <c:v>35.700000000000003</c:v>
                </c:pt>
                <c:pt idx="1636">
                  <c:v>35.720000000000013</c:v>
                </c:pt>
                <c:pt idx="1637">
                  <c:v>35.74</c:v>
                </c:pt>
                <c:pt idx="1638">
                  <c:v>35.760000000000012</c:v>
                </c:pt>
                <c:pt idx="1639">
                  <c:v>35.78</c:v>
                </c:pt>
                <c:pt idx="1640">
                  <c:v>35.800000000000004</c:v>
                </c:pt>
                <c:pt idx="1641">
                  <c:v>35.82</c:v>
                </c:pt>
                <c:pt idx="1642">
                  <c:v>35.840000000000003</c:v>
                </c:pt>
                <c:pt idx="1643">
                  <c:v>35.86</c:v>
                </c:pt>
                <c:pt idx="1644">
                  <c:v>35.880000000000003</c:v>
                </c:pt>
                <c:pt idx="1645">
                  <c:v>35.9</c:v>
                </c:pt>
                <c:pt idx="1646">
                  <c:v>35.92</c:v>
                </c:pt>
                <c:pt idx="1647">
                  <c:v>35.94</c:v>
                </c:pt>
                <c:pt idx="1648">
                  <c:v>35.96</c:v>
                </c:pt>
                <c:pt idx="1649">
                  <c:v>35.980000000000004</c:v>
                </c:pt>
                <c:pt idx="1650">
                  <c:v>36</c:v>
                </c:pt>
                <c:pt idx="1651">
                  <c:v>36.020000000000003</c:v>
                </c:pt>
                <c:pt idx="1652">
                  <c:v>36.04</c:v>
                </c:pt>
                <c:pt idx="1653">
                  <c:v>36.06</c:v>
                </c:pt>
                <c:pt idx="1654">
                  <c:v>36.08</c:v>
                </c:pt>
                <c:pt idx="1655">
                  <c:v>36.1</c:v>
                </c:pt>
                <c:pt idx="1656">
                  <c:v>36.120000000000012</c:v>
                </c:pt>
                <c:pt idx="1657">
                  <c:v>36.14</c:v>
                </c:pt>
                <c:pt idx="1658">
                  <c:v>36.160000000000011</c:v>
                </c:pt>
                <c:pt idx="1659">
                  <c:v>36.18</c:v>
                </c:pt>
                <c:pt idx="1660">
                  <c:v>36.200000000000003</c:v>
                </c:pt>
                <c:pt idx="1661">
                  <c:v>36.220000000000013</c:v>
                </c:pt>
                <c:pt idx="1662">
                  <c:v>36.24</c:v>
                </c:pt>
                <c:pt idx="1663">
                  <c:v>36.260000000000012</c:v>
                </c:pt>
                <c:pt idx="1664">
                  <c:v>36.28</c:v>
                </c:pt>
                <c:pt idx="1665">
                  <c:v>36.300000000000004</c:v>
                </c:pt>
                <c:pt idx="1666">
                  <c:v>36.32</c:v>
                </c:pt>
                <c:pt idx="1667">
                  <c:v>36.340000000000003</c:v>
                </c:pt>
                <c:pt idx="1668">
                  <c:v>36.36</c:v>
                </c:pt>
                <c:pt idx="1669">
                  <c:v>36.380000000000003</c:v>
                </c:pt>
                <c:pt idx="1670">
                  <c:v>36.4</c:v>
                </c:pt>
                <c:pt idx="1671">
                  <c:v>36.42</c:v>
                </c:pt>
                <c:pt idx="1672">
                  <c:v>36.44</c:v>
                </c:pt>
                <c:pt idx="1673">
                  <c:v>36.46</c:v>
                </c:pt>
                <c:pt idx="1674">
                  <c:v>36.480000000000004</c:v>
                </c:pt>
                <c:pt idx="1675">
                  <c:v>36.5</c:v>
                </c:pt>
                <c:pt idx="1676">
                  <c:v>36.520000000000003</c:v>
                </c:pt>
                <c:pt idx="1677">
                  <c:v>36.54</c:v>
                </c:pt>
                <c:pt idx="1678">
                  <c:v>36.56</c:v>
                </c:pt>
                <c:pt idx="1679">
                  <c:v>36.58</c:v>
                </c:pt>
                <c:pt idx="1680">
                  <c:v>36.6</c:v>
                </c:pt>
                <c:pt idx="1681">
                  <c:v>36.620000000000012</c:v>
                </c:pt>
                <c:pt idx="1682">
                  <c:v>36.64</c:v>
                </c:pt>
                <c:pt idx="1683">
                  <c:v>36.660000000000011</c:v>
                </c:pt>
                <c:pt idx="1684">
                  <c:v>36.68</c:v>
                </c:pt>
                <c:pt idx="1685">
                  <c:v>36.700000000000003</c:v>
                </c:pt>
                <c:pt idx="1686">
                  <c:v>36.720000000000013</c:v>
                </c:pt>
                <c:pt idx="1687">
                  <c:v>36.74</c:v>
                </c:pt>
                <c:pt idx="1688">
                  <c:v>36.760000000000012</c:v>
                </c:pt>
                <c:pt idx="1689">
                  <c:v>36.78</c:v>
                </c:pt>
                <c:pt idx="1690">
                  <c:v>36.800000000000004</c:v>
                </c:pt>
                <c:pt idx="1691">
                  <c:v>36.82</c:v>
                </c:pt>
                <c:pt idx="1692">
                  <c:v>36.840000000000003</c:v>
                </c:pt>
                <c:pt idx="1693">
                  <c:v>36.86</c:v>
                </c:pt>
                <c:pt idx="1694">
                  <c:v>36.880000000000003</c:v>
                </c:pt>
                <c:pt idx="1695">
                  <c:v>36.9</c:v>
                </c:pt>
                <c:pt idx="1696">
                  <c:v>36.92</c:v>
                </c:pt>
                <c:pt idx="1697">
                  <c:v>36.94</c:v>
                </c:pt>
                <c:pt idx="1698">
                  <c:v>36.96</c:v>
                </c:pt>
                <c:pt idx="1699">
                  <c:v>36.980000000000004</c:v>
                </c:pt>
                <c:pt idx="1700">
                  <c:v>37</c:v>
                </c:pt>
                <c:pt idx="1701">
                  <c:v>37.020000000000003</c:v>
                </c:pt>
                <c:pt idx="1702">
                  <c:v>37.04</c:v>
                </c:pt>
                <c:pt idx="1703">
                  <c:v>37.06</c:v>
                </c:pt>
                <c:pt idx="1704">
                  <c:v>37.08</c:v>
                </c:pt>
                <c:pt idx="1705">
                  <c:v>37.1</c:v>
                </c:pt>
                <c:pt idx="1706">
                  <c:v>37.120000000000012</c:v>
                </c:pt>
                <c:pt idx="1707">
                  <c:v>37.14</c:v>
                </c:pt>
                <c:pt idx="1708">
                  <c:v>37.160000000000011</c:v>
                </c:pt>
                <c:pt idx="1709">
                  <c:v>37.18</c:v>
                </c:pt>
                <c:pt idx="1710">
                  <c:v>37.200000000000003</c:v>
                </c:pt>
                <c:pt idx="1711">
                  <c:v>37.220000000000013</c:v>
                </c:pt>
                <c:pt idx="1712">
                  <c:v>37.24</c:v>
                </c:pt>
                <c:pt idx="1713">
                  <c:v>37.260000000000012</c:v>
                </c:pt>
                <c:pt idx="1714">
                  <c:v>37.28</c:v>
                </c:pt>
                <c:pt idx="1715">
                  <c:v>37.300000000000004</c:v>
                </c:pt>
                <c:pt idx="1716">
                  <c:v>37.32</c:v>
                </c:pt>
                <c:pt idx="1717">
                  <c:v>37.340000000000003</c:v>
                </c:pt>
                <c:pt idx="1718">
                  <c:v>37.36</c:v>
                </c:pt>
                <c:pt idx="1719">
                  <c:v>37.380000000000003</c:v>
                </c:pt>
                <c:pt idx="1720">
                  <c:v>37.4</c:v>
                </c:pt>
                <c:pt idx="1721">
                  <c:v>37.42</c:v>
                </c:pt>
                <c:pt idx="1722">
                  <c:v>37.44</c:v>
                </c:pt>
                <c:pt idx="1723">
                  <c:v>37.46</c:v>
                </c:pt>
                <c:pt idx="1724">
                  <c:v>37.480000000000004</c:v>
                </c:pt>
                <c:pt idx="1725">
                  <c:v>37.5</c:v>
                </c:pt>
                <c:pt idx="1726">
                  <c:v>37.520000000000003</c:v>
                </c:pt>
                <c:pt idx="1727">
                  <c:v>37.54</c:v>
                </c:pt>
                <c:pt idx="1728">
                  <c:v>37.56</c:v>
                </c:pt>
                <c:pt idx="1729">
                  <c:v>37.58</c:v>
                </c:pt>
                <c:pt idx="1730">
                  <c:v>37.6</c:v>
                </c:pt>
                <c:pt idx="1731">
                  <c:v>37.620000000000012</c:v>
                </c:pt>
                <c:pt idx="1732">
                  <c:v>37.64</c:v>
                </c:pt>
                <c:pt idx="1733">
                  <c:v>37.660000000000011</c:v>
                </c:pt>
                <c:pt idx="1734">
                  <c:v>37.68</c:v>
                </c:pt>
                <c:pt idx="1735">
                  <c:v>37.700000000000003</c:v>
                </c:pt>
                <c:pt idx="1736">
                  <c:v>37.720000000000013</c:v>
                </c:pt>
                <c:pt idx="1737">
                  <c:v>37.74</c:v>
                </c:pt>
                <c:pt idx="1738">
                  <c:v>37.760000000000012</c:v>
                </c:pt>
                <c:pt idx="1739">
                  <c:v>37.78</c:v>
                </c:pt>
                <c:pt idx="1740">
                  <c:v>37.800000000000004</c:v>
                </c:pt>
                <c:pt idx="1741">
                  <c:v>37.82</c:v>
                </c:pt>
                <c:pt idx="1742">
                  <c:v>37.840000000000003</c:v>
                </c:pt>
                <c:pt idx="1743">
                  <c:v>37.86</c:v>
                </c:pt>
                <c:pt idx="1744">
                  <c:v>37.880000000000003</c:v>
                </c:pt>
                <c:pt idx="1745">
                  <c:v>37.9</c:v>
                </c:pt>
                <c:pt idx="1746">
                  <c:v>37.92</c:v>
                </c:pt>
                <c:pt idx="1747">
                  <c:v>37.94</c:v>
                </c:pt>
                <c:pt idx="1748">
                  <c:v>37.96</c:v>
                </c:pt>
                <c:pt idx="1749">
                  <c:v>37.980000000000004</c:v>
                </c:pt>
                <c:pt idx="1750">
                  <c:v>38</c:v>
                </c:pt>
                <c:pt idx="1751">
                  <c:v>38.020000000000003</c:v>
                </c:pt>
                <c:pt idx="1752">
                  <c:v>38.04</c:v>
                </c:pt>
                <c:pt idx="1753">
                  <c:v>38.06</c:v>
                </c:pt>
                <c:pt idx="1754">
                  <c:v>38.08</c:v>
                </c:pt>
                <c:pt idx="1755">
                  <c:v>38.1</c:v>
                </c:pt>
                <c:pt idx="1756">
                  <c:v>38.120000000000012</c:v>
                </c:pt>
                <c:pt idx="1757">
                  <c:v>38.14</c:v>
                </c:pt>
                <c:pt idx="1758">
                  <c:v>38.160000000000011</c:v>
                </c:pt>
                <c:pt idx="1759">
                  <c:v>38.18</c:v>
                </c:pt>
                <c:pt idx="1760">
                  <c:v>38.200000000000003</c:v>
                </c:pt>
                <c:pt idx="1761">
                  <c:v>38.220000000000013</c:v>
                </c:pt>
                <c:pt idx="1762">
                  <c:v>38.24</c:v>
                </c:pt>
                <c:pt idx="1763">
                  <c:v>38.260000000000012</c:v>
                </c:pt>
                <c:pt idx="1764">
                  <c:v>38.28</c:v>
                </c:pt>
                <c:pt idx="1765">
                  <c:v>38.300000000000004</c:v>
                </c:pt>
                <c:pt idx="1766">
                  <c:v>38.32</c:v>
                </c:pt>
                <c:pt idx="1767">
                  <c:v>38.340000000000003</c:v>
                </c:pt>
                <c:pt idx="1768">
                  <c:v>38.36</c:v>
                </c:pt>
                <c:pt idx="1769">
                  <c:v>38.380000000000003</c:v>
                </c:pt>
                <c:pt idx="1770">
                  <c:v>38.4</c:v>
                </c:pt>
                <c:pt idx="1771">
                  <c:v>38.42</c:v>
                </c:pt>
                <c:pt idx="1772">
                  <c:v>38.44</c:v>
                </c:pt>
                <c:pt idx="1773">
                  <c:v>38.46</c:v>
                </c:pt>
                <c:pt idx="1774">
                  <c:v>38.480000000000004</c:v>
                </c:pt>
                <c:pt idx="1775">
                  <c:v>38.5</c:v>
                </c:pt>
                <c:pt idx="1776">
                  <c:v>38.520000000000003</c:v>
                </c:pt>
                <c:pt idx="1777">
                  <c:v>38.54</c:v>
                </c:pt>
                <c:pt idx="1778">
                  <c:v>38.56</c:v>
                </c:pt>
                <c:pt idx="1779">
                  <c:v>38.58</c:v>
                </c:pt>
                <c:pt idx="1780">
                  <c:v>38.6</c:v>
                </c:pt>
                <c:pt idx="1781">
                  <c:v>38.620000000000012</c:v>
                </c:pt>
                <c:pt idx="1782">
                  <c:v>38.64</c:v>
                </c:pt>
                <c:pt idx="1783">
                  <c:v>38.660000000000011</c:v>
                </c:pt>
                <c:pt idx="1784">
                  <c:v>38.68</c:v>
                </c:pt>
                <c:pt idx="1785">
                  <c:v>38.700000000000003</c:v>
                </c:pt>
                <c:pt idx="1786">
                  <c:v>38.720000000000013</c:v>
                </c:pt>
                <c:pt idx="1787">
                  <c:v>38.74</c:v>
                </c:pt>
                <c:pt idx="1788">
                  <c:v>38.760000000000012</c:v>
                </c:pt>
                <c:pt idx="1789">
                  <c:v>38.78</c:v>
                </c:pt>
                <c:pt idx="1790">
                  <c:v>38.800000000000004</c:v>
                </c:pt>
                <c:pt idx="1791">
                  <c:v>38.82</c:v>
                </c:pt>
                <c:pt idx="1792">
                  <c:v>38.840000000000003</c:v>
                </c:pt>
                <c:pt idx="1793">
                  <c:v>38.86</c:v>
                </c:pt>
                <c:pt idx="1794">
                  <c:v>38.880000000000003</c:v>
                </c:pt>
                <c:pt idx="1795">
                  <c:v>38.9</c:v>
                </c:pt>
                <c:pt idx="1796">
                  <c:v>38.92</c:v>
                </c:pt>
                <c:pt idx="1797">
                  <c:v>38.94</c:v>
                </c:pt>
                <c:pt idx="1798">
                  <c:v>38.96</c:v>
                </c:pt>
                <c:pt idx="1799">
                  <c:v>38.980000000000004</c:v>
                </c:pt>
                <c:pt idx="1800">
                  <c:v>39</c:v>
                </c:pt>
                <c:pt idx="1801">
                  <c:v>39.020000000000003</c:v>
                </c:pt>
                <c:pt idx="1802">
                  <c:v>39.04</c:v>
                </c:pt>
                <c:pt idx="1803">
                  <c:v>39.06</c:v>
                </c:pt>
                <c:pt idx="1804">
                  <c:v>39.08</c:v>
                </c:pt>
                <c:pt idx="1805">
                  <c:v>39.1</c:v>
                </c:pt>
                <c:pt idx="1806">
                  <c:v>39.120000000000012</c:v>
                </c:pt>
                <c:pt idx="1807">
                  <c:v>39.14</c:v>
                </c:pt>
                <c:pt idx="1808">
                  <c:v>39.160000000000011</c:v>
                </c:pt>
                <c:pt idx="1809">
                  <c:v>39.18</c:v>
                </c:pt>
                <c:pt idx="1810">
                  <c:v>39.200000000000003</c:v>
                </c:pt>
                <c:pt idx="1811">
                  <c:v>39.220000000000013</c:v>
                </c:pt>
                <c:pt idx="1812">
                  <c:v>39.24</c:v>
                </c:pt>
                <c:pt idx="1813">
                  <c:v>39.260000000000012</c:v>
                </c:pt>
                <c:pt idx="1814">
                  <c:v>39.28</c:v>
                </c:pt>
                <c:pt idx="1815">
                  <c:v>39.300000000000004</c:v>
                </c:pt>
                <c:pt idx="1816">
                  <c:v>39.32</c:v>
                </c:pt>
                <c:pt idx="1817">
                  <c:v>39.340000000000003</c:v>
                </c:pt>
                <c:pt idx="1818">
                  <c:v>39.36</c:v>
                </c:pt>
                <c:pt idx="1819">
                  <c:v>39.380000000000003</c:v>
                </c:pt>
                <c:pt idx="1820">
                  <c:v>39.4</c:v>
                </c:pt>
                <c:pt idx="1821">
                  <c:v>39.42</c:v>
                </c:pt>
                <c:pt idx="1822">
                  <c:v>39.44</c:v>
                </c:pt>
                <c:pt idx="1823">
                  <c:v>39.46</c:v>
                </c:pt>
                <c:pt idx="1824">
                  <c:v>39.480000000000004</c:v>
                </c:pt>
                <c:pt idx="1825">
                  <c:v>39.5</c:v>
                </c:pt>
                <c:pt idx="1826">
                  <c:v>39.520000000000003</c:v>
                </c:pt>
                <c:pt idx="1827">
                  <c:v>39.54</c:v>
                </c:pt>
                <c:pt idx="1828">
                  <c:v>39.56</c:v>
                </c:pt>
                <c:pt idx="1829">
                  <c:v>39.58</c:v>
                </c:pt>
                <c:pt idx="1830">
                  <c:v>39.6</c:v>
                </c:pt>
                <c:pt idx="1831">
                  <c:v>39.620000000000012</c:v>
                </c:pt>
                <c:pt idx="1832">
                  <c:v>39.64</c:v>
                </c:pt>
                <c:pt idx="1833">
                  <c:v>39.660000000000011</c:v>
                </c:pt>
                <c:pt idx="1834">
                  <c:v>39.68</c:v>
                </c:pt>
                <c:pt idx="1835">
                  <c:v>39.700000000000003</c:v>
                </c:pt>
                <c:pt idx="1836">
                  <c:v>39.720000000000013</c:v>
                </c:pt>
                <c:pt idx="1837">
                  <c:v>39.74</c:v>
                </c:pt>
                <c:pt idx="1838">
                  <c:v>39.760000000000012</c:v>
                </c:pt>
                <c:pt idx="1839">
                  <c:v>39.78</c:v>
                </c:pt>
                <c:pt idx="1840">
                  <c:v>39.800000000000004</c:v>
                </c:pt>
                <c:pt idx="1841">
                  <c:v>39.82</c:v>
                </c:pt>
                <c:pt idx="1842">
                  <c:v>39.840000000000003</c:v>
                </c:pt>
                <c:pt idx="1843">
                  <c:v>39.86</c:v>
                </c:pt>
                <c:pt idx="1844">
                  <c:v>39.880000000000003</c:v>
                </c:pt>
                <c:pt idx="1845">
                  <c:v>39.9</c:v>
                </c:pt>
                <c:pt idx="1846">
                  <c:v>39.92</c:v>
                </c:pt>
                <c:pt idx="1847">
                  <c:v>39.94</c:v>
                </c:pt>
                <c:pt idx="1848">
                  <c:v>39.96</c:v>
                </c:pt>
                <c:pt idx="1849">
                  <c:v>39.980000000000004</c:v>
                </c:pt>
                <c:pt idx="1850">
                  <c:v>40</c:v>
                </c:pt>
                <c:pt idx="1851">
                  <c:v>40.020000000000003</c:v>
                </c:pt>
                <c:pt idx="1852">
                  <c:v>40.04</c:v>
                </c:pt>
                <c:pt idx="1853">
                  <c:v>40.06</c:v>
                </c:pt>
                <c:pt idx="1854">
                  <c:v>40.08</c:v>
                </c:pt>
                <c:pt idx="1855">
                  <c:v>40.1</c:v>
                </c:pt>
                <c:pt idx="1856">
                  <c:v>40.120000000000012</c:v>
                </c:pt>
                <c:pt idx="1857">
                  <c:v>40.14</c:v>
                </c:pt>
                <c:pt idx="1858">
                  <c:v>40.160000000000011</c:v>
                </c:pt>
                <c:pt idx="1859">
                  <c:v>40.18</c:v>
                </c:pt>
                <c:pt idx="1860">
                  <c:v>40.200000000000003</c:v>
                </c:pt>
                <c:pt idx="1861">
                  <c:v>40.220000000000013</c:v>
                </c:pt>
                <c:pt idx="1862">
                  <c:v>40.24</c:v>
                </c:pt>
                <c:pt idx="1863">
                  <c:v>40.260000000000012</c:v>
                </c:pt>
                <c:pt idx="1864">
                  <c:v>40.28</c:v>
                </c:pt>
                <c:pt idx="1865">
                  <c:v>40.300000000000004</c:v>
                </c:pt>
                <c:pt idx="1866">
                  <c:v>40.32</c:v>
                </c:pt>
                <c:pt idx="1867">
                  <c:v>40.340000000000003</c:v>
                </c:pt>
                <c:pt idx="1868">
                  <c:v>40.36</c:v>
                </c:pt>
                <c:pt idx="1869">
                  <c:v>40.380000000000003</c:v>
                </c:pt>
                <c:pt idx="1870">
                  <c:v>40.4</c:v>
                </c:pt>
                <c:pt idx="1871">
                  <c:v>40.42</c:v>
                </c:pt>
                <c:pt idx="1872">
                  <c:v>40.44</c:v>
                </c:pt>
                <c:pt idx="1873">
                  <c:v>40.46</c:v>
                </c:pt>
                <c:pt idx="1874">
                  <c:v>40.480000000000004</c:v>
                </c:pt>
                <c:pt idx="1875">
                  <c:v>40.5</c:v>
                </c:pt>
                <c:pt idx="1876">
                  <c:v>40.520000000000003</c:v>
                </c:pt>
                <c:pt idx="1877">
                  <c:v>40.54</c:v>
                </c:pt>
                <c:pt idx="1878">
                  <c:v>40.56</c:v>
                </c:pt>
                <c:pt idx="1879">
                  <c:v>40.58</c:v>
                </c:pt>
                <c:pt idx="1880">
                  <c:v>40.6</c:v>
                </c:pt>
                <c:pt idx="1881">
                  <c:v>40.620000000000012</c:v>
                </c:pt>
                <c:pt idx="1882">
                  <c:v>40.64</c:v>
                </c:pt>
                <c:pt idx="1883">
                  <c:v>40.660000000000011</c:v>
                </c:pt>
                <c:pt idx="1884">
                  <c:v>40.68</c:v>
                </c:pt>
                <c:pt idx="1885">
                  <c:v>40.700000000000003</c:v>
                </c:pt>
                <c:pt idx="1886">
                  <c:v>40.720000000000013</c:v>
                </c:pt>
                <c:pt idx="1887">
                  <c:v>40.74</c:v>
                </c:pt>
                <c:pt idx="1888">
                  <c:v>40.760000000000012</c:v>
                </c:pt>
                <c:pt idx="1889">
                  <c:v>40.78</c:v>
                </c:pt>
                <c:pt idx="1890">
                  <c:v>40.800000000000004</c:v>
                </c:pt>
                <c:pt idx="1891">
                  <c:v>40.82</c:v>
                </c:pt>
                <c:pt idx="1892">
                  <c:v>40.840000000000003</c:v>
                </c:pt>
                <c:pt idx="1893">
                  <c:v>40.86</c:v>
                </c:pt>
                <c:pt idx="1894">
                  <c:v>40.880000000000003</c:v>
                </c:pt>
                <c:pt idx="1895">
                  <c:v>40.9</c:v>
                </c:pt>
                <c:pt idx="1896">
                  <c:v>40.92</c:v>
                </c:pt>
                <c:pt idx="1897">
                  <c:v>40.94</c:v>
                </c:pt>
                <c:pt idx="1898">
                  <c:v>40.96</c:v>
                </c:pt>
                <c:pt idx="1899">
                  <c:v>40.98</c:v>
                </c:pt>
                <c:pt idx="1900">
                  <c:v>41</c:v>
                </c:pt>
                <c:pt idx="1901">
                  <c:v>41.02</c:v>
                </c:pt>
                <c:pt idx="1902">
                  <c:v>41.04</c:v>
                </c:pt>
                <c:pt idx="1903">
                  <c:v>41.06</c:v>
                </c:pt>
                <c:pt idx="1904">
                  <c:v>41.08</c:v>
                </c:pt>
                <c:pt idx="1905">
                  <c:v>41.1</c:v>
                </c:pt>
                <c:pt idx="1906">
                  <c:v>41.120000000000012</c:v>
                </c:pt>
                <c:pt idx="1907">
                  <c:v>41.14</c:v>
                </c:pt>
                <c:pt idx="1908">
                  <c:v>41.160000000000011</c:v>
                </c:pt>
                <c:pt idx="1909">
                  <c:v>41.18</c:v>
                </c:pt>
                <c:pt idx="1910">
                  <c:v>41.2</c:v>
                </c:pt>
                <c:pt idx="1911">
                  <c:v>41.220000000000013</c:v>
                </c:pt>
                <c:pt idx="1912">
                  <c:v>41.24</c:v>
                </c:pt>
                <c:pt idx="1913">
                  <c:v>41.260000000000012</c:v>
                </c:pt>
                <c:pt idx="1914">
                  <c:v>41.28</c:v>
                </c:pt>
                <c:pt idx="1915">
                  <c:v>41.3</c:v>
                </c:pt>
                <c:pt idx="1916">
                  <c:v>41.32</c:v>
                </c:pt>
                <c:pt idx="1917">
                  <c:v>41.34</c:v>
                </c:pt>
                <c:pt idx="1918">
                  <c:v>41.36</c:v>
                </c:pt>
                <c:pt idx="1919">
                  <c:v>41.38</c:v>
                </c:pt>
                <c:pt idx="1920">
                  <c:v>41.4</c:v>
                </c:pt>
                <c:pt idx="1921">
                  <c:v>41.42</c:v>
                </c:pt>
                <c:pt idx="1922">
                  <c:v>41.44</c:v>
                </c:pt>
                <c:pt idx="1923">
                  <c:v>41.46</c:v>
                </c:pt>
                <c:pt idx="1924">
                  <c:v>41.48</c:v>
                </c:pt>
                <c:pt idx="1925">
                  <c:v>41.5</c:v>
                </c:pt>
                <c:pt idx="1926">
                  <c:v>41.52</c:v>
                </c:pt>
                <c:pt idx="1927">
                  <c:v>41.54</c:v>
                </c:pt>
                <c:pt idx="1928">
                  <c:v>41.56</c:v>
                </c:pt>
                <c:pt idx="1929">
                  <c:v>41.58</c:v>
                </c:pt>
                <c:pt idx="1930">
                  <c:v>41.6</c:v>
                </c:pt>
                <c:pt idx="1931">
                  <c:v>41.620000000000012</c:v>
                </c:pt>
                <c:pt idx="1932">
                  <c:v>41.64</c:v>
                </c:pt>
                <c:pt idx="1933">
                  <c:v>41.660000000000011</c:v>
                </c:pt>
                <c:pt idx="1934">
                  <c:v>41.68</c:v>
                </c:pt>
                <c:pt idx="1935">
                  <c:v>41.7</c:v>
                </c:pt>
                <c:pt idx="1936">
                  <c:v>41.720000000000013</c:v>
                </c:pt>
                <c:pt idx="1937">
                  <c:v>41.74</c:v>
                </c:pt>
                <c:pt idx="1938">
                  <c:v>41.760000000000012</c:v>
                </c:pt>
                <c:pt idx="1939">
                  <c:v>41.78</c:v>
                </c:pt>
                <c:pt idx="1940">
                  <c:v>41.8</c:v>
                </c:pt>
                <c:pt idx="1941">
                  <c:v>41.82</c:v>
                </c:pt>
                <c:pt idx="1942">
                  <c:v>41.84</c:v>
                </c:pt>
                <c:pt idx="1943">
                  <c:v>41.86</c:v>
                </c:pt>
                <c:pt idx="1944">
                  <c:v>41.88</c:v>
                </c:pt>
                <c:pt idx="1945">
                  <c:v>41.9</c:v>
                </c:pt>
                <c:pt idx="1946">
                  <c:v>41.92</c:v>
                </c:pt>
                <c:pt idx="1947">
                  <c:v>41.94</c:v>
                </c:pt>
                <c:pt idx="1948">
                  <c:v>41.96</c:v>
                </c:pt>
                <c:pt idx="1949">
                  <c:v>41.98</c:v>
                </c:pt>
                <c:pt idx="1950">
                  <c:v>42</c:v>
                </c:pt>
                <c:pt idx="1951">
                  <c:v>42.02</c:v>
                </c:pt>
                <c:pt idx="1952">
                  <c:v>42.04</c:v>
                </c:pt>
                <c:pt idx="1953">
                  <c:v>42.06</c:v>
                </c:pt>
                <c:pt idx="1954">
                  <c:v>42.08</c:v>
                </c:pt>
                <c:pt idx="1955">
                  <c:v>42.1</c:v>
                </c:pt>
                <c:pt idx="1956">
                  <c:v>42.120000000000012</c:v>
                </c:pt>
                <c:pt idx="1957">
                  <c:v>42.14</c:v>
                </c:pt>
                <c:pt idx="1958">
                  <c:v>42.160000000000011</c:v>
                </c:pt>
                <c:pt idx="1959">
                  <c:v>42.18</c:v>
                </c:pt>
                <c:pt idx="1960">
                  <c:v>42.2</c:v>
                </c:pt>
                <c:pt idx="1961">
                  <c:v>42.220000000000013</c:v>
                </c:pt>
                <c:pt idx="1962">
                  <c:v>42.24</c:v>
                </c:pt>
                <c:pt idx="1963">
                  <c:v>42.260000000000012</c:v>
                </c:pt>
                <c:pt idx="1964">
                  <c:v>42.28</c:v>
                </c:pt>
                <c:pt idx="1965">
                  <c:v>42.3</c:v>
                </c:pt>
                <c:pt idx="1966">
                  <c:v>42.32</c:v>
                </c:pt>
                <c:pt idx="1967">
                  <c:v>42.34</c:v>
                </c:pt>
                <c:pt idx="1968">
                  <c:v>42.36</c:v>
                </c:pt>
                <c:pt idx="1969">
                  <c:v>42.38</c:v>
                </c:pt>
                <c:pt idx="1970">
                  <c:v>42.4</c:v>
                </c:pt>
                <c:pt idx="1971">
                  <c:v>42.42</c:v>
                </c:pt>
                <c:pt idx="1972">
                  <c:v>42.44</c:v>
                </c:pt>
                <c:pt idx="1973">
                  <c:v>42.46</c:v>
                </c:pt>
                <c:pt idx="1974">
                  <c:v>42.48</c:v>
                </c:pt>
                <c:pt idx="1975">
                  <c:v>42.5</c:v>
                </c:pt>
                <c:pt idx="1976">
                  <c:v>42.52</c:v>
                </c:pt>
                <c:pt idx="1977">
                  <c:v>42.54</c:v>
                </c:pt>
                <c:pt idx="1978">
                  <c:v>42.56</c:v>
                </c:pt>
                <c:pt idx="1979">
                  <c:v>42.58</c:v>
                </c:pt>
                <c:pt idx="1980">
                  <c:v>42.6</c:v>
                </c:pt>
                <c:pt idx="1981">
                  <c:v>42.620000000000012</c:v>
                </c:pt>
                <c:pt idx="1982">
                  <c:v>42.64</c:v>
                </c:pt>
                <c:pt idx="1983">
                  <c:v>42.660000000000011</c:v>
                </c:pt>
                <c:pt idx="1984">
                  <c:v>42.68</c:v>
                </c:pt>
                <c:pt idx="1985">
                  <c:v>42.7</c:v>
                </c:pt>
                <c:pt idx="1986">
                  <c:v>42.720000000000013</c:v>
                </c:pt>
                <c:pt idx="1987">
                  <c:v>42.74</c:v>
                </c:pt>
                <c:pt idx="1988">
                  <c:v>42.760000000000012</c:v>
                </c:pt>
                <c:pt idx="1989">
                  <c:v>42.78</c:v>
                </c:pt>
                <c:pt idx="1990">
                  <c:v>42.8</c:v>
                </c:pt>
                <c:pt idx="1991">
                  <c:v>42.82</c:v>
                </c:pt>
                <c:pt idx="1992">
                  <c:v>42.84</c:v>
                </c:pt>
                <c:pt idx="1993">
                  <c:v>42.86</c:v>
                </c:pt>
                <c:pt idx="1994">
                  <c:v>42.88</c:v>
                </c:pt>
                <c:pt idx="1995">
                  <c:v>42.9</c:v>
                </c:pt>
                <c:pt idx="1996">
                  <c:v>42.92</c:v>
                </c:pt>
                <c:pt idx="1997">
                  <c:v>42.94</c:v>
                </c:pt>
                <c:pt idx="1998">
                  <c:v>42.96</c:v>
                </c:pt>
                <c:pt idx="1999">
                  <c:v>42.98</c:v>
                </c:pt>
                <c:pt idx="2000">
                  <c:v>43</c:v>
                </c:pt>
                <c:pt idx="2001">
                  <c:v>43.02</c:v>
                </c:pt>
                <c:pt idx="2002">
                  <c:v>43.04</c:v>
                </c:pt>
                <c:pt idx="2003">
                  <c:v>43.06</c:v>
                </c:pt>
                <c:pt idx="2004">
                  <c:v>43.08</c:v>
                </c:pt>
                <c:pt idx="2005">
                  <c:v>43.1</c:v>
                </c:pt>
                <c:pt idx="2006">
                  <c:v>43.120000000000012</c:v>
                </c:pt>
                <c:pt idx="2007">
                  <c:v>43.14</c:v>
                </c:pt>
                <c:pt idx="2008">
                  <c:v>43.160000000000011</c:v>
                </c:pt>
                <c:pt idx="2009">
                  <c:v>43.18</c:v>
                </c:pt>
                <c:pt idx="2010">
                  <c:v>43.2</c:v>
                </c:pt>
                <c:pt idx="2011">
                  <c:v>43.220000000000013</c:v>
                </c:pt>
                <c:pt idx="2012">
                  <c:v>43.24</c:v>
                </c:pt>
                <c:pt idx="2013">
                  <c:v>43.260000000000012</c:v>
                </c:pt>
                <c:pt idx="2014">
                  <c:v>43.28</c:v>
                </c:pt>
                <c:pt idx="2015">
                  <c:v>43.3</c:v>
                </c:pt>
                <c:pt idx="2016">
                  <c:v>43.32</c:v>
                </c:pt>
                <c:pt idx="2017">
                  <c:v>43.34</c:v>
                </c:pt>
                <c:pt idx="2018">
                  <c:v>43.36</c:v>
                </c:pt>
                <c:pt idx="2019">
                  <c:v>43.38</c:v>
                </c:pt>
                <c:pt idx="2020">
                  <c:v>43.4</c:v>
                </c:pt>
                <c:pt idx="2021">
                  <c:v>43.42</c:v>
                </c:pt>
                <c:pt idx="2022">
                  <c:v>43.44</c:v>
                </c:pt>
                <c:pt idx="2023">
                  <c:v>43.46</c:v>
                </c:pt>
                <c:pt idx="2024">
                  <c:v>43.48</c:v>
                </c:pt>
                <c:pt idx="2025">
                  <c:v>43.5</c:v>
                </c:pt>
                <c:pt idx="2026">
                  <c:v>43.52</c:v>
                </c:pt>
                <c:pt idx="2027">
                  <c:v>43.54</c:v>
                </c:pt>
                <c:pt idx="2028">
                  <c:v>43.56</c:v>
                </c:pt>
                <c:pt idx="2029">
                  <c:v>43.58</c:v>
                </c:pt>
                <c:pt idx="2030">
                  <c:v>43.6</c:v>
                </c:pt>
                <c:pt idx="2031">
                  <c:v>43.620000000000012</c:v>
                </c:pt>
                <c:pt idx="2032">
                  <c:v>43.64</c:v>
                </c:pt>
                <c:pt idx="2033">
                  <c:v>43.660000000000011</c:v>
                </c:pt>
                <c:pt idx="2034">
                  <c:v>43.68</c:v>
                </c:pt>
                <c:pt idx="2035">
                  <c:v>43.7</c:v>
                </c:pt>
                <c:pt idx="2036">
                  <c:v>43.720000000000013</c:v>
                </c:pt>
                <c:pt idx="2037">
                  <c:v>43.74</c:v>
                </c:pt>
                <c:pt idx="2038">
                  <c:v>43.760000000000012</c:v>
                </c:pt>
                <c:pt idx="2039">
                  <c:v>43.78</c:v>
                </c:pt>
                <c:pt idx="2040">
                  <c:v>43.8</c:v>
                </c:pt>
                <c:pt idx="2041">
                  <c:v>43.82</c:v>
                </c:pt>
                <c:pt idx="2042">
                  <c:v>43.84</c:v>
                </c:pt>
                <c:pt idx="2043">
                  <c:v>43.86</c:v>
                </c:pt>
                <c:pt idx="2044">
                  <c:v>43.88</c:v>
                </c:pt>
                <c:pt idx="2045">
                  <c:v>43.9</c:v>
                </c:pt>
                <c:pt idx="2046">
                  <c:v>43.92</c:v>
                </c:pt>
                <c:pt idx="2047">
                  <c:v>43.94</c:v>
                </c:pt>
                <c:pt idx="2048">
                  <c:v>43.96</c:v>
                </c:pt>
                <c:pt idx="2049">
                  <c:v>43.98</c:v>
                </c:pt>
                <c:pt idx="2050">
                  <c:v>44</c:v>
                </c:pt>
                <c:pt idx="2051">
                  <c:v>44.02</c:v>
                </c:pt>
                <c:pt idx="2052">
                  <c:v>44.04</c:v>
                </c:pt>
                <c:pt idx="2053">
                  <c:v>44.06</c:v>
                </c:pt>
                <c:pt idx="2054">
                  <c:v>44.08</c:v>
                </c:pt>
                <c:pt idx="2055">
                  <c:v>44.1</c:v>
                </c:pt>
                <c:pt idx="2056">
                  <c:v>44.120000000000012</c:v>
                </c:pt>
                <c:pt idx="2057">
                  <c:v>44.14</c:v>
                </c:pt>
                <c:pt idx="2058">
                  <c:v>44.160000000000011</c:v>
                </c:pt>
                <c:pt idx="2059">
                  <c:v>44.18</c:v>
                </c:pt>
                <c:pt idx="2060">
                  <c:v>44.2</c:v>
                </c:pt>
                <c:pt idx="2061">
                  <c:v>44.220000000000013</c:v>
                </c:pt>
                <c:pt idx="2062">
                  <c:v>44.24</c:v>
                </c:pt>
                <c:pt idx="2063">
                  <c:v>44.260000000000012</c:v>
                </c:pt>
                <c:pt idx="2064">
                  <c:v>44.28</c:v>
                </c:pt>
                <c:pt idx="2065">
                  <c:v>44.3</c:v>
                </c:pt>
                <c:pt idx="2066">
                  <c:v>44.32</c:v>
                </c:pt>
                <c:pt idx="2067">
                  <c:v>44.34</c:v>
                </c:pt>
                <c:pt idx="2068">
                  <c:v>44.36</c:v>
                </c:pt>
                <c:pt idx="2069">
                  <c:v>44.38</c:v>
                </c:pt>
                <c:pt idx="2070">
                  <c:v>44.4</c:v>
                </c:pt>
                <c:pt idx="2071">
                  <c:v>44.42</c:v>
                </c:pt>
                <c:pt idx="2072">
                  <c:v>44.44</c:v>
                </c:pt>
                <c:pt idx="2073">
                  <c:v>44.46</c:v>
                </c:pt>
                <c:pt idx="2074">
                  <c:v>44.48</c:v>
                </c:pt>
                <c:pt idx="2075">
                  <c:v>44.5</c:v>
                </c:pt>
                <c:pt idx="2076">
                  <c:v>44.52</c:v>
                </c:pt>
                <c:pt idx="2077">
                  <c:v>44.54</c:v>
                </c:pt>
                <c:pt idx="2078">
                  <c:v>44.56</c:v>
                </c:pt>
                <c:pt idx="2079">
                  <c:v>44.58</c:v>
                </c:pt>
                <c:pt idx="2080">
                  <c:v>44.6</c:v>
                </c:pt>
                <c:pt idx="2081">
                  <c:v>44.620000000000012</c:v>
                </c:pt>
                <c:pt idx="2082">
                  <c:v>44.64</c:v>
                </c:pt>
                <c:pt idx="2083">
                  <c:v>44.660000000000011</c:v>
                </c:pt>
                <c:pt idx="2084">
                  <c:v>44.68</c:v>
                </c:pt>
                <c:pt idx="2085">
                  <c:v>44.7</c:v>
                </c:pt>
                <c:pt idx="2086">
                  <c:v>44.720000000000013</c:v>
                </c:pt>
                <c:pt idx="2087">
                  <c:v>44.74</c:v>
                </c:pt>
                <c:pt idx="2088">
                  <c:v>44.760000000000012</c:v>
                </c:pt>
                <c:pt idx="2089">
                  <c:v>44.78</c:v>
                </c:pt>
                <c:pt idx="2090">
                  <c:v>44.8</c:v>
                </c:pt>
                <c:pt idx="2091">
                  <c:v>44.82</c:v>
                </c:pt>
                <c:pt idx="2092">
                  <c:v>44.84</c:v>
                </c:pt>
                <c:pt idx="2093">
                  <c:v>44.86</c:v>
                </c:pt>
                <c:pt idx="2094">
                  <c:v>44.88</c:v>
                </c:pt>
                <c:pt idx="2095">
                  <c:v>44.9</c:v>
                </c:pt>
                <c:pt idx="2096">
                  <c:v>44.92</c:v>
                </c:pt>
                <c:pt idx="2097">
                  <c:v>44.94</c:v>
                </c:pt>
                <c:pt idx="2098">
                  <c:v>44.96</c:v>
                </c:pt>
                <c:pt idx="2099">
                  <c:v>44.98</c:v>
                </c:pt>
                <c:pt idx="2100">
                  <c:v>45</c:v>
                </c:pt>
                <c:pt idx="2101">
                  <c:v>45.02</c:v>
                </c:pt>
                <c:pt idx="2102">
                  <c:v>45.04</c:v>
                </c:pt>
                <c:pt idx="2103">
                  <c:v>45.06</c:v>
                </c:pt>
                <c:pt idx="2104">
                  <c:v>45.08</c:v>
                </c:pt>
                <c:pt idx="2105">
                  <c:v>45.1</c:v>
                </c:pt>
                <c:pt idx="2106">
                  <c:v>45.120000000000012</c:v>
                </c:pt>
                <c:pt idx="2107">
                  <c:v>45.14</c:v>
                </c:pt>
                <c:pt idx="2108">
                  <c:v>45.160000000000011</c:v>
                </c:pt>
                <c:pt idx="2109">
                  <c:v>45.18</c:v>
                </c:pt>
                <c:pt idx="2110">
                  <c:v>45.2</c:v>
                </c:pt>
                <c:pt idx="2111">
                  <c:v>45.220000000000013</c:v>
                </c:pt>
                <c:pt idx="2112">
                  <c:v>45.24</c:v>
                </c:pt>
                <c:pt idx="2113">
                  <c:v>45.260000000000012</c:v>
                </c:pt>
                <c:pt idx="2114">
                  <c:v>45.28</c:v>
                </c:pt>
                <c:pt idx="2115">
                  <c:v>45.3</c:v>
                </c:pt>
                <c:pt idx="2116">
                  <c:v>45.32</c:v>
                </c:pt>
                <c:pt idx="2117">
                  <c:v>45.34</c:v>
                </c:pt>
                <c:pt idx="2118">
                  <c:v>45.36</c:v>
                </c:pt>
                <c:pt idx="2119">
                  <c:v>45.38</c:v>
                </c:pt>
                <c:pt idx="2120">
                  <c:v>45.4</c:v>
                </c:pt>
                <c:pt idx="2121">
                  <c:v>45.42</c:v>
                </c:pt>
                <c:pt idx="2122">
                  <c:v>45.44</c:v>
                </c:pt>
                <c:pt idx="2123">
                  <c:v>45.46</c:v>
                </c:pt>
                <c:pt idx="2124">
                  <c:v>45.48</c:v>
                </c:pt>
                <c:pt idx="2125">
                  <c:v>45.5</c:v>
                </c:pt>
                <c:pt idx="2126">
                  <c:v>45.52</c:v>
                </c:pt>
                <c:pt idx="2127">
                  <c:v>45.54</c:v>
                </c:pt>
                <c:pt idx="2128">
                  <c:v>45.56</c:v>
                </c:pt>
                <c:pt idx="2129">
                  <c:v>45.58</c:v>
                </c:pt>
                <c:pt idx="2130">
                  <c:v>45.6</c:v>
                </c:pt>
                <c:pt idx="2131">
                  <c:v>45.620000000000012</c:v>
                </c:pt>
                <c:pt idx="2132">
                  <c:v>45.64</c:v>
                </c:pt>
                <c:pt idx="2133">
                  <c:v>45.660000000000011</c:v>
                </c:pt>
                <c:pt idx="2134">
                  <c:v>45.68</c:v>
                </c:pt>
                <c:pt idx="2135">
                  <c:v>45.7</c:v>
                </c:pt>
                <c:pt idx="2136">
                  <c:v>45.720000000000013</c:v>
                </c:pt>
                <c:pt idx="2137">
                  <c:v>45.74</c:v>
                </c:pt>
                <c:pt idx="2138">
                  <c:v>45.760000000000012</c:v>
                </c:pt>
                <c:pt idx="2139">
                  <c:v>45.78</c:v>
                </c:pt>
                <c:pt idx="2140">
                  <c:v>45.8</c:v>
                </c:pt>
                <c:pt idx="2141">
                  <c:v>45.82</c:v>
                </c:pt>
                <c:pt idx="2142">
                  <c:v>45.84</c:v>
                </c:pt>
                <c:pt idx="2143">
                  <c:v>45.86</c:v>
                </c:pt>
                <c:pt idx="2144">
                  <c:v>45.88</c:v>
                </c:pt>
                <c:pt idx="2145">
                  <c:v>45.9</c:v>
                </c:pt>
                <c:pt idx="2146">
                  <c:v>45.92</c:v>
                </c:pt>
                <c:pt idx="2147">
                  <c:v>45.94</c:v>
                </c:pt>
                <c:pt idx="2148">
                  <c:v>45.96</c:v>
                </c:pt>
                <c:pt idx="2149">
                  <c:v>45.98</c:v>
                </c:pt>
                <c:pt idx="2150">
                  <c:v>46</c:v>
                </c:pt>
                <c:pt idx="2151">
                  <c:v>46.02</c:v>
                </c:pt>
                <c:pt idx="2152">
                  <c:v>46.04</c:v>
                </c:pt>
                <c:pt idx="2153">
                  <c:v>46.06</c:v>
                </c:pt>
                <c:pt idx="2154">
                  <c:v>46.08</c:v>
                </c:pt>
                <c:pt idx="2155">
                  <c:v>46.1</c:v>
                </c:pt>
                <c:pt idx="2156">
                  <c:v>46.120000000000012</c:v>
                </c:pt>
                <c:pt idx="2157">
                  <c:v>46.14</c:v>
                </c:pt>
                <c:pt idx="2158">
                  <c:v>46.160000000000011</c:v>
                </c:pt>
                <c:pt idx="2159">
                  <c:v>46.18</c:v>
                </c:pt>
                <c:pt idx="2160">
                  <c:v>46.2</c:v>
                </c:pt>
                <c:pt idx="2161">
                  <c:v>46.220000000000013</c:v>
                </c:pt>
                <c:pt idx="2162">
                  <c:v>46.24</c:v>
                </c:pt>
                <c:pt idx="2163">
                  <c:v>46.260000000000012</c:v>
                </c:pt>
                <c:pt idx="2164">
                  <c:v>46.28</c:v>
                </c:pt>
                <c:pt idx="2165">
                  <c:v>46.3</c:v>
                </c:pt>
                <c:pt idx="2166">
                  <c:v>46.32</c:v>
                </c:pt>
                <c:pt idx="2167">
                  <c:v>46.34</c:v>
                </c:pt>
                <c:pt idx="2168">
                  <c:v>46.36</c:v>
                </c:pt>
                <c:pt idx="2169">
                  <c:v>46.38</c:v>
                </c:pt>
                <c:pt idx="2170">
                  <c:v>46.4</c:v>
                </c:pt>
                <c:pt idx="2171">
                  <c:v>46.42</c:v>
                </c:pt>
                <c:pt idx="2172">
                  <c:v>46.44</c:v>
                </c:pt>
                <c:pt idx="2173">
                  <c:v>46.46</c:v>
                </c:pt>
                <c:pt idx="2174">
                  <c:v>46.48</c:v>
                </c:pt>
                <c:pt idx="2175">
                  <c:v>46.5</c:v>
                </c:pt>
                <c:pt idx="2176">
                  <c:v>46.52</c:v>
                </c:pt>
                <c:pt idx="2177">
                  <c:v>46.54</c:v>
                </c:pt>
                <c:pt idx="2178">
                  <c:v>46.56</c:v>
                </c:pt>
                <c:pt idx="2179">
                  <c:v>46.58</c:v>
                </c:pt>
                <c:pt idx="2180">
                  <c:v>46.6</c:v>
                </c:pt>
                <c:pt idx="2181">
                  <c:v>46.620000000000012</c:v>
                </c:pt>
                <c:pt idx="2182">
                  <c:v>46.64</c:v>
                </c:pt>
                <c:pt idx="2183">
                  <c:v>46.660000000000011</c:v>
                </c:pt>
                <c:pt idx="2184">
                  <c:v>46.68</c:v>
                </c:pt>
                <c:pt idx="2185">
                  <c:v>46.7</c:v>
                </c:pt>
                <c:pt idx="2186">
                  <c:v>46.720000000000013</c:v>
                </c:pt>
                <c:pt idx="2187">
                  <c:v>46.74</c:v>
                </c:pt>
                <c:pt idx="2188">
                  <c:v>46.760000000000012</c:v>
                </c:pt>
                <c:pt idx="2189">
                  <c:v>46.78</c:v>
                </c:pt>
                <c:pt idx="2190">
                  <c:v>46.8</c:v>
                </c:pt>
                <c:pt idx="2191">
                  <c:v>46.82</c:v>
                </c:pt>
                <c:pt idx="2192">
                  <c:v>46.84</c:v>
                </c:pt>
                <c:pt idx="2193">
                  <c:v>46.86</c:v>
                </c:pt>
                <c:pt idx="2194">
                  <c:v>46.88</c:v>
                </c:pt>
                <c:pt idx="2195">
                  <c:v>46.9</c:v>
                </c:pt>
                <c:pt idx="2196">
                  <c:v>46.92</c:v>
                </c:pt>
                <c:pt idx="2197">
                  <c:v>46.94</c:v>
                </c:pt>
                <c:pt idx="2198">
                  <c:v>46.96</c:v>
                </c:pt>
                <c:pt idx="2199">
                  <c:v>46.98</c:v>
                </c:pt>
                <c:pt idx="2200">
                  <c:v>47</c:v>
                </c:pt>
                <c:pt idx="2201">
                  <c:v>47.02</c:v>
                </c:pt>
                <c:pt idx="2202">
                  <c:v>47.04</c:v>
                </c:pt>
                <c:pt idx="2203">
                  <c:v>47.06</c:v>
                </c:pt>
                <c:pt idx="2204">
                  <c:v>47.08</c:v>
                </c:pt>
                <c:pt idx="2205">
                  <c:v>47.1</c:v>
                </c:pt>
                <c:pt idx="2206">
                  <c:v>47.120000000000012</c:v>
                </c:pt>
                <c:pt idx="2207">
                  <c:v>47.14</c:v>
                </c:pt>
                <c:pt idx="2208">
                  <c:v>47.160000000000011</c:v>
                </c:pt>
                <c:pt idx="2209">
                  <c:v>47.18</c:v>
                </c:pt>
                <c:pt idx="2210">
                  <c:v>47.2</c:v>
                </c:pt>
                <c:pt idx="2211">
                  <c:v>47.220000000000013</c:v>
                </c:pt>
                <c:pt idx="2212">
                  <c:v>47.24</c:v>
                </c:pt>
                <c:pt idx="2213">
                  <c:v>47.260000000000012</c:v>
                </c:pt>
                <c:pt idx="2214">
                  <c:v>47.28</c:v>
                </c:pt>
                <c:pt idx="2215">
                  <c:v>47.3</c:v>
                </c:pt>
                <c:pt idx="2216">
                  <c:v>47.32</c:v>
                </c:pt>
                <c:pt idx="2217">
                  <c:v>47.34</c:v>
                </c:pt>
                <c:pt idx="2218">
                  <c:v>47.36</c:v>
                </c:pt>
                <c:pt idx="2219">
                  <c:v>47.38</c:v>
                </c:pt>
                <c:pt idx="2220">
                  <c:v>47.4</c:v>
                </c:pt>
                <c:pt idx="2221">
                  <c:v>47.42</c:v>
                </c:pt>
                <c:pt idx="2222">
                  <c:v>47.44</c:v>
                </c:pt>
                <c:pt idx="2223">
                  <c:v>47.46</c:v>
                </c:pt>
                <c:pt idx="2224">
                  <c:v>47.48</c:v>
                </c:pt>
                <c:pt idx="2225">
                  <c:v>47.5</c:v>
                </c:pt>
                <c:pt idx="2226">
                  <c:v>47.52</c:v>
                </c:pt>
                <c:pt idx="2227">
                  <c:v>47.54</c:v>
                </c:pt>
                <c:pt idx="2228">
                  <c:v>47.56</c:v>
                </c:pt>
                <c:pt idx="2229">
                  <c:v>47.58</c:v>
                </c:pt>
                <c:pt idx="2230">
                  <c:v>47.6</c:v>
                </c:pt>
                <c:pt idx="2231">
                  <c:v>47.620000000000012</c:v>
                </c:pt>
                <c:pt idx="2232">
                  <c:v>47.64</c:v>
                </c:pt>
                <c:pt idx="2233">
                  <c:v>47.660000000000011</c:v>
                </c:pt>
                <c:pt idx="2234">
                  <c:v>47.68</c:v>
                </c:pt>
                <c:pt idx="2235">
                  <c:v>47.7</c:v>
                </c:pt>
                <c:pt idx="2236">
                  <c:v>47.720000000000013</c:v>
                </c:pt>
                <c:pt idx="2237">
                  <c:v>47.74</c:v>
                </c:pt>
                <c:pt idx="2238">
                  <c:v>47.760000000000012</c:v>
                </c:pt>
                <c:pt idx="2239">
                  <c:v>47.78</c:v>
                </c:pt>
                <c:pt idx="2240">
                  <c:v>47.8</c:v>
                </c:pt>
                <c:pt idx="2241">
                  <c:v>47.82</c:v>
                </c:pt>
                <c:pt idx="2242">
                  <c:v>47.84</c:v>
                </c:pt>
                <c:pt idx="2243">
                  <c:v>47.86</c:v>
                </c:pt>
                <c:pt idx="2244">
                  <c:v>47.88</c:v>
                </c:pt>
                <c:pt idx="2245">
                  <c:v>47.9</c:v>
                </c:pt>
                <c:pt idx="2246">
                  <c:v>47.92</c:v>
                </c:pt>
                <c:pt idx="2247">
                  <c:v>47.94</c:v>
                </c:pt>
                <c:pt idx="2248">
                  <c:v>47.96</c:v>
                </c:pt>
                <c:pt idx="2249">
                  <c:v>47.98</c:v>
                </c:pt>
                <c:pt idx="2250">
                  <c:v>48</c:v>
                </c:pt>
                <c:pt idx="2251">
                  <c:v>48.02</c:v>
                </c:pt>
                <c:pt idx="2252">
                  <c:v>48.04</c:v>
                </c:pt>
                <c:pt idx="2253">
                  <c:v>48.06</c:v>
                </c:pt>
                <c:pt idx="2254">
                  <c:v>48.08</c:v>
                </c:pt>
                <c:pt idx="2255">
                  <c:v>48.1</c:v>
                </c:pt>
                <c:pt idx="2256">
                  <c:v>48.120000000000012</c:v>
                </c:pt>
                <c:pt idx="2257">
                  <c:v>48.14</c:v>
                </c:pt>
                <c:pt idx="2258">
                  <c:v>48.160000000000011</c:v>
                </c:pt>
                <c:pt idx="2259">
                  <c:v>48.18</c:v>
                </c:pt>
                <c:pt idx="2260">
                  <c:v>48.2</c:v>
                </c:pt>
                <c:pt idx="2261">
                  <c:v>48.220000000000013</c:v>
                </c:pt>
                <c:pt idx="2262">
                  <c:v>48.24</c:v>
                </c:pt>
                <c:pt idx="2263">
                  <c:v>48.260000000000012</c:v>
                </c:pt>
                <c:pt idx="2264">
                  <c:v>48.28</c:v>
                </c:pt>
                <c:pt idx="2265">
                  <c:v>48.3</c:v>
                </c:pt>
                <c:pt idx="2266">
                  <c:v>48.32</c:v>
                </c:pt>
                <c:pt idx="2267">
                  <c:v>48.34</c:v>
                </c:pt>
                <c:pt idx="2268">
                  <c:v>48.36</c:v>
                </c:pt>
                <c:pt idx="2269">
                  <c:v>48.38</c:v>
                </c:pt>
                <c:pt idx="2270">
                  <c:v>48.4</c:v>
                </c:pt>
                <c:pt idx="2271">
                  <c:v>48.42</c:v>
                </c:pt>
                <c:pt idx="2272">
                  <c:v>48.44</c:v>
                </c:pt>
                <c:pt idx="2273">
                  <c:v>48.46</c:v>
                </c:pt>
                <c:pt idx="2274">
                  <c:v>48.48</c:v>
                </c:pt>
                <c:pt idx="2275">
                  <c:v>48.5</c:v>
                </c:pt>
                <c:pt idx="2276">
                  <c:v>48.52</c:v>
                </c:pt>
                <c:pt idx="2277">
                  <c:v>48.54</c:v>
                </c:pt>
                <c:pt idx="2278">
                  <c:v>48.56</c:v>
                </c:pt>
                <c:pt idx="2279">
                  <c:v>48.58</c:v>
                </c:pt>
                <c:pt idx="2280">
                  <c:v>48.6</c:v>
                </c:pt>
                <c:pt idx="2281">
                  <c:v>48.620000000000012</c:v>
                </c:pt>
                <c:pt idx="2282">
                  <c:v>48.64</c:v>
                </c:pt>
                <c:pt idx="2283">
                  <c:v>48.660000000000011</c:v>
                </c:pt>
                <c:pt idx="2284">
                  <c:v>48.68</c:v>
                </c:pt>
                <c:pt idx="2285">
                  <c:v>48.7</c:v>
                </c:pt>
                <c:pt idx="2286">
                  <c:v>48.720000000000013</c:v>
                </c:pt>
                <c:pt idx="2287">
                  <c:v>48.74</c:v>
                </c:pt>
                <c:pt idx="2288">
                  <c:v>48.760000000000012</c:v>
                </c:pt>
                <c:pt idx="2289">
                  <c:v>48.78</c:v>
                </c:pt>
                <c:pt idx="2290">
                  <c:v>48.8</c:v>
                </c:pt>
                <c:pt idx="2291">
                  <c:v>48.82</c:v>
                </c:pt>
                <c:pt idx="2292">
                  <c:v>48.84</c:v>
                </c:pt>
                <c:pt idx="2293">
                  <c:v>48.86</c:v>
                </c:pt>
                <c:pt idx="2294">
                  <c:v>48.88</c:v>
                </c:pt>
                <c:pt idx="2295">
                  <c:v>48.9</c:v>
                </c:pt>
                <c:pt idx="2296">
                  <c:v>48.92</c:v>
                </c:pt>
                <c:pt idx="2297">
                  <c:v>48.94</c:v>
                </c:pt>
                <c:pt idx="2298">
                  <c:v>48.96</c:v>
                </c:pt>
                <c:pt idx="2299">
                  <c:v>48.98</c:v>
                </c:pt>
                <c:pt idx="2300">
                  <c:v>49</c:v>
                </c:pt>
                <c:pt idx="2301">
                  <c:v>49.02</c:v>
                </c:pt>
                <c:pt idx="2302">
                  <c:v>49.04</c:v>
                </c:pt>
                <c:pt idx="2303">
                  <c:v>49.06</c:v>
                </c:pt>
                <c:pt idx="2304">
                  <c:v>49.08</c:v>
                </c:pt>
                <c:pt idx="2305">
                  <c:v>49.1</c:v>
                </c:pt>
                <c:pt idx="2306">
                  <c:v>49.120000000000012</c:v>
                </c:pt>
                <c:pt idx="2307">
                  <c:v>49.14</c:v>
                </c:pt>
                <c:pt idx="2308">
                  <c:v>49.160000000000011</c:v>
                </c:pt>
                <c:pt idx="2309">
                  <c:v>49.18</c:v>
                </c:pt>
                <c:pt idx="2310">
                  <c:v>49.2</c:v>
                </c:pt>
                <c:pt idx="2311">
                  <c:v>49.220000000000013</c:v>
                </c:pt>
                <c:pt idx="2312">
                  <c:v>49.24</c:v>
                </c:pt>
                <c:pt idx="2313">
                  <c:v>49.260000000000012</c:v>
                </c:pt>
                <c:pt idx="2314">
                  <c:v>49.28</c:v>
                </c:pt>
                <c:pt idx="2315">
                  <c:v>49.3</c:v>
                </c:pt>
                <c:pt idx="2316">
                  <c:v>49.32</c:v>
                </c:pt>
                <c:pt idx="2317">
                  <c:v>49.34</c:v>
                </c:pt>
                <c:pt idx="2318">
                  <c:v>49.36</c:v>
                </c:pt>
                <c:pt idx="2319">
                  <c:v>49.38</c:v>
                </c:pt>
                <c:pt idx="2320">
                  <c:v>49.4</c:v>
                </c:pt>
                <c:pt idx="2321">
                  <c:v>49.42</c:v>
                </c:pt>
                <c:pt idx="2322">
                  <c:v>49.44</c:v>
                </c:pt>
                <c:pt idx="2323">
                  <c:v>49.46</c:v>
                </c:pt>
                <c:pt idx="2324">
                  <c:v>49.48</c:v>
                </c:pt>
                <c:pt idx="2325">
                  <c:v>49.5</c:v>
                </c:pt>
                <c:pt idx="2326">
                  <c:v>49.52</c:v>
                </c:pt>
                <c:pt idx="2327">
                  <c:v>49.54</c:v>
                </c:pt>
                <c:pt idx="2328">
                  <c:v>49.56</c:v>
                </c:pt>
                <c:pt idx="2329">
                  <c:v>49.58</c:v>
                </c:pt>
                <c:pt idx="2330">
                  <c:v>49.6</c:v>
                </c:pt>
                <c:pt idx="2331">
                  <c:v>49.620000000000012</c:v>
                </c:pt>
                <c:pt idx="2332">
                  <c:v>49.64</c:v>
                </c:pt>
                <c:pt idx="2333">
                  <c:v>49.660000000000011</c:v>
                </c:pt>
                <c:pt idx="2334">
                  <c:v>49.68</c:v>
                </c:pt>
                <c:pt idx="2335">
                  <c:v>49.7</c:v>
                </c:pt>
                <c:pt idx="2336">
                  <c:v>49.720000000000013</c:v>
                </c:pt>
                <c:pt idx="2337">
                  <c:v>49.74</c:v>
                </c:pt>
                <c:pt idx="2338">
                  <c:v>49.760000000000012</c:v>
                </c:pt>
                <c:pt idx="2339">
                  <c:v>49.78</c:v>
                </c:pt>
                <c:pt idx="2340">
                  <c:v>49.8</c:v>
                </c:pt>
                <c:pt idx="2341">
                  <c:v>49.82</c:v>
                </c:pt>
                <c:pt idx="2342">
                  <c:v>49.84</c:v>
                </c:pt>
                <c:pt idx="2343">
                  <c:v>49.86</c:v>
                </c:pt>
                <c:pt idx="2344">
                  <c:v>49.88</c:v>
                </c:pt>
                <c:pt idx="2345">
                  <c:v>49.9</c:v>
                </c:pt>
                <c:pt idx="2346">
                  <c:v>49.92</c:v>
                </c:pt>
                <c:pt idx="2347">
                  <c:v>49.94</c:v>
                </c:pt>
                <c:pt idx="2348">
                  <c:v>49.96</c:v>
                </c:pt>
                <c:pt idx="2349">
                  <c:v>49.98</c:v>
                </c:pt>
                <c:pt idx="2350">
                  <c:v>50</c:v>
                </c:pt>
                <c:pt idx="2351">
                  <c:v>50.02</c:v>
                </c:pt>
                <c:pt idx="2352">
                  <c:v>50.04</c:v>
                </c:pt>
                <c:pt idx="2353">
                  <c:v>50.06</c:v>
                </c:pt>
                <c:pt idx="2354">
                  <c:v>50.08</c:v>
                </c:pt>
                <c:pt idx="2355">
                  <c:v>50.1</c:v>
                </c:pt>
                <c:pt idx="2356">
                  <c:v>50.120000000000012</c:v>
                </c:pt>
                <c:pt idx="2357">
                  <c:v>50.14</c:v>
                </c:pt>
                <c:pt idx="2358">
                  <c:v>50.160000000000011</c:v>
                </c:pt>
                <c:pt idx="2359">
                  <c:v>50.18</c:v>
                </c:pt>
                <c:pt idx="2360">
                  <c:v>50.2</c:v>
                </c:pt>
                <c:pt idx="2361">
                  <c:v>50.220000000000013</c:v>
                </c:pt>
                <c:pt idx="2362">
                  <c:v>50.24</c:v>
                </c:pt>
                <c:pt idx="2363">
                  <c:v>50.260000000000012</c:v>
                </c:pt>
                <c:pt idx="2364">
                  <c:v>50.28</c:v>
                </c:pt>
                <c:pt idx="2365">
                  <c:v>50.3</c:v>
                </c:pt>
                <c:pt idx="2366">
                  <c:v>50.32</c:v>
                </c:pt>
                <c:pt idx="2367">
                  <c:v>50.34</c:v>
                </c:pt>
                <c:pt idx="2368">
                  <c:v>50.36</c:v>
                </c:pt>
                <c:pt idx="2369">
                  <c:v>50.38</c:v>
                </c:pt>
                <c:pt idx="2370">
                  <c:v>50.4</c:v>
                </c:pt>
                <c:pt idx="2371">
                  <c:v>50.42</c:v>
                </c:pt>
                <c:pt idx="2372">
                  <c:v>50.44</c:v>
                </c:pt>
                <c:pt idx="2373">
                  <c:v>50.46</c:v>
                </c:pt>
                <c:pt idx="2374">
                  <c:v>50.48</c:v>
                </c:pt>
                <c:pt idx="2375">
                  <c:v>50.5</c:v>
                </c:pt>
                <c:pt idx="2376">
                  <c:v>50.52</c:v>
                </c:pt>
                <c:pt idx="2377">
                  <c:v>50.54</c:v>
                </c:pt>
                <c:pt idx="2378">
                  <c:v>50.56</c:v>
                </c:pt>
                <c:pt idx="2379">
                  <c:v>50.58</c:v>
                </c:pt>
                <c:pt idx="2380">
                  <c:v>50.6</c:v>
                </c:pt>
                <c:pt idx="2381">
                  <c:v>50.620000000000012</c:v>
                </c:pt>
                <c:pt idx="2382">
                  <c:v>50.64</c:v>
                </c:pt>
                <c:pt idx="2383">
                  <c:v>50.660000000000011</c:v>
                </c:pt>
                <c:pt idx="2384">
                  <c:v>50.68</c:v>
                </c:pt>
                <c:pt idx="2385">
                  <c:v>50.7</c:v>
                </c:pt>
                <c:pt idx="2386">
                  <c:v>50.720000000000013</c:v>
                </c:pt>
                <c:pt idx="2387">
                  <c:v>50.74</c:v>
                </c:pt>
                <c:pt idx="2388">
                  <c:v>50.760000000000012</c:v>
                </c:pt>
                <c:pt idx="2389">
                  <c:v>50.78</c:v>
                </c:pt>
                <c:pt idx="2390">
                  <c:v>50.8</c:v>
                </c:pt>
                <c:pt idx="2391">
                  <c:v>50.82</c:v>
                </c:pt>
                <c:pt idx="2392">
                  <c:v>50.84</c:v>
                </c:pt>
                <c:pt idx="2393">
                  <c:v>50.86</c:v>
                </c:pt>
                <c:pt idx="2394">
                  <c:v>50.88</c:v>
                </c:pt>
                <c:pt idx="2395">
                  <c:v>50.9</c:v>
                </c:pt>
                <c:pt idx="2396">
                  <c:v>50.92</c:v>
                </c:pt>
                <c:pt idx="2397">
                  <c:v>50.94</c:v>
                </c:pt>
                <c:pt idx="2398">
                  <c:v>50.96</c:v>
                </c:pt>
                <c:pt idx="2399">
                  <c:v>50.98</c:v>
                </c:pt>
                <c:pt idx="2400">
                  <c:v>51</c:v>
                </c:pt>
                <c:pt idx="2401">
                  <c:v>51.02</c:v>
                </c:pt>
                <c:pt idx="2402">
                  <c:v>51.04</c:v>
                </c:pt>
                <c:pt idx="2403">
                  <c:v>51.06</c:v>
                </c:pt>
                <c:pt idx="2404">
                  <c:v>51.08</c:v>
                </c:pt>
                <c:pt idx="2405">
                  <c:v>51.1</c:v>
                </c:pt>
                <c:pt idx="2406">
                  <c:v>51.120000000000012</c:v>
                </c:pt>
                <c:pt idx="2407">
                  <c:v>51.14</c:v>
                </c:pt>
                <c:pt idx="2408">
                  <c:v>51.160000000000011</c:v>
                </c:pt>
                <c:pt idx="2409">
                  <c:v>51.18</c:v>
                </c:pt>
                <c:pt idx="2410">
                  <c:v>51.2</c:v>
                </c:pt>
                <c:pt idx="2411">
                  <c:v>51.220000000000013</c:v>
                </c:pt>
                <c:pt idx="2412">
                  <c:v>51.24</c:v>
                </c:pt>
                <c:pt idx="2413">
                  <c:v>51.260000000000012</c:v>
                </c:pt>
                <c:pt idx="2414">
                  <c:v>51.28</c:v>
                </c:pt>
                <c:pt idx="2415">
                  <c:v>51.3</c:v>
                </c:pt>
                <c:pt idx="2416">
                  <c:v>51.32</c:v>
                </c:pt>
                <c:pt idx="2417">
                  <c:v>51.34</c:v>
                </c:pt>
                <c:pt idx="2418">
                  <c:v>51.36</c:v>
                </c:pt>
                <c:pt idx="2419">
                  <c:v>51.38</c:v>
                </c:pt>
                <c:pt idx="2420">
                  <c:v>51.4</c:v>
                </c:pt>
                <c:pt idx="2421">
                  <c:v>51.42</c:v>
                </c:pt>
                <c:pt idx="2422">
                  <c:v>51.44</c:v>
                </c:pt>
                <c:pt idx="2423">
                  <c:v>51.46</c:v>
                </c:pt>
                <c:pt idx="2424">
                  <c:v>51.48</c:v>
                </c:pt>
                <c:pt idx="2425">
                  <c:v>51.5</c:v>
                </c:pt>
                <c:pt idx="2426">
                  <c:v>51.52</c:v>
                </c:pt>
                <c:pt idx="2427">
                  <c:v>51.54</c:v>
                </c:pt>
                <c:pt idx="2428">
                  <c:v>51.56</c:v>
                </c:pt>
                <c:pt idx="2429">
                  <c:v>51.58</c:v>
                </c:pt>
                <c:pt idx="2430">
                  <c:v>51.6</c:v>
                </c:pt>
                <c:pt idx="2431">
                  <c:v>51.620000000000012</c:v>
                </c:pt>
                <c:pt idx="2432">
                  <c:v>51.64</c:v>
                </c:pt>
                <c:pt idx="2433">
                  <c:v>51.660000000000011</c:v>
                </c:pt>
                <c:pt idx="2434">
                  <c:v>51.68</c:v>
                </c:pt>
                <c:pt idx="2435">
                  <c:v>51.7</c:v>
                </c:pt>
                <c:pt idx="2436">
                  <c:v>51.720000000000013</c:v>
                </c:pt>
                <c:pt idx="2437">
                  <c:v>51.74</c:v>
                </c:pt>
                <c:pt idx="2438">
                  <c:v>51.760000000000012</c:v>
                </c:pt>
                <c:pt idx="2439">
                  <c:v>51.78</c:v>
                </c:pt>
                <c:pt idx="2440">
                  <c:v>51.8</c:v>
                </c:pt>
                <c:pt idx="2441">
                  <c:v>51.82</c:v>
                </c:pt>
                <c:pt idx="2442">
                  <c:v>51.84</c:v>
                </c:pt>
                <c:pt idx="2443">
                  <c:v>51.86</c:v>
                </c:pt>
                <c:pt idx="2444">
                  <c:v>51.88</c:v>
                </c:pt>
                <c:pt idx="2445">
                  <c:v>51.9</c:v>
                </c:pt>
                <c:pt idx="2446">
                  <c:v>51.92</c:v>
                </c:pt>
                <c:pt idx="2447">
                  <c:v>51.94</c:v>
                </c:pt>
                <c:pt idx="2448">
                  <c:v>51.96</c:v>
                </c:pt>
                <c:pt idx="2449">
                  <c:v>51.98</c:v>
                </c:pt>
                <c:pt idx="2450">
                  <c:v>52</c:v>
                </c:pt>
                <c:pt idx="2451">
                  <c:v>52.02</c:v>
                </c:pt>
                <c:pt idx="2452">
                  <c:v>52.04</c:v>
                </c:pt>
                <c:pt idx="2453">
                  <c:v>52.06</c:v>
                </c:pt>
                <c:pt idx="2454">
                  <c:v>52.08</c:v>
                </c:pt>
                <c:pt idx="2455">
                  <c:v>52.1</c:v>
                </c:pt>
                <c:pt idx="2456">
                  <c:v>52.120000000000012</c:v>
                </c:pt>
                <c:pt idx="2457">
                  <c:v>52.14</c:v>
                </c:pt>
                <c:pt idx="2458">
                  <c:v>52.160000000000011</c:v>
                </c:pt>
                <c:pt idx="2459">
                  <c:v>52.18</c:v>
                </c:pt>
                <c:pt idx="2460">
                  <c:v>52.2</c:v>
                </c:pt>
                <c:pt idx="2461">
                  <c:v>52.220000000000013</c:v>
                </c:pt>
                <c:pt idx="2462">
                  <c:v>52.24</c:v>
                </c:pt>
                <c:pt idx="2463">
                  <c:v>52.260000000000012</c:v>
                </c:pt>
                <c:pt idx="2464">
                  <c:v>52.28</c:v>
                </c:pt>
                <c:pt idx="2465">
                  <c:v>52.3</c:v>
                </c:pt>
                <c:pt idx="2466">
                  <c:v>52.32</c:v>
                </c:pt>
                <c:pt idx="2467">
                  <c:v>52.34</c:v>
                </c:pt>
                <c:pt idx="2468">
                  <c:v>52.36</c:v>
                </c:pt>
                <c:pt idx="2469">
                  <c:v>52.38</c:v>
                </c:pt>
                <c:pt idx="2470">
                  <c:v>52.4</c:v>
                </c:pt>
                <c:pt idx="2471">
                  <c:v>52.42</c:v>
                </c:pt>
                <c:pt idx="2472">
                  <c:v>52.44</c:v>
                </c:pt>
                <c:pt idx="2473">
                  <c:v>52.46</c:v>
                </c:pt>
                <c:pt idx="2474">
                  <c:v>52.48</c:v>
                </c:pt>
                <c:pt idx="2475">
                  <c:v>52.5</c:v>
                </c:pt>
                <c:pt idx="2476">
                  <c:v>52.52</c:v>
                </c:pt>
                <c:pt idx="2477">
                  <c:v>52.54</c:v>
                </c:pt>
                <c:pt idx="2478">
                  <c:v>52.56</c:v>
                </c:pt>
                <c:pt idx="2479">
                  <c:v>52.58</c:v>
                </c:pt>
                <c:pt idx="2480">
                  <c:v>52.6</c:v>
                </c:pt>
                <c:pt idx="2481">
                  <c:v>52.620000000000012</c:v>
                </c:pt>
                <c:pt idx="2482">
                  <c:v>52.64</c:v>
                </c:pt>
                <c:pt idx="2483">
                  <c:v>52.660000000000011</c:v>
                </c:pt>
                <c:pt idx="2484">
                  <c:v>52.68</c:v>
                </c:pt>
                <c:pt idx="2485">
                  <c:v>52.7</c:v>
                </c:pt>
                <c:pt idx="2486">
                  <c:v>52.720000000000013</c:v>
                </c:pt>
                <c:pt idx="2487">
                  <c:v>52.74</c:v>
                </c:pt>
                <c:pt idx="2488">
                  <c:v>52.760000000000012</c:v>
                </c:pt>
                <c:pt idx="2489">
                  <c:v>52.78</c:v>
                </c:pt>
                <c:pt idx="2490">
                  <c:v>52.8</c:v>
                </c:pt>
                <c:pt idx="2491">
                  <c:v>52.82</c:v>
                </c:pt>
                <c:pt idx="2492">
                  <c:v>52.84</c:v>
                </c:pt>
                <c:pt idx="2493">
                  <c:v>52.86</c:v>
                </c:pt>
                <c:pt idx="2494">
                  <c:v>52.88</c:v>
                </c:pt>
                <c:pt idx="2495">
                  <c:v>52.9</c:v>
                </c:pt>
                <c:pt idx="2496">
                  <c:v>52.92</c:v>
                </c:pt>
                <c:pt idx="2497">
                  <c:v>52.94</c:v>
                </c:pt>
                <c:pt idx="2498">
                  <c:v>52.96</c:v>
                </c:pt>
                <c:pt idx="2499">
                  <c:v>52.98</c:v>
                </c:pt>
                <c:pt idx="2500">
                  <c:v>53</c:v>
                </c:pt>
                <c:pt idx="2501">
                  <c:v>53.02</c:v>
                </c:pt>
                <c:pt idx="2502">
                  <c:v>53.04</c:v>
                </c:pt>
                <c:pt idx="2503">
                  <c:v>53.06</c:v>
                </c:pt>
                <c:pt idx="2504">
                  <c:v>53.08</c:v>
                </c:pt>
                <c:pt idx="2505">
                  <c:v>53.1</c:v>
                </c:pt>
                <c:pt idx="2506">
                  <c:v>53.120000000000012</c:v>
                </c:pt>
                <c:pt idx="2507">
                  <c:v>53.14</c:v>
                </c:pt>
                <c:pt idx="2508">
                  <c:v>53.160000000000011</c:v>
                </c:pt>
                <c:pt idx="2509">
                  <c:v>53.18</c:v>
                </c:pt>
                <c:pt idx="2510">
                  <c:v>53.2</c:v>
                </c:pt>
                <c:pt idx="2511">
                  <c:v>53.220000000000013</c:v>
                </c:pt>
                <c:pt idx="2512">
                  <c:v>53.24</c:v>
                </c:pt>
                <c:pt idx="2513">
                  <c:v>53.260000000000012</c:v>
                </c:pt>
                <c:pt idx="2514">
                  <c:v>53.28</c:v>
                </c:pt>
                <c:pt idx="2515">
                  <c:v>53.3</c:v>
                </c:pt>
                <c:pt idx="2516">
                  <c:v>53.32</c:v>
                </c:pt>
                <c:pt idx="2517">
                  <c:v>53.34</c:v>
                </c:pt>
                <c:pt idx="2518">
                  <c:v>53.36</c:v>
                </c:pt>
                <c:pt idx="2519">
                  <c:v>53.38</c:v>
                </c:pt>
                <c:pt idx="2520">
                  <c:v>53.4</c:v>
                </c:pt>
                <c:pt idx="2521">
                  <c:v>53.42</c:v>
                </c:pt>
                <c:pt idx="2522">
                  <c:v>53.44</c:v>
                </c:pt>
                <c:pt idx="2523">
                  <c:v>53.46</c:v>
                </c:pt>
                <c:pt idx="2524">
                  <c:v>53.48</c:v>
                </c:pt>
                <c:pt idx="2525">
                  <c:v>53.5</c:v>
                </c:pt>
                <c:pt idx="2526">
                  <c:v>53.52</c:v>
                </c:pt>
                <c:pt idx="2527">
                  <c:v>53.54</c:v>
                </c:pt>
                <c:pt idx="2528">
                  <c:v>53.56</c:v>
                </c:pt>
                <c:pt idx="2529">
                  <c:v>53.58</c:v>
                </c:pt>
                <c:pt idx="2530">
                  <c:v>53.6</c:v>
                </c:pt>
                <c:pt idx="2531">
                  <c:v>53.620000000000012</c:v>
                </c:pt>
                <c:pt idx="2532">
                  <c:v>53.64</c:v>
                </c:pt>
                <c:pt idx="2533">
                  <c:v>53.660000000000011</c:v>
                </c:pt>
                <c:pt idx="2534">
                  <c:v>53.68</c:v>
                </c:pt>
                <c:pt idx="2535">
                  <c:v>53.7</c:v>
                </c:pt>
                <c:pt idx="2536">
                  <c:v>53.720000000000013</c:v>
                </c:pt>
                <c:pt idx="2537">
                  <c:v>53.74</c:v>
                </c:pt>
                <c:pt idx="2538">
                  <c:v>53.760000000000012</c:v>
                </c:pt>
                <c:pt idx="2539">
                  <c:v>53.78</c:v>
                </c:pt>
                <c:pt idx="2540">
                  <c:v>53.8</c:v>
                </c:pt>
                <c:pt idx="2541">
                  <c:v>53.82</c:v>
                </c:pt>
                <c:pt idx="2542">
                  <c:v>53.84</c:v>
                </c:pt>
                <c:pt idx="2543">
                  <c:v>53.86</c:v>
                </c:pt>
                <c:pt idx="2544">
                  <c:v>53.88</c:v>
                </c:pt>
                <c:pt idx="2545">
                  <c:v>53.9</c:v>
                </c:pt>
                <c:pt idx="2546">
                  <c:v>53.92</c:v>
                </c:pt>
                <c:pt idx="2547">
                  <c:v>53.94</c:v>
                </c:pt>
                <c:pt idx="2548">
                  <c:v>53.96</c:v>
                </c:pt>
                <c:pt idx="2549">
                  <c:v>53.98</c:v>
                </c:pt>
                <c:pt idx="2550">
                  <c:v>54</c:v>
                </c:pt>
                <c:pt idx="2551">
                  <c:v>54.02</c:v>
                </c:pt>
                <c:pt idx="2552">
                  <c:v>54.04</c:v>
                </c:pt>
                <c:pt idx="2553">
                  <c:v>54.06</c:v>
                </c:pt>
                <c:pt idx="2554">
                  <c:v>54.08</c:v>
                </c:pt>
                <c:pt idx="2555">
                  <c:v>54.1</c:v>
                </c:pt>
                <c:pt idx="2556">
                  <c:v>54.120000000000012</c:v>
                </c:pt>
                <c:pt idx="2557">
                  <c:v>54.14</c:v>
                </c:pt>
                <c:pt idx="2558">
                  <c:v>54.160000000000011</c:v>
                </c:pt>
                <c:pt idx="2559">
                  <c:v>54.18</c:v>
                </c:pt>
                <c:pt idx="2560">
                  <c:v>54.2</c:v>
                </c:pt>
                <c:pt idx="2561">
                  <c:v>54.220000000000013</c:v>
                </c:pt>
                <c:pt idx="2562">
                  <c:v>54.24</c:v>
                </c:pt>
                <c:pt idx="2563">
                  <c:v>54.260000000000012</c:v>
                </c:pt>
                <c:pt idx="2564">
                  <c:v>54.28</c:v>
                </c:pt>
                <c:pt idx="2565">
                  <c:v>54.3</c:v>
                </c:pt>
                <c:pt idx="2566">
                  <c:v>54.32</c:v>
                </c:pt>
                <c:pt idx="2567">
                  <c:v>54.34</c:v>
                </c:pt>
                <c:pt idx="2568">
                  <c:v>54.36</c:v>
                </c:pt>
                <c:pt idx="2569">
                  <c:v>54.38</c:v>
                </c:pt>
                <c:pt idx="2570">
                  <c:v>54.4</c:v>
                </c:pt>
                <c:pt idx="2571">
                  <c:v>54.42</c:v>
                </c:pt>
                <c:pt idx="2572">
                  <c:v>54.44</c:v>
                </c:pt>
                <c:pt idx="2573">
                  <c:v>54.46</c:v>
                </c:pt>
                <c:pt idx="2574">
                  <c:v>54.48</c:v>
                </c:pt>
                <c:pt idx="2575">
                  <c:v>54.5</c:v>
                </c:pt>
                <c:pt idx="2576">
                  <c:v>54.52</c:v>
                </c:pt>
                <c:pt idx="2577">
                  <c:v>54.54</c:v>
                </c:pt>
                <c:pt idx="2578">
                  <c:v>54.56</c:v>
                </c:pt>
                <c:pt idx="2579">
                  <c:v>54.58</c:v>
                </c:pt>
                <c:pt idx="2580">
                  <c:v>54.6</c:v>
                </c:pt>
                <c:pt idx="2581">
                  <c:v>54.620000000000012</c:v>
                </c:pt>
                <c:pt idx="2582">
                  <c:v>54.64</c:v>
                </c:pt>
                <c:pt idx="2583">
                  <c:v>54.660000000000011</c:v>
                </c:pt>
                <c:pt idx="2584">
                  <c:v>54.68</c:v>
                </c:pt>
                <c:pt idx="2585">
                  <c:v>54.7</c:v>
                </c:pt>
                <c:pt idx="2586">
                  <c:v>54.720000000000013</c:v>
                </c:pt>
                <c:pt idx="2587">
                  <c:v>54.74</c:v>
                </c:pt>
                <c:pt idx="2588">
                  <c:v>54.760000000000012</c:v>
                </c:pt>
                <c:pt idx="2589">
                  <c:v>54.78</c:v>
                </c:pt>
                <c:pt idx="2590">
                  <c:v>54.8</c:v>
                </c:pt>
                <c:pt idx="2591">
                  <c:v>54.82</c:v>
                </c:pt>
                <c:pt idx="2592">
                  <c:v>54.84</c:v>
                </c:pt>
                <c:pt idx="2593">
                  <c:v>54.86</c:v>
                </c:pt>
                <c:pt idx="2594">
                  <c:v>54.88</c:v>
                </c:pt>
                <c:pt idx="2595">
                  <c:v>54.9</c:v>
                </c:pt>
                <c:pt idx="2596">
                  <c:v>54.92</c:v>
                </c:pt>
                <c:pt idx="2597">
                  <c:v>54.94</c:v>
                </c:pt>
                <c:pt idx="2598">
                  <c:v>54.96</c:v>
                </c:pt>
                <c:pt idx="2599">
                  <c:v>54.98</c:v>
                </c:pt>
                <c:pt idx="2600">
                  <c:v>55</c:v>
                </c:pt>
                <c:pt idx="2601">
                  <c:v>55.02</c:v>
                </c:pt>
                <c:pt idx="2602">
                  <c:v>55.04</c:v>
                </c:pt>
                <c:pt idx="2603">
                  <c:v>55.06</c:v>
                </c:pt>
                <c:pt idx="2604">
                  <c:v>55.08</c:v>
                </c:pt>
                <c:pt idx="2605">
                  <c:v>55.1</c:v>
                </c:pt>
                <c:pt idx="2606">
                  <c:v>55.120000000000012</c:v>
                </c:pt>
                <c:pt idx="2607">
                  <c:v>55.14</c:v>
                </c:pt>
                <c:pt idx="2608">
                  <c:v>55.160000000000011</c:v>
                </c:pt>
                <c:pt idx="2609">
                  <c:v>55.18</c:v>
                </c:pt>
                <c:pt idx="2610">
                  <c:v>55.2</c:v>
                </c:pt>
                <c:pt idx="2611">
                  <c:v>55.220000000000013</c:v>
                </c:pt>
                <c:pt idx="2612">
                  <c:v>55.24</c:v>
                </c:pt>
                <c:pt idx="2613">
                  <c:v>55.260000000000012</c:v>
                </c:pt>
                <c:pt idx="2614">
                  <c:v>55.28</c:v>
                </c:pt>
                <c:pt idx="2615">
                  <c:v>55.3</c:v>
                </c:pt>
                <c:pt idx="2616">
                  <c:v>55.32</c:v>
                </c:pt>
                <c:pt idx="2617">
                  <c:v>55.34</c:v>
                </c:pt>
                <c:pt idx="2618">
                  <c:v>55.36</c:v>
                </c:pt>
                <c:pt idx="2619">
                  <c:v>55.38</c:v>
                </c:pt>
                <c:pt idx="2620">
                  <c:v>55.4</c:v>
                </c:pt>
                <c:pt idx="2621">
                  <c:v>55.42</c:v>
                </c:pt>
                <c:pt idx="2622">
                  <c:v>55.44</c:v>
                </c:pt>
                <c:pt idx="2623">
                  <c:v>55.46</c:v>
                </c:pt>
                <c:pt idx="2624">
                  <c:v>55.48</c:v>
                </c:pt>
                <c:pt idx="2625">
                  <c:v>55.5</c:v>
                </c:pt>
                <c:pt idx="2626">
                  <c:v>55.52</c:v>
                </c:pt>
                <c:pt idx="2627">
                  <c:v>55.54</c:v>
                </c:pt>
                <c:pt idx="2628">
                  <c:v>55.56</c:v>
                </c:pt>
                <c:pt idx="2629">
                  <c:v>55.58</c:v>
                </c:pt>
                <c:pt idx="2630">
                  <c:v>55.6</c:v>
                </c:pt>
                <c:pt idx="2631">
                  <c:v>55.620000000000012</c:v>
                </c:pt>
                <c:pt idx="2632">
                  <c:v>55.64</c:v>
                </c:pt>
                <c:pt idx="2633">
                  <c:v>55.660000000000011</c:v>
                </c:pt>
                <c:pt idx="2634">
                  <c:v>55.68</c:v>
                </c:pt>
                <c:pt idx="2635">
                  <c:v>55.7</c:v>
                </c:pt>
                <c:pt idx="2636">
                  <c:v>55.720000000000013</c:v>
                </c:pt>
                <c:pt idx="2637">
                  <c:v>55.74</c:v>
                </c:pt>
                <c:pt idx="2638">
                  <c:v>55.760000000000012</c:v>
                </c:pt>
                <c:pt idx="2639">
                  <c:v>55.78</c:v>
                </c:pt>
                <c:pt idx="2640">
                  <c:v>55.8</c:v>
                </c:pt>
                <c:pt idx="2641">
                  <c:v>55.82</c:v>
                </c:pt>
                <c:pt idx="2642">
                  <c:v>55.84</c:v>
                </c:pt>
                <c:pt idx="2643">
                  <c:v>55.86</c:v>
                </c:pt>
                <c:pt idx="2644">
                  <c:v>55.88</c:v>
                </c:pt>
                <c:pt idx="2645">
                  <c:v>55.9</c:v>
                </c:pt>
                <c:pt idx="2646">
                  <c:v>55.92</c:v>
                </c:pt>
                <c:pt idx="2647">
                  <c:v>55.94</c:v>
                </c:pt>
                <c:pt idx="2648">
                  <c:v>55.96</c:v>
                </c:pt>
                <c:pt idx="2649">
                  <c:v>55.98</c:v>
                </c:pt>
                <c:pt idx="2650">
                  <c:v>56</c:v>
                </c:pt>
                <c:pt idx="2651">
                  <c:v>56.02</c:v>
                </c:pt>
                <c:pt idx="2652">
                  <c:v>56.04</c:v>
                </c:pt>
                <c:pt idx="2653">
                  <c:v>56.06</c:v>
                </c:pt>
                <c:pt idx="2654">
                  <c:v>56.08</c:v>
                </c:pt>
                <c:pt idx="2655">
                  <c:v>56.1</c:v>
                </c:pt>
                <c:pt idx="2656">
                  <c:v>56.120000000000012</c:v>
                </c:pt>
                <c:pt idx="2657">
                  <c:v>56.14</c:v>
                </c:pt>
                <c:pt idx="2658">
                  <c:v>56.160000000000011</c:v>
                </c:pt>
                <c:pt idx="2659">
                  <c:v>56.18</c:v>
                </c:pt>
                <c:pt idx="2660">
                  <c:v>56.2</c:v>
                </c:pt>
                <c:pt idx="2661">
                  <c:v>56.220000000000013</c:v>
                </c:pt>
                <c:pt idx="2662">
                  <c:v>56.24</c:v>
                </c:pt>
                <c:pt idx="2663">
                  <c:v>56.260000000000012</c:v>
                </c:pt>
                <c:pt idx="2664">
                  <c:v>56.28</c:v>
                </c:pt>
                <c:pt idx="2665">
                  <c:v>56.3</c:v>
                </c:pt>
                <c:pt idx="2666">
                  <c:v>56.32</c:v>
                </c:pt>
                <c:pt idx="2667">
                  <c:v>56.34</c:v>
                </c:pt>
                <c:pt idx="2668">
                  <c:v>56.36</c:v>
                </c:pt>
                <c:pt idx="2669">
                  <c:v>56.38</c:v>
                </c:pt>
                <c:pt idx="2670">
                  <c:v>56.4</c:v>
                </c:pt>
                <c:pt idx="2671">
                  <c:v>56.42</c:v>
                </c:pt>
                <c:pt idx="2672">
                  <c:v>56.44</c:v>
                </c:pt>
                <c:pt idx="2673">
                  <c:v>56.46</c:v>
                </c:pt>
                <c:pt idx="2674">
                  <c:v>56.48</c:v>
                </c:pt>
                <c:pt idx="2675">
                  <c:v>56.5</c:v>
                </c:pt>
                <c:pt idx="2676">
                  <c:v>56.52</c:v>
                </c:pt>
                <c:pt idx="2677">
                  <c:v>56.54</c:v>
                </c:pt>
                <c:pt idx="2678">
                  <c:v>56.56</c:v>
                </c:pt>
                <c:pt idx="2679">
                  <c:v>56.58</c:v>
                </c:pt>
                <c:pt idx="2680">
                  <c:v>56.6</c:v>
                </c:pt>
                <c:pt idx="2681">
                  <c:v>56.620000000000012</c:v>
                </c:pt>
                <c:pt idx="2682">
                  <c:v>56.64</c:v>
                </c:pt>
                <c:pt idx="2683">
                  <c:v>56.660000000000011</c:v>
                </c:pt>
                <c:pt idx="2684">
                  <c:v>56.68</c:v>
                </c:pt>
                <c:pt idx="2685">
                  <c:v>56.7</c:v>
                </c:pt>
                <c:pt idx="2686">
                  <c:v>56.720000000000013</c:v>
                </c:pt>
                <c:pt idx="2687">
                  <c:v>56.74</c:v>
                </c:pt>
                <c:pt idx="2688">
                  <c:v>56.760000000000012</c:v>
                </c:pt>
                <c:pt idx="2689">
                  <c:v>56.78</c:v>
                </c:pt>
                <c:pt idx="2690">
                  <c:v>56.8</c:v>
                </c:pt>
                <c:pt idx="2691">
                  <c:v>56.82</c:v>
                </c:pt>
                <c:pt idx="2692">
                  <c:v>56.84</c:v>
                </c:pt>
                <c:pt idx="2693">
                  <c:v>56.86</c:v>
                </c:pt>
                <c:pt idx="2694">
                  <c:v>56.88</c:v>
                </c:pt>
                <c:pt idx="2695">
                  <c:v>56.9</c:v>
                </c:pt>
                <c:pt idx="2696">
                  <c:v>56.92</c:v>
                </c:pt>
                <c:pt idx="2697">
                  <c:v>56.94</c:v>
                </c:pt>
                <c:pt idx="2698">
                  <c:v>56.96</c:v>
                </c:pt>
                <c:pt idx="2699">
                  <c:v>56.98</c:v>
                </c:pt>
                <c:pt idx="2700">
                  <c:v>57</c:v>
                </c:pt>
                <c:pt idx="2701">
                  <c:v>57.02</c:v>
                </c:pt>
                <c:pt idx="2702">
                  <c:v>57.04</c:v>
                </c:pt>
                <c:pt idx="2703">
                  <c:v>57.06</c:v>
                </c:pt>
                <c:pt idx="2704">
                  <c:v>57.08</c:v>
                </c:pt>
                <c:pt idx="2705">
                  <c:v>57.1</c:v>
                </c:pt>
                <c:pt idx="2706">
                  <c:v>57.120000000000012</c:v>
                </c:pt>
                <c:pt idx="2707">
                  <c:v>57.14</c:v>
                </c:pt>
                <c:pt idx="2708">
                  <c:v>57.160000000000011</c:v>
                </c:pt>
                <c:pt idx="2709">
                  <c:v>57.18</c:v>
                </c:pt>
                <c:pt idx="2710">
                  <c:v>57.2</c:v>
                </c:pt>
                <c:pt idx="2711">
                  <c:v>57.220000000000013</c:v>
                </c:pt>
                <c:pt idx="2712">
                  <c:v>57.24</c:v>
                </c:pt>
                <c:pt idx="2713">
                  <c:v>57.260000000000012</c:v>
                </c:pt>
                <c:pt idx="2714">
                  <c:v>57.28</c:v>
                </c:pt>
                <c:pt idx="2715">
                  <c:v>57.3</c:v>
                </c:pt>
                <c:pt idx="2716">
                  <c:v>57.32</c:v>
                </c:pt>
                <c:pt idx="2717">
                  <c:v>57.34</c:v>
                </c:pt>
                <c:pt idx="2718">
                  <c:v>57.36</c:v>
                </c:pt>
                <c:pt idx="2719">
                  <c:v>57.38</c:v>
                </c:pt>
                <c:pt idx="2720">
                  <c:v>57.4</c:v>
                </c:pt>
                <c:pt idx="2721">
                  <c:v>57.42</c:v>
                </c:pt>
                <c:pt idx="2722">
                  <c:v>57.44</c:v>
                </c:pt>
                <c:pt idx="2723">
                  <c:v>57.46</c:v>
                </c:pt>
                <c:pt idx="2724">
                  <c:v>57.48</c:v>
                </c:pt>
                <c:pt idx="2725">
                  <c:v>57.5</c:v>
                </c:pt>
                <c:pt idx="2726">
                  <c:v>57.52</c:v>
                </c:pt>
                <c:pt idx="2727">
                  <c:v>57.54</c:v>
                </c:pt>
                <c:pt idx="2728">
                  <c:v>57.56</c:v>
                </c:pt>
                <c:pt idx="2729">
                  <c:v>57.58</c:v>
                </c:pt>
                <c:pt idx="2730">
                  <c:v>57.6</c:v>
                </c:pt>
                <c:pt idx="2731">
                  <c:v>57.620000000000012</c:v>
                </c:pt>
                <c:pt idx="2732">
                  <c:v>57.64</c:v>
                </c:pt>
                <c:pt idx="2733">
                  <c:v>57.660000000000011</c:v>
                </c:pt>
                <c:pt idx="2734">
                  <c:v>57.68</c:v>
                </c:pt>
                <c:pt idx="2735">
                  <c:v>57.7</c:v>
                </c:pt>
                <c:pt idx="2736">
                  <c:v>57.720000000000013</c:v>
                </c:pt>
                <c:pt idx="2737">
                  <c:v>57.74</c:v>
                </c:pt>
                <c:pt idx="2738">
                  <c:v>57.760000000000012</c:v>
                </c:pt>
                <c:pt idx="2739">
                  <c:v>57.78</c:v>
                </c:pt>
                <c:pt idx="2740">
                  <c:v>57.8</c:v>
                </c:pt>
                <c:pt idx="2741">
                  <c:v>57.82</c:v>
                </c:pt>
                <c:pt idx="2742">
                  <c:v>57.84</c:v>
                </c:pt>
                <c:pt idx="2743">
                  <c:v>57.86</c:v>
                </c:pt>
                <c:pt idx="2744">
                  <c:v>57.88</c:v>
                </c:pt>
                <c:pt idx="2745">
                  <c:v>57.9</c:v>
                </c:pt>
                <c:pt idx="2746">
                  <c:v>57.92</c:v>
                </c:pt>
                <c:pt idx="2747">
                  <c:v>57.94</c:v>
                </c:pt>
                <c:pt idx="2748">
                  <c:v>57.96</c:v>
                </c:pt>
                <c:pt idx="2749">
                  <c:v>57.98</c:v>
                </c:pt>
                <c:pt idx="2750">
                  <c:v>58</c:v>
                </c:pt>
                <c:pt idx="2751">
                  <c:v>58.02</c:v>
                </c:pt>
                <c:pt idx="2752">
                  <c:v>58.04</c:v>
                </c:pt>
                <c:pt idx="2753">
                  <c:v>58.06</c:v>
                </c:pt>
                <c:pt idx="2754">
                  <c:v>58.08</c:v>
                </c:pt>
                <c:pt idx="2755">
                  <c:v>58.1</c:v>
                </c:pt>
                <c:pt idx="2756">
                  <c:v>58.120000000000012</c:v>
                </c:pt>
                <c:pt idx="2757">
                  <c:v>58.14</c:v>
                </c:pt>
                <c:pt idx="2758">
                  <c:v>58.160000000000011</c:v>
                </c:pt>
                <c:pt idx="2759">
                  <c:v>58.18</c:v>
                </c:pt>
                <c:pt idx="2760">
                  <c:v>58.2</c:v>
                </c:pt>
                <c:pt idx="2761">
                  <c:v>58.220000000000013</c:v>
                </c:pt>
                <c:pt idx="2762">
                  <c:v>58.24</c:v>
                </c:pt>
                <c:pt idx="2763">
                  <c:v>58.260000000000012</c:v>
                </c:pt>
                <c:pt idx="2764">
                  <c:v>58.28</c:v>
                </c:pt>
                <c:pt idx="2765">
                  <c:v>58.3</c:v>
                </c:pt>
                <c:pt idx="2766">
                  <c:v>58.32</c:v>
                </c:pt>
                <c:pt idx="2767">
                  <c:v>58.34</c:v>
                </c:pt>
                <c:pt idx="2768">
                  <c:v>58.36</c:v>
                </c:pt>
                <c:pt idx="2769">
                  <c:v>58.38</c:v>
                </c:pt>
                <c:pt idx="2770">
                  <c:v>58.4</c:v>
                </c:pt>
                <c:pt idx="2771">
                  <c:v>58.42</c:v>
                </c:pt>
                <c:pt idx="2772">
                  <c:v>58.44</c:v>
                </c:pt>
                <c:pt idx="2773">
                  <c:v>58.46</c:v>
                </c:pt>
                <c:pt idx="2774">
                  <c:v>58.48</c:v>
                </c:pt>
                <c:pt idx="2775">
                  <c:v>58.5</c:v>
                </c:pt>
                <c:pt idx="2776">
                  <c:v>58.52</c:v>
                </c:pt>
                <c:pt idx="2777">
                  <c:v>58.54</c:v>
                </c:pt>
                <c:pt idx="2778">
                  <c:v>58.56</c:v>
                </c:pt>
                <c:pt idx="2779">
                  <c:v>58.58</c:v>
                </c:pt>
                <c:pt idx="2780">
                  <c:v>58.6</c:v>
                </c:pt>
                <c:pt idx="2781">
                  <c:v>58.620000000000012</c:v>
                </c:pt>
                <c:pt idx="2782">
                  <c:v>58.64</c:v>
                </c:pt>
                <c:pt idx="2783">
                  <c:v>58.660000000000011</c:v>
                </c:pt>
                <c:pt idx="2784">
                  <c:v>58.68</c:v>
                </c:pt>
                <c:pt idx="2785">
                  <c:v>58.7</c:v>
                </c:pt>
                <c:pt idx="2786">
                  <c:v>58.720000000000013</c:v>
                </c:pt>
                <c:pt idx="2787">
                  <c:v>58.74</c:v>
                </c:pt>
                <c:pt idx="2788">
                  <c:v>58.760000000000012</c:v>
                </c:pt>
                <c:pt idx="2789">
                  <c:v>58.78</c:v>
                </c:pt>
                <c:pt idx="2790">
                  <c:v>58.8</c:v>
                </c:pt>
                <c:pt idx="2791">
                  <c:v>58.82</c:v>
                </c:pt>
                <c:pt idx="2792">
                  <c:v>58.84</c:v>
                </c:pt>
                <c:pt idx="2793">
                  <c:v>58.86</c:v>
                </c:pt>
                <c:pt idx="2794">
                  <c:v>58.88</c:v>
                </c:pt>
                <c:pt idx="2795">
                  <c:v>58.9</c:v>
                </c:pt>
                <c:pt idx="2796">
                  <c:v>58.92</c:v>
                </c:pt>
                <c:pt idx="2797">
                  <c:v>58.94</c:v>
                </c:pt>
                <c:pt idx="2798">
                  <c:v>58.96</c:v>
                </c:pt>
                <c:pt idx="2799">
                  <c:v>58.98</c:v>
                </c:pt>
                <c:pt idx="2800">
                  <c:v>59</c:v>
                </c:pt>
                <c:pt idx="2801">
                  <c:v>59.02</c:v>
                </c:pt>
                <c:pt idx="2802">
                  <c:v>59.04</c:v>
                </c:pt>
                <c:pt idx="2803">
                  <c:v>59.06</c:v>
                </c:pt>
                <c:pt idx="2804">
                  <c:v>59.08</c:v>
                </c:pt>
                <c:pt idx="2805">
                  <c:v>59.1</c:v>
                </c:pt>
                <c:pt idx="2806">
                  <c:v>59.120000000000012</c:v>
                </c:pt>
                <c:pt idx="2807">
                  <c:v>59.14</c:v>
                </c:pt>
                <c:pt idx="2808">
                  <c:v>59.160000000000011</c:v>
                </c:pt>
                <c:pt idx="2809">
                  <c:v>59.18</c:v>
                </c:pt>
                <c:pt idx="2810">
                  <c:v>59.2</c:v>
                </c:pt>
                <c:pt idx="2811">
                  <c:v>59.220000000000013</c:v>
                </c:pt>
                <c:pt idx="2812">
                  <c:v>59.24</c:v>
                </c:pt>
                <c:pt idx="2813">
                  <c:v>59.260000000000012</c:v>
                </c:pt>
                <c:pt idx="2814">
                  <c:v>59.28</c:v>
                </c:pt>
                <c:pt idx="2815">
                  <c:v>59.3</c:v>
                </c:pt>
                <c:pt idx="2816">
                  <c:v>59.32</c:v>
                </c:pt>
                <c:pt idx="2817">
                  <c:v>59.34</c:v>
                </c:pt>
                <c:pt idx="2818">
                  <c:v>59.36</c:v>
                </c:pt>
                <c:pt idx="2819">
                  <c:v>59.38</c:v>
                </c:pt>
                <c:pt idx="2820">
                  <c:v>59.4</c:v>
                </c:pt>
                <c:pt idx="2821">
                  <c:v>59.42</c:v>
                </c:pt>
                <c:pt idx="2822">
                  <c:v>59.44</c:v>
                </c:pt>
                <c:pt idx="2823">
                  <c:v>59.46</c:v>
                </c:pt>
                <c:pt idx="2824">
                  <c:v>59.48</c:v>
                </c:pt>
                <c:pt idx="2825">
                  <c:v>59.5</c:v>
                </c:pt>
                <c:pt idx="2826">
                  <c:v>59.52</c:v>
                </c:pt>
                <c:pt idx="2827">
                  <c:v>59.54</c:v>
                </c:pt>
                <c:pt idx="2828">
                  <c:v>59.56</c:v>
                </c:pt>
                <c:pt idx="2829">
                  <c:v>59.58</c:v>
                </c:pt>
                <c:pt idx="2830">
                  <c:v>59.6</c:v>
                </c:pt>
                <c:pt idx="2831">
                  <c:v>59.620000000000012</c:v>
                </c:pt>
                <c:pt idx="2832">
                  <c:v>59.64</c:v>
                </c:pt>
                <c:pt idx="2833">
                  <c:v>59.660000000000011</c:v>
                </c:pt>
                <c:pt idx="2834">
                  <c:v>59.68</c:v>
                </c:pt>
                <c:pt idx="2835">
                  <c:v>59.7</c:v>
                </c:pt>
                <c:pt idx="2836">
                  <c:v>59.720000000000013</c:v>
                </c:pt>
                <c:pt idx="2837">
                  <c:v>59.74</c:v>
                </c:pt>
                <c:pt idx="2838">
                  <c:v>59.760000000000012</c:v>
                </c:pt>
                <c:pt idx="2839">
                  <c:v>59.78</c:v>
                </c:pt>
                <c:pt idx="2840">
                  <c:v>59.8</c:v>
                </c:pt>
                <c:pt idx="2841">
                  <c:v>59.82</c:v>
                </c:pt>
                <c:pt idx="2842">
                  <c:v>59.84</c:v>
                </c:pt>
                <c:pt idx="2843">
                  <c:v>59.86</c:v>
                </c:pt>
                <c:pt idx="2844">
                  <c:v>59.88</c:v>
                </c:pt>
                <c:pt idx="2845">
                  <c:v>59.9</c:v>
                </c:pt>
                <c:pt idx="2846">
                  <c:v>59.92</c:v>
                </c:pt>
                <c:pt idx="2847">
                  <c:v>59.94</c:v>
                </c:pt>
                <c:pt idx="2848">
                  <c:v>59.96</c:v>
                </c:pt>
                <c:pt idx="2849">
                  <c:v>59.98</c:v>
                </c:pt>
                <c:pt idx="2850">
                  <c:v>60</c:v>
                </c:pt>
                <c:pt idx="2851">
                  <c:v>60.02</c:v>
                </c:pt>
                <c:pt idx="2852">
                  <c:v>60.04</c:v>
                </c:pt>
                <c:pt idx="2853">
                  <c:v>60.06</c:v>
                </c:pt>
                <c:pt idx="2854">
                  <c:v>60.08</c:v>
                </c:pt>
                <c:pt idx="2855">
                  <c:v>60.1</c:v>
                </c:pt>
                <c:pt idx="2856">
                  <c:v>60.120000000000012</c:v>
                </c:pt>
                <c:pt idx="2857">
                  <c:v>60.14</c:v>
                </c:pt>
                <c:pt idx="2858">
                  <c:v>60.160000000000011</c:v>
                </c:pt>
                <c:pt idx="2859">
                  <c:v>60.18</c:v>
                </c:pt>
                <c:pt idx="2860">
                  <c:v>60.2</c:v>
                </c:pt>
                <c:pt idx="2861">
                  <c:v>60.220000000000013</c:v>
                </c:pt>
                <c:pt idx="2862">
                  <c:v>60.24</c:v>
                </c:pt>
                <c:pt idx="2863">
                  <c:v>60.260000000000012</c:v>
                </c:pt>
                <c:pt idx="2864">
                  <c:v>60.28</c:v>
                </c:pt>
                <c:pt idx="2865">
                  <c:v>60.3</c:v>
                </c:pt>
                <c:pt idx="2866">
                  <c:v>60.32</c:v>
                </c:pt>
                <c:pt idx="2867">
                  <c:v>60.34</c:v>
                </c:pt>
                <c:pt idx="2868">
                  <c:v>60.36</c:v>
                </c:pt>
                <c:pt idx="2869">
                  <c:v>60.38</c:v>
                </c:pt>
                <c:pt idx="2870">
                  <c:v>60.4</c:v>
                </c:pt>
                <c:pt idx="2871">
                  <c:v>60.42</c:v>
                </c:pt>
                <c:pt idx="2872">
                  <c:v>60.44</c:v>
                </c:pt>
                <c:pt idx="2873">
                  <c:v>60.46</c:v>
                </c:pt>
                <c:pt idx="2874">
                  <c:v>60.48</c:v>
                </c:pt>
                <c:pt idx="2875">
                  <c:v>60.5</c:v>
                </c:pt>
                <c:pt idx="2876">
                  <c:v>60.52</c:v>
                </c:pt>
                <c:pt idx="2877">
                  <c:v>60.54</c:v>
                </c:pt>
                <c:pt idx="2878">
                  <c:v>60.56</c:v>
                </c:pt>
                <c:pt idx="2879">
                  <c:v>60.58</c:v>
                </c:pt>
                <c:pt idx="2880">
                  <c:v>60.6</c:v>
                </c:pt>
                <c:pt idx="2881">
                  <c:v>60.620000000000012</c:v>
                </c:pt>
                <c:pt idx="2882">
                  <c:v>60.64</c:v>
                </c:pt>
                <c:pt idx="2883">
                  <c:v>60.660000000000011</c:v>
                </c:pt>
                <c:pt idx="2884">
                  <c:v>60.68</c:v>
                </c:pt>
                <c:pt idx="2885">
                  <c:v>60.7</c:v>
                </c:pt>
                <c:pt idx="2886">
                  <c:v>60.720000000000013</c:v>
                </c:pt>
                <c:pt idx="2887">
                  <c:v>60.74</c:v>
                </c:pt>
                <c:pt idx="2888">
                  <c:v>60.760000000000012</c:v>
                </c:pt>
                <c:pt idx="2889">
                  <c:v>60.78</c:v>
                </c:pt>
                <c:pt idx="2890">
                  <c:v>60.8</c:v>
                </c:pt>
                <c:pt idx="2891">
                  <c:v>60.82</c:v>
                </c:pt>
                <c:pt idx="2892">
                  <c:v>60.84</c:v>
                </c:pt>
                <c:pt idx="2893">
                  <c:v>60.86</c:v>
                </c:pt>
                <c:pt idx="2894">
                  <c:v>60.88</c:v>
                </c:pt>
                <c:pt idx="2895">
                  <c:v>60.9</c:v>
                </c:pt>
                <c:pt idx="2896">
                  <c:v>60.92</c:v>
                </c:pt>
                <c:pt idx="2897">
                  <c:v>60.94</c:v>
                </c:pt>
                <c:pt idx="2898">
                  <c:v>60.96</c:v>
                </c:pt>
                <c:pt idx="2899">
                  <c:v>60.98</c:v>
                </c:pt>
                <c:pt idx="2900">
                  <c:v>61</c:v>
                </c:pt>
                <c:pt idx="2901">
                  <c:v>61.02</c:v>
                </c:pt>
                <c:pt idx="2902">
                  <c:v>61.04</c:v>
                </c:pt>
                <c:pt idx="2903">
                  <c:v>61.06</c:v>
                </c:pt>
                <c:pt idx="2904">
                  <c:v>61.08</c:v>
                </c:pt>
                <c:pt idx="2905">
                  <c:v>61.1</c:v>
                </c:pt>
                <c:pt idx="2906">
                  <c:v>61.120000000000012</c:v>
                </c:pt>
                <c:pt idx="2907">
                  <c:v>61.14</c:v>
                </c:pt>
                <c:pt idx="2908">
                  <c:v>61.160000000000011</c:v>
                </c:pt>
                <c:pt idx="2909">
                  <c:v>61.18</c:v>
                </c:pt>
                <c:pt idx="2910">
                  <c:v>61.2</c:v>
                </c:pt>
                <c:pt idx="2911">
                  <c:v>61.220000000000013</c:v>
                </c:pt>
                <c:pt idx="2912">
                  <c:v>61.24</c:v>
                </c:pt>
                <c:pt idx="2913">
                  <c:v>61.260000000000012</c:v>
                </c:pt>
                <c:pt idx="2914">
                  <c:v>61.28</c:v>
                </c:pt>
                <c:pt idx="2915">
                  <c:v>61.3</c:v>
                </c:pt>
                <c:pt idx="2916">
                  <c:v>61.32</c:v>
                </c:pt>
                <c:pt idx="2917">
                  <c:v>61.34</c:v>
                </c:pt>
                <c:pt idx="2918">
                  <c:v>61.36</c:v>
                </c:pt>
                <c:pt idx="2919">
                  <c:v>61.38</c:v>
                </c:pt>
                <c:pt idx="2920">
                  <c:v>61.4</c:v>
                </c:pt>
                <c:pt idx="2921">
                  <c:v>61.42</c:v>
                </c:pt>
                <c:pt idx="2922">
                  <c:v>61.44</c:v>
                </c:pt>
                <c:pt idx="2923">
                  <c:v>61.46</c:v>
                </c:pt>
                <c:pt idx="2924">
                  <c:v>61.48</c:v>
                </c:pt>
                <c:pt idx="2925">
                  <c:v>61.5</c:v>
                </c:pt>
                <c:pt idx="2926">
                  <c:v>61.52</c:v>
                </c:pt>
                <c:pt idx="2927">
                  <c:v>61.54</c:v>
                </c:pt>
                <c:pt idx="2928">
                  <c:v>61.56</c:v>
                </c:pt>
                <c:pt idx="2929">
                  <c:v>61.58</c:v>
                </c:pt>
                <c:pt idx="2930">
                  <c:v>61.6</c:v>
                </c:pt>
                <c:pt idx="2931">
                  <c:v>61.620000000000012</c:v>
                </c:pt>
                <c:pt idx="2932">
                  <c:v>61.64</c:v>
                </c:pt>
                <c:pt idx="2933">
                  <c:v>61.660000000000011</c:v>
                </c:pt>
                <c:pt idx="2934">
                  <c:v>61.68</c:v>
                </c:pt>
                <c:pt idx="2935">
                  <c:v>61.7</c:v>
                </c:pt>
                <c:pt idx="2936">
                  <c:v>61.720000000000013</c:v>
                </c:pt>
                <c:pt idx="2937">
                  <c:v>61.74</c:v>
                </c:pt>
                <c:pt idx="2938">
                  <c:v>61.760000000000012</c:v>
                </c:pt>
                <c:pt idx="2939">
                  <c:v>61.78</c:v>
                </c:pt>
                <c:pt idx="2940">
                  <c:v>61.8</c:v>
                </c:pt>
                <c:pt idx="2941">
                  <c:v>61.82</c:v>
                </c:pt>
                <c:pt idx="2942">
                  <c:v>61.84</c:v>
                </c:pt>
                <c:pt idx="2943">
                  <c:v>61.86</c:v>
                </c:pt>
                <c:pt idx="2944">
                  <c:v>61.88</c:v>
                </c:pt>
                <c:pt idx="2945">
                  <c:v>61.9</c:v>
                </c:pt>
                <c:pt idx="2946">
                  <c:v>61.92</c:v>
                </c:pt>
                <c:pt idx="2947">
                  <c:v>61.94</c:v>
                </c:pt>
                <c:pt idx="2948">
                  <c:v>61.96</c:v>
                </c:pt>
                <c:pt idx="2949">
                  <c:v>61.98</c:v>
                </c:pt>
                <c:pt idx="2950">
                  <c:v>62</c:v>
                </c:pt>
                <c:pt idx="2951">
                  <c:v>62.02</c:v>
                </c:pt>
                <c:pt idx="2952">
                  <c:v>62.04</c:v>
                </c:pt>
                <c:pt idx="2953">
                  <c:v>62.06</c:v>
                </c:pt>
                <c:pt idx="2954">
                  <c:v>62.08</c:v>
                </c:pt>
                <c:pt idx="2955">
                  <c:v>62.1</c:v>
                </c:pt>
                <c:pt idx="2956">
                  <c:v>62.120000000000012</c:v>
                </c:pt>
                <c:pt idx="2957">
                  <c:v>62.14</c:v>
                </c:pt>
                <c:pt idx="2958">
                  <c:v>62.160000000000011</c:v>
                </c:pt>
                <c:pt idx="2959">
                  <c:v>62.18</c:v>
                </c:pt>
                <c:pt idx="2960">
                  <c:v>62.2</c:v>
                </c:pt>
                <c:pt idx="2961">
                  <c:v>62.220000000000013</c:v>
                </c:pt>
                <c:pt idx="2962">
                  <c:v>62.24</c:v>
                </c:pt>
                <c:pt idx="2963">
                  <c:v>62.260000000000012</c:v>
                </c:pt>
                <c:pt idx="2964">
                  <c:v>62.28</c:v>
                </c:pt>
                <c:pt idx="2965">
                  <c:v>62.3</c:v>
                </c:pt>
                <c:pt idx="2966">
                  <c:v>62.32</c:v>
                </c:pt>
                <c:pt idx="2967">
                  <c:v>62.34</c:v>
                </c:pt>
                <c:pt idx="2968">
                  <c:v>62.36</c:v>
                </c:pt>
                <c:pt idx="2969">
                  <c:v>62.38</c:v>
                </c:pt>
                <c:pt idx="2970">
                  <c:v>62.4</c:v>
                </c:pt>
                <c:pt idx="2971">
                  <c:v>62.42</c:v>
                </c:pt>
                <c:pt idx="2972">
                  <c:v>62.44</c:v>
                </c:pt>
                <c:pt idx="2973">
                  <c:v>62.46</c:v>
                </c:pt>
                <c:pt idx="2974">
                  <c:v>62.48</c:v>
                </c:pt>
                <c:pt idx="2975">
                  <c:v>62.5</c:v>
                </c:pt>
                <c:pt idx="2976">
                  <c:v>62.52</c:v>
                </c:pt>
                <c:pt idx="2977">
                  <c:v>62.54</c:v>
                </c:pt>
                <c:pt idx="2978">
                  <c:v>62.56</c:v>
                </c:pt>
                <c:pt idx="2979">
                  <c:v>62.58</c:v>
                </c:pt>
                <c:pt idx="2980">
                  <c:v>62.6</c:v>
                </c:pt>
                <c:pt idx="2981">
                  <c:v>62.620000000000012</c:v>
                </c:pt>
                <c:pt idx="2982">
                  <c:v>62.64</c:v>
                </c:pt>
                <c:pt idx="2983">
                  <c:v>62.660000000000011</c:v>
                </c:pt>
                <c:pt idx="2984">
                  <c:v>62.68</c:v>
                </c:pt>
                <c:pt idx="2985">
                  <c:v>62.7</c:v>
                </c:pt>
                <c:pt idx="2986">
                  <c:v>62.720000000000013</c:v>
                </c:pt>
                <c:pt idx="2987">
                  <c:v>62.74</c:v>
                </c:pt>
                <c:pt idx="2988">
                  <c:v>62.760000000000012</c:v>
                </c:pt>
                <c:pt idx="2989">
                  <c:v>62.78</c:v>
                </c:pt>
                <c:pt idx="2990">
                  <c:v>62.8</c:v>
                </c:pt>
                <c:pt idx="2991">
                  <c:v>62.82</c:v>
                </c:pt>
                <c:pt idx="2992">
                  <c:v>62.84</c:v>
                </c:pt>
                <c:pt idx="2993">
                  <c:v>62.86</c:v>
                </c:pt>
                <c:pt idx="2994">
                  <c:v>62.88</c:v>
                </c:pt>
                <c:pt idx="2995">
                  <c:v>62.9</c:v>
                </c:pt>
                <c:pt idx="2996">
                  <c:v>62.92</c:v>
                </c:pt>
                <c:pt idx="2997">
                  <c:v>62.94</c:v>
                </c:pt>
                <c:pt idx="2998">
                  <c:v>62.96</c:v>
                </c:pt>
                <c:pt idx="2999">
                  <c:v>62.98</c:v>
                </c:pt>
                <c:pt idx="3000">
                  <c:v>63</c:v>
                </c:pt>
                <c:pt idx="3001">
                  <c:v>63.02</c:v>
                </c:pt>
                <c:pt idx="3002">
                  <c:v>63.04</c:v>
                </c:pt>
                <c:pt idx="3003">
                  <c:v>63.06</c:v>
                </c:pt>
                <c:pt idx="3004">
                  <c:v>63.08</c:v>
                </c:pt>
                <c:pt idx="3005">
                  <c:v>63.1</c:v>
                </c:pt>
                <c:pt idx="3006">
                  <c:v>63.120000000000012</c:v>
                </c:pt>
                <c:pt idx="3007">
                  <c:v>63.14</c:v>
                </c:pt>
                <c:pt idx="3008">
                  <c:v>63.160000000000011</c:v>
                </c:pt>
                <c:pt idx="3009">
                  <c:v>63.18</c:v>
                </c:pt>
                <c:pt idx="3010">
                  <c:v>63.2</c:v>
                </c:pt>
                <c:pt idx="3011">
                  <c:v>63.220000000000013</c:v>
                </c:pt>
                <c:pt idx="3012">
                  <c:v>63.24</c:v>
                </c:pt>
                <c:pt idx="3013">
                  <c:v>63.260000000000012</c:v>
                </c:pt>
                <c:pt idx="3014">
                  <c:v>63.28</c:v>
                </c:pt>
                <c:pt idx="3015">
                  <c:v>63.3</c:v>
                </c:pt>
                <c:pt idx="3016">
                  <c:v>63.32</c:v>
                </c:pt>
                <c:pt idx="3017">
                  <c:v>63.34</c:v>
                </c:pt>
                <c:pt idx="3018">
                  <c:v>63.36</c:v>
                </c:pt>
                <c:pt idx="3019">
                  <c:v>63.38</c:v>
                </c:pt>
                <c:pt idx="3020">
                  <c:v>63.4</c:v>
                </c:pt>
                <c:pt idx="3021">
                  <c:v>63.42</c:v>
                </c:pt>
                <c:pt idx="3022">
                  <c:v>63.44</c:v>
                </c:pt>
                <c:pt idx="3023">
                  <c:v>63.46</c:v>
                </c:pt>
                <c:pt idx="3024">
                  <c:v>63.48</c:v>
                </c:pt>
                <c:pt idx="3025">
                  <c:v>63.5</c:v>
                </c:pt>
                <c:pt idx="3026">
                  <c:v>63.52</c:v>
                </c:pt>
                <c:pt idx="3027">
                  <c:v>63.54</c:v>
                </c:pt>
                <c:pt idx="3028">
                  <c:v>63.56</c:v>
                </c:pt>
                <c:pt idx="3029">
                  <c:v>63.58</c:v>
                </c:pt>
                <c:pt idx="3030">
                  <c:v>63.6</c:v>
                </c:pt>
                <c:pt idx="3031">
                  <c:v>63.620000000000012</c:v>
                </c:pt>
                <c:pt idx="3032">
                  <c:v>63.64</c:v>
                </c:pt>
                <c:pt idx="3033">
                  <c:v>63.660000000000011</c:v>
                </c:pt>
                <c:pt idx="3034">
                  <c:v>63.68</c:v>
                </c:pt>
                <c:pt idx="3035">
                  <c:v>63.7</c:v>
                </c:pt>
                <c:pt idx="3036">
                  <c:v>63.720000000000013</c:v>
                </c:pt>
                <c:pt idx="3037">
                  <c:v>63.74</c:v>
                </c:pt>
                <c:pt idx="3038">
                  <c:v>63.760000000000012</c:v>
                </c:pt>
                <c:pt idx="3039">
                  <c:v>63.78</c:v>
                </c:pt>
                <c:pt idx="3040">
                  <c:v>63.8</c:v>
                </c:pt>
                <c:pt idx="3041">
                  <c:v>63.82</c:v>
                </c:pt>
                <c:pt idx="3042">
                  <c:v>63.84</c:v>
                </c:pt>
                <c:pt idx="3043">
                  <c:v>63.86</c:v>
                </c:pt>
                <c:pt idx="3044">
                  <c:v>63.88</c:v>
                </c:pt>
                <c:pt idx="3045">
                  <c:v>63.9</c:v>
                </c:pt>
                <c:pt idx="3046">
                  <c:v>63.92</c:v>
                </c:pt>
                <c:pt idx="3047">
                  <c:v>63.94</c:v>
                </c:pt>
                <c:pt idx="3048">
                  <c:v>63.96</c:v>
                </c:pt>
                <c:pt idx="3049">
                  <c:v>63.98</c:v>
                </c:pt>
                <c:pt idx="3050">
                  <c:v>64</c:v>
                </c:pt>
                <c:pt idx="3051">
                  <c:v>64.02</c:v>
                </c:pt>
                <c:pt idx="3052">
                  <c:v>64.040000000000006</c:v>
                </c:pt>
                <c:pt idx="3053">
                  <c:v>64.06</c:v>
                </c:pt>
                <c:pt idx="3054">
                  <c:v>64.08</c:v>
                </c:pt>
                <c:pt idx="3055">
                  <c:v>64.099999999999994</c:v>
                </c:pt>
                <c:pt idx="3056">
                  <c:v>64.11999999999999</c:v>
                </c:pt>
                <c:pt idx="3057">
                  <c:v>64.14</c:v>
                </c:pt>
                <c:pt idx="3058">
                  <c:v>64.16</c:v>
                </c:pt>
                <c:pt idx="3059">
                  <c:v>64.179999999999978</c:v>
                </c:pt>
                <c:pt idx="3060">
                  <c:v>64.2</c:v>
                </c:pt>
                <c:pt idx="3061">
                  <c:v>64.22</c:v>
                </c:pt>
                <c:pt idx="3062">
                  <c:v>64.239999999999995</c:v>
                </c:pt>
                <c:pt idx="3063">
                  <c:v>64.260000000000005</c:v>
                </c:pt>
                <c:pt idx="3064">
                  <c:v>64.28</c:v>
                </c:pt>
                <c:pt idx="3065">
                  <c:v>64.3</c:v>
                </c:pt>
                <c:pt idx="3066">
                  <c:v>64.319999999999993</c:v>
                </c:pt>
                <c:pt idx="3067">
                  <c:v>64.34</c:v>
                </c:pt>
                <c:pt idx="3068">
                  <c:v>64.36</c:v>
                </c:pt>
                <c:pt idx="3069">
                  <c:v>64.38</c:v>
                </c:pt>
                <c:pt idx="3070">
                  <c:v>64.400000000000006</c:v>
                </c:pt>
                <c:pt idx="3071">
                  <c:v>64.42</c:v>
                </c:pt>
                <c:pt idx="3072">
                  <c:v>64.440000000000026</c:v>
                </c:pt>
                <c:pt idx="3073">
                  <c:v>64.459999999999994</c:v>
                </c:pt>
                <c:pt idx="3074">
                  <c:v>64.48</c:v>
                </c:pt>
                <c:pt idx="3075">
                  <c:v>64.5</c:v>
                </c:pt>
                <c:pt idx="3076">
                  <c:v>64.52</c:v>
                </c:pt>
                <c:pt idx="3077">
                  <c:v>64.540000000000006</c:v>
                </c:pt>
                <c:pt idx="3078">
                  <c:v>64.56</c:v>
                </c:pt>
                <c:pt idx="3079">
                  <c:v>64.58</c:v>
                </c:pt>
                <c:pt idx="3080">
                  <c:v>64.599999999999994</c:v>
                </c:pt>
                <c:pt idx="3081">
                  <c:v>64.61999999999999</c:v>
                </c:pt>
                <c:pt idx="3082">
                  <c:v>64.64</c:v>
                </c:pt>
                <c:pt idx="3083">
                  <c:v>64.66</c:v>
                </c:pt>
                <c:pt idx="3084">
                  <c:v>64.679999999999978</c:v>
                </c:pt>
                <c:pt idx="3085">
                  <c:v>64.7</c:v>
                </c:pt>
                <c:pt idx="3086">
                  <c:v>64.72</c:v>
                </c:pt>
                <c:pt idx="3087">
                  <c:v>64.739999999999995</c:v>
                </c:pt>
                <c:pt idx="3088">
                  <c:v>64.760000000000005</c:v>
                </c:pt>
                <c:pt idx="3089">
                  <c:v>64.78</c:v>
                </c:pt>
                <c:pt idx="3090">
                  <c:v>64.8</c:v>
                </c:pt>
                <c:pt idx="3091">
                  <c:v>64.819999999999993</c:v>
                </c:pt>
                <c:pt idx="3092">
                  <c:v>64.84</c:v>
                </c:pt>
                <c:pt idx="3093">
                  <c:v>64.86</c:v>
                </c:pt>
                <c:pt idx="3094">
                  <c:v>64.88</c:v>
                </c:pt>
                <c:pt idx="3095">
                  <c:v>64.900000000000006</c:v>
                </c:pt>
                <c:pt idx="3096">
                  <c:v>64.92</c:v>
                </c:pt>
                <c:pt idx="3097">
                  <c:v>64.939989999999995</c:v>
                </c:pt>
                <c:pt idx="3098">
                  <c:v>64.959999999999994</c:v>
                </c:pt>
                <c:pt idx="3099">
                  <c:v>64.98</c:v>
                </c:pt>
                <c:pt idx="3100">
                  <c:v>65</c:v>
                </c:pt>
                <c:pt idx="3101">
                  <c:v>65.02</c:v>
                </c:pt>
                <c:pt idx="3102">
                  <c:v>65.040000000000006</c:v>
                </c:pt>
                <c:pt idx="3103">
                  <c:v>65.06</c:v>
                </c:pt>
                <c:pt idx="3104">
                  <c:v>65.08</c:v>
                </c:pt>
                <c:pt idx="3105">
                  <c:v>65.099999999999994</c:v>
                </c:pt>
                <c:pt idx="3106">
                  <c:v>65.11999999999999</c:v>
                </c:pt>
                <c:pt idx="3107">
                  <c:v>65.14</c:v>
                </c:pt>
                <c:pt idx="3108">
                  <c:v>65.16</c:v>
                </c:pt>
                <c:pt idx="3109">
                  <c:v>65.179999999999978</c:v>
                </c:pt>
                <c:pt idx="3110">
                  <c:v>65.2</c:v>
                </c:pt>
                <c:pt idx="3111">
                  <c:v>65.22</c:v>
                </c:pt>
                <c:pt idx="3112">
                  <c:v>65.239999999999995</c:v>
                </c:pt>
                <c:pt idx="3113">
                  <c:v>65.260000000000005</c:v>
                </c:pt>
                <c:pt idx="3114">
                  <c:v>65.28</c:v>
                </c:pt>
                <c:pt idx="3115">
                  <c:v>65.3</c:v>
                </c:pt>
                <c:pt idx="3116">
                  <c:v>65.319999999999993</c:v>
                </c:pt>
                <c:pt idx="3117">
                  <c:v>65.34</c:v>
                </c:pt>
                <c:pt idx="3118">
                  <c:v>65.36</c:v>
                </c:pt>
                <c:pt idx="3119">
                  <c:v>65.38</c:v>
                </c:pt>
                <c:pt idx="3120">
                  <c:v>65.400000000000006</c:v>
                </c:pt>
                <c:pt idx="3121">
                  <c:v>65.42</c:v>
                </c:pt>
                <c:pt idx="3122">
                  <c:v>65.439989999999995</c:v>
                </c:pt>
                <c:pt idx="3123">
                  <c:v>65.459999999999994</c:v>
                </c:pt>
                <c:pt idx="3124">
                  <c:v>65.48</c:v>
                </c:pt>
                <c:pt idx="3125">
                  <c:v>65.5</c:v>
                </c:pt>
                <c:pt idx="3126">
                  <c:v>65.52</c:v>
                </c:pt>
                <c:pt idx="3127">
                  <c:v>65.540000000000006</c:v>
                </c:pt>
                <c:pt idx="3128">
                  <c:v>65.56</c:v>
                </c:pt>
                <c:pt idx="3129">
                  <c:v>65.58</c:v>
                </c:pt>
                <c:pt idx="3130">
                  <c:v>65.599999999999994</c:v>
                </c:pt>
                <c:pt idx="3131">
                  <c:v>65.61999999999999</c:v>
                </c:pt>
                <c:pt idx="3132">
                  <c:v>65.64</c:v>
                </c:pt>
                <c:pt idx="3133">
                  <c:v>65.66</c:v>
                </c:pt>
                <c:pt idx="3134">
                  <c:v>65.679999999999978</c:v>
                </c:pt>
                <c:pt idx="3135">
                  <c:v>65.7</c:v>
                </c:pt>
                <c:pt idx="3136">
                  <c:v>65.72</c:v>
                </c:pt>
                <c:pt idx="3137">
                  <c:v>65.739999999999995</c:v>
                </c:pt>
                <c:pt idx="3138">
                  <c:v>65.760000000000005</c:v>
                </c:pt>
                <c:pt idx="3139">
                  <c:v>65.78</c:v>
                </c:pt>
                <c:pt idx="3140">
                  <c:v>65.8</c:v>
                </c:pt>
                <c:pt idx="3141">
                  <c:v>65.819999999999993</c:v>
                </c:pt>
                <c:pt idx="3142">
                  <c:v>65.84</c:v>
                </c:pt>
                <c:pt idx="3143">
                  <c:v>65.86</c:v>
                </c:pt>
                <c:pt idx="3144">
                  <c:v>65.88</c:v>
                </c:pt>
                <c:pt idx="3145">
                  <c:v>65.900000000000006</c:v>
                </c:pt>
                <c:pt idx="3146">
                  <c:v>65.92</c:v>
                </c:pt>
                <c:pt idx="3147">
                  <c:v>65.939989999999995</c:v>
                </c:pt>
                <c:pt idx="3148">
                  <c:v>65.959999999999994</c:v>
                </c:pt>
                <c:pt idx="3149">
                  <c:v>65.98</c:v>
                </c:pt>
                <c:pt idx="3150">
                  <c:v>66</c:v>
                </c:pt>
                <c:pt idx="3151">
                  <c:v>66.02</c:v>
                </c:pt>
                <c:pt idx="3152">
                  <c:v>66.040000000000006</c:v>
                </c:pt>
                <c:pt idx="3153">
                  <c:v>66.06</c:v>
                </c:pt>
                <c:pt idx="3154">
                  <c:v>66.08</c:v>
                </c:pt>
                <c:pt idx="3155">
                  <c:v>66.099999999999994</c:v>
                </c:pt>
                <c:pt idx="3156">
                  <c:v>66.11999999999999</c:v>
                </c:pt>
                <c:pt idx="3157">
                  <c:v>66.14</c:v>
                </c:pt>
                <c:pt idx="3158">
                  <c:v>66.16</c:v>
                </c:pt>
                <c:pt idx="3159">
                  <c:v>66.179999999999978</c:v>
                </c:pt>
                <c:pt idx="3160">
                  <c:v>66.2</c:v>
                </c:pt>
                <c:pt idx="3161">
                  <c:v>66.22</c:v>
                </c:pt>
                <c:pt idx="3162">
                  <c:v>66.239999999999995</c:v>
                </c:pt>
                <c:pt idx="3163">
                  <c:v>66.260000000000005</c:v>
                </c:pt>
                <c:pt idx="3164">
                  <c:v>66.28</c:v>
                </c:pt>
                <c:pt idx="3165">
                  <c:v>66.3</c:v>
                </c:pt>
                <c:pt idx="3166">
                  <c:v>66.319999999999993</c:v>
                </c:pt>
                <c:pt idx="3167">
                  <c:v>66.34</c:v>
                </c:pt>
                <c:pt idx="3168">
                  <c:v>66.36</c:v>
                </c:pt>
                <c:pt idx="3169">
                  <c:v>66.38</c:v>
                </c:pt>
                <c:pt idx="3170">
                  <c:v>66.400000000000006</c:v>
                </c:pt>
                <c:pt idx="3171">
                  <c:v>66.42</c:v>
                </c:pt>
                <c:pt idx="3172">
                  <c:v>66.439989999999995</c:v>
                </c:pt>
                <c:pt idx="3173">
                  <c:v>66.459999999999994</c:v>
                </c:pt>
                <c:pt idx="3174">
                  <c:v>66.48</c:v>
                </c:pt>
                <c:pt idx="3175">
                  <c:v>66.5</c:v>
                </c:pt>
                <c:pt idx="3176">
                  <c:v>66.52</c:v>
                </c:pt>
                <c:pt idx="3177">
                  <c:v>66.540000000000006</c:v>
                </c:pt>
                <c:pt idx="3178">
                  <c:v>66.56</c:v>
                </c:pt>
                <c:pt idx="3179">
                  <c:v>66.58</c:v>
                </c:pt>
                <c:pt idx="3180">
                  <c:v>66.599999999999994</c:v>
                </c:pt>
                <c:pt idx="3181">
                  <c:v>66.61999999999999</c:v>
                </c:pt>
                <c:pt idx="3182">
                  <c:v>66.64</c:v>
                </c:pt>
                <c:pt idx="3183">
                  <c:v>66.66</c:v>
                </c:pt>
                <c:pt idx="3184">
                  <c:v>66.679999999999978</c:v>
                </c:pt>
                <c:pt idx="3185">
                  <c:v>66.7</c:v>
                </c:pt>
                <c:pt idx="3186">
                  <c:v>66.72</c:v>
                </c:pt>
                <c:pt idx="3187">
                  <c:v>66.739999999999995</c:v>
                </c:pt>
                <c:pt idx="3188">
                  <c:v>66.760000000000005</c:v>
                </c:pt>
                <c:pt idx="3189">
                  <c:v>66.78</c:v>
                </c:pt>
                <c:pt idx="3190">
                  <c:v>66.8</c:v>
                </c:pt>
                <c:pt idx="3191">
                  <c:v>66.819999999999993</c:v>
                </c:pt>
                <c:pt idx="3192">
                  <c:v>66.84</c:v>
                </c:pt>
                <c:pt idx="3193">
                  <c:v>66.86</c:v>
                </c:pt>
                <c:pt idx="3194">
                  <c:v>66.88</c:v>
                </c:pt>
                <c:pt idx="3195">
                  <c:v>66.900000000000006</c:v>
                </c:pt>
                <c:pt idx="3196">
                  <c:v>66.92</c:v>
                </c:pt>
                <c:pt idx="3197">
                  <c:v>66.939989999999995</c:v>
                </c:pt>
                <c:pt idx="3198">
                  <c:v>66.959999999999994</c:v>
                </c:pt>
                <c:pt idx="3199">
                  <c:v>66.98</c:v>
                </c:pt>
                <c:pt idx="3200">
                  <c:v>67</c:v>
                </c:pt>
                <c:pt idx="3201">
                  <c:v>67.02</c:v>
                </c:pt>
                <c:pt idx="3202">
                  <c:v>67.040000000000006</c:v>
                </c:pt>
                <c:pt idx="3203">
                  <c:v>67.06</c:v>
                </c:pt>
                <c:pt idx="3204">
                  <c:v>67.08</c:v>
                </c:pt>
                <c:pt idx="3205">
                  <c:v>67.099999999999994</c:v>
                </c:pt>
                <c:pt idx="3206">
                  <c:v>67.11999999999999</c:v>
                </c:pt>
                <c:pt idx="3207">
                  <c:v>67.14</c:v>
                </c:pt>
                <c:pt idx="3208">
                  <c:v>67.16</c:v>
                </c:pt>
                <c:pt idx="3209">
                  <c:v>67.179999999999978</c:v>
                </c:pt>
                <c:pt idx="3210">
                  <c:v>67.2</c:v>
                </c:pt>
                <c:pt idx="3211">
                  <c:v>67.22</c:v>
                </c:pt>
                <c:pt idx="3212">
                  <c:v>67.239999999999995</c:v>
                </c:pt>
                <c:pt idx="3213">
                  <c:v>67.260000000000005</c:v>
                </c:pt>
                <c:pt idx="3214">
                  <c:v>67.28</c:v>
                </c:pt>
                <c:pt idx="3215">
                  <c:v>67.3</c:v>
                </c:pt>
                <c:pt idx="3216">
                  <c:v>67.319999999999993</c:v>
                </c:pt>
                <c:pt idx="3217">
                  <c:v>67.34</c:v>
                </c:pt>
                <c:pt idx="3218">
                  <c:v>67.36</c:v>
                </c:pt>
                <c:pt idx="3219">
                  <c:v>67.38</c:v>
                </c:pt>
                <c:pt idx="3220">
                  <c:v>67.400000000000006</c:v>
                </c:pt>
                <c:pt idx="3221">
                  <c:v>67.42</c:v>
                </c:pt>
                <c:pt idx="3222">
                  <c:v>67.439989999999995</c:v>
                </c:pt>
                <c:pt idx="3223">
                  <c:v>67.459999999999994</c:v>
                </c:pt>
                <c:pt idx="3224">
                  <c:v>67.48</c:v>
                </c:pt>
                <c:pt idx="3225">
                  <c:v>67.5</c:v>
                </c:pt>
                <c:pt idx="3226">
                  <c:v>67.52</c:v>
                </c:pt>
                <c:pt idx="3227">
                  <c:v>67.540000000000006</c:v>
                </c:pt>
                <c:pt idx="3228">
                  <c:v>67.56</c:v>
                </c:pt>
                <c:pt idx="3229">
                  <c:v>67.58</c:v>
                </c:pt>
                <c:pt idx="3230">
                  <c:v>67.599999999999994</c:v>
                </c:pt>
                <c:pt idx="3231">
                  <c:v>67.61999999999999</c:v>
                </c:pt>
                <c:pt idx="3232">
                  <c:v>67.64</c:v>
                </c:pt>
                <c:pt idx="3233">
                  <c:v>67.66</c:v>
                </c:pt>
                <c:pt idx="3234">
                  <c:v>67.679999999999978</c:v>
                </c:pt>
                <c:pt idx="3235">
                  <c:v>67.7</c:v>
                </c:pt>
                <c:pt idx="3236">
                  <c:v>67.72</c:v>
                </c:pt>
                <c:pt idx="3237">
                  <c:v>67.739999999999995</c:v>
                </c:pt>
                <c:pt idx="3238">
                  <c:v>67.760000000000005</c:v>
                </c:pt>
                <c:pt idx="3239">
                  <c:v>67.78</c:v>
                </c:pt>
                <c:pt idx="3240">
                  <c:v>67.8</c:v>
                </c:pt>
                <c:pt idx="3241">
                  <c:v>67.819999999999993</c:v>
                </c:pt>
                <c:pt idx="3242">
                  <c:v>67.84</c:v>
                </c:pt>
                <c:pt idx="3243">
                  <c:v>67.86</c:v>
                </c:pt>
                <c:pt idx="3244">
                  <c:v>67.88</c:v>
                </c:pt>
                <c:pt idx="3245">
                  <c:v>67.900000000000006</c:v>
                </c:pt>
                <c:pt idx="3246">
                  <c:v>67.92</c:v>
                </c:pt>
                <c:pt idx="3247">
                  <c:v>67.939989999999995</c:v>
                </c:pt>
                <c:pt idx="3248">
                  <c:v>67.959999999999994</c:v>
                </c:pt>
                <c:pt idx="3249">
                  <c:v>67.98</c:v>
                </c:pt>
                <c:pt idx="3250">
                  <c:v>68</c:v>
                </c:pt>
                <c:pt idx="3251">
                  <c:v>68.02</c:v>
                </c:pt>
                <c:pt idx="3252">
                  <c:v>68.040000000000006</c:v>
                </c:pt>
                <c:pt idx="3253">
                  <c:v>68.06</c:v>
                </c:pt>
                <c:pt idx="3254">
                  <c:v>68.08</c:v>
                </c:pt>
                <c:pt idx="3255">
                  <c:v>68.099999999999994</c:v>
                </c:pt>
                <c:pt idx="3256">
                  <c:v>68.11999999999999</c:v>
                </c:pt>
                <c:pt idx="3257">
                  <c:v>68.14</c:v>
                </c:pt>
                <c:pt idx="3258">
                  <c:v>68.16</c:v>
                </c:pt>
                <c:pt idx="3259">
                  <c:v>68.179999999999978</c:v>
                </c:pt>
                <c:pt idx="3260">
                  <c:v>68.2</c:v>
                </c:pt>
                <c:pt idx="3261">
                  <c:v>68.22</c:v>
                </c:pt>
                <c:pt idx="3262">
                  <c:v>68.239999999999995</c:v>
                </c:pt>
                <c:pt idx="3263">
                  <c:v>68.260000000000005</c:v>
                </c:pt>
                <c:pt idx="3264">
                  <c:v>68.28</c:v>
                </c:pt>
                <c:pt idx="3265">
                  <c:v>68.3</c:v>
                </c:pt>
                <c:pt idx="3266">
                  <c:v>68.319999999999993</c:v>
                </c:pt>
                <c:pt idx="3267">
                  <c:v>68.34</c:v>
                </c:pt>
                <c:pt idx="3268">
                  <c:v>68.36</c:v>
                </c:pt>
                <c:pt idx="3269">
                  <c:v>68.38</c:v>
                </c:pt>
                <c:pt idx="3270">
                  <c:v>68.400000000000006</c:v>
                </c:pt>
                <c:pt idx="3271">
                  <c:v>68.42</c:v>
                </c:pt>
                <c:pt idx="3272">
                  <c:v>68.439989999999995</c:v>
                </c:pt>
                <c:pt idx="3273">
                  <c:v>68.459999999999994</c:v>
                </c:pt>
                <c:pt idx="3274">
                  <c:v>68.48</c:v>
                </c:pt>
                <c:pt idx="3275">
                  <c:v>68.5</c:v>
                </c:pt>
                <c:pt idx="3276">
                  <c:v>68.52</c:v>
                </c:pt>
                <c:pt idx="3277">
                  <c:v>68.540000000000006</c:v>
                </c:pt>
                <c:pt idx="3278">
                  <c:v>68.56</c:v>
                </c:pt>
                <c:pt idx="3279">
                  <c:v>68.58</c:v>
                </c:pt>
                <c:pt idx="3280">
                  <c:v>68.599999999999994</c:v>
                </c:pt>
                <c:pt idx="3281">
                  <c:v>68.61999999999999</c:v>
                </c:pt>
                <c:pt idx="3282">
                  <c:v>68.64</c:v>
                </c:pt>
                <c:pt idx="3283">
                  <c:v>68.66</c:v>
                </c:pt>
                <c:pt idx="3284">
                  <c:v>68.679999999999978</c:v>
                </c:pt>
                <c:pt idx="3285">
                  <c:v>68.7</c:v>
                </c:pt>
                <c:pt idx="3286">
                  <c:v>68.72</c:v>
                </c:pt>
                <c:pt idx="3287">
                  <c:v>68.739999999999995</c:v>
                </c:pt>
                <c:pt idx="3288">
                  <c:v>68.760000000000005</c:v>
                </c:pt>
                <c:pt idx="3289">
                  <c:v>68.78</c:v>
                </c:pt>
                <c:pt idx="3290">
                  <c:v>68.8</c:v>
                </c:pt>
                <c:pt idx="3291">
                  <c:v>68.819999999999993</c:v>
                </c:pt>
                <c:pt idx="3292">
                  <c:v>68.84</c:v>
                </c:pt>
                <c:pt idx="3293">
                  <c:v>68.86</c:v>
                </c:pt>
                <c:pt idx="3294">
                  <c:v>68.88</c:v>
                </c:pt>
                <c:pt idx="3295">
                  <c:v>68.900000000000006</c:v>
                </c:pt>
                <c:pt idx="3296">
                  <c:v>68.92</c:v>
                </c:pt>
                <c:pt idx="3297">
                  <c:v>68.939989999999995</c:v>
                </c:pt>
                <c:pt idx="3298">
                  <c:v>68.959999999999994</c:v>
                </c:pt>
                <c:pt idx="3299">
                  <c:v>68.98</c:v>
                </c:pt>
                <c:pt idx="3300">
                  <c:v>69</c:v>
                </c:pt>
                <c:pt idx="3301">
                  <c:v>69.02</c:v>
                </c:pt>
                <c:pt idx="3302">
                  <c:v>69.040000000000006</c:v>
                </c:pt>
                <c:pt idx="3303">
                  <c:v>69.06</c:v>
                </c:pt>
                <c:pt idx="3304">
                  <c:v>69.08</c:v>
                </c:pt>
                <c:pt idx="3305">
                  <c:v>69.099999999999994</c:v>
                </c:pt>
                <c:pt idx="3306">
                  <c:v>69.11999999999999</c:v>
                </c:pt>
                <c:pt idx="3307">
                  <c:v>69.14</c:v>
                </c:pt>
                <c:pt idx="3308">
                  <c:v>69.16</c:v>
                </c:pt>
                <c:pt idx="3309">
                  <c:v>69.179999999999978</c:v>
                </c:pt>
                <c:pt idx="3310">
                  <c:v>69.2</c:v>
                </c:pt>
                <c:pt idx="3311">
                  <c:v>69.22</c:v>
                </c:pt>
                <c:pt idx="3312">
                  <c:v>69.239999999999995</c:v>
                </c:pt>
                <c:pt idx="3313">
                  <c:v>69.260000000000005</c:v>
                </c:pt>
                <c:pt idx="3314">
                  <c:v>69.28</c:v>
                </c:pt>
                <c:pt idx="3315">
                  <c:v>69.3</c:v>
                </c:pt>
                <c:pt idx="3316">
                  <c:v>69.319999999999993</c:v>
                </c:pt>
                <c:pt idx="3317">
                  <c:v>69.34</c:v>
                </c:pt>
                <c:pt idx="3318">
                  <c:v>69.36</c:v>
                </c:pt>
                <c:pt idx="3319">
                  <c:v>69.38</c:v>
                </c:pt>
                <c:pt idx="3320">
                  <c:v>69.400000000000006</c:v>
                </c:pt>
                <c:pt idx="3321">
                  <c:v>69.42</c:v>
                </c:pt>
                <c:pt idx="3322">
                  <c:v>69.439989999999995</c:v>
                </c:pt>
                <c:pt idx="3323">
                  <c:v>69.459999999999994</c:v>
                </c:pt>
                <c:pt idx="3324">
                  <c:v>69.48</c:v>
                </c:pt>
                <c:pt idx="3325">
                  <c:v>69.5</c:v>
                </c:pt>
                <c:pt idx="3326">
                  <c:v>69.52</c:v>
                </c:pt>
                <c:pt idx="3327">
                  <c:v>69.540000000000006</c:v>
                </c:pt>
                <c:pt idx="3328">
                  <c:v>69.56</c:v>
                </c:pt>
                <c:pt idx="3329">
                  <c:v>69.58</c:v>
                </c:pt>
                <c:pt idx="3330">
                  <c:v>69.599999999999994</c:v>
                </c:pt>
                <c:pt idx="3331">
                  <c:v>69.61999999999999</c:v>
                </c:pt>
                <c:pt idx="3332">
                  <c:v>69.64</c:v>
                </c:pt>
                <c:pt idx="3333">
                  <c:v>69.66</c:v>
                </c:pt>
                <c:pt idx="3334">
                  <c:v>69.679999999999978</c:v>
                </c:pt>
                <c:pt idx="3335">
                  <c:v>69.7</c:v>
                </c:pt>
                <c:pt idx="3336">
                  <c:v>69.72</c:v>
                </c:pt>
                <c:pt idx="3337">
                  <c:v>69.739999999999995</c:v>
                </c:pt>
                <c:pt idx="3338">
                  <c:v>69.760000000000005</c:v>
                </c:pt>
                <c:pt idx="3339">
                  <c:v>69.78</c:v>
                </c:pt>
                <c:pt idx="3340">
                  <c:v>69.8</c:v>
                </c:pt>
                <c:pt idx="3341">
                  <c:v>69.819999999999993</c:v>
                </c:pt>
                <c:pt idx="3342">
                  <c:v>69.84</c:v>
                </c:pt>
                <c:pt idx="3343">
                  <c:v>69.86</c:v>
                </c:pt>
                <c:pt idx="3344">
                  <c:v>69.88</c:v>
                </c:pt>
                <c:pt idx="3345">
                  <c:v>69.900000000000006</c:v>
                </c:pt>
                <c:pt idx="3346">
                  <c:v>69.92</c:v>
                </c:pt>
                <c:pt idx="3347">
                  <c:v>69.939989999999995</c:v>
                </c:pt>
                <c:pt idx="3348">
                  <c:v>69.959999999999994</c:v>
                </c:pt>
                <c:pt idx="3349">
                  <c:v>69.98</c:v>
                </c:pt>
                <c:pt idx="3350">
                  <c:v>70</c:v>
                </c:pt>
                <c:pt idx="3351">
                  <c:v>70.02</c:v>
                </c:pt>
                <c:pt idx="3352">
                  <c:v>70.040000000000006</c:v>
                </c:pt>
                <c:pt idx="3353">
                  <c:v>70.06</c:v>
                </c:pt>
                <c:pt idx="3354">
                  <c:v>70.08</c:v>
                </c:pt>
                <c:pt idx="3355">
                  <c:v>70.099999999999994</c:v>
                </c:pt>
                <c:pt idx="3356">
                  <c:v>70.11999999999999</c:v>
                </c:pt>
                <c:pt idx="3357">
                  <c:v>70.14</c:v>
                </c:pt>
                <c:pt idx="3358">
                  <c:v>70.16</c:v>
                </c:pt>
                <c:pt idx="3359">
                  <c:v>70.179999999999978</c:v>
                </c:pt>
                <c:pt idx="3360">
                  <c:v>70.2</c:v>
                </c:pt>
                <c:pt idx="3361">
                  <c:v>70.22</c:v>
                </c:pt>
                <c:pt idx="3362">
                  <c:v>70.239999999999995</c:v>
                </c:pt>
                <c:pt idx="3363">
                  <c:v>70.260000000000005</c:v>
                </c:pt>
                <c:pt idx="3364">
                  <c:v>70.28</c:v>
                </c:pt>
                <c:pt idx="3365">
                  <c:v>70.3</c:v>
                </c:pt>
                <c:pt idx="3366">
                  <c:v>70.319999999999993</c:v>
                </c:pt>
                <c:pt idx="3367">
                  <c:v>70.34</c:v>
                </c:pt>
                <c:pt idx="3368">
                  <c:v>70.36</c:v>
                </c:pt>
                <c:pt idx="3369">
                  <c:v>70.38</c:v>
                </c:pt>
                <c:pt idx="3370">
                  <c:v>70.400000000000006</c:v>
                </c:pt>
                <c:pt idx="3371">
                  <c:v>70.42</c:v>
                </c:pt>
                <c:pt idx="3372">
                  <c:v>70.439989999999995</c:v>
                </c:pt>
                <c:pt idx="3373">
                  <c:v>70.459999999999994</c:v>
                </c:pt>
                <c:pt idx="3374">
                  <c:v>70.48</c:v>
                </c:pt>
                <c:pt idx="3375">
                  <c:v>70.5</c:v>
                </c:pt>
                <c:pt idx="3376">
                  <c:v>70.52</c:v>
                </c:pt>
                <c:pt idx="3377">
                  <c:v>70.540000000000006</c:v>
                </c:pt>
                <c:pt idx="3378">
                  <c:v>70.56</c:v>
                </c:pt>
                <c:pt idx="3379">
                  <c:v>70.58</c:v>
                </c:pt>
                <c:pt idx="3380">
                  <c:v>70.599999999999994</c:v>
                </c:pt>
                <c:pt idx="3381">
                  <c:v>70.61999999999999</c:v>
                </c:pt>
                <c:pt idx="3382">
                  <c:v>70.64</c:v>
                </c:pt>
                <c:pt idx="3383">
                  <c:v>70.66</c:v>
                </c:pt>
                <c:pt idx="3384">
                  <c:v>70.679999999999978</c:v>
                </c:pt>
                <c:pt idx="3385">
                  <c:v>70.7</c:v>
                </c:pt>
                <c:pt idx="3386">
                  <c:v>70.72</c:v>
                </c:pt>
                <c:pt idx="3387">
                  <c:v>70.739999999999995</c:v>
                </c:pt>
                <c:pt idx="3388">
                  <c:v>70.760000000000005</c:v>
                </c:pt>
                <c:pt idx="3389">
                  <c:v>70.78</c:v>
                </c:pt>
                <c:pt idx="3390">
                  <c:v>70.8</c:v>
                </c:pt>
                <c:pt idx="3391">
                  <c:v>70.819999999999993</c:v>
                </c:pt>
                <c:pt idx="3392">
                  <c:v>70.84</c:v>
                </c:pt>
                <c:pt idx="3393">
                  <c:v>70.86</c:v>
                </c:pt>
                <c:pt idx="3394">
                  <c:v>70.88</c:v>
                </c:pt>
                <c:pt idx="3395">
                  <c:v>70.900000000000006</c:v>
                </c:pt>
                <c:pt idx="3396">
                  <c:v>70.92</c:v>
                </c:pt>
                <c:pt idx="3397">
                  <c:v>70.939989999999995</c:v>
                </c:pt>
                <c:pt idx="3398">
                  <c:v>70.959999999999994</c:v>
                </c:pt>
                <c:pt idx="3399">
                  <c:v>70.98</c:v>
                </c:pt>
                <c:pt idx="3400">
                  <c:v>71</c:v>
                </c:pt>
                <c:pt idx="3401">
                  <c:v>71.02</c:v>
                </c:pt>
                <c:pt idx="3402">
                  <c:v>71.040000000000006</c:v>
                </c:pt>
                <c:pt idx="3403">
                  <c:v>71.06</c:v>
                </c:pt>
                <c:pt idx="3404">
                  <c:v>71.08</c:v>
                </c:pt>
                <c:pt idx="3405">
                  <c:v>71.099999999999994</c:v>
                </c:pt>
                <c:pt idx="3406">
                  <c:v>71.11999999999999</c:v>
                </c:pt>
                <c:pt idx="3407">
                  <c:v>71.14</c:v>
                </c:pt>
                <c:pt idx="3408">
                  <c:v>71.16</c:v>
                </c:pt>
                <c:pt idx="3409">
                  <c:v>71.179999999999978</c:v>
                </c:pt>
                <c:pt idx="3410">
                  <c:v>71.2</c:v>
                </c:pt>
                <c:pt idx="3411">
                  <c:v>71.22</c:v>
                </c:pt>
                <c:pt idx="3412">
                  <c:v>71.239999999999995</c:v>
                </c:pt>
                <c:pt idx="3413">
                  <c:v>71.260000000000005</c:v>
                </c:pt>
                <c:pt idx="3414">
                  <c:v>71.28</c:v>
                </c:pt>
                <c:pt idx="3415">
                  <c:v>71.3</c:v>
                </c:pt>
                <c:pt idx="3416">
                  <c:v>71.319999999999993</c:v>
                </c:pt>
                <c:pt idx="3417">
                  <c:v>71.34</c:v>
                </c:pt>
                <c:pt idx="3418">
                  <c:v>71.36</c:v>
                </c:pt>
                <c:pt idx="3419">
                  <c:v>71.38</c:v>
                </c:pt>
                <c:pt idx="3420">
                  <c:v>71.400000000000006</c:v>
                </c:pt>
                <c:pt idx="3421">
                  <c:v>71.42</c:v>
                </c:pt>
                <c:pt idx="3422">
                  <c:v>71.439989999999995</c:v>
                </c:pt>
                <c:pt idx="3423">
                  <c:v>71.459999999999994</c:v>
                </c:pt>
                <c:pt idx="3424">
                  <c:v>71.48</c:v>
                </c:pt>
                <c:pt idx="3425">
                  <c:v>71.5</c:v>
                </c:pt>
                <c:pt idx="3426">
                  <c:v>71.52</c:v>
                </c:pt>
                <c:pt idx="3427">
                  <c:v>71.540000000000006</c:v>
                </c:pt>
                <c:pt idx="3428">
                  <c:v>71.56</c:v>
                </c:pt>
                <c:pt idx="3429">
                  <c:v>71.58</c:v>
                </c:pt>
                <c:pt idx="3430">
                  <c:v>71.599999999999994</c:v>
                </c:pt>
                <c:pt idx="3431">
                  <c:v>71.61999999999999</c:v>
                </c:pt>
                <c:pt idx="3432">
                  <c:v>71.64</c:v>
                </c:pt>
                <c:pt idx="3433">
                  <c:v>71.66</c:v>
                </c:pt>
                <c:pt idx="3434">
                  <c:v>71.679999999999978</c:v>
                </c:pt>
                <c:pt idx="3435">
                  <c:v>71.7</c:v>
                </c:pt>
                <c:pt idx="3436">
                  <c:v>71.72</c:v>
                </c:pt>
                <c:pt idx="3437">
                  <c:v>71.739999999999995</c:v>
                </c:pt>
                <c:pt idx="3438">
                  <c:v>71.760000000000005</c:v>
                </c:pt>
                <c:pt idx="3439">
                  <c:v>71.78</c:v>
                </c:pt>
                <c:pt idx="3440">
                  <c:v>71.8</c:v>
                </c:pt>
                <c:pt idx="3441">
                  <c:v>71.819999999999993</c:v>
                </c:pt>
                <c:pt idx="3442">
                  <c:v>71.84</c:v>
                </c:pt>
                <c:pt idx="3443">
                  <c:v>71.86</c:v>
                </c:pt>
                <c:pt idx="3444">
                  <c:v>71.88</c:v>
                </c:pt>
                <c:pt idx="3445">
                  <c:v>71.900000000000006</c:v>
                </c:pt>
                <c:pt idx="3446">
                  <c:v>71.92</c:v>
                </c:pt>
                <c:pt idx="3447">
                  <c:v>71.939989999999995</c:v>
                </c:pt>
                <c:pt idx="3448">
                  <c:v>71.959999999999994</c:v>
                </c:pt>
                <c:pt idx="3449">
                  <c:v>71.98</c:v>
                </c:pt>
                <c:pt idx="3450">
                  <c:v>72</c:v>
                </c:pt>
                <c:pt idx="3451">
                  <c:v>72.02</c:v>
                </c:pt>
                <c:pt idx="3452">
                  <c:v>72.040000000000006</c:v>
                </c:pt>
                <c:pt idx="3453">
                  <c:v>72.06</c:v>
                </c:pt>
                <c:pt idx="3454">
                  <c:v>72.08</c:v>
                </c:pt>
                <c:pt idx="3455">
                  <c:v>72.099999999999994</c:v>
                </c:pt>
                <c:pt idx="3456">
                  <c:v>72.11999999999999</c:v>
                </c:pt>
                <c:pt idx="3457">
                  <c:v>72.14</c:v>
                </c:pt>
                <c:pt idx="3458">
                  <c:v>72.16</c:v>
                </c:pt>
                <c:pt idx="3459">
                  <c:v>72.179999999999978</c:v>
                </c:pt>
                <c:pt idx="3460">
                  <c:v>72.2</c:v>
                </c:pt>
                <c:pt idx="3461">
                  <c:v>72.22</c:v>
                </c:pt>
                <c:pt idx="3462">
                  <c:v>72.239999999999995</c:v>
                </c:pt>
                <c:pt idx="3463">
                  <c:v>72.260000000000005</c:v>
                </c:pt>
                <c:pt idx="3464">
                  <c:v>72.28</c:v>
                </c:pt>
                <c:pt idx="3465">
                  <c:v>72.3</c:v>
                </c:pt>
                <c:pt idx="3466">
                  <c:v>72.319999999999993</c:v>
                </c:pt>
                <c:pt idx="3467">
                  <c:v>72.34</c:v>
                </c:pt>
                <c:pt idx="3468">
                  <c:v>72.36</c:v>
                </c:pt>
                <c:pt idx="3469">
                  <c:v>72.38</c:v>
                </c:pt>
                <c:pt idx="3470">
                  <c:v>72.400000000000006</c:v>
                </c:pt>
                <c:pt idx="3471">
                  <c:v>72.42</c:v>
                </c:pt>
                <c:pt idx="3472">
                  <c:v>72.439989999999995</c:v>
                </c:pt>
                <c:pt idx="3473">
                  <c:v>72.459999999999994</c:v>
                </c:pt>
                <c:pt idx="3474">
                  <c:v>72.48</c:v>
                </c:pt>
                <c:pt idx="3475">
                  <c:v>72.5</c:v>
                </c:pt>
                <c:pt idx="3476">
                  <c:v>72.52</c:v>
                </c:pt>
                <c:pt idx="3477">
                  <c:v>72.540000000000006</c:v>
                </c:pt>
                <c:pt idx="3478">
                  <c:v>72.56</c:v>
                </c:pt>
                <c:pt idx="3479">
                  <c:v>72.58</c:v>
                </c:pt>
                <c:pt idx="3480">
                  <c:v>72.599999999999994</c:v>
                </c:pt>
                <c:pt idx="3481">
                  <c:v>72.61999999999999</c:v>
                </c:pt>
                <c:pt idx="3482">
                  <c:v>72.64</c:v>
                </c:pt>
                <c:pt idx="3483">
                  <c:v>72.66</c:v>
                </c:pt>
                <c:pt idx="3484">
                  <c:v>72.679999999999978</c:v>
                </c:pt>
                <c:pt idx="3485">
                  <c:v>72.7</c:v>
                </c:pt>
                <c:pt idx="3486">
                  <c:v>72.72</c:v>
                </c:pt>
                <c:pt idx="3487">
                  <c:v>72.739999999999995</c:v>
                </c:pt>
                <c:pt idx="3488">
                  <c:v>72.760000000000005</c:v>
                </c:pt>
                <c:pt idx="3489">
                  <c:v>72.78</c:v>
                </c:pt>
                <c:pt idx="3490">
                  <c:v>72.8</c:v>
                </c:pt>
                <c:pt idx="3491">
                  <c:v>72.819999999999993</c:v>
                </c:pt>
                <c:pt idx="3492">
                  <c:v>72.84</c:v>
                </c:pt>
                <c:pt idx="3493">
                  <c:v>72.86</c:v>
                </c:pt>
                <c:pt idx="3494">
                  <c:v>72.88</c:v>
                </c:pt>
                <c:pt idx="3495">
                  <c:v>72.900000000000006</c:v>
                </c:pt>
                <c:pt idx="3496">
                  <c:v>72.92</c:v>
                </c:pt>
                <c:pt idx="3497">
                  <c:v>72.939989999999995</c:v>
                </c:pt>
                <c:pt idx="3498">
                  <c:v>72.959999999999994</c:v>
                </c:pt>
                <c:pt idx="3499">
                  <c:v>72.98</c:v>
                </c:pt>
                <c:pt idx="3500">
                  <c:v>73</c:v>
                </c:pt>
                <c:pt idx="3501">
                  <c:v>73.02</c:v>
                </c:pt>
                <c:pt idx="3502">
                  <c:v>73.040000000000006</c:v>
                </c:pt>
                <c:pt idx="3503">
                  <c:v>73.06</c:v>
                </c:pt>
                <c:pt idx="3504">
                  <c:v>73.08</c:v>
                </c:pt>
                <c:pt idx="3505">
                  <c:v>73.099999999999994</c:v>
                </c:pt>
                <c:pt idx="3506">
                  <c:v>73.11999999999999</c:v>
                </c:pt>
                <c:pt idx="3507">
                  <c:v>73.14</c:v>
                </c:pt>
                <c:pt idx="3508">
                  <c:v>73.16</c:v>
                </c:pt>
                <c:pt idx="3509">
                  <c:v>73.179999999999978</c:v>
                </c:pt>
                <c:pt idx="3510">
                  <c:v>73.2</c:v>
                </c:pt>
                <c:pt idx="3511">
                  <c:v>73.22</c:v>
                </c:pt>
                <c:pt idx="3512">
                  <c:v>73.239999999999995</c:v>
                </c:pt>
                <c:pt idx="3513">
                  <c:v>73.260000000000005</c:v>
                </c:pt>
                <c:pt idx="3514">
                  <c:v>73.28</c:v>
                </c:pt>
                <c:pt idx="3515">
                  <c:v>73.3</c:v>
                </c:pt>
                <c:pt idx="3516">
                  <c:v>73.319999999999993</c:v>
                </c:pt>
                <c:pt idx="3517">
                  <c:v>73.34</c:v>
                </c:pt>
                <c:pt idx="3518">
                  <c:v>73.36</c:v>
                </c:pt>
                <c:pt idx="3519">
                  <c:v>73.38</c:v>
                </c:pt>
                <c:pt idx="3520">
                  <c:v>73.400000000000006</c:v>
                </c:pt>
                <c:pt idx="3521">
                  <c:v>73.42</c:v>
                </c:pt>
                <c:pt idx="3522">
                  <c:v>73.439989999999995</c:v>
                </c:pt>
                <c:pt idx="3523">
                  <c:v>73.459999999999994</c:v>
                </c:pt>
                <c:pt idx="3524">
                  <c:v>73.48</c:v>
                </c:pt>
                <c:pt idx="3525">
                  <c:v>73.5</c:v>
                </c:pt>
                <c:pt idx="3526">
                  <c:v>73.52</c:v>
                </c:pt>
                <c:pt idx="3527">
                  <c:v>73.540000000000006</c:v>
                </c:pt>
                <c:pt idx="3528">
                  <c:v>73.56</c:v>
                </c:pt>
                <c:pt idx="3529">
                  <c:v>73.58</c:v>
                </c:pt>
                <c:pt idx="3530">
                  <c:v>73.599999999999994</c:v>
                </c:pt>
                <c:pt idx="3531">
                  <c:v>73.61999999999999</c:v>
                </c:pt>
                <c:pt idx="3532">
                  <c:v>73.64</c:v>
                </c:pt>
                <c:pt idx="3533">
                  <c:v>73.66</c:v>
                </c:pt>
                <c:pt idx="3534">
                  <c:v>73.679999999999978</c:v>
                </c:pt>
                <c:pt idx="3535">
                  <c:v>73.7</c:v>
                </c:pt>
                <c:pt idx="3536">
                  <c:v>73.72</c:v>
                </c:pt>
                <c:pt idx="3537">
                  <c:v>73.739999999999995</c:v>
                </c:pt>
                <c:pt idx="3538">
                  <c:v>73.760000000000005</c:v>
                </c:pt>
                <c:pt idx="3539">
                  <c:v>73.78</c:v>
                </c:pt>
                <c:pt idx="3540">
                  <c:v>73.8</c:v>
                </c:pt>
                <c:pt idx="3541">
                  <c:v>73.819999999999993</c:v>
                </c:pt>
                <c:pt idx="3542">
                  <c:v>73.84</c:v>
                </c:pt>
                <c:pt idx="3543">
                  <c:v>73.86</c:v>
                </c:pt>
                <c:pt idx="3544">
                  <c:v>73.88</c:v>
                </c:pt>
                <c:pt idx="3545">
                  <c:v>73.900000000000006</c:v>
                </c:pt>
                <c:pt idx="3546">
                  <c:v>73.92</c:v>
                </c:pt>
                <c:pt idx="3547">
                  <c:v>73.939989999999995</c:v>
                </c:pt>
                <c:pt idx="3548">
                  <c:v>73.959999999999994</c:v>
                </c:pt>
                <c:pt idx="3549">
                  <c:v>73.98</c:v>
                </c:pt>
                <c:pt idx="3550">
                  <c:v>74</c:v>
                </c:pt>
                <c:pt idx="3551">
                  <c:v>74.02</c:v>
                </c:pt>
                <c:pt idx="3552">
                  <c:v>74.040000000000006</c:v>
                </c:pt>
                <c:pt idx="3553">
                  <c:v>74.06</c:v>
                </c:pt>
                <c:pt idx="3554">
                  <c:v>74.08</c:v>
                </c:pt>
                <c:pt idx="3555">
                  <c:v>74.099999999999994</c:v>
                </c:pt>
                <c:pt idx="3556">
                  <c:v>74.11999999999999</c:v>
                </c:pt>
                <c:pt idx="3557">
                  <c:v>74.14</c:v>
                </c:pt>
                <c:pt idx="3558">
                  <c:v>74.16</c:v>
                </c:pt>
                <c:pt idx="3559">
                  <c:v>74.179999999999978</c:v>
                </c:pt>
                <c:pt idx="3560">
                  <c:v>74.2</c:v>
                </c:pt>
                <c:pt idx="3561">
                  <c:v>74.22</c:v>
                </c:pt>
                <c:pt idx="3562">
                  <c:v>74.239999999999995</c:v>
                </c:pt>
                <c:pt idx="3563">
                  <c:v>74.260000000000005</c:v>
                </c:pt>
                <c:pt idx="3564">
                  <c:v>74.28</c:v>
                </c:pt>
                <c:pt idx="3565">
                  <c:v>74.3</c:v>
                </c:pt>
                <c:pt idx="3566">
                  <c:v>74.319999999999993</c:v>
                </c:pt>
                <c:pt idx="3567">
                  <c:v>74.34</c:v>
                </c:pt>
                <c:pt idx="3568">
                  <c:v>74.36</c:v>
                </c:pt>
                <c:pt idx="3569">
                  <c:v>74.38</c:v>
                </c:pt>
                <c:pt idx="3570">
                  <c:v>74.400000000000006</c:v>
                </c:pt>
                <c:pt idx="3571">
                  <c:v>74.42</c:v>
                </c:pt>
                <c:pt idx="3572">
                  <c:v>74.439989999999995</c:v>
                </c:pt>
                <c:pt idx="3573">
                  <c:v>74.459999999999994</c:v>
                </c:pt>
                <c:pt idx="3574">
                  <c:v>74.48</c:v>
                </c:pt>
                <c:pt idx="3575">
                  <c:v>74.5</c:v>
                </c:pt>
                <c:pt idx="3576">
                  <c:v>74.52</c:v>
                </c:pt>
                <c:pt idx="3577">
                  <c:v>74.540000000000006</c:v>
                </c:pt>
                <c:pt idx="3578">
                  <c:v>74.56</c:v>
                </c:pt>
                <c:pt idx="3579">
                  <c:v>74.58</c:v>
                </c:pt>
                <c:pt idx="3580">
                  <c:v>74.599999999999994</c:v>
                </c:pt>
                <c:pt idx="3581">
                  <c:v>74.61999999999999</c:v>
                </c:pt>
                <c:pt idx="3582">
                  <c:v>74.64</c:v>
                </c:pt>
                <c:pt idx="3583">
                  <c:v>74.66</c:v>
                </c:pt>
                <c:pt idx="3584">
                  <c:v>74.679999999999978</c:v>
                </c:pt>
                <c:pt idx="3585">
                  <c:v>74.7</c:v>
                </c:pt>
                <c:pt idx="3586">
                  <c:v>74.72</c:v>
                </c:pt>
                <c:pt idx="3587">
                  <c:v>74.739999999999995</c:v>
                </c:pt>
                <c:pt idx="3588">
                  <c:v>74.760000000000005</c:v>
                </c:pt>
                <c:pt idx="3589">
                  <c:v>74.78</c:v>
                </c:pt>
                <c:pt idx="3590">
                  <c:v>74.8</c:v>
                </c:pt>
                <c:pt idx="3591">
                  <c:v>74.819999999999993</c:v>
                </c:pt>
                <c:pt idx="3592">
                  <c:v>74.84</c:v>
                </c:pt>
                <c:pt idx="3593">
                  <c:v>74.86</c:v>
                </c:pt>
                <c:pt idx="3594">
                  <c:v>74.88</c:v>
                </c:pt>
                <c:pt idx="3595">
                  <c:v>74.900000000000006</c:v>
                </c:pt>
                <c:pt idx="3596">
                  <c:v>74.92</c:v>
                </c:pt>
                <c:pt idx="3597">
                  <c:v>74.939989999999995</c:v>
                </c:pt>
                <c:pt idx="3598">
                  <c:v>74.959999999999994</c:v>
                </c:pt>
                <c:pt idx="3599">
                  <c:v>74.98</c:v>
                </c:pt>
                <c:pt idx="3600">
                  <c:v>75</c:v>
                </c:pt>
                <c:pt idx="3601">
                  <c:v>75.02</c:v>
                </c:pt>
                <c:pt idx="3602">
                  <c:v>75.040000000000006</c:v>
                </c:pt>
                <c:pt idx="3603">
                  <c:v>75.06</c:v>
                </c:pt>
                <c:pt idx="3604">
                  <c:v>75.08</c:v>
                </c:pt>
                <c:pt idx="3605">
                  <c:v>75.099999999999994</c:v>
                </c:pt>
                <c:pt idx="3606">
                  <c:v>75.11999999999999</c:v>
                </c:pt>
                <c:pt idx="3607">
                  <c:v>75.14</c:v>
                </c:pt>
                <c:pt idx="3608">
                  <c:v>75.16</c:v>
                </c:pt>
                <c:pt idx="3609">
                  <c:v>75.179999999999978</c:v>
                </c:pt>
                <c:pt idx="3610">
                  <c:v>75.2</c:v>
                </c:pt>
                <c:pt idx="3611">
                  <c:v>75.22</c:v>
                </c:pt>
                <c:pt idx="3612">
                  <c:v>75.239999999999995</c:v>
                </c:pt>
                <c:pt idx="3613">
                  <c:v>75.260000000000005</c:v>
                </c:pt>
                <c:pt idx="3614">
                  <c:v>75.28</c:v>
                </c:pt>
                <c:pt idx="3615">
                  <c:v>75.3</c:v>
                </c:pt>
                <c:pt idx="3616">
                  <c:v>75.319999999999993</c:v>
                </c:pt>
                <c:pt idx="3617">
                  <c:v>75.34</c:v>
                </c:pt>
                <c:pt idx="3618">
                  <c:v>75.36</c:v>
                </c:pt>
                <c:pt idx="3619">
                  <c:v>75.38</c:v>
                </c:pt>
                <c:pt idx="3620">
                  <c:v>75.400000000000006</c:v>
                </c:pt>
                <c:pt idx="3621">
                  <c:v>75.42</c:v>
                </c:pt>
                <c:pt idx="3622">
                  <c:v>75.439989999999995</c:v>
                </c:pt>
                <c:pt idx="3623">
                  <c:v>75.459999999999994</c:v>
                </c:pt>
                <c:pt idx="3624">
                  <c:v>75.48</c:v>
                </c:pt>
                <c:pt idx="3625">
                  <c:v>75.5</c:v>
                </c:pt>
                <c:pt idx="3626">
                  <c:v>75.52</c:v>
                </c:pt>
                <c:pt idx="3627">
                  <c:v>75.540000000000006</c:v>
                </c:pt>
                <c:pt idx="3628">
                  <c:v>75.56</c:v>
                </c:pt>
                <c:pt idx="3629">
                  <c:v>75.58</c:v>
                </c:pt>
                <c:pt idx="3630">
                  <c:v>75.599999999999994</c:v>
                </c:pt>
                <c:pt idx="3631">
                  <c:v>75.61999999999999</c:v>
                </c:pt>
                <c:pt idx="3632">
                  <c:v>75.64</c:v>
                </c:pt>
                <c:pt idx="3633">
                  <c:v>75.66</c:v>
                </c:pt>
                <c:pt idx="3634">
                  <c:v>75.679999999999978</c:v>
                </c:pt>
                <c:pt idx="3635">
                  <c:v>75.7</c:v>
                </c:pt>
                <c:pt idx="3636">
                  <c:v>75.72</c:v>
                </c:pt>
                <c:pt idx="3637">
                  <c:v>75.739999999999995</c:v>
                </c:pt>
                <c:pt idx="3638">
                  <c:v>75.760000000000005</c:v>
                </c:pt>
                <c:pt idx="3639">
                  <c:v>75.78</c:v>
                </c:pt>
                <c:pt idx="3640">
                  <c:v>75.8</c:v>
                </c:pt>
                <c:pt idx="3641">
                  <c:v>75.819999999999993</c:v>
                </c:pt>
                <c:pt idx="3642">
                  <c:v>75.84</c:v>
                </c:pt>
                <c:pt idx="3643">
                  <c:v>75.86</c:v>
                </c:pt>
                <c:pt idx="3644">
                  <c:v>75.88</c:v>
                </c:pt>
                <c:pt idx="3645">
                  <c:v>75.900000000000006</c:v>
                </c:pt>
                <c:pt idx="3646">
                  <c:v>75.92</c:v>
                </c:pt>
                <c:pt idx="3647">
                  <c:v>75.939989999999995</c:v>
                </c:pt>
                <c:pt idx="3648">
                  <c:v>75.959999999999994</c:v>
                </c:pt>
                <c:pt idx="3649">
                  <c:v>75.98</c:v>
                </c:pt>
                <c:pt idx="3650">
                  <c:v>76</c:v>
                </c:pt>
                <c:pt idx="3651">
                  <c:v>76.02</c:v>
                </c:pt>
                <c:pt idx="3652">
                  <c:v>76.040000000000006</c:v>
                </c:pt>
                <c:pt idx="3653">
                  <c:v>76.06</c:v>
                </c:pt>
                <c:pt idx="3654">
                  <c:v>76.08</c:v>
                </c:pt>
                <c:pt idx="3655">
                  <c:v>76.099999999999994</c:v>
                </c:pt>
                <c:pt idx="3656">
                  <c:v>76.11999999999999</c:v>
                </c:pt>
                <c:pt idx="3657">
                  <c:v>76.14</c:v>
                </c:pt>
                <c:pt idx="3658">
                  <c:v>76.16</c:v>
                </c:pt>
                <c:pt idx="3659">
                  <c:v>76.179999999999978</c:v>
                </c:pt>
                <c:pt idx="3660">
                  <c:v>76.2</c:v>
                </c:pt>
                <c:pt idx="3661">
                  <c:v>76.22</c:v>
                </c:pt>
                <c:pt idx="3662">
                  <c:v>76.239999999999995</c:v>
                </c:pt>
                <c:pt idx="3663">
                  <c:v>76.260000000000005</c:v>
                </c:pt>
                <c:pt idx="3664">
                  <c:v>76.28</c:v>
                </c:pt>
                <c:pt idx="3665">
                  <c:v>76.3</c:v>
                </c:pt>
                <c:pt idx="3666">
                  <c:v>76.319999999999993</c:v>
                </c:pt>
                <c:pt idx="3667">
                  <c:v>76.34</c:v>
                </c:pt>
                <c:pt idx="3668">
                  <c:v>76.36</c:v>
                </c:pt>
                <c:pt idx="3669">
                  <c:v>76.38</c:v>
                </c:pt>
                <c:pt idx="3670">
                  <c:v>76.400000000000006</c:v>
                </c:pt>
                <c:pt idx="3671">
                  <c:v>76.42</c:v>
                </c:pt>
                <c:pt idx="3672">
                  <c:v>76.439989999999995</c:v>
                </c:pt>
                <c:pt idx="3673">
                  <c:v>76.459999999999994</c:v>
                </c:pt>
                <c:pt idx="3674">
                  <c:v>76.48</c:v>
                </c:pt>
                <c:pt idx="3675">
                  <c:v>76.5</c:v>
                </c:pt>
                <c:pt idx="3676">
                  <c:v>76.52</c:v>
                </c:pt>
                <c:pt idx="3677">
                  <c:v>76.540000000000006</c:v>
                </c:pt>
                <c:pt idx="3678">
                  <c:v>76.56</c:v>
                </c:pt>
                <c:pt idx="3679">
                  <c:v>76.58</c:v>
                </c:pt>
                <c:pt idx="3680">
                  <c:v>76.599999999999994</c:v>
                </c:pt>
                <c:pt idx="3681">
                  <c:v>76.61999999999999</c:v>
                </c:pt>
                <c:pt idx="3682">
                  <c:v>76.64</c:v>
                </c:pt>
                <c:pt idx="3683">
                  <c:v>76.66</c:v>
                </c:pt>
                <c:pt idx="3684">
                  <c:v>76.679999999999978</c:v>
                </c:pt>
                <c:pt idx="3685">
                  <c:v>76.7</c:v>
                </c:pt>
                <c:pt idx="3686">
                  <c:v>76.72</c:v>
                </c:pt>
                <c:pt idx="3687">
                  <c:v>76.739999999999995</c:v>
                </c:pt>
                <c:pt idx="3688">
                  <c:v>76.760000000000005</c:v>
                </c:pt>
                <c:pt idx="3689">
                  <c:v>76.78</c:v>
                </c:pt>
                <c:pt idx="3690">
                  <c:v>76.8</c:v>
                </c:pt>
                <c:pt idx="3691">
                  <c:v>76.819999999999993</c:v>
                </c:pt>
                <c:pt idx="3692">
                  <c:v>76.84</c:v>
                </c:pt>
                <c:pt idx="3693">
                  <c:v>76.86</c:v>
                </c:pt>
                <c:pt idx="3694">
                  <c:v>76.88</c:v>
                </c:pt>
                <c:pt idx="3695">
                  <c:v>76.900000000000006</c:v>
                </c:pt>
                <c:pt idx="3696">
                  <c:v>76.92</c:v>
                </c:pt>
                <c:pt idx="3697">
                  <c:v>76.939989999999995</c:v>
                </c:pt>
                <c:pt idx="3698">
                  <c:v>76.959999999999994</c:v>
                </c:pt>
                <c:pt idx="3699">
                  <c:v>76.98</c:v>
                </c:pt>
                <c:pt idx="3700">
                  <c:v>77</c:v>
                </c:pt>
                <c:pt idx="3701">
                  <c:v>77.02</c:v>
                </c:pt>
                <c:pt idx="3702">
                  <c:v>77.040000000000006</c:v>
                </c:pt>
                <c:pt idx="3703">
                  <c:v>77.06</c:v>
                </c:pt>
                <c:pt idx="3704">
                  <c:v>77.08</c:v>
                </c:pt>
                <c:pt idx="3705">
                  <c:v>77.099999999999994</c:v>
                </c:pt>
                <c:pt idx="3706">
                  <c:v>77.11999999999999</c:v>
                </c:pt>
                <c:pt idx="3707">
                  <c:v>77.14</c:v>
                </c:pt>
                <c:pt idx="3708">
                  <c:v>77.16</c:v>
                </c:pt>
                <c:pt idx="3709">
                  <c:v>77.179999999999978</c:v>
                </c:pt>
                <c:pt idx="3710">
                  <c:v>77.2</c:v>
                </c:pt>
                <c:pt idx="3711">
                  <c:v>77.22</c:v>
                </c:pt>
                <c:pt idx="3712">
                  <c:v>77.239999999999995</c:v>
                </c:pt>
                <c:pt idx="3713">
                  <c:v>77.260000000000005</c:v>
                </c:pt>
                <c:pt idx="3714">
                  <c:v>77.28</c:v>
                </c:pt>
                <c:pt idx="3715">
                  <c:v>77.3</c:v>
                </c:pt>
                <c:pt idx="3716">
                  <c:v>77.319999999999993</c:v>
                </c:pt>
                <c:pt idx="3717">
                  <c:v>77.34</c:v>
                </c:pt>
                <c:pt idx="3718">
                  <c:v>77.36</c:v>
                </c:pt>
                <c:pt idx="3719">
                  <c:v>77.38</c:v>
                </c:pt>
                <c:pt idx="3720">
                  <c:v>77.400000000000006</c:v>
                </c:pt>
                <c:pt idx="3721">
                  <c:v>77.42</c:v>
                </c:pt>
                <c:pt idx="3722">
                  <c:v>77.439989999999995</c:v>
                </c:pt>
                <c:pt idx="3723">
                  <c:v>77.459999999999994</c:v>
                </c:pt>
                <c:pt idx="3724">
                  <c:v>77.48</c:v>
                </c:pt>
                <c:pt idx="3725">
                  <c:v>77.5</c:v>
                </c:pt>
                <c:pt idx="3726">
                  <c:v>77.52</c:v>
                </c:pt>
                <c:pt idx="3727">
                  <c:v>77.540000000000006</c:v>
                </c:pt>
                <c:pt idx="3728">
                  <c:v>77.56</c:v>
                </c:pt>
                <c:pt idx="3729">
                  <c:v>77.58</c:v>
                </c:pt>
                <c:pt idx="3730">
                  <c:v>77.599999999999994</c:v>
                </c:pt>
                <c:pt idx="3731">
                  <c:v>77.61999999999999</c:v>
                </c:pt>
                <c:pt idx="3732">
                  <c:v>77.64</c:v>
                </c:pt>
                <c:pt idx="3733">
                  <c:v>77.66</c:v>
                </c:pt>
                <c:pt idx="3734">
                  <c:v>77.679999999999978</c:v>
                </c:pt>
                <c:pt idx="3735">
                  <c:v>77.7</c:v>
                </c:pt>
                <c:pt idx="3736">
                  <c:v>77.72</c:v>
                </c:pt>
                <c:pt idx="3737">
                  <c:v>77.739999999999995</c:v>
                </c:pt>
                <c:pt idx="3738">
                  <c:v>77.760000000000005</c:v>
                </c:pt>
                <c:pt idx="3739">
                  <c:v>77.78</c:v>
                </c:pt>
                <c:pt idx="3740">
                  <c:v>77.8</c:v>
                </c:pt>
                <c:pt idx="3741">
                  <c:v>77.819999999999993</c:v>
                </c:pt>
                <c:pt idx="3742">
                  <c:v>77.84</c:v>
                </c:pt>
                <c:pt idx="3743">
                  <c:v>77.86</c:v>
                </c:pt>
                <c:pt idx="3744">
                  <c:v>77.88</c:v>
                </c:pt>
                <c:pt idx="3745">
                  <c:v>77.900000000000006</c:v>
                </c:pt>
                <c:pt idx="3746">
                  <c:v>77.92</c:v>
                </c:pt>
                <c:pt idx="3747">
                  <c:v>77.939989999999995</c:v>
                </c:pt>
                <c:pt idx="3748">
                  <c:v>77.959999999999994</c:v>
                </c:pt>
                <c:pt idx="3749">
                  <c:v>77.98</c:v>
                </c:pt>
                <c:pt idx="3750">
                  <c:v>78</c:v>
                </c:pt>
                <c:pt idx="3751">
                  <c:v>78.02</c:v>
                </c:pt>
                <c:pt idx="3752">
                  <c:v>78.040000000000006</c:v>
                </c:pt>
                <c:pt idx="3753">
                  <c:v>78.06</c:v>
                </c:pt>
                <c:pt idx="3754">
                  <c:v>78.08</c:v>
                </c:pt>
                <c:pt idx="3755">
                  <c:v>78.099999999999994</c:v>
                </c:pt>
                <c:pt idx="3756">
                  <c:v>78.11999999999999</c:v>
                </c:pt>
                <c:pt idx="3757">
                  <c:v>78.14</c:v>
                </c:pt>
                <c:pt idx="3758">
                  <c:v>78.16</c:v>
                </c:pt>
                <c:pt idx="3759">
                  <c:v>78.179999999999978</c:v>
                </c:pt>
                <c:pt idx="3760">
                  <c:v>78.2</c:v>
                </c:pt>
                <c:pt idx="3761">
                  <c:v>78.22</c:v>
                </c:pt>
                <c:pt idx="3762">
                  <c:v>78.239999999999995</c:v>
                </c:pt>
                <c:pt idx="3763">
                  <c:v>78.259990000000002</c:v>
                </c:pt>
                <c:pt idx="3764">
                  <c:v>78.28</c:v>
                </c:pt>
                <c:pt idx="3765">
                  <c:v>78.3</c:v>
                </c:pt>
                <c:pt idx="3766">
                  <c:v>78.319999999999993</c:v>
                </c:pt>
                <c:pt idx="3767">
                  <c:v>78.34</c:v>
                </c:pt>
                <c:pt idx="3768">
                  <c:v>78.36</c:v>
                </c:pt>
                <c:pt idx="3769">
                  <c:v>78.38</c:v>
                </c:pt>
                <c:pt idx="3770">
                  <c:v>78.400000000000006</c:v>
                </c:pt>
                <c:pt idx="3771">
                  <c:v>78.42</c:v>
                </c:pt>
                <c:pt idx="3772">
                  <c:v>78.439989999999995</c:v>
                </c:pt>
                <c:pt idx="3773">
                  <c:v>78.459999999999994</c:v>
                </c:pt>
                <c:pt idx="3774">
                  <c:v>78.48</c:v>
                </c:pt>
                <c:pt idx="3775">
                  <c:v>78.5</c:v>
                </c:pt>
                <c:pt idx="3776">
                  <c:v>78.52</c:v>
                </c:pt>
                <c:pt idx="3777">
                  <c:v>78.540000000000006</c:v>
                </c:pt>
                <c:pt idx="3778">
                  <c:v>78.56</c:v>
                </c:pt>
                <c:pt idx="3779">
                  <c:v>78.58</c:v>
                </c:pt>
                <c:pt idx="3780">
                  <c:v>78.599999999999994</c:v>
                </c:pt>
                <c:pt idx="3781">
                  <c:v>78.61999999999999</c:v>
                </c:pt>
                <c:pt idx="3782">
                  <c:v>78.64</c:v>
                </c:pt>
                <c:pt idx="3783">
                  <c:v>78.66</c:v>
                </c:pt>
                <c:pt idx="3784">
                  <c:v>78.679999999999978</c:v>
                </c:pt>
                <c:pt idx="3785">
                  <c:v>78.7</c:v>
                </c:pt>
                <c:pt idx="3786">
                  <c:v>78.72</c:v>
                </c:pt>
                <c:pt idx="3787">
                  <c:v>78.739999999999995</c:v>
                </c:pt>
                <c:pt idx="3788">
                  <c:v>78.759990000000002</c:v>
                </c:pt>
                <c:pt idx="3789">
                  <c:v>78.78</c:v>
                </c:pt>
                <c:pt idx="3790">
                  <c:v>78.8</c:v>
                </c:pt>
                <c:pt idx="3791">
                  <c:v>78.819999999999993</c:v>
                </c:pt>
                <c:pt idx="3792">
                  <c:v>78.84</c:v>
                </c:pt>
                <c:pt idx="3793">
                  <c:v>78.86</c:v>
                </c:pt>
                <c:pt idx="3794">
                  <c:v>78.88</c:v>
                </c:pt>
                <c:pt idx="3795">
                  <c:v>78.900000000000006</c:v>
                </c:pt>
                <c:pt idx="3796">
                  <c:v>78.92</c:v>
                </c:pt>
                <c:pt idx="3797">
                  <c:v>78.939989999999995</c:v>
                </c:pt>
                <c:pt idx="3798">
                  <c:v>78.959999999999994</c:v>
                </c:pt>
                <c:pt idx="3799">
                  <c:v>78.98</c:v>
                </c:pt>
                <c:pt idx="3800">
                  <c:v>79</c:v>
                </c:pt>
                <c:pt idx="3801">
                  <c:v>79.02</c:v>
                </c:pt>
                <c:pt idx="3802">
                  <c:v>79.040000000000006</c:v>
                </c:pt>
                <c:pt idx="3803">
                  <c:v>79.06</c:v>
                </c:pt>
                <c:pt idx="3804">
                  <c:v>79.08</c:v>
                </c:pt>
                <c:pt idx="3805">
                  <c:v>79.099999999999994</c:v>
                </c:pt>
                <c:pt idx="3806">
                  <c:v>79.11999999999999</c:v>
                </c:pt>
                <c:pt idx="3807">
                  <c:v>79.14</c:v>
                </c:pt>
                <c:pt idx="3808">
                  <c:v>79.16</c:v>
                </c:pt>
                <c:pt idx="3809">
                  <c:v>79.179999999999978</c:v>
                </c:pt>
                <c:pt idx="3810">
                  <c:v>79.2</c:v>
                </c:pt>
                <c:pt idx="3811">
                  <c:v>79.22</c:v>
                </c:pt>
                <c:pt idx="3812">
                  <c:v>79.239999999999995</c:v>
                </c:pt>
                <c:pt idx="3813">
                  <c:v>79.259990000000002</c:v>
                </c:pt>
                <c:pt idx="3814">
                  <c:v>79.28</c:v>
                </c:pt>
                <c:pt idx="3815">
                  <c:v>79.3</c:v>
                </c:pt>
                <c:pt idx="3816">
                  <c:v>79.319999999999993</c:v>
                </c:pt>
                <c:pt idx="3817">
                  <c:v>79.34</c:v>
                </c:pt>
                <c:pt idx="3818">
                  <c:v>79.36</c:v>
                </c:pt>
                <c:pt idx="3819">
                  <c:v>79.38</c:v>
                </c:pt>
                <c:pt idx="3820">
                  <c:v>79.400000000000006</c:v>
                </c:pt>
                <c:pt idx="3821">
                  <c:v>79.42</c:v>
                </c:pt>
                <c:pt idx="3822">
                  <c:v>79.439989999999995</c:v>
                </c:pt>
                <c:pt idx="3823">
                  <c:v>79.459999999999994</c:v>
                </c:pt>
                <c:pt idx="3824">
                  <c:v>79.48</c:v>
                </c:pt>
                <c:pt idx="3825">
                  <c:v>79.5</c:v>
                </c:pt>
                <c:pt idx="3826">
                  <c:v>79.52</c:v>
                </c:pt>
                <c:pt idx="3827">
                  <c:v>79.540000000000006</c:v>
                </c:pt>
                <c:pt idx="3828">
                  <c:v>79.56</c:v>
                </c:pt>
                <c:pt idx="3829">
                  <c:v>79.58</c:v>
                </c:pt>
                <c:pt idx="3830">
                  <c:v>79.599999999999994</c:v>
                </c:pt>
                <c:pt idx="3831">
                  <c:v>79.61999999999999</c:v>
                </c:pt>
                <c:pt idx="3832">
                  <c:v>79.64</c:v>
                </c:pt>
                <c:pt idx="3833">
                  <c:v>79.66</c:v>
                </c:pt>
                <c:pt idx="3834">
                  <c:v>79.679999999999978</c:v>
                </c:pt>
                <c:pt idx="3835">
                  <c:v>79.7</c:v>
                </c:pt>
                <c:pt idx="3836">
                  <c:v>79.72</c:v>
                </c:pt>
                <c:pt idx="3837">
                  <c:v>79.739999999999995</c:v>
                </c:pt>
                <c:pt idx="3838">
                  <c:v>79.759990000000002</c:v>
                </c:pt>
                <c:pt idx="3839">
                  <c:v>79.78</c:v>
                </c:pt>
                <c:pt idx="3840">
                  <c:v>79.8</c:v>
                </c:pt>
                <c:pt idx="3841">
                  <c:v>79.819999999999993</c:v>
                </c:pt>
                <c:pt idx="3842">
                  <c:v>79.84</c:v>
                </c:pt>
                <c:pt idx="3843">
                  <c:v>79.86</c:v>
                </c:pt>
                <c:pt idx="3844">
                  <c:v>79.88</c:v>
                </c:pt>
                <c:pt idx="3845">
                  <c:v>79.900000000000006</c:v>
                </c:pt>
                <c:pt idx="3846">
                  <c:v>79.92</c:v>
                </c:pt>
                <c:pt idx="3847">
                  <c:v>79.939989999999995</c:v>
                </c:pt>
                <c:pt idx="3848">
                  <c:v>79.959999999999994</c:v>
                </c:pt>
                <c:pt idx="3849">
                  <c:v>79.98</c:v>
                </c:pt>
                <c:pt idx="3850">
                  <c:v>80</c:v>
                </c:pt>
                <c:pt idx="3851">
                  <c:v>80.02</c:v>
                </c:pt>
                <c:pt idx="3852">
                  <c:v>80.040000000000006</c:v>
                </c:pt>
                <c:pt idx="3853">
                  <c:v>80.06</c:v>
                </c:pt>
                <c:pt idx="3854">
                  <c:v>80.08</c:v>
                </c:pt>
                <c:pt idx="3855">
                  <c:v>80.099999999999994</c:v>
                </c:pt>
                <c:pt idx="3856">
                  <c:v>80.11999999999999</c:v>
                </c:pt>
                <c:pt idx="3857">
                  <c:v>80.14</c:v>
                </c:pt>
                <c:pt idx="3858">
                  <c:v>80.16</c:v>
                </c:pt>
                <c:pt idx="3859">
                  <c:v>80.179999999999978</c:v>
                </c:pt>
                <c:pt idx="3860">
                  <c:v>80.2</c:v>
                </c:pt>
                <c:pt idx="3861">
                  <c:v>80.22</c:v>
                </c:pt>
                <c:pt idx="3862">
                  <c:v>80.239999999999995</c:v>
                </c:pt>
                <c:pt idx="3863">
                  <c:v>80.259990000000002</c:v>
                </c:pt>
                <c:pt idx="3864">
                  <c:v>80.28</c:v>
                </c:pt>
                <c:pt idx="3865">
                  <c:v>80.3</c:v>
                </c:pt>
                <c:pt idx="3866">
                  <c:v>80.319999999999993</c:v>
                </c:pt>
                <c:pt idx="3867">
                  <c:v>80.34</c:v>
                </c:pt>
                <c:pt idx="3868">
                  <c:v>80.36</c:v>
                </c:pt>
                <c:pt idx="3869">
                  <c:v>80.38</c:v>
                </c:pt>
                <c:pt idx="3870">
                  <c:v>80.400000000000006</c:v>
                </c:pt>
                <c:pt idx="3871">
                  <c:v>80.42</c:v>
                </c:pt>
                <c:pt idx="3872">
                  <c:v>80.439989999999995</c:v>
                </c:pt>
                <c:pt idx="3873">
                  <c:v>80.459999999999994</c:v>
                </c:pt>
                <c:pt idx="3874">
                  <c:v>80.48</c:v>
                </c:pt>
                <c:pt idx="3875">
                  <c:v>80.5</c:v>
                </c:pt>
                <c:pt idx="3876">
                  <c:v>80.52</c:v>
                </c:pt>
                <c:pt idx="3877">
                  <c:v>80.540000000000006</c:v>
                </c:pt>
                <c:pt idx="3878">
                  <c:v>80.56</c:v>
                </c:pt>
                <c:pt idx="3879">
                  <c:v>80.58</c:v>
                </c:pt>
                <c:pt idx="3880">
                  <c:v>80.599999999999994</c:v>
                </c:pt>
                <c:pt idx="3881">
                  <c:v>80.61999999999999</c:v>
                </c:pt>
                <c:pt idx="3882">
                  <c:v>80.64</c:v>
                </c:pt>
                <c:pt idx="3883">
                  <c:v>80.66</c:v>
                </c:pt>
                <c:pt idx="3884">
                  <c:v>80.679999999999978</c:v>
                </c:pt>
                <c:pt idx="3885">
                  <c:v>80.7</c:v>
                </c:pt>
                <c:pt idx="3886">
                  <c:v>80.72</c:v>
                </c:pt>
                <c:pt idx="3887">
                  <c:v>80.739999999999995</c:v>
                </c:pt>
                <c:pt idx="3888">
                  <c:v>80.759990000000002</c:v>
                </c:pt>
                <c:pt idx="3889">
                  <c:v>80.78</c:v>
                </c:pt>
                <c:pt idx="3890">
                  <c:v>80.8</c:v>
                </c:pt>
                <c:pt idx="3891">
                  <c:v>80.819999999999993</c:v>
                </c:pt>
                <c:pt idx="3892">
                  <c:v>80.84</c:v>
                </c:pt>
                <c:pt idx="3893">
                  <c:v>80.86</c:v>
                </c:pt>
                <c:pt idx="3894">
                  <c:v>80.88</c:v>
                </c:pt>
                <c:pt idx="3895">
                  <c:v>80.900000000000006</c:v>
                </c:pt>
                <c:pt idx="3896">
                  <c:v>80.92</c:v>
                </c:pt>
                <c:pt idx="3897">
                  <c:v>80.939989999999995</c:v>
                </c:pt>
                <c:pt idx="3898">
                  <c:v>80.959999999999994</c:v>
                </c:pt>
                <c:pt idx="3899">
                  <c:v>80.98</c:v>
                </c:pt>
                <c:pt idx="3900">
                  <c:v>81</c:v>
                </c:pt>
                <c:pt idx="3901">
                  <c:v>81.02</c:v>
                </c:pt>
                <c:pt idx="3902">
                  <c:v>81.040000000000006</c:v>
                </c:pt>
                <c:pt idx="3903">
                  <c:v>81.06</c:v>
                </c:pt>
                <c:pt idx="3904">
                  <c:v>81.08</c:v>
                </c:pt>
                <c:pt idx="3905">
                  <c:v>81.099999999999994</c:v>
                </c:pt>
                <c:pt idx="3906">
                  <c:v>81.11999999999999</c:v>
                </c:pt>
                <c:pt idx="3907">
                  <c:v>81.14</c:v>
                </c:pt>
                <c:pt idx="3908">
                  <c:v>81.16</c:v>
                </c:pt>
                <c:pt idx="3909">
                  <c:v>81.179999999999978</c:v>
                </c:pt>
                <c:pt idx="3910">
                  <c:v>81.2</c:v>
                </c:pt>
                <c:pt idx="3911">
                  <c:v>81.22</c:v>
                </c:pt>
                <c:pt idx="3912">
                  <c:v>81.239999999999995</c:v>
                </c:pt>
                <c:pt idx="3913">
                  <c:v>81.259990000000002</c:v>
                </c:pt>
                <c:pt idx="3914">
                  <c:v>81.28</c:v>
                </c:pt>
                <c:pt idx="3915">
                  <c:v>81.3</c:v>
                </c:pt>
                <c:pt idx="3916">
                  <c:v>81.319999999999993</c:v>
                </c:pt>
                <c:pt idx="3917">
                  <c:v>81.34</c:v>
                </c:pt>
                <c:pt idx="3918">
                  <c:v>81.36</c:v>
                </c:pt>
                <c:pt idx="3919">
                  <c:v>81.38</c:v>
                </c:pt>
                <c:pt idx="3920">
                  <c:v>81.400000000000006</c:v>
                </c:pt>
                <c:pt idx="3921">
                  <c:v>81.42</c:v>
                </c:pt>
                <c:pt idx="3922">
                  <c:v>81.439989999999995</c:v>
                </c:pt>
                <c:pt idx="3923">
                  <c:v>81.459999999999994</c:v>
                </c:pt>
                <c:pt idx="3924">
                  <c:v>81.48</c:v>
                </c:pt>
                <c:pt idx="3925">
                  <c:v>81.5</c:v>
                </c:pt>
                <c:pt idx="3926">
                  <c:v>81.52</c:v>
                </c:pt>
                <c:pt idx="3927">
                  <c:v>81.540000000000006</c:v>
                </c:pt>
                <c:pt idx="3928">
                  <c:v>81.56</c:v>
                </c:pt>
                <c:pt idx="3929">
                  <c:v>81.58</c:v>
                </c:pt>
                <c:pt idx="3930">
                  <c:v>81.599999999999994</c:v>
                </c:pt>
                <c:pt idx="3931">
                  <c:v>81.61999999999999</c:v>
                </c:pt>
                <c:pt idx="3932">
                  <c:v>81.64</c:v>
                </c:pt>
                <c:pt idx="3933">
                  <c:v>81.66</c:v>
                </c:pt>
                <c:pt idx="3934">
                  <c:v>81.679999999999978</c:v>
                </c:pt>
                <c:pt idx="3935">
                  <c:v>81.7</c:v>
                </c:pt>
                <c:pt idx="3936">
                  <c:v>81.72</c:v>
                </c:pt>
                <c:pt idx="3937">
                  <c:v>81.739999999999995</c:v>
                </c:pt>
                <c:pt idx="3938">
                  <c:v>81.759990000000002</c:v>
                </c:pt>
                <c:pt idx="3939">
                  <c:v>81.78</c:v>
                </c:pt>
                <c:pt idx="3940">
                  <c:v>81.8</c:v>
                </c:pt>
                <c:pt idx="3941">
                  <c:v>81.819999999999993</c:v>
                </c:pt>
                <c:pt idx="3942">
                  <c:v>81.84</c:v>
                </c:pt>
                <c:pt idx="3943">
                  <c:v>81.86</c:v>
                </c:pt>
                <c:pt idx="3944">
                  <c:v>81.88</c:v>
                </c:pt>
                <c:pt idx="3945">
                  <c:v>81.900000000000006</c:v>
                </c:pt>
                <c:pt idx="3946">
                  <c:v>81.92</c:v>
                </c:pt>
                <c:pt idx="3947">
                  <c:v>81.939989999999995</c:v>
                </c:pt>
                <c:pt idx="3948">
                  <c:v>81.960000000000022</c:v>
                </c:pt>
                <c:pt idx="3949">
                  <c:v>81.98</c:v>
                </c:pt>
                <c:pt idx="3950">
                  <c:v>82</c:v>
                </c:pt>
                <c:pt idx="3951">
                  <c:v>82.02</c:v>
                </c:pt>
                <c:pt idx="3952">
                  <c:v>82.04</c:v>
                </c:pt>
                <c:pt idx="3953">
                  <c:v>82.06</c:v>
                </c:pt>
                <c:pt idx="3954">
                  <c:v>82.08</c:v>
                </c:pt>
                <c:pt idx="3955">
                  <c:v>82.1</c:v>
                </c:pt>
                <c:pt idx="3956">
                  <c:v>82.11999999999999</c:v>
                </c:pt>
                <c:pt idx="3957">
                  <c:v>82.14</c:v>
                </c:pt>
                <c:pt idx="3958">
                  <c:v>82.16</c:v>
                </c:pt>
                <c:pt idx="3959">
                  <c:v>82.179999999999978</c:v>
                </c:pt>
                <c:pt idx="3960">
                  <c:v>82.2</c:v>
                </c:pt>
                <c:pt idx="3961">
                  <c:v>82.22</c:v>
                </c:pt>
                <c:pt idx="3962">
                  <c:v>82.240000000000023</c:v>
                </c:pt>
                <c:pt idx="3963">
                  <c:v>82.259990000000002</c:v>
                </c:pt>
                <c:pt idx="3964">
                  <c:v>82.28</c:v>
                </c:pt>
                <c:pt idx="3965">
                  <c:v>82.3</c:v>
                </c:pt>
                <c:pt idx="3966">
                  <c:v>82.32</c:v>
                </c:pt>
                <c:pt idx="3967">
                  <c:v>82.34</c:v>
                </c:pt>
                <c:pt idx="3968">
                  <c:v>82.36</c:v>
                </c:pt>
                <c:pt idx="3969">
                  <c:v>82.38</c:v>
                </c:pt>
                <c:pt idx="3970">
                  <c:v>82.4</c:v>
                </c:pt>
                <c:pt idx="3971">
                  <c:v>82.42</c:v>
                </c:pt>
                <c:pt idx="3972">
                  <c:v>82.439989999999995</c:v>
                </c:pt>
                <c:pt idx="3973">
                  <c:v>82.460000000000022</c:v>
                </c:pt>
                <c:pt idx="3974">
                  <c:v>82.48</c:v>
                </c:pt>
                <c:pt idx="3975">
                  <c:v>82.5</c:v>
                </c:pt>
                <c:pt idx="3976">
                  <c:v>82.52</c:v>
                </c:pt>
                <c:pt idx="3977">
                  <c:v>82.54</c:v>
                </c:pt>
                <c:pt idx="3978">
                  <c:v>82.56</c:v>
                </c:pt>
                <c:pt idx="3979">
                  <c:v>82.58</c:v>
                </c:pt>
                <c:pt idx="3980">
                  <c:v>82.6</c:v>
                </c:pt>
                <c:pt idx="3981">
                  <c:v>82.61999999999999</c:v>
                </c:pt>
                <c:pt idx="3982">
                  <c:v>82.64</c:v>
                </c:pt>
                <c:pt idx="3983">
                  <c:v>82.66</c:v>
                </c:pt>
                <c:pt idx="3984">
                  <c:v>82.679999999999978</c:v>
                </c:pt>
                <c:pt idx="3985">
                  <c:v>82.7</c:v>
                </c:pt>
                <c:pt idx="3986">
                  <c:v>82.72</c:v>
                </c:pt>
                <c:pt idx="3987">
                  <c:v>82.740000000000023</c:v>
                </c:pt>
                <c:pt idx="3988">
                  <c:v>82.759990000000002</c:v>
                </c:pt>
                <c:pt idx="3989">
                  <c:v>82.78</c:v>
                </c:pt>
                <c:pt idx="3990">
                  <c:v>82.8</c:v>
                </c:pt>
                <c:pt idx="3991">
                  <c:v>82.82</c:v>
                </c:pt>
                <c:pt idx="3992">
                  <c:v>82.84</c:v>
                </c:pt>
                <c:pt idx="3993">
                  <c:v>82.86</c:v>
                </c:pt>
                <c:pt idx="3994">
                  <c:v>82.88</c:v>
                </c:pt>
                <c:pt idx="3995">
                  <c:v>82.9</c:v>
                </c:pt>
                <c:pt idx="3996">
                  <c:v>82.92</c:v>
                </c:pt>
                <c:pt idx="3997">
                  <c:v>82.939989999999995</c:v>
                </c:pt>
                <c:pt idx="3998">
                  <c:v>82.960000000000022</c:v>
                </c:pt>
                <c:pt idx="3999">
                  <c:v>82.98</c:v>
                </c:pt>
                <c:pt idx="4000">
                  <c:v>83</c:v>
                </c:pt>
                <c:pt idx="4001">
                  <c:v>83.02</c:v>
                </c:pt>
                <c:pt idx="4002">
                  <c:v>83.04</c:v>
                </c:pt>
                <c:pt idx="4003">
                  <c:v>83.06</c:v>
                </c:pt>
                <c:pt idx="4004">
                  <c:v>83.08</c:v>
                </c:pt>
                <c:pt idx="4005">
                  <c:v>83.1</c:v>
                </c:pt>
                <c:pt idx="4006">
                  <c:v>83.11999999999999</c:v>
                </c:pt>
                <c:pt idx="4007">
                  <c:v>83.14</c:v>
                </c:pt>
                <c:pt idx="4008">
                  <c:v>83.16</c:v>
                </c:pt>
                <c:pt idx="4009">
                  <c:v>83.179999999999978</c:v>
                </c:pt>
                <c:pt idx="4010">
                  <c:v>83.2</c:v>
                </c:pt>
                <c:pt idx="4011">
                  <c:v>83.22</c:v>
                </c:pt>
                <c:pt idx="4012">
                  <c:v>83.240000000000023</c:v>
                </c:pt>
                <c:pt idx="4013">
                  <c:v>83.259990000000002</c:v>
                </c:pt>
                <c:pt idx="4014">
                  <c:v>83.28</c:v>
                </c:pt>
                <c:pt idx="4015">
                  <c:v>83.3</c:v>
                </c:pt>
                <c:pt idx="4016">
                  <c:v>83.32</c:v>
                </c:pt>
                <c:pt idx="4017">
                  <c:v>83.34</c:v>
                </c:pt>
                <c:pt idx="4018">
                  <c:v>83.36</c:v>
                </c:pt>
                <c:pt idx="4019">
                  <c:v>83.38</c:v>
                </c:pt>
                <c:pt idx="4020">
                  <c:v>83.4</c:v>
                </c:pt>
                <c:pt idx="4021">
                  <c:v>83.42</c:v>
                </c:pt>
                <c:pt idx="4022">
                  <c:v>83.439989999999995</c:v>
                </c:pt>
                <c:pt idx="4023">
                  <c:v>83.460000000000022</c:v>
                </c:pt>
                <c:pt idx="4024">
                  <c:v>83.48</c:v>
                </c:pt>
                <c:pt idx="4025">
                  <c:v>83.5</c:v>
                </c:pt>
                <c:pt idx="4026">
                  <c:v>83.52</c:v>
                </c:pt>
                <c:pt idx="4027">
                  <c:v>83.54</c:v>
                </c:pt>
                <c:pt idx="4028">
                  <c:v>83.56</c:v>
                </c:pt>
                <c:pt idx="4029">
                  <c:v>83.58</c:v>
                </c:pt>
                <c:pt idx="4030">
                  <c:v>83.6</c:v>
                </c:pt>
                <c:pt idx="4031">
                  <c:v>83.61999999999999</c:v>
                </c:pt>
                <c:pt idx="4032">
                  <c:v>83.64</c:v>
                </c:pt>
                <c:pt idx="4033">
                  <c:v>83.66</c:v>
                </c:pt>
                <c:pt idx="4034">
                  <c:v>83.679999999999978</c:v>
                </c:pt>
                <c:pt idx="4035">
                  <c:v>83.7</c:v>
                </c:pt>
                <c:pt idx="4036">
                  <c:v>83.72</c:v>
                </c:pt>
                <c:pt idx="4037">
                  <c:v>83.740000000000023</c:v>
                </c:pt>
                <c:pt idx="4038">
                  <c:v>83.759990000000002</c:v>
                </c:pt>
                <c:pt idx="4039">
                  <c:v>83.78</c:v>
                </c:pt>
                <c:pt idx="4040">
                  <c:v>83.8</c:v>
                </c:pt>
                <c:pt idx="4041">
                  <c:v>83.82</c:v>
                </c:pt>
                <c:pt idx="4042">
                  <c:v>83.84</c:v>
                </c:pt>
                <c:pt idx="4043">
                  <c:v>83.86</c:v>
                </c:pt>
                <c:pt idx="4044">
                  <c:v>83.88</c:v>
                </c:pt>
                <c:pt idx="4045">
                  <c:v>83.9</c:v>
                </c:pt>
                <c:pt idx="4046">
                  <c:v>83.92</c:v>
                </c:pt>
                <c:pt idx="4047">
                  <c:v>83.939989999999995</c:v>
                </c:pt>
                <c:pt idx="4048">
                  <c:v>83.960000000000022</c:v>
                </c:pt>
                <c:pt idx="4049">
                  <c:v>83.98</c:v>
                </c:pt>
                <c:pt idx="4050">
                  <c:v>84</c:v>
                </c:pt>
                <c:pt idx="4051">
                  <c:v>84.02</c:v>
                </c:pt>
                <c:pt idx="4052">
                  <c:v>84.04</c:v>
                </c:pt>
                <c:pt idx="4053">
                  <c:v>84.06</c:v>
                </c:pt>
                <c:pt idx="4054">
                  <c:v>84.08</c:v>
                </c:pt>
                <c:pt idx="4055">
                  <c:v>84.1</c:v>
                </c:pt>
                <c:pt idx="4056">
                  <c:v>84.11999999999999</c:v>
                </c:pt>
                <c:pt idx="4057">
                  <c:v>84.14</c:v>
                </c:pt>
                <c:pt idx="4058">
                  <c:v>84.16</c:v>
                </c:pt>
                <c:pt idx="4059">
                  <c:v>84.179999999999978</c:v>
                </c:pt>
                <c:pt idx="4060">
                  <c:v>84.2</c:v>
                </c:pt>
                <c:pt idx="4061">
                  <c:v>84.22</c:v>
                </c:pt>
                <c:pt idx="4062">
                  <c:v>84.240000000000023</c:v>
                </c:pt>
                <c:pt idx="4063">
                  <c:v>84.259990000000002</c:v>
                </c:pt>
                <c:pt idx="4064">
                  <c:v>84.28</c:v>
                </c:pt>
                <c:pt idx="4065">
                  <c:v>84.3</c:v>
                </c:pt>
                <c:pt idx="4066">
                  <c:v>84.32</c:v>
                </c:pt>
                <c:pt idx="4067">
                  <c:v>84.34</c:v>
                </c:pt>
                <c:pt idx="4068">
                  <c:v>84.36</c:v>
                </c:pt>
                <c:pt idx="4069">
                  <c:v>84.38</c:v>
                </c:pt>
                <c:pt idx="4070">
                  <c:v>84.4</c:v>
                </c:pt>
                <c:pt idx="4071">
                  <c:v>84.42</c:v>
                </c:pt>
                <c:pt idx="4072">
                  <c:v>84.439989999999995</c:v>
                </c:pt>
                <c:pt idx="4073">
                  <c:v>84.460000000000022</c:v>
                </c:pt>
                <c:pt idx="4074">
                  <c:v>84.48</c:v>
                </c:pt>
                <c:pt idx="4075">
                  <c:v>84.5</c:v>
                </c:pt>
                <c:pt idx="4076">
                  <c:v>84.52</c:v>
                </c:pt>
                <c:pt idx="4077">
                  <c:v>84.54</c:v>
                </c:pt>
                <c:pt idx="4078">
                  <c:v>84.56</c:v>
                </c:pt>
                <c:pt idx="4079">
                  <c:v>84.58</c:v>
                </c:pt>
                <c:pt idx="4080">
                  <c:v>84.6</c:v>
                </c:pt>
                <c:pt idx="4081">
                  <c:v>84.61999999999999</c:v>
                </c:pt>
                <c:pt idx="4082">
                  <c:v>84.64</c:v>
                </c:pt>
                <c:pt idx="4083">
                  <c:v>84.66</c:v>
                </c:pt>
                <c:pt idx="4084">
                  <c:v>84.679999999999978</c:v>
                </c:pt>
                <c:pt idx="4085">
                  <c:v>84.7</c:v>
                </c:pt>
                <c:pt idx="4086">
                  <c:v>84.72</c:v>
                </c:pt>
                <c:pt idx="4087">
                  <c:v>84.740000000000023</c:v>
                </c:pt>
                <c:pt idx="4088">
                  <c:v>84.759990000000002</c:v>
                </c:pt>
                <c:pt idx="4089">
                  <c:v>84.78</c:v>
                </c:pt>
                <c:pt idx="4090">
                  <c:v>84.8</c:v>
                </c:pt>
                <c:pt idx="4091">
                  <c:v>84.82</c:v>
                </c:pt>
                <c:pt idx="4092">
                  <c:v>84.84</c:v>
                </c:pt>
                <c:pt idx="4093">
                  <c:v>84.86</c:v>
                </c:pt>
                <c:pt idx="4094">
                  <c:v>84.88</c:v>
                </c:pt>
                <c:pt idx="4095">
                  <c:v>84.9</c:v>
                </c:pt>
                <c:pt idx="4096">
                  <c:v>84.92</c:v>
                </c:pt>
                <c:pt idx="4097">
                  <c:v>84.939989999999995</c:v>
                </c:pt>
                <c:pt idx="4098">
                  <c:v>84.960000000000022</c:v>
                </c:pt>
                <c:pt idx="4099">
                  <c:v>84.98</c:v>
                </c:pt>
                <c:pt idx="4100">
                  <c:v>85</c:v>
                </c:pt>
                <c:pt idx="4101">
                  <c:v>85.02</c:v>
                </c:pt>
                <c:pt idx="4102">
                  <c:v>85.04</c:v>
                </c:pt>
                <c:pt idx="4103">
                  <c:v>85.06</c:v>
                </c:pt>
                <c:pt idx="4104">
                  <c:v>85.08</c:v>
                </c:pt>
                <c:pt idx="4105">
                  <c:v>85.1</c:v>
                </c:pt>
                <c:pt idx="4106">
                  <c:v>85.11999999999999</c:v>
                </c:pt>
                <c:pt idx="4107">
                  <c:v>85.14</c:v>
                </c:pt>
                <c:pt idx="4108">
                  <c:v>85.16</c:v>
                </c:pt>
                <c:pt idx="4109">
                  <c:v>85.179999999999978</c:v>
                </c:pt>
                <c:pt idx="4110">
                  <c:v>85.2</c:v>
                </c:pt>
                <c:pt idx="4111">
                  <c:v>85.22</c:v>
                </c:pt>
                <c:pt idx="4112">
                  <c:v>85.240000000000023</c:v>
                </c:pt>
                <c:pt idx="4113">
                  <c:v>85.259990000000002</c:v>
                </c:pt>
                <c:pt idx="4114">
                  <c:v>85.28</c:v>
                </c:pt>
                <c:pt idx="4115">
                  <c:v>85.3</c:v>
                </c:pt>
                <c:pt idx="4116">
                  <c:v>85.32</c:v>
                </c:pt>
                <c:pt idx="4117">
                  <c:v>85.34</c:v>
                </c:pt>
                <c:pt idx="4118">
                  <c:v>85.36</c:v>
                </c:pt>
                <c:pt idx="4119">
                  <c:v>85.38</c:v>
                </c:pt>
                <c:pt idx="4120">
                  <c:v>85.4</c:v>
                </c:pt>
                <c:pt idx="4121">
                  <c:v>85.42</c:v>
                </c:pt>
                <c:pt idx="4122">
                  <c:v>85.439989999999995</c:v>
                </c:pt>
                <c:pt idx="4123">
                  <c:v>85.460000000000022</c:v>
                </c:pt>
                <c:pt idx="4124">
                  <c:v>85.48</c:v>
                </c:pt>
                <c:pt idx="4125">
                  <c:v>85.5</c:v>
                </c:pt>
                <c:pt idx="4126">
                  <c:v>85.52</c:v>
                </c:pt>
                <c:pt idx="4127">
                  <c:v>85.54</c:v>
                </c:pt>
                <c:pt idx="4128">
                  <c:v>85.56</c:v>
                </c:pt>
                <c:pt idx="4129">
                  <c:v>85.58</c:v>
                </c:pt>
                <c:pt idx="4130">
                  <c:v>85.6</c:v>
                </c:pt>
                <c:pt idx="4131">
                  <c:v>85.61999999999999</c:v>
                </c:pt>
                <c:pt idx="4132">
                  <c:v>85.64</c:v>
                </c:pt>
                <c:pt idx="4133">
                  <c:v>85.66</c:v>
                </c:pt>
                <c:pt idx="4134">
                  <c:v>85.679999999999978</c:v>
                </c:pt>
                <c:pt idx="4135">
                  <c:v>85.7</c:v>
                </c:pt>
                <c:pt idx="4136">
                  <c:v>85.72</c:v>
                </c:pt>
                <c:pt idx="4137">
                  <c:v>85.740000000000023</c:v>
                </c:pt>
                <c:pt idx="4138">
                  <c:v>85.759990000000002</c:v>
                </c:pt>
                <c:pt idx="4139">
                  <c:v>85.78</c:v>
                </c:pt>
                <c:pt idx="4140">
                  <c:v>85.8</c:v>
                </c:pt>
                <c:pt idx="4141">
                  <c:v>85.82</c:v>
                </c:pt>
                <c:pt idx="4142">
                  <c:v>85.84</c:v>
                </c:pt>
                <c:pt idx="4143">
                  <c:v>85.86</c:v>
                </c:pt>
                <c:pt idx="4144">
                  <c:v>85.88</c:v>
                </c:pt>
                <c:pt idx="4145">
                  <c:v>85.9</c:v>
                </c:pt>
                <c:pt idx="4146">
                  <c:v>85.92</c:v>
                </c:pt>
                <c:pt idx="4147">
                  <c:v>85.939989999999995</c:v>
                </c:pt>
                <c:pt idx="4148">
                  <c:v>85.960000000000022</c:v>
                </c:pt>
                <c:pt idx="4149">
                  <c:v>85.98</c:v>
                </c:pt>
                <c:pt idx="4150">
                  <c:v>86</c:v>
                </c:pt>
                <c:pt idx="4151">
                  <c:v>86.02</c:v>
                </c:pt>
                <c:pt idx="4152">
                  <c:v>86.04</c:v>
                </c:pt>
                <c:pt idx="4153">
                  <c:v>86.06</c:v>
                </c:pt>
                <c:pt idx="4154">
                  <c:v>86.08</c:v>
                </c:pt>
                <c:pt idx="4155">
                  <c:v>86.1</c:v>
                </c:pt>
                <c:pt idx="4156">
                  <c:v>86.11999999999999</c:v>
                </c:pt>
                <c:pt idx="4157">
                  <c:v>86.14</c:v>
                </c:pt>
                <c:pt idx="4158">
                  <c:v>86.16</c:v>
                </c:pt>
                <c:pt idx="4159">
                  <c:v>86.179999999999978</c:v>
                </c:pt>
                <c:pt idx="4160">
                  <c:v>86.2</c:v>
                </c:pt>
                <c:pt idx="4161">
                  <c:v>86.22</c:v>
                </c:pt>
                <c:pt idx="4162">
                  <c:v>86.240000000000023</c:v>
                </c:pt>
                <c:pt idx="4163">
                  <c:v>86.259990000000002</c:v>
                </c:pt>
                <c:pt idx="4164">
                  <c:v>86.28</c:v>
                </c:pt>
                <c:pt idx="4165">
                  <c:v>86.3</c:v>
                </c:pt>
                <c:pt idx="4166">
                  <c:v>86.32</c:v>
                </c:pt>
                <c:pt idx="4167">
                  <c:v>86.34</c:v>
                </c:pt>
                <c:pt idx="4168">
                  <c:v>86.36</c:v>
                </c:pt>
                <c:pt idx="4169">
                  <c:v>86.38</c:v>
                </c:pt>
                <c:pt idx="4170">
                  <c:v>86.4</c:v>
                </c:pt>
                <c:pt idx="4171">
                  <c:v>86.42</c:v>
                </c:pt>
                <c:pt idx="4172">
                  <c:v>86.439989999999995</c:v>
                </c:pt>
                <c:pt idx="4173">
                  <c:v>86.460000000000022</c:v>
                </c:pt>
                <c:pt idx="4174">
                  <c:v>86.48</c:v>
                </c:pt>
                <c:pt idx="4175">
                  <c:v>86.5</c:v>
                </c:pt>
                <c:pt idx="4176">
                  <c:v>86.52</c:v>
                </c:pt>
                <c:pt idx="4177">
                  <c:v>86.54</c:v>
                </c:pt>
                <c:pt idx="4178">
                  <c:v>86.56</c:v>
                </c:pt>
                <c:pt idx="4179">
                  <c:v>86.58</c:v>
                </c:pt>
                <c:pt idx="4180">
                  <c:v>86.6</c:v>
                </c:pt>
                <c:pt idx="4181">
                  <c:v>86.61999999999999</c:v>
                </c:pt>
                <c:pt idx="4182">
                  <c:v>86.64</c:v>
                </c:pt>
                <c:pt idx="4183">
                  <c:v>86.66</c:v>
                </c:pt>
                <c:pt idx="4184">
                  <c:v>86.679999999999978</c:v>
                </c:pt>
                <c:pt idx="4185">
                  <c:v>86.7</c:v>
                </c:pt>
                <c:pt idx="4186">
                  <c:v>86.72</c:v>
                </c:pt>
                <c:pt idx="4187">
                  <c:v>86.740000000000023</c:v>
                </c:pt>
                <c:pt idx="4188">
                  <c:v>86.759990000000002</c:v>
                </c:pt>
                <c:pt idx="4189">
                  <c:v>86.78</c:v>
                </c:pt>
                <c:pt idx="4190">
                  <c:v>86.8</c:v>
                </c:pt>
                <c:pt idx="4191">
                  <c:v>86.82</c:v>
                </c:pt>
                <c:pt idx="4192">
                  <c:v>86.84</c:v>
                </c:pt>
                <c:pt idx="4193">
                  <c:v>86.86</c:v>
                </c:pt>
                <c:pt idx="4194">
                  <c:v>86.88</c:v>
                </c:pt>
                <c:pt idx="4195">
                  <c:v>86.9</c:v>
                </c:pt>
                <c:pt idx="4196">
                  <c:v>86.92</c:v>
                </c:pt>
                <c:pt idx="4197">
                  <c:v>86.939989999999995</c:v>
                </c:pt>
                <c:pt idx="4198">
                  <c:v>86.960000000000022</c:v>
                </c:pt>
                <c:pt idx="4199">
                  <c:v>86.98</c:v>
                </c:pt>
                <c:pt idx="4200">
                  <c:v>87</c:v>
                </c:pt>
                <c:pt idx="4201">
                  <c:v>87.02</c:v>
                </c:pt>
                <c:pt idx="4202">
                  <c:v>87.04</c:v>
                </c:pt>
                <c:pt idx="4203">
                  <c:v>87.06</c:v>
                </c:pt>
                <c:pt idx="4204">
                  <c:v>87.08</c:v>
                </c:pt>
                <c:pt idx="4205">
                  <c:v>87.1</c:v>
                </c:pt>
                <c:pt idx="4206">
                  <c:v>87.11999999999999</c:v>
                </c:pt>
                <c:pt idx="4207">
                  <c:v>87.14</c:v>
                </c:pt>
                <c:pt idx="4208">
                  <c:v>87.16</c:v>
                </c:pt>
                <c:pt idx="4209">
                  <c:v>87.179999999999978</c:v>
                </c:pt>
                <c:pt idx="4210">
                  <c:v>87.2</c:v>
                </c:pt>
                <c:pt idx="4211">
                  <c:v>87.22</c:v>
                </c:pt>
                <c:pt idx="4212">
                  <c:v>87.240000000000023</c:v>
                </c:pt>
                <c:pt idx="4213">
                  <c:v>87.259990000000002</c:v>
                </c:pt>
                <c:pt idx="4214">
                  <c:v>87.28</c:v>
                </c:pt>
                <c:pt idx="4215">
                  <c:v>87.3</c:v>
                </c:pt>
                <c:pt idx="4216">
                  <c:v>87.32</c:v>
                </c:pt>
                <c:pt idx="4217">
                  <c:v>87.34</c:v>
                </c:pt>
                <c:pt idx="4218">
                  <c:v>87.36</c:v>
                </c:pt>
                <c:pt idx="4219">
                  <c:v>87.38</c:v>
                </c:pt>
                <c:pt idx="4220">
                  <c:v>87.4</c:v>
                </c:pt>
                <c:pt idx="4221">
                  <c:v>87.42</c:v>
                </c:pt>
                <c:pt idx="4222">
                  <c:v>87.439989999999995</c:v>
                </c:pt>
                <c:pt idx="4223">
                  <c:v>87.460000000000022</c:v>
                </c:pt>
                <c:pt idx="4224">
                  <c:v>87.48</c:v>
                </c:pt>
                <c:pt idx="4225">
                  <c:v>87.5</c:v>
                </c:pt>
                <c:pt idx="4226">
                  <c:v>87.52</c:v>
                </c:pt>
                <c:pt idx="4227">
                  <c:v>87.54</c:v>
                </c:pt>
                <c:pt idx="4228">
                  <c:v>87.56</c:v>
                </c:pt>
                <c:pt idx="4229">
                  <c:v>87.58</c:v>
                </c:pt>
                <c:pt idx="4230">
                  <c:v>87.6</c:v>
                </c:pt>
                <c:pt idx="4231">
                  <c:v>87.61999999999999</c:v>
                </c:pt>
                <c:pt idx="4232">
                  <c:v>87.64</c:v>
                </c:pt>
                <c:pt idx="4233">
                  <c:v>87.66</c:v>
                </c:pt>
                <c:pt idx="4234">
                  <c:v>87.679999999999978</c:v>
                </c:pt>
                <c:pt idx="4235">
                  <c:v>87.7</c:v>
                </c:pt>
                <c:pt idx="4236">
                  <c:v>87.72</c:v>
                </c:pt>
                <c:pt idx="4237">
                  <c:v>87.740000000000023</c:v>
                </c:pt>
                <c:pt idx="4238">
                  <c:v>87.759990000000002</c:v>
                </c:pt>
                <c:pt idx="4239">
                  <c:v>87.78</c:v>
                </c:pt>
                <c:pt idx="4240">
                  <c:v>87.8</c:v>
                </c:pt>
                <c:pt idx="4241">
                  <c:v>87.82</c:v>
                </c:pt>
                <c:pt idx="4242">
                  <c:v>87.84</c:v>
                </c:pt>
                <c:pt idx="4243">
                  <c:v>87.86</c:v>
                </c:pt>
                <c:pt idx="4244">
                  <c:v>87.88</c:v>
                </c:pt>
                <c:pt idx="4245">
                  <c:v>87.9</c:v>
                </c:pt>
                <c:pt idx="4246">
                  <c:v>87.92</c:v>
                </c:pt>
                <c:pt idx="4247">
                  <c:v>87.939989999999995</c:v>
                </c:pt>
                <c:pt idx="4248">
                  <c:v>87.960000000000022</c:v>
                </c:pt>
                <c:pt idx="4249">
                  <c:v>87.98</c:v>
                </c:pt>
                <c:pt idx="4250">
                  <c:v>88</c:v>
                </c:pt>
                <c:pt idx="4251">
                  <c:v>88.02</c:v>
                </c:pt>
                <c:pt idx="4252">
                  <c:v>88.04</c:v>
                </c:pt>
                <c:pt idx="4253">
                  <c:v>88.06</c:v>
                </c:pt>
                <c:pt idx="4254">
                  <c:v>88.08</c:v>
                </c:pt>
                <c:pt idx="4255">
                  <c:v>88.1</c:v>
                </c:pt>
                <c:pt idx="4256">
                  <c:v>88.11999999999999</c:v>
                </c:pt>
                <c:pt idx="4257">
                  <c:v>88.14</c:v>
                </c:pt>
                <c:pt idx="4258">
                  <c:v>88.16</c:v>
                </c:pt>
                <c:pt idx="4259">
                  <c:v>88.179999999999978</c:v>
                </c:pt>
                <c:pt idx="4260">
                  <c:v>88.2</c:v>
                </c:pt>
                <c:pt idx="4261">
                  <c:v>88.22</c:v>
                </c:pt>
                <c:pt idx="4262">
                  <c:v>88.240000000000023</c:v>
                </c:pt>
                <c:pt idx="4263">
                  <c:v>88.259990000000002</c:v>
                </c:pt>
                <c:pt idx="4264">
                  <c:v>88.28</c:v>
                </c:pt>
                <c:pt idx="4265">
                  <c:v>88.3</c:v>
                </c:pt>
                <c:pt idx="4266">
                  <c:v>88.32</c:v>
                </c:pt>
                <c:pt idx="4267">
                  <c:v>88.34</c:v>
                </c:pt>
                <c:pt idx="4268">
                  <c:v>88.36</c:v>
                </c:pt>
                <c:pt idx="4269">
                  <c:v>88.38</c:v>
                </c:pt>
                <c:pt idx="4270">
                  <c:v>88.4</c:v>
                </c:pt>
                <c:pt idx="4271">
                  <c:v>88.42</c:v>
                </c:pt>
                <c:pt idx="4272">
                  <c:v>88.439989999999995</c:v>
                </c:pt>
                <c:pt idx="4273">
                  <c:v>88.460000000000022</c:v>
                </c:pt>
                <c:pt idx="4274">
                  <c:v>88.48</c:v>
                </c:pt>
                <c:pt idx="4275">
                  <c:v>88.5</c:v>
                </c:pt>
                <c:pt idx="4276">
                  <c:v>88.52</c:v>
                </c:pt>
                <c:pt idx="4277">
                  <c:v>88.54</c:v>
                </c:pt>
                <c:pt idx="4278">
                  <c:v>88.56</c:v>
                </c:pt>
                <c:pt idx="4279">
                  <c:v>88.58</c:v>
                </c:pt>
                <c:pt idx="4280">
                  <c:v>88.6</c:v>
                </c:pt>
                <c:pt idx="4281">
                  <c:v>88.61999999999999</c:v>
                </c:pt>
                <c:pt idx="4282">
                  <c:v>88.64</c:v>
                </c:pt>
                <c:pt idx="4283">
                  <c:v>88.66</c:v>
                </c:pt>
                <c:pt idx="4284">
                  <c:v>88.679999999999978</c:v>
                </c:pt>
                <c:pt idx="4285">
                  <c:v>88.7</c:v>
                </c:pt>
                <c:pt idx="4286">
                  <c:v>88.72</c:v>
                </c:pt>
                <c:pt idx="4287">
                  <c:v>88.740000000000023</c:v>
                </c:pt>
                <c:pt idx="4288">
                  <c:v>88.759990000000002</c:v>
                </c:pt>
                <c:pt idx="4289">
                  <c:v>88.78</c:v>
                </c:pt>
                <c:pt idx="4290">
                  <c:v>88.8</c:v>
                </c:pt>
                <c:pt idx="4291">
                  <c:v>88.82</c:v>
                </c:pt>
                <c:pt idx="4292">
                  <c:v>88.84</c:v>
                </c:pt>
                <c:pt idx="4293">
                  <c:v>88.86</c:v>
                </c:pt>
                <c:pt idx="4294">
                  <c:v>88.88</c:v>
                </c:pt>
                <c:pt idx="4295">
                  <c:v>88.9</c:v>
                </c:pt>
                <c:pt idx="4296">
                  <c:v>88.92</c:v>
                </c:pt>
                <c:pt idx="4297">
                  <c:v>88.939989999999995</c:v>
                </c:pt>
                <c:pt idx="4298">
                  <c:v>88.960000000000022</c:v>
                </c:pt>
                <c:pt idx="4299">
                  <c:v>88.98</c:v>
                </c:pt>
                <c:pt idx="4300">
                  <c:v>89</c:v>
                </c:pt>
                <c:pt idx="4301">
                  <c:v>89.02</c:v>
                </c:pt>
                <c:pt idx="4302">
                  <c:v>89.04</c:v>
                </c:pt>
                <c:pt idx="4303">
                  <c:v>89.06</c:v>
                </c:pt>
                <c:pt idx="4304">
                  <c:v>89.08</c:v>
                </c:pt>
                <c:pt idx="4305">
                  <c:v>89.1</c:v>
                </c:pt>
                <c:pt idx="4306">
                  <c:v>89.11999999999999</c:v>
                </c:pt>
                <c:pt idx="4307">
                  <c:v>89.14</c:v>
                </c:pt>
                <c:pt idx="4308">
                  <c:v>89.16</c:v>
                </c:pt>
                <c:pt idx="4309">
                  <c:v>89.179999999999978</c:v>
                </c:pt>
                <c:pt idx="4310">
                  <c:v>89.2</c:v>
                </c:pt>
                <c:pt idx="4311">
                  <c:v>89.22</c:v>
                </c:pt>
                <c:pt idx="4312">
                  <c:v>89.240000000000023</c:v>
                </c:pt>
                <c:pt idx="4313">
                  <c:v>89.259990000000002</c:v>
                </c:pt>
                <c:pt idx="4314">
                  <c:v>89.28</c:v>
                </c:pt>
                <c:pt idx="4315">
                  <c:v>89.3</c:v>
                </c:pt>
                <c:pt idx="4316">
                  <c:v>89.32</c:v>
                </c:pt>
                <c:pt idx="4317">
                  <c:v>89.34</c:v>
                </c:pt>
                <c:pt idx="4318">
                  <c:v>89.36</c:v>
                </c:pt>
                <c:pt idx="4319">
                  <c:v>89.38</c:v>
                </c:pt>
                <c:pt idx="4320">
                  <c:v>89.4</c:v>
                </c:pt>
                <c:pt idx="4321">
                  <c:v>89.42</c:v>
                </c:pt>
                <c:pt idx="4322">
                  <c:v>89.439989999999995</c:v>
                </c:pt>
                <c:pt idx="4323">
                  <c:v>89.460000000000022</c:v>
                </c:pt>
                <c:pt idx="4324">
                  <c:v>89.48</c:v>
                </c:pt>
                <c:pt idx="4325">
                  <c:v>89.5</c:v>
                </c:pt>
                <c:pt idx="4326">
                  <c:v>89.52</c:v>
                </c:pt>
                <c:pt idx="4327">
                  <c:v>89.54</c:v>
                </c:pt>
                <c:pt idx="4328">
                  <c:v>89.56</c:v>
                </c:pt>
                <c:pt idx="4329">
                  <c:v>89.58</c:v>
                </c:pt>
                <c:pt idx="4330">
                  <c:v>89.6</c:v>
                </c:pt>
                <c:pt idx="4331">
                  <c:v>89.61999999999999</c:v>
                </c:pt>
                <c:pt idx="4332">
                  <c:v>89.64</c:v>
                </c:pt>
                <c:pt idx="4333">
                  <c:v>89.66</c:v>
                </c:pt>
                <c:pt idx="4334">
                  <c:v>89.679999999999978</c:v>
                </c:pt>
                <c:pt idx="4335">
                  <c:v>89.7</c:v>
                </c:pt>
                <c:pt idx="4336">
                  <c:v>89.72</c:v>
                </c:pt>
                <c:pt idx="4337">
                  <c:v>89.740000000000023</c:v>
                </c:pt>
                <c:pt idx="4338">
                  <c:v>89.759990000000002</c:v>
                </c:pt>
                <c:pt idx="4339">
                  <c:v>89.78</c:v>
                </c:pt>
                <c:pt idx="4340">
                  <c:v>89.8</c:v>
                </c:pt>
                <c:pt idx="4341">
                  <c:v>89.82</c:v>
                </c:pt>
                <c:pt idx="4342">
                  <c:v>89.84</c:v>
                </c:pt>
                <c:pt idx="4343">
                  <c:v>89.86</c:v>
                </c:pt>
                <c:pt idx="4344">
                  <c:v>89.88</c:v>
                </c:pt>
                <c:pt idx="4345">
                  <c:v>89.9</c:v>
                </c:pt>
                <c:pt idx="4346">
                  <c:v>89.92</c:v>
                </c:pt>
                <c:pt idx="4347">
                  <c:v>89.939989999999995</c:v>
                </c:pt>
                <c:pt idx="4348">
                  <c:v>89.960000000000022</c:v>
                </c:pt>
                <c:pt idx="4349">
                  <c:v>89.98</c:v>
                </c:pt>
                <c:pt idx="4350">
                  <c:v>90</c:v>
                </c:pt>
              </c:numCache>
            </c:numRef>
          </c:xVal>
          <c:yVal>
            <c:numRef>
              <c:f>'19CSHT'!$B$1:$B$4351</c:f>
              <c:numCache>
                <c:formatCode>General</c:formatCode>
                <c:ptCount val="4351"/>
                <c:pt idx="0">
                  <c:v>516</c:v>
                </c:pt>
                <c:pt idx="1">
                  <c:v>491</c:v>
                </c:pt>
                <c:pt idx="2">
                  <c:v>478</c:v>
                </c:pt>
                <c:pt idx="3">
                  <c:v>509</c:v>
                </c:pt>
                <c:pt idx="4">
                  <c:v>515</c:v>
                </c:pt>
                <c:pt idx="5">
                  <c:v>497</c:v>
                </c:pt>
                <c:pt idx="6">
                  <c:v>435</c:v>
                </c:pt>
                <c:pt idx="7">
                  <c:v>499</c:v>
                </c:pt>
                <c:pt idx="8">
                  <c:v>480</c:v>
                </c:pt>
                <c:pt idx="9">
                  <c:v>440</c:v>
                </c:pt>
                <c:pt idx="10">
                  <c:v>459</c:v>
                </c:pt>
                <c:pt idx="11">
                  <c:v>413</c:v>
                </c:pt>
                <c:pt idx="12">
                  <c:v>455</c:v>
                </c:pt>
                <c:pt idx="13">
                  <c:v>453</c:v>
                </c:pt>
                <c:pt idx="14">
                  <c:v>450</c:v>
                </c:pt>
                <c:pt idx="15">
                  <c:v>463</c:v>
                </c:pt>
                <c:pt idx="16">
                  <c:v>443</c:v>
                </c:pt>
                <c:pt idx="17">
                  <c:v>419</c:v>
                </c:pt>
                <c:pt idx="18">
                  <c:v>467</c:v>
                </c:pt>
                <c:pt idx="19">
                  <c:v>437</c:v>
                </c:pt>
                <c:pt idx="20">
                  <c:v>398</c:v>
                </c:pt>
                <c:pt idx="21">
                  <c:v>423</c:v>
                </c:pt>
                <c:pt idx="22">
                  <c:v>391</c:v>
                </c:pt>
                <c:pt idx="23">
                  <c:v>422</c:v>
                </c:pt>
                <c:pt idx="24">
                  <c:v>383</c:v>
                </c:pt>
                <c:pt idx="25">
                  <c:v>418</c:v>
                </c:pt>
                <c:pt idx="26">
                  <c:v>416</c:v>
                </c:pt>
                <c:pt idx="27">
                  <c:v>415</c:v>
                </c:pt>
                <c:pt idx="28">
                  <c:v>385</c:v>
                </c:pt>
                <c:pt idx="29">
                  <c:v>369</c:v>
                </c:pt>
                <c:pt idx="30">
                  <c:v>368</c:v>
                </c:pt>
                <c:pt idx="31">
                  <c:v>368</c:v>
                </c:pt>
                <c:pt idx="32">
                  <c:v>358</c:v>
                </c:pt>
                <c:pt idx="33">
                  <c:v>411</c:v>
                </c:pt>
                <c:pt idx="34">
                  <c:v>332</c:v>
                </c:pt>
                <c:pt idx="35">
                  <c:v>366</c:v>
                </c:pt>
                <c:pt idx="36">
                  <c:v>358</c:v>
                </c:pt>
                <c:pt idx="37">
                  <c:v>381</c:v>
                </c:pt>
                <c:pt idx="38">
                  <c:v>344</c:v>
                </c:pt>
                <c:pt idx="39">
                  <c:v>329</c:v>
                </c:pt>
                <c:pt idx="40">
                  <c:v>365</c:v>
                </c:pt>
                <c:pt idx="41">
                  <c:v>343</c:v>
                </c:pt>
                <c:pt idx="42">
                  <c:v>358</c:v>
                </c:pt>
                <c:pt idx="43">
                  <c:v>320</c:v>
                </c:pt>
                <c:pt idx="44">
                  <c:v>351</c:v>
                </c:pt>
                <c:pt idx="45">
                  <c:v>346</c:v>
                </c:pt>
                <c:pt idx="46">
                  <c:v>335</c:v>
                </c:pt>
                <c:pt idx="47">
                  <c:v>326</c:v>
                </c:pt>
                <c:pt idx="48">
                  <c:v>309</c:v>
                </c:pt>
                <c:pt idx="49">
                  <c:v>313</c:v>
                </c:pt>
                <c:pt idx="50">
                  <c:v>316</c:v>
                </c:pt>
                <c:pt idx="51">
                  <c:v>336</c:v>
                </c:pt>
                <c:pt idx="52">
                  <c:v>311</c:v>
                </c:pt>
                <c:pt idx="53">
                  <c:v>340</c:v>
                </c:pt>
                <c:pt idx="54">
                  <c:v>326</c:v>
                </c:pt>
                <c:pt idx="55">
                  <c:v>320</c:v>
                </c:pt>
                <c:pt idx="56">
                  <c:v>292</c:v>
                </c:pt>
                <c:pt idx="57">
                  <c:v>312</c:v>
                </c:pt>
                <c:pt idx="58">
                  <c:v>318</c:v>
                </c:pt>
                <c:pt idx="59">
                  <c:v>308</c:v>
                </c:pt>
                <c:pt idx="60">
                  <c:v>289</c:v>
                </c:pt>
                <c:pt idx="61">
                  <c:v>310</c:v>
                </c:pt>
                <c:pt idx="62">
                  <c:v>296</c:v>
                </c:pt>
                <c:pt idx="63">
                  <c:v>302</c:v>
                </c:pt>
                <c:pt idx="64">
                  <c:v>270</c:v>
                </c:pt>
                <c:pt idx="65">
                  <c:v>287</c:v>
                </c:pt>
                <c:pt idx="66">
                  <c:v>267</c:v>
                </c:pt>
                <c:pt idx="67">
                  <c:v>294</c:v>
                </c:pt>
                <c:pt idx="68">
                  <c:v>278</c:v>
                </c:pt>
                <c:pt idx="69">
                  <c:v>259</c:v>
                </c:pt>
                <c:pt idx="70">
                  <c:v>286</c:v>
                </c:pt>
                <c:pt idx="71">
                  <c:v>284</c:v>
                </c:pt>
                <c:pt idx="72">
                  <c:v>262</c:v>
                </c:pt>
                <c:pt idx="73">
                  <c:v>249</c:v>
                </c:pt>
                <c:pt idx="74">
                  <c:v>269</c:v>
                </c:pt>
                <c:pt idx="75">
                  <c:v>273</c:v>
                </c:pt>
                <c:pt idx="76">
                  <c:v>287</c:v>
                </c:pt>
                <c:pt idx="77">
                  <c:v>282</c:v>
                </c:pt>
                <c:pt idx="78">
                  <c:v>236</c:v>
                </c:pt>
                <c:pt idx="79">
                  <c:v>248</c:v>
                </c:pt>
                <c:pt idx="80">
                  <c:v>262</c:v>
                </c:pt>
                <c:pt idx="81">
                  <c:v>243</c:v>
                </c:pt>
                <c:pt idx="82">
                  <c:v>268</c:v>
                </c:pt>
                <c:pt idx="83">
                  <c:v>211</c:v>
                </c:pt>
                <c:pt idx="84">
                  <c:v>272</c:v>
                </c:pt>
                <c:pt idx="85">
                  <c:v>284</c:v>
                </c:pt>
                <c:pt idx="86">
                  <c:v>258</c:v>
                </c:pt>
                <c:pt idx="87">
                  <c:v>265</c:v>
                </c:pt>
                <c:pt idx="88">
                  <c:v>234</c:v>
                </c:pt>
                <c:pt idx="89">
                  <c:v>247</c:v>
                </c:pt>
                <c:pt idx="90">
                  <c:v>265</c:v>
                </c:pt>
                <c:pt idx="91">
                  <c:v>252</c:v>
                </c:pt>
                <c:pt idx="92">
                  <c:v>227</c:v>
                </c:pt>
                <c:pt idx="93">
                  <c:v>226</c:v>
                </c:pt>
                <c:pt idx="94">
                  <c:v>244</c:v>
                </c:pt>
                <c:pt idx="95">
                  <c:v>234</c:v>
                </c:pt>
                <c:pt idx="96">
                  <c:v>227</c:v>
                </c:pt>
                <c:pt idx="97">
                  <c:v>244</c:v>
                </c:pt>
                <c:pt idx="98">
                  <c:v>236</c:v>
                </c:pt>
                <c:pt idx="99">
                  <c:v>241</c:v>
                </c:pt>
                <c:pt idx="100">
                  <c:v>223</c:v>
                </c:pt>
                <c:pt idx="101">
                  <c:v>217</c:v>
                </c:pt>
                <c:pt idx="102">
                  <c:v>219</c:v>
                </c:pt>
                <c:pt idx="103">
                  <c:v>217</c:v>
                </c:pt>
                <c:pt idx="104">
                  <c:v>217</c:v>
                </c:pt>
                <c:pt idx="105">
                  <c:v>218</c:v>
                </c:pt>
                <c:pt idx="106">
                  <c:v>229</c:v>
                </c:pt>
                <c:pt idx="107">
                  <c:v>203</c:v>
                </c:pt>
                <c:pt idx="108">
                  <c:v>208</c:v>
                </c:pt>
                <c:pt idx="109">
                  <c:v>220</c:v>
                </c:pt>
                <c:pt idx="110">
                  <c:v>208</c:v>
                </c:pt>
                <c:pt idx="111">
                  <c:v>193</c:v>
                </c:pt>
                <c:pt idx="112">
                  <c:v>233</c:v>
                </c:pt>
                <c:pt idx="113">
                  <c:v>180</c:v>
                </c:pt>
                <c:pt idx="114">
                  <c:v>205</c:v>
                </c:pt>
                <c:pt idx="115">
                  <c:v>230</c:v>
                </c:pt>
                <c:pt idx="116">
                  <c:v>218</c:v>
                </c:pt>
                <c:pt idx="117">
                  <c:v>206</c:v>
                </c:pt>
                <c:pt idx="118">
                  <c:v>204</c:v>
                </c:pt>
                <c:pt idx="119">
                  <c:v>213</c:v>
                </c:pt>
                <c:pt idx="120">
                  <c:v>212</c:v>
                </c:pt>
                <c:pt idx="121">
                  <c:v>187</c:v>
                </c:pt>
                <c:pt idx="122">
                  <c:v>191</c:v>
                </c:pt>
                <c:pt idx="123">
                  <c:v>190</c:v>
                </c:pt>
                <c:pt idx="124">
                  <c:v>189</c:v>
                </c:pt>
                <c:pt idx="125">
                  <c:v>194</c:v>
                </c:pt>
                <c:pt idx="126">
                  <c:v>182</c:v>
                </c:pt>
                <c:pt idx="127">
                  <c:v>194</c:v>
                </c:pt>
                <c:pt idx="128">
                  <c:v>178</c:v>
                </c:pt>
                <c:pt idx="129">
                  <c:v>220</c:v>
                </c:pt>
                <c:pt idx="130">
                  <c:v>195</c:v>
                </c:pt>
                <c:pt idx="131">
                  <c:v>177</c:v>
                </c:pt>
                <c:pt idx="132">
                  <c:v>209</c:v>
                </c:pt>
                <c:pt idx="133">
                  <c:v>194</c:v>
                </c:pt>
                <c:pt idx="134">
                  <c:v>186</c:v>
                </c:pt>
                <c:pt idx="135">
                  <c:v>163</c:v>
                </c:pt>
                <c:pt idx="136">
                  <c:v>152</c:v>
                </c:pt>
                <c:pt idx="137">
                  <c:v>168</c:v>
                </c:pt>
                <c:pt idx="138">
                  <c:v>159</c:v>
                </c:pt>
                <c:pt idx="139">
                  <c:v>185</c:v>
                </c:pt>
                <c:pt idx="140">
                  <c:v>169</c:v>
                </c:pt>
                <c:pt idx="141">
                  <c:v>177</c:v>
                </c:pt>
                <c:pt idx="142">
                  <c:v>179</c:v>
                </c:pt>
                <c:pt idx="143">
                  <c:v>194</c:v>
                </c:pt>
                <c:pt idx="144">
                  <c:v>178</c:v>
                </c:pt>
                <c:pt idx="145">
                  <c:v>161</c:v>
                </c:pt>
                <c:pt idx="146">
                  <c:v>185</c:v>
                </c:pt>
                <c:pt idx="147">
                  <c:v>164</c:v>
                </c:pt>
                <c:pt idx="148">
                  <c:v>143</c:v>
                </c:pt>
                <c:pt idx="149">
                  <c:v>167</c:v>
                </c:pt>
                <c:pt idx="150">
                  <c:v>181</c:v>
                </c:pt>
                <c:pt idx="151">
                  <c:v>201</c:v>
                </c:pt>
                <c:pt idx="152">
                  <c:v>175</c:v>
                </c:pt>
                <c:pt idx="153">
                  <c:v>192</c:v>
                </c:pt>
                <c:pt idx="154">
                  <c:v>200</c:v>
                </c:pt>
                <c:pt idx="155">
                  <c:v>179</c:v>
                </c:pt>
                <c:pt idx="156">
                  <c:v>152</c:v>
                </c:pt>
                <c:pt idx="157">
                  <c:v>146</c:v>
                </c:pt>
                <c:pt idx="158">
                  <c:v>152</c:v>
                </c:pt>
                <c:pt idx="159">
                  <c:v>151</c:v>
                </c:pt>
                <c:pt idx="160">
                  <c:v>174</c:v>
                </c:pt>
                <c:pt idx="161">
                  <c:v>160</c:v>
                </c:pt>
                <c:pt idx="162">
                  <c:v>156</c:v>
                </c:pt>
                <c:pt idx="163">
                  <c:v>148</c:v>
                </c:pt>
                <c:pt idx="164">
                  <c:v>152</c:v>
                </c:pt>
                <c:pt idx="165">
                  <c:v>143</c:v>
                </c:pt>
                <c:pt idx="166">
                  <c:v>166</c:v>
                </c:pt>
                <c:pt idx="167">
                  <c:v>160</c:v>
                </c:pt>
                <c:pt idx="168">
                  <c:v>161</c:v>
                </c:pt>
                <c:pt idx="169">
                  <c:v>141</c:v>
                </c:pt>
                <c:pt idx="170">
                  <c:v>141</c:v>
                </c:pt>
                <c:pt idx="171">
                  <c:v>134</c:v>
                </c:pt>
                <c:pt idx="172">
                  <c:v>164</c:v>
                </c:pt>
                <c:pt idx="173">
                  <c:v>142</c:v>
                </c:pt>
                <c:pt idx="174">
                  <c:v>153</c:v>
                </c:pt>
                <c:pt idx="175">
                  <c:v>146</c:v>
                </c:pt>
                <c:pt idx="176">
                  <c:v>160</c:v>
                </c:pt>
                <c:pt idx="177">
                  <c:v>147</c:v>
                </c:pt>
                <c:pt idx="178">
                  <c:v>163</c:v>
                </c:pt>
                <c:pt idx="179">
                  <c:v>141</c:v>
                </c:pt>
                <c:pt idx="180">
                  <c:v>141</c:v>
                </c:pt>
                <c:pt idx="181">
                  <c:v>116</c:v>
                </c:pt>
                <c:pt idx="182">
                  <c:v>150</c:v>
                </c:pt>
                <c:pt idx="183">
                  <c:v>136</c:v>
                </c:pt>
                <c:pt idx="184">
                  <c:v>124</c:v>
                </c:pt>
                <c:pt idx="185">
                  <c:v>133</c:v>
                </c:pt>
                <c:pt idx="186">
                  <c:v>126</c:v>
                </c:pt>
                <c:pt idx="187">
                  <c:v>135</c:v>
                </c:pt>
                <c:pt idx="188">
                  <c:v>130</c:v>
                </c:pt>
                <c:pt idx="189">
                  <c:v>126</c:v>
                </c:pt>
                <c:pt idx="190">
                  <c:v>133</c:v>
                </c:pt>
                <c:pt idx="191">
                  <c:v>140</c:v>
                </c:pt>
                <c:pt idx="192">
                  <c:v>135</c:v>
                </c:pt>
                <c:pt idx="193">
                  <c:v>130</c:v>
                </c:pt>
                <c:pt idx="194">
                  <c:v>126</c:v>
                </c:pt>
                <c:pt idx="195">
                  <c:v>128</c:v>
                </c:pt>
                <c:pt idx="196">
                  <c:v>120</c:v>
                </c:pt>
                <c:pt idx="197">
                  <c:v>108</c:v>
                </c:pt>
                <c:pt idx="198">
                  <c:v>147</c:v>
                </c:pt>
                <c:pt idx="199">
                  <c:v>143</c:v>
                </c:pt>
                <c:pt idx="200">
                  <c:v>121</c:v>
                </c:pt>
                <c:pt idx="201">
                  <c:v>126</c:v>
                </c:pt>
                <c:pt idx="202">
                  <c:v>125</c:v>
                </c:pt>
                <c:pt idx="203">
                  <c:v>115</c:v>
                </c:pt>
                <c:pt idx="204">
                  <c:v>132</c:v>
                </c:pt>
                <c:pt idx="205">
                  <c:v>116</c:v>
                </c:pt>
                <c:pt idx="206">
                  <c:v>147</c:v>
                </c:pt>
                <c:pt idx="207">
                  <c:v>124</c:v>
                </c:pt>
                <c:pt idx="208">
                  <c:v>131</c:v>
                </c:pt>
                <c:pt idx="209">
                  <c:v>121</c:v>
                </c:pt>
                <c:pt idx="210">
                  <c:v>132</c:v>
                </c:pt>
                <c:pt idx="211">
                  <c:v>123</c:v>
                </c:pt>
                <c:pt idx="212">
                  <c:v>123</c:v>
                </c:pt>
                <c:pt idx="213">
                  <c:v>105</c:v>
                </c:pt>
                <c:pt idx="214">
                  <c:v>115</c:v>
                </c:pt>
                <c:pt idx="215">
                  <c:v>129</c:v>
                </c:pt>
                <c:pt idx="216">
                  <c:v>115</c:v>
                </c:pt>
                <c:pt idx="217">
                  <c:v>135</c:v>
                </c:pt>
                <c:pt idx="218">
                  <c:v>126</c:v>
                </c:pt>
                <c:pt idx="219">
                  <c:v>123</c:v>
                </c:pt>
                <c:pt idx="220">
                  <c:v>125</c:v>
                </c:pt>
                <c:pt idx="221">
                  <c:v>99</c:v>
                </c:pt>
                <c:pt idx="222">
                  <c:v>108</c:v>
                </c:pt>
                <c:pt idx="223">
                  <c:v>109</c:v>
                </c:pt>
                <c:pt idx="224">
                  <c:v>132</c:v>
                </c:pt>
                <c:pt idx="225">
                  <c:v>108</c:v>
                </c:pt>
                <c:pt idx="226">
                  <c:v>116</c:v>
                </c:pt>
                <c:pt idx="227">
                  <c:v>106</c:v>
                </c:pt>
                <c:pt idx="228">
                  <c:v>107</c:v>
                </c:pt>
                <c:pt idx="229">
                  <c:v>116</c:v>
                </c:pt>
                <c:pt idx="230">
                  <c:v>100</c:v>
                </c:pt>
                <c:pt idx="231">
                  <c:v>118</c:v>
                </c:pt>
                <c:pt idx="232">
                  <c:v>107</c:v>
                </c:pt>
                <c:pt idx="233">
                  <c:v>106</c:v>
                </c:pt>
                <c:pt idx="234">
                  <c:v>91</c:v>
                </c:pt>
                <c:pt idx="235">
                  <c:v>112</c:v>
                </c:pt>
                <c:pt idx="236">
                  <c:v>108</c:v>
                </c:pt>
                <c:pt idx="237">
                  <c:v>108</c:v>
                </c:pt>
                <c:pt idx="238">
                  <c:v>90</c:v>
                </c:pt>
                <c:pt idx="239">
                  <c:v>128</c:v>
                </c:pt>
                <c:pt idx="240">
                  <c:v>127</c:v>
                </c:pt>
                <c:pt idx="241">
                  <c:v>107</c:v>
                </c:pt>
                <c:pt idx="242">
                  <c:v>123</c:v>
                </c:pt>
                <c:pt idx="243">
                  <c:v>101</c:v>
                </c:pt>
                <c:pt idx="244">
                  <c:v>86</c:v>
                </c:pt>
                <c:pt idx="245">
                  <c:v>111</c:v>
                </c:pt>
                <c:pt idx="246">
                  <c:v>111</c:v>
                </c:pt>
                <c:pt idx="247">
                  <c:v>89</c:v>
                </c:pt>
                <c:pt idx="248">
                  <c:v>95</c:v>
                </c:pt>
                <c:pt idx="249">
                  <c:v>95</c:v>
                </c:pt>
                <c:pt idx="250">
                  <c:v>105</c:v>
                </c:pt>
                <c:pt idx="251">
                  <c:v>106</c:v>
                </c:pt>
                <c:pt idx="252">
                  <c:v>110</c:v>
                </c:pt>
                <c:pt idx="253">
                  <c:v>110</c:v>
                </c:pt>
                <c:pt idx="254">
                  <c:v>110</c:v>
                </c:pt>
                <c:pt idx="255">
                  <c:v>108</c:v>
                </c:pt>
                <c:pt idx="256">
                  <c:v>98</c:v>
                </c:pt>
                <c:pt idx="257">
                  <c:v>107</c:v>
                </c:pt>
                <c:pt idx="258">
                  <c:v>99</c:v>
                </c:pt>
                <c:pt idx="259">
                  <c:v>108</c:v>
                </c:pt>
                <c:pt idx="260">
                  <c:v>102</c:v>
                </c:pt>
                <c:pt idx="261">
                  <c:v>109</c:v>
                </c:pt>
                <c:pt idx="262">
                  <c:v>96</c:v>
                </c:pt>
                <c:pt idx="263">
                  <c:v>88</c:v>
                </c:pt>
                <c:pt idx="264">
                  <c:v>105</c:v>
                </c:pt>
                <c:pt idx="265">
                  <c:v>111</c:v>
                </c:pt>
                <c:pt idx="266">
                  <c:v>91</c:v>
                </c:pt>
                <c:pt idx="267">
                  <c:v>95</c:v>
                </c:pt>
                <c:pt idx="268">
                  <c:v>88</c:v>
                </c:pt>
                <c:pt idx="269">
                  <c:v>77</c:v>
                </c:pt>
                <c:pt idx="270">
                  <c:v>111</c:v>
                </c:pt>
                <c:pt idx="271">
                  <c:v>114</c:v>
                </c:pt>
                <c:pt idx="272">
                  <c:v>88</c:v>
                </c:pt>
                <c:pt idx="273">
                  <c:v>93</c:v>
                </c:pt>
                <c:pt idx="274">
                  <c:v>98</c:v>
                </c:pt>
                <c:pt idx="275">
                  <c:v>85</c:v>
                </c:pt>
                <c:pt idx="276">
                  <c:v>94</c:v>
                </c:pt>
                <c:pt idx="277">
                  <c:v>98</c:v>
                </c:pt>
                <c:pt idx="278">
                  <c:v>91</c:v>
                </c:pt>
                <c:pt idx="279">
                  <c:v>93</c:v>
                </c:pt>
                <c:pt idx="280">
                  <c:v>102</c:v>
                </c:pt>
                <c:pt idx="281">
                  <c:v>73</c:v>
                </c:pt>
                <c:pt idx="282">
                  <c:v>97</c:v>
                </c:pt>
                <c:pt idx="283">
                  <c:v>80</c:v>
                </c:pt>
                <c:pt idx="284">
                  <c:v>90</c:v>
                </c:pt>
                <c:pt idx="285">
                  <c:v>82</c:v>
                </c:pt>
                <c:pt idx="286">
                  <c:v>76</c:v>
                </c:pt>
                <c:pt idx="287">
                  <c:v>95</c:v>
                </c:pt>
                <c:pt idx="288">
                  <c:v>91</c:v>
                </c:pt>
                <c:pt idx="289">
                  <c:v>99</c:v>
                </c:pt>
                <c:pt idx="290">
                  <c:v>98</c:v>
                </c:pt>
                <c:pt idx="291">
                  <c:v>92</c:v>
                </c:pt>
                <c:pt idx="292">
                  <c:v>91</c:v>
                </c:pt>
                <c:pt idx="293">
                  <c:v>84</c:v>
                </c:pt>
                <c:pt idx="294">
                  <c:v>99</c:v>
                </c:pt>
                <c:pt idx="295">
                  <c:v>92</c:v>
                </c:pt>
                <c:pt idx="296">
                  <c:v>77</c:v>
                </c:pt>
                <c:pt idx="297">
                  <c:v>86</c:v>
                </c:pt>
                <c:pt idx="298">
                  <c:v>96</c:v>
                </c:pt>
                <c:pt idx="299">
                  <c:v>84</c:v>
                </c:pt>
                <c:pt idx="300">
                  <c:v>85</c:v>
                </c:pt>
                <c:pt idx="301">
                  <c:v>90</c:v>
                </c:pt>
                <c:pt idx="302">
                  <c:v>97</c:v>
                </c:pt>
                <c:pt idx="303">
                  <c:v>73</c:v>
                </c:pt>
                <c:pt idx="304">
                  <c:v>77</c:v>
                </c:pt>
                <c:pt idx="305">
                  <c:v>90</c:v>
                </c:pt>
                <c:pt idx="306">
                  <c:v>89</c:v>
                </c:pt>
                <c:pt idx="307">
                  <c:v>88</c:v>
                </c:pt>
                <c:pt idx="308">
                  <c:v>100</c:v>
                </c:pt>
                <c:pt idx="309">
                  <c:v>85</c:v>
                </c:pt>
                <c:pt idx="310">
                  <c:v>74</c:v>
                </c:pt>
                <c:pt idx="311">
                  <c:v>78</c:v>
                </c:pt>
                <c:pt idx="312">
                  <c:v>85</c:v>
                </c:pt>
                <c:pt idx="313">
                  <c:v>92</c:v>
                </c:pt>
                <c:pt idx="314">
                  <c:v>82</c:v>
                </c:pt>
                <c:pt idx="315">
                  <c:v>87</c:v>
                </c:pt>
                <c:pt idx="316">
                  <c:v>77</c:v>
                </c:pt>
                <c:pt idx="317">
                  <c:v>81</c:v>
                </c:pt>
                <c:pt idx="318">
                  <c:v>81</c:v>
                </c:pt>
                <c:pt idx="319">
                  <c:v>89</c:v>
                </c:pt>
                <c:pt idx="320">
                  <c:v>82</c:v>
                </c:pt>
                <c:pt idx="321">
                  <c:v>95</c:v>
                </c:pt>
                <c:pt idx="322">
                  <c:v>85</c:v>
                </c:pt>
                <c:pt idx="323">
                  <c:v>82</c:v>
                </c:pt>
                <c:pt idx="324">
                  <c:v>86</c:v>
                </c:pt>
                <c:pt idx="325">
                  <c:v>85</c:v>
                </c:pt>
                <c:pt idx="326">
                  <c:v>74</c:v>
                </c:pt>
                <c:pt idx="327">
                  <c:v>74</c:v>
                </c:pt>
                <c:pt idx="328">
                  <c:v>81</c:v>
                </c:pt>
                <c:pt idx="329">
                  <c:v>81</c:v>
                </c:pt>
                <c:pt idx="330">
                  <c:v>75</c:v>
                </c:pt>
                <c:pt idx="331">
                  <c:v>78</c:v>
                </c:pt>
                <c:pt idx="332">
                  <c:v>74</c:v>
                </c:pt>
                <c:pt idx="333">
                  <c:v>92</c:v>
                </c:pt>
                <c:pt idx="334">
                  <c:v>78</c:v>
                </c:pt>
                <c:pt idx="335">
                  <c:v>73</c:v>
                </c:pt>
                <c:pt idx="336">
                  <c:v>82</c:v>
                </c:pt>
                <c:pt idx="337">
                  <c:v>79</c:v>
                </c:pt>
                <c:pt idx="338">
                  <c:v>90</c:v>
                </c:pt>
                <c:pt idx="339">
                  <c:v>74</c:v>
                </c:pt>
                <c:pt idx="340">
                  <c:v>77</c:v>
                </c:pt>
                <c:pt idx="341">
                  <c:v>83</c:v>
                </c:pt>
                <c:pt idx="342">
                  <c:v>70</c:v>
                </c:pt>
                <c:pt idx="343">
                  <c:v>74</c:v>
                </c:pt>
                <c:pt idx="344">
                  <c:v>79</c:v>
                </c:pt>
                <c:pt idx="345">
                  <c:v>52</c:v>
                </c:pt>
                <c:pt idx="346">
                  <c:v>66</c:v>
                </c:pt>
                <c:pt idx="347">
                  <c:v>99</c:v>
                </c:pt>
                <c:pt idx="348">
                  <c:v>76</c:v>
                </c:pt>
                <c:pt idx="349">
                  <c:v>59</c:v>
                </c:pt>
                <c:pt idx="350">
                  <c:v>88</c:v>
                </c:pt>
                <c:pt idx="351">
                  <c:v>81</c:v>
                </c:pt>
                <c:pt idx="352">
                  <c:v>75</c:v>
                </c:pt>
                <c:pt idx="353">
                  <c:v>63</c:v>
                </c:pt>
                <c:pt idx="354">
                  <c:v>103</c:v>
                </c:pt>
                <c:pt idx="355">
                  <c:v>72</c:v>
                </c:pt>
                <c:pt idx="356">
                  <c:v>74</c:v>
                </c:pt>
                <c:pt idx="357">
                  <c:v>88</c:v>
                </c:pt>
                <c:pt idx="358">
                  <c:v>87</c:v>
                </c:pt>
                <c:pt idx="359">
                  <c:v>67</c:v>
                </c:pt>
                <c:pt idx="360">
                  <c:v>75</c:v>
                </c:pt>
                <c:pt idx="361">
                  <c:v>87</c:v>
                </c:pt>
                <c:pt idx="362">
                  <c:v>68</c:v>
                </c:pt>
                <c:pt idx="363">
                  <c:v>71</c:v>
                </c:pt>
                <c:pt idx="364">
                  <c:v>70</c:v>
                </c:pt>
                <c:pt idx="365">
                  <c:v>87</c:v>
                </c:pt>
                <c:pt idx="366">
                  <c:v>76</c:v>
                </c:pt>
                <c:pt idx="367">
                  <c:v>77</c:v>
                </c:pt>
                <c:pt idx="368">
                  <c:v>83</c:v>
                </c:pt>
                <c:pt idx="369">
                  <c:v>84</c:v>
                </c:pt>
                <c:pt idx="370">
                  <c:v>70</c:v>
                </c:pt>
                <c:pt idx="371">
                  <c:v>71</c:v>
                </c:pt>
                <c:pt idx="372">
                  <c:v>67</c:v>
                </c:pt>
                <c:pt idx="373">
                  <c:v>76</c:v>
                </c:pt>
                <c:pt idx="374">
                  <c:v>83</c:v>
                </c:pt>
                <c:pt idx="375">
                  <c:v>73</c:v>
                </c:pt>
                <c:pt idx="376">
                  <c:v>70</c:v>
                </c:pt>
                <c:pt idx="377">
                  <c:v>71</c:v>
                </c:pt>
                <c:pt idx="378">
                  <c:v>88</c:v>
                </c:pt>
                <c:pt idx="379">
                  <c:v>97</c:v>
                </c:pt>
                <c:pt idx="380">
                  <c:v>89</c:v>
                </c:pt>
                <c:pt idx="381">
                  <c:v>86</c:v>
                </c:pt>
                <c:pt idx="382">
                  <c:v>88</c:v>
                </c:pt>
                <c:pt idx="383">
                  <c:v>90</c:v>
                </c:pt>
                <c:pt idx="384">
                  <c:v>83</c:v>
                </c:pt>
                <c:pt idx="385">
                  <c:v>84</c:v>
                </c:pt>
                <c:pt idx="386">
                  <c:v>91</c:v>
                </c:pt>
                <c:pt idx="387">
                  <c:v>87</c:v>
                </c:pt>
                <c:pt idx="388">
                  <c:v>81</c:v>
                </c:pt>
                <c:pt idx="389">
                  <c:v>89</c:v>
                </c:pt>
                <c:pt idx="390">
                  <c:v>75</c:v>
                </c:pt>
                <c:pt idx="391">
                  <c:v>71</c:v>
                </c:pt>
                <c:pt idx="392">
                  <c:v>76</c:v>
                </c:pt>
                <c:pt idx="393">
                  <c:v>89</c:v>
                </c:pt>
                <c:pt idx="394">
                  <c:v>88</c:v>
                </c:pt>
                <c:pt idx="395">
                  <c:v>90</c:v>
                </c:pt>
                <c:pt idx="396">
                  <c:v>96</c:v>
                </c:pt>
                <c:pt idx="397">
                  <c:v>87</c:v>
                </c:pt>
                <c:pt idx="398">
                  <c:v>94</c:v>
                </c:pt>
                <c:pt idx="399">
                  <c:v>87</c:v>
                </c:pt>
                <c:pt idx="400">
                  <c:v>86</c:v>
                </c:pt>
                <c:pt idx="401">
                  <c:v>75</c:v>
                </c:pt>
                <c:pt idx="402">
                  <c:v>91</c:v>
                </c:pt>
                <c:pt idx="403">
                  <c:v>90</c:v>
                </c:pt>
                <c:pt idx="404">
                  <c:v>89</c:v>
                </c:pt>
                <c:pt idx="405">
                  <c:v>68</c:v>
                </c:pt>
                <c:pt idx="406">
                  <c:v>101</c:v>
                </c:pt>
                <c:pt idx="407">
                  <c:v>82</c:v>
                </c:pt>
                <c:pt idx="408">
                  <c:v>111</c:v>
                </c:pt>
                <c:pt idx="409">
                  <c:v>81</c:v>
                </c:pt>
                <c:pt idx="410">
                  <c:v>84</c:v>
                </c:pt>
                <c:pt idx="411">
                  <c:v>91</c:v>
                </c:pt>
                <c:pt idx="412">
                  <c:v>70</c:v>
                </c:pt>
                <c:pt idx="413">
                  <c:v>109</c:v>
                </c:pt>
                <c:pt idx="414">
                  <c:v>77</c:v>
                </c:pt>
                <c:pt idx="415">
                  <c:v>86</c:v>
                </c:pt>
                <c:pt idx="416">
                  <c:v>86</c:v>
                </c:pt>
                <c:pt idx="417">
                  <c:v>87</c:v>
                </c:pt>
                <c:pt idx="418">
                  <c:v>97</c:v>
                </c:pt>
                <c:pt idx="419">
                  <c:v>84</c:v>
                </c:pt>
                <c:pt idx="420">
                  <c:v>95</c:v>
                </c:pt>
                <c:pt idx="421">
                  <c:v>96</c:v>
                </c:pt>
                <c:pt idx="422">
                  <c:v>90</c:v>
                </c:pt>
                <c:pt idx="423">
                  <c:v>91</c:v>
                </c:pt>
                <c:pt idx="424">
                  <c:v>104</c:v>
                </c:pt>
                <c:pt idx="425">
                  <c:v>120</c:v>
                </c:pt>
                <c:pt idx="426">
                  <c:v>89</c:v>
                </c:pt>
                <c:pt idx="427">
                  <c:v>86</c:v>
                </c:pt>
                <c:pt idx="428">
                  <c:v>86</c:v>
                </c:pt>
                <c:pt idx="429">
                  <c:v>89</c:v>
                </c:pt>
                <c:pt idx="430">
                  <c:v>94</c:v>
                </c:pt>
                <c:pt idx="431">
                  <c:v>100</c:v>
                </c:pt>
                <c:pt idx="432">
                  <c:v>94</c:v>
                </c:pt>
                <c:pt idx="433">
                  <c:v>101</c:v>
                </c:pt>
                <c:pt idx="434">
                  <c:v>101</c:v>
                </c:pt>
                <c:pt idx="435">
                  <c:v>88</c:v>
                </c:pt>
                <c:pt idx="436">
                  <c:v>101</c:v>
                </c:pt>
                <c:pt idx="437">
                  <c:v>86</c:v>
                </c:pt>
                <c:pt idx="438">
                  <c:v>96</c:v>
                </c:pt>
                <c:pt idx="439">
                  <c:v>100</c:v>
                </c:pt>
                <c:pt idx="440">
                  <c:v>121</c:v>
                </c:pt>
                <c:pt idx="441">
                  <c:v>93</c:v>
                </c:pt>
                <c:pt idx="442">
                  <c:v>100</c:v>
                </c:pt>
                <c:pt idx="443">
                  <c:v>110</c:v>
                </c:pt>
                <c:pt idx="444">
                  <c:v>103</c:v>
                </c:pt>
                <c:pt idx="445">
                  <c:v>104</c:v>
                </c:pt>
                <c:pt idx="446">
                  <c:v>96</c:v>
                </c:pt>
                <c:pt idx="447">
                  <c:v>103</c:v>
                </c:pt>
                <c:pt idx="448">
                  <c:v>114</c:v>
                </c:pt>
                <c:pt idx="449">
                  <c:v>114</c:v>
                </c:pt>
                <c:pt idx="450">
                  <c:v>113</c:v>
                </c:pt>
                <c:pt idx="451">
                  <c:v>110</c:v>
                </c:pt>
                <c:pt idx="452">
                  <c:v>111</c:v>
                </c:pt>
                <c:pt idx="453">
                  <c:v>98</c:v>
                </c:pt>
                <c:pt idx="454">
                  <c:v>111</c:v>
                </c:pt>
                <c:pt idx="455">
                  <c:v>115</c:v>
                </c:pt>
                <c:pt idx="456">
                  <c:v>121</c:v>
                </c:pt>
                <c:pt idx="457">
                  <c:v>121</c:v>
                </c:pt>
                <c:pt idx="458">
                  <c:v>112</c:v>
                </c:pt>
                <c:pt idx="459">
                  <c:v>89</c:v>
                </c:pt>
                <c:pt idx="460">
                  <c:v>121</c:v>
                </c:pt>
                <c:pt idx="461">
                  <c:v>129</c:v>
                </c:pt>
                <c:pt idx="462">
                  <c:v>107</c:v>
                </c:pt>
                <c:pt idx="463">
                  <c:v>110</c:v>
                </c:pt>
                <c:pt idx="464">
                  <c:v>127</c:v>
                </c:pt>
                <c:pt idx="465">
                  <c:v>122</c:v>
                </c:pt>
                <c:pt idx="466">
                  <c:v>131</c:v>
                </c:pt>
                <c:pt idx="467">
                  <c:v>111</c:v>
                </c:pt>
                <c:pt idx="468">
                  <c:v>141</c:v>
                </c:pt>
                <c:pt idx="469">
                  <c:v>151</c:v>
                </c:pt>
                <c:pt idx="470">
                  <c:v>154</c:v>
                </c:pt>
                <c:pt idx="471">
                  <c:v>130</c:v>
                </c:pt>
                <c:pt idx="472">
                  <c:v>166</c:v>
                </c:pt>
                <c:pt idx="473">
                  <c:v>128</c:v>
                </c:pt>
                <c:pt idx="474">
                  <c:v>151</c:v>
                </c:pt>
                <c:pt idx="475">
                  <c:v>125</c:v>
                </c:pt>
                <c:pt idx="476">
                  <c:v>162</c:v>
                </c:pt>
                <c:pt idx="477">
                  <c:v>146</c:v>
                </c:pt>
                <c:pt idx="478">
                  <c:v>134</c:v>
                </c:pt>
                <c:pt idx="479">
                  <c:v>149</c:v>
                </c:pt>
                <c:pt idx="480">
                  <c:v>160</c:v>
                </c:pt>
                <c:pt idx="481">
                  <c:v>156</c:v>
                </c:pt>
                <c:pt idx="482">
                  <c:v>166</c:v>
                </c:pt>
                <c:pt idx="483">
                  <c:v>177</c:v>
                </c:pt>
                <c:pt idx="484">
                  <c:v>183</c:v>
                </c:pt>
                <c:pt idx="485">
                  <c:v>146</c:v>
                </c:pt>
                <c:pt idx="486">
                  <c:v>164</c:v>
                </c:pt>
                <c:pt idx="487">
                  <c:v>166</c:v>
                </c:pt>
                <c:pt idx="488">
                  <c:v>171</c:v>
                </c:pt>
                <c:pt idx="489">
                  <c:v>167</c:v>
                </c:pt>
                <c:pt idx="490">
                  <c:v>156</c:v>
                </c:pt>
                <c:pt idx="491">
                  <c:v>193</c:v>
                </c:pt>
                <c:pt idx="492">
                  <c:v>162</c:v>
                </c:pt>
                <c:pt idx="493">
                  <c:v>159</c:v>
                </c:pt>
                <c:pt idx="494">
                  <c:v>152</c:v>
                </c:pt>
                <c:pt idx="495">
                  <c:v>190</c:v>
                </c:pt>
                <c:pt idx="496">
                  <c:v>198</c:v>
                </c:pt>
                <c:pt idx="497">
                  <c:v>196</c:v>
                </c:pt>
                <c:pt idx="498">
                  <c:v>177</c:v>
                </c:pt>
                <c:pt idx="499">
                  <c:v>175</c:v>
                </c:pt>
                <c:pt idx="500">
                  <c:v>180</c:v>
                </c:pt>
                <c:pt idx="501">
                  <c:v>204</c:v>
                </c:pt>
                <c:pt idx="502">
                  <c:v>202</c:v>
                </c:pt>
                <c:pt idx="503">
                  <c:v>177</c:v>
                </c:pt>
                <c:pt idx="504">
                  <c:v>172</c:v>
                </c:pt>
                <c:pt idx="505">
                  <c:v>187</c:v>
                </c:pt>
                <c:pt idx="506">
                  <c:v>192</c:v>
                </c:pt>
                <c:pt idx="507">
                  <c:v>182</c:v>
                </c:pt>
                <c:pt idx="508">
                  <c:v>190</c:v>
                </c:pt>
                <c:pt idx="509">
                  <c:v>184</c:v>
                </c:pt>
                <c:pt idx="510">
                  <c:v>183</c:v>
                </c:pt>
                <c:pt idx="511">
                  <c:v>185</c:v>
                </c:pt>
                <c:pt idx="512">
                  <c:v>216</c:v>
                </c:pt>
                <c:pt idx="513">
                  <c:v>179</c:v>
                </c:pt>
                <c:pt idx="514">
                  <c:v>172</c:v>
                </c:pt>
                <c:pt idx="515">
                  <c:v>203</c:v>
                </c:pt>
                <c:pt idx="516">
                  <c:v>214</c:v>
                </c:pt>
                <c:pt idx="517">
                  <c:v>178</c:v>
                </c:pt>
                <c:pt idx="518">
                  <c:v>199</c:v>
                </c:pt>
                <c:pt idx="519">
                  <c:v>178</c:v>
                </c:pt>
                <c:pt idx="520">
                  <c:v>185</c:v>
                </c:pt>
                <c:pt idx="521">
                  <c:v>189</c:v>
                </c:pt>
                <c:pt idx="522">
                  <c:v>178</c:v>
                </c:pt>
                <c:pt idx="523">
                  <c:v>202</c:v>
                </c:pt>
                <c:pt idx="524">
                  <c:v>187</c:v>
                </c:pt>
                <c:pt idx="525">
                  <c:v>216</c:v>
                </c:pt>
                <c:pt idx="526">
                  <c:v>174</c:v>
                </c:pt>
                <c:pt idx="527">
                  <c:v>194</c:v>
                </c:pt>
                <c:pt idx="528">
                  <c:v>224</c:v>
                </c:pt>
                <c:pt idx="529">
                  <c:v>204</c:v>
                </c:pt>
                <c:pt idx="530">
                  <c:v>196</c:v>
                </c:pt>
                <c:pt idx="531">
                  <c:v>190</c:v>
                </c:pt>
                <c:pt idx="532">
                  <c:v>186</c:v>
                </c:pt>
                <c:pt idx="533">
                  <c:v>198</c:v>
                </c:pt>
                <c:pt idx="534">
                  <c:v>181</c:v>
                </c:pt>
                <c:pt idx="535">
                  <c:v>203</c:v>
                </c:pt>
                <c:pt idx="536">
                  <c:v>201</c:v>
                </c:pt>
                <c:pt idx="537">
                  <c:v>187</c:v>
                </c:pt>
                <c:pt idx="538">
                  <c:v>187</c:v>
                </c:pt>
                <c:pt idx="539">
                  <c:v>168</c:v>
                </c:pt>
                <c:pt idx="540">
                  <c:v>175</c:v>
                </c:pt>
                <c:pt idx="541">
                  <c:v>197</c:v>
                </c:pt>
                <c:pt idx="542">
                  <c:v>176</c:v>
                </c:pt>
                <c:pt idx="543">
                  <c:v>179</c:v>
                </c:pt>
                <c:pt idx="544">
                  <c:v>186</c:v>
                </c:pt>
                <c:pt idx="545">
                  <c:v>190</c:v>
                </c:pt>
                <c:pt idx="546">
                  <c:v>161</c:v>
                </c:pt>
                <c:pt idx="547">
                  <c:v>179</c:v>
                </c:pt>
                <c:pt idx="548">
                  <c:v>206</c:v>
                </c:pt>
                <c:pt idx="549">
                  <c:v>163</c:v>
                </c:pt>
                <c:pt idx="550">
                  <c:v>152</c:v>
                </c:pt>
                <c:pt idx="551">
                  <c:v>156</c:v>
                </c:pt>
                <c:pt idx="552">
                  <c:v>185</c:v>
                </c:pt>
                <c:pt idx="553">
                  <c:v>171</c:v>
                </c:pt>
                <c:pt idx="554">
                  <c:v>155</c:v>
                </c:pt>
                <c:pt idx="555">
                  <c:v>150</c:v>
                </c:pt>
                <c:pt idx="556">
                  <c:v>171</c:v>
                </c:pt>
                <c:pt idx="557">
                  <c:v>168</c:v>
                </c:pt>
                <c:pt idx="558">
                  <c:v>160</c:v>
                </c:pt>
                <c:pt idx="559">
                  <c:v>150</c:v>
                </c:pt>
                <c:pt idx="560">
                  <c:v>156</c:v>
                </c:pt>
                <c:pt idx="561">
                  <c:v>139</c:v>
                </c:pt>
                <c:pt idx="562">
                  <c:v>154</c:v>
                </c:pt>
                <c:pt idx="563">
                  <c:v>160</c:v>
                </c:pt>
                <c:pt idx="564">
                  <c:v>138</c:v>
                </c:pt>
                <c:pt idx="565">
                  <c:v>160</c:v>
                </c:pt>
                <c:pt idx="566">
                  <c:v>143</c:v>
                </c:pt>
                <c:pt idx="567">
                  <c:v>142</c:v>
                </c:pt>
                <c:pt idx="568">
                  <c:v>156</c:v>
                </c:pt>
                <c:pt idx="569">
                  <c:v>132</c:v>
                </c:pt>
                <c:pt idx="570">
                  <c:v>152</c:v>
                </c:pt>
                <c:pt idx="571">
                  <c:v>146</c:v>
                </c:pt>
                <c:pt idx="572">
                  <c:v>150</c:v>
                </c:pt>
                <c:pt idx="573">
                  <c:v>146</c:v>
                </c:pt>
                <c:pt idx="574">
                  <c:v>129</c:v>
                </c:pt>
                <c:pt idx="575">
                  <c:v>133</c:v>
                </c:pt>
                <c:pt idx="576">
                  <c:v>131</c:v>
                </c:pt>
                <c:pt idx="577">
                  <c:v>128</c:v>
                </c:pt>
                <c:pt idx="578">
                  <c:v>125</c:v>
                </c:pt>
                <c:pt idx="579">
                  <c:v>126</c:v>
                </c:pt>
                <c:pt idx="580">
                  <c:v>122</c:v>
                </c:pt>
                <c:pt idx="581">
                  <c:v>135</c:v>
                </c:pt>
                <c:pt idx="582">
                  <c:v>114</c:v>
                </c:pt>
                <c:pt idx="583">
                  <c:v>130</c:v>
                </c:pt>
                <c:pt idx="584">
                  <c:v>117</c:v>
                </c:pt>
                <c:pt idx="585">
                  <c:v>119</c:v>
                </c:pt>
                <c:pt idx="586">
                  <c:v>113</c:v>
                </c:pt>
                <c:pt idx="587">
                  <c:v>121</c:v>
                </c:pt>
                <c:pt idx="588">
                  <c:v>109</c:v>
                </c:pt>
                <c:pt idx="589">
                  <c:v>105</c:v>
                </c:pt>
                <c:pt idx="590">
                  <c:v>101</c:v>
                </c:pt>
                <c:pt idx="591">
                  <c:v>121</c:v>
                </c:pt>
                <c:pt idx="592">
                  <c:v>115</c:v>
                </c:pt>
                <c:pt idx="593">
                  <c:v>129</c:v>
                </c:pt>
                <c:pt idx="594">
                  <c:v>118</c:v>
                </c:pt>
                <c:pt idx="595">
                  <c:v>123</c:v>
                </c:pt>
                <c:pt idx="596">
                  <c:v>114</c:v>
                </c:pt>
                <c:pt idx="597">
                  <c:v>132</c:v>
                </c:pt>
                <c:pt idx="598">
                  <c:v>104</c:v>
                </c:pt>
                <c:pt idx="599">
                  <c:v>127</c:v>
                </c:pt>
                <c:pt idx="600">
                  <c:v>108</c:v>
                </c:pt>
                <c:pt idx="601">
                  <c:v>114</c:v>
                </c:pt>
                <c:pt idx="602">
                  <c:v>97</c:v>
                </c:pt>
                <c:pt idx="603">
                  <c:v>112</c:v>
                </c:pt>
                <c:pt idx="604">
                  <c:v>102</c:v>
                </c:pt>
                <c:pt idx="605">
                  <c:v>116</c:v>
                </c:pt>
                <c:pt idx="606">
                  <c:v>123</c:v>
                </c:pt>
                <c:pt idx="607">
                  <c:v>117</c:v>
                </c:pt>
                <c:pt idx="608">
                  <c:v>113</c:v>
                </c:pt>
                <c:pt idx="609">
                  <c:v>90</c:v>
                </c:pt>
                <c:pt idx="610">
                  <c:v>101</c:v>
                </c:pt>
                <c:pt idx="611">
                  <c:v>105</c:v>
                </c:pt>
                <c:pt idx="612">
                  <c:v>95</c:v>
                </c:pt>
                <c:pt idx="613">
                  <c:v>105</c:v>
                </c:pt>
                <c:pt idx="614">
                  <c:v>110</c:v>
                </c:pt>
                <c:pt idx="615">
                  <c:v>119</c:v>
                </c:pt>
                <c:pt idx="616">
                  <c:v>98</c:v>
                </c:pt>
                <c:pt idx="617">
                  <c:v>92</c:v>
                </c:pt>
                <c:pt idx="618">
                  <c:v>109</c:v>
                </c:pt>
                <c:pt idx="619">
                  <c:v>98</c:v>
                </c:pt>
                <c:pt idx="620">
                  <c:v>92</c:v>
                </c:pt>
                <c:pt idx="621">
                  <c:v>82</c:v>
                </c:pt>
                <c:pt idx="622">
                  <c:v>111</c:v>
                </c:pt>
                <c:pt idx="623">
                  <c:v>107</c:v>
                </c:pt>
                <c:pt idx="624">
                  <c:v>87</c:v>
                </c:pt>
                <c:pt idx="625">
                  <c:v>97</c:v>
                </c:pt>
                <c:pt idx="626">
                  <c:v>106</c:v>
                </c:pt>
                <c:pt idx="627">
                  <c:v>76</c:v>
                </c:pt>
                <c:pt idx="628">
                  <c:v>88</c:v>
                </c:pt>
                <c:pt idx="629">
                  <c:v>86</c:v>
                </c:pt>
                <c:pt idx="630">
                  <c:v>116</c:v>
                </c:pt>
                <c:pt idx="631">
                  <c:v>102</c:v>
                </c:pt>
                <c:pt idx="632">
                  <c:v>94</c:v>
                </c:pt>
                <c:pt idx="633">
                  <c:v>94</c:v>
                </c:pt>
                <c:pt idx="634">
                  <c:v>88</c:v>
                </c:pt>
                <c:pt idx="635">
                  <c:v>100</c:v>
                </c:pt>
                <c:pt idx="636">
                  <c:v>98</c:v>
                </c:pt>
                <c:pt idx="637">
                  <c:v>101</c:v>
                </c:pt>
                <c:pt idx="638">
                  <c:v>109</c:v>
                </c:pt>
                <c:pt idx="639">
                  <c:v>75</c:v>
                </c:pt>
                <c:pt idx="640">
                  <c:v>82</c:v>
                </c:pt>
                <c:pt idx="641">
                  <c:v>91</c:v>
                </c:pt>
                <c:pt idx="642">
                  <c:v>106</c:v>
                </c:pt>
                <c:pt idx="643">
                  <c:v>89</c:v>
                </c:pt>
                <c:pt idx="644">
                  <c:v>88</c:v>
                </c:pt>
                <c:pt idx="645">
                  <c:v>85</c:v>
                </c:pt>
                <c:pt idx="646">
                  <c:v>99</c:v>
                </c:pt>
                <c:pt idx="647">
                  <c:v>100</c:v>
                </c:pt>
                <c:pt idx="648">
                  <c:v>107</c:v>
                </c:pt>
                <c:pt idx="649">
                  <c:v>112</c:v>
                </c:pt>
                <c:pt idx="650">
                  <c:v>106</c:v>
                </c:pt>
                <c:pt idx="651">
                  <c:v>91</c:v>
                </c:pt>
                <c:pt idx="652">
                  <c:v>98</c:v>
                </c:pt>
                <c:pt idx="653">
                  <c:v>89</c:v>
                </c:pt>
                <c:pt idx="654">
                  <c:v>82</c:v>
                </c:pt>
                <c:pt idx="655">
                  <c:v>98</c:v>
                </c:pt>
                <c:pt idx="656">
                  <c:v>92</c:v>
                </c:pt>
                <c:pt idx="657">
                  <c:v>90</c:v>
                </c:pt>
                <c:pt idx="658">
                  <c:v>90</c:v>
                </c:pt>
                <c:pt idx="659">
                  <c:v>105</c:v>
                </c:pt>
                <c:pt idx="660">
                  <c:v>101</c:v>
                </c:pt>
                <c:pt idx="661">
                  <c:v>77</c:v>
                </c:pt>
                <c:pt idx="662">
                  <c:v>74</c:v>
                </c:pt>
                <c:pt idx="663">
                  <c:v>92</c:v>
                </c:pt>
                <c:pt idx="664">
                  <c:v>72</c:v>
                </c:pt>
                <c:pt idx="665">
                  <c:v>73</c:v>
                </c:pt>
                <c:pt idx="666">
                  <c:v>89</c:v>
                </c:pt>
                <c:pt idx="667">
                  <c:v>75</c:v>
                </c:pt>
                <c:pt idx="668">
                  <c:v>76</c:v>
                </c:pt>
                <c:pt idx="669">
                  <c:v>83</c:v>
                </c:pt>
                <c:pt idx="670">
                  <c:v>76</c:v>
                </c:pt>
                <c:pt idx="671">
                  <c:v>95</c:v>
                </c:pt>
                <c:pt idx="672">
                  <c:v>80</c:v>
                </c:pt>
                <c:pt idx="673">
                  <c:v>85</c:v>
                </c:pt>
                <c:pt idx="674">
                  <c:v>92</c:v>
                </c:pt>
                <c:pt idx="675">
                  <c:v>108</c:v>
                </c:pt>
                <c:pt idx="676">
                  <c:v>73</c:v>
                </c:pt>
                <c:pt idx="677">
                  <c:v>84</c:v>
                </c:pt>
                <c:pt idx="678">
                  <c:v>88</c:v>
                </c:pt>
                <c:pt idx="679">
                  <c:v>79</c:v>
                </c:pt>
                <c:pt idx="680">
                  <c:v>92</c:v>
                </c:pt>
                <c:pt idx="681">
                  <c:v>71</c:v>
                </c:pt>
                <c:pt idx="682">
                  <c:v>91</c:v>
                </c:pt>
                <c:pt idx="683">
                  <c:v>87</c:v>
                </c:pt>
                <c:pt idx="684">
                  <c:v>95</c:v>
                </c:pt>
                <c:pt idx="685">
                  <c:v>86</c:v>
                </c:pt>
                <c:pt idx="686">
                  <c:v>73</c:v>
                </c:pt>
                <c:pt idx="687">
                  <c:v>92</c:v>
                </c:pt>
                <c:pt idx="688">
                  <c:v>71</c:v>
                </c:pt>
                <c:pt idx="689">
                  <c:v>68</c:v>
                </c:pt>
                <c:pt idx="690">
                  <c:v>78</c:v>
                </c:pt>
                <c:pt idx="691">
                  <c:v>66</c:v>
                </c:pt>
                <c:pt idx="692">
                  <c:v>89</c:v>
                </c:pt>
                <c:pt idx="693">
                  <c:v>96</c:v>
                </c:pt>
                <c:pt idx="694">
                  <c:v>70</c:v>
                </c:pt>
                <c:pt idx="695">
                  <c:v>76</c:v>
                </c:pt>
                <c:pt idx="696">
                  <c:v>66</c:v>
                </c:pt>
                <c:pt idx="697">
                  <c:v>78</c:v>
                </c:pt>
                <c:pt idx="698">
                  <c:v>89</c:v>
                </c:pt>
                <c:pt idx="699">
                  <c:v>73</c:v>
                </c:pt>
                <c:pt idx="700">
                  <c:v>77</c:v>
                </c:pt>
                <c:pt idx="701">
                  <c:v>86</c:v>
                </c:pt>
                <c:pt idx="702">
                  <c:v>77</c:v>
                </c:pt>
                <c:pt idx="703">
                  <c:v>73</c:v>
                </c:pt>
                <c:pt idx="704">
                  <c:v>80</c:v>
                </c:pt>
                <c:pt idx="705">
                  <c:v>86</c:v>
                </c:pt>
                <c:pt idx="706">
                  <c:v>98</c:v>
                </c:pt>
                <c:pt idx="707">
                  <c:v>79</c:v>
                </c:pt>
                <c:pt idx="708">
                  <c:v>60</c:v>
                </c:pt>
                <c:pt idx="709">
                  <c:v>83</c:v>
                </c:pt>
                <c:pt idx="710">
                  <c:v>89</c:v>
                </c:pt>
                <c:pt idx="711">
                  <c:v>92</c:v>
                </c:pt>
                <c:pt idx="712">
                  <c:v>82</c:v>
                </c:pt>
                <c:pt idx="713">
                  <c:v>97</c:v>
                </c:pt>
                <c:pt idx="714">
                  <c:v>85</c:v>
                </c:pt>
                <c:pt idx="715">
                  <c:v>80</c:v>
                </c:pt>
                <c:pt idx="716">
                  <c:v>82</c:v>
                </c:pt>
                <c:pt idx="717">
                  <c:v>73</c:v>
                </c:pt>
                <c:pt idx="718">
                  <c:v>73</c:v>
                </c:pt>
                <c:pt idx="719">
                  <c:v>90</c:v>
                </c:pt>
                <c:pt idx="720">
                  <c:v>79</c:v>
                </c:pt>
                <c:pt idx="721">
                  <c:v>73</c:v>
                </c:pt>
                <c:pt idx="722">
                  <c:v>97</c:v>
                </c:pt>
                <c:pt idx="723">
                  <c:v>74</c:v>
                </c:pt>
                <c:pt idx="724">
                  <c:v>74</c:v>
                </c:pt>
                <c:pt idx="725">
                  <c:v>84</c:v>
                </c:pt>
                <c:pt idx="726">
                  <c:v>79</c:v>
                </c:pt>
                <c:pt idx="727">
                  <c:v>93</c:v>
                </c:pt>
                <c:pt idx="728">
                  <c:v>69</c:v>
                </c:pt>
                <c:pt idx="729">
                  <c:v>102</c:v>
                </c:pt>
                <c:pt idx="730">
                  <c:v>88</c:v>
                </c:pt>
                <c:pt idx="731">
                  <c:v>88</c:v>
                </c:pt>
                <c:pt idx="732">
                  <c:v>87</c:v>
                </c:pt>
                <c:pt idx="733">
                  <c:v>83</c:v>
                </c:pt>
                <c:pt idx="734">
                  <c:v>78</c:v>
                </c:pt>
                <c:pt idx="735">
                  <c:v>102</c:v>
                </c:pt>
                <c:pt idx="736">
                  <c:v>97</c:v>
                </c:pt>
                <c:pt idx="737">
                  <c:v>77</c:v>
                </c:pt>
                <c:pt idx="738">
                  <c:v>67</c:v>
                </c:pt>
                <c:pt idx="739">
                  <c:v>99</c:v>
                </c:pt>
                <c:pt idx="740">
                  <c:v>83</c:v>
                </c:pt>
                <c:pt idx="741">
                  <c:v>85</c:v>
                </c:pt>
                <c:pt idx="742">
                  <c:v>79</c:v>
                </c:pt>
                <c:pt idx="743">
                  <c:v>100</c:v>
                </c:pt>
                <c:pt idx="744">
                  <c:v>86</c:v>
                </c:pt>
                <c:pt idx="745">
                  <c:v>69</c:v>
                </c:pt>
                <c:pt idx="746">
                  <c:v>68</c:v>
                </c:pt>
                <c:pt idx="747">
                  <c:v>80</c:v>
                </c:pt>
                <c:pt idx="748">
                  <c:v>92</c:v>
                </c:pt>
                <c:pt idx="749">
                  <c:v>81</c:v>
                </c:pt>
                <c:pt idx="750">
                  <c:v>94</c:v>
                </c:pt>
                <c:pt idx="751">
                  <c:v>85</c:v>
                </c:pt>
                <c:pt idx="752">
                  <c:v>104</c:v>
                </c:pt>
                <c:pt idx="753">
                  <c:v>90</c:v>
                </c:pt>
                <c:pt idx="754">
                  <c:v>78</c:v>
                </c:pt>
                <c:pt idx="755">
                  <c:v>84</c:v>
                </c:pt>
                <c:pt idx="756">
                  <c:v>77</c:v>
                </c:pt>
                <c:pt idx="757">
                  <c:v>93</c:v>
                </c:pt>
                <c:pt idx="758">
                  <c:v>74</c:v>
                </c:pt>
                <c:pt idx="759">
                  <c:v>88</c:v>
                </c:pt>
                <c:pt idx="760">
                  <c:v>72</c:v>
                </c:pt>
                <c:pt idx="761">
                  <c:v>82</c:v>
                </c:pt>
                <c:pt idx="762">
                  <c:v>71</c:v>
                </c:pt>
                <c:pt idx="763">
                  <c:v>69</c:v>
                </c:pt>
                <c:pt idx="764">
                  <c:v>61</c:v>
                </c:pt>
                <c:pt idx="765">
                  <c:v>66</c:v>
                </c:pt>
                <c:pt idx="766">
                  <c:v>68</c:v>
                </c:pt>
                <c:pt idx="767">
                  <c:v>78</c:v>
                </c:pt>
                <c:pt idx="768">
                  <c:v>67</c:v>
                </c:pt>
                <c:pt idx="769">
                  <c:v>74</c:v>
                </c:pt>
                <c:pt idx="770">
                  <c:v>83</c:v>
                </c:pt>
                <c:pt idx="771">
                  <c:v>83</c:v>
                </c:pt>
                <c:pt idx="772">
                  <c:v>80</c:v>
                </c:pt>
                <c:pt idx="773">
                  <c:v>71</c:v>
                </c:pt>
                <c:pt idx="774">
                  <c:v>63</c:v>
                </c:pt>
                <c:pt idx="775">
                  <c:v>59</c:v>
                </c:pt>
                <c:pt idx="776">
                  <c:v>73</c:v>
                </c:pt>
                <c:pt idx="777">
                  <c:v>70</c:v>
                </c:pt>
                <c:pt idx="778">
                  <c:v>71</c:v>
                </c:pt>
                <c:pt idx="779">
                  <c:v>86</c:v>
                </c:pt>
                <c:pt idx="780">
                  <c:v>64</c:v>
                </c:pt>
                <c:pt idx="781">
                  <c:v>67</c:v>
                </c:pt>
                <c:pt idx="782">
                  <c:v>68</c:v>
                </c:pt>
                <c:pt idx="783">
                  <c:v>73</c:v>
                </c:pt>
                <c:pt idx="784">
                  <c:v>72</c:v>
                </c:pt>
                <c:pt idx="785">
                  <c:v>86</c:v>
                </c:pt>
                <c:pt idx="786">
                  <c:v>70</c:v>
                </c:pt>
                <c:pt idx="787">
                  <c:v>72</c:v>
                </c:pt>
                <c:pt idx="788">
                  <c:v>69</c:v>
                </c:pt>
                <c:pt idx="789">
                  <c:v>55</c:v>
                </c:pt>
                <c:pt idx="790">
                  <c:v>59</c:v>
                </c:pt>
                <c:pt idx="791">
                  <c:v>79</c:v>
                </c:pt>
                <c:pt idx="792">
                  <c:v>64</c:v>
                </c:pt>
                <c:pt idx="793">
                  <c:v>69</c:v>
                </c:pt>
                <c:pt idx="794">
                  <c:v>78</c:v>
                </c:pt>
                <c:pt idx="795">
                  <c:v>57</c:v>
                </c:pt>
                <c:pt idx="796">
                  <c:v>64</c:v>
                </c:pt>
                <c:pt idx="797">
                  <c:v>84</c:v>
                </c:pt>
                <c:pt idx="798">
                  <c:v>63</c:v>
                </c:pt>
                <c:pt idx="799">
                  <c:v>68</c:v>
                </c:pt>
                <c:pt idx="800">
                  <c:v>74</c:v>
                </c:pt>
                <c:pt idx="801">
                  <c:v>71</c:v>
                </c:pt>
                <c:pt idx="802">
                  <c:v>74</c:v>
                </c:pt>
                <c:pt idx="803">
                  <c:v>77</c:v>
                </c:pt>
                <c:pt idx="804">
                  <c:v>69</c:v>
                </c:pt>
                <c:pt idx="805">
                  <c:v>71</c:v>
                </c:pt>
                <c:pt idx="806">
                  <c:v>79</c:v>
                </c:pt>
                <c:pt idx="807">
                  <c:v>79</c:v>
                </c:pt>
                <c:pt idx="808">
                  <c:v>60</c:v>
                </c:pt>
                <c:pt idx="809">
                  <c:v>45</c:v>
                </c:pt>
                <c:pt idx="810">
                  <c:v>78</c:v>
                </c:pt>
                <c:pt idx="811">
                  <c:v>63</c:v>
                </c:pt>
                <c:pt idx="812">
                  <c:v>50</c:v>
                </c:pt>
                <c:pt idx="813">
                  <c:v>72</c:v>
                </c:pt>
                <c:pt idx="814">
                  <c:v>69</c:v>
                </c:pt>
                <c:pt idx="815">
                  <c:v>69</c:v>
                </c:pt>
                <c:pt idx="816">
                  <c:v>69</c:v>
                </c:pt>
                <c:pt idx="817">
                  <c:v>72</c:v>
                </c:pt>
                <c:pt idx="818">
                  <c:v>59</c:v>
                </c:pt>
                <c:pt idx="819">
                  <c:v>65</c:v>
                </c:pt>
                <c:pt idx="820">
                  <c:v>65</c:v>
                </c:pt>
                <c:pt idx="821">
                  <c:v>72</c:v>
                </c:pt>
                <c:pt idx="822">
                  <c:v>67</c:v>
                </c:pt>
                <c:pt idx="823">
                  <c:v>75</c:v>
                </c:pt>
                <c:pt idx="824">
                  <c:v>76</c:v>
                </c:pt>
                <c:pt idx="825">
                  <c:v>71</c:v>
                </c:pt>
                <c:pt idx="826">
                  <c:v>71</c:v>
                </c:pt>
                <c:pt idx="827">
                  <c:v>78</c:v>
                </c:pt>
                <c:pt idx="828">
                  <c:v>65</c:v>
                </c:pt>
                <c:pt idx="829">
                  <c:v>67</c:v>
                </c:pt>
                <c:pt idx="830">
                  <c:v>62</c:v>
                </c:pt>
                <c:pt idx="831">
                  <c:v>73</c:v>
                </c:pt>
                <c:pt idx="832">
                  <c:v>65</c:v>
                </c:pt>
                <c:pt idx="833">
                  <c:v>83</c:v>
                </c:pt>
                <c:pt idx="834">
                  <c:v>80</c:v>
                </c:pt>
                <c:pt idx="835">
                  <c:v>64</c:v>
                </c:pt>
                <c:pt idx="836">
                  <c:v>81</c:v>
                </c:pt>
                <c:pt idx="837">
                  <c:v>75</c:v>
                </c:pt>
                <c:pt idx="838">
                  <c:v>71</c:v>
                </c:pt>
                <c:pt idx="839">
                  <c:v>69</c:v>
                </c:pt>
                <c:pt idx="840">
                  <c:v>63</c:v>
                </c:pt>
                <c:pt idx="841">
                  <c:v>63</c:v>
                </c:pt>
                <c:pt idx="842">
                  <c:v>63</c:v>
                </c:pt>
                <c:pt idx="843">
                  <c:v>63</c:v>
                </c:pt>
                <c:pt idx="844">
                  <c:v>68</c:v>
                </c:pt>
                <c:pt idx="845">
                  <c:v>92</c:v>
                </c:pt>
                <c:pt idx="846">
                  <c:v>73</c:v>
                </c:pt>
                <c:pt idx="847">
                  <c:v>66</c:v>
                </c:pt>
                <c:pt idx="848">
                  <c:v>79</c:v>
                </c:pt>
                <c:pt idx="849">
                  <c:v>66</c:v>
                </c:pt>
                <c:pt idx="850">
                  <c:v>67</c:v>
                </c:pt>
                <c:pt idx="851">
                  <c:v>76</c:v>
                </c:pt>
                <c:pt idx="852">
                  <c:v>69</c:v>
                </c:pt>
                <c:pt idx="853">
                  <c:v>88</c:v>
                </c:pt>
                <c:pt idx="854">
                  <c:v>75</c:v>
                </c:pt>
                <c:pt idx="855">
                  <c:v>70</c:v>
                </c:pt>
                <c:pt idx="856">
                  <c:v>62</c:v>
                </c:pt>
                <c:pt idx="857">
                  <c:v>76</c:v>
                </c:pt>
                <c:pt idx="858">
                  <c:v>82</c:v>
                </c:pt>
                <c:pt idx="859">
                  <c:v>62</c:v>
                </c:pt>
                <c:pt idx="860">
                  <c:v>82</c:v>
                </c:pt>
                <c:pt idx="861">
                  <c:v>70</c:v>
                </c:pt>
                <c:pt idx="862">
                  <c:v>66</c:v>
                </c:pt>
                <c:pt idx="863">
                  <c:v>71</c:v>
                </c:pt>
                <c:pt idx="864">
                  <c:v>71</c:v>
                </c:pt>
                <c:pt idx="865">
                  <c:v>59</c:v>
                </c:pt>
                <c:pt idx="866">
                  <c:v>62</c:v>
                </c:pt>
                <c:pt idx="867">
                  <c:v>62</c:v>
                </c:pt>
                <c:pt idx="868">
                  <c:v>60</c:v>
                </c:pt>
                <c:pt idx="869">
                  <c:v>74</c:v>
                </c:pt>
                <c:pt idx="870">
                  <c:v>75</c:v>
                </c:pt>
                <c:pt idx="871">
                  <c:v>63</c:v>
                </c:pt>
                <c:pt idx="872">
                  <c:v>74</c:v>
                </c:pt>
                <c:pt idx="873">
                  <c:v>78</c:v>
                </c:pt>
                <c:pt idx="874">
                  <c:v>64</c:v>
                </c:pt>
                <c:pt idx="875">
                  <c:v>68</c:v>
                </c:pt>
                <c:pt idx="876">
                  <c:v>62</c:v>
                </c:pt>
                <c:pt idx="877">
                  <c:v>78</c:v>
                </c:pt>
                <c:pt idx="878">
                  <c:v>70</c:v>
                </c:pt>
                <c:pt idx="879">
                  <c:v>66</c:v>
                </c:pt>
                <c:pt idx="880">
                  <c:v>70</c:v>
                </c:pt>
                <c:pt idx="881">
                  <c:v>69</c:v>
                </c:pt>
                <c:pt idx="882">
                  <c:v>76</c:v>
                </c:pt>
                <c:pt idx="883">
                  <c:v>73</c:v>
                </c:pt>
                <c:pt idx="884">
                  <c:v>77</c:v>
                </c:pt>
                <c:pt idx="885">
                  <c:v>66</c:v>
                </c:pt>
                <c:pt idx="886">
                  <c:v>68</c:v>
                </c:pt>
                <c:pt idx="887">
                  <c:v>65</c:v>
                </c:pt>
                <c:pt idx="888">
                  <c:v>73</c:v>
                </c:pt>
                <c:pt idx="889">
                  <c:v>67</c:v>
                </c:pt>
                <c:pt idx="890">
                  <c:v>77</c:v>
                </c:pt>
                <c:pt idx="891">
                  <c:v>74</c:v>
                </c:pt>
                <c:pt idx="892">
                  <c:v>60</c:v>
                </c:pt>
                <c:pt idx="893">
                  <c:v>63</c:v>
                </c:pt>
                <c:pt idx="894">
                  <c:v>66</c:v>
                </c:pt>
                <c:pt idx="895">
                  <c:v>71</c:v>
                </c:pt>
                <c:pt idx="896">
                  <c:v>55</c:v>
                </c:pt>
                <c:pt idx="897">
                  <c:v>59</c:v>
                </c:pt>
                <c:pt idx="898">
                  <c:v>59</c:v>
                </c:pt>
                <c:pt idx="899">
                  <c:v>63</c:v>
                </c:pt>
                <c:pt idx="900">
                  <c:v>62</c:v>
                </c:pt>
                <c:pt idx="901">
                  <c:v>67</c:v>
                </c:pt>
                <c:pt idx="902">
                  <c:v>84</c:v>
                </c:pt>
                <c:pt idx="903">
                  <c:v>63</c:v>
                </c:pt>
                <c:pt idx="904">
                  <c:v>69</c:v>
                </c:pt>
                <c:pt idx="905">
                  <c:v>64</c:v>
                </c:pt>
                <c:pt idx="906">
                  <c:v>78</c:v>
                </c:pt>
                <c:pt idx="907">
                  <c:v>92</c:v>
                </c:pt>
                <c:pt idx="908">
                  <c:v>73</c:v>
                </c:pt>
                <c:pt idx="909">
                  <c:v>70</c:v>
                </c:pt>
                <c:pt idx="910">
                  <c:v>66</c:v>
                </c:pt>
                <c:pt idx="911">
                  <c:v>67</c:v>
                </c:pt>
                <c:pt idx="912">
                  <c:v>69</c:v>
                </c:pt>
                <c:pt idx="913">
                  <c:v>66</c:v>
                </c:pt>
                <c:pt idx="914">
                  <c:v>72</c:v>
                </c:pt>
                <c:pt idx="915">
                  <c:v>72</c:v>
                </c:pt>
                <c:pt idx="916">
                  <c:v>65</c:v>
                </c:pt>
                <c:pt idx="917">
                  <c:v>78</c:v>
                </c:pt>
                <c:pt idx="918">
                  <c:v>75</c:v>
                </c:pt>
                <c:pt idx="919">
                  <c:v>52</c:v>
                </c:pt>
                <c:pt idx="920">
                  <c:v>74</c:v>
                </c:pt>
                <c:pt idx="921">
                  <c:v>61</c:v>
                </c:pt>
                <c:pt idx="922">
                  <c:v>77</c:v>
                </c:pt>
                <c:pt idx="923">
                  <c:v>62</c:v>
                </c:pt>
                <c:pt idx="924">
                  <c:v>70</c:v>
                </c:pt>
                <c:pt idx="925">
                  <c:v>68</c:v>
                </c:pt>
                <c:pt idx="926">
                  <c:v>69</c:v>
                </c:pt>
                <c:pt idx="927">
                  <c:v>85</c:v>
                </c:pt>
                <c:pt idx="928">
                  <c:v>62</c:v>
                </c:pt>
                <c:pt idx="929">
                  <c:v>69</c:v>
                </c:pt>
                <c:pt idx="930">
                  <c:v>70</c:v>
                </c:pt>
                <c:pt idx="931">
                  <c:v>68</c:v>
                </c:pt>
                <c:pt idx="932">
                  <c:v>79</c:v>
                </c:pt>
                <c:pt idx="933">
                  <c:v>66</c:v>
                </c:pt>
                <c:pt idx="934">
                  <c:v>81</c:v>
                </c:pt>
                <c:pt idx="935">
                  <c:v>87</c:v>
                </c:pt>
                <c:pt idx="936">
                  <c:v>69</c:v>
                </c:pt>
                <c:pt idx="937">
                  <c:v>65</c:v>
                </c:pt>
                <c:pt idx="938">
                  <c:v>83</c:v>
                </c:pt>
                <c:pt idx="939">
                  <c:v>64</c:v>
                </c:pt>
                <c:pt idx="940">
                  <c:v>66</c:v>
                </c:pt>
                <c:pt idx="941">
                  <c:v>75</c:v>
                </c:pt>
                <c:pt idx="942">
                  <c:v>84</c:v>
                </c:pt>
                <c:pt idx="943">
                  <c:v>81</c:v>
                </c:pt>
                <c:pt idx="944">
                  <c:v>79</c:v>
                </c:pt>
                <c:pt idx="945">
                  <c:v>89</c:v>
                </c:pt>
                <c:pt idx="946">
                  <c:v>88</c:v>
                </c:pt>
                <c:pt idx="947">
                  <c:v>69</c:v>
                </c:pt>
                <c:pt idx="948">
                  <c:v>80</c:v>
                </c:pt>
                <c:pt idx="949">
                  <c:v>75</c:v>
                </c:pt>
                <c:pt idx="950">
                  <c:v>55</c:v>
                </c:pt>
                <c:pt idx="951">
                  <c:v>82</c:v>
                </c:pt>
                <c:pt idx="952">
                  <c:v>71</c:v>
                </c:pt>
                <c:pt idx="953">
                  <c:v>69</c:v>
                </c:pt>
                <c:pt idx="954">
                  <c:v>61</c:v>
                </c:pt>
                <c:pt idx="955">
                  <c:v>73</c:v>
                </c:pt>
                <c:pt idx="956">
                  <c:v>75</c:v>
                </c:pt>
                <c:pt idx="957">
                  <c:v>75</c:v>
                </c:pt>
                <c:pt idx="958">
                  <c:v>78</c:v>
                </c:pt>
                <c:pt idx="959">
                  <c:v>85</c:v>
                </c:pt>
                <c:pt idx="960">
                  <c:v>85</c:v>
                </c:pt>
                <c:pt idx="961">
                  <c:v>86</c:v>
                </c:pt>
                <c:pt idx="962">
                  <c:v>80</c:v>
                </c:pt>
                <c:pt idx="963">
                  <c:v>85</c:v>
                </c:pt>
                <c:pt idx="964">
                  <c:v>78</c:v>
                </c:pt>
                <c:pt idx="965">
                  <c:v>78</c:v>
                </c:pt>
                <c:pt idx="966">
                  <c:v>77</c:v>
                </c:pt>
                <c:pt idx="967">
                  <c:v>71</c:v>
                </c:pt>
                <c:pt idx="968">
                  <c:v>75</c:v>
                </c:pt>
                <c:pt idx="969">
                  <c:v>72</c:v>
                </c:pt>
                <c:pt idx="970">
                  <c:v>66</c:v>
                </c:pt>
                <c:pt idx="971">
                  <c:v>67</c:v>
                </c:pt>
                <c:pt idx="972">
                  <c:v>68</c:v>
                </c:pt>
                <c:pt idx="973">
                  <c:v>63</c:v>
                </c:pt>
                <c:pt idx="974">
                  <c:v>69</c:v>
                </c:pt>
                <c:pt idx="975">
                  <c:v>77</c:v>
                </c:pt>
                <c:pt idx="976">
                  <c:v>77</c:v>
                </c:pt>
                <c:pt idx="977">
                  <c:v>83</c:v>
                </c:pt>
                <c:pt idx="978">
                  <c:v>66</c:v>
                </c:pt>
                <c:pt idx="979">
                  <c:v>78</c:v>
                </c:pt>
                <c:pt idx="980">
                  <c:v>54</c:v>
                </c:pt>
                <c:pt idx="981">
                  <c:v>62</c:v>
                </c:pt>
                <c:pt idx="982">
                  <c:v>100</c:v>
                </c:pt>
                <c:pt idx="983">
                  <c:v>77</c:v>
                </c:pt>
                <c:pt idx="984">
                  <c:v>74</c:v>
                </c:pt>
                <c:pt idx="985">
                  <c:v>61</c:v>
                </c:pt>
                <c:pt idx="986">
                  <c:v>54</c:v>
                </c:pt>
                <c:pt idx="987">
                  <c:v>68</c:v>
                </c:pt>
                <c:pt idx="988">
                  <c:v>81</c:v>
                </c:pt>
                <c:pt idx="989">
                  <c:v>76</c:v>
                </c:pt>
                <c:pt idx="990">
                  <c:v>79</c:v>
                </c:pt>
                <c:pt idx="991">
                  <c:v>73</c:v>
                </c:pt>
                <c:pt idx="992">
                  <c:v>75</c:v>
                </c:pt>
                <c:pt idx="993">
                  <c:v>89</c:v>
                </c:pt>
                <c:pt idx="994">
                  <c:v>66</c:v>
                </c:pt>
                <c:pt idx="995">
                  <c:v>92</c:v>
                </c:pt>
                <c:pt idx="996">
                  <c:v>67</c:v>
                </c:pt>
                <c:pt idx="997">
                  <c:v>72</c:v>
                </c:pt>
                <c:pt idx="998">
                  <c:v>96</c:v>
                </c:pt>
                <c:pt idx="999">
                  <c:v>71</c:v>
                </c:pt>
                <c:pt idx="1000">
                  <c:v>66</c:v>
                </c:pt>
                <c:pt idx="1001">
                  <c:v>81</c:v>
                </c:pt>
                <c:pt idx="1002">
                  <c:v>73</c:v>
                </c:pt>
                <c:pt idx="1003">
                  <c:v>58</c:v>
                </c:pt>
                <c:pt idx="1004">
                  <c:v>70</c:v>
                </c:pt>
                <c:pt idx="1005">
                  <c:v>75</c:v>
                </c:pt>
                <c:pt idx="1006">
                  <c:v>88</c:v>
                </c:pt>
                <c:pt idx="1007">
                  <c:v>85</c:v>
                </c:pt>
                <c:pt idx="1008">
                  <c:v>79</c:v>
                </c:pt>
                <c:pt idx="1009">
                  <c:v>71</c:v>
                </c:pt>
                <c:pt idx="1010">
                  <c:v>76</c:v>
                </c:pt>
                <c:pt idx="1011">
                  <c:v>83</c:v>
                </c:pt>
                <c:pt idx="1012">
                  <c:v>82</c:v>
                </c:pt>
                <c:pt idx="1013">
                  <c:v>102</c:v>
                </c:pt>
                <c:pt idx="1014">
                  <c:v>87</c:v>
                </c:pt>
                <c:pt idx="1015">
                  <c:v>76</c:v>
                </c:pt>
                <c:pt idx="1016">
                  <c:v>94</c:v>
                </c:pt>
                <c:pt idx="1017">
                  <c:v>86</c:v>
                </c:pt>
                <c:pt idx="1018">
                  <c:v>81</c:v>
                </c:pt>
                <c:pt idx="1019">
                  <c:v>68</c:v>
                </c:pt>
                <c:pt idx="1020">
                  <c:v>90</c:v>
                </c:pt>
                <c:pt idx="1021">
                  <c:v>81</c:v>
                </c:pt>
                <c:pt idx="1022">
                  <c:v>73</c:v>
                </c:pt>
                <c:pt idx="1023">
                  <c:v>83</c:v>
                </c:pt>
                <c:pt idx="1024">
                  <c:v>96</c:v>
                </c:pt>
                <c:pt idx="1025">
                  <c:v>88</c:v>
                </c:pt>
                <c:pt idx="1026">
                  <c:v>74</c:v>
                </c:pt>
                <c:pt idx="1027">
                  <c:v>88</c:v>
                </c:pt>
                <c:pt idx="1028">
                  <c:v>82</c:v>
                </c:pt>
                <c:pt idx="1029">
                  <c:v>83</c:v>
                </c:pt>
                <c:pt idx="1030">
                  <c:v>81</c:v>
                </c:pt>
                <c:pt idx="1031">
                  <c:v>81</c:v>
                </c:pt>
                <c:pt idx="1032">
                  <c:v>81</c:v>
                </c:pt>
                <c:pt idx="1033">
                  <c:v>70</c:v>
                </c:pt>
                <c:pt idx="1034">
                  <c:v>68</c:v>
                </c:pt>
                <c:pt idx="1035">
                  <c:v>74</c:v>
                </c:pt>
                <c:pt idx="1036">
                  <c:v>86</c:v>
                </c:pt>
                <c:pt idx="1037">
                  <c:v>77</c:v>
                </c:pt>
                <c:pt idx="1038">
                  <c:v>87</c:v>
                </c:pt>
                <c:pt idx="1039">
                  <c:v>88</c:v>
                </c:pt>
                <c:pt idx="1040">
                  <c:v>82</c:v>
                </c:pt>
                <c:pt idx="1041">
                  <c:v>82</c:v>
                </c:pt>
                <c:pt idx="1042">
                  <c:v>99</c:v>
                </c:pt>
                <c:pt idx="1043">
                  <c:v>85</c:v>
                </c:pt>
                <c:pt idx="1044">
                  <c:v>79</c:v>
                </c:pt>
                <c:pt idx="1045">
                  <c:v>90</c:v>
                </c:pt>
                <c:pt idx="1046">
                  <c:v>71</c:v>
                </c:pt>
                <c:pt idx="1047">
                  <c:v>96</c:v>
                </c:pt>
                <c:pt idx="1048">
                  <c:v>78</c:v>
                </c:pt>
                <c:pt idx="1049">
                  <c:v>89</c:v>
                </c:pt>
                <c:pt idx="1050">
                  <c:v>78</c:v>
                </c:pt>
                <c:pt idx="1051">
                  <c:v>78</c:v>
                </c:pt>
                <c:pt idx="1052">
                  <c:v>79</c:v>
                </c:pt>
                <c:pt idx="1053">
                  <c:v>90</c:v>
                </c:pt>
                <c:pt idx="1054">
                  <c:v>88</c:v>
                </c:pt>
                <c:pt idx="1055">
                  <c:v>84</c:v>
                </c:pt>
                <c:pt idx="1056">
                  <c:v>74</c:v>
                </c:pt>
                <c:pt idx="1057">
                  <c:v>75</c:v>
                </c:pt>
                <c:pt idx="1058">
                  <c:v>87</c:v>
                </c:pt>
                <c:pt idx="1059">
                  <c:v>89</c:v>
                </c:pt>
                <c:pt idx="1060">
                  <c:v>79</c:v>
                </c:pt>
                <c:pt idx="1061">
                  <c:v>90</c:v>
                </c:pt>
                <c:pt idx="1062">
                  <c:v>92</c:v>
                </c:pt>
                <c:pt idx="1063">
                  <c:v>105</c:v>
                </c:pt>
                <c:pt idx="1064">
                  <c:v>93</c:v>
                </c:pt>
                <c:pt idx="1065">
                  <c:v>98</c:v>
                </c:pt>
                <c:pt idx="1066">
                  <c:v>97</c:v>
                </c:pt>
                <c:pt idx="1067">
                  <c:v>87</c:v>
                </c:pt>
                <c:pt idx="1068">
                  <c:v>99</c:v>
                </c:pt>
                <c:pt idx="1069">
                  <c:v>80</c:v>
                </c:pt>
                <c:pt idx="1070">
                  <c:v>88</c:v>
                </c:pt>
                <c:pt idx="1071">
                  <c:v>96</c:v>
                </c:pt>
                <c:pt idx="1072">
                  <c:v>89</c:v>
                </c:pt>
                <c:pt idx="1073">
                  <c:v>81</c:v>
                </c:pt>
                <c:pt idx="1074">
                  <c:v>108</c:v>
                </c:pt>
                <c:pt idx="1075">
                  <c:v>78</c:v>
                </c:pt>
                <c:pt idx="1076">
                  <c:v>105</c:v>
                </c:pt>
                <c:pt idx="1077">
                  <c:v>105</c:v>
                </c:pt>
                <c:pt idx="1078">
                  <c:v>85</c:v>
                </c:pt>
                <c:pt idx="1079">
                  <c:v>99</c:v>
                </c:pt>
                <c:pt idx="1080">
                  <c:v>100</c:v>
                </c:pt>
                <c:pt idx="1081">
                  <c:v>99</c:v>
                </c:pt>
                <c:pt idx="1082">
                  <c:v>98</c:v>
                </c:pt>
                <c:pt idx="1083">
                  <c:v>86</c:v>
                </c:pt>
                <c:pt idx="1084">
                  <c:v>102</c:v>
                </c:pt>
                <c:pt idx="1085">
                  <c:v>103</c:v>
                </c:pt>
                <c:pt idx="1086">
                  <c:v>96</c:v>
                </c:pt>
                <c:pt idx="1087">
                  <c:v>96</c:v>
                </c:pt>
                <c:pt idx="1088">
                  <c:v>94</c:v>
                </c:pt>
                <c:pt idx="1089">
                  <c:v>109</c:v>
                </c:pt>
                <c:pt idx="1090">
                  <c:v>110</c:v>
                </c:pt>
                <c:pt idx="1091">
                  <c:v>103</c:v>
                </c:pt>
                <c:pt idx="1092">
                  <c:v>110</c:v>
                </c:pt>
                <c:pt idx="1093">
                  <c:v>89</c:v>
                </c:pt>
                <c:pt idx="1094">
                  <c:v>103</c:v>
                </c:pt>
                <c:pt idx="1095">
                  <c:v>111</c:v>
                </c:pt>
                <c:pt idx="1096">
                  <c:v>96</c:v>
                </c:pt>
                <c:pt idx="1097">
                  <c:v>103</c:v>
                </c:pt>
                <c:pt idx="1098">
                  <c:v>99</c:v>
                </c:pt>
                <c:pt idx="1099">
                  <c:v>98</c:v>
                </c:pt>
                <c:pt idx="1100">
                  <c:v>111</c:v>
                </c:pt>
                <c:pt idx="1101">
                  <c:v>101</c:v>
                </c:pt>
                <c:pt idx="1102">
                  <c:v>113</c:v>
                </c:pt>
                <c:pt idx="1103">
                  <c:v>94</c:v>
                </c:pt>
                <c:pt idx="1104">
                  <c:v>118</c:v>
                </c:pt>
                <c:pt idx="1105">
                  <c:v>103</c:v>
                </c:pt>
                <c:pt idx="1106">
                  <c:v>111</c:v>
                </c:pt>
                <c:pt idx="1107">
                  <c:v>111</c:v>
                </c:pt>
                <c:pt idx="1108">
                  <c:v>114</c:v>
                </c:pt>
                <c:pt idx="1109">
                  <c:v>120</c:v>
                </c:pt>
                <c:pt idx="1110">
                  <c:v>83</c:v>
                </c:pt>
                <c:pt idx="1111">
                  <c:v>99</c:v>
                </c:pt>
                <c:pt idx="1112">
                  <c:v>114</c:v>
                </c:pt>
                <c:pt idx="1113">
                  <c:v>94</c:v>
                </c:pt>
                <c:pt idx="1114">
                  <c:v>104</c:v>
                </c:pt>
                <c:pt idx="1115">
                  <c:v>116</c:v>
                </c:pt>
                <c:pt idx="1116">
                  <c:v>108</c:v>
                </c:pt>
                <c:pt idx="1117">
                  <c:v>124</c:v>
                </c:pt>
                <c:pt idx="1118">
                  <c:v>114</c:v>
                </c:pt>
                <c:pt idx="1119">
                  <c:v>104</c:v>
                </c:pt>
                <c:pt idx="1120">
                  <c:v>121</c:v>
                </c:pt>
                <c:pt idx="1121">
                  <c:v>105</c:v>
                </c:pt>
                <c:pt idx="1122">
                  <c:v>118</c:v>
                </c:pt>
                <c:pt idx="1123">
                  <c:v>116</c:v>
                </c:pt>
                <c:pt idx="1124">
                  <c:v>116</c:v>
                </c:pt>
                <c:pt idx="1125">
                  <c:v>119</c:v>
                </c:pt>
                <c:pt idx="1126">
                  <c:v>116</c:v>
                </c:pt>
                <c:pt idx="1127">
                  <c:v>127</c:v>
                </c:pt>
                <c:pt idx="1128">
                  <c:v>121</c:v>
                </c:pt>
                <c:pt idx="1129">
                  <c:v>114</c:v>
                </c:pt>
                <c:pt idx="1130">
                  <c:v>110</c:v>
                </c:pt>
                <c:pt idx="1131">
                  <c:v>142</c:v>
                </c:pt>
                <c:pt idx="1132">
                  <c:v>118</c:v>
                </c:pt>
                <c:pt idx="1133">
                  <c:v>110</c:v>
                </c:pt>
                <c:pt idx="1134">
                  <c:v>132</c:v>
                </c:pt>
                <c:pt idx="1135">
                  <c:v>119</c:v>
                </c:pt>
                <c:pt idx="1136">
                  <c:v>119</c:v>
                </c:pt>
                <c:pt idx="1137">
                  <c:v>121</c:v>
                </c:pt>
                <c:pt idx="1138">
                  <c:v>129</c:v>
                </c:pt>
                <c:pt idx="1139">
                  <c:v>123</c:v>
                </c:pt>
                <c:pt idx="1140">
                  <c:v>111</c:v>
                </c:pt>
                <c:pt idx="1141">
                  <c:v>132</c:v>
                </c:pt>
                <c:pt idx="1142">
                  <c:v>123</c:v>
                </c:pt>
                <c:pt idx="1143">
                  <c:v>122</c:v>
                </c:pt>
                <c:pt idx="1144">
                  <c:v>144</c:v>
                </c:pt>
                <c:pt idx="1145">
                  <c:v>129</c:v>
                </c:pt>
                <c:pt idx="1146">
                  <c:v>127</c:v>
                </c:pt>
                <c:pt idx="1147">
                  <c:v>133</c:v>
                </c:pt>
                <c:pt idx="1148">
                  <c:v>139</c:v>
                </c:pt>
                <c:pt idx="1149">
                  <c:v>121</c:v>
                </c:pt>
                <c:pt idx="1150">
                  <c:v>106</c:v>
                </c:pt>
                <c:pt idx="1151">
                  <c:v>144</c:v>
                </c:pt>
                <c:pt idx="1152">
                  <c:v>151</c:v>
                </c:pt>
                <c:pt idx="1153">
                  <c:v>154</c:v>
                </c:pt>
                <c:pt idx="1154">
                  <c:v>158</c:v>
                </c:pt>
                <c:pt idx="1155">
                  <c:v>143</c:v>
                </c:pt>
                <c:pt idx="1156">
                  <c:v>141</c:v>
                </c:pt>
                <c:pt idx="1157">
                  <c:v>130</c:v>
                </c:pt>
                <c:pt idx="1158">
                  <c:v>157</c:v>
                </c:pt>
                <c:pt idx="1159">
                  <c:v>137</c:v>
                </c:pt>
                <c:pt idx="1160">
                  <c:v>138</c:v>
                </c:pt>
                <c:pt idx="1161">
                  <c:v>136</c:v>
                </c:pt>
                <c:pt idx="1162">
                  <c:v>144</c:v>
                </c:pt>
                <c:pt idx="1163">
                  <c:v>143</c:v>
                </c:pt>
                <c:pt idx="1164">
                  <c:v>141</c:v>
                </c:pt>
                <c:pt idx="1165">
                  <c:v>148</c:v>
                </c:pt>
                <c:pt idx="1166">
                  <c:v>122</c:v>
                </c:pt>
                <c:pt idx="1167">
                  <c:v>141</c:v>
                </c:pt>
                <c:pt idx="1168">
                  <c:v>129</c:v>
                </c:pt>
                <c:pt idx="1169">
                  <c:v>156</c:v>
                </c:pt>
                <c:pt idx="1170">
                  <c:v>118</c:v>
                </c:pt>
                <c:pt idx="1171">
                  <c:v>137</c:v>
                </c:pt>
                <c:pt idx="1172">
                  <c:v>137</c:v>
                </c:pt>
                <c:pt idx="1173">
                  <c:v>181</c:v>
                </c:pt>
                <c:pt idx="1174">
                  <c:v>132</c:v>
                </c:pt>
                <c:pt idx="1175">
                  <c:v>130</c:v>
                </c:pt>
                <c:pt idx="1176">
                  <c:v>148</c:v>
                </c:pt>
                <c:pt idx="1177">
                  <c:v>116</c:v>
                </c:pt>
                <c:pt idx="1178">
                  <c:v>156</c:v>
                </c:pt>
                <c:pt idx="1179">
                  <c:v>134</c:v>
                </c:pt>
                <c:pt idx="1180">
                  <c:v>142</c:v>
                </c:pt>
                <c:pt idx="1181">
                  <c:v>141</c:v>
                </c:pt>
                <c:pt idx="1182">
                  <c:v>131</c:v>
                </c:pt>
                <c:pt idx="1183">
                  <c:v>148</c:v>
                </c:pt>
                <c:pt idx="1184">
                  <c:v>158</c:v>
                </c:pt>
                <c:pt idx="1185">
                  <c:v>147</c:v>
                </c:pt>
                <c:pt idx="1186">
                  <c:v>137</c:v>
                </c:pt>
                <c:pt idx="1187">
                  <c:v>131</c:v>
                </c:pt>
                <c:pt idx="1188">
                  <c:v>132</c:v>
                </c:pt>
                <c:pt idx="1189">
                  <c:v>116</c:v>
                </c:pt>
                <c:pt idx="1190">
                  <c:v>136</c:v>
                </c:pt>
                <c:pt idx="1191">
                  <c:v>154</c:v>
                </c:pt>
                <c:pt idx="1192">
                  <c:v>156</c:v>
                </c:pt>
                <c:pt idx="1193">
                  <c:v>146</c:v>
                </c:pt>
                <c:pt idx="1194">
                  <c:v>117</c:v>
                </c:pt>
                <c:pt idx="1195">
                  <c:v>135</c:v>
                </c:pt>
                <c:pt idx="1196">
                  <c:v>141</c:v>
                </c:pt>
                <c:pt idx="1197">
                  <c:v>138</c:v>
                </c:pt>
                <c:pt idx="1198">
                  <c:v>140</c:v>
                </c:pt>
                <c:pt idx="1199">
                  <c:v>136</c:v>
                </c:pt>
                <c:pt idx="1200">
                  <c:v>133</c:v>
                </c:pt>
                <c:pt idx="1201">
                  <c:v>135</c:v>
                </c:pt>
                <c:pt idx="1202">
                  <c:v>125</c:v>
                </c:pt>
                <c:pt idx="1203">
                  <c:v>116</c:v>
                </c:pt>
                <c:pt idx="1204">
                  <c:v>143</c:v>
                </c:pt>
                <c:pt idx="1205">
                  <c:v>144</c:v>
                </c:pt>
                <c:pt idx="1206">
                  <c:v>136</c:v>
                </c:pt>
                <c:pt idx="1207">
                  <c:v>131</c:v>
                </c:pt>
                <c:pt idx="1208">
                  <c:v>115</c:v>
                </c:pt>
                <c:pt idx="1209">
                  <c:v>121</c:v>
                </c:pt>
                <c:pt idx="1210">
                  <c:v>131</c:v>
                </c:pt>
                <c:pt idx="1211">
                  <c:v>142</c:v>
                </c:pt>
                <c:pt idx="1212">
                  <c:v>129</c:v>
                </c:pt>
                <c:pt idx="1213">
                  <c:v>135</c:v>
                </c:pt>
                <c:pt idx="1214">
                  <c:v>122</c:v>
                </c:pt>
                <c:pt idx="1215">
                  <c:v>122</c:v>
                </c:pt>
                <c:pt idx="1216">
                  <c:v>142</c:v>
                </c:pt>
                <c:pt idx="1217">
                  <c:v>137</c:v>
                </c:pt>
                <c:pt idx="1218">
                  <c:v>112</c:v>
                </c:pt>
                <c:pt idx="1219">
                  <c:v>116</c:v>
                </c:pt>
                <c:pt idx="1220">
                  <c:v>131</c:v>
                </c:pt>
                <c:pt idx="1221">
                  <c:v>111</c:v>
                </c:pt>
                <c:pt idx="1222">
                  <c:v>109</c:v>
                </c:pt>
                <c:pt idx="1223">
                  <c:v>134</c:v>
                </c:pt>
                <c:pt idx="1224">
                  <c:v>110</c:v>
                </c:pt>
                <c:pt idx="1225">
                  <c:v>119</c:v>
                </c:pt>
                <c:pt idx="1226">
                  <c:v>113</c:v>
                </c:pt>
                <c:pt idx="1227">
                  <c:v>129</c:v>
                </c:pt>
                <c:pt idx="1228">
                  <c:v>113</c:v>
                </c:pt>
                <c:pt idx="1229">
                  <c:v>103</c:v>
                </c:pt>
                <c:pt idx="1230">
                  <c:v>112</c:v>
                </c:pt>
                <c:pt idx="1231">
                  <c:v>110</c:v>
                </c:pt>
                <c:pt idx="1232">
                  <c:v>109</c:v>
                </c:pt>
                <c:pt idx="1233">
                  <c:v>108</c:v>
                </c:pt>
                <c:pt idx="1234">
                  <c:v>86</c:v>
                </c:pt>
                <c:pt idx="1235">
                  <c:v>112</c:v>
                </c:pt>
                <c:pt idx="1236">
                  <c:v>102</c:v>
                </c:pt>
                <c:pt idx="1237">
                  <c:v>116</c:v>
                </c:pt>
                <c:pt idx="1238">
                  <c:v>106</c:v>
                </c:pt>
                <c:pt idx="1239">
                  <c:v>97</c:v>
                </c:pt>
                <c:pt idx="1240">
                  <c:v>106</c:v>
                </c:pt>
                <c:pt idx="1241">
                  <c:v>93</c:v>
                </c:pt>
                <c:pt idx="1242">
                  <c:v>107</c:v>
                </c:pt>
                <c:pt idx="1243">
                  <c:v>81</c:v>
                </c:pt>
                <c:pt idx="1244">
                  <c:v>104</c:v>
                </c:pt>
                <c:pt idx="1245">
                  <c:v>86</c:v>
                </c:pt>
                <c:pt idx="1246">
                  <c:v>79</c:v>
                </c:pt>
                <c:pt idx="1247">
                  <c:v>84</c:v>
                </c:pt>
                <c:pt idx="1248">
                  <c:v>118</c:v>
                </c:pt>
                <c:pt idx="1249">
                  <c:v>103</c:v>
                </c:pt>
                <c:pt idx="1250">
                  <c:v>102</c:v>
                </c:pt>
                <c:pt idx="1251">
                  <c:v>86</c:v>
                </c:pt>
                <c:pt idx="1252">
                  <c:v>114</c:v>
                </c:pt>
                <c:pt idx="1253">
                  <c:v>92</c:v>
                </c:pt>
                <c:pt idx="1254">
                  <c:v>82</c:v>
                </c:pt>
                <c:pt idx="1255">
                  <c:v>87</c:v>
                </c:pt>
                <c:pt idx="1256">
                  <c:v>100</c:v>
                </c:pt>
                <c:pt idx="1257">
                  <c:v>89</c:v>
                </c:pt>
                <c:pt idx="1258">
                  <c:v>108</c:v>
                </c:pt>
                <c:pt idx="1259">
                  <c:v>75</c:v>
                </c:pt>
                <c:pt idx="1260">
                  <c:v>83</c:v>
                </c:pt>
                <c:pt idx="1261">
                  <c:v>103</c:v>
                </c:pt>
                <c:pt idx="1262">
                  <c:v>92</c:v>
                </c:pt>
                <c:pt idx="1263">
                  <c:v>89</c:v>
                </c:pt>
                <c:pt idx="1264">
                  <c:v>84</c:v>
                </c:pt>
                <c:pt idx="1265">
                  <c:v>90</c:v>
                </c:pt>
                <c:pt idx="1266">
                  <c:v>105</c:v>
                </c:pt>
                <c:pt idx="1267">
                  <c:v>88</c:v>
                </c:pt>
                <c:pt idx="1268">
                  <c:v>84</c:v>
                </c:pt>
                <c:pt idx="1269">
                  <c:v>78</c:v>
                </c:pt>
                <c:pt idx="1270">
                  <c:v>79</c:v>
                </c:pt>
                <c:pt idx="1271">
                  <c:v>87</c:v>
                </c:pt>
                <c:pt idx="1272">
                  <c:v>92</c:v>
                </c:pt>
                <c:pt idx="1273">
                  <c:v>82</c:v>
                </c:pt>
                <c:pt idx="1274">
                  <c:v>86</c:v>
                </c:pt>
                <c:pt idx="1275">
                  <c:v>76</c:v>
                </c:pt>
                <c:pt idx="1276">
                  <c:v>86</c:v>
                </c:pt>
                <c:pt idx="1277">
                  <c:v>96</c:v>
                </c:pt>
                <c:pt idx="1278">
                  <c:v>80</c:v>
                </c:pt>
                <c:pt idx="1279">
                  <c:v>88</c:v>
                </c:pt>
                <c:pt idx="1280">
                  <c:v>94</c:v>
                </c:pt>
                <c:pt idx="1281">
                  <c:v>85</c:v>
                </c:pt>
                <c:pt idx="1282">
                  <c:v>80</c:v>
                </c:pt>
                <c:pt idx="1283">
                  <c:v>84</c:v>
                </c:pt>
                <c:pt idx="1284">
                  <c:v>73</c:v>
                </c:pt>
                <c:pt idx="1285">
                  <c:v>81</c:v>
                </c:pt>
                <c:pt idx="1286">
                  <c:v>57</c:v>
                </c:pt>
                <c:pt idx="1287">
                  <c:v>78</c:v>
                </c:pt>
                <c:pt idx="1288">
                  <c:v>105</c:v>
                </c:pt>
                <c:pt idx="1289">
                  <c:v>76</c:v>
                </c:pt>
                <c:pt idx="1290">
                  <c:v>109</c:v>
                </c:pt>
                <c:pt idx="1291">
                  <c:v>78</c:v>
                </c:pt>
                <c:pt idx="1292">
                  <c:v>90</c:v>
                </c:pt>
                <c:pt idx="1293">
                  <c:v>97</c:v>
                </c:pt>
                <c:pt idx="1294">
                  <c:v>67</c:v>
                </c:pt>
                <c:pt idx="1295">
                  <c:v>87</c:v>
                </c:pt>
                <c:pt idx="1296">
                  <c:v>80</c:v>
                </c:pt>
                <c:pt idx="1297">
                  <c:v>105</c:v>
                </c:pt>
                <c:pt idx="1298">
                  <c:v>69</c:v>
                </c:pt>
                <c:pt idx="1299">
                  <c:v>79</c:v>
                </c:pt>
                <c:pt idx="1300">
                  <c:v>71</c:v>
                </c:pt>
                <c:pt idx="1301">
                  <c:v>73</c:v>
                </c:pt>
                <c:pt idx="1302">
                  <c:v>74</c:v>
                </c:pt>
                <c:pt idx="1303">
                  <c:v>93</c:v>
                </c:pt>
                <c:pt idx="1304">
                  <c:v>74</c:v>
                </c:pt>
                <c:pt idx="1305">
                  <c:v>91</c:v>
                </c:pt>
                <c:pt idx="1306">
                  <c:v>76</c:v>
                </c:pt>
                <c:pt idx="1307">
                  <c:v>92</c:v>
                </c:pt>
                <c:pt idx="1308">
                  <c:v>74</c:v>
                </c:pt>
                <c:pt idx="1309">
                  <c:v>77</c:v>
                </c:pt>
                <c:pt idx="1310">
                  <c:v>89</c:v>
                </c:pt>
                <c:pt idx="1311">
                  <c:v>87</c:v>
                </c:pt>
                <c:pt idx="1312">
                  <c:v>86</c:v>
                </c:pt>
                <c:pt idx="1313">
                  <c:v>81</c:v>
                </c:pt>
                <c:pt idx="1314">
                  <c:v>81</c:v>
                </c:pt>
                <c:pt idx="1315">
                  <c:v>82</c:v>
                </c:pt>
                <c:pt idx="1316">
                  <c:v>68</c:v>
                </c:pt>
                <c:pt idx="1317">
                  <c:v>75</c:v>
                </c:pt>
                <c:pt idx="1318">
                  <c:v>78</c:v>
                </c:pt>
                <c:pt idx="1319">
                  <c:v>69</c:v>
                </c:pt>
                <c:pt idx="1320">
                  <c:v>73</c:v>
                </c:pt>
                <c:pt idx="1321">
                  <c:v>95</c:v>
                </c:pt>
                <c:pt idx="1322">
                  <c:v>91</c:v>
                </c:pt>
                <c:pt idx="1323">
                  <c:v>72</c:v>
                </c:pt>
                <c:pt idx="1324">
                  <c:v>92</c:v>
                </c:pt>
                <c:pt idx="1325">
                  <c:v>67</c:v>
                </c:pt>
                <c:pt idx="1326">
                  <c:v>83</c:v>
                </c:pt>
                <c:pt idx="1327">
                  <c:v>88</c:v>
                </c:pt>
                <c:pt idx="1328">
                  <c:v>80</c:v>
                </c:pt>
                <c:pt idx="1329">
                  <c:v>75</c:v>
                </c:pt>
                <c:pt idx="1330">
                  <c:v>84</c:v>
                </c:pt>
                <c:pt idx="1331">
                  <c:v>82</c:v>
                </c:pt>
                <c:pt idx="1332">
                  <c:v>82</c:v>
                </c:pt>
                <c:pt idx="1333">
                  <c:v>77</c:v>
                </c:pt>
                <c:pt idx="1334">
                  <c:v>81</c:v>
                </c:pt>
                <c:pt idx="1335">
                  <c:v>95</c:v>
                </c:pt>
                <c:pt idx="1336">
                  <c:v>68</c:v>
                </c:pt>
                <c:pt idx="1337">
                  <c:v>81</c:v>
                </c:pt>
                <c:pt idx="1338">
                  <c:v>67</c:v>
                </c:pt>
                <c:pt idx="1339">
                  <c:v>56</c:v>
                </c:pt>
                <c:pt idx="1340">
                  <c:v>65</c:v>
                </c:pt>
                <c:pt idx="1341">
                  <c:v>72</c:v>
                </c:pt>
                <c:pt idx="1342">
                  <c:v>87</c:v>
                </c:pt>
                <c:pt idx="1343">
                  <c:v>83</c:v>
                </c:pt>
                <c:pt idx="1344">
                  <c:v>83</c:v>
                </c:pt>
                <c:pt idx="1345">
                  <c:v>86</c:v>
                </c:pt>
                <c:pt idx="1346">
                  <c:v>94</c:v>
                </c:pt>
                <c:pt idx="1347">
                  <c:v>87</c:v>
                </c:pt>
                <c:pt idx="1348">
                  <c:v>86</c:v>
                </c:pt>
                <c:pt idx="1349">
                  <c:v>50</c:v>
                </c:pt>
                <c:pt idx="1350">
                  <c:v>58</c:v>
                </c:pt>
                <c:pt idx="1351">
                  <c:v>67</c:v>
                </c:pt>
                <c:pt idx="1352">
                  <c:v>68</c:v>
                </c:pt>
                <c:pt idx="1353">
                  <c:v>69</c:v>
                </c:pt>
                <c:pt idx="1354">
                  <c:v>82</c:v>
                </c:pt>
                <c:pt idx="1355">
                  <c:v>79</c:v>
                </c:pt>
                <c:pt idx="1356">
                  <c:v>69</c:v>
                </c:pt>
                <c:pt idx="1357">
                  <c:v>74</c:v>
                </c:pt>
                <c:pt idx="1358">
                  <c:v>75</c:v>
                </c:pt>
                <c:pt idx="1359">
                  <c:v>76</c:v>
                </c:pt>
                <c:pt idx="1360">
                  <c:v>67</c:v>
                </c:pt>
                <c:pt idx="1361">
                  <c:v>76</c:v>
                </c:pt>
                <c:pt idx="1362">
                  <c:v>56</c:v>
                </c:pt>
                <c:pt idx="1363">
                  <c:v>78</c:v>
                </c:pt>
                <c:pt idx="1364">
                  <c:v>52</c:v>
                </c:pt>
                <c:pt idx="1365">
                  <c:v>82</c:v>
                </c:pt>
                <c:pt idx="1366">
                  <c:v>66</c:v>
                </c:pt>
                <c:pt idx="1367">
                  <c:v>89</c:v>
                </c:pt>
                <c:pt idx="1368">
                  <c:v>70</c:v>
                </c:pt>
                <c:pt idx="1369">
                  <c:v>68</c:v>
                </c:pt>
                <c:pt idx="1370">
                  <c:v>61</c:v>
                </c:pt>
                <c:pt idx="1371">
                  <c:v>64</c:v>
                </c:pt>
                <c:pt idx="1372">
                  <c:v>78</c:v>
                </c:pt>
                <c:pt idx="1373">
                  <c:v>68</c:v>
                </c:pt>
                <c:pt idx="1374">
                  <c:v>85</c:v>
                </c:pt>
                <c:pt idx="1375">
                  <c:v>75</c:v>
                </c:pt>
                <c:pt idx="1376">
                  <c:v>72</c:v>
                </c:pt>
                <c:pt idx="1377">
                  <c:v>72</c:v>
                </c:pt>
                <c:pt idx="1378">
                  <c:v>72</c:v>
                </c:pt>
                <c:pt idx="1379">
                  <c:v>73</c:v>
                </c:pt>
                <c:pt idx="1380">
                  <c:v>88</c:v>
                </c:pt>
                <c:pt idx="1381">
                  <c:v>97</c:v>
                </c:pt>
                <c:pt idx="1382">
                  <c:v>66</c:v>
                </c:pt>
                <c:pt idx="1383">
                  <c:v>68</c:v>
                </c:pt>
                <c:pt idx="1384">
                  <c:v>75</c:v>
                </c:pt>
                <c:pt idx="1385">
                  <c:v>92</c:v>
                </c:pt>
                <c:pt idx="1386">
                  <c:v>68</c:v>
                </c:pt>
                <c:pt idx="1387">
                  <c:v>102</c:v>
                </c:pt>
                <c:pt idx="1388">
                  <c:v>74</c:v>
                </c:pt>
                <c:pt idx="1389">
                  <c:v>65</c:v>
                </c:pt>
                <c:pt idx="1390">
                  <c:v>69</c:v>
                </c:pt>
                <c:pt idx="1391">
                  <c:v>84</c:v>
                </c:pt>
                <c:pt idx="1392">
                  <c:v>74</c:v>
                </c:pt>
                <c:pt idx="1393">
                  <c:v>92</c:v>
                </c:pt>
                <c:pt idx="1394">
                  <c:v>72</c:v>
                </c:pt>
                <c:pt idx="1395">
                  <c:v>78</c:v>
                </c:pt>
                <c:pt idx="1396">
                  <c:v>62</c:v>
                </c:pt>
                <c:pt idx="1397">
                  <c:v>95</c:v>
                </c:pt>
                <c:pt idx="1398">
                  <c:v>71</c:v>
                </c:pt>
                <c:pt idx="1399">
                  <c:v>71</c:v>
                </c:pt>
                <c:pt idx="1400">
                  <c:v>64</c:v>
                </c:pt>
                <c:pt idx="1401">
                  <c:v>79</c:v>
                </c:pt>
                <c:pt idx="1402">
                  <c:v>67</c:v>
                </c:pt>
                <c:pt idx="1403">
                  <c:v>71</c:v>
                </c:pt>
                <c:pt idx="1404">
                  <c:v>89</c:v>
                </c:pt>
                <c:pt idx="1405">
                  <c:v>77</c:v>
                </c:pt>
                <c:pt idx="1406">
                  <c:v>68</c:v>
                </c:pt>
                <c:pt idx="1407">
                  <c:v>72</c:v>
                </c:pt>
                <c:pt idx="1408">
                  <c:v>72</c:v>
                </c:pt>
                <c:pt idx="1409">
                  <c:v>75</c:v>
                </c:pt>
                <c:pt idx="1410">
                  <c:v>73</c:v>
                </c:pt>
                <c:pt idx="1411">
                  <c:v>81</c:v>
                </c:pt>
                <c:pt idx="1412">
                  <c:v>77</c:v>
                </c:pt>
                <c:pt idx="1413">
                  <c:v>77</c:v>
                </c:pt>
                <c:pt idx="1414">
                  <c:v>64</c:v>
                </c:pt>
                <c:pt idx="1415">
                  <c:v>76</c:v>
                </c:pt>
                <c:pt idx="1416">
                  <c:v>73</c:v>
                </c:pt>
                <c:pt idx="1417">
                  <c:v>82</c:v>
                </c:pt>
                <c:pt idx="1418">
                  <c:v>76</c:v>
                </c:pt>
                <c:pt idx="1419">
                  <c:v>84</c:v>
                </c:pt>
                <c:pt idx="1420">
                  <c:v>75</c:v>
                </c:pt>
                <c:pt idx="1421">
                  <c:v>69</c:v>
                </c:pt>
                <c:pt idx="1422">
                  <c:v>83</c:v>
                </c:pt>
                <c:pt idx="1423">
                  <c:v>67</c:v>
                </c:pt>
                <c:pt idx="1424">
                  <c:v>72</c:v>
                </c:pt>
                <c:pt idx="1425">
                  <c:v>76</c:v>
                </c:pt>
                <c:pt idx="1426">
                  <c:v>89</c:v>
                </c:pt>
                <c:pt idx="1427">
                  <c:v>80</c:v>
                </c:pt>
                <c:pt idx="1428">
                  <c:v>72</c:v>
                </c:pt>
                <c:pt idx="1429">
                  <c:v>60</c:v>
                </c:pt>
                <c:pt idx="1430">
                  <c:v>92</c:v>
                </c:pt>
                <c:pt idx="1431">
                  <c:v>82</c:v>
                </c:pt>
                <c:pt idx="1432">
                  <c:v>62</c:v>
                </c:pt>
                <c:pt idx="1433">
                  <c:v>79</c:v>
                </c:pt>
                <c:pt idx="1434">
                  <c:v>70</c:v>
                </c:pt>
                <c:pt idx="1435">
                  <c:v>78</c:v>
                </c:pt>
                <c:pt idx="1436">
                  <c:v>73</c:v>
                </c:pt>
                <c:pt idx="1437">
                  <c:v>75</c:v>
                </c:pt>
                <c:pt idx="1438">
                  <c:v>84</c:v>
                </c:pt>
                <c:pt idx="1439">
                  <c:v>82</c:v>
                </c:pt>
                <c:pt idx="1440">
                  <c:v>86</c:v>
                </c:pt>
                <c:pt idx="1441">
                  <c:v>67</c:v>
                </c:pt>
                <c:pt idx="1442">
                  <c:v>81</c:v>
                </c:pt>
                <c:pt idx="1443">
                  <c:v>84</c:v>
                </c:pt>
                <c:pt idx="1444">
                  <c:v>75</c:v>
                </c:pt>
                <c:pt idx="1445">
                  <c:v>79</c:v>
                </c:pt>
                <c:pt idx="1446">
                  <c:v>76</c:v>
                </c:pt>
                <c:pt idx="1447">
                  <c:v>74</c:v>
                </c:pt>
                <c:pt idx="1448">
                  <c:v>72</c:v>
                </c:pt>
                <c:pt idx="1449">
                  <c:v>80</c:v>
                </c:pt>
                <c:pt idx="1450">
                  <c:v>90</c:v>
                </c:pt>
                <c:pt idx="1451">
                  <c:v>76</c:v>
                </c:pt>
                <c:pt idx="1452">
                  <c:v>90</c:v>
                </c:pt>
                <c:pt idx="1453">
                  <c:v>87</c:v>
                </c:pt>
                <c:pt idx="1454">
                  <c:v>83</c:v>
                </c:pt>
                <c:pt idx="1455">
                  <c:v>68</c:v>
                </c:pt>
                <c:pt idx="1456">
                  <c:v>74</c:v>
                </c:pt>
                <c:pt idx="1457">
                  <c:v>75</c:v>
                </c:pt>
                <c:pt idx="1458">
                  <c:v>74</c:v>
                </c:pt>
                <c:pt idx="1459">
                  <c:v>99</c:v>
                </c:pt>
                <c:pt idx="1460">
                  <c:v>60</c:v>
                </c:pt>
                <c:pt idx="1461">
                  <c:v>90</c:v>
                </c:pt>
                <c:pt idx="1462">
                  <c:v>81</c:v>
                </c:pt>
                <c:pt idx="1463">
                  <c:v>65</c:v>
                </c:pt>
                <c:pt idx="1464">
                  <c:v>69</c:v>
                </c:pt>
                <c:pt idx="1465">
                  <c:v>78</c:v>
                </c:pt>
                <c:pt idx="1466">
                  <c:v>79</c:v>
                </c:pt>
                <c:pt idx="1467">
                  <c:v>77</c:v>
                </c:pt>
                <c:pt idx="1468">
                  <c:v>71</c:v>
                </c:pt>
                <c:pt idx="1469">
                  <c:v>80</c:v>
                </c:pt>
                <c:pt idx="1470">
                  <c:v>72</c:v>
                </c:pt>
                <c:pt idx="1471">
                  <c:v>81</c:v>
                </c:pt>
                <c:pt idx="1472">
                  <c:v>76</c:v>
                </c:pt>
                <c:pt idx="1473">
                  <c:v>73</c:v>
                </c:pt>
                <c:pt idx="1474">
                  <c:v>84</c:v>
                </c:pt>
                <c:pt idx="1475">
                  <c:v>76</c:v>
                </c:pt>
                <c:pt idx="1476">
                  <c:v>69</c:v>
                </c:pt>
                <c:pt idx="1477">
                  <c:v>86</c:v>
                </c:pt>
                <c:pt idx="1478">
                  <c:v>90</c:v>
                </c:pt>
                <c:pt idx="1479">
                  <c:v>84</c:v>
                </c:pt>
                <c:pt idx="1480">
                  <c:v>69</c:v>
                </c:pt>
                <c:pt idx="1481">
                  <c:v>82</c:v>
                </c:pt>
                <c:pt idx="1482">
                  <c:v>69</c:v>
                </c:pt>
                <c:pt idx="1483">
                  <c:v>66</c:v>
                </c:pt>
                <c:pt idx="1484">
                  <c:v>57</c:v>
                </c:pt>
                <c:pt idx="1485">
                  <c:v>72</c:v>
                </c:pt>
                <c:pt idx="1486">
                  <c:v>87</c:v>
                </c:pt>
                <c:pt idx="1487">
                  <c:v>94</c:v>
                </c:pt>
                <c:pt idx="1488">
                  <c:v>87</c:v>
                </c:pt>
                <c:pt idx="1489">
                  <c:v>71</c:v>
                </c:pt>
                <c:pt idx="1490">
                  <c:v>87</c:v>
                </c:pt>
                <c:pt idx="1491">
                  <c:v>70</c:v>
                </c:pt>
                <c:pt idx="1492">
                  <c:v>83</c:v>
                </c:pt>
                <c:pt idx="1493">
                  <c:v>89</c:v>
                </c:pt>
                <c:pt idx="1494">
                  <c:v>71</c:v>
                </c:pt>
                <c:pt idx="1495">
                  <c:v>71</c:v>
                </c:pt>
                <c:pt idx="1496">
                  <c:v>64</c:v>
                </c:pt>
                <c:pt idx="1497">
                  <c:v>78</c:v>
                </c:pt>
                <c:pt idx="1498">
                  <c:v>70</c:v>
                </c:pt>
                <c:pt idx="1499">
                  <c:v>79</c:v>
                </c:pt>
                <c:pt idx="1500">
                  <c:v>65</c:v>
                </c:pt>
                <c:pt idx="1501">
                  <c:v>82</c:v>
                </c:pt>
                <c:pt idx="1502">
                  <c:v>59</c:v>
                </c:pt>
                <c:pt idx="1503">
                  <c:v>81</c:v>
                </c:pt>
                <c:pt idx="1504">
                  <c:v>78</c:v>
                </c:pt>
                <c:pt idx="1505">
                  <c:v>75</c:v>
                </c:pt>
                <c:pt idx="1506">
                  <c:v>81</c:v>
                </c:pt>
                <c:pt idx="1507">
                  <c:v>71</c:v>
                </c:pt>
                <c:pt idx="1508">
                  <c:v>52</c:v>
                </c:pt>
                <c:pt idx="1509">
                  <c:v>66</c:v>
                </c:pt>
                <c:pt idx="1510">
                  <c:v>74</c:v>
                </c:pt>
                <c:pt idx="1511">
                  <c:v>71</c:v>
                </c:pt>
                <c:pt idx="1512">
                  <c:v>60</c:v>
                </c:pt>
                <c:pt idx="1513">
                  <c:v>98</c:v>
                </c:pt>
                <c:pt idx="1514">
                  <c:v>73</c:v>
                </c:pt>
                <c:pt idx="1515">
                  <c:v>65</c:v>
                </c:pt>
                <c:pt idx="1516">
                  <c:v>72</c:v>
                </c:pt>
                <c:pt idx="1517">
                  <c:v>64</c:v>
                </c:pt>
                <c:pt idx="1518">
                  <c:v>63</c:v>
                </c:pt>
                <c:pt idx="1519">
                  <c:v>67</c:v>
                </c:pt>
                <c:pt idx="1520">
                  <c:v>95</c:v>
                </c:pt>
                <c:pt idx="1521">
                  <c:v>69</c:v>
                </c:pt>
                <c:pt idx="1522">
                  <c:v>77</c:v>
                </c:pt>
                <c:pt idx="1523">
                  <c:v>53</c:v>
                </c:pt>
                <c:pt idx="1524">
                  <c:v>83</c:v>
                </c:pt>
                <c:pt idx="1525">
                  <c:v>75</c:v>
                </c:pt>
                <c:pt idx="1526">
                  <c:v>72</c:v>
                </c:pt>
                <c:pt idx="1527">
                  <c:v>71</c:v>
                </c:pt>
                <c:pt idx="1528">
                  <c:v>83</c:v>
                </c:pt>
                <c:pt idx="1529">
                  <c:v>82</c:v>
                </c:pt>
                <c:pt idx="1530">
                  <c:v>68</c:v>
                </c:pt>
                <c:pt idx="1531">
                  <c:v>92</c:v>
                </c:pt>
                <c:pt idx="1532">
                  <c:v>65</c:v>
                </c:pt>
                <c:pt idx="1533">
                  <c:v>70</c:v>
                </c:pt>
                <c:pt idx="1534">
                  <c:v>69</c:v>
                </c:pt>
                <c:pt idx="1535">
                  <c:v>76</c:v>
                </c:pt>
                <c:pt idx="1536">
                  <c:v>89</c:v>
                </c:pt>
                <c:pt idx="1537">
                  <c:v>65</c:v>
                </c:pt>
                <c:pt idx="1538">
                  <c:v>70</c:v>
                </c:pt>
                <c:pt idx="1539">
                  <c:v>76</c:v>
                </c:pt>
                <c:pt idx="1540">
                  <c:v>77</c:v>
                </c:pt>
                <c:pt idx="1541">
                  <c:v>74</c:v>
                </c:pt>
                <c:pt idx="1542">
                  <c:v>73</c:v>
                </c:pt>
                <c:pt idx="1543">
                  <c:v>69</c:v>
                </c:pt>
                <c:pt idx="1544">
                  <c:v>69</c:v>
                </c:pt>
                <c:pt idx="1545">
                  <c:v>65</c:v>
                </c:pt>
                <c:pt idx="1546">
                  <c:v>68</c:v>
                </c:pt>
                <c:pt idx="1547">
                  <c:v>65</c:v>
                </c:pt>
                <c:pt idx="1548">
                  <c:v>70</c:v>
                </c:pt>
                <c:pt idx="1549">
                  <c:v>63</c:v>
                </c:pt>
                <c:pt idx="1550">
                  <c:v>76</c:v>
                </c:pt>
                <c:pt idx="1551">
                  <c:v>76</c:v>
                </c:pt>
                <c:pt idx="1552">
                  <c:v>71</c:v>
                </c:pt>
                <c:pt idx="1553">
                  <c:v>71</c:v>
                </c:pt>
                <c:pt idx="1554">
                  <c:v>82</c:v>
                </c:pt>
                <c:pt idx="1555">
                  <c:v>63</c:v>
                </c:pt>
                <c:pt idx="1556">
                  <c:v>70</c:v>
                </c:pt>
                <c:pt idx="1557">
                  <c:v>65</c:v>
                </c:pt>
                <c:pt idx="1558">
                  <c:v>77</c:v>
                </c:pt>
                <c:pt idx="1559">
                  <c:v>69</c:v>
                </c:pt>
                <c:pt idx="1560">
                  <c:v>73</c:v>
                </c:pt>
                <c:pt idx="1561">
                  <c:v>80</c:v>
                </c:pt>
                <c:pt idx="1562">
                  <c:v>73</c:v>
                </c:pt>
                <c:pt idx="1563">
                  <c:v>78</c:v>
                </c:pt>
                <c:pt idx="1564">
                  <c:v>73</c:v>
                </c:pt>
                <c:pt idx="1565">
                  <c:v>77</c:v>
                </c:pt>
                <c:pt idx="1566">
                  <c:v>78</c:v>
                </c:pt>
                <c:pt idx="1567">
                  <c:v>71</c:v>
                </c:pt>
                <c:pt idx="1568">
                  <c:v>81</c:v>
                </c:pt>
                <c:pt idx="1569">
                  <c:v>73</c:v>
                </c:pt>
                <c:pt idx="1570">
                  <c:v>74</c:v>
                </c:pt>
                <c:pt idx="1571">
                  <c:v>75</c:v>
                </c:pt>
                <c:pt idx="1572">
                  <c:v>70</c:v>
                </c:pt>
                <c:pt idx="1573">
                  <c:v>53</c:v>
                </c:pt>
                <c:pt idx="1574">
                  <c:v>67</c:v>
                </c:pt>
                <c:pt idx="1575">
                  <c:v>63</c:v>
                </c:pt>
                <c:pt idx="1576">
                  <c:v>81</c:v>
                </c:pt>
                <c:pt idx="1577">
                  <c:v>70</c:v>
                </c:pt>
                <c:pt idx="1578">
                  <c:v>67</c:v>
                </c:pt>
                <c:pt idx="1579">
                  <c:v>56</c:v>
                </c:pt>
                <c:pt idx="1580">
                  <c:v>77</c:v>
                </c:pt>
                <c:pt idx="1581">
                  <c:v>68</c:v>
                </c:pt>
                <c:pt idx="1582">
                  <c:v>84</c:v>
                </c:pt>
                <c:pt idx="1583">
                  <c:v>64</c:v>
                </c:pt>
                <c:pt idx="1584">
                  <c:v>65</c:v>
                </c:pt>
                <c:pt idx="1585">
                  <c:v>76</c:v>
                </c:pt>
                <c:pt idx="1586">
                  <c:v>76</c:v>
                </c:pt>
                <c:pt idx="1587">
                  <c:v>75</c:v>
                </c:pt>
                <c:pt idx="1588">
                  <c:v>71</c:v>
                </c:pt>
                <c:pt idx="1589">
                  <c:v>61</c:v>
                </c:pt>
                <c:pt idx="1590">
                  <c:v>61</c:v>
                </c:pt>
                <c:pt idx="1591">
                  <c:v>68</c:v>
                </c:pt>
                <c:pt idx="1592">
                  <c:v>64</c:v>
                </c:pt>
                <c:pt idx="1593">
                  <c:v>78</c:v>
                </c:pt>
                <c:pt idx="1594">
                  <c:v>68</c:v>
                </c:pt>
                <c:pt idx="1595">
                  <c:v>77</c:v>
                </c:pt>
                <c:pt idx="1596">
                  <c:v>74</c:v>
                </c:pt>
                <c:pt idx="1597">
                  <c:v>81</c:v>
                </c:pt>
                <c:pt idx="1598">
                  <c:v>86</c:v>
                </c:pt>
                <c:pt idx="1599">
                  <c:v>60</c:v>
                </c:pt>
                <c:pt idx="1600">
                  <c:v>85</c:v>
                </c:pt>
                <c:pt idx="1601">
                  <c:v>80</c:v>
                </c:pt>
                <c:pt idx="1602">
                  <c:v>99</c:v>
                </c:pt>
                <c:pt idx="1603">
                  <c:v>70</c:v>
                </c:pt>
                <c:pt idx="1604">
                  <c:v>78</c:v>
                </c:pt>
                <c:pt idx="1605">
                  <c:v>75</c:v>
                </c:pt>
                <c:pt idx="1606">
                  <c:v>75</c:v>
                </c:pt>
                <c:pt idx="1607">
                  <c:v>70</c:v>
                </c:pt>
                <c:pt idx="1608">
                  <c:v>64</c:v>
                </c:pt>
                <c:pt idx="1609">
                  <c:v>79</c:v>
                </c:pt>
                <c:pt idx="1610">
                  <c:v>66</c:v>
                </c:pt>
                <c:pt idx="1611">
                  <c:v>61</c:v>
                </c:pt>
                <c:pt idx="1612">
                  <c:v>73</c:v>
                </c:pt>
                <c:pt idx="1613">
                  <c:v>63</c:v>
                </c:pt>
                <c:pt idx="1614">
                  <c:v>66</c:v>
                </c:pt>
                <c:pt idx="1615">
                  <c:v>68</c:v>
                </c:pt>
                <c:pt idx="1616">
                  <c:v>68</c:v>
                </c:pt>
                <c:pt idx="1617">
                  <c:v>59</c:v>
                </c:pt>
                <c:pt idx="1618">
                  <c:v>74</c:v>
                </c:pt>
                <c:pt idx="1619">
                  <c:v>66</c:v>
                </c:pt>
                <c:pt idx="1620">
                  <c:v>58</c:v>
                </c:pt>
                <c:pt idx="1621">
                  <c:v>66</c:v>
                </c:pt>
                <c:pt idx="1622">
                  <c:v>61</c:v>
                </c:pt>
                <c:pt idx="1623">
                  <c:v>64</c:v>
                </c:pt>
                <c:pt idx="1624">
                  <c:v>82</c:v>
                </c:pt>
                <c:pt idx="1625">
                  <c:v>69</c:v>
                </c:pt>
                <c:pt idx="1626">
                  <c:v>74</c:v>
                </c:pt>
                <c:pt idx="1627">
                  <c:v>79</c:v>
                </c:pt>
                <c:pt idx="1628">
                  <c:v>71</c:v>
                </c:pt>
                <c:pt idx="1629">
                  <c:v>81</c:v>
                </c:pt>
                <c:pt idx="1630">
                  <c:v>57</c:v>
                </c:pt>
                <c:pt idx="1631">
                  <c:v>70</c:v>
                </c:pt>
                <c:pt idx="1632">
                  <c:v>71</c:v>
                </c:pt>
                <c:pt idx="1633">
                  <c:v>68</c:v>
                </c:pt>
                <c:pt idx="1634">
                  <c:v>80</c:v>
                </c:pt>
                <c:pt idx="1635">
                  <c:v>73</c:v>
                </c:pt>
                <c:pt idx="1636">
                  <c:v>74</c:v>
                </c:pt>
                <c:pt idx="1637">
                  <c:v>64</c:v>
                </c:pt>
                <c:pt idx="1638">
                  <c:v>74</c:v>
                </c:pt>
                <c:pt idx="1639">
                  <c:v>64</c:v>
                </c:pt>
                <c:pt idx="1640">
                  <c:v>85</c:v>
                </c:pt>
                <c:pt idx="1641">
                  <c:v>98</c:v>
                </c:pt>
                <c:pt idx="1642">
                  <c:v>84</c:v>
                </c:pt>
                <c:pt idx="1643">
                  <c:v>71</c:v>
                </c:pt>
                <c:pt idx="1644">
                  <c:v>87</c:v>
                </c:pt>
                <c:pt idx="1645">
                  <c:v>70</c:v>
                </c:pt>
                <c:pt idx="1646">
                  <c:v>64</c:v>
                </c:pt>
                <c:pt idx="1647">
                  <c:v>81</c:v>
                </c:pt>
                <c:pt idx="1648">
                  <c:v>78</c:v>
                </c:pt>
                <c:pt idx="1649">
                  <c:v>70</c:v>
                </c:pt>
                <c:pt idx="1650">
                  <c:v>74</c:v>
                </c:pt>
                <c:pt idx="1651">
                  <c:v>75</c:v>
                </c:pt>
                <c:pt idx="1652">
                  <c:v>84</c:v>
                </c:pt>
                <c:pt idx="1653">
                  <c:v>84</c:v>
                </c:pt>
                <c:pt idx="1654">
                  <c:v>76</c:v>
                </c:pt>
                <c:pt idx="1655">
                  <c:v>82</c:v>
                </c:pt>
                <c:pt idx="1656">
                  <c:v>65</c:v>
                </c:pt>
                <c:pt idx="1657">
                  <c:v>65</c:v>
                </c:pt>
                <c:pt idx="1658">
                  <c:v>79</c:v>
                </c:pt>
                <c:pt idx="1659">
                  <c:v>62</c:v>
                </c:pt>
                <c:pt idx="1660">
                  <c:v>85</c:v>
                </c:pt>
                <c:pt idx="1661">
                  <c:v>75</c:v>
                </c:pt>
                <c:pt idx="1662">
                  <c:v>62</c:v>
                </c:pt>
                <c:pt idx="1663">
                  <c:v>68</c:v>
                </c:pt>
                <c:pt idx="1664">
                  <c:v>65</c:v>
                </c:pt>
                <c:pt idx="1665">
                  <c:v>59</c:v>
                </c:pt>
                <c:pt idx="1666">
                  <c:v>73</c:v>
                </c:pt>
                <c:pt idx="1667">
                  <c:v>66</c:v>
                </c:pt>
                <c:pt idx="1668">
                  <c:v>85</c:v>
                </c:pt>
                <c:pt idx="1669">
                  <c:v>92</c:v>
                </c:pt>
                <c:pt idx="1670">
                  <c:v>58</c:v>
                </c:pt>
                <c:pt idx="1671">
                  <c:v>79</c:v>
                </c:pt>
                <c:pt idx="1672">
                  <c:v>72</c:v>
                </c:pt>
                <c:pt idx="1673">
                  <c:v>81</c:v>
                </c:pt>
                <c:pt idx="1674">
                  <c:v>64</c:v>
                </c:pt>
                <c:pt idx="1675">
                  <c:v>65</c:v>
                </c:pt>
                <c:pt idx="1676">
                  <c:v>59</c:v>
                </c:pt>
                <c:pt idx="1677">
                  <c:v>76</c:v>
                </c:pt>
                <c:pt idx="1678">
                  <c:v>67</c:v>
                </c:pt>
                <c:pt idx="1679">
                  <c:v>55</c:v>
                </c:pt>
                <c:pt idx="1680">
                  <c:v>63</c:v>
                </c:pt>
                <c:pt idx="1681">
                  <c:v>69</c:v>
                </c:pt>
                <c:pt idx="1682">
                  <c:v>70</c:v>
                </c:pt>
                <c:pt idx="1683">
                  <c:v>65</c:v>
                </c:pt>
                <c:pt idx="1684">
                  <c:v>78</c:v>
                </c:pt>
                <c:pt idx="1685">
                  <c:v>69</c:v>
                </c:pt>
                <c:pt idx="1686">
                  <c:v>61</c:v>
                </c:pt>
                <c:pt idx="1687">
                  <c:v>61</c:v>
                </c:pt>
                <c:pt idx="1688">
                  <c:v>75</c:v>
                </c:pt>
                <c:pt idx="1689">
                  <c:v>78</c:v>
                </c:pt>
                <c:pt idx="1690">
                  <c:v>59</c:v>
                </c:pt>
                <c:pt idx="1691">
                  <c:v>63</c:v>
                </c:pt>
                <c:pt idx="1692">
                  <c:v>78</c:v>
                </c:pt>
                <c:pt idx="1693">
                  <c:v>70</c:v>
                </c:pt>
                <c:pt idx="1694">
                  <c:v>63</c:v>
                </c:pt>
                <c:pt idx="1695">
                  <c:v>59</c:v>
                </c:pt>
                <c:pt idx="1696">
                  <c:v>69</c:v>
                </c:pt>
                <c:pt idx="1697">
                  <c:v>63</c:v>
                </c:pt>
                <c:pt idx="1698">
                  <c:v>60</c:v>
                </c:pt>
                <c:pt idx="1699">
                  <c:v>75</c:v>
                </c:pt>
                <c:pt idx="1700">
                  <c:v>81</c:v>
                </c:pt>
                <c:pt idx="1701">
                  <c:v>61</c:v>
                </c:pt>
                <c:pt idx="1702">
                  <c:v>67</c:v>
                </c:pt>
                <c:pt idx="1703">
                  <c:v>67</c:v>
                </c:pt>
                <c:pt idx="1704">
                  <c:v>72</c:v>
                </c:pt>
                <c:pt idx="1705">
                  <c:v>64</c:v>
                </c:pt>
                <c:pt idx="1706">
                  <c:v>63</c:v>
                </c:pt>
                <c:pt idx="1707">
                  <c:v>69</c:v>
                </c:pt>
                <c:pt idx="1708">
                  <c:v>64</c:v>
                </c:pt>
                <c:pt idx="1709">
                  <c:v>62</c:v>
                </c:pt>
                <c:pt idx="1710">
                  <c:v>57</c:v>
                </c:pt>
                <c:pt idx="1711">
                  <c:v>68</c:v>
                </c:pt>
                <c:pt idx="1712">
                  <c:v>54</c:v>
                </c:pt>
                <c:pt idx="1713">
                  <c:v>65</c:v>
                </c:pt>
                <c:pt idx="1714">
                  <c:v>83</c:v>
                </c:pt>
                <c:pt idx="1715">
                  <c:v>65</c:v>
                </c:pt>
                <c:pt idx="1716">
                  <c:v>58</c:v>
                </c:pt>
                <c:pt idx="1717">
                  <c:v>55</c:v>
                </c:pt>
                <c:pt idx="1718">
                  <c:v>67</c:v>
                </c:pt>
                <c:pt idx="1719">
                  <c:v>66</c:v>
                </c:pt>
                <c:pt idx="1720">
                  <c:v>65</c:v>
                </c:pt>
                <c:pt idx="1721">
                  <c:v>60</c:v>
                </c:pt>
                <c:pt idx="1722">
                  <c:v>68</c:v>
                </c:pt>
                <c:pt idx="1723">
                  <c:v>63</c:v>
                </c:pt>
                <c:pt idx="1724">
                  <c:v>64</c:v>
                </c:pt>
                <c:pt idx="1725">
                  <c:v>69</c:v>
                </c:pt>
                <c:pt idx="1726">
                  <c:v>52</c:v>
                </c:pt>
                <c:pt idx="1727">
                  <c:v>48</c:v>
                </c:pt>
                <c:pt idx="1728">
                  <c:v>57</c:v>
                </c:pt>
                <c:pt idx="1729">
                  <c:v>59</c:v>
                </c:pt>
                <c:pt idx="1730">
                  <c:v>62</c:v>
                </c:pt>
                <c:pt idx="1731">
                  <c:v>78</c:v>
                </c:pt>
                <c:pt idx="1732">
                  <c:v>73</c:v>
                </c:pt>
                <c:pt idx="1733">
                  <c:v>67</c:v>
                </c:pt>
                <c:pt idx="1734">
                  <c:v>58</c:v>
                </c:pt>
                <c:pt idx="1735">
                  <c:v>60</c:v>
                </c:pt>
                <c:pt idx="1736">
                  <c:v>68</c:v>
                </c:pt>
                <c:pt idx="1737">
                  <c:v>71</c:v>
                </c:pt>
                <c:pt idx="1738">
                  <c:v>48</c:v>
                </c:pt>
                <c:pt idx="1739">
                  <c:v>68</c:v>
                </c:pt>
                <c:pt idx="1740">
                  <c:v>70</c:v>
                </c:pt>
                <c:pt idx="1741">
                  <c:v>66</c:v>
                </c:pt>
                <c:pt idx="1742">
                  <c:v>65</c:v>
                </c:pt>
                <c:pt idx="1743">
                  <c:v>66</c:v>
                </c:pt>
                <c:pt idx="1744">
                  <c:v>67</c:v>
                </c:pt>
                <c:pt idx="1745">
                  <c:v>54</c:v>
                </c:pt>
                <c:pt idx="1746">
                  <c:v>60</c:v>
                </c:pt>
                <c:pt idx="1747">
                  <c:v>58</c:v>
                </c:pt>
                <c:pt idx="1748">
                  <c:v>68</c:v>
                </c:pt>
                <c:pt idx="1749">
                  <c:v>72</c:v>
                </c:pt>
                <c:pt idx="1750">
                  <c:v>61</c:v>
                </c:pt>
                <c:pt idx="1751">
                  <c:v>73</c:v>
                </c:pt>
                <c:pt idx="1752">
                  <c:v>75</c:v>
                </c:pt>
                <c:pt idx="1753">
                  <c:v>62</c:v>
                </c:pt>
                <c:pt idx="1754">
                  <c:v>83</c:v>
                </c:pt>
                <c:pt idx="1755">
                  <c:v>75</c:v>
                </c:pt>
                <c:pt idx="1756">
                  <c:v>72</c:v>
                </c:pt>
                <c:pt idx="1757">
                  <c:v>65</c:v>
                </c:pt>
                <c:pt idx="1758">
                  <c:v>66</c:v>
                </c:pt>
                <c:pt idx="1759">
                  <c:v>74</c:v>
                </c:pt>
                <c:pt idx="1760">
                  <c:v>78</c:v>
                </c:pt>
                <c:pt idx="1761">
                  <c:v>72</c:v>
                </c:pt>
                <c:pt idx="1762">
                  <c:v>72</c:v>
                </c:pt>
                <c:pt idx="1763">
                  <c:v>73</c:v>
                </c:pt>
                <c:pt idx="1764">
                  <c:v>77</c:v>
                </c:pt>
                <c:pt idx="1765">
                  <c:v>82</c:v>
                </c:pt>
                <c:pt idx="1766">
                  <c:v>80</c:v>
                </c:pt>
                <c:pt idx="1767">
                  <c:v>65</c:v>
                </c:pt>
                <c:pt idx="1768">
                  <c:v>74</c:v>
                </c:pt>
                <c:pt idx="1769">
                  <c:v>64</c:v>
                </c:pt>
                <c:pt idx="1770">
                  <c:v>71</c:v>
                </c:pt>
                <c:pt idx="1771">
                  <c:v>77</c:v>
                </c:pt>
                <c:pt idx="1772">
                  <c:v>81</c:v>
                </c:pt>
                <c:pt idx="1773">
                  <c:v>101</c:v>
                </c:pt>
                <c:pt idx="1774">
                  <c:v>81</c:v>
                </c:pt>
                <c:pt idx="1775">
                  <c:v>90</c:v>
                </c:pt>
                <c:pt idx="1776">
                  <c:v>96</c:v>
                </c:pt>
                <c:pt idx="1777">
                  <c:v>91</c:v>
                </c:pt>
                <c:pt idx="1778">
                  <c:v>94</c:v>
                </c:pt>
                <c:pt idx="1779">
                  <c:v>91</c:v>
                </c:pt>
                <c:pt idx="1780">
                  <c:v>89</c:v>
                </c:pt>
                <c:pt idx="1781">
                  <c:v>98</c:v>
                </c:pt>
                <c:pt idx="1782">
                  <c:v>81</c:v>
                </c:pt>
                <c:pt idx="1783">
                  <c:v>97</c:v>
                </c:pt>
                <c:pt idx="1784">
                  <c:v>98</c:v>
                </c:pt>
                <c:pt idx="1785">
                  <c:v>83</c:v>
                </c:pt>
                <c:pt idx="1786">
                  <c:v>104</c:v>
                </c:pt>
                <c:pt idx="1787">
                  <c:v>72</c:v>
                </c:pt>
                <c:pt idx="1788">
                  <c:v>110</c:v>
                </c:pt>
                <c:pt idx="1789">
                  <c:v>91</c:v>
                </c:pt>
                <c:pt idx="1790">
                  <c:v>108</c:v>
                </c:pt>
                <c:pt idx="1791">
                  <c:v>89</c:v>
                </c:pt>
                <c:pt idx="1792">
                  <c:v>106</c:v>
                </c:pt>
                <c:pt idx="1793">
                  <c:v>93</c:v>
                </c:pt>
                <c:pt idx="1794">
                  <c:v>110</c:v>
                </c:pt>
                <c:pt idx="1795">
                  <c:v>118</c:v>
                </c:pt>
                <c:pt idx="1796">
                  <c:v>105</c:v>
                </c:pt>
                <c:pt idx="1797">
                  <c:v>92</c:v>
                </c:pt>
                <c:pt idx="1798">
                  <c:v>128</c:v>
                </c:pt>
                <c:pt idx="1799">
                  <c:v>121</c:v>
                </c:pt>
                <c:pt idx="1800">
                  <c:v>105</c:v>
                </c:pt>
                <c:pt idx="1801">
                  <c:v>112</c:v>
                </c:pt>
                <c:pt idx="1802">
                  <c:v>95</c:v>
                </c:pt>
                <c:pt idx="1803">
                  <c:v>130</c:v>
                </c:pt>
                <c:pt idx="1804">
                  <c:v>98</c:v>
                </c:pt>
                <c:pt idx="1805">
                  <c:v>126</c:v>
                </c:pt>
                <c:pt idx="1806">
                  <c:v>99</c:v>
                </c:pt>
                <c:pt idx="1807">
                  <c:v>95</c:v>
                </c:pt>
                <c:pt idx="1808">
                  <c:v>114</c:v>
                </c:pt>
                <c:pt idx="1809">
                  <c:v>116</c:v>
                </c:pt>
                <c:pt idx="1810">
                  <c:v>93</c:v>
                </c:pt>
                <c:pt idx="1811">
                  <c:v>116</c:v>
                </c:pt>
                <c:pt idx="1812">
                  <c:v>133</c:v>
                </c:pt>
                <c:pt idx="1813">
                  <c:v>106</c:v>
                </c:pt>
                <c:pt idx="1814">
                  <c:v>93</c:v>
                </c:pt>
                <c:pt idx="1815">
                  <c:v>96</c:v>
                </c:pt>
                <c:pt idx="1816">
                  <c:v>115</c:v>
                </c:pt>
                <c:pt idx="1817">
                  <c:v>106</c:v>
                </c:pt>
                <c:pt idx="1818">
                  <c:v>108</c:v>
                </c:pt>
                <c:pt idx="1819">
                  <c:v>111</c:v>
                </c:pt>
                <c:pt idx="1820">
                  <c:v>104</c:v>
                </c:pt>
                <c:pt idx="1821">
                  <c:v>124</c:v>
                </c:pt>
                <c:pt idx="1822">
                  <c:v>89</c:v>
                </c:pt>
                <c:pt idx="1823">
                  <c:v>128</c:v>
                </c:pt>
                <c:pt idx="1824">
                  <c:v>98</c:v>
                </c:pt>
                <c:pt idx="1825">
                  <c:v>103</c:v>
                </c:pt>
                <c:pt idx="1826">
                  <c:v>89</c:v>
                </c:pt>
                <c:pt idx="1827">
                  <c:v>98</c:v>
                </c:pt>
                <c:pt idx="1828">
                  <c:v>126</c:v>
                </c:pt>
                <c:pt idx="1829">
                  <c:v>115</c:v>
                </c:pt>
                <c:pt idx="1830">
                  <c:v>113</c:v>
                </c:pt>
                <c:pt idx="1831">
                  <c:v>125</c:v>
                </c:pt>
                <c:pt idx="1832">
                  <c:v>126</c:v>
                </c:pt>
                <c:pt idx="1833">
                  <c:v>128</c:v>
                </c:pt>
                <c:pt idx="1834">
                  <c:v>111</c:v>
                </c:pt>
                <c:pt idx="1835">
                  <c:v>98</c:v>
                </c:pt>
                <c:pt idx="1836">
                  <c:v>112</c:v>
                </c:pt>
                <c:pt idx="1837">
                  <c:v>111</c:v>
                </c:pt>
                <c:pt idx="1838">
                  <c:v>128</c:v>
                </c:pt>
                <c:pt idx="1839">
                  <c:v>116</c:v>
                </c:pt>
                <c:pt idx="1840">
                  <c:v>122</c:v>
                </c:pt>
                <c:pt idx="1841">
                  <c:v>125</c:v>
                </c:pt>
                <c:pt idx="1842">
                  <c:v>110</c:v>
                </c:pt>
                <c:pt idx="1843">
                  <c:v>120</c:v>
                </c:pt>
                <c:pt idx="1844">
                  <c:v>128</c:v>
                </c:pt>
                <c:pt idx="1845">
                  <c:v>113</c:v>
                </c:pt>
                <c:pt idx="1846">
                  <c:v>110</c:v>
                </c:pt>
                <c:pt idx="1847">
                  <c:v>108</c:v>
                </c:pt>
                <c:pt idx="1848">
                  <c:v>118</c:v>
                </c:pt>
                <c:pt idx="1849">
                  <c:v>113</c:v>
                </c:pt>
                <c:pt idx="1850">
                  <c:v>116</c:v>
                </c:pt>
                <c:pt idx="1851">
                  <c:v>120</c:v>
                </c:pt>
                <c:pt idx="1852">
                  <c:v>107</c:v>
                </c:pt>
                <c:pt idx="1853">
                  <c:v>123</c:v>
                </c:pt>
                <c:pt idx="1854">
                  <c:v>116</c:v>
                </c:pt>
                <c:pt idx="1855">
                  <c:v>105</c:v>
                </c:pt>
                <c:pt idx="1856">
                  <c:v>120</c:v>
                </c:pt>
                <c:pt idx="1857">
                  <c:v>135</c:v>
                </c:pt>
                <c:pt idx="1858">
                  <c:v>95</c:v>
                </c:pt>
                <c:pt idx="1859">
                  <c:v>105</c:v>
                </c:pt>
                <c:pt idx="1860">
                  <c:v>100</c:v>
                </c:pt>
                <c:pt idx="1861">
                  <c:v>118</c:v>
                </c:pt>
                <c:pt idx="1862">
                  <c:v>90</c:v>
                </c:pt>
                <c:pt idx="1863">
                  <c:v>130</c:v>
                </c:pt>
                <c:pt idx="1864">
                  <c:v>108</c:v>
                </c:pt>
                <c:pt idx="1865">
                  <c:v>106</c:v>
                </c:pt>
                <c:pt idx="1866">
                  <c:v>118</c:v>
                </c:pt>
                <c:pt idx="1867">
                  <c:v>126</c:v>
                </c:pt>
                <c:pt idx="1868">
                  <c:v>113</c:v>
                </c:pt>
                <c:pt idx="1869">
                  <c:v>124</c:v>
                </c:pt>
                <c:pt idx="1870">
                  <c:v>116</c:v>
                </c:pt>
                <c:pt idx="1871">
                  <c:v>110</c:v>
                </c:pt>
                <c:pt idx="1872">
                  <c:v>79</c:v>
                </c:pt>
                <c:pt idx="1873">
                  <c:v>121</c:v>
                </c:pt>
                <c:pt idx="1874">
                  <c:v>114</c:v>
                </c:pt>
                <c:pt idx="1875">
                  <c:v>113</c:v>
                </c:pt>
                <c:pt idx="1876">
                  <c:v>105</c:v>
                </c:pt>
                <c:pt idx="1877">
                  <c:v>107</c:v>
                </c:pt>
                <c:pt idx="1878">
                  <c:v>130</c:v>
                </c:pt>
                <c:pt idx="1879">
                  <c:v>118</c:v>
                </c:pt>
                <c:pt idx="1880">
                  <c:v>113</c:v>
                </c:pt>
                <c:pt idx="1881">
                  <c:v>109</c:v>
                </c:pt>
                <c:pt idx="1882">
                  <c:v>106</c:v>
                </c:pt>
                <c:pt idx="1883">
                  <c:v>123</c:v>
                </c:pt>
                <c:pt idx="1884">
                  <c:v>100</c:v>
                </c:pt>
                <c:pt idx="1885">
                  <c:v>86</c:v>
                </c:pt>
                <c:pt idx="1886">
                  <c:v>108</c:v>
                </c:pt>
                <c:pt idx="1887">
                  <c:v>111</c:v>
                </c:pt>
                <c:pt idx="1888">
                  <c:v>134</c:v>
                </c:pt>
                <c:pt idx="1889">
                  <c:v>113</c:v>
                </c:pt>
                <c:pt idx="1890">
                  <c:v>110</c:v>
                </c:pt>
                <c:pt idx="1891">
                  <c:v>135</c:v>
                </c:pt>
                <c:pt idx="1892">
                  <c:v>112</c:v>
                </c:pt>
                <c:pt idx="1893">
                  <c:v>99</c:v>
                </c:pt>
                <c:pt idx="1894">
                  <c:v>116</c:v>
                </c:pt>
                <c:pt idx="1895">
                  <c:v>104</c:v>
                </c:pt>
                <c:pt idx="1896">
                  <c:v>125</c:v>
                </c:pt>
                <c:pt idx="1897">
                  <c:v>127</c:v>
                </c:pt>
                <c:pt idx="1898">
                  <c:v>104</c:v>
                </c:pt>
                <c:pt idx="1899">
                  <c:v>107</c:v>
                </c:pt>
                <c:pt idx="1900">
                  <c:v>124</c:v>
                </c:pt>
                <c:pt idx="1901">
                  <c:v>131</c:v>
                </c:pt>
                <c:pt idx="1902">
                  <c:v>151</c:v>
                </c:pt>
                <c:pt idx="1903">
                  <c:v>113</c:v>
                </c:pt>
                <c:pt idx="1904">
                  <c:v>107</c:v>
                </c:pt>
                <c:pt idx="1905">
                  <c:v>103</c:v>
                </c:pt>
                <c:pt idx="1906">
                  <c:v>107</c:v>
                </c:pt>
                <c:pt idx="1907">
                  <c:v>123</c:v>
                </c:pt>
                <c:pt idx="1908">
                  <c:v>117</c:v>
                </c:pt>
                <c:pt idx="1909">
                  <c:v>117</c:v>
                </c:pt>
                <c:pt idx="1910">
                  <c:v>125</c:v>
                </c:pt>
                <c:pt idx="1911">
                  <c:v>106</c:v>
                </c:pt>
                <c:pt idx="1912">
                  <c:v>119</c:v>
                </c:pt>
                <c:pt idx="1913">
                  <c:v>133</c:v>
                </c:pt>
                <c:pt idx="1914">
                  <c:v>101</c:v>
                </c:pt>
                <c:pt idx="1915">
                  <c:v>110</c:v>
                </c:pt>
                <c:pt idx="1916">
                  <c:v>126</c:v>
                </c:pt>
                <c:pt idx="1917">
                  <c:v>128</c:v>
                </c:pt>
                <c:pt idx="1918">
                  <c:v>111</c:v>
                </c:pt>
                <c:pt idx="1919">
                  <c:v>110</c:v>
                </c:pt>
                <c:pt idx="1920">
                  <c:v>105</c:v>
                </c:pt>
                <c:pt idx="1921">
                  <c:v>130</c:v>
                </c:pt>
                <c:pt idx="1922">
                  <c:v>120</c:v>
                </c:pt>
                <c:pt idx="1923">
                  <c:v>125</c:v>
                </c:pt>
                <c:pt idx="1924">
                  <c:v>126</c:v>
                </c:pt>
                <c:pt idx="1925">
                  <c:v>115</c:v>
                </c:pt>
                <c:pt idx="1926">
                  <c:v>104</c:v>
                </c:pt>
                <c:pt idx="1927">
                  <c:v>145</c:v>
                </c:pt>
                <c:pt idx="1928">
                  <c:v>101</c:v>
                </c:pt>
                <c:pt idx="1929">
                  <c:v>123</c:v>
                </c:pt>
                <c:pt idx="1930">
                  <c:v>124</c:v>
                </c:pt>
                <c:pt idx="1931">
                  <c:v>110</c:v>
                </c:pt>
                <c:pt idx="1932">
                  <c:v>129</c:v>
                </c:pt>
                <c:pt idx="1933">
                  <c:v>124</c:v>
                </c:pt>
                <c:pt idx="1934">
                  <c:v>103</c:v>
                </c:pt>
                <c:pt idx="1935">
                  <c:v>116</c:v>
                </c:pt>
                <c:pt idx="1936">
                  <c:v>100</c:v>
                </c:pt>
                <c:pt idx="1937">
                  <c:v>108</c:v>
                </c:pt>
                <c:pt idx="1938">
                  <c:v>116</c:v>
                </c:pt>
                <c:pt idx="1939">
                  <c:v>122</c:v>
                </c:pt>
                <c:pt idx="1940">
                  <c:v>134</c:v>
                </c:pt>
                <c:pt idx="1941">
                  <c:v>117</c:v>
                </c:pt>
                <c:pt idx="1942">
                  <c:v>116</c:v>
                </c:pt>
                <c:pt idx="1943">
                  <c:v>119</c:v>
                </c:pt>
                <c:pt idx="1944">
                  <c:v>112</c:v>
                </c:pt>
                <c:pt idx="1945">
                  <c:v>114</c:v>
                </c:pt>
                <c:pt idx="1946">
                  <c:v>114</c:v>
                </c:pt>
                <c:pt idx="1947">
                  <c:v>119</c:v>
                </c:pt>
                <c:pt idx="1948">
                  <c:v>107</c:v>
                </c:pt>
                <c:pt idx="1949">
                  <c:v>98</c:v>
                </c:pt>
                <c:pt idx="1950">
                  <c:v>100</c:v>
                </c:pt>
                <c:pt idx="1951">
                  <c:v>134</c:v>
                </c:pt>
                <c:pt idx="1952">
                  <c:v>123</c:v>
                </c:pt>
                <c:pt idx="1953">
                  <c:v>119</c:v>
                </c:pt>
                <c:pt idx="1954">
                  <c:v>120</c:v>
                </c:pt>
                <c:pt idx="1955">
                  <c:v>115</c:v>
                </c:pt>
                <c:pt idx="1956">
                  <c:v>116</c:v>
                </c:pt>
                <c:pt idx="1957">
                  <c:v>106</c:v>
                </c:pt>
                <c:pt idx="1958">
                  <c:v>126</c:v>
                </c:pt>
                <c:pt idx="1959">
                  <c:v>121</c:v>
                </c:pt>
                <c:pt idx="1960">
                  <c:v>127</c:v>
                </c:pt>
                <c:pt idx="1961">
                  <c:v>116</c:v>
                </c:pt>
                <c:pt idx="1962">
                  <c:v>134</c:v>
                </c:pt>
                <c:pt idx="1963">
                  <c:v>131</c:v>
                </c:pt>
                <c:pt idx="1964">
                  <c:v>104</c:v>
                </c:pt>
                <c:pt idx="1965">
                  <c:v>130</c:v>
                </c:pt>
                <c:pt idx="1966">
                  <c:v>114</c:v>
                </c:pt>
                <c:pt idx="1967">
                  <c:v>117</c:v>
                </c:pt>
                <c:pt idx="1968">
                  <c:v>117</c:v>
                </c:pt>
                <c:pt idx="1969">
                  <c:v>105</c:v>
                </c:pt>
                <c:pt idx="1970">
                  <c:v>125</c:v>
                </c:pt>
                <c:pt idx="1971">
                  <c:v>137</c:v>
                </c:pt>
                <c:pt idx="1972">
                  <c:v>116</c:v>
                </c:pt>
                <c:pt idx="1973">
                  <c:v>117</c:v>
                </c:pt>
                <c:pt idx="1974">
                  <c:v>100</c:v>
                </c:pt>
                <c:pt idx="1975">
                  <c:v>120</c:v>
                </c:pt>
                <c:pt idx="1976">
                  <c:v>132</c:v>
                </c:pt>
                <c:pt idx="1977">
                  <c:v>100</c:v>
                </c:pt>
                <c:pt idx="1978">
                  <c:v>115</c:v>
                </c:pt>
                <c:pt idx="1979">
                  <c:v>118</c:v>
                </c:pt>
                <c:pt idx="1980">
                  <c:v>116</c:v>
                </c:pt>
                <c:pt idx="1981">
                  <c:v>107</c:v>
                </c:pt>
                <c:pt idx="1982">
                  <c:v>129</c:v>
                </c:pt>
                <c:pt idx="1983">
                  <c:v>140</c:v>
                </c:pt>
                <c:pt idx="1984">
                  <c:v>103</c:v>
                </c:pt>
                <c:pt idx="1985">
                  <c:v>103</c:v>
                </c:pt>
                <c:pt idx="1986">
                  <c:v>124</c:v>
                </c:pt>
                <c:pt idx="1987">
                  <c:v>116</c:v>
                </c:pt>
                <c:pt idx="1988">
                  <c:v>122</c:v>
                </c:pt>
                <c:pt idx="1989">
                  <c:v>108</c:v>
                </c:pt>
                <c:pt idx="1990">
                  <c:v>110</c:v>
                </c:pt>
                <c:pt idx="1991">
                  <c:v>108</c:v>
                </c:pt>
                <c:pt idx="1992">
                  <c:v>112</c:v>
                </c:pt>
                <c:pt idx="1993">
                  <c:v>128</c:v>
                </c:pt>
                <c:pt idx="1994">
                  <c:v>123</c:v>
                </c:pt>
                <c:pt idx="1995">
                  <c:v>121</c:v>
                </c:pt>
                <c:pt idx="1996">
                  <c:v>107</c:v>
                </c:pt>
                <c:pt idx="1997">
                  <c:v>109</c:v>
                </c:pt>
                <c:pt idx="1998">
                  <c:v>116</c:v>
                </c:pt>
                <c:pt idx="1999">
                  <c:v>133</c:v>
                </c:pt>
                <c:pt idx="2000">
                  <c:v>137</c:v>
                </c:pt>
                <c:pt idx="2001">
                  <c:v>105</c:v>
                </c:pt>
                <c:pt idx="2002">
                  <c:v>120</c:v>
                </c:pt>
                <c:pt idx="2003">
                  <c:v>108</c:v>
                </c:pt>
                <c:pt idx="2004">
                  <c:v>127</c:v>
                </c:pt>
                <c:pt idx="2005">
                  <c:v>121</c:v>
                </c:pt>
                <c:pt idx="2006">
                  <c:v>83</c:v>
                </c:pt>
                <c:pt idx="2007">
                  <c:v>100</c:v>
                </c:pt>
                <c:pt idx="2008">
                  <c:v>106</c:v>
                </c:pt>
                <c:pt idx="2009">
                  <c:v>115</c:v>
                </c:pt>
                <c:pt idx="2010">
                  <c:v>105</c:v>
                </c:pt>
                <c:pt idx="2011">
                  <c:v>120</c:v>
                </c:pt>
                <c:pt idx="2012">
                  <c:v>107</c:v>
                </c:pt>
                <c:pt idx="2013">
                  <c:v>111</c:v>
                </c:pt>
                <c:pt idx="2014">
                  <c:v>112</c:v>
                </c:pt>
                <c:pt idx="2015">
                  <c:v>105</c:v>
                </c:pt>
                <c:pt idx="2016">
                  <c:v>123</c:v>
                </c:pt>
                <c:pt idx="2017">
                  <c:v>109</c:v>
                </c:pt>
                <c:pt idx="2018">
                  <c:v>110</c:v>
                </c:pt>
                <c:pt idx="2019">
                  <c:v>137</c:v>
                </c:pt>
                <c:pt idx="2020">
                  <c:v>100</c:v>
                </c:pt>
                <c:pt idx="2021">
                  <c:v>113</c:v>
                </c:pt>
                <c:pt idx="2022">
                  <c:v>105</c:v>
                </c:pt>
                <c:pt idx="2023">
                  <c:v>117</c:v>
                </c:pt>
                <c:pt idx="2024">
                  <c:v>108</c:v>
                </c:pt>
                <c:pt idx="2025">
                  <c:v>112</c:v>
                </c:pt>
                <c:pt idx="2026">
                  <c:v>108</c:v>
                </c:pt>
                <c:pt idx="2027">
                  <c:v>105</c:v>
                </c:pt>
                <c:pt idx="2028">
                  <c:v>100</c:v>
                </c:pt>
                <c:pt idx="2029">
                  <c:v>111</c:v>
                </c:pt>
                <c:pt idx="2030">
                  <c:v>110</c:v>
                </c:pt>
                <c:pt idx="2031">
                  <c:v>122</c:v>
                </c:pt>
                <c:pt idx="2032">
                  <c:v>91</c:v>
                </c:pt>
                <c:pt idx="2033">
                  <c:v>119</c:v>
                </c:pt>
                <c:pt idx="2034">
                  <c:v>105</c:v>
                </c:pt>
                <c:pt idx="2035">
                  <c:v>122</c:v>
                </c:pt>
                <c:pt idx="2036">
                  <c:v>104</c:v>
                </c:pt>
                <c:pt idx="2037">
                  <c:v>103</c:v>
                </c:pt>
                <c:pt idx="2038">
                  <c:v>95</c:v>
                </c:pt>
                <c:pt idx="2039">
                  <c:v>118</c:v>
                </c:pt>
                <c:pt idx="2040">
                  <c:v>103</c:v>
                </c:pt>
                <c:pt idx="2041">
                  <c:v>113</c:v>
                </c:pt>
                <c:pt idx="2042">
                  <c:v>87</c:v>
                </c:pt>
                <c:pt idx="2043">
                  <c:v>108</c:v>
                </c:pt>
                <c:pt idx="2044">
                  <c:v>112</c:v>
                </c:pt>
                <c:pt idx="2045">
                  <c:v>103</c:v>
                </c:pt>
                <c:pt idx="2046">
                  <c:v>93</c:v>
                </c:pt>
                <c:pt idx="2047">
                  <c:v>97</c:v>
                </c:pt>
                <c:pt idx="2048">
                  <c:v>88</c:v>
                </c:pt>
                <c:pt idx="2049">
                  <c:v>104</c:v>
                </c:pt>
                <c:pt idx="2050">
                  <c:v>108</c:v>
                </c:pt>
                <c:pt idx="2051">
                  <c:v>99</c:v>
                </c:pt>
                <c:pt idx="2052">
                  <c:v>93</c:v>
                </c:pt>
                <c:pt idx="2053">
                  <c:v>102</c:v>
                </c:pt>
                <c:pt idx="2054">
                  <c:v>108</c:v>
                </c:pt>
                <c:pt idx="2055">
                  <c:v>119</c:v>
                </c:pt>
                <c:pt idx="2056">
                  <c:v>90</c:v>
                </c:pt>
                <c:pt idx="2057">
                  <c:v>107</c:v>
                </c:pt>
                <c:pt idx="2058">
                  <c:v>99</c:v>
                </c:pt>
                <c:pt idx="2059">
                  <c:v>103</c:v>
                </c:pt>
                <c:pt idx="2060">
                  <c:v>100</c:v>
                </c:pt>
                <c:pt idx="2061">
                  <c:v>94</c:v>
                </c:pt>
                <c:pt idx="2062">
                  <c:v>102</c:v>
                </c:pt>
                <c:pt idx="2063">
                  <c:v>109</c:v>
                </c:pt>
                <c:pt idx="2064">
                  <c:v>113</c:v>
                </c:pt>
                <c:pt idx="2065">
                  <c:v>106</c:v>
                </c:pt>
                <c:pt idx="2066">
                  <c:v>102</c:v>
                </c:pt>
                <c:pt idx="2067">
                  <c:v>100</c:v>
                </c:pt>
                <c:pt idx="2068">
                  <c:v>110</c:v>
                </c:pt>
                <c:pt idx="2069">
                  <c:v>103</c:v>
                </c:pt>
                <c:pt idx="2070">
                  <c:v>109</c:v>
                </c:pt>
                <c:pt idx="2071">
                  <c:v>99</c:v>
                </c:pt>
                <c:pt idx="2072">
                  <c:v>103</c:v>
                </c:pt>
                <c:pt idx="2073">
                  <c:v>102</c:v>
                </c:pt>
                <c:pt idx="2074">
                  <c:v>102</c:v>
                </c:pt>
                <c:pt idx="2075">
                  <c:v>99</c:v>
                </c:pt>
                <c:pt idx="2076">
                  <c:v>90</c:v>
                </c:pt>
                <c:pt idx="2077">
                  <c:v>110</c:v>
                </c:pt>
                <c:pt idx="2078">
                  <c:v>120</c:v>
                </c:pt>
                <c:pt idx="2079">
                  <c:v>91</c:v>
                </c:pt>
                <c:pt idx="2080">
                  <c:v>103</c:v>
                </c:pt>
                <c:pt idx="2081">
                  <c:v>110</c:v>
                </c:pt>
                <c:pt idx="2082">
                  <c:v>111</c:v>
                </c:pt>
                <c:pt idx="2083">
                  <c:v>111</c:v>
                </c:pt>
                <c:pt idx="2084">
                  <c:v>115</c:v>
                </c:pt>
                <c:pt idx="2085">
                  <c:v>95</c:v>
                </c:pt>
                <c:pt idx="2086">
                  <c:v>90</c:v>
                </c:pt>
                <c:pt idx="2087">
                  <c:v>104</c:v>
                </c:pt>
                <c:pt idx="2088">
                  <c:v>87</c:v>
                </c:pt>
                <c:pt idx="2089">
                  <c:v>95</c:v>
                </c:pt>
                <c:pt idx="2090">
                  <c:v>106</c:v>
                </c:pt>
                <c:pt idx="2091">
                  <c:v>96</c:v>
                </c:pt>
                <c:pt idx="2092">
                  <c:v>118</c:v>
                </c:pt>
                <c:pt idx="2093">
                  <c:v>113</c:v>
                </c:pt>
                <c:pt idx="2094">
                  <c:v>110</c:v>
                </c:pt>
                <c:pt idx="2095">
                  <c:v>125</c:v>
                </c:pt>
                <c:pt idx="2096">
                  <c:v>95</c:v>
                </c:pt>
                <c:pt idx="2097">
                  <c:v>78</c:v>
                </c:pt>
                <c:pt idx="2098">
                  <c:v>106</c:v>
                </c:pt>
                <c:pt idx="2099">
                  <c:v>99</c:v>
                </c:pt>
                <c:pt idx="2100">
                  <c:v>87</c:v>
                </c:pt>
                <c:pt idx="2101">
                  <c:v>94</c:v>
                </c:pt>
                <c:pt idx="2102">
                  <c:v>99</c:v>
                </c:pt>
                <c:pt idx="2103">
                  <c:v>86</c:v>
                </c:pt>
                <c:pt idx="2104">
                  <c:v>110</c:v>
                </c:pt>
                <c:pt idx="2105">
                  <c:v>85</c:v>
                </c:pt>
                <c:pt idx="2106">
                  <c:v>95</c:v>
                </c:pt>
                <c:pt idx="2107">
                  <c:v>84</c:v>
                </c:pt>
                <c:pt idx="2108">
                  <c:v>85</c:v>
                </c:pt>
                <c:pt idx="2109">
                  <c:v>85</c:v>
                </c:pt>
                <c:pt idx="2110">
                  <c:v>96</c:v>
                </c:pt>
                <c:pt idx="2111">
                  <c:v>101</c:v>
                </c:pt>
                <c:pt idx="2112">
                  <c:v>79</c:v>
                </c:pt>
                <c:pt idx="2113">
                  <c:v>86</c:v>
                </c:pt>
                <c:pt idx="2114">
                  <c:v>84</c:v>
                </c:pt>
                <c:pt idx="2115">
                  <c:v>101</c:v>
                </c:pt>
                <c:pt idx="2116">
                  <c:v>102</c:v>
                </c:pt>
                <c:pt idx="2117">
                  <c:v>81</c:v>
                </c:pt>
                <c:pt idx="2118">
                  <c:v>83</c:v>
                </c:pt>
                <c:pt idx="2119">
                  <c:v>90</c:v>
                </c:pt>
                <c:pt idx="2120">
                  <c:v>106</c:v>
                </c:pt>
                <c:pt idx="2121">
                  <c:v>99</c:v>
                </c:pt>
                <c:pt idx="2122">
                  <c:v>91</c:v>
                </c:pt>
                <c:pt idx="2123">
                  <c:v>82</c:v>
                </c:pt>
                <c:pt idx="2124">
                  <c:v>90</c:v>
                </c:pt>
                <c:pt idx="2125">
                  <c:v>74</c:v>
                </c:pt>
                <c:pt idx="2126">
                  <c:v>92</c:v>
                </c:pt>
                <c:pt idx="2127">
                  <c:v>99</c:v>
                </c:pt>
                <c:pt idx="2128">
                  <c:v>96</c:v>
                </c:pt>
                <c:pt idx="2129">
                  <c:v>80</c:v>
                </c:pt>
                <c:pt idx="2130">
                  <c:v>99</c:v>
                </c:pt>
                <c:pt idx="2131">
                  <c:v>99</c:v>
                </c:pt>
                <c:pt idx="2132">
                  <c:v>81</c:v>
                </c:pt>
                <c:pt idx="2133">
                  <c:v>100</c:v>
                </c:pt>
                <c:pt idx="2134">
                  <c:v>81</c:v>
                </c:pt>
                <c:pt idx="2135">
                  <c:v>99</c:v>
                </c:pt>
                <c:pt idx="2136">
                  <c:v>103</c:v>
                </c:pt>
                <c:pt idx="2137">
                  <c:v>85</c:v>
                </c:pt>
                <c:pt idx="2138">
                  <c:v>80</c:v>
                </c:pt>
                <c:pt idx="2139">
                  <c:v>82</c:v>
                </c:pt>
                <c:pt idx="2140">
                  <c:v>63</c:v>
                </c:pt>
                <c:pt idx="2141">
                  <c:v>81</c:v>
                </c:pt>
                <c:pt idx="2142">
                  <c:v>76</c:v>
                </c:pt>
                <c:pt idx="2143">
                  <c:v>85</c:v>
                </c:pt>
                <c:pt idx="2144">
                  <c:v>77</c:v>
                </c:pt>
                <c:pt idx="2145">
                  <c:v>92</c:v>
                </c:pt>
                <c:pt idx="2146">
                  <c:v>79</c:v>
                </c:pt>
                <c:pt idx="2147">
                  <c:v>96</c:v>
                </c:pt>
                <c:pt idx="2148">
                  <c:v>86</c:v>
                </c:pt>
                <c:pt idx="2149">
                  <c:v>92</c:v>
                </c:pt>
                <c:pt idx="2150">
                  <c:v>75</c:v>
                </c:pt>
                <c:pt idx="2151">
                  <c:v>92</c:v>
                </c:pt>
                <c:pt idx="2152">
                  <c:v>91</c:v>
                </c:pt>
                <c:pt idx="2153">
                  <c:v>75</c:v>
                </c:pt>
                <c:pt idx="2154">
                  <c:v>75</c:v>
                </c:pt>
                <c:pt idx="2155">
                  <c:v>80</c:v>
                </c:pt>
                <c:pt idx="2156">
                  <c:v>74</c:v>
                </c:pt>
                <c:pt idx="2157">
                  <c:v>88</c:v>
                </c:pt>
                <c:pt idx="2158">
                  <c:v>94</c:v>
                </c:pt>
                <c:pt idx="2159">
                  <c:v>77</c:v>
                </c:pt>
                <c:pt idx="2160">
                  <c:v>98</c:v>
                </c:pt>
                <c:pt idx="2161">
                  <c:v>85</c:v>
                </c:pt>
                <c:pt idx="2162">
                  <c:v>77</c:v>
                </c:pt>
                <c:pt idx="2163">
                  <c:v>68</c:v>
                </c:pt>
                <c:pt idx="2164">
                  <c:v>83</c:v>
                </c:pt>
                <c:pt idx="2165">
                  <c:v>90</c:v>
                </c:pt>
                <c:pt idx="2166">
                  <c:v>81</c:v>
                </c:pt>
                <c:pt idx="2167">
                  <c:v>77</c:v>
                </c:pt>
                <c:pt idx="2168">
                  <c:v>76</c:v>
                </c:pt>
                <c:pt idx="2169">
                  <c:v>89</c:v>
                </c:pt>
                <c:pt idx="2170">
                  <c:v>99</c:v>
                </c:pt>
                <c:pt idx="2171">
                  <c:v>90</c:v>
                </c:pt>
                <c:pt idx="2172">
                  <c:v>77</c:v>
                </c:pt>
                <c:pt idx="2173">
                  <c:v>65</c:v>
                </c:pt>
                <c:pt idx="2174">
                  <c:v>73</c:v>
                </c:pt>
                <c:pt idx="2175">
                  <c:v>73</c:v>
                </c:pt>
                <c:pt idx="2176">
                  <c:v>78</c:v>
                </c:pt>
                <c:pt idx="2177">
                  <c:v>77</c:v>
                </c:pt>
                <c:pt idx="2178">
                  <c:v>78</c:v>
                </c:pt>
                <c:pt idx="2179">
                  <c:v>67</c:v>
                </c:pt>
                <c:pt idx="2180">
                  <c:v>79</c:v>
                </c:pt>
                <c:pt idx="2181">
                  <c:v>77</c:v>
                </c:pt>
                <c:pt idx="2182">
                  <c:v>73</c:v>
                </c:pt>
                <c:pt idx="2183">
                  <c:v>74</c:v>
                </c:pt>
                <c:pt idx="2184">
                  <c:v>78</c:v>
                </c:pt>
                <c:pt idx="2185">
                  <c:v>90</c:v>
                </c:pt>
                <c:pt idx="2186">
                  <c:v>76</c:v>
                </c:pt>
                <c:pt idx="2187">
                  <c:v>73</c:v>
                </c:pt>
                <c:pt idx="2188">
                  <c:v>79</c:v>
                </c:pt>
                <c:pt idx="2189">
                  <c:v>76</c:v>
                </c:pt>
                <c:pt idx="2190">
                  <c:v>78</c:v>
                </c:pt>
                <c:pt idx="2191">
                  <c:v>61</c:v>
                </c:pt>
                <c:pt idx="2192">
                  <c:v>64</c:v>
                </c:pt>
                <c:pt idx="2193">
                  <c:v>85</c:v>
                </c:pt>
                <c:pt idx="2194">
                  <c:v>56</c:v>
                </c:pt>
                <c:pt idx="2195">
                  <c:v>65</c:v>
                </c:pt>
                <c:pt idx="2196">
                  <c:v>78</c:v>
                </c:pt>
                <c:pt idx="2197">
                  <c:v>65</c:v>
                </c:pt>
                <c:pt idx="2198">
                  <c:v>68</c:v>
                </c:pt>
                <c:pt idx="2199">
                  <c:v>63</c:v>
                </c:pt>
                <c:pt idx="2200">
                  <c:v>79</c:v>
                </c:pt>
                <c:pt idx="2201">
                  <c:v>69</c:v>
                </c:pt>
                <c:pt idx="2202">
                  <c:v>75</c:v>
                </c:pt>
                <c:pt idx="2203">
                  <c:v>56</c:v>
                </c:pt>
                <c:pt idx="2204">
                  <c:v>79</c:v>
                </c:pt>
                <c:pt idx="2205">
                  <c:v>88</c:v>
                </c:pt>
                <c:pt idx="2206">
                  <c:v>67</c:v>
                </c:pt>
                <c:pt idx="2207">
                  <c:v>62</c:v>
                </c:pt>
                <c:pt idx="2208">
                  <c:v>66</c:v>
                </c:pt>
                <c:pt idx="2209">
                  <c:v>78</c:v>
                </c:pt>
                <c:pt idx="2210">
                  <c:v>64</c:v>
                </c:pt>
                <c:pt idx="2211">
                  <c:v>84</c:v>
                </c:pt>
                <c:pt idx="2212">
                  <c:v>89</c:v>
                </c:pt>
                <c:pt idx="2213">
                  <c:v>78</c:v>
                </c:pt>
                <c:pt idx="2214">
                  <c:v>72</c:v>
                </c:pt>
                <c:pt idx="2215">
                  <c:v>56</c:v>
                </c:pt>
                <c:pt idx="2216">
                  <c:v>80</c:v>
                </c:pt>
                <c:pt idx="2217">
                  <c:v>67</c:v>
                </c:pt>
                <c:pt idx="2218">
                  <c:v>86</c:v>
                </c:pt>
                <c:pt idx="2219">
                  <c:v>86</c:v>
                </c:pt>
                <c:pt idx="2220">
                  <c:v>85</c:v>
                </c:pt>
                <c:pt idx="2221">
                  <c:v>67</c:v>
                </c:pt>
                <c:pt idx="2222">
                  <c:v>77</c:v>
                </c:pt>
                <c:pt idx="2223">
                  <c:v>78</c:v>
                </c:pt>
                <c:pt idx="2224">
                  <c:v>78</c:v>
                </c:pt>
                <c:pt idx="2225">
                  <c:v>81</c:v>
                </c:pt>
                <c:pt idx="2226">
                  <c:v>79</c:v>
                </c:pt>
                <c:pt idx="2227">
                  <c:v>78</c:v>
                </c:pt>
                <c:pt idx="2228">
                  <c:v>67</c:v>
                </c:pt>
                <c:pt idx="2229">
                  <c:v>57</c:v>
                </c:pt>
                <c:pt idx="2230">
                  <c:v>58</c:v>
                </c:pt>
                <c:pt idx="2231">
                  <c:v>78</c:v>
                </c:pt>
                <c:pt idx="2232">
                  <c:v>63</c:v>
                </c:pt>
                <c:pt idx="2233">
                  <c:v>64</c:v>
                </c:pt>
                <c:pt idx="2234">
                  <c:v>85</c:v>
                </c:pt>
                <c:pt idx="2235">
                  <c:v>89</c:v>
                </c:pt>
                <c:pt idx="2236">
                  <c:v>63</c:v>
                </c:pt>
                <c:pt idx="2237">
                  <c:v>66</c:v>
                </c:pt>
                <c:pt idx="2238">
                  <c:v>72</c:v>
                </c:pt>
                <c:pt idx="2239">
                  <c:v>74</c:v>
                </c:pt>
                <c:pt idx="2240">
                  <c:v>89</c:v>
                </c:pt>
                <c:pt idx="2241">
                  <c:v>67</c:v>
                </c:pt>
                <c:pt idx="2242">
                  <c:v>66</c:v>
                </c:pt>
                <c:pt idx="2243">
                  <c:v>91</c:v>
                </c:pt>
                <c:pt idx="2244">
                  <c:v>84</c:v>
                </c:pt>
                <c:pt idx="2245">
                  <c:v>83</c:v>
                </c:pt>
                <c:pt idx="2246">
                  <c:v>79</c:v>
                </c:pt>
                <c:pt idx="2247">
                  <c:v>81</c:v>
                </c:pt>
                <c:pt idx="2248">
                  <c:v>80</c:v>
                </c:pt>
                <c:pt idx="2249">
                  <c:v>62</c:v>
                </c:pt>
                <c:pt idx="2250">
                  <c:v>70</c:v>
                </c:pt>
                <c:pt idx="2251">
                  <c:v>79</c:v>
                </c:pt>
                <c:pt idx="2252">
                  <c:v>79</c:v>
                </c:pt>
                <c:pt idx="2253">
                  <c:v>69</c:v>
                </c:pt>
                <c:pt idx="2254">
                  <c:v>78</c:v>
                </c:pt>
                <c:pt idx="2255">
                  <c:v>71</c:v>
                </c:pt>
                <c:pt idx="2256">
                  <c:v>66</c:v>
                </c:pt>
                <c:pt idx="2257">
                  <c:v>73</c:v>
                </c:pt>
                <c:pt idx="2258">
                  <c:v>73</c:v>
                </c:pt>
                <c:pt idx="2259">
                  <c:v>78</c:v>
                </c:pt>
                <c:pt idx="2260">
                  <c:v>70</c:v>
                </c:pt>
                <c:pt idx="2261">
                  <c:v>79</c:v>
                </c:pt>
                <c:pt idx="2262">
                  <c:v>68</c:v>
                </c:pt>
                <c:pt idx="2263">
                  <c:v>62</c:v>
                </c:pt>
                <c:pt idx="2264">
                  <c:v>77</c:v>
                </c:pt>
                <c:pt idx="2265">
                  <c:v>77</c:v>
                </c:pt>
                <c:pt idx="2266">
                  <c:v>75</c:v>
                </c:pt>
                <c:pt idx="2267">
                  <c:v>71</c:v>
                </c:pt>
                <c:pt idx="2268">
                  <c:v>86</c:v>
                </c:pt>
                <c:pt idx="2269">
                  <c:v>85</c:v>
                </c:pt>
                <c:pt idx="2270">
                  <c:v>70</c:v>
                </c:pt>
                <c:pt idx="2271">
                  <c:v>78</c:v>
                </c:pt>
                <c:pt idx="2272">
                  <c:v>86</c:v>
                </c:pt>
                <c:pt idx="2273">
                  <c:v>65</c:v>
                </c:pt>
                <c:pt idx="2274">
                  <c:v>59</c:v>
                </c:pt>
                <c:pt idx="2275">
                  <c:v>76</c:v>
                </c:pt>
                <c:pt idx="2276">
                  <c:v>76</c:v>
                </c:pt>
                <c:pt idx="2277">
                  <c:v>58</c:v>
                </c:pt>
                <c:pt idx="2278">
                  <c:v>85</c:v>
                </c:pt>
                <c:pt idx="2279">
                  <c:v>81</c:v>
                </c:pt>
                <c:pt idx="2280">
                  <c:v>74</c:v>
                </c:pt>
                <c:pt idx="2281">
                  <c:v>61</c:v>
                </c:pt>
                <c:pt idx="2282">
                  <c:v>71</c:v>
                </c:pt>
                <c:pt idx="2283">
                  <c:v>76</c:v>
                </c:pt>
                <c:pt idx="2284">
                  <c:v>73</c:v>
                </c:pt>
                <c:pt idx="2285">
                  <c:v>70</c:v>
                </c:pt>
                <c:pt idx="2286">
                  <c:v>72</c:v>
                </c:pt>
                <c:pt idx="2287">
                  <c:v>84</c:v>
                </c:pt>
                <c:pt idx="2288">
                  <c:v>77</c:v>
                </c:pt>
                <c:pt idx="2289">
                  <c:v>74</c:v>
                </c:pt>
                <c:pt idx="2290">
                  <c:v>77</c:v>
                </c:pt>
                <c:pt idx="2291">
                  <c:v>63</c:v>
                </c:pt>
                <c:pt idx="2292">
                  <c:v>82</c:v>
                </c:pt>
                <c:pt idx="2293">
                  <c:v>74</c:v>
                </c:pt>
                <c:pt idx="2294">
                  <c:v>76</c:v>
                </c:pt>
                <c:pt idx="2295">
                  <c:v>72</c:v>
                </c:pt>
                <c:pt idx="2296">
                  <c:v>79</c:v>
                </c:pt>
                <c:pt idx="2297">
                  <c:v>71</c:v>
                </c:pt>
                <c:pt idx="2298">
                  <c:v>59</c:v>
                </c:pt>
                <c:pt idx="2299">
                  <c:v>78</c:v>
                </c:pt>
                <c:pt idx="2300">
                  <c:v>76</c:v>
                </c:pt>
                <c:pt idx="2301">
                  <c:v>85</c:v>
                </c:pt>
                <c:pt idx="2302">
                  <c:v>64</c:v>
                </c:pt>
                <c:pt idx="2303">
                  <c:v>60</c:v>
                </c:pt>
                <c:pt idx="2304">
                  <c:v>76</c:v>
                </c:pt>
                <c:pt idx="2305">
                  <c:v>75</c:v>
                </c:pt>
                <c:pt idx="2306">
                  <c:v>63</c:v>
                </c:pt>
                <c:pt idx="2307">
                  <c:v>69</c:v>
                </c:pt>
                <c:pt idx="2308">
                  <c:v>73</c:v>
                </c:pt>
                <c:pt idx="2309">
                  <c:v>71</c:v>
                </c:pt>
                <c:pt idx="2310">
                  <c:v>65</c:v>
                </c:pt>
                <c:pt idx="2311">
                  <c:v>72</c:v>
                </c:pt>
                <c:pt idx="2312">
                  <c:v>68</c:v>
                </c:pt>
                <c:pt idx="2313">
                  <c:v>73</c:v>
                </c:pt>
                <c:pt idx="2314">
                  <c:v>80</c:v>
                </c:pt>
                <c:pt idx="2315">
                  <c:v>73</c:v>
                </c:pt>
                <c:pt idx="2316">
                  <c:v>56</c:v>
                </c:pt>
                <c:pt idx="2317">
                  <c:v>71</c:v>
                </c:pt>
                <c:pt idx="2318">
                  <c:v>80</c:v>
                </c:pt>
                <c:pt idx="2319">
                  <c:v>62</c:v>
                </c:pt>
                <c:pt idx="2320">
                  <c:v>73</c:v>
                </c:pt>
                <c:pt idx="2321">
                  <c:v>70</c:v>
                </c:pt>
                <c:pt idx="2322">
                  <c:v>62</c:v>
                </c:pt>
                <c:pt idx="2323">
                  <c:v>60</c:v>
                </c:pt>
                <c:pt idx="2324">
                  <c:v>89</c:v>
                </c:pt>
                <c:pt idx="2325">
                  <c:v>76</c:v>
                </c:pt>
                <c:pt idx="2326">
                  <c:v>68</c:v>
                </c:pt>
                <c:pt idx="2327">
                  <c:v>59</c:v>
                </c:pt>
                <c:pt idx="2328">
                  <c:v>67</c:v>
                </c:pt>
                <c:pt idx="2329">
                  <c:v>64</c:v>
                </c:pt>
                <c:pt idx="2330">
                  <c:v>71</c:v>
                </c:pt>
                <c:pt idx="2331">
                  <c:v>69</c:v>
                </c:pt>
                <c:pt idx="2332">
                  <c:v>77</c:v>
                </c:pt>
                <c:pt idx="2333">
                  <c:v>50</c:v>
                </c:pt>
                <c:pt idx="2334">
                  <c:v>59</c:v>
                </c:pt>
                <c:pt idx="2335">
                  <c:v>63</c:v>
                </c:pt>
                <c:pt idx="2336">
                  <c:v>65</c:v>
                </c:pt>
                <c:pt idx="2337">
                  <c:v>77</c:v>
                </c:pt>
                <c:pt idx="2338">
                  <c:v>78</c:v>
                </c:pt>
                <c:pt idx="2339">
                  <c:v>65</c:v>
                </c:pt>
                <c:pt idx="2340">
                  <c:v>71</c:v>
                </c:pt>
                <c:pt idx="2341">
                  <c:v>68</c:v>
                </c:pt>
                <c:pt idx="2342">
                  <c:v>68</c:v>
                </c:pt>
                <c:pt idx="2343">
                  <c:v>78</c:v>
                </c:pt>
                <c:pt idx="2344">
                  <c:v>70</c:v>
                </c:pt>
                <c:pt idx="2345">
                  <c:v>60</c:v>
                </c:pt>
                <c:pt idx="2346">
                  <c:v>62</c:v>
                </c:pt>
                <c:pt idx="2347">
                  <c:v>63</c:v>
                </c:pt>
                <c:pt idx="2348">
                  <c:v>70</c:v>
                </c:pt>
                <c:pt idx="2349">
                  <c:v>73</c:v>
                </c:pt>
                <c:pt idx="2350">
                  <c:v>54</c:v>
                </c:pt>
                <c:pt idx="2351">
                  <c:v>69</c:v>
                </c:pt>
                <c:pt idx="2352">
                  <c:v>65</c:v>
                </c:pt>
                <c:pt idx="2353">
                  <c:v>71</c:v>
                </c:pt>
                <c:pt idx="2354">
                  <c:v>79</c:v>
                </c:pt>
                <c:pt idx="2355">
                  <c:v>68</c:v>
                </c:pt>
                <c:pt idx="2356">
                  <c:v>65</c:v>
                </c:pt>
                <c:pt idx="2357">
                  <c:v>65</c:v>
                </c:pt>
                <c:pt idx="2358">
                  <c:v>54</c:v>
                </c:pt>
                <c:pt idx="2359">
                  <c:v>70</c:v>
                </c:pt>
                <c:pt idx="2360">
                  <c:v>67</c:v>
                </c:pt>
                <c:pt idx="2361">
                  <c:v>69</c:v>
                </c:pt>
                <c:pt idx="2362">
                  <c:v>62</c:v>
                </c:pt>
                <c:pt idx="2363">
                  <c:v>78</c:v>
                </c:pt>
                <c:pt idx="2364">
                  <c:v>53</c:v>
                </c:pt>
                <c:pt idx="2365">
                  <c:v>51</c:v>
                </c:pt>
                <c:pt idx="2366">
                  <c:v>58</c:v>
                </c:pt>
                <c:pt idx="2367">
                  <c:v>61</c:v>
                </c:pt>
                <c:pt idx="2368">
                  <c:v>77</c:v>
                </c:pt>
                <c:pt idx="2369">
                  <c:v>54</c:v>
                </c:pt>
                <c:pt idx="2370">
                  <c:v>65</c:v>
                </c:pt>
                <c:pt idx="2371">
                  <c:v>69</c:v>
                </c:pt>
                <c:pt idx="2372">
                  <c:v>75</c:v>
                </c:pt>
                <c:pt idx="2373">
                  <c:v>61</c:v>
                </c:pt>
                <c:pt idx="2374">
                  <c:v>74</c:v>
                </c:pt>
                <c:pt idx="2375">
                  <c:v>60</c:v>
                </c:pt>
                <c:pt idx="2376">
                  <c:v>60</c:v>
                </c:pt>
                <c:pt idx="2377">
                  <c:v>66</c:v>
                </c:pt>
                <c:pt idx="2378">
                  <c:v>60</c:v>
                </c:pt>
                <c:pt idx="2379">
                  <c:v>54</c:v>
                </c:pt>
                <c:pt idx="2380">
                  <c:v>61</c:v>
                </c:pt>
                <c:pt idx="2381">
                  <c:v>63</c:v>
                </c:pt>
                <c:pt idx="2382">
                  <c:v>62</c:v>
                </c:pt>
                <c:pt idx="2383">
                  <c:v>59</c:v>
                </c:pt>
                <c:pt idx="2384">
                  <c:v>62</c:v>
                </c:pt>
                <c:pt idx="2385">
                  <c:v>52</c:v>
                </c:pt>
                <c:pt idx="2386">
                  <c:v>71</c:v>
                </c:pt>
                <c:pt idx="2387">
                  <c:v>64</c:v>
                </c:pt>
                <c:pt idx="2388">
                  <c:v>65</c:v>
                </c:pt>
                <c:pt idx="2389">
                  <c:v>62</c:v>
                </c:pt>
                <c:pt idx="2390">
                  <c:v>60</c:v>
                </c:pt>
                <c:pt idx="2391">
                  <c:v>56</c:v>
                </c:pt>
                <c:pt idx="2392">
                  <c:v>52</c:v>
                </c:pt>
                <c:pt idx="2393">
                  <c:v>67</c:v>
                </c:pt>
                <c:pt idx="2394">
                  <c:v>55</c:v>
                </c:pt>
                <c:pt idx="2395">
                  <c:v>76</c:v>
                </c:pt>
                <c:pt idx="2396">
                  <c:v>58</c:v>
                </c:pt>
                <c:pt idx="2397">
                  <c:v>58</c:v>
                </c:pt>
                <c:pt idx="2398">
                  <c:v>57</c:v>
                </c:pt>
                <c:pt idx="2399">
                  <c:v>52</c:v>
                </c:pt>
                <c:pt idx="2400">
                  <c:v>74</c:v>
                </c:pt>
                <c:pt idx="2401">
                  <c:v>64</c:v>
                </c:pt>
                <c:pt idx="2402">
                  <c:v>65</c:v>
                </c:pt>
                <c:pt idx="2403">
                  <c:v>64</c:v>
                </c:pt>
                <c:pt idx="2404">
                  <c:v>65</c:v>
                </c:pt>
                <c:pt idx="2405">
                  <c:v>54</c:v>
                </c:pt>
                <c:pt idx="2406">
                  <c:v>64</c:v>
                </c:pt>
                <c:pt idx="2407">
                  <c:v>55</c:v>
                </c:pt>
                <c:pt idx="2408">
                  <c:v>59</c:v>
                </c:pt>
                <c:pt idx="2409">
                  <c:v>61</c:v>
                </c:pt>
                <c:pt idx="2410">
                  <c:v>50</c:v>
                </c:pt>
                <c:pt idx="2411">
                  <c:v>59</c:v>
                </c:pt>
                <c:pt idx="2412">
                  <c:v>66</c:v>
                </c:pt>
                <c:pt idx="2413">
                  <c:v>59</c:v>
                </c:pt>
                <c:pt idx="2414">
                  <c:v>46</c:v>
                </c:pt>
                <c:pt idx="2415">
                  <c:v>57</c:v>
                </c:pt>
                <c:pt idx="2416">
                  <c:v>53</c:v>
                </c:pt>
                <c:pt idx="2417">
                  <c:v>65</c:v>
                </c:pt>
                <c:pt idx="2418">
                  <c:v>57</c:v>
                </c:pt>
                <c:pt idx="2419">
                  <c:v>65</c:v>
                </c:pt>
                <c:pt idx="2420">
                  <c:v>63</c:v>
                </c:pt>
                <c:pt idx="2421">
                  <c:v>66</c:v>
                </c:pt>
                <c:pt idx="2422">
                  <c:v>60</c:v>
                </c:pt>
                <c:pt idx="2423">
                  <c:v>65</c:v>
                </c:pt>
                <c:pt idx="2424">
                  <c:v>58</c:v>
                </c:pt>
                <c:pt idx="2425">
                  <c:v>74</c:v>
                </c:pt>
                <c:pt idx="2426">
                  <c:v>52</c:v>
                </c:pt>
                <c:pt idx="2427">
                  <c:v>62</c:v>
                </c:pt>
                <c:pt idx="2428">
                  <c:v>77</c:v>
                </c:pt>
                <c:pt idx="2429">
                  <c:v>49</c:v>
                </c:pt>
                <c:pt idx="2430">
                  <c:v>69</c:v>
                </c:pt>
                <c:pt idx="2431">
                  <c:v>57</c:v>
                </c:pt>
                <c:pt idx="2432">
                  <c:v>70</c:v>
                </c:pt>
                <c:pt idx="2433">
                  <c:v>43</c:v>
                </c:pt>
                <c:pt idx="2434">
                  <c:v>57</c:v>
                </c:pt>
                <c:pt idx="2435">
                  <c:v>66</c:v>
                </c:pt>
                <c:pt idx="2436">
                  <c:v>58</c:v>
                </c:pt>
                <c:pt idx="2437">
                  <c:v>59</c:v>
                </c:pt>
                <c:pt idx="2438">
                  <c:v>59</c:v>
                </c:pt>
                <c:pt idx="2439">
                  <c:v>58</c:v>
                </c:pt>
                <c:pt idx="2440">
                  <c:v>62</c:v>
                </c:pt>
                <c:pt idx="2441">
                  <c:v>66</c:v>
                </c:pt>
                <c:pt idx="2442">
                  <c:v>61</c:v>
                </c:pt>
                <c:pt idx="2443">
                  <c:v>56</c:v>
                </c:pt>
                <c:pt idx="2444">
                  <c:v>61</c:v>
                </c:pt>
                <c:pt idx="2445">
                  <c:v>59</c:v>
                </c:pt>
                <c:pt idx="2446">
                  <c:v>64</c:v>
                </c:pt>
                <c:pt idx="2447">
                  <c:v>52</c:v>
                </c:pt>
                <c:pt idx="2448">
                  <c:v>57</c:v>
                </c:pt>
                <c:pt idx="2449">
                  <c:v>65</c:v>
                </c:pt>
                <c:pt idx="2450">
                  <c:v>60</c:v>
                </c:pt>
                <c:pt idx="2451">
                  <c:v>47</c:v>
                </c:pt>
                <c:pt idx="2452">
                  <c:v>64</c:v>
                </c:pt>
                <c:pt idx="2453">
                  <c:v>65</c:v>
                </c:pt>
                <c:pt idx="2454">
                  <c:v>70</c:v>
                </c:pt>
                <c:pt idx="2455">
                  <c:v>55</c:v>
                </c:pt>
                <c:pt idx="2456">
                  <c:v>71</c:v>
                </c:pt>
                <c:pt idx="2457">
                  <c:v>71</c:v>
                </c:pt>
                <c:pt idx="2458">
                  <c:v>68</c:v>
                </c:pt>
                <c:pt idx="2459">
                  <c:v>82</c:v>
                </c:pt>
                <c:pt idx="2460">
                  <c:v>63</c:v>
                </c:pt>
                <c:pt idx="2461">
                  <c:v>72</c:v>
                </c:pt>
                <c:pt idx="2462">
                  <c:v>82</c:v>
                </c:pt>
                <c:pt idx="2463">
                  <c:v>62</c:v>
                </c:pt>
                <c:pt idx="2464">
                  <c:v>75</c:v>
                </c:pt>
                <c:pt idx="2465">
                  <c:v>66</c:v>
                </c:pt>
                <c:pt idx="2466">
                  <c:v>74</c:v>
                </c:pt>
                <c:pt idx="2467">
                  <c:v>59</c:v>
                </c:pt>
                <c:pt idx="2468">
                  <c:v>67</c:v>
                </c:pt>
                <c:pt idx="2469">
                  <c:v>58</c:v>
                </c:pt>
                <c:pt idx="2470">
                  <c:v>60</c:v>
                </c:pt>
                <c:pt idx="2471">
                  <c:v>68</c:v>
                </c:pt>
                <c:pt idx="2472">
                  <c:v>66</c:v>
                </c:pt>
                <c:pt idx="2473">
                  <c:v>69</c:v>
                </c:pt>
                <c:pt idx="2474">
                  <c:v>61</c:v>
                </c:pt>
                <c:pt idx="2475">
                  <c:v>58</c:v>
                </c:pt>
                <c:pt idx="2476">
                  <c:v>53</c:v>
                </c:pt>
                <c:pt idx="2477">
                  <c:v>78</c:v>
                </c:pt>
                <c:pt idx="2478">
                  <c:v>57</c:v>
                </c:pt>
                <c:pt idx="2479">
                  <c:v>62</c:v>
                </c:pt>
                <c:pt idx="2480">
                  <c:v>61</c:v>
                </c:pt>
                <c:pt idx="2481">
                  <c:v>42</c:v>
                </c:pt>
                <c:pt idx="2482">
                  <c:v>60</c:v>
                </c:pt>
                <c:pt idx="2483">
                  <c:v>54</c:v>
                </c:pt>
                <c:pt idx="2484">
                  <c:v>59</c:v>
                </c:pt>
                <c:pt idx="2485">
                  <c:v>62</c:v>
                </c:pt>
                <c:pt idx="2486">
                  <c:v>57</c:v>
                </c:pt>
                <c:pt idx="2487">
                  <c:v>57</c:v>
                </c:pt>
                <c:pt idx="2488">
                  <c:v>52</c:v>
                </c:pt>
                <c:pt idx="2489">
                  <c:v>54</c:v>
                </c:pt>
                <c:pt idx="2490">
                  <c:v>46</c:v>
                </c:pt>
                <c:pt idx="2491">
                  <c:v>63</c:v>
                </c:pt>
                <c:pt idx="2492">
                  <c:v>63</c:v>
                </c:pt>
                <c:pt idx="2493">
                  <c:v>59</c:v>
                </c:pt>
                <c:pt idx="2494">
                  <c:v>60</c:v>
                </c:pt>
                <c:pt idx="2495">
                  <c:v>62</c:v>
                </c:pt>
                <c:pt idx="2496">
                  <c:v>62</c:v>
                </c:pt>
                <c:pt idx="2497">
                  <c:v>57</c:v>
                </c:pt>
                <c:pt idx="2498">
                  <c:v>55</c:v>
                </c:pt>
                <c:pt idx="2499">
                  <c:v>67</c:v>
                </c:pt>
                <c:pt idx="2500">
                  <c:v>48</c:v>
                </c:pt>
                <c:pt idx="2501">
                  <c:v>60</c:v>
                </c:pt>
                <c:pt idx="2502">
                  <c:v>53</c:v>
                </c:pt>
                <c:pt idx="2503">
                  <c:v>55</c:v>
                </c:pt>
                <c:pt idx="2504">
                  <c:v>52</c:v>
                </c:pt>
                <c:pt idx="2505">
                  <c:v>50</c:v>
                </c:pt>
                <c:pt idx="2506">
                  <c:v>51</c:v>
                </c:pt>
                <c:pt idx="2507">
                  <c:v>64</c:v>
                </c:pt>
                <c:pt idx="2508">
                  <c:v>61</c:v>
                </c:pt>
                <c:pt idx="2509">
                  <c:v>50</c:v>
                </c:pt>
                <c:pt idx="2510">
                  <c:v>70</c:v>
                </c:pt>
                <c:pt idx="2511">
                  <c:v>58</c:v>
                </c:pt>
                <c:pt idx="2512">
                  <c:v>65</c:v>
                </c:pt>
                <c:pt idx="2513">
                  <c:v>60</c:v>
                </c:pt>
                <c:pt idx="2514">
                  <c:v>65</c:v>
                </c:pt>
                <c:pt idx="2515">
                  <c:v>71</c:v>
                </c:pt>
                <c:pt idx="2516">
                  <c:v>75</c:v>
                </c:pt>
                <c:pt idx="2517">
                  <c:v>59</c:v>
                </c:pt>
                <c:pt idx="2518">
                  <c:v>50</c:v>
                </c:pt>
                <c:pt idx="2519">
                  <c:v>57</c:v>
                </c:pt>
                <c:pt idx="2520">
                  <c:v>64</c:v>
                </c:pt>
                <c:pt idx="2521">
                  <c:v>60</c:v>
                </c:pt>
                <c:pt idx="2522">
                  <c:v>59</c:v>
                </c:pt>
                <c:pt idx="2523">
                  <c:v>50</c:v>
                </c:pt>
                <c:pt idx="2524">
                  <c:v>48</c:v>
                </c:pt>
                <c:pt idx="2525">
                  <c:v>51</c:v>
                </c:pt>
                <c:pt idx="2526">
                  <c:v>48</c:v>
                </c:pt>
                <c:pt idx="2527">
                  <c:v>47</c:v>
                </c:pt>
                <c:pt idx="2528">
                  <c:v>57</c:v>
                </c:pt>
                <c:pt idx="2529">
                  <c:v>60</c:v>
                </c:pt>
                <c:pt idx="2530">
                  <c:v>48</c:v>
                </c:pt>
                <c:pt idx="2531">
                  <c:v>61</c:v>
                </c:pt>
                <c:pt idx="2532">
                  <c:v>56</c:v>
                </c:pt>
                <c:pt idx="2533">
                  <c:v>59</c:v>
                </c:pt>
                <c:pt idx="2534">
                  <c:v>56</c:v>
                </c:pt>
                <c:pt idx="2535">
                  <c:v>56</c:v>
                </c:pt>
                <c:pt idx="2536">
                  <c:v>62</c:v>
                </c:pt>
                <c:pt idx="2537">
                  <c:v>60</c:v>
                </c:pt>
                <c:pt idx="2538">
                  <c:v>70</c:v>
                </c:pt>
                <c:pt idx="2539">
                  <c:v>55</c:v>
                </c:pt>
                <c:pt idx="2540">
                  <c:v>63</c:v>
                </c:pt>
                <c:pt idx="2541">
                  <c:v>49</c:v>
                </c:pt>
                <c:pt idx="2542">
                  <c:v>67</c:v>
                </c:pt>
                <c:pt idx="2543">
                  <c:v>67</c:v>
                </c:pt>
                <c:pt idx="2544">
                  <c:v>53</c:v>
                </c:pt>
                <c:pt idx="2545">
                  <c:v>68</c:v>
                </c:pt>
                <c:pt idx="2546">
                  <c:v>55</c:v>
                </c:pt>
                <c:pt idx="2547">
                  <c:v>73</c:v>
                </c:pt>
                <c:pt idx="2548">
                  <c:v>46</c:v>
                </c:pt>
                <c:pt idx="2549">
                  <c:v>60</c:v>
                </c:pt>
                <c:pt idx="2550">
                  <c:v>52</c:v>
                </c:pt>
                <c:pt idx="2551">
                  <c:v>64</c:v>
                </c:pt>
                <c:pt idx="2552">
                  <c:v>51</c:v>
                </c:pt>
                <c:pt idx="2553">
                  <c:v>54</c:v>
                </c:pt>
                <c:pt idx="2554">
                  <c:v>57</c:v>
                </c:pt>
                <c:pt idx="2555">
                  <c:v>51</c:v>
                </c:pt>
                <c:pt idx="2556">
                  <c:v>54</c:v>
                </c:pt>
                <c:pt idx="2557">
                  <c:v>56</c:v>
                </c:pt>
                <c:pt idx="2558">
                  <c:v>44</c:v>
                </c:pt>
                <c:pt idx="2559">
                  <c:v>63</c:v>
                </c:pt>
                <c:pt idx="2560">
                  <c:v>53</c:v>
                </c:pt>
                <c:pt idx="2561">
                  <c:v>48</c:v>
                </c:pt>
                <c:pt idx="2562">
                  <c:v>46</c:v>
                </c:pt>
                <c:pt idx="2563">
                  <c:v>60</c:v>
                </c:pt>
                <c:pt idx="2564">
                  <c:v>66</c:v>
                </c:pt>
                <c:pt idx="2565">
                  <c:v>49</c:v>
                </c:pt>
                <c:pt idx="2566">
                  <c:v>53</c:v>
                </c:pt>
                <c:pt idx="2567">
                  <c:v>60</c:v>
                </c:pt>
                <c:pt idx="2568">
                  <c:v>60</c:v>
                </c:pt>
                <c:pt idx="2569">
                  <c:v>52</c:v>
                </c:pt>
                <c:pt idx="2570">
                  <c:v>68</c:v>
                </c:pt>
                <c:pt idx="2571">
                  <c:v>51</c:v>
                </c:pt>
                <c:pt idx="2572">
                  <c:v>57</c:v>
                </c:pt>
                <c:pt idx="2573">
                  <c:v>43</c:v>
                </c:pt>
                <c:pt idx="2574">
                  <c:v>50</c:v>
                </c:pt>
                <c:pt idx="2575">
                  <c:v>60</c:v>
                </c:pt>
                <c:pt idx="2576">
                  <c:v>49</c:v>
                </c:pt>
                <c:pt idx="2577">
                  <c:v>60</c:v>
                </c:pt>
                <c:pt idx="2578">
                  <c:v>50</c:v>
                </c:pt>
                <c:pt idx="2579">
                  <c:v>44</c:v>
                </c:pt>
                <c:pt idx="2580">
                  <c:v>54</c:v>
                </c:pt>
                <c:pt idx="2581">
                  <c:v>53</c:v>
                </c:pt>
                <c:pt idx="2582">
                  <c:v>62</c:v>
                </c:pt>
                <c:pt idx="2583">
                  <c:v>63</c:v>
                </c:pt>
                <c:pt idx="2584">
                  <c:v>33</c:v>
                </c:pt>
                <c:pt idx="2585">
                  <c:v>49</c:v>
                </c:pt>
                <c:pt idx="2586">
                  <c:v>69</c:v>
                </c:pt>
                <c:pt idx="2587">
                  <c:v>53</c:v>
                </c:pt>
                <c:pt idx="2588">
                  <c:v>46</c:v>
                </c:pt>
                <c:pt idx="2589">
                  <c:v>50</c:v>
                </c:pt>
                <c:pt idx="2590">
                  <c:v>68</c:v>
                </c:pt>
                <c:pt idx="2591">
                  <c:v>46</c:v>
                </c:pt>
                <c:pt idx="2592">
                  <c:v>63</c:v>
                </c:pt>
                <c:pt idx="2593">
                  <c:v>56</c:v>
                </c:pt>
                <c:pt idx="2594">
                  <c:v>53</c:v>
                </c:pt>
                <c:pt idx="2595">
                  <c:v>53</c:v>
                </c:pt>
                <c:pt idx="2596">
                  <c:v>54</c:v>
                </c:pt>
                <c:pt idx="2597">
                  <c:v>57</c:v>
                </c:pt>
                <c:pt idx="2598">
                  <c:v>68</c:v>
                </c:pt>
                <c:pt idx="2599">
                  <c:v>53</c:v>
                </c:pt>
                <c:pt idx="2600">
                  <c:v>50</c:v>
                </c:pt>
                <c:pt idx="2601">
                  <c:v>50</c:v>
                </c:pt>
                <c:pt idx="2602">
                  <c:v>50</c:v>
                </c:pt>
                <c:pt idx="2603">
                  <c:v>49</c:v>
                </c:pt>
                <c:pt idx="2604">
                  <c:v>57</c:v>
                </c:pt>
                <c:pt idx="2605">
                  <c:v>63</c:v>
                </c:pt>
                <c:pt idx="2606">
                  <c:v>46</c:v>
                </c:pt>
                <c:pt idx="2607">
                  <c:v>49</c:v>
                </c:pt>
                <c:pt idx="2608">
                  <c:v>64</c:v>
                </c:pt>
                <c:pt idx="2609">
                  <c:v>51</c:v>
                </c:pt>
                <c:pt idx="2610">
                  <c:v>43</c:v>
                </c:pt>
                <c:pt idx="2611">
                  <c:v>63</c:v>
                </c:pt>
                <c:pt idx="2612">
                  <c:v>43</c:v>
                </c:pt>
                <c:pt idx="2613">
                  <c:v>49</c:v>
                </c:pt>
                <c:pt idx="2614">
                  <c:v>59</c:v>
                </c:pt>
                <c:pt idx="2615">
                  <c:v>61</c:v>
                </c:pt>
                <c:pt idx="2616">
                  <c:v>54</c:v>
                </c:pt>
                <c:pt idx="2617">
                  <c:v>49</c:v>
                </c:pt>
                <c:pt idx="2618">
                  <c:v>53</c:v>
                </c:pt>
                <c:pt idx="2619">
                  <c:v>64</c:v>
                </c:pt>
                <c:pt idx="2620">
                  <c:v>57</c:v>
                </c:pt>
                <c:pt idx="2621">
                  <c:v>50</c:v>
                </c:pt>
                <c:pt idx="2622">
                  <c:v>57</c:v>
                </c:pt>
                <c:pt idx="2623">
                  <c:v>48</c:v>
                </c:pt>
                <c:pt idx="2624">
                  <c:v>57</c:v>
                </c:pt>
                <c:pt idx="2625">
                  <c:v>62</c:v>
                </c:pt>
                <c:pt idx="2626">
                  <c:v>58</c:v>
                </c:pt>
                <c:pt idx="2627">
                  <c:v>72</c:v>
                </c:pt>
                <c:pt idx="2628">
                  <c:v>54</c:v>
                </c:pt>
                <c:pt idx="2629">
                  <c:v>54</c:v>
                </c:pt>
                <c:pt idx="2630">
                  <c:v>44</c:v>
                </c:pt>
                <c:pt idx="2631">
                  <c:v>47</c:v>
                </c:pt>
                <c:pt idx="2632">
                  <c:v>79</c:v>
                </c:pt>
                <c:pt idx="2633">
                  <c:v>53</c:v>
                </c:pt>
                <c:pt idx="2634">
                  <c:v>50</c:v>
                </c:pt>
                <c:pt idx="2635">
                  <c:v>41</c:v>
                </c:pt>
                <c:pt idx="2636">
                  <c:v>66</c:v>
                </c:pt>
                <c:pt idx="2637">
                  <c:v>45</c:v>
                </c:pt>
                <c:pt idx="2638">
                  <c:v>55</c:v>
                </c:pt>
                <c:pt idx="2639">
                  <c:v>53</c:v>
                </c:pt>
                <c:pt idx="2640">
                  <c:v>61</c:v>
                </c:pt>
                <c:pt idx="2641">
                  <c:v>59</c:v>
                </c:pt>
                <c:pt idx="2642">
                  <c:v>63</c:v>
                </c:pt>
                <c:pt idx="2643">
                  <c:v>51</c:v>
                </c:pt>
                <c:pt idx="2644">
                  <c:v>64</c:v>
                </c:pt>
                <c:pt idx="2645">
                  <c:v>72</c:v>
                </c:pt>
                <c:pt idx="2646">
                  <c:v>55</c:v>
                </c:pt>
                <c:pt idx="2647">
                  <c:v>50</c:v>
                </c:pt>
                <c:pt idx="2648">
                  <c:v>49</c:v>
                </c:pt>
                <c:pt idx="2649">
                  <c:v>59</c:v>
                </c:pt>
                <c:pt idx="2650">
                  <c:v>55</c:v>
                </c:pt>
                <c:pt idx="2651">
                  <c:v>51</c:v>
                </c:pt>
                <c:pt idx="2652">
                  <c:v>56</c:v>
                </c:pt>
                <c:pt idx="2653">
                  <c:v>50</c:v>
                </c:pt>
                <c:pt idx="2654">
                  <c:v>57</c:v>
                </c:pt>
                <c:pt idx="2655">
                  <c:v>47</c:v>
                </c:pt>
                <c:pt idx="2656">
                  <c:v>68</c:v>
                </c:pt>
                <c:pt idx="2657">
                  <c:v>52</c:v>
                </c:pt>
                <c:pt idx="2658">
                  <c:v>55</c:v>
                </c:pt>
                <c:pt idx="2659">
                  <c:v>47</c:v>
                </c:pt>
                <c:pt idx="2660">
                  <c:v>66</c:v>
                </c:pt>
                <c:pt idx="2661">
                  <c:v>58</c:v>
                </c:pt>
                <c:pt idx="2662">
                  <c:v>48</c:v>
                </c:pt>
                <c:pt idx="2663">
                  <c:v>57</c:v>
                </c:pt>
                <c:pt idx="2664">
                  <c:v>54</c:v>
                </c:pt>
                <c:pt idx="2665">
                  <c:v>60</c:v>
                </c:pt>
                <c:pt idx="2666">
                  <c:v>49</c:v>
                </c:pt>
                <c:pt idx="2667">
                  <c:v>42</c:v>
                </c:pt>
                <c:pt idx="2668">
                  <c:v>60</c:v>
                </c:pt>
                <c:pt idx="2669">
                  <c:v>58</c:v>
                </c:pt>
                <c:pt idx="2670">
                  <c:v>46</c:v>
                </c:pt>
                <c:pt idx="2671">
                  <c:v>53</c:v>
                </c:pt>
                <c:pt idx="2672">
                  <c:v>49</c:v>
                </c:pt>
                <c:pt idx="2673">
                  <c:v>49</c:v>
                </c:pt>
                <c:pt idx="2674">
                  <c:v>51</c:v>
                </c:pt>
                <c:pt idx="2675">
                  <c:v>50</c:v>
                </c:pt>
                <c:pt idx="2676">
                  <c:v>58</c:v>
                </c:pt>
                <c:pt idx="2677">
                  <c:v>49</c:v>
                </c:pt>
                <c:pt idx="2678">
                  <c:v>50</c:v>
                </c:pt>
                <c:pt idx="2679">
                  <c:v>49</c:v>
                </c:pt>
                <c:pt idx="2680">
                  <c:v>59</c:v>
                </c:pt>
                <c:pt idx="2681">
                  <c:v>55</c:v>
                </c:pt>
                <c:pt idx="2682">
                  <c:v>52</c:v>
                </c:pt>
                <c:pt idx="2683">
                  <c:v>56</c:v>
                </c:pt>
                <c:pt idx="2684">
                  <c:v>46</c:v>
                </c:pt>
                <c:pt idx="2685">
                  <c:v>59</c:v>
                </c:pt>
                <c:pt idx="2686">
                  <c:v>46</c:v>
                </c:pt>
                <c:pt idx="2687">
                  <c:v>34</c:v>
                </c:pt>
                <c:pt idx="2688">
                  <c:v>50</c:v>
                </c:pt>
                <c:pt idx="2689">
                  <c:v>64</c:v>
                </c:pt>
                <c:pt idx="2690">
                  <c:v>46</c:v>
                </c:pt>
                <c:pt idx="2691">
                  <c:v>37</c:v>
                </c:pt>
                <c:pt idx="2692">
                  <c:v>49</c:v>
                </c:pt>
                <c:pt idx="2693">
                  <c:v>57</c:v>
                </c:pt>
                <c:pt idx="2694">
                  <c:v>39</c:v>
                </c:pt>
                <c:pt idx="2695">
                  <c:v>53</c:v>
                </c:pt>
                <c:pt idx="2696">
                  <c:v>51</c:v>
                </c:pt>
                <c:pt idx="2697">
                  <c:v>68</c:v>
                </c:pt>
                <c:pt idx="2698">
                  <c:v>64</c:v>
                </c:pt>
                <c:pt idx="2699">
                  <c:v>56</c:v>
                </c:pt>
                <c:pt idx="2700">
                  <c:v>59</c:v>
                </c:pt>
                <c:pt idx="2701">
                  <c:v>49</c:v>
                </c:pt>
                <c:pt idx="2702">
                  <c:v>52</c:v>
                </c:pt>
                <c:pt idx="2703">
                  <c:v>49</c:v>
                </c:pt>
                <c:pt idx="2704">
                  <c:v>44</c:v>
                </c:pt>
                <c:pt idx="2705">
                  <c:v>53</c:v>
                </c:pt>
                <c:pt idx="2706">
                  <c:v>53</c:v>
                </c:pt>
                <c:pt idx="2707">
                  <c:v>57</c:v>
                </c:pt>
                <c:pt idx="2708">
                  <c:v>59</c:v>
                </c:pt>
                <c:pt idx="2709">
                  <c:v>52</c:v>
                </c:pt>
                <c:pt idx="2710">
                  <c:v>59</c:v>
                </c:pt>
                <c:pt idx="2711">
                  <c:v>46</c:v>
                </c:pt>
                <c:pt idx="2712">
                  <c:v>74</c:v>
                </c:pt>
                <c:pt idx="2713">
                  <c:v>55</c:v>
                </c:pt>
                <c:pt idx="2714">
                  <c:v>55</c:v>
                </c:pt>
                <c:pt idx="2715">
                  <c:v>54</c:v>
                </c:pt>
                <c:pt idx="2716">
                  <c:v>56</c:v>
                </c:pt>
                <c:pt idx="2717">
                  <c:v>48</c:v>
                </c:pt>
                <c:pt idx="2718">
                  <c:v>52</c:v>
                </c:pt>
                <c:pt idx="2719">
                  <c:v>45</c:v>
                </c:pt>
                <c:pt idx="2720">
                  <c:v>56</c:v>
                </c:pt>
                <c:pt idx="2721">
                  <c:v>77</c:v>
                </c:pt>
                <c:pt idx="2722">
                  <c:v>52</c:v>
                </c:pt>
                <c:pt idx="2723">
                  <c:v>57</c:v>
                </c:pt>
                <c:pt idx="2724">
                  <c:v>58</c:v>
                </c:pt>
                <c:pt idx="2725">
                  <c:v>48</c:v>
                </c:pt>
                <c:pt idx="2726">
                  <c:v>51</c:v>
                </c:pt>
                <c:pt idx="2727">
                  <c:v>39</c:v>
                </c:pt>
                <c:pt idx="2728">
                  <c:v>44</c:v>
                </c:pt>
                <c:pt idx="2729">
                  <c:v>47</c:v>
                </c:pt>
                <c:pt idx="2730">
                  <c:v>49</c:v>
                </c:pt>
                <c:pt idx="2731">
                  <c:v>50</c:v>
                </c:pt>
                <c:pt idx="2732">
                  <c:v>50</c:v>
                </c:pt>
                <c:pt idx="2733">
                  <c:v>62</c:v>
                </c:pt>
                <c:pt idx="2734">
                  <c:v>43</c:v>
                </c:pt>
                <c:pt idx="2735">
                  <c:v>45</c:v>
                </c:pt>
                <c:pt idx="2736">
                  <c:v>57</c:v>
                </c:pt>
                <c:pt idx="2737">
                  <c:v>46</c:v>
                </c:pt>
                <c:pt idx="2738">
                  <c:v>55</c:v>
                </c:pt>
                <c:pt idx="2739">
                  <c:v>47</c:v>
                </c:pt>
                <c:pt idx="2740">
                  <c:v>51</c:v>
                </c:pt>
                <c:pt idx="2741">
                  <c:v>54</c:v>
                </c:pt>
                <c:pt idx="2742">
                  <c:v>51</c:v>
                </c:pt>
                <c:pt idx="2743">
                  <c:v>45</c:v>
                </c:pt>
                <c:pt idx="2744">
                  <c:v>45</c:v>
                </c:pt>
                <c:pt idx="2745">
                  <c:v>51</c:v>
                </c:pt>
                <c:pt idx="2746">
                  <c:v>55</c:v>
                </c:pt>
                <c:pt idx="2747">
                  <c:v>54</c:v>
                </c:pt>
                <c:pt idx="2748">
                  <c:v>59</c:v>
                </c:pt>
                <c:pt idx="2749">
                  <c:v>55</c:v>
                </c:pt>
                <c:pt idx="2750">
                  <c:v>41</c:v>
                </c:pt>
                <c:pt idx="2751">
                  <c:v>56</c:v>
                </c:pt>
                <c:pt idx="2752">
                  <c:v>60</c:v>
                </c:pt>
                <c:pt idx="2753">
                  <c:v>64</c:v>
                </c:pt>
                <c:pt idx="2754">
                  <c:v>57</c:v>
                </c:pt>
                <c:pt idx="2755">
                  <c:v>46</c:v>
                </c:pt>
                <c:pt idx="2756">
                  <c:v>57</c:v>
                </c:pt>
                <c:pt idx="2757">
                  <c:v>54</c:v>
                </c:pt>
                <c:pt idx="2758">
                  <c:v>66</c:v>
                </c:pt>
                <c:pt idx="2759">
                  <c:v>60</c:v>
                </c:pt>
                <c:pt idx="2760">
                  <c:v>77</c:v>
                </c:pt>
                <c:pt idx="2761">
                  <c:v>59</c:v>
                </c:pt>
                <c:pt idx="2762">
                  <c:v>47</c:v>
                </c:pt>
                <c:pt idx="2763">
                  <c:v>53</c:v>
                </c:pt>
                <c:pt idx="2764">
                  <c:v>47</c:v>
                </c:pt>
                <c:pt idx="2765">
                  <c:v>64</c:v>
                </c:pt>
                <c:pt idx="2766">
                  <c:v>56</c:v>
                </c:pt>
                <c:pt idx="2767">
                  <c:v>48</c:v>
                </c:pt>
                <c:pt idx="2768">
                  <c:v>47</c:v>
                </c:pt>
                <c:pt idx="2769">
                  <c:v>75</c:v>
                </c:pt>
                <c:pt idx="2770">
                  <c:v>63</c:v>
                </c:pt>
                <c:pt idx="2771">
                  <c:v>54</c:v>
                </c:pt>
                <c:pt idx="2772">
                  <c:v>42</c:v>
                </c:pt>
                <c:pt idx="2773">
                  <c:v>54</c:v>
                </c:pt>
                <c:pt idx="2774">
                  <c:v>68</c:v>
                </c:pt>
                <c:pt idx="2775">
                  <c:v>57</c:v>
                </c:pt>
                <c:pt idx="2776">
                  <c:v>52</c:v>
                </c:pt>
                <c:pt idx="2777">
                  <c:v>51</c:v>
                </c:pt>
                <c:pt idx="2778">
                  <c:v>60</c:v>
                </c:pt>
                <c:pt idx="2779">
                  <c:v>45</c:v>
                </c:pt>
                <c:pt idx="2780">
                  <c:v>63</c:v>
                </c:pt>
                <c:pt idx="2781">
                  <c:v>56</c:v>
                </c:pt>
                <c:pt idx="2782">
                  <c:v>51</c:v>
                </c:pt>
                <c:pt idx="2783">
                  <c:v>50</c:v>
                </c:pt>
                <c:pt idx="2784">
                  <c:v>53</c:v>
                </c:pt>
                <c:pt idx="2785">
                  <c:v>49</c:v>
                </c:pt>
                <c:pt idx="2786">
                  <c:v>45</c:v>
                </c:pt>
                <c:pt idx="2787">
                  <c:v>57</c:v>
                </c:pt>
                <c:pt idx="2788">
                  <c:v>51</c:v>
                </c:pt>
                <c:pt idx="2789">
                  <c:v>49</c:v>
                </c:pt>
                <c:pt idx="2790">
                  <c:v>46</c:v>
                </c:pt>
                <c:pt idx="2791">
                  <c:v>70</c:v>
                </c:pt>
                <c:pt idx="2792">
                  <c:v>57</c:v>
                </c:pt>
                <c:pt idx="2793">
                  <c:v>43</c:v>
                </c:pt>
                <c:pt idx="2794">
                  <c:v>57</c:v>
                </c:pt>
                <c:pt idx="2795">
                  <c:v>58</c:v>
                </c:pt>
                <c:pt idx="2796">
                  <c:v>57</c:v>
                </c:pt>
                <c:pt idx="2797">
                  <c:v>63</c:v>
                </c:pt>
                <c:pt idx="2798">
                  <c:v>52</c:v>
                </c:pt>
                <c:pt idx="2799">
                  <c:v>58</c:v>
                </c:pt>
                <c:pt idx="2800">
                  <c:v>41</c:v>
                </c:pt>
                <c:pt idx="2801">
                  <c:v>47</c:v>
                </c:pt>
                <c:pt idx="2802">
                  <c:v>52</c:v>
                </c:pt>
                <c:pt idx="2803">
                  <c:v>57</c:v>
                </c:pt>
                <c:pt idx="2804">
                  <c:v>53</c:v>
                </c:pt>
                <c:pt idx="2805">
                  <c:v>57</c:v>
                </c:pt>
                <c:pt idx="2806">
                  <c:v>47</c:v>
                </c:pt>
                <c:pt idx="2807">
                  <c:v>63</c:v>
                </c:pt>
                <c:pt idx="2808">
                  <c:v>64</c:v>
                </c:pt>
                <c:pt idx="2809">
                  <c:v>47</c:v>
                </c:pt>
                <c:pt idx="2810">
                  <c:v>53</c:v>
                </c:pt>
                <c:pt idx="2811">
                  <c:v>54</c:v>
                </c:pt>
                <c:pt idx="2812">
                  <c:v>61</c:v>
                </c:pt>
                <c:pt idx="2813">
                  <c:v>48</c:v>
                </c:pt>
                <c:pt idx="2814">
                  <c:v>42</c:v>
                </c:pt>
                <c:pt idx="2815">
                  <c:v>62</c:v>
                </c:pt>
                <c:pt idx="2816">
                  <c:v>46</c:v>
                </c:pt>
                <c:pt idx="2817">
                  <c:v>55</c:v>
                </c:pt>
                <c:pt idx="2818">
                  <c:v>47</c:v>
                </c:pt>
                <c:pt idx="2819">
                  <c:v>60</c:v>
                </c:pt>
                <c:pt idx="2820">
                  <c:v>49</c:v>
                </c:pt>
                <c:pt idx="2821">
                  <c:v>44</c:v>
                </c:pt>
                <c:pt idx="2822">
                  <c:v>55</c:v>
                </c:pt>
                <c:pt idx="2823">
                  <c:v>53</c:v>
                </c:pt>
                <c:pt idx="2824">
                  <c:v>56</c:v>
                </c:pt>
                <c:pt idx="2825">
                  <c:v>48</c:v>
                </c:pt>
                <c:pt idx="2826">
                  <c:v>42</c:v>
                </c:pt>
                <c:pt idx="2827">
                  <c:v>45</c:v>
                </c:pt>
                <c:pt idx="2828">
                  <c:v>52</c:v>
                </c:pt>
                <c:pt idx="2829">
                  <c:v>65</c:v>
                </c:pt>
                <c:pt idx="2830">
                  <c:v>70</c:v>
                </c:pt>
                <c:pt idx="2831">
                  <c:v>51</c:v>
                </c:pt>
                <c:pt idx="2832">
                  <c:v>48</c:v>
                </c:pt>
                <c:pt idx="2833">
                  <c:v>45</c:v>
                </c:pt>
                <c:pt idx="2834">
                  <c:v>53</c:v>
                </c:pt>
                <c:pt idx="2835">
                  <c:v>64</c:v>
                </c:pt>
                <c:pt idx="2836">
                  <c:v>55</c:v>
                </c:pt>
                <c:pt idx="2837">
                  <c:v>55</c:v>
                </c:pt>
                <c:pt idx="2838">
                  <c:v>50</c:v>
                </c:pt>
                <c:pt idx="2839">
                  <c:v>49</c:v>
                </c:pt>
                <c:pt idx="2840">
                  <c:v>49</c:v>
                </c:pt>
                <c:pt idx="2841">
                  <c:v>45</c:v>
                </c:pt>
                <c:pt idx="2842">
                  <c:v>56</c:v>
                </c:pt>
                <c:pt idx="2843">
                  <c:v>49</c:v>
                </c:pt>
                <c:pt idx="2844">
                  <c:v>62</c:v>
                </c:pt>
                <c:pt idx="2845">
                  <c:v>36</c:v>
                </c:pt>
                <c:pt idx="2846">
                  <c:v>51</c:v>
                </c:pt>
                <c:pt idx="2847">
                  <c:v>51</c:v>
                </c:pt>
                <c:pt idx="2848">
                  <c:v>49</c:v>
                </c:pt>
                <c:pt idx="2849">
                  <c:v>56</c:v>
                </c:pt>
                <c:pt idx="2850">
                  <c:v>58</c:v>
                </c:pt>
                <c:pt idx="2851">
                  <c:v>54</c:v>
                </c:pt>
                <c:pt idx="2852">
                  <c:v>53</c:v>
                </c:pt>
                <c:pt idx="2853">
                  <c:v>47</c:v>
                </c:pt>
                <c:pt idx="2854">
                  <c:v>54</c:v>
                </c:pt>
                <c:pt idx="2855">
                  <c:v>48</c:v>
                </c:pt>
                <c:pt idx="2856">
                  <c:v>54</c:v>
                </c:pt>
                <c:pt idx="2857">
                  <c:v>50</c:v>
                </c:pt>
                <c:pt idx="2858">
                  <c:v>57</c:v>
                </c:pt>
                <c:pt idx="2859">
                  <c:v>56</c:v>
                </c:pt>
                <c:pt idx="2860">
                  <c:v>55</c:v>
                </c:pt>
                <c:pt idx="2861">
                  <c:v>47</c:v>
                </c:pt>
                <c:pt idx="2862">
                  <c:v>44</c:v>
                </c:pt>
                <c:pt idx="2863">
                  <c:v>58</c:v>
                </c:pt>
                <c:pt idx="2864">
                  <c:v>65</c:v>
                </c:pt>
                <c:pt idx="2865">
                  <c:v>60</c:v>
                </c:pt>
                <c:pt idx="2866">
                  <c:v>47</c:v>
                </c:pt>
                <c:pt idx="2867">
                  <c:v>42</c:v>
                </c:pt>
                <c:pt idx="2868">
                  <c:v>48</c:v>
                </c:pt>
                <c:pt idx="2869">
                  <c:v>58</c:v>
                </c:pt>
                <c:pt idx="2870">
                  <c:v>48</c:v>
                </c:pt>
                <c:pt idx="2871">
                  <c:v>56</c:v>
                </c:pt>
                <c:pt idx="2872">
                  <c:v>52</c:v>
                </c:pt>
                <c:pt idx="2873">
                  <c:v>47</c:v>
                </c:pt>
                <c:pt idx="2874">
                  <c:v>44</c:v>
                </c:pt>
                <c:pt idx="2875">
                  <c:v>42</c:v>
                </c:pt>
                <c:pt idx="2876">
                  <c:v>43</c:v>
                </c:pt>
                <c:pt idx="2877">
                  <c:v>64</c:v>
                </c:pt>
                <c:pt idx="2878">
                  <c:v>43</c:v>
                </c:pt>
                <c:pt idx="2879">
                  <c:v>62</c:v>
                </c:pt>
                <c:pt idx="2880">
                  <c:v>58</c:v>
                </c:pt>
                <c:pt idx="2881">
                  <c:v>46</c:v>
                </c:pt>
                <c:pt idx="2882">
                  <c:v>48</c:v>
                </c:pt>
                <c:pt idx="2883">
                  <c:v>52</c:v>
                </c:pt>
                <c:pt idx="2884">
                  <c:v>51</c:v>
                </c:pt>
                <c:pt idx="2885">
                  <c:v>46</c:v>
                </c:pt>
                <c:pt idx="2886">
                  <c:v>54</c:v>
                </c:pt>
                <c:pt idx="2887">
                  <c:v>53</c:v>
                </c:pt>
                <c:pt idx="2888">
                  <c:v>44</c:v>
                </c:pt>
                <c:pt idx="2889">
                  <c:v>54</c:v>
                </c:pt>
                <c:pt idx="2890">
                  <c:v>44</c:v>
                </c:pt>
                <c:pt idx="2891">
                  <c:v>53</c:v>
                </c:pt>
                <c:pt idx="2892">
                  <c:v>51</c:v>
                </c:pt>
                <c:pt idx="2893">
                  <c:v>38</c:v>
                </c:pt>
                <c:pt idx="2894">
                  <c:v>51</c:v>
                </c:pt>
                <c:pt idx="2895">
                  <c:v>41</c:v>
                </c:pt>
                <c:pt idx="2896">
                  <c:v>54</c:v>
                </c:pt>
                <c:pt idx="2897">
                  <c:v>45</c:v>
                </c:pt>
                <c:pt idx="2898">
                  <c:v>49</c:v>
                </c:pt>
                <c:pt idx="2899">
                  <c:v>60</c:v>
                </c:pt>
                <c:pt idx="2900">
                  <c:v>48</c:v>
                </c:pt>
                <c:pt idx="2901">
                  <c:v>53</c:v>
                </c:pt>
                <c:pt idx="2902">
                  <c:v>44</c:v>
                </c:pt>
                <c:pt idx="2903">
                  <c:v>50</c:v>
                </c:pt>
                <c:pt idx="2904">
                  <c:v>51</c:v>
                </c:pt>
                <c:pt idx="2905">
                  <c:v>47</c:v>
                </c:pt>
                <c:pt idx="2906">
                  <c:v>51</c:v>
                </c:pt>
                <c:pt idx="2907">
                  <c:v>42</c:v>
                </c:pt>
                <c:pt idx="2908">
                  <c:v>60</c:v>
                </c:pt>
                <c:pt idx="2909">
                  <c:v>45</c:v>
                </c:pt>
                <c:pt idx="2910">
                  <c:v>43</c:v>
                </c:pt>
                <c:pt idx="2911">
                  <c:v>53</c:v>
                </c:pt>
                <c:pt idx="2912">
                  <c:v>59</c:v>
                </c:pt>
                <c:pt idx="2913">
                  <c:v>43</c:v>
                </c:pt>
                <c:pt idx="2914">
                  <c:v>46</c:v>
                </c:pt>
                <c:pt idx="2915">
                  <c:v>52</c:v>
                </c:pt>
                <c:pt idx="2916">
                  <c:v>49</c:v>
                </c:pt>
                <c:pt idx="2917">
                  <c:v>40</c:v>
                </c:pt>
                <c:pt idx="2918">
                  <c:v>43</c:v>
                </c:pt>
                <c:pt idx="2919">
                  <c:v>39</c:v>
                </c:pt>
                <c:pt idx="2920">
                  <c:v>42</c:v>
                </c:pt>
                <c:pt idx="2921">
                  <c:v>54</c:v>
                </c:pt>
                <c:pt idx="2922">
                  <c:v>57</c:v>
                </c:pt>
                <c:pt idx="2923">
                  <c:v>47</c:v>
                </c:pt>
                <c:pt idx="2924">
                  <c:v>51</c:v>
                </c:pt>
                <c:pt idx="2925">
                  <c:v>56</c:v>
                </c:pt>
                <c:pt idx="2926">
                  <c:v>51</c:v>
                </c:pt>
                <c:pt idx="2927">
                  <c:v>51</c:v>
                </c:pt>
                <c:pt idx="2928">
                  <c:v>43</c:v>
                </c:pt>
                <c:pt idx="2929">
                  <c:v>53</c:v>
                </c:pt>
                <c:pt idx="2930">
                  <c:v>47</c:v>
                </c:pt>
                <c:pt idx="2931">
                  <c:v>57</c:v>
                </c:pt>
                <c:pt idx="2932">
                  <c:v>36</c:v>
                </c:pt>
                <c:pt idx="2933">
                  <c:v>40</c:v>
                </c:pt>
                <c:pt idx="2934">
                  <c:v>48</c:v>
                </c:pt>
                <c:pt idx="2935">
                  <c:v>58</c:v>
                </c:pt>
                <c:pt idx="2936">
                  <c:v>52</c:v>
                </c:pt>
                <c:pt idx="2937">
                  <c:v>44</c:v>
                </c:pt>
                <c:pt idx="2938">
                  <c:v>44</c:v>
                </c:pt>
                <c:pt idx="2939">
                  <c:v>43</c:v>
                </c:pt>
                <c:pt idx="2940">
                  <c:v>52</c:v>
                </c:pt>
                <c:pt idx="2941">
                  <c:v>49</c:v>
                </c:pt>
                <c:pt idx="2942">
                  <c:v>43</c:v>
                </c:pt>
                <c:pt idx="2943">
                  <c:v>36</c:v>
                </c:pt>
                <c:pt idx="2944">
                  <c:v>52</c:v>
                </c:pt>
                <c:pt idx="2945">
                  <c:v>66</c:v>
                </c:pt>
                <c:pt idx="2946">
                  <c:v>50</c:v>
                </c:pt>
                <c:pt idx="2947">
                  <c:v>33</c:v>
                </c:pt>
                <c:pt idx="2948">
                  <c:v>40</c:v>
                </c:pt>
                <c:pt idx="2949">
                  <c:v>54</c:v>
                </c:pt>
                <c:pt idx="2950">
                  <c:v>38</c:v>
                </c:pt>
                <c:pt idx="2951">
                  <c:v>60</c:v>
                </c:pt>
                <c:pt idx="2952">
                  <c:v>39</c:v>
                </c:pt>
                <c:pt idx="2953">
                  <c:v>43</c:v>
                </c:pt>
                <c:pt idx="2954">
                  <c:v>50</c:v>
                </c:pt>
                <c:pt idx="2955">
                  <c:v>51</c:v>
                </c:pt>
                <c:pt idx="2956">
                  <c:v>58</c:v>
                </c:pt>
                <c:pt idx="2957">
                  <c:v>58</c:v>
                </c:pt>
                <c:pt idx="2958">
                  <c:v>49</c:v>
                </c:pt>
                <c:pt idx="2959">
                  <c:v>43</c:v>
                </c:pt>
                <c:pt idx="2960">
                  <c:v>50</c:v>
                </c:pt>
                <c:pt idx="2961">
                  <c:v>37</c:v>
                </c:pt>
                <c:pt idx="2962">
                  <c:v>42</c:v>
                </c:pt>
                <c:pt idx="2963">
                  <c:v>50</c:v>
                </c:pt>
                <c:pt idx="2964">
                  <c:v>31</c:v>
                </c:pt>
                <c:pt idx="2965">
                  <c:v>40</c:v>
                </c:pt>
                <c:pt idx="2966">
                  <c:v>49</c:v>
                </c:pt>
                <c:pt idx="2967">
                  <c:v>32</c:v>
                </c:pt>
                <c:pt idx="2968">
                  <c:v>41</c:v>
                </c:pt>
                <c:pt idx="2969">
                  <c:v>48</c:v>
                </c:pt>
                <c:pt idx="2970">
                  <c:v>53</c:v>
                </c:pt>
                <c:pt idx="2971">
                  <c:v>51</c:v>
                </c:pt>
                <c:pt idx="2972">
                  <c:v>45</c:v>
                </c:pt>
                <c:pt idx="2973">
                  <c:v>45</c:v>
                </c:pt>
                <c:pt idx="2974">
                  <c:v>50</c:v>
                </c:pt>
                <c:pt idx="2975">
                  <c:v>41</c:v>
                </c:pt>
                <c:pt idx="2976">
                  <c:v>53</c:v>
                </c:pt>
                <c:pt idx="2977">
                  <c:v>46</c:v>
                </c:pt>
                <c:pt idx="2978">
                  <c:v>50</c:v>
                </c:pt>
                <c:pt idx="2979">
                  <c:v>51</c:v>
                </c:pt>
                <c:pt idx="2980">
                  <c:v>52</c:v>
                </c:pt>
                <c:pt idx="2981">
                  <c:v>47</c:v>
                </c:pt>
                <c:pt idx="2982">
                  <c:v>58</c:v>
                </c:pt>
                <c:pt idx="2983">
                  <c:v>34</c:v>
                </c:pt>
                <c:pt idx="2984">
                  <c:v>41</c:v>
                </c:pt>
                <c:pt idx="2985">
                  <c:v>56</c:v>
                </c:pt>
                <c:pt idx="2986">
                  <c:v>37</c:v>
                </c:pt>
                <c:pt idx="2987">
                  <c:v>47</c:v>
                </c:pt>
                <c:pt idx="2988">
                  <c:v>44</c:v>
                </c:pt>
                <c:pt idx="2989">
                  <c:v>43</c:v>
                </c:pt>
                <c:pt idx="2990">
                  <c:v>55</c:v>
                </c:pt>
                <c:pt idx="2991">
                  <c:v>26</c:v>
                </c:pt>
                <c:pt idx="2992">
                  <c:v>49</c:v>
                </c:pt>
                <c:pt idx="2993">
                  <c:v>55</c:v>
                </c:pt>
                <c:pt idx="2994">
                  <c:v>48</c:v>
                </c:pt>
                <c:pt idx="2995">
                  <c:v>42</c:v>
                </c:pt>
                <c:pt idx="2996">
                  <c:v>50</c:v>
                </c:pt>
                <c:pt idx="2997">
                  <c:v>38</c:v>
                </c:pt>
                <c:pt idx="2998">
                  <c:v>46</c:v>
                </c:pt>
                <c:pt idx="2999">
                  <c:v>32</c:v>
                </c:pt>
                <c:pt idx="3000">
                  <c:v>56</c:v>
                </c:pt>
                <c:pt idx="3001">
                  <c:v>43</c:v>
                </c:pt>
                <c:pt idx="3002">
                  <c:v>37</c:v>
                </c:pt>
                <c:pt idx="3003">
                  <c:v>56</c:v>
                </c:pt>
                <c:pt idx="3004">
                  <c:v>50</c:v>
                </c:pt>
                <c:pt idx="3005">
                  <c:v>49</c:v>
                </c:pt>
                <c:pt idx="3006">
                  <c:v>56</c:v>
                </c:pt>
                <c:pt idx="3007">
                  <c:v>48</c:v>
                </c:pt>
                <c:pt idx="3008">
                  <c:v>52</c:v>
                </c:pt>
                <c:pt idx="3009">
                  <c:v>46</c:v>
                </c:pt>
                <c:pt idx="3010">
                  <c:v>43</c:v>
                </c:pt>
                <c:pt idx="3011">
                  <c:v>39</c:v>
                </c:pt>
                <c:pt idx="3012">
                  <c:v>49</c:v>
                </c:pt>
                <c:pt idx="3013">
                  <c:v>47</c:v>
                </c:pt>
                <c:pt idx="3014">
                  <c:v>41</c:v>
                </c:pt>
                <c:pt idx="3015">
                  <c:v>51</c:v>
                </c:pt>
                <c:pt idx="3016">
                  <c:v>39</c:v>
                </c:pt>
                <c:pt idx="3017">
                  <c:v>39</c:v>
                </c:pt>
                <c:pt idx="3018">
                  <c:v>41</c:v>
                </c:pt>
                <c:pt idx="3019">
                  <c:v>38</c:v>
                </c:pt>
                <c:pt idx="3020">
                  <c:v>43</c:v>
                </c:pt>
                <c:pt idx="3021">
                  <c:v>37</c:v>
                </c:pt>
                <c:pt idx="3022">
                  <c:v>41</c:v>
                </c:pt>
                <c:pt idx="3023">
                  <c:v>47</c:v>
                </c:pt>
                <c:pt idx="3024">
                  <c:v>46</c:v>
                </c:pt>
                <c:pt idx="3025">
                  <c:v>46</c:v>
                </c:pt>
                <c:pt idx="3026">
                  <c:v>32</c:v>
                </c:pt>
                <c:pt idx="3027">
                  <c:v>61</c:v>
                </c:pt>
                <c:pt idx="3028">
                  <c:v>43</c:v>
                </c:pt>
                <c:pt idx="3029">
                  <c:v>47</c:v>
                </c:pt>
                <c:pt idx="3030">
                  <c:v>48</c:v>
                </c:pt>
                <c:pt idx="3031">
                  <c:v>38</c:v>
                </c:pt>
                <c:pt idx="3032">
                  <c:v>51</c:v>
                </c:pt>
                <c:pt idx="3033">
                  <c:v>42</c:v>
                </c:pt>
                <c:pt idx="3034">
                  <c:v>38</c:v>
                </c:pt>
                <c:pt idx="3035">
                  <c:v>45</c:v>
                </c:pt>
                <c:pt idx="3036">
                  <c:v>45</c:v>
                </c:pt>
                <c:pt idx="3037">
                  <c:v>30</c:v>
                </c:pt>
                <c:pt idx="3038">
                  <c:v>35</c:v>
                </c:pt>
                <c:pt idx="3039">
                  <c:v>40</c:v>
                </c:pt>
                <c:pt idx="3040">
                  <c:v>38</c:v>
                </c:pt>
                <c:pt idx="3041">
                  <c:v>44</c:v>
                </c:pt>
                <c:pt idx="3042">
                  <c:v>30</c:v>
                </c:pt>
                <c:pt idx="3043">
                  <c:v>51</c:v>
                </c:pt>
                <c:pt idx="3044">
                  <c:v>51</c:v>
                </c:pt>
                <c:pt idx="3045">
                  <c:v>48</c:v>
                </c:pt>
                <c:pt idx="3046">
                  <c:v>43</c:v>
                </c:pt>
                <c:pt idx="3047">
                  <c:v>45</c:v>
                </c:pt>
                <c:pt idx="3048">
                  <c:v>52</c:v>
                </c:pt>
                <c:pt idx="3049">
                  <c:v>37</c:v>
                </c:pt>
                <c:pt idx="3050">
                  <c:v>51</c:v>
                </c:pt>
                <c:pt idx="3051">
                  <c:v>35</c:v>
                </c:pt>
                <c:pt idx="3052">
                  <c:v>48</c:v>
                </c:pt>
                <c:pt idx="3053">
                  <c:v>41</c:v>
                </c:pt>
                <c:pt idx="3054">
                  <c:v>40</c:v>
                </c:pt>
                <c:pt idx="3055">
                  <c:v>39</c:v>
                </c:pt>
                <c:pt idx="3056">
                  <c:v>35</c:v>
                </c:pt>
                <c:pt idx="3057">
                  <c:v>47</c:v>
                </c:pt>
                <c:pt idx="3058">
                  <c:v>42</c:v>
                </c:pt>
                <c:pt idx="3059">
                  <c:v>45</c:v>
                </c:pt>
                <c:pt idx="3060">
                  <c:v>42</c:v>
                </c:pt>
                <c:pt idx="3061">
                  <c:v>47</c:v>
                </c:pt>
                <c:pt idx="3062">
                  <c:v>54</c:v>
                </c:pt>
                <c:pt idx="3063">
                  <c:v>43</c:v>
                </c:pt>
                <c:pt idx="3064">
                  <c:v>47</c:v>
                </c:pt>
                <c:pt idx="3065">
                  <c:v>41</c:v>
                </c:pt>
                <c:pt idx="3066">
                  <c:v>42</c:v>
                </c:pt>
                <c:pt idx="3067">
                  <c:v>49</c:v>
                </c:pt>
                <c:pt idx="3068">
                  <c:v>40</c:v>
                </c:pt>
                <c:pt idx="3069">
                  <c:v>40</c:v>
                </c:pt>
                <c:pt idx="3070">
                  <c:v>37</c:v>
                </c:pt>
                <c:pt idx="3071">
                  <c:v>36</c:v>
                </c:pt>
                <c:pt idx="3072">
                  <c:v>43</c:v>
                </c:pt>
                <c:pt idx="3073">
                  <c:v>41</c:v>
                </c:pt>
                <c:pt idx="3074">
                  <c:v>31</c:v>
                </c:pt>
                <c:pt idx="3075">
                  <c:v>43</c:v>
                </c:pt>
                <c:pt idx="3076">
                  <c:v>38</c:v>
                </c:pt>
                <c:pt idx="3077">
                  <c:v>43</c:v>
                </c:pt>
                <c:pt idx="3078">
                  <c:v>43</c:v>
                </c:pt>
                <c:pt idx="3079">
                  <c:v>42</c:v>
                </c:pt>
                <c:pt idx="3080">
                  <c:v>43</c:v>
                </c:pt>
                <c:pt idx="3081">
                  <c:v>48</c:v>
                </c:pt>
                <c:pt idx="3082">
                  <c:v>39</c:v>
                </c:pt>
                <c:pt idx="3083">
                  <c:v>39</c:v>
                </c:pt>
                <c:pt idx="3084">
                  <c:v>34</c:v>
                </c:pt>
                <c:pt idx="3085">
                  <c:v>41</c:v>
                </c:pt>
                <c:pt idx="3086">
                  <c:v>42</c:v>
                </c:pt>
                <c:pt idx="3087">
                  <c:v>41</c:v>
                </c:pt>
                <c:pt idx="3088">
                  <c:v>36</c:v>
                </c:pt>
                <c:pt idx="3089">
                  <c:v>58</c:v>
                </c:pt>
                <c:pt idx="3090">
                  <c:v>43</c:v>
                </c:pt>
                <c:pt idx="3091">
                  <c:v>38</c:v>
                </c:pt>
                <c:pt idx="3092">
                  <c:v>43</c:v>
                </c:pt>
                <c:pt idx="3093">
                  <c:v>34</c:v>
                </c:pt>
                <c:pt idx="3094">
                  <c:v>42</c:v>
                </c:pt>
                <c:pt idx="3095">
                  <c:v>43</c:v>
                </c:pt>
                <c:pt idx="3096">
                  <c:v>41</c:v>
                </c:pt>
                <c:pt idx="3097">
                  <c:v>30</c:v>
                </c:pt>
                <c:pt idx="3098">
                  <c:v>40</c:v>
                </c:pt>
                <c:pt idx="3099">
                  <c:v>48</c:v>
                </c:pt>
                <c:pt idx="3100">
                  <c:v>35</c:v>
                </c:pt>
                <c:pt idx="3101">
                  <c:v>28</c:v>
                </c:pt>
                <c:pt idx="3102">
                  <c:v>43</c:v>
                </c:pt>
                <c:pt idx="3103">
                  <c:v>46</c:v>
                </c:pt>
                <c:pt idx="3104">
                  <c:v>45</c:v>
                </c:pt>
                <c:pt idx="3105">
                  <c:v>40</c:v>
                </c:pt>
                <c:pt idx="3106">
                  <c:v>29</c:v>
                </c:pt>
                <c:pt idx="3107">
                  <c:v>38</c:v>
                </c:pt>
                <c:pt idx="3108">
                  <c:v>35</c:v>
                </c:pt>
                <c:pt idx="3109">
                  <c:v>42</c:v>
                </c:pt>
                <c:pt idx="3110">
                  <c:v>44</c:v>
                </c:pt>
                <c:pt idx="3111">
                  <c:v>37</c:v>
                </c:pt>
                <c:pt idx="3112">
                  <c:v>43</c:v>
                </c:pt>
                <c:pt idx="3113">
                  <c:v>48</c:v>
                </c:pt>
                <c:pt idx="3114">
                  <c:v>40</c:v>
                </c:pt>
                <c:pt idx="3115">
                  <c:v>51</c:v>
                </c:pt>
                <c:pt idx="3116">
                  <c:v>44</c:v>
                </c:pt>
                <c:pt idx="3117">
                  <c:v>45</c:v>
                </c:pt>
                <c:pt idx="3118">
                  <c:v>43</c:v>
                </c:pt>
                <c:pt idx="3119">
                  <c:v>47</c:v>
                </c:pt>
                <c:pt idx="3120">
                  <c:v>39</c:v>
                </c:pt>
                <c:pt idx="3121">
                  <c:v>44</c:v>
                </c:pt>
                <c:pt idx="3122">
                  <c:v>40</c:v>
                </c:pt>
                <c:pt idx="3123">
                  <c:v>45</c:v>
                </c:pt>
                <c:pt idx="3124">
                  <c:v>49</c:v>
                </c:pt>
                <c:pt idx="3125">
                  <c:v>42</c:v>
                </c:pt>
                <c:pt idx="3126">
                  <c:v>41</c:v>
                </c:pt>
                <c:pt idx="3127">
                  <c:v>39</c:v>
                </c:pt>
                <c:pt idx="3128">
                  <c:v>40</c:v>
                </c:pt>
                <c:pt idx="3129">
                  <c:v>45</c:v>
                </c:pt>
                <c:pt idx="3130">
                  <c:v>47</c:v>
                </c:pt>
                <c:pt idx="3131">
                  <c:v>31</c:v>
                </c:pt>
                <c:pt idx="3132">
                  <c:v>43</c:v>
                </c:pt>
                <c:pt idx="3133">
                  <c:v>43</c:v>
                </c:pt>
                <c:pt idx="3134">
                  <c:v>37</c:v>
                </c:pt>
                <c:pt idx="3135">
                  <c:v>48</c:v>
                </c:pt>
                <c:pt idx="3136">
                  <c:v>31</c:v>
                </c:pt>
                <c:pt idx="3137">
                  <c:v>39</c:v>
                </c:pt>
                <c:pt idx="3138">
                  <c:v>40</c:v>
                </c:pt>
                <c:pt idx="3139">
                  <c:v>45</c:v>
                </c:pt>
                <c:pt idx="3140">
                  <c:v>30</c:v>
                </c:pt>
                <c:pt idx="3141">
                  <c:v>40</c:v>
                </c:pt>
                <c:pt idx="3142">
                  <c:v>44</c:v>
                </c:pt>
                <c:pt idx="3143">
                  <c:v>44</c:v>
                </c:pt>
                <c:pt idx="3144">
                  <c:v>46</c:v>
                </c:pt>
                <c:pt idx="3145">
                  <c:v>45</c:v>
                </c:pt>
                <c:pt idx="3146">
                  <c:v>36</c:v>
                </c:pt>
                <c:pt idx="3147">
                  <c:v>38</c:v>
                </c:pt>
                <c:pt idx="3148">
                  <c:v>39</c:v>
                </c:pt>
                <c:pt idx="3149">
                  <c:v>28</c:v>
                </c:pt>
                <c:pt idx="3150">
                  <c:v>38</c:v>
                </c:pt>
                <c:pt idx="3151">
                  <c:v>44</c:v>
                </c:pt>
                <c:pt idx="3152">
                  <c:v>51</c:v>
                </c:pt>
                <c:pt idx="3153">
                  <c:v>52</c:v>
                </c:pt>
                <c:pt idx="3154">
                  <c:v>42</c:v>
                </c:pt>
                <c:pt idx="3155">
                  <c:v>36</c:v>
                </c:pt>
                <c:pt idx="3156">
                  <c:v>45</c:v>
                </c:pt>
                <c:pt idx="3157">
                  <c:v>44</c:v>
                </c:pt>
                <c:pt idx="3158">
                  <c:v>44</c:v>
                </c:pt>
                <c:pt idx="3159">
                  <c:v>42</c:v>
                </c:pt>
                <c:pt idx="3160">
                  <c:v>46</c:v>
                </c:pt>
                <c:pt idx="3161">
                  <c:v>46</c:v>
                </c:pt>
                <c:pt idx="3162">
                  <c:v>39</c:v>
                </c:pt>
                <c:pt idx="3163">
                  <c:v>51</c:v>
                </c:pt>
                <c:pt idx="3164">
                  <c:v>48</c:v>
                </c:pt>
                <c:pt idx="3165">
                  <c:v>40</c:v>
                </c:pt>
                <c:pt idx="3166">
                  <c:v>43</c:v>
                </c:pt>
                <c:pt idx="3167">
                  <c:v>42</c:v>
                </c:pt>
                <c:pt idx="3168">
                  <c:v>44</c:v>
                </c:pt>
                <c:pt idx="3169">
                  <c:v>48</c:v>
                </c:pt>
                <c:pt idx="3170">
                  <c:v>44</c:v>
                </c:pt>
                <c:pt idx="3171">
                  <c:v>41</c:v>
                </c:pt>
                <c:pt idx="3172">
                  <c:v>48</c:v>
                </c:pt>
                <c:pt idx="3173">
                  <c:v>38</c:v>
                </c:pt>
                <c:pt idx="3174">
                  <c:v>29</c:v>
                </c:pt>
                <c:pt idx="3175">
                  <c:v>42</c:v>
                </c:pt>
                <c:pt idx="3176">
                  <c:v>42</c:v>
                </c:pt>
                <c:pt idx="3177">
                  <c:v>37</c:v>
                </c:pt>
                <c:pt idx="3178">
                  <c:v>42</c:v>
                </c:pt>
                <c:pt idx="3179">
                  <c:v>44</c:v>
                </c:pt>
                <c:pt idx="3180">
                  <c:v>55</c:v>
                </c:pt>
                <c:pt idx="3181">
                  <c:v>35</c:v>
                </c:pt>
                <c:pt idx="3182">
                  <c:v>34</c:v>
                </c:pt>
                <c:pt idx="3183">
                  <c:v>34</c:v>
                </c:pt>
                <c:pt idx="3184">
                  <c:v>36</c:v>
                </c:pt>
                <c:pt idx="3185">
                  <c:v>45</c:v>
                </c:pt>
                <c:pt idx="3186">
                  <c:v>34</c:v>
                </c:pt>
                <c:pt idx="3187">
                  <c:v>46</c:v>
                </c:pt>
                <c:pt idx="3188">
                  <c:v>50</c:v>
                </c:pt>
                <c:pt idx="3189">
                  <c:v>34</c:v>
                </c:pt>
                <c:pt idx="3190">
                  <c:v>39</c:v>
                </c:pt>
                <c:pt idx="3191">
                  <c:v>47</c:v>
                </c:pt>
                <c:pt idx="3192">
                  <c:v>38</c:v>
                </c:pt>
                <c:pt idx="3193">
                  <c:v>46</c:v>
                </c:pt>
                <c:pt idx="3194">
                  <c:v>43</c:v>
                </c:pt>
                <c:pt idx="3195">
                  <c:v>41</c:v>
                </c:pt>
                <c:pt idx="3196">
                  <c:v>30</c:v>
                </c:pt>
                <c:pt idx="3197">
                  <c:v>46</c:v>
                </c:pt>
                <c:pt idx="3198">
                  <c:v>29</c:v>
                </c:pt>
                <c:pt idx="3199">
                  <c:v>39</c:v>
                </c:pt>
                <c:pt idx="3200">
                  <c:v>60</c:v>
                </c:pt>
                <c:pt idx="3201">
                  <c:v>48</c:v>
                </c:pt>
                <c:pt idx="3202">
                  <c:v>43</c:v>
                </c:pt>
                <c:pt idx="3203">
                  <c:v>27</c:v>
                </c:pt>
                <c:pt idx="3204">
                  <c:v>37</c:v>
                </c:pt>
                <c:pt idx="3205">
                  <c:v>38</c:v>
                </c:pt>
                <c:pt idx="3206">
                  <c:v>52</c:v>
                </c:pt>
                <c:pt idx="3207">
                  <c:v>35</c:v>
                </c:pt>
                <c:pt idx="3208">
                  <c:v>38</c:v>
                </c:pt>
                <c:pt idx="3209">
                  <c:v>48</c:v>
                </c:pt>
                <c:pt idx="3210">
                  <c:v>46</c:v>
                </c:pt>
                <c:pt idx="3211">
                  <c:v>51</c:v>
                </c:pt>
                <c:pt idx="3212">
                  <c:v>55</c:v>
                </c:pt>
                <c:pt idx="3213">
                  <c:v>53</c:v>
                </c:pt>
                <c:pt idx="3214">
                  <c:v>31</c:v>
                </c:pt>
                <c:pt idx="3215">
                  <c:v>48</c:v>
                </c:pt>
                <c:pt idx="3216">
                  <c:v>40</c:v>
                </c:pt>
                <c:pt idx="3217">
                  <c:v>33</c:v>
                </c:pt>
                <c:pt idx="3218">
                  <c:v>47</c:v>
                </c:pt>
                <c:pt idx="3219">
                  <c:v>44</c:v>
                </c:pt>
                <c:pt idx="3220">
                  <c:v>41</c:v>
                </c:pt>
                <c:pt idx="3221">
                  <c:v>52</c:v>
                </c:pt>
                <c:pt idx="3222">
                  <c:v>43</c:v>
                </c:pt>
                <c:pt idx="3223">
                  <c:v>36</c:v>
                </c:pt>
                <c:pt idx="3224">
                  <c:v>36</c:v>
                </c:pt>
                <c:pt idx="3225">
                  <c:v>50</c:v>
                </c:pt>
                <c:pt idx="3226">
                  <c:v>49</c:v>
                </c:pt>
                <c:pt idx="3227">
                  <c:v>43</c:v>
                </c:pt>
                <c:pt idx="3228">
                  <c:v>41</c:v>
                </c:pt>
                <c:pt idx="3229">
                  <c:v>56</c:v>
                </c:pt>
                <c:pt idx="3230">
                  <c:v>44</c:v>
                </c:pt>
                <c:pt idx="3231">
                  <c:v>36</c:v>
                </c:pt>
                <c:pt idx="3232">
                  <c:v>45</c:v>
                </c:pt>
                <c:pt idx="3233">
                  <c:v>31</c:v>
                </c:pt>
                <c:pt idx="3234">
                  <c:v>33</c:v>
                </c:pt>
                <c:pt idx="3235">
                  <c:v>43</c:v>
                </c:pt>
                <c:pt idx="3236">
                  <c:v>50</c:v>
                </c:pt>
                <c:pt idx="3237">
                  <c:v>41</c:v>
                </c:pt>
                <c:pt idx="3238">
                  <c:v>45</c:v>
                </c:pt>
                <c:pt idx="3239">
                  <c:v>45</c:v>
                </c:pt>
                <c:pt idx="3240">
                  <c:v>52</c:v>
                </c:pt>
                <c:pt idx="3241">
                  <c:v>38</c:v>
                </c:pt>
                <c:pt idx="3242">
                  <c:v>47</c:v>
                </c:pt>
                <c:pt idx="3243">
                  <c:v>43</c:v>
                </c:pt>
                <c:pt idx="3244">
                  <c:v>39</c:v>
                </c:pt>
                <c:pt idx="3245">
                  <c:v>52</c:v>
                </c:pt>
                <c:pt idx="3246">
                  <c:v>39</c:v>
                </c:pt>
                <c:pt idx="3247">
                  <c:v>38</c:v>
                </c:pt>
                <c:pt idx="3248">
                  <c:v>42</c:v>
                </c:pt>
                <c:pt idx="3249">
                  <c:v>40</c:v>
                </c:pt>
                <c:pt idx="3250">
                  <c:v>40</c:v>
                </c:pt>
                <c:pt idx="3251">
                  <c:v>54</c:v>
                </c:pt>
                <c:pt idx="3252">
                  <c:v>40</c:v>
                </c:pt>
                <c:pt idx="3253">
                  <c:v>45</c:v>
                </c:pt>
                <c:pt idx="3254">
                  <c:v>37</c:v>
                </c:pt>
                <c:pt idx="3255">
                  <c:v>48</c:v>
                </c:pt>
                <c:pt idx="3256">
                  <c:v>35</c:v>
                </c:pt>
                <c:pt idx="3257">
                  <c:v>42</c:v>
                </c:pt>
                <c:pt idx="3258">
                  <c:v>43</c:v>
                </c:pt>
                <c:pt idx="3259">
                  <c:v>38</c:v>
                </c:pt>
                <c:pt idx="3260">
                  <c:v>41</c:v>
                </c:pt>
                <c:pt idx="3261">
                  <c:v>38</c:v>
                </c:pt>
                <c:pt idx="3262">
                  <c:v>33</c:v>
                </c:pt>
                <c:pt idx="3263">
                  <c:v>44</c:v>
                </c:pt>
                <c:pt idx="3264">
                  <c:v>48</c:v>
                </c:pt>
                <c:pt idx="3265">
                  <c:v>32</c:v>
                </c:pt>
                <c:pt idx="3266">
                  <c:v>45</c:v>
                </c:pt>
                <c:pt idx="3267">
                  <c:v>31</c:v>
                </c:pt>
                <c:pt idx="3268">
                  <c:v>48</c:v>
                </c:pt>
                <c:pt idx="3269">
                  <c:v>39</c:v>
                </c:pt>
                <c:pt idx="3270">
                  <c:v>47</c:v>
                </c:pt>
                <c:pt idx="3271">
                  <c:v>48</c:v>
                </c:pt>
                <c:pt idx="3272">
                  <c:v>45</c:v>
                </c:pt>
                <c:pt idx="3273">
                  <c:v>39</c:v>
                </c:pt>
                <c:pt idx="3274">
                  <c:v>52</c:v>
                </c:pt>
                <c:pt idx="3275">
                  <c:v>45</c:v>
                </c:pt>
                <c:pt idx="3276">
                  <c:v>47</c:v>
                </c:pt>
                <c:pt idx="3277">
                  <c:v>49</c:v>
                </c:pt>
                <c:pt idx="3278">
                  <c:v>54</c:v>
                </c:pt>
                <c:pt idx="3279">
                  <c:v>48</c:v>
                </c:pt>
                <c:pt idx="3280">
                  <c:v>59</c:v>
                </c:pt>
                <c:pt idx="3281">
                  <c:v>50</c:v>
                </c:pt>
                <c:pt idx="3282">
                  <c:v>44</c:v>
                </c:pt>
                <c:pt idx="3283">
                  <c:v>43</c:v>
                </c:pt>
                <c:pt idx="3284">
                  <c:v>49</c:v>
                </c:pt>
                <c:pt idx="3285">
                  <c:v>49</c:v>
                </c:pt>
                <c:pt idx="3286">
                  <c:v>42</c:v>
                </c:pt>
                <c:pt idx="3287">
                  <c:v>46</c:v>
                </c:pt>
                <c:pt idx="3288">
                  <c:v>63</c:v>
                </c:pt>
                <c:pt idx="3289">
                  <c:v>54</c:v>
                </c:pt>
                <c:pt idx="3290">
                  <c:v>43</c:v>
                </c:pt>
                <c:pt idx="3291">
                  <c:v>50</c:v>
                </c:pt>
                <c:pt idx="3292">
                  <c:v>54</c:v>
                </c:pt>
                <c:pt idx="3293">
                  <c:v>42</c:v>
                </c:pt>
                <c:pt idx="3294">
                  <c:v>56</c:v>
                </c:pt>
                <c:pt idx="3295">
                  <c:v>45</c:v>
                </c:pt>
                <c:pt idx="3296">
                  <c:v>56</c:v>
                </c:pt>
                <c:pt idx="3297">
                  <c:v>61</c:v>
                </c:pt>
                <c:pt idx="3298">
                  <c:v>66</c:v>
                </c:pt>
                <c:pt idx="3299">
                  <c:v>38</c:v>
                </c:pt>
                <c:pt idx="3300">
                  <c:v>42</c:v>
                </c:pt>
                <c:pt idx="3301">
                  <c:v>54</c:v>
                </c:pt>
                <c:pt idx="3302">
                  <c:v>62</c:v>
                </c:pt>
                <c:pt idx="3303">
                  <c:v>46</c:v>
                </c:pt>
                <c:pt idx="3304">
                  <c:v>68</c:v>
                </c:pt>
                <c:pt idx="3305">
                  <c:v>65</c:v>
                </c:pt>
                <c:pt idx="3306">
                  <c:v>45</c:v>
                </c:pt>
                <c:pt idx="3307">
                  <c:v>59</c:v>
                </c:pt>
                <c:pt idx="3308">
                  <c:v>62</c:v>
                </c:pt>
                <c:pt idx="3309">
                  <c:v>72</c:v>
                </c:pt>
                <c:pt idx="3310">
                  <c:v>57</c:v>
                </c:pt>
                <c:pt idx="3311">
                  <c:v>69</c:v>
                </c:pt>
                <c:pt idx="3312">
                  <c:v>57</c:v>
                </c:pt>
                <c:pt idx="3313">
                  <c:v>57</c:v>
                </c:pt>
                <c:pt idx="3314">
                  <c:v>75</c:v>
                </c:pt>
                <c:pt idx="3315">
                  <c:v>56</c:v>
                </c:pt>
                <c:pt idx="3316">
                  <c:v>71</c:v>
                </c:pt>
                <c:pt idx="3317">
                  <c:v>74</c:v>
                </c:pt>
                <c:pt idx="3318">
                  <c:v>75</c:v>
                </c:pt>
                <c:pt idx="3319">
                  <c:v>79</c:v>
                </c:pt>
                <c:pt idx="3320">
                  <c:v>76</c:v>
                </c:pt>
                <c:pt idx="3321">
                  <c:v>70</c:v>
                </c:pt>
                <c:pt idx="3322">
                  <c:v>86</c:v>
                </c:pt>
                <c:pt idx="3323">
                  <c:v>71</c:v>
                </c:pt>
                <c:pt idx="3324">
                  <c:v>81</c:v>
                </c:pt>
                <c:pt idx="3325">
                  <c:v>71</c:v>
                </c:pt>
                <c:pt idx="3326">
                  <c:v>81</c:v>
                </c:pt>
                <c:pt idx="3327">
                  <c:v>102</c:v>
                </c:pt>
                <c:pt idx="3328">
                  <c:v>77</c:v>
                </c:pt>
                <c:pt idx="3329">
                  <c:v>88</c:v>
                </c:pt>
                <c:pt idx="3330">
                  <c:v>83</c:v>
                </c:pt>
                <c:pt idx="3331">
                  <c:v>83</c:v>
                </c:pt>
                <c:pt idx="3332">
                  <c:v>100</c:v>
                </c:pt>
                <c:pt idx="3333">
                  <c:v>111</c:v>
                </c:pt>
                <c:pt idx="3334">
                  <c:v>96</c:v>
                </c:pt>
                <c:pt idx="3335">
                  <c:v>97</c:v>
                </c:pt>
                <c:pt idx="3336">
                  <c:v>93</c:v>
                </c:pt>
                <c:pt idx="3337">
                  <c:v>90</c:v>
                </c:pt>
                <c:pt idx="3338">
                  <c:v>109</c:v>
                </c:pt>
                <c:pt idx="3339">
                  <c:v>113</c:v>
                </c:pt>
                <c:pt idx="3340">
                  <c:v>97</c:v>
                </c:pt>
                <c:pt idx="3341">
                  <c:v>110</c:v>
                </c:pt>
                <c:pt idx="3342">
                  <c:v>134</c:v>
                </c:pt>
                <c:pt idx="3343">
                  <c:v>105</c:v>
                </c:pt>
                <c:pt idx="3344">
                  <c:v>111</c:v>
                </c:pt>
                <c:pt idx="3345">
                  <c:v>106</c:v>
                </c:pt>
                <c:pt idx="3346">
                  <c:v>110</c:v>
                </c:pt>
                <c:pt idx="3347">
                  <c:v>146</c:v>
                </c:pt>
                <c:pt idx="3348">
                  <c:v>104</c:v>
                </c:pt>
                <c:pt idx="3349">
                  <c:v>112</c:v>
                </c:pt>
                <c:pt idx="3350">
                  <c:v>136</c:v>
                </c:pt>
                <c:pt idx="3351">
                  <c:v>114</c:v>
                </c:pt>
                <c:pt idx="3352">
                  <c:v>111</c:v>
                </c:pt>
                <c:pt idx="3353">
                  <c:v>134</c:v>
                </c:pt>
                <c:pt idx="3354">
                  <c:v>106</c:v>
                </c:pt>
                <c:pt idx="3355">
                  <c:v>115</c:v>
                </c:pt>
                <c:pt idx="3356">
                  <c:v>126</c:v>
                </c:pt>
                <c:pt idx="3357">
                  <c:v>118</c:v>
                </c:pt>
                <c:pt idx="3358">
                  <c:v>137</c:v>
                </c:pt>
                <c:pt idx="3359">
                  <c:v>147</c:v>
                </c:pt>
                <c:pt idx="3360">
                  <c:v>116</c:v>
                </c:pt>
                <c:pt idx="3361">
                  <c:v>135</c:v>
                </c:pt>
                <c:pt idx="3362">
                  <c:v>130</c:v>
                </c:pt>
                <c:pt idx="3363">
                  <c:v>122</c:v>
                </c:pt>
                <c:pt idx="3364">
                  <c:v>128</c:v>
                </c:pt>
                <c:pt idx="3365">
                  <c:v>113</c:v>
                </c:pt>
                <c:pt idx="3366">
                  <c:v>125</c:v>
                </c:pt>
                <c:pt idx="3367">
                  <c:v>127</c:v>
                </c:pt>
                <c:pt idx="3368">
                  <c:v>118</c:v>
                </c:pt>
                <c:pt idx="3369">
                  <c:v>130</c:v>
                </c:pt>
                <c:pt idx="3370">
                  <c:v>130</c:v>
                </c:pt>
                <c:pt idx="3371">
                  <c:v>122</c:v>
                </c:pt>
                <c:pt idx="3372">
                  <c:v>138</c:v>
                </c:pt>
                <c:pt idx="3373">
                  <c:v>130</c:v>
                </c:pt>
                <c:pt idx="3374">
                  <c:v>120</c:v>
                </c:pt>
                <c:pt idx="3375">
                  <c:v>104</c:v>
                </c:pt>
                <c:pt idx="3376">
                  <c:v>120</c:v>
                </c:pt>
                <c:pt idx="3377">
                  <c:v>112</c:v>
                </c:pt>
                <c:pt idx="3378">
                  <c:v>94</c:v>
                </c:pt>
                <c:pt idx="3379">
                  <c:v>126</c:v>
                </c:pt>
                <c:pt idx="3380">
                  <c:v>122</c:v>
                </c:pt>
                <c:pt idx="3381">
                  <c:v>113</c:v>
                </c:pt>
                <c:pt idx="3382">
                  <c:v>92</c:v>
                </c:pt>
                <c:pt idx="3383">
                  <c:v>119</c:v>
                </c:pt>
                <c:pt idx="3384">
                  <c:v>105</c:v>
                </c:pt>
                <c:pt idx="3385">
                  <c:v>103</c:v>
                </c:pt>
                <c:pt idx="3386">
                  <c:v>107</c:v>
                </c:pt>
                <c:pt idx="3387">
                  <c:v>111</c:v>
                </c:pt>
                <c:pt idx="3388">
                  <c:v>91</c:v>
                </c:pt>
                <c:pt idx="3389">
                  <c:v>98</c:v>
                </c:pt>
                <c:pt idx="3390">
                  <c:v>106</c:v>
                </c:pt>
                <c:pt idx="3391">
                  <c:v>85</c:v>
                </c:pt>
                <c:pt idx="3392">
                  <c:v>92</c:v>
                </c:pt>
                <c:pt idx="3393">
                  <c:v>100</c:v>
                </c:pt>
                <c:pt idx="3394">
                  <c:v>107</c:v>
                </c:pt>
                <c:pt idx="3395">
                  <c:v>86</c:v>
                </c:pt>
                <c:pt idx="3396">
                  <c:v>84</c:v>
                </c:pt>
                <c:pt idx="3397">
                  <c:v>87</c:v>
                </c:pt>
                <c:pt idx="3398">
                  <c:v>84</c:v>
                </c:pt>
                <c:pt idx="3399">
                  <c:v>91</c:v>
                </c:pt>
                <c:pt idx="3400">
                  <c:v>100</c:v>
                </c:pt>
                <c:pt idx="3401">
                  <c:v>60</c:v>
                </c:pt>
                <c:pt idx="3402">
                  <c:v>85</c:v>
                </c:pt>
                <c:pt idx="3403">
                  <c:v>80</c:v>
                </c:pt>
                <c:pt idx="3404">
                  <c:v>96</c:v>
                </c:pt>
                <c:pt idx="3405">
                  <c:v>58</c:v>
                </c:pt>
                <c:pt idx="3406">
                  <c:v>77</c:v>
                </c:pt>
                <c:pt idx="3407">
                  <c:v>79</c:v>
                </c:pt>
                <c:pt idx="3408">
                  <c:v>80</c:v>
                </c:pt>
                <c:pt idx="3409">
                  <c:v>89</c:v>
                </c:pt>
                <c:pt idx="3410">
                  <c:v>92</c:v>
                </c:pt>
                <c:pt idx="3411">
                  <c:v>64</c:v>
                </c:pt>
                <c:pt idx="3412">
                  <c:v>81</c:v>
                </c:pt>
                <c:pt idx="3413">
                  <c:v>88</c:v>
                </c:pt>
                <c:pt idx="3414">
                  <c:v>81</c:v>
                </c:pt>
                <c:pt idx="3415">
                  <c:v>81</c:v>
                </c:pt>
                <c:pt idx="3416">
                  <c:v>69</c:v>
                </c:pt>
                <c:pt idx="3417">
                  <c:v>74</c:v>
                </c:pt>
                <c:pt idx="3418">
                  <c:v>62</c:v>
                </c:pt>
                <c:pt idx="3419">
                  <c:v>64</c:v>
                </c:pt>
                <c:pt idx="3420">
                  <c:v>58</c:v>
                </c:pt>
                <c:pt idx="3421">
                  <c:v>75</c:v>
                </c:pt>
                <c:pt idx="3422">
                  <c:v>72</c:v>
                </c:pt>
                <c:pt idx="3423">
                  <c:v>70</c:v>
                </c:pt>
                <c:pt idx="3424">
                  <c:v>77</c:v>
                </c:pt>
                <c:pt idx="3425">
                  <c:v>64</c:v>
                </c:pt>
                <c:pt idx="3426">
                  <c:v>84</c:v>
                </c:pt>
                <c:pt idx="3427">
                  <c:v>55</c:v>
                </c:pt>
                <c:pt idx="3428">
                  <c:v>61</c:v>
                </c:pt>
                <c:pt idx="3429">
                  <c:v>67</c:v>
                </c:pt>
                <c:pt idx="3430">
                  <c:v>85</c:v>
                </c:pt>
                <c:pt idx="3431">
                  <c:v>68</c:v>
                </c:pt>
                <c:pt idx="3432">
                  <c:v>59</c:v>
                </c:pt>
                <c:pt idx="3433">
                  <c:v>56</c:v>
                </c:pt>
                <c:pt idx="3434">
                  <c:v>79</c:v>
                </c:pt>
                <c:pt idx="3435">
                  <c:v>50</c:v>
                </c:pt>
                <c:pt idx="3436">
                  <c:v>54</c:v>
                </c:pt>
                <c:pt idx="3437">
                  <c:v>55</c:v>
                </c:pt>
                <c:pt idx="3438">
                  <c:v>63</c:v>
                </c:pt>
                <c:pt idx="3439">
                  <c:v>64</c:v>
                </c:pt>
                <c:pt idx="3440">
                  <c:v>73</c:v>
                </c:pt>
                <c:pt idx="3441">
                  <c:v>62</c:v>
                </c:pt>
                <c:pt idx="3442">
                  <c:v>76</c:v>
                </c:pt>
                <c:pt idx="3443">
                  <c:v>53</c:v>
                </c:pt>
                <c:pt idx="3444">
                  <c:v>59</c:v>
                </c:pt>
                <c:pt idx="3445">
                  <c:v>67</c:v>
                </c:pt>
                <c:pt idx="3446">
                  <c:v>50</c:v>
                </c:pt>
                <c:pt idx="3447">
                  <c:v>58</c:v>
                </c:pt>
                <c:pt idx="3448">
                  <c:v>47</c:v>
                </c:pt>
                <c:pt idx="3449">
                  <c:v>46</c:v>
                </c:pt>
                <c:pt idx="3450">
                  <c:v>68</c:v>
                </c:pt>
                <c:pt idx="3451">
                  <c:v>66</c:v>
                </c:pt>
                <c:pt idx="3452">
                  <c:v>51</c:v>
                </c:pt>
                <c:pt idx="3453">
                  <c:v>46</c:v>
                </c:pt>
                <c:pt idx="3454">
                  <c:v>58</c:v>
                </c:pt>
                <c:pt idx="3455">
                  <c:v>62</c:v>
                </c:pt>
                <c:pt idx="3456">
                  <c:v>63</c:v>
                </c:pt>
                <c:pt idx="3457">
                  <c:v>58</c:v>
                </c:pt>
                <c:pt idx="3458">
                  <c:v>43</c:v>
                </c:pt>
                <c:pt idx="3459">
                  <c:v>50</c:v>
                </c:pt>
                <c:pt idx="3460">
                  <c:v>69</c:v>
                </c:pt>
                <c:pt idx="3461">
                  <c:v>46</c:v>
                </c:pt>
                <c:pt idx="3462">
                  <c:v>55</c:v>
                </c:pt>
                <c:pt idx="3463">
                  <c:v>48</c:v>
                </c:pt>
                <c:pt idx="3464">
                  <c:v>63</c:v>
                </c:pt>
                <c:pt idx="3465">
                  <c:v>64</c:v>
                </c:pt>
                <c:pt idx="3466">
                  <c:v>54</c:v>
                </c:pt>
                <c:pt idx="3467">
                  <c:v>58</c:v>
                </c:pt>
                <c:pt idx="3468">
                  <c:v>68</c:v>
                </c:pt>
                <c:pt idx="3469">
                  <c:v>63</c:v>
                </c:pt>
                <c:pt idx="3470">
                  <c:v>47</c:v>
                </c:pt>
                <c:pt idx="3471">
                  <c:v>50</c:v>
                </c:pt>
                <c:pt idx="3472">
                  <c:v>64</c:v>
                </c:pt>
                <c:pt idx="3473">
                  <c:v>53</c:v>
                </c:pt>
                <c:pt idx="3474">
                  <c:v>43</c:v>
                </c:pt>
                <c:pt idx="3475">
                  <c:v>65</c:v>
                </c:pt>
                <c:pt idx="3476">
                  <c:v>65</c:v>
                </c:pt>
                <c:pt idx="3477">
                  <c:v>57</c:v>
                </c:pt>
                <c:pt idx="3478">
                  <c:v>63</c:v>
                </c:pt>
                <c:pt idx="3479">
                  <c:v>42</c:v>
                </c:pt>
                <c:pt idx="3480">
                  <c:v>45</c:v>
                </c:pt>
                <c:pt idx="3481">
                  <c:v>63</c:v>
                </c:pt>
                <c:pt idx="3482">
                  <c:v>51</c:v>
                </c:pt>
                <c:pt idx="3483">
                  <c:v>46</c:v>
                </c:pt>
                <c:pt idx="3484">
                  <c:v>55</c:v>
                </c:pt>
                <c:pt idx="3485">
                  <c:v>47</c:v>
                </c:pt>
                <c:pt idx="3486">
                  <c:v>52</c:v>
                </c:pt>
                <c:pt idx="3487">
                  <c:v>53</c:v>
                </c:pt>
                <c:pt idx="3488">
                  <c:v>52</c:v>
                </c:pt>
                <c:pt idx="3489">
                  <c:v>51</c:v>
                </c:pt>
                <c:pt idx="3490">
                  <c:v>46</c:v>
                </c:pt>
                <c:pt idx="3491">
                  <c:v>52</c:v>
                </c:pt>
                <c:pt idx="3492">
                  <c:v>51</c:v>
                </c:pt>
                <c:pt idx="3493">
                  <c:v>41</c:v>
                </c:pt>
                <c:pt idx="3494">
                  <c:v>54</c:v>
                </c:pt>
                <c:pt idx="3495">
                  <c:v>57</c:v>
                </c:pt>
                <c:pt idx="3496">
                  <c:v>51</c:v>
                </c:pt>
                <c:pt idx="3497">
                  <c:v>51</c:v>
                </c:pt>
                <c:pt idx="3498">
                  <c:v>50</c:v>
                </c:pt>
                <c:pt idx="3499">
                  <c:v>42</c:v>
                </c:pt>
                <c:pt idx="3500">
                  <c:v>51</c:v>
                </c:pt>
                <c:pt idx="3501">
                  <c:v>43</c:v>
                </c:pt>
                <c:pt idx="3502">
                  <c:v>56</c:v>
                </c:pt>
                <c:pt idx="3503">
                  <c:v>58</c:v>
                </c:pt>
                <c:pt idx="3504">
                  <c:v>42</c:v>
                </c:pt>
                <c:pt idx="3505">
                  <c:v>38</c:v>
                </c:pt>
                <c:pt idx="3506">
                  <c:v>46</c:v>
                </c:pt>
                <c:pt idx="3507">
                  <c:v>49</c:v>
                </c:pt>
                <c:pt idx="3508">
                  <c:v>49</c:v>
                </c:pt>
                <c:pt idx="3509">
                  <c:v>60</c:v>
                </c:pt>
                <c:pt idx="3510">
                  <c:v>41</c:v>
                </c:pt>
                <c:pt idx="3511">
                  <c:v>43</c:v>
                </c:pt>
                <c:pt idx="3512">
                  <c:v>52</c:v>
                </c:pt>
                <c:pt idx="3513">
                  <c:v>34</c:v>
                </c:pt>
                <c:pt idx="3514">
                  <c:v>55</c:v>
                </c:pt>
                <c:pt idx="3515">
                  <c:v>50</c:v>
                </c:pt>
                <c:pt idx="3516">
                  <c:v>51</c:v>
                </c:pt>
                <c:pt idx="3517">
                  <c:v>37</c:v>
                </c:pt>
                <c:pt idx="3518">
                  <c:v>38</c:v>
                </c:pt>
                <c:pt idx="3519">
                  <c:v>44</c:v>
                </c:pt>
                <c:pt idx="3520">
                  <c:v>39</c:v>
                </c:pt>
                <c:pt idx="3521">
                  <c:v>56</c:v>
                </c:pt>
                <c:pt idx="3522">
                  <c:v>45</c:v>
                </c:pt>
                <c:pt idx="3523">
                  <c:v>54</c:v>
                </c:pt>
                <c:pt idx="3524">
                  <c:v>44</c:v>
                </c:pt>
                <c:pt idx="3525">
                  <c:v>54</c:v>
                </c:pt>
                <c:pt idx="3526">
                  <c:v>52</c:v>
                </c:pt>
                <c:pt idx="3527">
                  <c:v>53</c:v>
                </c:pt>
                <c:pt idx="3528">
                  <c:v>50</c:v>
                </c:pt>
                <c:pt idx="3529">
                  <c:v>40</c:v>
                </c:pt>
                <c:pt idx="3530">
                  <c:v>39</c:v>
                </c:pt>
                <c:pt idx="3531">
                  <c:v>46</c:v>
                </c:pt>
                <c:pt idx="3532">
                  <c:v>45</c:v>
                </c:pt>
                <c:pt idx="3533">
                  <c:v>44</c:v>
                </c:pt>
                <c:pt idx="3534">
                  <c:v>44</c:v>
                </c:pt>
                <c:pt idx="3535">
                  <c:v>44</c:v>
                </c:pt>
                <c:pt idx="3536">
                  <c:v>35</c:v>
                </c:pt>
                <c:pt idx="3537">
                  <c:v>44</c:v>
                </c:pt>
                <c:pt idx="3538">
                  <c:v>42</c:v>
                </c:pt>
                <c:pt idx="3539">
                  <c:v>44</c:v>
                </c:pt>
                <c:pt idx="3540">
                  <c:v>47</c:v>
                </c:pt>
                <c:pt idx="3541">
                  <c:v>44</c:v>
                </c:pt>
                <c:pt idx="3542">
                  <c:v>49</c:v>
                </c:pt>
                <c:pt idx="3543">
                  <c:v>49</c:v>
                </c:pt>
                <c:pt idx="3544">
                  <c:v>38</c:v>
                </c:pt>
                <c:pt idx="3545">
                  <c:v>47</c:v>
                </c:pt>
                <c:pt idx="3546">
                  <c:v>46</c:v>
                </c:pt>
                <c:pt idx="3547">
                  <c:v>49</c:v>
                </c:pt>
                <c:pt idx="3548">
                  <c:v>24</c:v>
                </c:pt>
                <c:pt idx="3549">
                  <c:v>44</c:v>
                </c:pt>
                <c:pt idx="3550">
                  <c:v>48</c:v>
                </c:pt>
                <c:pt idx="3551">
                  <c:v>40</c:v>
                </c:pt>
                <c:pt idx="3552">
                  <c:v>33</c:v>
                </c:pt>
                <c:pt idx="3553">
                  <c:v>43</c:v>
                </c:pt>
                <c:pt idx="3554">
                  <c:v>54</c:v>
                </c:pt>
                <c:pt idx="3555">
                  <c:v>38</c:v>
                </c:pt>
                <c:pt idx="3556">
                  <c:v>32</c:v>
                </c:pt>
                <c:pt idx="3557">
                  <c:v>37</c:v>
                </c:pt>
                <c:pt idx="3558">
                  <c:v>53</c:v>
                </c:pt>
                <c:pt idx="3559">
                  <c:v>47</c:v>
                </c:pt>
                <c:pt idx="3560">
                  <c:v>48</c:v>
                </c:pt>
                <c:pt idx="3561">
                  <c:v>32</c:v>
                </c:pt>
                <c:pt idx="3562">
                  <c:v>46</c:v>
                </c:pt>
                <c:pt idx="3563">
                  <c:v>42</c:v>
                </c:pt>
                <c:pt idx="3564">
                  <c:v>48</c:v>
                </c:pt>
                <c:pt idx="3565">
                  <c:v>48</c:v>
                </c:pt>
                <c:pt idx="3566">
                  <c:v>47</c:v>
                </c:pt>
                <c:pt idx="3567">
                  <c:v>35</c:v>
                </c:pt>
                <c:pt idx="3568">
                  <c:v>56</c:v>
                </c:pt>
                <c:pt idx="3569">
                  <c:v>43</c:v>
                </c:pt>
                <c:pt idx="3570">
                  <c:v>42</c:v>
                </c:pt>
                <c:pt idx="3571">
                  <c:v>50</c:v>
                </c:pt>
                <c:pt idx="3572">
                  <c:v>47</c:v>
                </c:pt>
                <c:pt idx="3573">
                  <c:v>38</c:v>
                </c:pt>
                <c:pt idx="3574">
                  <c:v>45</c:v>
                </c:pt>
                <c:pt idx="3575">
                  <c:v>27</c:v>
                </c:pt>
                <c:pt idx="3576">
                  <c:v>52</c:v>
                </c:pt>
                <c:pt idx="3577">
                  <c:v>45</c:v>
                </c:pt>
                <c:pt idx="3578">
                  <c:v>43</c:v>
                </c:pt>
                <c:pt idx="3579">
                  <c:v>38</c:v>
                </c:pt>
                <c:pt idx="3580">
                  <c:v>47</c:v>
                </c:pt>
                <c:pt idx="3581">
                  <c:v>42</c:v>
                </c:pt>
                <c:pt idx="3582">
                  <c:v>45</c:v>
                </c:pt>
                <c:pt idx="3583">
                  <c:v>57</c:v>
                </c:pt>
                <c:pt idx="3584">
                  <c:v>40</c:v>
                </c:pt>
                <c:pt idx="3585">
                  <c:v>47</c:v>
                </c:pt>
                <c:pt idx="3586">
                  <c:v>37</c:v>
                </c:pt>
                <c:pt idx="3587">
                  <c:v>40</c:v>
                </c:pt>
                <c:pt idx="3588">
                  <c:v>44</c:v>
                </c:pt>
                <c:pt idx="3589">
                  <c:v>38</c:v>
                </c:pt>
                <c:pt idx="3590">
                  <c:v>43</c:v>
                </c:pt>
                <c:pt idx="3591">
                  <c:v>39</c:v>
                </c:pt>
                <c:pt idx="3592">
                  <c:v>39</c:v>
                </c:pt>
                <c:pt idx="3593">
                  <c:v>47</c:v>
                </c:pt>
                <c:pt idx="3594">
                  <c:v>32</c:v>
                </c:pt>
                <c:pt idx="3595">
                  <c:v>39</c:v>
                </c:pt>
                <c:pt idx="3596">
                  <c:v>30</c:v>
                </c:pt>
                <c:pt idx="3597">
                  <c:v>33</c:v>
                </c:pt>
                <c:pt idx="3598">
                  <c:v>38</c:v>
                </c:pt>
                <c:pt idx="3599">
                  <c:v>34</c:v>
                </c:pt>
                <c:pt idx="3600">
                  <c:v>47</c:v>
                </c:pt>
                <c:pt idx="3601">
                  <c:v>39</c:v>
                </c:pt>
                <c:pt idx="3602">
                  <c:v>41</c:v>
                </c:pt>
                <c:pt idx="3603">
                  <c:v>30</c:v>
                </c:pt>
                <c:pt idx="3604">
                  <c:v>41</c:v>
                </c:pt>
                <c:pt idx="3605">
                  <c:v>42</c:v>
                </c:pt>
                <c:pt idx="3606">
                  <c:v>40</c:v>
                </c:pt>
                <c:pt idx="3607">
                  <c:v>43</c:v>
                </c:pt>
                <c:pt idx="3608">
                  <c:v>35</c:v>
                </c:pt>
                <c:pt idx="3609">
                  <c:v>36</c:v>
                </c:pt>
                <c:pt idx="3610">
                  <c:v>37</c:v>
                </c:pt>
                <c:pt idx="3611">
                  <c:v>37</c:v>
                </c:pt>
                <c:pt idx="3612">
                  <c:v>36</c:v>
                </c:pt>
                <c:pt idx="3613">
                  <c:v>38</c:v>
                </c:pt>
                <c:pt idx="3614">
                  <c:v>39</c:v>
                </c:pt>
                <c:pt idx="3615">
                  <c:v>37</c:v>
                </c:pt>
                <c:pt idx="3616">
                  <c:v>29</c:v>
                </c:pt>
                <c:pt idx="3617">
                  <c:v>26</c:v>
                </c:pt>
                <c:pt idx="3618">
                  <c:v>30</c:v>
                </c:pt>
                <c:pt idx="3619">
                  <c:v>36</c:v>
                </c:pt>
                <c:pt idx="3620">
                  <c:v>40</c:v>
                </c:pt>
                <c:pt idx="3621">
                  <c:v>36</c:v>
                </c:pt>
                <c:pt idx="3622">
                  <c:v>37</c:v>
                </c:pt>
                <c:pt idx="3623">
                  <c:v>32</c:v>
                </c:pt>
                <c:pt idx="3624">
                  <c:v>39</c:v>
                </c:pt>
                <c:pt idx="3625">
                  <c:v>37</c:v>
                </c:pt>
                <c:pt idx="3626">
                  <c:v>27</c:v>
                </c:pt>
                <c:pt idx="3627">
                  <c:v>42</c:v>
                </c:pt>
                <c:pt idx="3628">
                  <c:v>42</c:v>
                </c:pt>
                <c:pt idx="3629">
                  <c:v>44</c:v>
                </c:pt>
                <c:pt idx="3630">
                  <c:v>31</c:v>
                </c:pt>
                <c:pt idx="3631">
                  <c:v>41</c:v>
                </c:pt>
                <c:pt idx="3632">
                  <c:v>42</c:v>
                </c:pt>
                <c:pt idx="3633">
                  <c:v>29</c:v>
                </c:pt>
                <c:pt idx="3634">
                  <c:v>35</c:v>
                </c:pt>
                <c:pt idx="3635">
                  <c:v>48</c:v>
                </c:pt>
                <c:pt idx="3636">
                  <c:v>38</c:v>
                </c:pt>
                <c:pt idx="3637">
                  <c:v>37</c:v>
                </c:pt>
                <c:pt idx="3638">
                  <c:v>44</c:v>
                </c:pt>
                <c:pt idx="3639">
                  <c:v>43</c:v>
                </c:pt>
                <c:pt idx="3640">
                  <c:v>36</c:v>
                </c:pt>
                <c:pt idx="3641">
                  <c:v>56</c:v>
                </c:pt>
                <c:pt idx="3642">
                  <c:v>34</c:v>
                </c:pt>
                <c:pt idx="3643">
                  <c:v>46</c:v>
                </c:pt>
                <c:pt idx="3644">
                  <c:v>41</c:v>
                </c:pt>
                <c:pt idx="3645">
                  <c:v>41</c:v>
                </c:pt>
                <c:pt idx="3646">
                  <c:v>33</c:v>
                </c:pt>
                <c:pt idx="3647">
                  <c:v>36</c:v>
                </c:pt>
                <c:pt idx="3648">
                  <c:v>34</c:v>
                </c:pt>
                <c:pt idx="3649">
                  <c:v>38</c:v>
                </c:pt>
                <c:pt idx="3650">
                  <c:v>35</c:v>
                </c:pt>
                <c:pt idx="3651">
                  <c:v>33</c:v>
                </c:pt>
                <c:pt idx="3652">
                  <c:v>41</c:v>
                </c:pt>
                <c:pt idx="3653">
                  <c:v>44</c:v>
                </c:pt>
                <c:pt idx="3654">
                  <c:v>35</c:v>
                </c:pt>
                <c:pt idx="3655">
                  <c:v>30</c:v>
                </c:pt>
                <c:pt idx="3656">
                  <c:v>38</c:v>
                </c:pt>
                <c:pt idx="3657">
                  <c:v>28</c:v>
                </c:pt>
                <c:pt idx="3658">
                  <c:v>41</c:v>
                </c:pt>
                <c:pt idx="3659">
                  <c:v>38</c:v>
                </c:pt>
                <c:pt idx="3660">
                  <c:v>37</c:v>
                </c:pt>
                <c:pt idx="3661">
                  <c:v>41</c:v>
                </c:pt>
                <c:pt idx="3662">
                  <c:v>40</c:v>
                </c:pt>
                <c:pt idx="3663">
                  <c:v>34</c:v>
                </c:pt>
                <c:pt idx="3664">
                  <c:v>28</c:v>
                </c:pt>
                <c:pt idx="3665">
                  <c:v>39</c:v>
                </c:pt>
                <c:pt idx="3666">
                  <c:v>35</c:v>
                </c:pt>
                <c:pt idx="3667">
                  <c:v>40</c:v>
                </c:pt>
                <c:pt idx="3668">
                  <c:v>25</c:v>
                </c:pt>
                <c:pt idx="3669">
                  <c:v>34</c:v>
                </c:pt>
                <c:pt idx="3670">
                  <c:v>21</c:v>
                </c:pt>
                <c:pt idx="3671">
                  <c:v>37</c:v>
                </c:pt>
                <c:pt idx="3672">
                  <c:v>44</c:v>
                </c:pt>
                <c:pt idx="3673">
                  <c:v>35</c:v>
                </c:pt>
                <c:pt idx="3674">
                  <c:v>36</c:v>
                </c:pt>
                <c:pt idx="3675">
                  <c:v>38</c:v>
                </c:pt>
                <c:pt idx="3676">
                  <c:v>33</c:v>
                </c:pt>
                <c:pt idx="3677">
                  <c:v>25</c:v>
                </c:pt>
                <c:pt idx="3678">
                  <c:v>46</c:v>
                </c:pt>
                <c:pt idx="3679">
                  <c:v>31</c:v>
                </c:pt>
                <c:pt idx="3680">
                  <c:v>44</c:v>
                </c:pt>
                <c:pt idx="3681">
                  <c:v>40</c:v>
                </c:pt>
                <c:pt idx="3682">
                  <c:v>29</c:v>
                </c:pt>
                <c:pt idx="3683">
                  <c:v>31</c:v>
                </c:pt>
                <c:pt idx="3684">
                  <c:v>35</c:v>
                </c:pt>
                <c:pt idx="3685">
                  <c:v>42</c:v>
                </c:pt>
                <c:pt idx="3686">
                  <c:v>35</c:v>
                </c:pt>
                <c:pt idx="3687">
                  <c:v>31</c:v>
                </c:pt>
                <c:pt idx="3688">
                  <c:v>34</c:v>
                </c:pt>
                <c:pt idx="3689">
                  <c:v>36</c:v>
                </c:pt>
                <c:pt idx="3690">
                  <c:v>29</c:v>
                </c:pt>
                <c:pt idx="3691">
                  <c:v>40</c:v>
                </c:pt>
                <c:pt idx="3692">
                  <c:v>38</c:v>
                </c:pt>
                <c:pt idx="3693">
                  <c:v>38</c:v>
                </c:pt>
                <c:pt idx="3694">
                  <c:v>34</c:v>
                </c:pt>
                <c:pt idx="3695">
                  <c:v>25</c:v>
                </c:pt>
                <c:pt idx="3696">
                  <c:v>22</c:v>
                </c:pt>
                <c:pt idx="3697">
                  <c:v>39</c:v>
                </c:pt>
                <c:pt idx="3698">
                  <c:v>38</c:v>
                </c:pt>
                <c:pt idx="3699">
                  <c:v>38</c:v>
                </c:pt>
                <c:pt idx="3700">
                  <c:v>39</c:v>
                </c:pt>
                <c:pt idx="3701">
                  <c:v>36</c:v>
                </c:pt>
                <c:pt idx="3702">
                  <c:v>45</c:v>
                </c:pt>
                <c:pt idx="3703">
                  <c:v>38</c:v>
                </c:pt>
                <c:pt idx="3704">
                  <c:v>47</c:v>
                </c:pt>
                <c:pt idx="3705">
                  <c:v>39</c:v>
                </c:pt>
                <c:pt idx="3706">
                  <c:v>37</c:v>
                </c:pt>
                <c:pt idx="3707">
                  <c:v>31</c:v>
                </c:pt>
                <c:pt idx="3708">
                  <c:v>38</c:v>
                </c:pt>
                <c:pt idx="3709">
                  <c:v>47</c:v>
                </c:pt>
                <c:pt idx="3710">
                  <c:v>36</c:v>
                </c:pt>
                <c:pt idx="3711">
                  <c:v>37</c:v>
                </c:pt>
                <c:pt idx="3712">
                  <c:v>47</c:v>
                </c:pt>
                <c:pt idx="3713">
                  <c:v>55</c:v>
                </c:pt>
                <c:pt idx="3714">
                  <c:v>38</c:v>
                </c:pt>
                <c:pt idx="3715">
                  <c:v>42</c:v>
                </c:pt>
                <c:pt idx="3716">
                  <c:v>33</c:v>
                </c:pt>
                <c:pt idx="3717">
                  <c:v>46</c:v>
                </c:pt>
                <c:pt idx="3718">
                  <c:v>45</c:v>
                </c:pt>
                <c:pt idx="3719">
                  <c:v>48</c:v>
                </c:pt>
                <c:pt idx="3720">
                  <c:v>39</c:v>
                </c:pt>
                <c:pt idx="3721">
                  <c:v>27</c:v>
                </c:pt>
                <c:pt idx="3722">
                  <c:v>31</c:v>
                </c:pt>
                <c:pt idx="3723">
                  <c:v>29</c:v>
                </c:pt>
                <c:pt idx="3724">
                  <c:v>45</c:v>
                </c:pt>
                <c:pt idx="3725">
                  <c:v>30</c:v>
                </c:pt>
                <c:pt idx="3726">
                  <c:v>33</c:v>
                </c:pt>
                <c:pt idx="3727">
                  <c:v>28</c:v>
                </c:pt>
                <c:pt idx="3728">
                  <c:v>37</c:v>
                </c:pt>
                <c:pt idx="3729">
                  <c:v>32</c:v>
                </c:pt>
                <c:pt idx="3730">
                  <c:v>41</c:v>
                </c:pt>
                <c:pt idx="3731">
                  <c:v>36</c:v>
                </c:pt>
                <c:pt idx="3732">
                  <c:v>44</c:v>
                </c:pt>
                <c:pt idx="3733">
                  <c:v>42</c:v>
                </c:pt>
                <c:pt idx="3734">
                  <c:v>30</c:v>
                </c:pt>
                <c:pt idx="3735">
                  <c:v>33</c:v>
                </c:pt>
                <c:pt idx="3736">
                  <c:v>41</c:v>
                </c:pt>
                <c:pt idx="3737">
                  <c:v>38</c:v>
                </c:pt>
                <c:pt idx="3738">
                  <c:v>41</c:v>
                </c:pt>
                <c:pt idx="3739">
                  <c:v>34</c:v>
                </c:pt>
                <c:pt idx="3740">
                  <c:v>32</c:v>
                </c:pt>
                <c:pt idx="3741">
                  <c:v>42</c:v>
                </c:pt>
                <c:pt idx="3742">
                  <c:v>23</c:v>
                </c:pt>
                <c:pt idx="3743">
                  <c:v>42</c:v>
                </c:pt>
                <c:pt idx="3744">
                  <c:v>33</c:v>
                </c:pt>
                <c:pt idx="3745">
                  <c:v>33</c:v>
                </c:pt>
                <c:pt idx="3746">
                  <c:v>36</c:v>
                </c:pt>
                <c:pt idx="3747">
                  <c:v>39</c:v>
                </c:pt>
                <c:pt idx="3748">
                  <c:v>39</c:v>
                </c:pt>
                <c:pt idx="3749">
                  <c:v>43</c:v>
                </c:pt>
                <c:pt idx="3750">
                  <c:v>41</c:v>
                </c:pt>
                <c:pt idx="3751">
                  <c:v>28</c:v>
                </c:pt>
                <c:pt idx="3752">
                  <c:v>32</c:v>
                </c:pt>
                <c:pt idx="3753">
                  <c:v>35</c:v>
                </c:pt>
                <c:pt idx="3754">
                  <c:v>42</c:v>
                </c:pt>
                <c:pt idx="3755">
                  <c:v>30</c:v>
                </c:pt>
                <c:pt idx="3756">
                  <c:v>39</c:v>
                </c:pt>
                <c:pt idx="3757">
                  <c:v>26</c:v>
                </c:pt>
                <c:pt idx="3758">
                  <c:v>39</c:v>
                </c:pt>
                <c:pt idx="3759">
                  <c:v>46</c:v>
                </c:pt>
                <c:pt idx="3760">
                  <c:v>32</c:v>
                </c:pt>
                <c:pt idx="3761">
                  <c:v>29</c:v>
                </c:pt>
                <c:pt idx="3762">
                  <c:v>38</c:v>
                </c:pt>
                <c:pt idx="3763">
                  <c:v>35</c:v>
                </c:pt>
                <c:pt idx="3764">
                  <c:v>36</c:v>
                </c:pt>
                <c:pt idx="3765">
                  <c:v>37</c:v>
                </c:pt>
                <c:pt idx="3766">
                  <c:v>25</c:v>
                </c:pt>
                <c:pt idx="3767">
                  <c:v>24</c:v>
                </c:pt>
                <c:pt idx="3768">
                  <c:v>42</c:v>
                </c:pt>
                <c:pt idx="3769">
                  <c:v>31</c:v>
                </c:pt>
                <c:pt idx="3770">
                  <c:v>50</c:v>
                </c:pt>
                <c:pt idx="3771">
                  <c:v>35</c:v>
                </c:pt>
                <c:pt idx="3772">
                  <c:v>37</c:v>
                </c:pt>
                <c:pt idx="3773">
                  <c:v>32</c:v>
                </c:pt>
                <c:pt idx="3774">
                  <c:v>37</c:v>
                </c:pt>
                <c:pt idx="3775">
                  <c:v>31</c:v>
                </c:pt>
                <c:pt idx="3776">
                  <c:v>45</c:v>
                </c:pt>
                <c:pt idx="3777">
                  <c:v>39</c:v>
                </c:pt>
                <c:pt idx="3778">
                  <c:v>32</c:v>
                </c:pt>
                <c:pt idx="3779">
                  <c:v>33</c:v>
                </c:pt>
                <c:pt idx="3780">
                  <c:v>31</c:v>
                </c:pt>
                <c:pt idx="3781">
                  <c:v>23</c:v>
                </c:pt>
                <c:pt idx="3782">
                  <c:v>34</c:v>
                </c:pt>
                <c:pt idx="3783">
                  <c:v>32</c:v>
                </c:pt>
                <c:pt idx="3784">
                  <c:v>29</c:v>
                </c:pt>
                <c:pt idx="3785">
                  <c:v>33</c:v>
                </c:pt>
                <c:pt idx="3786">
                  <c:v>40</c:v>
                </c:pt>
                <c:pt idx="3787">
                  <c:v>25</c:v>
                </c:pt>
                <c:pt idx="3788">
                  <c:v>35</c:v>
                </c:pt>
                <c:pt idx="3789">
                  <c:v>31</c:v>
                </c:pt>
                <c:pt idx="3790">
                  <c:v>25</c:v>
                </c:pt>
                <c:pt idx="3791">
                  <c:v>37</c:v>
                </c:pt>
                <c:pt idx="3792">
                  <c:v>40</c:v>
                </c:pt>
                <c:pt idx="3793">
                  <c:v>35</c:v>
                </c:pt>
                <c:pt idx="3794">
                  <c:v>29</c:v>
                </c:pt>
                <c:pt idx="3795">
                  <c:v>32</c:v>
                </c:pt>
                <c:pt idx="3796">
                  <c:v>32</c:v>
                </c:pt>
                <c:pt idx="3797">
                  <c:v>31</c:v>
                </c:pt>
                <c:pt idx="3798">
                  <c:v>26</c:v>
                </c:pt>
                <c:pt idx="3799">
                  <c:v>32</c:v>
                </c:pt>
                <c:pt idx="3800">
                  <c:v>37</c:v>
                </c:pt>
                <c:pt idx="3801">
                  <c:v>34</c:v>
                </c:pt>
                <c:pt idx="3802">
                  <c:v>28</c:v>
                </c:pt>
                <c:pt idx="3803">
                  <c:v>30</c:v>
                </c:pt>
                <c:pt idx="3804">
                  <c:v>37</c:v>
                </c:pt>
                <c:pt idx="3805">
                  <c:v>35</c:v>
                </c:pt>
                <c:pt idx="3806">
                  <c:v>21</c:v>
                </c:pt>
                <c:pt idx="3807">
                  <c:v>36</c:v>
                </c:pt>
                <c:pt idx="3808">
                  <c:v>36</c:v>
                </c:pt>
                <c:pt idx="3809">
                  <c:v>33</c:v>
                </c:pt>
                <c:pt idx="3810">
                  <c:v>36</c:v>
                </c:pt>
                <c:pt idx="3811">
                  <c:v>38</c:v>
                </c:pt>
                <c:pt idx="3812">
                  <c:v>29</c:v>
                </c:pt>
                <c:pt idx="3813">
                  <c:v>38</c:v>
                </c:pt>
                <c:pt idx="3814">
                  <c:v>31</c:v>
                </c:pt>
                <c:pt idx="3815">
                  <c:v>35</c:v>
                </c:pt>
                <c:pt idx="3816">
                  <c:v>29</c:v>
                </c:pt>
                <c:pt idx="3817">
                  <c:v>27</c:v>
                </c:pt>
                <c:pt idx="3818">
                  <c:v>28</c:v>
                </c:pt>
                <c:pt idx="3819">
                  <c:v>33</c:v>
                </c:pt>
                <c:pt idx="3820">
                  <c:v>28</c:v>
                </c:pt>
                <c:pt idx="3821">
                  <c:v>41</c:v>
                </c:pt>
                <c:pt idx="3822">
                  <c:v>39</c:v>
                </c:pt>
                <c:pt idx="3823">
                  <c:v>26</c:v>
                </c:pt>
                <c:pt idx="3824">
                  <c:v>40</c:v>
                </c:pt>
                <c:pt idx="3825">
                  <c:v>34</c:v>
                </c:pt>
                <c:pt idx="3826">
                  <c:v>24</c:v>
                </c:pt>
                <c:pt idx="3827">
                  <c:v>30</c:v>
                </c:pt>
                <c:pt idx="3828">
                  <c:v>37</c:v>
                </c:pt>
                <c:pt idx="3829">
                  <c:v>32</c:v>
                </c:pt>
                <c:pt idx="3830">
                  <c:v>31</c:v>
                </c:pt>
                <c:pt idx="3831">
                  <c:v>33</c:v>
                </c:pt>
                <c:pt idx="3832">
                  <c:v>31</c:v>
                </c:pt>
                <c:pt idx="3833">
                  <c:v>38</c:v>
                </c:pt>
                <c:pt idx="3834">
                  <c:v>41</c:v>
                </c:pt>
                <c:pt idx="3835">
                  <c:v>32</c:v>
                </c:pt>
                <c:pt idx="3836">
                  <c:v>30</c:v>
                </c:pt>
                <c:pt idx="3837">
                  <c:v>29</c:v>
                </c:pt>
                <c:pt idx="3838">
                  <c:v>35</c:v>
                </c:pt>
                <c:pt idx="3839">
                  <c:v>43</c:v>
                </c:pt>
                <c:pt idx="3840">
                  <c:v>28</c:v>
                </c:pt>
                <c:pt idx="3841">
                  <c:v>31</c:v>
                </c:pt>
                <c:pt idx="3842">
                  <c:v>29</c:v>
                </c:pt>
                <c:pt idx="3843">
                  <c:v>36</c:v>
                </c:pt>
                <c:pt idx="3844">
                  <c:v>40</c:v>
                </c:pt>
                <c:pt idx="3845">
                  <c:v>30</c:v>
                </c:pt>
                <c:pt idx="3846">
                  <c:v>38</c:v>
                </c:pt>
                <c:pt idx="3847">
                  <c:v>40</c:v>
                </c:pt>
                <c:pt idx="3848">
                  <c:v>32</c:v>
                </c:pt>
                <c:pt idx="3849">
                  <c:v>37</c:v>
                </c:pt>
                <c:pt idx="3850">
                  <c:v>20</c:v>
                </c:pt>
                <c:pt idx="3851">
                  <c:v>34</c:v>
                </c:pt>
                <c:pt idx="3852">
                  <c:v>31</c:v>
                </c:pt>
                <c:pt idx="3853">
                  <c:v>41</c:v>
                </c:pt>
                <c:pt idx="3854">
                  <c:v>32</c:v>
                </c:pt>
                <c:pt idx="3855">
                  <c:v>38</c:v>
                </c:pt>
                <c:pt idx="3856">
                  <c:v>27</c:v>
                </c:pt>
                <c:pt idx="3857">
                  <c:v>35</c:v>
                </c:pt>
                <c:pt idx="3858">
                  <c:v>29</c:v>
                </c:pt>
                <c:pt idx="3859">
                  <c:v>32</c:v>
                </c:pt>
                <c:pt idx="3860">
                  <c:v>31</c:v>
                </c:pt>
                <c:pt idx="3861">
                  <c:v>40</c:v>
                </c:pt>
                <c:pt idx="3862">
                  <c:v>32</c:v>
                </c:pt>
                <c:pt idx="3863">
                  <c:v>21</c:v>
                </c:pt>
                <c:pt idx="3864">
                  <c:v>39</c:v>
                </c:pt>
                <c:pt idx="3865">
                  <c:v>28</c:v>
                </c:pt>
                <c:pt idx="3866">
                  <c:v>37</c:v>
                </c:pt>
                <c:pt idx="3867">
                  <c:v>29</c:v>
                </c:pt>
                <c:pt idx="3868">
                  <c:v>36</c:v>
                </c:pt>
                <c:pt idx="3869">
                  <c:v>28</c:v>
                </c:pt>
                <c:pt idx="3870">
                  <c:v>35</c:v>
                </c:pt>
                <c:pt idx="3871">
                  <c:v>27</c:v>
                </c:pt>
                <c:pt idx="3872">
                  <c:v>29</c:v>
                </c:pt>
                <c:pt idx="3873">
                  <c:v>31</c:v>
                </c:pt>
                <c:pt idx="3874">
                  <c:v>28</c:v>
                </c:pt>
                <c:pt idx="3875">
                  <c:v>25</c:v>
                </c:pt>
                <c:pt idx="3876">
                  <c:v>21</c:v>
                </c:pt>
                <c:pt idx="3877">
                  <c:v>27</c:v>
                </c:pt>
                <c:pt idx="3878">
                  <c:v>30</c:v>
                </c:pt>
                <c:pt idx="3879">
                  <c:v>44</c:v>
                </c:pt>
                <c:pt idx="3880">
                  <c:v>31</c:v>
                </c:pt>
                <c:pt idx="3881">
                  <c:v>25</c:v>
                </c:pt>
                <c:pt idx="3882">
                  <c:v>39</c:v>
                </c:pt>
                <c:pt idx="3883">
                  <c:v>30</c:v>
                </c:pt>
                <c:pt idx="3884">
                  <c:v>30</c:v>
                </c:pt>
                <c:pt idx="3885">
                  <c:v>42</c:v>
                </c:pt>
                <c:pt idx="3886">
                  <c:v>31</c:v>
                </c:pt>
                <c:pt idx="3887">
                  <c:v>39</c:v>
                </c:pt>
                <c:pt idx="3888">
                  <c:v>21</c:v>
                </c:pt>
                <c:pt idx="3889">
                  <c:v>34</c:v>
                </c:pt>
                <c:pt idx="3890">
                  <c:v>26</c:v>
                </c:pt>
                <c:pt idx="3891">
                  <c:v>35</c:v>
                </c:pt>
                <c:pt idx="3892">
                  <c:v>29</c:v>
                </c:pt>
                <c:pt idx="3893">
                  <c:v>29</c:v>
                </c:pt>
                <c:pt idx="3894">
                  <c:v>39</c:v>
                </c:pt>
                <c:pt idx="3895">
                  <c:v>37</c:v>
                </c:pt>
                <c:pt idx="3896">
                  <c:v>22</c:v>
                </c:pt>
                <c:pt idx="3897">
                  <c:v>34</c:v>
                </c:pt>
                <c:pt idx="3898">
                  <c:v>34</c:v>
                </c:pt>
                <c:pt idx="3899">
                  <c:v>36</c:v>
                </c:pt>
                <c:pt idx="3900">
                  <c:v>32</c:v>
                </c:pt>
                <c:pt idx="3901">
                  <c:v>38</c:v>
                </c:pt>
                <c:pt idx="3902">
                  <c:v>31</c:v>
                </c:pt>
                <c:pt idx="3903">
                  <c:v>29</c:v>
                </c:pt>
                <c:pt idx="3904">
                  <c:v>33</c:v>
                </c:pt>
                <c:pt idx="3905">
                  <c:v>36</c:v>
                </c:pt>
                <c:pt idx="3906">
                  <c:v>33</c:v>
                </c:pt>
                <c:pt idx="3907">
                  <c:v>26</c:v>
                </c:pt>
                <c:pt idx="3908">
                  <c:v>25</c:v>
                </c:pt>
                <c:pt idx="3909">
                  <c:v>29</c:v>
                </c:pt>
                <c:pt idx="3910">
                  <c:v>28</c:v>
                </c:pt>
                <c:pt idx="3911">
                  <c:v>30</c:v>
                </c:pt>
                <c:pt idx="3912">
                  <c:v>29</c:v>
                </c:pt>
                <c:pt idx="3913">
                  <c:v>46</c:v>
                </c:pt>
                <c:pt idx="3914">
                  <c:v>20</c:v>
                </c:pt>
                <c:pt idx="3915">
                  <c:v>37</c:v>
                </c:pt>
                <c:pt idx="3916">
                  <c:v>27</c:v>
                </c:pt>
                <c:pt idx="3917">
                  <c:v>30</c:v>
                </c:pt>
                <c:pt idx="3918">
                  <c:v>30</c:v>
                </c:pt>
                <c:pt idx="3919">
                  <c:v>37</c:v>
                </c:pt>
                <c:pt idx="3920">
                  <c:v>32</c:v>
                </c:pt>
                <c:pt idx="3921">
                  <c:v>38</c:v>
                </c:pt>
                <c:pt idx="3922">
                  <c:v>38</c:v>
                </c:pt>
                <c:pt idx="3923">
                  <c:v>26</c:v>
                </c:pt>
                <c:pt idx="3924">
                  <c:v>38</c:v>
                </c:pt>
                <c:pt idx="3925">
                  <c:v>33</c:v>
                </c:pt>
                <c:pt idx="3926">
                  <c:v>30</c:v>
                </c:pt>
                <c:pt idx="3927">
                  <c:v>45</c:v>
                </c:pt>
                <c:pt idx="3928">
                  <c:v>31</c:v>
                </c:pt>
                <c:pt idx="3929">
                  <c:v>32</c:v>
                </c:pt>
                <c:pt idx="3930">
                  <c:v>35</c:v>
                </c:pt>
                <c:pt idx="3931">
                  <c:v>33</c:v>
                </c:pt>
                <c:pt idx="3932">
                  <c:v>34</c:v>
                </c:pt>
                <c:pt idx="3933">
                  <c:v>30</c:v>
                </c:pt>
                <c:pt idx="3934">
                  <c:v>32</c:v>
                </c:pt>
                <c:pt idx="3935">
                  <c:v>31</c:v>
                </c:pt>
                <c:pt idx="3936">
                  <c:v>25</c:v>
                </c:pt>
                <c:pt idx="3937">
                  <c:v>25</c:v>
                </c:pt>
                <c:pt idx="3938">
                  <c:v>34</c:v>
                </c:pt>
                <c:pt idx="3939">
                  <c:v>26</c:v>
                </c:pt>
                <c:pt idx="3940">
                  <c:v>34</c:v>
                </c:pt>
                <c:pt idx="3941">
                  <c:v>33</c:v>
                </c:pt>
                <c:pt idx="3942">
                  <c:v>27</c:v>
                </c:pt>
                <c:pt idx="3943">
                  <c:v>30</c:v>
                </c:pt>
                <c:pt idx="3944">
                  <c:v>30</c:v>
                </c:pt>
                <c:pt idx="3945">
                  <c:v>30</c:v>
                </c:pt>
                <c:pt idx="3946">
                  <c:v>20</c:v>
                </c:pt>
                <c:pt idx="3947">
                  <c:v>35</c:v>
                </c:pt>
                <c:pt idx="3948">
                  <c:v>25</c:v>
                </c:pt>
                <c:pt idx="3949">
                  <c:v>27</c:v>
                </c:pt>
                <c:pt idx="3950">
                  <c:v>29</c:v>
                </c:pt>
                <c:pt idx="3951">
                  <c:v>38</c:v>
                </c:pt>
                <c:pt idx="3952">
                  <c:v>30</c:v>
                </c:pt>
                <c:pt idx="3953">
                  <c:v>36</c:v>
                </c:pt>
                <c:pt idx="3954">
                  <c:v>26</c:v>
                </c:pt>
                <c:pt idx="3955">
                  <c:v>34</c:v>
                </c:pt>
                <c:pt idx="3956">
                  <c:v>34</c:v>
                </c:pt>
                <c:pt idx="3957">
                  <c:v>27</c:v>
                </c:pt>
                <c:pt idx="3958">
                  <c:v>38</c:v>
                </c:pt>
                <c:pt idx="3959">
                  <c:v>33</c:v>
                </c:pt>
                <c:pt idx="3960">
                  <c:v>28</c:v>
                </c:pt>
                <c:pt idx="3961">
                  <c:v>41</c:v>
                </c:pt>
                <c:pt idx="3962">
                  <c:v>28</c:v>
                </c:pt>
                <c:pt idx="3963">
                  <c:v>27</c:v>
                </c:pt>
                <c:pt idx="3964">
                  <c:v>30</c:v>
                </c:pt>
                <c:pt idx="3965">
                  <c:v>43</c:v>
                </c:pt>
                <c:pt idx="3966">
                  <c:v>29</c:v>
                </c:pt>
                <c:pt idx="3967">
                  <c:v>35</c:v>
                </c:pt>
                <c:pt idx="3968">
                  <c:v>39</c:v>
                </c:pt>
                <c:pt idx="3969">
                  <c:v>26</c:v>
                </c:pt>
                <c:pt idx="3970">
                  <c:v>31</c:v>
                </c:pt>
                <c:pt idx="3971">
                  <c:v>43</c:v>
                </c:pt>
                <c:pt idx="3972">
                  <c:v>31</c:v>
                </c:pt>
                <c:pt idx="3973">
                  <c:v>24</c:v>
                </c:pt>
                <c:pt idx="3974">
                  <c:v>33</c:v>
                </c:pt>
                <c:pt idx="3975">
                  <c:v>29</c:v>
                </c:pt>
                <c:pt idx="3976">
                  <c:v>22</c:v>
                </c:pt>
                <c:pt idx="3977">
                  <c:v>40</c:v>
                </c:pt>
                <c:pt idx="3978">
                  <c:v>32</c:v>
                </c:pt>
                <c:pt idx="3979">
                  <c:v>28</c:v>
                </c:pt>
                <c:pt idx="3980">
                  <c:v>43</c:v>
                </c:pt>
                <c:pt idx="3981">
                  <c:v>36</c:v>
                </c:pt>
                <c:pt idx="3982">
                  <c:v>33</c:v>
                </c:pt>
                <c:pt idx="3983">
                  <c:v>34</c:v>
                </c:pt>
                <c:pt idx="3984">
                  <c:v>32</c:v>
                </c:pt>
                <c:pt idx="3985">
                  <c:v>26</c:v>
                </c:pt>
                <c:pt idx="3986">
                  <c:v>28</c:v>
                </c:pt>
                <c:pt idx="3987">
                  <c:v>27</c:v>
                </c:pt>
                <c:pt idx="3988">
                  <c:v>29</c:v>
                </c:pt>
                <c:pt idx="3989">
                  <c:v>34</c:v>
                </c:pt>
                <c:pt idx="3990">
                  <c:v>27</c:v>
                </c:pt>
                <c:pt idx="3991">
                  <c:v>25</c:v>
                </c:pt>
                <c:pt idx="3992">
                  <c:v>29</c:v>
                </c:pt>
                <c:pt idx="3993">
                  <c:v>24</c:v>
                </c:pt>
                <c:pt idx="3994">
                  <c:v>31</c:v>
                </c:pt>
                <c:pt idx="3995">
                  <c:v>29</c:v>
                </c:pt>
                <c:pt idx="3996">
                  <c:v>33</c:v>
                </c:pt>
                <c:pt idx="3997">
                  <c:v>22</c:v>
                </c:pt>
                <c:pt idx="3998">
                  <c:v>25</c:v>
                </c:pt>
                <c:pt idx="3999">
                  <c:v>29</c:v>
                </c:pt>
                <c:pt idx="4000">
                  <c:v>33</c:v>
                </c:pt>
                <c:pt idx="4001">
                  <c:v>27</c:v>
                </c:pt>
                <c:pt idx="4002">
                  <c:v>38</c:v>
                </c:pt>
                <c:pt idx="4003">
                  <c:v>40</c:v>
                </c:pt>
                <c:pt idx="4004">
                  <c:v>31</c:v>
                </c:pt>
                <c:pt idx="4005">
                  <c:v>42</c:v>
                </c:pt>
                <c:pt idx="4006">
                  <c:v>34</c:v>
                </c:pt>
                <c:pt idx="4007">
                  <c:v>38</c:v>
                </c:pt>
                <c:pt idx="4008">
                  <c:v>39</c:v>
                </c:pt>
                <c:pt idx="4009">
                  <c:v>41</c:v>
                </c:pt>
                <c:pt idx="4010">
                  <c:v>48</c:v>
                </c:pt>
                <c:pt idx="4011">
                  <c:v>23</c:v>
                </c:pt>
                <c:pt idx="4012">
                  <c:v>42</c:v>
                </c:pt>
                <c:pt idx="4013">
                  <c:v>30</c:v>
                </c:pt>
                <c:pt idx="4014">
                  <c:v>33</c:v>
                </c:pt>
                <c:pt idx="4015">
                  <c:v>29</c:v>
                </c:pt>
                <c:pt idx="4016">
                  <c:v>32</c:v>
                </c:pt>
                <c:pt idx="4017">
                  <c:v>34</c:v>
                </c:pt>
                <c:pt idx="4018">
                  <c:v>31</c:v>
                </c:pt>
                <c:pt idx="4019">
                  <c:v>39</c:v>
                </c:pt>
                <c:pt idx="4020">
                  <c:v>33</c:v>
                </c:pt>
                <c:pt idx="4021">
                  <c:v>31</c:v>
                </c:pt>
                <c:pt idx="4022">
                  <c:v>33</c:v>
                </c:pt>
                <c:pt idx="4023">
                  <c:v>34</c:v>
                </c:pt>
                <c:pt idx="4024">
                  <c:v>38</c:v>
                </c:pt>
                <c:pt idx="4025">
                  <c:v>32</c:v>
                </c:pt>
                <c:pt idx="4026">
                  <c:v>38</c:v>
                </c:pt>
                <c:pt idx="4027">
                  <c:v>21</c:v>
                </c:pt>
                <c:pt idx="4028">
                  <c:v>33</c:v>
                </c:pt>
                <c:pt idx="4029">
                  <c:v>35</c:v>
                </c:pt>
                <c:pt idx="4030">
                  <c:v>28</c:v>
                </c:pt>
                <c:pt idx="4031">
                  <c:v>40</c:v>
                </c:pt>
                <c:pt idx="4032">
                  <c:v>30</c:v>
                </c:pt>
                <c:pt idx="4033">
                  <c:v>30</c:v>
                </c:pt>
                <c:pt idx="4034">
                  <c:v>36</c:v>
                </c:pt>
                <c:pt idx="4035">
                  <c:v>31</c:v>
                </c:pt>
                <c:pt idx="4036">
                  <c:v>35</c:v>
                </c:pt>
                <c:pt idx="4037">
                  <c:v>27</c:v>
                </c:pt>
                <c:pt idx="4038">
                  <c:v>28</c:v>
                </c:pt>
                <c:pt idx="4039">
                  <c:v>30</c:v>
                </c:pt>
                <c:pt idx="4040">
                  <c:v>36</c:v>
                </c:pt>
                <c:pt idx="4041">
                  <c:v>37</c:v>
                </c:pt>
                <c:pt idx="4042">
                  <c:v>36</c:v>
                </c:pt>
                <c:pt idx="4043">
                  <c:v>33</c:v>
                </c:pt>
                <c:pt idx="4044">
                  <c:v>37</c:v>
                </c:pt>
                <c:pt idx="4045">
                  <c:v>29</c:v>
                </c:pt>
                <c:pt idx="4046">
                  <c:v>39</c:v>
                </c:pt>
                <c:pt idx="4047">
                  <c:v>47</c:v>
                </c:pt>
                <c:pt idx="4048">
                  <c:v>21</c:v>
                </c:pt>
                <c:pt idx="4049">
                  <c:v>33</c:v>
                </c:pt>
                <c:pt idx="4050">
                  <c:v>49</c:v>
                </c:pt>
                <c:pt idx="4051">
                  <c:v>33</c:v>
                </c:pt>
                <c:pt idx="4052">
                  <c:v>37</c:v>
                </c:pt>
                <c:pt idx="4053">
                  <c:v>36</c:v>
                </c:pt>
                <c:pt idx="4054">
                  <c:v>34</c:v>
                </c:pt>
                <c:pt idx="4055">
                  <c:v>23</c:v>
                </c:pt>
                <c:pt idx="4056">
                  <c:v>28</c:v>
                </c:pt>
                <c:pt idx="4057">
                  <c:v>28</c:v>
                </c:pt>
                <c:pt idx="4058">
                  <c:v>28</c:v>
                </c:pt>
                <c:pt idx="4059">
                  <c:v>34</c:v>
                </c:pt>
                <c:pt idx="4060">
                  <c:v>38</c:v>
                </c:pt>
                <c:pt idx="4061">
                  <c:v>34</c:v>
                </c:pt>
                <c:pt idx="4062">
                  <c:v>39</c:v>
                </c:pt>
                <c:pt idx="4063">
                  <c:v>38</c:v>
                </c:pt>
                <c:pt idx="4064">
                  <c:v>30</c:v>
                </c:pt>
                <c:pt idx="4065">
                  <c:v>36</c:v>
                </c:pt>
                <c:pt idx="4066">
                  <c:v>34</c:v>
                </c:pt>
                <c:pt idx="4067">
                  <c:v>24</c:v>
                </c:pt>
                <c:pt idx="4068">
                  <c:v>34</c:v>
                </c:pt>
                <c:pt idx="4069">
                  <c:v>27</c:v>
                </c:pt>
                <c:pt idx="4070">
                  <c:v>37</c:v>
                </c:pt>
                <c:pt idx="4071">
                  <c:v>29</c:v>
                </c:pt>
                <c:pt idx="4072">
                  <c:v>32</c:v>
                </c:pt>
                <c:pt idx="4073">
                  <c:v>32</c:v>
                </c:pt>
                <c:pt idx="4074">
                  <c:v>23</c:v>
                </c:pt>
                <c:pt idx="4075">
                  <c:v>39</c:v>
                </c:pt>
                <c:pt idx="4076">
                  <c:v>29</c:v>
                </c:pt>
                <c:pt idx="4077">
                  <c:v>38</c:v>
                </c:pt>
                <c:pt idx="4078">
                  <c:v>37</c:v>
                </c:pt>
                <c:pt idx="4079">
                  <c:v>47</c:v>
                </c:pt>
                <c:pt idx="4080">
                  <c:v>39</c:v>
                </c:pt>
                <c:pt idx="4081">
                  <c:v>40</c:v>
                </c:pt>
                <c:pt idx="4082">
                  <c:v>34</c:v>
                </c:pt>
                <c:pt idx="4083">
                  <c:v>39</c:v>
                </c:pt>
                <c:pt idx="4084">
                  <c:v>37</c:v>
                </c:pt>
                <c:pt idx="4085">
                  <c:v>35</c:v>
                </c:pt>
                <c:pt idx="4086">
                  <c:v>33</c:v>
                </c:pt>
                <c:pt idx="4087">
                  <c:v>32</c:v>
                </c:pt>
                <c:pt idx="4088">
                  <c:v>45</c:v>
                </c:pt>
                <c:pt idx="4089">
                  <c:v>33</c:v>
                </c:pt>
                <c:pt idx="4090">
                  <c:v>37</c:v>
                </c:pt>
                <c:pt idx="4091">
                  <c:v>40</c:v>
                </c:pt>
                <c:pt idx="4092">
                  <c:v>38</c:v>
                </c:pt>
                <c:pt idx="4093">
                  <c:v>32</c:v>
                </c:pt>
                <c:pt idx="4094">
                  <c:v>41</c:v>
                </c:pt>
                <c:pt idx="4095">
                  <c:v>43</c:v>
                </c:pt>
                <c:pt idx="4096">
                  <c:v>32</c:v>
                </c:pt>
                <c:pt idx="4097">
                  <c:v>33</c:v>
                </c:pt>
                <c:pt idx="4098">
                  <c:v>28</c:v>
                </c:pt>
                <c:pt idx="4099">
                  <c:v>42</c:v>
                </c:pt>
                <c:pt idx="4100">
                  <c:v>34</c:v>
                </c:pt>
                <c:pt idx="4101">
                  <c:v>35</c:v>
                </c:pt>
                <c:pt idx="4102">
                  <c:v>32</c:v>
                </c:pt>
                <c:pt idx="4103">
                  <c:v>38</c:v>
                </c:pt>
                <c:pt idx="4104">
                  <c:v>42</c:v>
                </c:pt>
                <c:pt idx="4105">
                  <c:v>30</c:v>
                </c:pt>
                <c:pt idx="4106">
                  <c:v>33</c:v>
                </c:pt>
                <c:pt idx="4107">
                  <c:v>32</c:v>
                </c:pt>
                <c:pt idx="4108">
                  <c:v>33</c:v>
                </c:pt>
                <c:pt idx="4109">
                  <c:v>32</c:v>
                </c:pt>
                <c:pt idx="4110">
                  <c:v>29</c:v>
                </c:pt>
                <c:pt idx="4111">
                  <c:v>34</c:v>
                </c:pt>
                <c:pt idx="4112">
                  <c:v>37</c:v>
                </c:pt>
                <c:pt idx="4113">
                  <c:v>29</c:v>
                </c:pt>
                <c:pt idx="4114">
                  <c:v>31</c:v>
                </c:pt>
                <c:pt idx="4115">
                  <c:v>32</c:v>
                </c:pt>
                <c:pt idx="4116">
                  <c:v>36</c:v>
                </c:pt>
                <c:pt idx="4117">
                  <c:v>25</c:v>
                </c:pt>
                <c:pt idx="4118">
                  <c:v>35</c:v>
                </c:pt>
                <c:pt idx="4119">
                  <c:v>50</c:v>
                </c:pt>
                <c:pt idx="4120">
                  <c:v>36</c:v>
                </c:pt>
                <c:pt idx="4121">
                  <c:v>37</c:v>
                </c:pt>
                <c:pt idx="4122">
                  <c:v>28</c:v>
                </c:pt>
                <c:pt idx="4123">
                  <c:v>28</c:v>
                </c:pt>
                <c:pt idx="4124">
                  <c:v>38</c:v>
                </c:pt>
                <c:pt idx="4125">
                  <c:v>40</c:v>
                </c:pt>
                <c:pt idx="4126">
                  <c:v>29</c:v>
                </c:pt>
                <c:pt idx="4127">
                  <c:v>26</c:v>
                </c:pt>
                <c:pt idx="4128">
                  <c:v>27</c:v>
                </c:pt>
                <c:pt idx="4129">
                  <c:v>46</c:v>
                </c:pt>
                <c:pt idx="4130">
                  <c:v>42</c:v>
                </c:pt>
                <c:pt idx="4131">
                  <c:v>35</c:v>
                </c:pt>
                <c:pt idx="4132">
                  <c:v>26</c:v>
                </c:pt>
                <c:pt idx="4133">
                  <c:v>36</c:v>
                </c:pt>
                <c:pt idx="4134">
                  <c:v>34</c:v>
                </c:pt>
                <c:pt idx="4135">
                  <c:v>33</c:v>
                </c:pt>
                <c:pt idx="4136">
                  <c:v>44</c:v>
                </c:pt>
                <c:pt idx="4137">
                  <c:v>31</c:v>
                </c:pt>
                <c:pt idx="4138">
                  <c:v>28</c:v>
                </c:pt>
                <c:pt idx="4139">
                  <c:v>39</c:v>
                </c:pt>
                <c:pt idx="4140">
                  <c:v>36</c:v>
                </c:pt>
                <c:pt idx="4141">
                  <c:v>29</c:v>
                </c:pt>
                <c:pt idx="4142">
                  <c:v>39</c:v>
                </c:pt>
                <c:pt idx="4143">
                  <c:v>39</c:v>
                </c:pt>
                <c:pt idx="4144">
                  <c:v>33</c:v>
                </c:pt>
                <c:pt idx="4145">
                  <c:v>37</c:v>
                </c:pt>
                <c:pt idx="4146">
                  <c:v>32</c:v>
                </c:pt>
                <c:pt idx="4147">
                  <c:v>38</c:v>
                </c:pt>
                <c:pt idx="4148">
                  <c:v>30</c:v>
                </c:pt>
                <c:pt idx="4149">
                  <c:v>31</c:v>
                </c:pt>
                <c:pt idx="4150">
                  <c:v>17</c:v>
                </c:pt>
                <c:pt idx="4151">
                  <c:v>40</c:v>
                </c:pt>
                <c:pt idx="4152">
                  <c:v>39</c:v>
                </c:pt>
                <c:pt idx="4153">
                  <c:v>23</c:v>
                </c:pt>
                <c:pt idx="4154">
                  <c:v>27</c:v>
                </c:pt>
                <c:pt idx="4155">
                  <c:v>29</c:v>
                </c:pt>
                <c:pt idx="4156">
                  <c:v>37</c:v>
                </c:pt>
                <c:pt idx="4157">
                  <c:v>29</c:v>
                </c:pt>
                <c:pt idx="4158">
                  <c:v>31</c:v>
                </c:pt>
                <c:pt idx="4159">
                  <c:v>37</c:v>
                </c:pt>
                <c:pt idx="4160">
                  <c:v>49</c:v>
                </c:pt>
                <c:pt idx="4161">
                  <c:v>32</c:v>
                </c:pt>
                <c:pt idx="4162">
                  <c:v>36</c:v>
                </c:pt>
                <c:pt idx="4163">
                  <c:v>42</c:v>
                </c:pt>
                <c:pt idx="4164">
                  <c:v>31</c:v>
                </c:pt>
                <c:pt idx="4165">
                  <c:v>29</c:v>
                </c:pt>
                <c:pt idx="4166">
                  <c:v>31</c:v>
                </c:pt>
                <c:pt idx="4167">
                  <c:v>23</c:v>
                </c:pt>
                <c:pt idx="4168">
                  <c:v>31</c:v>
                </c:pt>
                <c:pt idx="4169">
                  <c:v>22</c:v>
                </c:pt>
                <c:pt idx="4170">
                  <c:v>33</c:v>
                </c:pt>
                <c:pt idx="4171">
                  <c:v>43</c:v>
                </c:pt>
                <c:pt idx="4172">
                  <c:v>40</c:v>
                </c:pt>
                <c:pt idx="4173">
                  <c:v>37</c:v>
                </c:pt>
                <c:pt idx="4174">
                  <c:v>33</c:v>
                </c:pt>
                <c:pt idx="4175">
                  <c:v>29</c:v>
                </c:pt>
                <c:pt idx="4176">
                  <c:v>25</c:v>
                </c:pt>
                <c:pt idx="4177">
                  <c:v>33</c:v>
                </c:pt>
                <c:pt idx="4178">
                  <c:v>33</c:v>
                </c:pt>
                <c:pt idx="4179">
                  <c:v>26</c:v>
                </c:pt>
                <c:pt idx="4180">
                  <c:v>38</c:v>
                </c:pt>
                <c:pt idx="4181">
                  <c:v>27</c:v>
                </c:pt>
                <c:pt idx="4182">
                  <c:v>31</c:v>
                </c:pt>
                <c:pt idx="4183">
                  <c:v>30</c:v>
                </c:pt>
                <c:pt idx="4184">
                  <c:v>24</c:v>
                </c:pt>
                <c:pt idx="4185">
                  <c:v>33</c:v>
                </c:pt>
                <c:pt idx="4186">
                  <c:v>26</c:v>
                </c:pt>
                <c:pt idx="4187">
                  <c:v>40</c:v>
                </c:pt>
                <c:pt idx="4188">
                  <c:v>31</c:v>
                </c:pt>
                <c:pt idx="4189">
                  <c:v>39</c:v>
                </c:pt>
                <c:pt idx="4190">
                  <c:v>37</c:v>
                </c:pt>
                <c:pt idx="4191">
                  <c:v>33</c:v>
                </c:pt>
                <c:pt idx="4192">
                  <c:v>30</c:v>
                </c:pt>
                <c:pt idx="4193">
                  <c:v>33</c:v>
                </c:pt>
                <c:pt idx="4194">
                  <c:v>43</c:v>
                </c:pt>
                <c:pt idx="4195">
                  <c:v>31</c:v>
                </c:pt>
                <c:pt idx="4196">
                  <c:v>36</c:v>
                </c:pt>
                <c:pt idx="4197">
                  <c:v>22</c:v>
                </c:pt>
                <c:pt idx="4198">
                  <c:v>22</c:v>
                </c:pt>
                <c:pt idx="4199">
                  <c:v>24</c:v>
                </c:pt>
                <c:pt idx="4200">
                  <c:v>32</c:v>
                </c:pt>
                <c:pt idx="4201">
                  <c:v>34</c:v>
                </c:pt>
                <c:pt idx="4202">
                  <c:v>21</c:v>
                </c:pt>
                <c:pt idx="4203">
                  <c:v>24</c:v>
                </c:pt>
                <c:pt idx="4204">
                  <c:v>24</c:v>
                </c:pt>
                <c:pt idx="4205">
                  <c:v>29</c:v>
                </c:pt>
                <c:pt idx="4206">
                  <c:v>27</c:v>
                </c:pt>
                <c:pt idx="4207">
                  <c:v>45</c:v>
                </c:pt>
                <c:pt idx="4208">
                  <c:v>26</c:v>
                </c:pt>
                <c:pt idx="4209">
                  <c:v>23</c:v>
                </c:pt>
                <c:pt idx="4210">
                  <c:v>25</c:v>
                </c:pt>
                <c:pt idx="4211">
                  <c:v>34</c:v>
                </c:pt>
                <c:pt idx="4212">
                  <c:v>31</c:v>
                </c:pt>
                <c:pt idx="4213">
                  <c:v>33</c:v>
                </c:pt>
                <c:pt idx="4214">
                  <c:v>38</c:v>
                </c:pt>
                <c:pt idx="4215">
                  <c:v>26</c:v>
                </c:pt>
                <c:pt idx="4216">
                  <c:v>30</c:v>
                </c:pt>
                <c:pt idx="4217">
                  <c:v>27</c:v>
                </c:pt>
                <c:pt idx="4218">
                  <c:v>36</c:v>
                </c:pt>
                <c:pt idx="4219">
                  <c:v>35</c:v>
                </c:pt>
                <c:pt idx="4220">
                  <c:v>35</c:v>
                </c:pt>
                <c:pt idx="4221">
                  <c:v>25</c:v>
                </c:pt>
                <c:pt idx="4222">
                  <c:v>34</c:v>
                </c:pt>
                <c:pt idx="4223">
                  <c:v>29</c:v>
                </c:pt>
                <c:pt idx="4224">
                  <c:v>31</c:v>
                </c:pt>
                <c:pt idx="4225">
                  <c:v>22</c:v>
                </c:pt>
                <c:pt idx="4226">
                  <c:v>31</c:v>
                </c:pt>
                <c:pt idx="4227">
                  <c:v>29</c:v>
                </c:pt>
                <c:pt idx="4228">
                  <c:v>26</c:v>
                </c:pt>
                <c:pt idx="4229">
                  <c:v>22</c:v>
                </c:pt>
                <c:pt idx="4230">
                  <c:v>21</c:v>
                </c:pt>
                <c:pt idx="4231">
                  <c:v>27</c:v>
                </c:pt>
                <c:pt idx="4232">
                  <c:v>30</c:v>
                </c:pt>
                <c:pt idx="4233">
                  <c:v>27</c:v>
                </c:pt>
                <c:pt idx="4234">
                  <c:v>36</c:v>
                </c:pt>
                <c:pt idx="4235">
                  <c:v>39</c:v>
                </c:pt>
                <c:pt idx="4236">
                  <c:v>40</c:v>
                </c:pt>
                <c:pt idx="4237">
                  <c:v>33</c:v>
                </c:pt>
                <c:pt idx="4238">
                  <c:v>28</c:v>
                </c:pt>
                <c:pt idx="4239">
                  <c:v>29</c:v>
                </c:pt>
                <c:pt idx="4240">
                  <c:v>35</c:v>
                </c:pt>
                <c:pt idx="4241">
                  <c:v>29</c:v>
                </c:pt>
                <c:pt idx="4242">
                  <c:v>27</c:v>
                </c:pt>
                <c:pt idx="4243">
                  <c:v>39</c:v>
                </c:pt>
                <c:pt idx="4244">
                  <c:v>31</c:v>
                </c:pt>
                <c:pt idx="4245">
                  <c:v>21</c:v>
                </c:pt>
                <c:pt idx="4246">
                  <c:v>34</c:v>
                </c:pt>
                <c:pt idx="4247">
                  <c:v>34</c:v>
                </c:pt>
                <c:pt idx="4248">
                  <c:v>24</c:v>
                </c:pt>
                <c:pt idx="4249">
                  <c:v>26</c:v>
                </c:pt>
                <c:pt idx="4250">
                  <c:v>33</c:v>
                </c:pt>
                <c:pt idx="4251">
                  <c:v>27</c:v>
                </c:pt>
                <c:pt idx="4252">
                  <c:v>35</c:v>
                </c:pt>
                <c:pt idx="4253">
                  <c:v>43</c:v>
                </c:pt>
                <c:pt idx="4254">
                  <c:v>21</c:v>
                </c:pt>
                <c:pt idx="4255">
                  <c:v>21</c:v>
                </c:pt>
                <c:pt idx="4256">
                  <c:v>23</c:v>
                </c:pt>
                <c:pt idx="4257">
                  <c:v>26</c:v>
                </c:pt>
                <c:pt idx="4258">
                  <c:v>31</c:v>
                </c:pt>
                <c:pt idx="4259">
                  <c:v>37</c:v>
                </c:pt>
                <c:pt idx="4260">
                  <c:v>29</c:v>
                </c:pt>
                <c:pt idx="4261">
                  <c:v>31</c:v>
                </c:pt>
                <c:pt idx="4262">
                  <c:v>27</c:v>
                </c:pt>
                <c:pt idx="4263">
                  <c:v>35</c:v>
                </c:pt>
                <c:pt idx="4264">
                  <c:v>32</c:v>
                </c:pt>
                <c:pt idx="4265">
                  <c:v>27</c:v>
                </c:pt>
                <c:pt idx="4266">
                  <c:v>21</c:v>
                </c:pt>
                <c:pt idx="4267">
                  <c:v>24</c:v>
                </c:pt>
                <c:pt idx="4268">
                  <c:v>29</c:v>
                </c:pt>
                <c:pt idx="4269">
                  <c:v>33</c:v>
                </c:pt>
                <c:pt idx="4270">
                  <c:v>24</c:v>
                </c:pt>
                <c:pt idx="4271">
                  <c:v>23</c:v>
                </c:pt>
                <c:pt idx="4272">
                  <c:v>28</c:v>
                </c:pt>
                <c:pt idx="4273">
                  <c:v>30</c:v>
                </c:pt>
                <c:pt idx="4274">
                  <c:v>31</c:v>
                </c:pt>
                <c:pt idx="4275">
                  <c:v>29</c:v>
                </c:pt>
                <c:pt idx="4276">
                  <c:v>21</c:v>
                </c:pt>
                <c:pt idx="4277">
                  <c:v>39</c:v>
                </c:pt>
                <c:pt idx="4278">
                  <c:v>31</c:v>
                </c:pt>
                <c:pt idx="4279">
                  <c:v>30</c:v>
                </c:pt>
                <c:pt idx="4280">
                  <c:v>32</c:v>
                </c:pt>
                <c:pt idx="4281">
                  <c:v>33</c:v>
                </c:pt>
                <c:pt idx="4282">
                  <c:v>23</c:v>
                </c:pt>
                <c:pt idx="4283">
                  <c:v>35</c:v>
                </c:pt>
                <c:pt idx="4284">
                  <c:v>26</c:v>
                </c:pt>
                <c:pt idx="4285">
                  <c:v>30</c:v>
                </c:pt>
                <c:pt idx="4286">
                  <c:v>20</c:v>
                </c:pt>
                <c:pt idx="4287">
                  <c:v>26</c:v>
                </c:pt>
                <c:pt idx="4288">
                  <c:v>24</c:v>
                </c:pt>
                <c:pt idx="4289">
                  <c:v>28</c:v>
                </c:pt>
                <c:pt idx="4290">
                  <c:v>29</c:v>
                </c:pt>
                <c:pt idx="4291">
                  <c:v>31</c:v>
                </c:pt>
                <c:pt idx="4292">
                  <c:v>30</c:v>
                </c:pt>
                <c:pt idx="4293">
                  <c:v>26</c:v>
                </c:pt>
                <c:pt idx="4294">
                  <c:v>23</c:v>
                </c:pt>
                <c:pt idx="4295">
                  <c:v>23</c:v>
                </c:pt>
                <c:pt idx="4296">
                  <c:v>35</c:v>
                </c:pt>
                <c:pt idx="4297">
                  <c:v>28</c:v>
                </c:pt>
                <c:pt idx="4298">
                  <c:v>25</c:v>
                </c:pt>
                <c:pt idx="4299">
                  <c:v>26</c:v>
                </c:pt>
                <c:pt idx="4300">
                  <c:v>32</c:v>
                </c:pt>
                <c:pt idx="4301">
                  <c:v>28</c:v>
                </c:pt>
                <c:pt idx="4302">
                  <c:v>26</c:v>
                </c:pt>
                <c:pt idx="4303">
                  <c:v>24</c:v>
                </c:pt>
                <c:pt idx="4304">
                  <c:v>26</c:v>
                </c:pt>
                <c:pt idx="4305">
                  <c:v>27</c:v>
                </c:pt>
                <c:pt idx="4306">
                  <c:v>27</c:v>
                </c:pt>
                <c:pt idx="4307">
                  <c:v>26</c:v>
                </c:pt>
                <c:pt idx="4308">
                  <c:v>34</c:v>
                </c:pt>
                <c:pt idx="4309">
                  <c:v>26</c:v>
                </c:pt>
                <c:pt idx="4310">
                  <c:v>28</c:v>
                </c:pt>
                <c:pt idx="4311">
                  <c:v>27</c:v>
                </c:pt>
                <c:pt idx="4312">
                  <c:v>26</c:v>
                </c:pt>
                <c:pt idx="4313">
                  <c:v>24</c:v>
                </c:pt>
                <c:pt idx="4314">
                  <c:v>31</c:v>
                </c:pt>
                <c:pt idx="4315">
                  <c:v>20</c:v>
                </c:pt>
                <c:pt idx="4316">
                  <c:v>35</c:v>
                </c:pt>
                <c:pt idx="4317">
                  <c:v>29</c:v>
                </c:pt>
                <c:pt idx="4318">
                  <c:v>22</c:v>
                </c:pt>
                <c:pt idx="4319">
                  <c:v>16</c:v>
                </c:pt>
                <c:pt idx="4320">
                  <c:v>25</c:v>
                </c:pt>
                <c:pt idx="4321">
                  <c:v>20</c:v>
                </c:pt>
                <c:pt idx="4322">
                  <c:v>17</c:v>
                </c:pt>
                <c:pt idx="4323">
                  <c:v>23</c:v>
                </c:pt>
                <c:pt idx="4324">
                  <c:v>19</c:v>
                </c:pt>
                <c:pt idx="4325">
                  <c:v>23</c:v>
                </c:pt>
                <c:pt idx="4326">
                  <c:v>29</c:v>
                </c:pt>
                <c:pt idx="4327">
                  <c:v>32</c:v>
                </c:pt>
                <c:pt idx="4328">
                  <c:v>21</c:v>
                </c:pt>
                <c:pt idx="4329">
                  <c:v>29</c:v>
                </c:pt>
                <c:pt idx="4330">
                  <c:v>33</c:v>
                </c:pt>
                <c:pt idx="4331">
                  <c:v>28</c:v>
                </c:pt>
                <c:pt idx="4332">
                  <c:v>19</c:v>
                </c:pt>
                <c:pt idx="4333">
                  <c:v>26</c:v>
                </c:pt>
                <c:pt idx="4334">
                  <c:v>28</c:v>
                </c:pt>
                <c:pt idx="4335">
                  <c:v>28</c:v>
                </c:pt>
                <c:pt idx="4336">
                  <c:v>20</c:v>
                </c:pt>
                <c:pt idx="4337">
                  <c:v>30</c:v>
                </c:pt>
                <c:pt idx="4338">
                  <c:v>42</c:v>
                </c:pt>
                <c:pt idx="4339">
                  <c:v>27</c:v>
                </c:pt>
                <c:pt idx="4340">
                  <c:v>22</c:v>
                </c:pt>
                <c:pt idx="4341">
                  <c:v>32</c:v>
                </c:pt>
                <c:pt idx="4342">
                  <c:v>19</c:v>
                </c:pt>
                <c:pt idx="4343">
                  <c:v>24</c:v>
                </c:pt>
                <c:pt idx="4344">
                  <c:v>25</c:v>
                </c:pt>
                <c:pt idx="4345">
                  <c:v>31</c:v>
                </c:pt>
                <c:pt idx="4346">
                  <c:v>38</c:v>
                </c:pt>
                <c:pt idx="4347">
                  <c:v>29</c:v>
                </c:pt>
                <c:pt idx="4348">
                  <c:v>24</c:v>
                </c:pt>
                <c:pt idx="4349">
                  <c:v>21</c:v>
                </c:pt>
                <c:pt idx="4350">
                  <c:v>20</c:v>
                </c:pt>
              </c:numCache>
            </c:numRef>
          </c:yVal>
        </c:ser>
        <c:axId val="192238336"/>
        <c:axId val="192240256"/>
      </c:scatterChart>
      <c:valAx>
        <c:axId val="192238336"/>
        <c:scaling>
          <c:orientation val="minMax"/>
          <c:max val="90"/>
          <c:min val="0"/>
        </c:scaling>
        <c:axPos val="b"/>
        <c:title>
          <c:tx>
            <c:rich>
              <a:bodyPr/>
              <a:lstStyle/>
              <a:p>
                <a:pPr>
                  <a:defRPr/>
                </a:pPr>
                <a:r>
                  <a:rPr lang="en-US"/>
                  <a:t>Temperature (</a:t>
                </a:r>
                <a:r>
                  <a:rPr lang="en-US">
                    <a:sym typeface="Symbol"/>
                  </a:rPr>
                  <a:t>C)</a:t>
                </a:r>
                <a:endParaRPr lang="en-US"/>
              </a:p>
            </c:rich>
          </c:tx>
        </c:title>
        <c:numFmt formatCode="General" sourceLinked="1"/>
        <c:tickLblPos val="nextTo"/>
        <c:crossAx val="192240256"/>
        <c:crosses val="autoZero"/>
        <c:crossBetween val="midCat"/>
      </c:valAx>
      <c:valAx>
        <c:axId val="192240256"/>
        <c:scaling>
          <c:orientation val="minMax"/>
        </c:scaling>
        <c:axPos val="l"/>
        <c:title>
          <c:tx>
            <c:rich>
              <a:bodyPr rot="-5400000" vert="horz"/>
              <a:lstStyle/>
              <a:p>
                <a:pPr>
                  <a:defRPr/>
                </a:pPr>
                <a:r>
                  <a:rPr lang="en-US"/>
                  <a:t>Counts (au)</a:t>
                </a:r>
              </a:p>
            </c:rich>
          </c:tx>
        </c:title>
        <c:numFmt formatCode="General" sourceLinked="1"/>
        <c:tickLblPos val="nextTo"/>
        <c:crossAx val="192238336"/>
        <c:crosses val="autoZero"/>
        <c:crossBetween val="midCat"/>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000734-DF50-4EBB-9F9C-6EF298A872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190</Pages>
  <Words>31906</Words>
  <Characters>181865</Characters>
  <Application>Microsoft Office Word</Application>
  <DocSecurity>0</DocSecurity>
  <Lines>1515</Lines>
  <Paragraphs>426</Paragraphs>
  <ScaleCrop>false</ScaleCrop>
  <HeadingPairs>
    <vt:vector size="2" baseType="variant">
      <vt:variant>
        <vt:lpstr>Title</vt:lpstr>
      </vt:variant>
      <vt:variant>
        <vt:i4>1</vt:i4>
      </vt:variant>
    </vt:vector>
  </HeadingPairs>
  <TitlesOfParts>
    <vt:vector size="1" baseType="lpstr">
      <vt:lpstr/>
    </vt:vector>
  </TitlesOfParts>
  <Company>UKZN</Company>
  <LinksUpToDate>false</LinksUpToDate>
  <CharactersWithSpaces>213345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marsh</dc:creator>
  <cp:keywords/>
  <dc:description/>
  <cp:lastModifiedBy>Govenderab</cp:lastModifiedBy>
  <cp:revision>2</cp:revision>
  <cp:lastPrinted>2010-09-15T10:27:00Z</cp:lastPrinted>
  <dcterms:created xsi:type="dcterms:W3CDTF">2012-06-13T10:10:00Z</dcterms:created>
  <dcterms:modified xsi:type="dcterms:W3CDTF">2012-06-13T10:10:00Z</dcterms:modified>
</cp:coreProperties>
</file>